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5A" w:rsidRPr="005C7A5A" w:rsidRDefault="005C7A5A" w:rsidP="00415518"/>
    <w:p w:rsidR="005C7A5A" w:rsidRPr="005C7A5A" w:rsidRDefault="005C7A5A" w:rsidP="005C7A5A">
      <w:pPr>
        <w:spacing w:after="0"/>
        <w:rPr>
          <w:rFonts w:ascii="Arial Narrow" w:hAnsi="Arial Narrow"/>
        </w:rPr>
      </w:pPr>
    </w:p>
    <w:p w:rsidR="005C7A5A" w:rsidRPr="005C7A5A" w:rsidRDefault="005C7A5A" w:rsidP="005C7A5A">
      <w:pPr>
        <w:spacing w:after="0"/>
        <w:rPr>
          <w:rFonts w:ascii="Arial Narrow" w:hAnsi="Arial Narrow"/>
        </w:rPr>
      </w:pPr>
      <w:r w:rsidRPr="005C7A5A">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anchor>
        </w:drawing>
      </w:r>
    </w:p>
    <w:p w:rsidR="005C7A5A" w:rsidRPr="005C7A5A" w:rsidRDefault="005C7A5A" w:rsidP="005C7A5A">
      <w:pPr>
        <w:spacing w:after="0"/>
      </w:pPr>
    </w:p>
    <w:p w:rsidR="005C7A5A" w:rsidRPr="005C7A5A" w:rsidRDefault="005C7A5A" w:rsidP="005C7A5A">
      <w:pPr>
        <w:spacing w:after="0"/>
      </w:pPr>
    </w:p>
    <w:p w:rsidR="005C7A5A" w:rsidRPr="005C7A5A" w:rsidRDefault="005C7A5A" w:rsidP="005C7A5A">
      <w:pPr>
        <w:spacing w:after="0"/>
      </w:pPr>
    </w:p>
    <w:p w:rsidR="005C7A5A" w:rsidRPr="00F65AF6" w:rsidRDefault="005C7A5A" w:rsidP="005C7A5A">
      <w:pPr>
        <w:spacing w:after="0"/>
        <w:ind w:left="4320" w:firstLine="720"/>
        <w:rPr>
          <w:lang w:val="it-IT"/>
        </w:rPr>
      </w:pPr>
      <w:r w:rsidRPr="00F65AF6">
        <w:rPr>
          <w:rFonts w:ascii="Arial Narrow" w:hAnsi="Arial Narrow"/>
          <w:b/>
          <w:sz w:val="28"/>
          <w:szCs w:val="28"/>
          <w:lang w:val="it-IT"/>
        </w:rPr>
        <w:t xml:space="preserve">       </w:t>
      </w:r>
    </w:p>
    <w:p w:rsidR="005C7A5A" w:rsidRPr="00F65AF6" w:rsidRDefault="005C7A5A" w:rsidP="005C7A5A">
      <w:pPr>
        <w:spacing w:after="0"/>
        <w:jc w:val="center"/>
        <w:rPr>
          <w:lang w:val="it-IT"/>
        </w:rPr>
      </w:pPr>
      <w:r w:rsidRPr="00F65AF6">
        <w:rPr>
          <w:lang w:val="it-IT"/>
        </w:rPr>
        <w:t>CRNA GORA</w:t>
      </w:r>
    </w:p>
    <w:p w:rsidR="005C7A5A" w:rsidRPr="00F65AF6" w:rsidRDefault="005C7A5A" w:rsidP="005C7A5A">
      <w:pPr>
        <w:spacing w:after="0"/>
        <w:jc w:val="center"/>
        <w:rPr>
          <w:lang w:val="it-IT"/>
        </w:rPr>
      </w:pPr>
      <w:r w:rsidRPr="00F65AF6">
        <w:rPr>
          <w:lang w:val="it-IT"/>
        </w:rPr>
        <w:t>ZAVOD ZA ŠKOLSTVO</w:t>
      </w:r>
    </w:p>
    <w:p w:rsidR="005C7A5A" w:rsidRPr="00F65AF6" w:rsidRDefault="005C7A5A" w:rsidP="005C7A5A">
      <w:pPr>
        <w:spacing w:after="0"/>
        <w:jc w:val="center"/>
        <w:rPr>
          <w:rFonts w:ascii="Arial Narrow" w:hAnsi="Arial Narrow"/>
          <w:lang w:val="it-IT"/>
        </w:rPr>
      </w:pPr>
    </w:p>
    <w:p w:rsidR="005C7A5A" w:rsidRPr="00F65AF6" w:rsidRDefault="005C7A5A" w:rsidP="005C7A5A">
      <w:pPr>
        <w:spacing w:after="0"/>
        <w:rPr>
          <w:rFonts w:ascii="Arial Narrow" w:hAnsi="Arial Narrow"/>
          <w:lang w:val="it-IT"/>
        </w:rPr>
      </w:pPr>
    </w:p>
    <w:p w:rsidR="005C7A5A" w:rsidRPr="00F65AF6" w:rsidRDefault="005C7A5A" w:rsidP="005C7A5A">
      <w:pPr>
        <w:spacing w:after="0"/>
        <w:jc w:val="center"/>
        <w:rPr>
          <w:rFonts w:ascii="Arial Narrow" w:hAnsi="Arial Narrow"/>
          <w:lang w:val="it-IT"/>
        </w:rPr>
      </w:pPr>
    </w:p>
    <w:p w:rsidR="005C7A5A" w:rsidRPr="00F65AF6" w:rsidRDefault="005C7A5A" w:rsidP="005C7A5A">
      <w:pPr>
        <w:spacing w:after="0"/>
        <w:jc w:val="center"/>
        <w:rPr>
          <w:rFonts w:ascii="Arial Narrow" w:hAnsi="Arial Narrow"/>
          <w:lang w:val="it-IT"/>
        </w:rPr>
      </w:pPr>
    </w:p>
    <w:p w:rsidR="005C7A5A" w:rsidRPr="00F65AF6" w:rsidRDefault="005C7A5A" w:rsidP="005C7A5A">
      <w:pPr>
        <w:spacing w:after="0"/>
        <w:jc w:val="center"/>
        <w:rPr>
          <w:rFonts w:ascii="Arial Narrow" w:hAnsi="Arial Narrow"/>
          <w:lang w:val="it-IT"/>
        </w:rPr>
      </w:pPr>
    </w:p>
    <w:p w:rsidR="005C7A5A" w:rsidRPr="00F65AF6" w:rsidRDefault="005C7A5A" w:rsidP="005C7A5A">
      <w:pPr>
        <w:spacing w:after="0"/>
        <w:jc w:val="center"/>
        <w:rPr>
          <w:rFonts w:ascii="Arial Narrow" w:hAnsi="Arial Narrow"/>
          <w:lang w:val="it-IT"/>
        </w:rPr>
      </w:pPr>
    </w:p>
    <w:p w:rsidR="005C7A5A" w:rsidRPr="00F65AF6" w:rsidRDefault="005C7A5A" w:rsidP="005C7A5A">
      <w:pPr>
        <w:spacing w:after="0"/>
        <w:jc w:val="center"/>
        <w:rPr>
          <w:rFonts w:ascii="Arial Narrow" w:hAnsi="Arial Narrow"/>
          <w:lang w:val="it-IT"/>
        </w:rPr>
      </w:pPr>
    </w:p>
    <w:p w:rsidR="005C7A5A" w:rsidRPr="00F65AF6" w:rsidRDefault="005C7A5A" w:rsidP="005C7A5A">
      <w:pPr>
        <w:spacing w:after="0"/>
        <w:jc w:val="center"/>
        <w:rPr>
          <w:rFonts w:ascii="Arial Narrow" w:hAnsi="Arial Narrow"/>
          <w:lang w:val="it-IT"/>
        </w:rPr>
      </w:pPr>
    </w:p>
    <w:p w:rsidR="005C7A5A" w:rsidRPr="00F65AF6" w:rsidRDefault="005C7A5A" w:rsidP="005C7A5A">
      <w:pPr>
        <w:spacing w:after="0"/>
        <w:jc w:val="center"/>
        <w:rPr>
          <w:lang w:val="it-IT"/>
        </w:rPr>
      </w:pPr>
      <w:r w:rsidRPr="00F65AF6">
        <w:rPr>
          <w:sz w:val="28"/>
          <w:szCs w:val="28"/>
          <w:lang w:val="it-IT"/>
        </w:rPr>
        <w:t>Predmetni program</w:t>
      </w:r>
    </w:p>
    <w:p w:rsidR="005C7A5A" w:rsidRPr="00F65AF6" w:rsidRDefault="005C7A5A" w:rsidP="005C7A5A">
      <w:pPr>
        <w:spacing w:after="0"/>
        <w:jc w:val="center"/>
        <w:rPr>
          <w:rFonts w:ascii="Arial Narrow" w:hAnsi="Arial Narrow"/>
          <w:b/>
          <w:lang w:val="it-IT"/>
        </w:rPr>
      </w:pPr>
    </w:p>
    <w:p w:rsidR="008F22D9" w:rsidRPr="00F65AF6" w:rsidRDefault="00652A89" w:rsidP="005C7A5A">
      <w:pPr>
        <w:spacing w:after="0"/>
        <w:jc w:val="center"/>
        <w:rPr>
          <w:b/>
          <w:sz w:val="32"/>
          <w:szCs w:val="32"/>
          <w:lang w:val="it-IT"/>
        </w:rPr>
      </w:pPr>
      <w:r w:rsidRPr="00F65AF6">
        <w:rPr>
          <w:b/>
          <w:sz w:val="32"/>
          <w:szCs w:val="32"/>
          <w:lang w:val="it-IT"/>
        </w:rPr>
        <w:t>ITALIJANSKI JEZIK</w:t>
      </w:r>
    </w:p>
    <w:p w:rsidR="008F22D9" w:rsidRPr="00F65AF6" w:rsidRDefault="00964642" w:rsidP="008F22D9">
      <w:pPr>
        <w:jc w:val="center"/>
        <w:rPr>
          <w:rFonts w:ascii="Arial Narrow" w:hAnsi="Arial Narrow"/>
          <w:lang w:val="it-IT"/>
        </w:rPr>
      </w:pPr>
      <w:r>
        <w:rPr>
          <w:rFonts w:ascii="Arial Narrow" w:hAnsi="Arial Narrow"/>
          <w:lang w:val="it-IT"/>
        </w:rPr>
        <w:t>I</w:t>
      </w:r>
      <w:r w:rsidRPr="00F65AF6">
        <w:rPr>
          <w:rFonts w:ascii="Arial Narrow" w:hAnsi="Arial Narrow"/>
          <w:lang w:val="it-IT"/>
        </w:rPr>
        <w:t xml:space="preserve">, </w:t>
      </w:r>
      <w:r>
        <w:rPr>
          <w:rFonts w:ascii="Arial Narrow" w:hAnsi="Arial Narrow"/>
          <w:lang w:val="it-IT"/>
        </w:rPr>
        <w:t>II</w:t>
      </w:r>
      <w:r w:rsidRPr="00F65AF6">
        <w:rPr>
          <w:rFonts w:ascii="Arial Narrow" w:hAnsi="Arial Narrow"/>
          <w:lang w:val="it-IT"/>
        </w:rPr>
        <w:t xml:space="preserve">, </w:t>
      </w:r>
      <w:r>
        <w:rPr>
          <w:rFonts w:ascii="Arial Narrow" w:hAnsi="Arial Narrow"/>
          <w:lang w:val="it-IT"/>
        </w:rPr>
        <w:t>III</w:t>
      </w:r>
      <w:r w:rsidRPr="00F65AF6">
        <w:rPr>
          <w:rFonts w:ascii="Arial Narrow" w:hAnsi="Arial Narrow"/>
          <w:lang w:val="it-IT"/>
        </w:rPr>
        <w:t xml:space="preserve"> </w:t>
      </w:r>
      <w:r>
        <w:rPr>
          <w:rFonts w:ascii="Arial Narrow" w:hAnsi="Arial Narrow"/>
          <w:lang w:val="it-IT"/>
        </w:rPr>
        <w:t>i</w:t>
      </w:r>
      <w:r w:rsidRPr="00F65AF6">
        <w:rPr>
          <w:rFonts w:ascii="Arial Narrow" w:hAnsi="Arial Narrow"/>
          <w:lang w:val="it-IT"/>
        </w:rPr>
        <w:t xml:space="preserve"> </w:t>
      </w:r>
      <w:r>
        <w:rPr>
          <w:rFonts w:ascii="Arial Narrow" w:hAnsi="Arial Narrow"/>
          <w:lang w:val="it-IT"/>
        </w:rPr>
        <w:t>IV</w:t>
      </w:r>
      <w:r w:rsidRPr="00F65AF6">
        <w:rPr>
          <w:rFonts w:ascii="Arial Narrow" w:hAnsi="Arial Narrow"/>
          <w:lang w:val="it-IT"/>
        </w:rPr>
        <w:t xml:space="preserve"> </w:t>
      </w:r>
      <w:r>
        <w:rPr>
          <w:rFonts w:ascii="Arial Narrow" w:hAnsi="Arial Narrow"/>
          <w:lang w:val="it-IT"/>
        </w:rPr>
        <w:t>razred</w:t>
      </w:r>
      <w:r w:rsidRPr="00F65AF6">
        <w:rPr>
          <w:rFonts w:ascii="Arial Narrow" w:hAnsi="Arial Narrow"/>
          <w:lang w:val="it-IT"/>
        </w:rPr>
        <w:t xml:space="preserve"> </w:t>
      </w:r>
      <w:r>
        <w:rPr>
          <w:rFonts w:ascii="Arial Narrow" w:hAnsi="Arial Narrow"/>
          <w:lang w:val="it-IT"/>
        </w:rPr>
        <w:t>filolo</w:t>
      </w:r>
      <w:r w:rsidRPr="00F65AF6">
        <w:rPr>
          <w:rFonts w:ascii="Arial Narrow" w:hAnsi="Arial Narrow"/>
          <w:lang w:val="it-IT"/>
        </w:rPr>
        <w:t>š</w:t>
      </w:r>
      <w:r>
        <w:rPr>
          <w:rFonts w:ascii="Arial Narrow" w:hAnsi="Arial Narrow"/>
          <w:lang w:val="it-IT"/>
        </w:rPr>
        <w:t>ke</w:t>
      </w:r>
      <w:r w:rsidRPr="00F65AF6">
        <w:rPr>
          <w:rFonts w:ascii="Arial Narrow" w:hAnsi="Arial Narrow"/>
          <w:lang w:val="it-IT"/>
        </w:rPr>
        <w:t xml:space="preserve"> </w:t>
      </w:r>
      <w:r w:rsidR="008F22D9" w:rsidRPr="00F65AF6">
        <w:rPr>
          <w:rFonts w:ascii="Arial Narrow" w:hAnsi="Arial Narrow"/>
          <w:lang w:val="it-IT"/>
        </w:rPr>
        <w:t xml:space="preserve"> </w:t>
      </w:r>
      <w:r w:rsidR="008F22D9">
        <w:rPr>
          <w:rFonts w:ascii="Arial Narrow" w:hAnsi="Arial Narrow"/>
          <w:lang w:val="it-IT"/>
        </w:rPr>
        <w:t>gimnazije</w:t>
      </w:r>
    </w:p>
    <w:p w:rsidR="005C7A5A" w:rsidRPr="00F65AF6" w:rsidRDefault="005C7A5A" w:rsidP="005C7A5A">
      <w:pPr>
        <w:spacing w:after="0"/>
        <w:jc w:val="center"/>
        <w:rPr>
          <w:rFonts w:ascii="Arial Narrow" w:hAnsi="Arial Narrow"/>
          <w:sz w:val="24"/>
          <w:szCs w:val="24"/>
          <w:lang w:val="it-IT"/>
        </w:rPr>
      </w:pPr>
    </w:p>
    <w:p w:rsidR="005C7A5A" w:rsidRPr="00F65AF6" w:rsidRDefault="005C7A5A" w:rsidP="005C7A5A">
      <w:pPr>
        <w:spacing w:after="0"/>
        <w:jc w:val="center"/>
        <w:rPr>
          <w:rFonts w:ascii="Arial Narrow" w:hAnsi="Arial Narrow"/>
          <w:b/>
          <w:bCs/>
          <w:sz w:val="24"/>
          <w:szCs w:val="24"/>
          <w:lang w:val="it-IT"/>
        </w:rPr>
      </w:pPr>
    </w:p>
    <w:p w:rsidR="005C7A5A" w:rsidRPr="00F65AF6" w:rsidRDefault="005C7A5A" w:rsidP="005C7A5A">
      <w:pPr>
        <w:spacing w:after="0"/>
        <w:jc w:val="center"/>
        <w:rPr>
          <w:bCs/>
          <w:sz w:val="24"/>
          <w:szCs w:val="24"/>
          <w:lang w:val="it-IT"/>
        </w:rPr>
      </w:pPr>
    </w:p>
    <w:p w:rsidR="005C7A5A" w:rsidRPr="00F65AF6" w:rsidRDefault="005C7A5A" w:rsidP="005C7A5A">
      <w:pPr>
        <w:spacing w:after="0"/>
        <w:jc w:val="center"/>
        <w:rPr>
          <w:bCs/>
          <w:lang w:val="it-IT"/>
        </w:rPr>
      </w:pPr>
    </w:p>
    <w:p w:rsidR="005C7A5A" w:rsidRPr="00F65AF6" w:rsidRDefault="005C7A5A" w:rsidP="005C7A5A">
      <w:pPr>
        <w:spacing w:after="0"/>
        <w:jc w:val="center"/>
        <w:rPr>
          <w:bCs/>
          <w:lang w:val="it-IT"/>
        </w:rPr>
      </w:pPr>
    </w:p>
    <w:p w:rsidR="005C7A5A" w:rsidRPr="00F65AF6" w:rsidRDefault="005C7A5A" w:rsidP="005C7A5A">
      <w:pPr>
        <w:spacing w:after="0"/>
        <w:jc w:val="center"/>
        <w:rPr>
          <w:bCs/>
          <w:lang w:val="it-IT"/>
        </w:rPr>
      </w:pPr>
    </w:p>
    <w:p w:rsidR="005C7A5A" w:rsidRPr="00F65AF6" w:rsidRDefault="005C7A5A" w:rsidP="005C7A5A">
      <w:pPr>
        <w:spacing w:after="0"/>
        <w:jc w:val="center"/>
        <w:rPr>
          <w:bCs/>
          <w:lang w:val="it-IT"/>
        </w:rPr>
      </w:pPr>
    </w:p>
    <w:p w:rsidR="005C7A5A" w:rsidRPr="00F65AF6" w:rsidRDefault="005C7A5A" w:rsidP="005C7A5A">
      <w:pPr>
        <w:spacing w:after="0"/>
        <w:jc w:val="center"/>
        <w:rPr>
          <w:bCs/>
          <w:lang w:val="it-IT"/>
        </w:rPr>
      </w:pPr>
    </w:p>
    <w:p w:rsidR="005C7A5A" w:rsidRPr="00F65AF6" w:rsidRDefault="005C7A5A" w:rsidP="005C7A5A">
      <w:pPr>
        <w:spacing w:after="0"/>
        <w:jc w:val="center"/>
        <w:rPr>
          <w:bCs/>
          <w:lang w:val="it-IT"/>
        </w:rPr>
      </w:pPr>
    </w:p>
    <w:p w:rsidR="005C7A5A" w:rsidRPr="005C7A5A" w:rsidRDefault="005C7A5A" w:rsidP="005C7A5A">
      <w:pPr>
        <w:spacing w:after="0"/>
        <w:jc w:val="center"/>
      </w:pPr>
      <w:r w:rsidRPr="005C7A5A">
        <w:rPr>
          <w:bCs/>
        </w:rPr>
        <w:t>Podgorica</w:t>
      </w:r>
    </w:p>
    <w:p w:rsidR="005C7A5A" w:rsidRPr="005C7A5A" w:rsidRDefault="005C7A5A" w:rsidP="005C7A5A">
      <w:pPr>
        <w:spacing w:after="0"/>
        <w:jc w:val="center"/>
        <w:rPr>
          <w:bCs/>
        </w:rPr>
      </w:pPr>
    </w:p>
    <w:p w:rsidR="005C7A5A" w:rsidRPr="005C7A5A" w:rsidRDefault="00964642" w:rsidP="005C7A5A">
      <w:pPr>
        <w:spacing w:after="0"/>
        <w:jc w:val="center"/>
      </w:pPr>
      <w:r>
        <w:rPr>
          <w:bCs/>
        </w:rPr>
        <w:t>2020</w:t>
      </w:r>
      <w:r w:rsidR="005C7A5A" w:rsidRPr="005C7A5A">
        <w:rPr>
          <w:bCs/>
        </w:rPr>
        <w:t>.</w:t>
      </w: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spacing w:after="0"/>
        <w:jc w:val="center"/>
      </w:pPr>
    </w:p>
    <w:p w:rsidR="005C7A5A" w:rsidRPr="005C7A5A" w:rsidRDefault="005C7A5A" w:rsidP="005C7A5A">
      <w:pPr>
        <w:rPr>
          <w:rFonts w:cs="Times New Roman"/>
          <w:sz w:val="24"/>
          <w:szCs w:val="24"/>
        </w:rPr>
      </w:pPr>
    </w:p>
    <w:p w:rsidR="005C7A5A" w:rsidRPr="005C7A5A" w:rsidRDefault="005C7A5A" w:rsidP="005C7A5A">
      <w:pPr>
        <w:rPr>
          <w:rFonts w:cs="Times New Roman"/>
          <w:sz w:val="24"/>
          <w:szCs w:val="24"/>
        </w:rPr>
      </w:pPr>
    </w:p>
    <w:p w:rsidR="005C7A5A" w:rsidRPr="005C7A5A" w:rsidRDefault="005C7A5A" w:rsidP="00FF6327">
      <w:pPr>
        <w:keepNext/>
        <w:keepLines/>
        <w:numPr>
          <w:ilvl w:val="0"/>
          <w:numId w:val="1"/>
        </w:numPr>
        <w:spacing w:before="240" w:after="0"/>
        <w:outlineLvl w:val="0"/>
        <w:rPr>
          <w:rFonts w:eastAsiaTheme="majorEastAsia" w:cstheme="majorBidi"/>
          <w:b/>
          <w:color w:val="000000" w:themeColor="text1"/>
          <w:sz w:val="28"/>
          <w:szCs w:val="28"/>
        </w:rPr>
      </w:pPr>
      <w:bookmarkStart w:id="0" w:name="_Toc494113138"/>
      <w:r w:rsidRPr="005C7A5A">
        <w:rPr>
          <w:rFonts w:eastAsiaTheme="majorEastAsia" w:cstheme="majorBidi"/>
          <w:b/>
          <w:color w:val="000000" w:themeColor="text1"/>
          <w:sz w:val="28"/>
          <w:szCs w:val="28"/>
        </w:rPr>
        <w:lastRenderedPageBreak/>
        <w:t>NAZIV PREDMETA</w:t>
      </w:r>
      <w:bookmarkEnd w:id="0"/>
      <w:r w:rsidRPr="005C7A5A">
        <w:rPr>
          <w:rFonts w:eastAsiaTheme="majorEastAsia" w:cstheme="majorBidi"/>
          <w:b/>
          <w:color w:val="000000" w:themeColor="text1"/>
          <w:sz w:val="28"/>
          <w:szCs w:val="28"/>
        </w:rPr>
        <w:t xml:space="preserve"> </w:t>
      </w:r>
    </w:p>
    <w:p w:rsidR="005C7A5A" w:rsidRPr="00F65AF6" w:rsidRDefault="00652A89" w:rsidP="005C7A5A">
      <w:pPr>
        <w:rPr>
          <w:rFonts w:cs="Times New Roman"/>
          <w:b/>
          <w:lang w:val="it-IT"/>
        </w:rPr>
      </w:pPr>
      <w:r w:rsidRPr="00F65AF6">
        <w:rPr>
          <w:rFonts w:cs="Times New Roman"/>
          <w:b/>
          <w:lang w:val="it-IT"/>
        </w:rPr>
        <w:t>ITALIJANSKI JEZIK</w:t>
      </w:r>
      <w:r w:rsidR="00AD5FC9" w:rsidRPr="00F65AF6">
        <w:rPr>
          <w:rFonts w:cs="Times New Roman"/>
          <w:b/>
          <w:lang w:val="it-IT"/>
        </w:rPr>
        <w:t xml:space="preserve"> (drugi strani jezik)</w:t>
      </w:r>
    </w:p>
    <w:p w:rsidR="005C7A5A" w:rsidRPr="005C7A5A" w:rsidRDefault="005C7A5A" w:rsidP="00FF6327">
      <w:pPr>
        <w:keepNext/>
        <w:keepLines/>
        <w:numPr>
          <w:ilvl w:val="0"/>
          <w:numId w:val="1"/>
        </w:numPr>
        <w:spacing w:before="240" w:after="0"/>
        <w:outlineLvl w:val="0"/>
        <w:rPr>
          <w:rFonts w:eastAsiaTheme="majorEastAsia" w:cstheme="majorBidi"/>
          <w:b/>
          <w:color w:val="000000" w:themeColor="text1"/>
          <w:sz w:val="28"/>
          <w:szCs w:val="28"/>
        </w:rPr>
      </w:pPr>
      <w:bookmarkStart w:id="1" w:name="_Toc494113139"/>
      <w:r w:rsidRPr="005C7A5A">
        <w:rPr>
          <w:rFonts w:eastAsiaTheme="majorEastAsia" w:cstheme="majorBidi"/>
          <w:b/>
          <w:color w:val="000000" w:themeColor="text1"/>
          <w:sz w:val="28"/>
          <w:szCs w:val="28"/>
        </w:rPr>
        <w:t>ODREĐENJE PREDMETA</w:t>
      </w:r>
      <w:bookmarkEnd w:id="1"/>
    </w:p>
    <w:p w:rsidR="00AD5FC9" w:rsidRPr="00AD5FC9" w:rsidRDefault="00683467" w:rsidP="00AD5FC9">
      <w:pPr>
        <w:jc w:val="both"/>
        <w:rPr>
          <w:rFonts w:cstheme="minorHAnsi"/>
        </w:rPr>
      </w:pPr>
      <w:r>
        <w:rPr>
          <w:rFonts w:cstheme="minorHAnsi"/>
        </w:rPr>
        <w:t>U</w:t>
      </w:r>
      <w:r w:rsidR="00AD5FC9" w:rsidRPr="00AD5FC9">
        <w:rPr>
          <w:rFonts w:cstheme="minorHAnsi"/>
        </w:rPr>
        <w:t>č</w:t>
      </w:r>
      <w:r w:rsidR="00AD5FC9" w:rsidRPr="00F65AF6">
        <w:rPr>
          <w:rFonts w:cstheme="minorHAnsi"/>
          <w:lang w:val="en-US"/>
        </w:rPr>
        <w:t>enje</w:t>
      </w:r>
      <w:r w:rsidR="00AD5FC9" w:rsidRPr="00AD5FC9">
        <w:rPr>
          <w:rFonts w:cstheme="minorHAnsi"/>
        </w:rPr>
        <w:t xml:space="preserve"> </w:t>
      </w:r>
      <w:r w:rsidR="00AD5FC9" w:rsidRPr="00F65AF6">
        <w:rPr>
          <w:rFonts w:cstheme="minorHAnsi"/>
          <w:lang w:val="en-US"/>
        </w:rPr>
        <w:t>italijanskog</w:t>
      </w:r>
      <w:r w:rsidR="00AD5FC9" w:rsidRPr="00AD5FC9">
        <w:rPr>
          <w:rFonts w:cstheme="minorHAnsi"/>
        </w:rPr>
        <w:t xml:space="preserve"> </w:t>
      </w:r>
      <w:r w:rsidR="00AD5FC9" w:rsidRPr="00F65AF6">
        <w:rPr>
          <w:rFonts w:cstheme="minorHAnsi"/>
          <w:lang w:val="en-US"/>
        </w:rPr>
        <w:t>jezika</w:t>
      </w:r>
      <w:r w:rsidR="00AD5FC9" w:rsidRPr="00AD5FC9">
        <w:rPr>
          <w:rFonts w:cstheme="minorHAnsi"/>
        </w:rPr>
        <w:t xml:space="preserve"> </w:t>
      </w:r>
      <w:r w:rsidR="00AD5FC9" w:rsidRPr="00F65AF6">
        <w:rPr>
          <w:rFonts w:cstheme="minorHAnsi"/>
          <w:lang w:val="en-US"/>
        </w:rPr>
        <w:t>treba</w:t>
      </w:r>
      <w:r w:rsidR="00AD5FC9" w:rsidRPr="00AD5FC9">
        <w:rPr>
          <w:rFonts w:cstheme="minorHAnsi"/>
        </w:rPr>
        <w:t xml:space="preserve"> </w:t>
      </w:r>
      <w:r w:rsidR="00AD5FC9" w:rsidRPr="00F65AF6">
        <w:rPr>
          <w:rFonts w:cstheme="minorHAnsi"/>
          <w:lang w:val="en-US"/>
        </w:rPr>
        <w:t>da</w:t>
      </w:r>
      <w:r w:rsidR="00AD5FC9" w:rsidRPr="00AD5FC9">
        <w:rPr>
          <w:rFonts w:cstheme="minorHAnsi"/>
        </w:rPr>
        <w:t xml:space="preserve"> </w:t>
      </w:r>
      <w:r w:rsidR="005E6BF2">
        <w:rPr>
          <w:rFonts w:cstheme="minorHAnsi"/>
          <w:lang w:val="en-US"/>
        </w:rPr>
        <w:t>pomogne</w:t>
      </w:r>
      <w:r w:rsidR="00AD5FC9" w:rsidRPr="00AD5FC9">
        <w:rPr>
          <w:rFonts w:cstheme="minorHAnsi"/>
        </w:rPr>
        <w:t xml:space="preserve"> </w:t>
      </w:r>
      <w:r w:rsidR="00AD5FC9" w:rsidRPr="00F65AF6">
        <w:rPr>
          <w:rFonts w:cstheme="minorHAnsi"/>
          <w:lang w:val="en-US"/>
        </w:rPr>
        <w:t>u</w:t>
      </w:r>
      <w:r w:rsidR="00AD5FC9" w:rsidRPr="00AD5FC9">
        <w:rPr>
          <w:rFonts w:cstheme="minorHAnsi"/>
        </w:rPr>
        <w:t>č</w:t>
      </w:r>
      <w:r w:rsidR="00AD5FC9" w:rsidRPr="00F65AF6">
        <w:rPr>
          <w:rFonts w:cstheme="minorHAnsi"/>
          <w:lang w:val="en-US"/>
        </w:rPr>
        <w:t>enicima</w:t>
      </w:r>
      <w:r w:rsidR="00AD5FC9">
        <w:rPr>
          <w:rStyle w:val="FootnoteReference"/>
          <w:rFonts w:cstheme="minorHAnsi"/>
          <w:lang w:val="it-IT"/>
        </w:rPr>
        <w:footnoteReference w:id="1"/>
      </w:r>
      <w:r w:rsidR="00AD5FC9" w:rsidRPr="00652A89">
        <w:rPr>
          <w:rFonts w:cstheme="minorHAnsi"/>
        </w:rPr>
        <w:t xml:space="preserve"> </w:t>
      </w:r>
      <w:r w:rsidR="00AD5FC9" w:rsidRPr="00AD5FC9">
        <w:rPr>
          <w:rFonts w:cstheme="minorHAnsi"/>
        </w:rPr>
        <w:t xml:space="preserve"> </w:t>
      </w:r>
      <w:r w:rsidR="00AD5FC9" w:rsidRPr="00F65AF6">
        <w:rPr>
          <w:rFonts w:cstheme="minorHAnsi"/>
          <w:lang w:val="en-US"/>
        </w:rPr>
        <w:t>da</w:t>
      </w:r>
      <w:r w:rsidR="00AD5FC9" w:rsidRPr="00AD5FC9">
        <w:rPr>
          <w:rFonts w:cstheme="minorHAnsi"/>
        </w:rPr>
        <w:t xml:space="preserve"> </w:t>
      </w:r>
      <w:r w:rsidR="00AD5FC9" w:rsidRPr="00F65AF6">
        <w:rPr>
          <w:rFonts w:cstheme="minorHAnsi"/>
          <w:lang w:val="en-US"/>
        </w:rPr>
        <w:t>kroz</w:t>
      </w:r>
      <w:r w:rsidR="00AD5FC9" w:rsidRPr="00AD5FC9">
        <w:rPr>
          <w:rFonts w:cstheme="minorHAnsi"/>
        </w:rPr>
        <w:t xml:space="preserve"> </w:t>
      </w:r>
      <w:r w:rsidR="00AD5FC9" w:rsidRPr="00F65AF6">
        <w:rPr>
          <w:rFonts w:cstheme="minorHAnsi"/>
          <w:lang w:val="en-US"/>
        </w:rPr>
        <w:t>savladavanje</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usvajanje</w:t>
      </w:r>
      <w:r w:rsidR="00AD5FC9" w:rsidRPr="00AD5FC9">
        <w:rPr>
          <w:rFonts w:cstheme="minorHAnsi"/>
        </w:rPr>
        <w:t xml:space="preserve"> </w:t>
      </w:r>
      <w:r w:rsidR="00AD5FC9" w:rsidRPr="00F65AF6">
        <w:rPr>
          <w:rFonts w:cstheme="minorHAnsi"/>
          <w:lang w:val="en-US"/>
        </w:rPr>
        <w:t>jezi</w:t>
      </w:r>
      <w:r w:rsidR="00AD5FC9" w:rsidRPr="00AD5FC9">
        <w:rPr>
          <w:rFonts w:cstheme="minorHAnsi"/>
        </w:rPr>
        <w:t>č</w:t>
      </w:r>
      <w:r w:rsidR="00AD5FC9" w:rsidRPr="00F65AF6">
        <w:rPr>
          <w:rFonts w:cstheme="minorHAnsi"/>
          <w:lang w:val="en-US"/>
        </w:rPr>
        <w:t>kih</w:t>
      </w:r>
      <w:r w:rsidR="00AD5FC9" w:rsidRPr="00AD5FC9">
        <w:rPr>
          <w:rFonts w:cstheme="minorHAnsi"/>
        </w:rPr>
        <w:t xml:space="preserve"> </w:t>
      </w:r>
      <w:r w:rsidR="00AD5FC9" w:rsidRPr="00F65AF6">
        <w:rPr>
          <w:rFonts w:cstheme="minorHAnsi"/>
          <w:lang w:val="en-US"/>
        </w:rPr>
        <w:t>kompetencija</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vje</w:t>
      </w:r>
      <w:r w:rsidR="00AD5FC9" w:rsidRPr="00AD5FC9">
        <w:rPr>
          <w:rFonts w:cstheme="minorHAnsi"/>
        </w:rPr>
        <w:t>š</w:t>
      </w:r>
      <w:r w:rsidR="00AD5FC9" w:rsidRPr="00F65AF6">
        <w:rPr>
          <w:rFonts w:cstheme="minorHAnsi"/>
          <w:lang w:val="en-US"/>
        </w:rPr>
        <w:t>tina</w:t>
      </w:r>
      <w:r w:rsidR="00AD5FC9" w:rsidRPr="00AD5FC9">
        <w:rPr>
          <w:rFonts w:cstheme="minorHAnsi"/>
        </w:rPr>
        <w:t xml:space="preserve">, </w:t>
      </w:r>
      <w:r w:rsidR="00AD5FC9" w:rsidRPr="00F65AF6">
        <w:rPr>
          <w:rFonts w:cstheme="minorHAnsi"/>
          <w:lang w:val="en-US"/>
        </w:rPr>
        <w:t>sti</w:t>
      </w:r>
      <w:r w:rsidR="00AD5FC9" w:rsidRPr="00AD5FC9">
        <w:rPr>
          <w:rFonts w:cstheme="minorHAnsi"/>
        </w:rPr>
        <w:t>č</w:t>
      </w:r>
      <w:r w:rsidR="00AD5FC9" w:rsidRPr="00F65AF6">
        <w:rPr>
          <w:rFonts w:cstheme="minorHAnsi"/>
          <w:lang w:val="en-US"/>
        </w:rPr>
        <w:t>u</w:t>
      </w:r>
      <w:r w:rsidR="00AD5FC9" w:rsidRPr="00AD5FC9">
        <w:rPr>
          <w:rFonts w:cstheme="minorHAnsi"/>
        </w:rPr>
        <w:t xml:space="preserve"> </w:t>
      </w:r>
      <w:r w:rsidR="00AD5FC9" w:rsidRPr="00F65AF6">
        <w:rPr>
          <w:rFonts w:cstheme="minorHAnsi"/>
          <w:lang w:val="en-US"/>
        </w:rPr>
        <w:t>neophodna</w:t>
      </w:r>
      <w:r w:rsidR="00AD5FC9" w:rsidRPr="00AD5FC9">
        <w:rPr>
          <w:rFonts w:cstheme="minorHAnsi"/>
        </w:rPr>
        <w:t xml:space="preserve"> </w:t>
      </w:r>
      <w:r w:rsidR="00AD5FC9" w:rsidRPr="00F65AF6">
        <w:rPr>
          <w:rFonts w:cstheme="minorHAnsi"/>
          <w:lang w:val="en-US"/>
        </w:rPr>
        <w:t>znanja</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tehnike</w:t>
      </w:r>
      <w:r w:rsidR="00AD5FC9" w:rsidRPr="00AD5FC9">
        <w:rPr>
          <w:rFonts w:cstheme="minorHAnsi"/>
        </w:rPr>
        <w:t xml:space="preserve"> </w:t>
      </w:r>
      <w:r w:rsidR="00AD5FC9" w:rsidRPr="00F65AF6">
        <w:rPr>
          <w:rFonts w:cstheme="minorHAnsi"/>
          <w:lang w:val="en-US"/>
        </w:rPr>
        <w:t>za</w:t>
      </w:r>
      <w:r w:rsidR="00AD5FC9" w:rsidRPr="00AD5FC9">
        <w:rPr>
          <w:rFonts w:cstheme="minorHAnsi"/>
        </w:rPr>
        <w:t xml:space="preserve"> </w:t>
      </w:r>
      <w:r w:rsidR="00AD5FC9" w:rsidRPr="00F65AF6">
        <w:rPr>
          <w:rFonts w:cstheme="minorHAnsi"/>
          <w:lang w:val="en-US"/>
        </w:rPr>
        <w:t>formiranje</w:t>
      </w:r>
      <w:r w:rsidR="00AD5FC9" w:rsidRPr="00AD5FC9">
        <w:rPr>
          <w:rFonts w:cstheme="minorHAnsi"/>
        </w:rPr>
        <w:t xml:space="preserve"> </w:t>
      </w:r>
      <w:r w:rsidR="00AD5FC9" w:rsidRPr="00F65AF6">
        <w:rPr>
          <w:rFonts w:cstheme="minorHAnsi"/>
          <w:lang w:val="en-US"/>
        </w:rPr>
        <w:t>funkcionalnog</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svrsishodnog</w:t>
      </w:r>
      <w:r w:rsidR="00AD5FC9" w:rsidRPr="00AD5FC9">
        <w:rPr>
          <w:rFonts w:cstheme="minorHAnsi"/>
        </w:rPr>
        <w:t xml:space="preserve"> </w:t>
      </w:r>
      <w:r w:rsidR="00AD5FC9" w:rsidRPr="00F65AF6">
        <w:rPr>
          <w:rFonts w:cstheme="minorHAnsi"/>
          <w:lang w:val="en-US"/>
        </w:rPr>
        <w:t>jezi</w:t>
      </w:r>
      <w:r w:rsidR="00AD5FC9" w:rsidRPr="00AD5FC9">
        <w:rPr>
          <w:rFonts w:cstheme="minorHAnsi"/>
        </w:rPr>
        <w:t>č</w:t>
      </w:r>
      <w:r w:rsidR="00AD5FC9" w:rsidRPr="00F65AF6">
        <w:rPr>
          <w:rFonts w:cstheme="minorHAnsi"/>
          <w:lang w:val="en-US"/>
        </w:rPr>
        <w:t>kog</w:t>
      </w:r>
      <w:r w:rsidR="00AD5FC9" w:rsidRPr="00AD5FC9">
        <w:rPr>
          <w:rFonts w:cstheme="minorHAnsi"/>
        </w:rPr>
        <w:t xml:space="preserve"> </w:t>
      </w:r>
      <w:r w:rsidR="00AD5FC9" w:rsidRPr="00F65AF6">
        <w:rPr>
          <w:rFonts w:cstheme="minorHAnsi"/>
          <w:lang w:val="en-US"/>
        </w:rPr>
        <w:t>izraza</w:t>
      </w:r>
      <w:r w:rsidR="00AD5FC9" w:rsidRPr="00AD5FC9">
        <w:rPr>
          <w:rFonts w:cstheme="minorHAnsi"/>
        </w:rPr>
        <w:t xml:space="preserve">. </w:t>
      </w:r>
      <w:r w:rsidR="00AD5FC9" w:rsidRPr="00F65AF6">
        <w:rPr>
          <w:rFonts w:cstheme="minorHAnsi"/>
          <w:lang w:val="en-US"/>
        </w:rPr>
        <w:t>Interkulturalna</w:t>
      </w:r>
      <w:r w:rsidR="00AD5FC9" w:rsidRPr="00AD5FC9">
        <w:rPr>
          <w:rFonts w:cstheme="minorHAnsi"/>
        </w:rPr>
        <w:t xml:space="preserve">, </w:t>
      </w:r>
      <w:r w:rsidR="00AD5FC9" w:rsidRPr="00F65AF6">
        <w:rPr>
          <w:rFonts w:cstheme="minorHAnsi"/>
          <w:lang w:val="en-US"/>
        </w:rPr>
        <w:t>estetska</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eti</w:t>
      </w:r>
      <w:r w:rsidR="00AD5FC9" w:rsidRPr="00AD5FC9">
        <w:rPr>
          <w:rFonts w:cstheme="minorHAnsi"/>
        </w:rPr>
        <w:t>č</w:t>
      </w:r>
      <w:r w:rsidR="00AD5FC9" w:rsidRPr="00F65AF6">
        <w:rPr>
          <w:rFonts w:cstheme="minorHAnsi"/>
          <w:lang w:val="en-US"/>
        </w:rPr>
        <w:t>ka</w:t>
      </w:r>
      <w:r w:rsidR="00AD5FC9" w:rsidRPr="00AD5FC9">
        <w:rPr>
          <w:rFonts w:cstheme="minorHAnsi"/>
        </w:rPr>
        <w:t xml:space="preserve"> </w:t>
      </w:r>
      <w:r w:rsidR="00AD5FC9" w:rsidRPr="00F65AF6">
        <w:rPr>
          <w:rFonts w:cstheme="minorHAnsi"/>
          <w:lang w:val="en-US"/>
        </w:rPr>
        <w:t>komponenta</w:t>
      </w:r>
      <w:r w:rsidR="00AD5FC9" w:rsidRPr="00AD5FC9">
        <w:rPr>
          <w:rFonts w:cstheme="minorHAnsi"/>
        </w:rPr>
        <w:t xml:space="preserve">, </w:t>
      </w:r>
      <w:r w:rsidR="00AD5FC9" w:rsidRPr="00F65AF6">
        <w:rPr>
          <w:rFonts w:cstheme="minorHAnsi"/>
          <w:lang w:val="en-US"/>
        </w:rPr>
        <w:t>kao</w:t>
      </w:r>
      <w:r w:rsidR="00AD5FC9" w:rsidRPr="00AD5FC9">
        <w:rPr>
          <w:rFonts w:cstheme="minorHAnsi"/>
        </w:rPr>
        <w:t xml:space="preserve"> </w:t>
      </w:r>
      <w:r w:rsidR="00AD5FC9" w:rsidRPr="00F65AF6">
        <w:rPr>
          <w:rFonts w:cstheme="minorHAnsi"/>
          <w:lang w:val="en-US"/>
        </w:rPr>
        <w:t>nezaobilazni</w:t>
      </w:r>
      <w:r w:rsidR="00AD5FC9" w:rsidRPr="00AD5FC9">
        <w:rPr>
          <w:rFonts w:cstheme="minorHAnsi"/>
        </w:rPr>
        <w:t xml:space="preserve"> </w:t>
      </w:r>
      <w:r w:rsidR="00AD5FC9" w:rsidRPr="00F65AF6">
        <w:rPr>
          <w:rFonts w:cstheme="minorHAnsi"/>
          <w:lang w:val="en-US"/>
        </w:rPr>
        <w:t>pratioci</w:t>
      </w:r>
      <w:r w:rsidR="00AD5FC9" w:rsidRPr="00AD5FC9">
        <w:rPr>
          <w:rFonts w:cstheme="minorHAnsi"/>
        </w:rPr>
        <w:t xml:space="preserve"> </w:t>
      </w:r>
      <w:r w:rsidR="00AD5FC9" w:rsidRPr="00F65AF6">
        <w:rPr>
          <w:rFonts w:cstheme="minorHAnsi"/>
          <w:lang w:val="en-US"/>
        </w:rPr>
        <w:t>tokom</w:t>
      </w:r>
      <w:r w:rsidR="00AD5FC9" w:rsidRPr="00AD5FC9">
        <w:rPr>
          <w:rFonts w:cstheme="minorHAnsi"/>
        </w:rPr>
        <w:t xml:space="preserve"> </w:t>
      </w:r>
      <w:r w:rsidR="00AD5FC9" w:rsidRPr="00F65AF6">
        <w:rPr>
          <w:rFonts w:cstheme="minorHAnsi"/>
          <w:lang w:val="en-US"/>
        </w:rPr>
        <w:t>u</w:t>
      </w:r>
      <w:r w:rsidR="00AD5FC9" w:rsidRPr="00AD5FC9">
        <w:rPr>
          <w:rFonts w:cstheme="minorHAnsi"/>
        </w:rPr>
        <w:t>č</w:t>
      </w:r>
      <w:r w:rsidR="00AD5FC9" w:rsidRPr="00F65AF6">
        <w:rPr>
          <w:rFonts w:cstheme="minorHAnsi"/>
          <w:lang w:val="en-US"/>
        </w:rPr>
        <w:t>enja</w:t>
      </w:r>
      <w:r w:rsidR="00AD5FC9" w:rsidRPr="00AD5FC9">
        <w:rPr>
          <w:rFonts w:cstheme="minorHAnsi"/>
        </w:rPr>
        <w:t xml:space="preserve"> </w:t>
      </w:r>
      <w:r w:rsidR="00AD5FC9" w:rsidRPr="00F65AF6">
        <w:rPr>
          <w:rFonts w:cstheme="minorHAnsi"/>
          <w:lang w:val="en-US"/>
        </w:rPr>
        <w:t>stranog</w:t>
      </w:r>
      <w:r w:rsidR="00AD5FC9" w:rsidRPr="00AD5FC9">
        <w:rPr>
          <w:rFonts w:cstheme="minorHAnsi"/>
        </w:rPr>
        <w:t xml:space="preserve"> </w:t>
      </w:r>
      <w:r w:rsidR="00AD5FC9" w:rsidRPr="00F65AF6">
        <w:rPr>
          <w:rFonts w:cstheme="minorHAnsi"/>
          <w:lang w:val="en-US"/>
        </w:rPr>
        <w:t>jezika</w:t>
      </w:r>
      <w:r w:rsidR="00AD5FC9" w:rsidRPr="00AD5FC9">
        <w:rPr>
          <w:rFonts w:cstheme="minorHAnsi"/>
        </w:rPr>
        <w:t xml:space="preserve">, </w:t>
      </w:r>
      <w:r w:rsidR="00AD5FC9" w:rsidRPr="00F65AF6">
        <w:rPr>
          <w:rFonts w:cstheme="minorHAnsi"/>
          <w:lang w:val="en-US"/>
        </w:rPr>
        <w:t>doprinose</w:t>
      </w:r>
      <w:r w:rsidR="00AD5FC9" w:rsidRPr="00AD5FC9">
        <w:rPr>
          <w:rFonts w:cstheme="minorHAnsi"/>
        </w:rPr>
        <w:t xml:space="preserve"> </w:t>
      </w:r>
      <w:r w:rsidR="00AD5FC9" w:rsidRPr="00F65AF6">
        <w:rPr>
          <w:rFonts w:cstheme="minorHAnsi"/>
          <w:lang w:val="en-US"/>
        </w:rPr>
        <w:t>ukupnom</w:t>
      </w:r>
      <w:r w:rsidR="00AD5FC9" w:rsidRPr="00AD5FC9">
        <w:rPr>
          <w:rFonts w:cstheme="minorHAnsi"/>
        </w:rPr>
        <w:t xml:space="preserve"> </w:t>
      </w:r>
      <w:r w:rsidR="00AD5FC9" w:rsidRPr="00F65AF6">
        <w:rPr>
          <w:rFonts w:cstheme="minorHAnsi"/>
          <w:lang w:val="en-US"/>
        </w:rPr>
        <w:t>intelektualnom</w:t>
      </w:r>
      <w:r w:rsidR="00AD5FC9" w:rsidRPr="00AD5FC9">
        <w:rPr>
          <w:rFonts w:cstheme="minorHAnsi"/>
        </w:rPr>
        <w:t xml:space="preserve"> </w:t>
      </w:r>
      <w:r w:rsidR="00AD5FC9" w:rsidRPr="00F65AF6">
        <w:rPr>
          <w:rFonts w:cstheme="minorHAnsi"/>
          <w:lang w:val="en-US"/>
        </w:rPr>
        <w:t>razvoju</w:t>
      </w:r>
      <w:r w:rsidR="00AD5FC9" w:rsidRPr="00AD5FC9">
        <w:rPr>
          <w:rFonts w:cstheme="minorHAnsi"/>
        </w:rPr>
        <w:t xml:space="preserve"> </w:t>
      </w:r>
      <w:r w:rsidR="00AD5FC9" w:rsidRPr="00F65AF6">
        <w:rPr>
          <w:rFonts w:cstheme="minorHAnsi"/>
          <w:lang w:val="en-US"/>
        </w:rPr>
        <w:t>djece</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uspostavljanju</w:t>
      </w:r>
      <w:r w:rsidR="00AD5FC9" w:rsidRPr="00AD5FC9">
        <w:rPr>
          <w:rFonts w:cstheme="minorHAnsi"/>
        </w:rPr>
        <w:t xml:space="preserve"> </w:t>
      </w:r>
      <w:r w:rsidR="00AD5FC9" w:rsidRPr="00F65AF6">
        <w:rPr>
          <w:rFonts w:cstheme="minorHAnsi"/>
          <w:lang w:val="en-US"/>
        </w:rPr>
        <w:t>pravilne</w:t>
      </w:r>
      <w:r w:rsidR="00AD5FC9" w:rsidRPr="00AD5FC9">
        <w:rPr>
          <w:rFonts w:cstheme="minorHAnsi"/>
        </w:rPr>
        <w:t xml:space="preserve"> </w:t>
      </w:r>
      <w:r w:rsidR="00AD5FC9" w:rsidRPr="00F65AF6">
        <w:rPr>
          <w:rFonts w:cstheme="minorHAnsi"/>
          <w:lang w:val="en-US"/>
        </w:rPr>
        <w:t>ravnote</w:t>
      </w:r>
      <w:r w:rsidR="00AD5FC9" w:rsidRPr="00AD5FC9">
        <w:rPr>
          <w:rFonts w:cstheme="minorHAnsi"/>
        </w:rPr>
        <w:t>ž</w:t>
      </w:r>
      <w:r w:rsidR="00AD5FC9" w:rsidRPr="00F65AF6">
        <w:rPr>
          <w:rFonts w:cstheme="minorHAnsi"/>
          <w:lang w:val="en-US"/>
        </w:rPr>
        <w:t>e</w:t>
      </w:r>
      <w:r w:rsidR="00AD5FC9" w:rsidRPr="00AD5FC9">
        <w:rPr>
          <w:rFonts w:cstheme="minorHAnsi"/>
        </w:rPr>
        <w:t xml:space="preserve"> </w:t>
      </w:r>
      <w:r w:rsidR="00AD5FC9" w:rsidRPr="00F65AF6">
        <w:rPr>
          <w:rFonts w:cstheme="minorHAnsi"/>
          <w:lang w:val="en-US"/>
        </w:rPr>
        <w:t>u</w:t>
      </w:r>
      <w:r w:rsidR="00AD5FC9" w:rsidRPr="00AD5FC9">
        <w:rPr>
          <w:rFonts w:cstheme="minorHAnsi"/>
        </w:rPr>
        <w:t xml:space="preserve"> </w:t>
      </w:r>
      <w:r w:rsidR="00AD5FC9" w:rsidRPr="00F65AF6">
        <w:rPr>
          <w:rFonts w:cstheme="minorHAnsi"/>
          <w:lang w:val="en-US"/>
        </w:rPr>
        <w:t>odnosu</w:t>
      </w:r>
      <w:r w:rsidR="00AD5FC9" w:rsidRPr="00AD5FC9">
        <w:rPr>
          <w:rFonts w:cstheme="minorHAnsi"/>
        </w:rPr>
        <w:t xml:space="preserve"> </w:t>
      </w:r>
      <w:r w:rsidR="00AD5FC9" w:rsidRPr="00F65AF6">
        <w:rPr>
          <w:rFonts w:cstheme="minorHAnsi"/>
          <w:lang w:val="en-US"/>
        </w:rPr>
        <w:t>na</w:t>
      </w:r>
      <w:r w:rsidR="00AD5FC9" w:rsidRPr="00AD5FC9">
        <w:rPr>
          <w:rFonts w:cstheme="minorHAnsi"/>
        </w:rPr>
        <w:t xml:space="preserve"> </w:t>
      </w:r>
      <w:r w:rsidR="00AD5FC9" w:rsidRPr="00F65AF6">
        <w:rPr>
          <w:rFonts w:cstheme="minorHAnsi"/>
          <w:lang w:val="en-US"/>
        </w:rPr>
        <w:t>op</w:t>
      </w:r>
      <w:r w:rsidR="00AD5FC9" w:rsidRPr="00AD5FC9">
        <w:rPr>
          <w:rFonts w:cstheme="minorHAnsi"/>
        </w:rPr>
        <w:t>š</w:t>
      </w:r>
      <w:r w:rsidR="00AD5FC9" w:rsidRPr="00F65AF6">
        <w:rPr>
          <w:rFonts w:cstheme="minorHAnsi"/>
          <w:lang w:val="en-US"/>
        </w:rPr>
        <w:t>teprihva</w:t>
      </w:r>
      <w:r w:rsidR="00AD5FC9" w:rsidRPr="00AD5FC9">
        <w:rPr>
          <w:rFonts w:cstheme="minorHAnsi"/>
        </w:rPr>
        <w:t>ć</w:t>
      </w:r>
      <w:r w:rsidR="00AD5FC9" w:rsidRPr="00F65AF6">
        <w:rPr>
          <w:rFonts w:cstheme="minorHAnsi"/>
          <w:lang w:val="en-US"/>
        </w:rPr>
        <w:t>ene</w:t>
      </w:r>
      <w:r w:rsidR="00AD5FC9" w:rsidRPr="00AD5FC9">
        <w:rPr>
          <w:rFonts w:cstheme="minorHAnsi"/>
        </w:rPr>
        <w:t xml:space="preserve"> </w:t>
      </w:r>
      <w:r w:rsidR="00AD5FC9" w:rsidRPr="00F65AF6">
        <w:rPr>
          <w:rFonts w:cstheme="minorHAnsi"/>
          <w:lang w:val="en-US"/>
        </w:rPr>
        <w:t>kulturolo</w:t>
      </w:r>
      <w:r w:rsidR="00AD5FC9" w:rsidRPr="00AD5FC9">
        <w:rPr>
          <w:rFonts w:cstheme="minorHAnsi"/>
        </w:rPr>
        <w:t>š</w:t>
      </w:r>
      <w:r w:rsidR="00AD5FC9" w:rsidRPr="00F65AF6">
        <w:rPr>
          <w:rFonts w:cstheme="minorHAnsi"/>
          <w:lang w:val="en-US"/>
        </w:rPr>
        <w:t>ke</w:t>
      </w:r>
      <w:r w:rsidR="00AD5FC9" w:rsidRPr="00AD5FC9">
        <w:rPr>
          <w:rFonts w:cstheme="minorHAnsi"/>
        </w:rPr>
        <w:t xml:space="preserve"> </w:t>
      </w:r>
      <w:r w:rsidR="00AD5FC9" w:rsidRPr="00F65AF6">
        <w:rPr>
          <w:rFonts w:cstheme="minorHAnsi"/>
          <w:lang w:val="en-US"/>
        </w:rPr>
        <w:t>vrijednosti</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svijest</w:t>
      </w:r>
      <w:r w:rsidR="00AD5FC9" w:rsidRPr="00AD5FC9">
        <w:rPr>
          <w:rFonts w:cstheme="minorHAnsi"/>
        </w:rPr>
        <w:t xml:space="preserve"> </w:t>
      </w:r>
      <w:r w:rsidR="00AD5FC9" w:rsidRPr="00F65AF6">
        <w:rPr>
          <w:rFonts w:cstheme="minorHAnsi"/>
          <w:lang w:val="en-US"/>
        </w:rPr>
        <w:t>o</w:t>
      </w:r>
      <w:r w:rsidR="00AD5FC9" w:rsidRPr="00AD5FC9">
        <w:rPr>
          <w:rFonts w:cstheme="minorHAnsi"/>
        </w:rPr>
        <w:t xml:space="preserve"> </w:t>
      </w:r>
      <w:r w:rsidR="00AD5FC9" w:rsidRPr="00F65AF6">
        <w:rPr>
          <w:rFonts w:cstheme="minorHAnsi"/>
          <w:lang w:val="en-US"/>
        </w:rPr>
        <w:t>sopstvenom</w:t>
      </w:r>
      <w:r w:rsidR="00AD5FC9" w:rsidRPr="00AD5FC9">
        <w:rPr>
          <w:rFonts w:cstheme="minorHAnsi"/>
        </w:rPr>
        <w:t xml:space="preserve"> </w:t>
      </w:r>
      <w:r w:rsidR="00AD5FC9" w:rsidRPr="00F65AF6">
        <w:rPr>
          <w:rFonts w:cstheme="minorHAnsi"/>
          <w:lang w:val="en-US"/>
        </w:rPr>
        <w:t>identitetu</w:t>
      </w:r>
      <w:r w:rsidR="00AD5FC9" w:rsidRPr="00AD5FC9">
        <w:rPr>
          <w:rFonts w:cstheme="minorHAnsi"/>
        </w:rPr>
        <w:t xml:space="preserve">. </w:t>
      </w:r>
      <w:r w:rsidR="00AD5FC9" w:rsidRPr="00F65AF6">
        <w:rPr>
          <w:rFonts w:cstheme="minorHAnsi"/>
          <w:lang w:val="en-US"/>
        </w:rPr>
        <w:t>Pored</w:t>
      </w:r>
      <w:r w:rsidR="00AD5FC9" w:rsidRPr="00AD5FC9">
        <w:rPr>
          <w:rFonts w:cstheme="minorHAnsi"/>
        </w:rPr>
        <w:t xml:space="preserve"> </w:t>
      </w:r>
      <w:r w:rsidR="00AD5FC9" w:rsidRPr="00F65AF6">
        <w:rPr>
          <w:rFonts w:cstheme="minorHAnsi"/>
          <w:lang w:val="en-US"/>
        </w:rPr>
        <w:t>humanisti</w:t>
      </w:r>
      <w:r w:rsidR="00AD5FC9" w:rsidRPr="00AD5FC9">
        <w:rPr>
          <w:rFonts w:cstheme="minorHAnsi"/>
        </w:rPr>
        <w:t>č</w:t>
      </w:r>
      <w:r w:rsidR="00AD5FC9" w:rsidRPr="00F65AF6">
        <w:rPr>
          <w:rFonts w:cstheme="minorHAnsi"/>
          <w:lang w:val="en-US"/>
        </w:rPr>
        <w:t>ke</w:t>
      </w:r>
      <w:r w:rsidR="00AD5FC9" w:rsidRPr="00AD5FC9">
        <w:rPr>
          <w:rFonts w:cstheme="minorHAnsi"/>
        </w:rPr>
        <w:t xml:space="preserve"> </w:t>
      </w:r>
      <w:r w:rsidR="00AD5FC9" w:rsidRPr="00F65AF6">
        <w:rPr>
          <w:rFonts w:cstheme="minorHAnsi"/>
          <w:lang w:val="en-US"/>
        </w:rPr>
        <w:t>dimenzije</w:t>
      </w:r>
      <w:r w:rsidR="00AD5FC9" w:rsidRPr="00AD5FC9">
        <w:rPr>
          <w:rFonts w:cstheme="minorHAnsi"/>
        </w:rPr>
        <w:t xml:space="preserve">, </w:t>
      </w:r>
      <w:r w:rsidR="00AD5FC9" w:rsidRPr="00F65AF6">
        <w:rPr>
          <w:rFonts w:cstheme="minorHAnsi"/>
          <w:lang w:val="en-US"/>
        </w:rPr>
        <w:t>poznavanje</w:t>
      </w:r>
      <w:r w:rsidR="00AD5FC9" w:rsidRPr="00AD5FC9">
        <w:rPr>
          <w:rFonts w:cstheme="minorHAnsi"/>
        </w:rPr>
        <w:t xml:space="preserve"> </w:t>
      </w:r>
      <w:r w:rsidR="00AD5FC9" w:rsidRPr="00F65AF6">
        <w:rPr>
          <w:rFonts w:cstheme="minorHAnsi"/>
          <w:lang w:val="en-US"/>
        </w:rPr>
        <w:t>italijanskog</w:t>
      </w:r>
      <w:r w:rsidR="00AD5FC9" w:rsidRPr="00AD5FC9">
        <w:rPr>
          <w:rFonts w:cstheme="minorHAnsi"/>
        </w:rPr>
        <w:t xml:space="preserve"> </w:t>
      </w:r>
      <w:r w:rsidR="00AD5FC9" w:rsidRPr="00F65AF6">
        <w:rPr>
          <w:rFonts w:cstheme="minorHAnsi"/>
          <w:lang w:val="en-US"/>
        </w:rPr>
        <w:t>jezika</w:t>
      </w:r>
      <w:r w:rsidR="00AD5FC9" w:rsidRPr="00AD5FC9">
        <w:rPr>
          <w:rFonts w:cstheme="minorHAnsi"/>
        </w:rPr>
        <w:t xml:space="preserve"> </w:t>
      </w:r>
      <w:r w:rsidR="00AD5FC9" w:rsidRPr="00F65AF6">
        <w:rPr>
          <w:rFonts w:cstheme="minorHAnsi"/>
          <w:lang w:val="en-US"/>
        </w:rPr>
        <w:t>je</w:t>
      </w:r>
      <w:r w:rsidR="00AD5FC9" w:rsidRPr="00AD5FC9">
        <w:rPr>
          <w:rFonts w:cstheme="minorHAnsi"/>
        </w:rPr>
        <w:t xml:space="preserve"> </w:t>
      </w:r>
      <w:r w:rsidR="00AD5FC9" w:rsidRPr="00F65AF6">
        <w:rPr>
          <w:rFonts w:cstheme="minorHAnsi"/>
          <w:lang w:val="en-US"/>
        </w:rPr>
        <w:t>zna</w:t>
      </w:r>
      <w:r w:rsidR="00AD5FC9" w:rsidRPr="00AD5FC9">
        <w:rPr>
          <w:rFonts w:cstheme="minorHAnsi"/>
        </w:rPr>
        <w:t>č</w:t>
      </w:r>
      <w:r w:rsidR="00AD5FC9" w:rsidRPr="00F65AF6">
        <w:rPr>
          <w:rFonts w:cstheme="minorHAnsi"/>
          <w:lang w:val="en-US"/>
        </w:rPr>
        <w:t>ajno</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zbog</w:t>
      </w:r>
      <w:r w:rsidR="00AD5FC9" w:rsidRPr="00AD5FC9">
        <w:rPr>
          <w:rFonts w:cstheme="minorHAnsi"/>
        </w:rPr>
        <w:t xml:space="preserve"> </w:t>
      </w:r>
      <w:r w:rsidR="00AD5FC9" w:rsidRPr="00F65AF6">
        <w:rPr>
          <w:rFonts w:cstheme="minorHAnsi"/>
          <w:lang w:val="en-US"/>
        </w:rPr>
        <w:t>mogu</w:t>
      </w:r>
      <w:r w:rsidR="00AD5FC9" w:rsidRPr="00AD5FC9">
        <w:rPr>
          <w:rFonts w:cstheme="minorHAnsi"/>
        </w:rPr>
        <w:t>ć</w:t>
      </w:r>
      <w:r w:rsidR="00AD5FC9" w:rsidRPr="00F65AF6">
        <w:rPr>
          <w:rFonts w:cstheme="minorHAnsi"/>
          <w:lang w:val="en-US"/>
        </w:rPr>
        <w:t>nosti</w:t>
      </w:r>
      <w:r w:rsidR="00AD5FC9" w:rsidRPr="00AD5FC9">
        <w:rPr>
          <w:rFonts w:cstheme="minorHAnsi"/>
        </w:rPr>
        <w:t xml:space="preserve"> </w:t>
      </w:r>
      <w:r w:rsidR="00AD5FC9" w:rsidRPr="00F65AF6">
        <w:rPr>
          <w:rFonts w:cstheme="minorHAnsi"/>
          <w:lang w:val="en-US"/>
        </w:rPr>
        <w:t>profesionalnog</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stru</w:t>
      </w:r>
      <w:r w:rsidR="00AD5FC9" w:rsidRPr="00AD5FC9">
        <w:rPr>
          <w:rFonts w:cstheme="minorHAnsi"/>
        </w:rPr>
        <w:t>č</w:t>
      </w:r>
      <w:r w:rsidR="00AD5FC9" w:rsidRPr="00F65AF6">
        <w:rPr>
          <w:rFonts w:cstheme="minorHAnsi"/>
          <w:lang w:val="en-US"/>
        </w:rPr>
        <w:t>nog</w:t>
      </w:r>
      <w:r w:rsidR="00AD5FC9" w:rsidRPr="00AD5FC9">
        <w:rPr>
          <w:rFonts w:cstheme="minorHAnsi"/>
        </w:rPr>
        <w:t xml:space="preserve"> </w:t>
      </w:r>
      <w:r w:rsidR="00AD5FC9" w:rsidRPr="00F65AF6">
        <w:rPr>
          <w:rFonts w:cstheme="minorHAnsi"/>
          <w:lang w:val="en-US"/>
        </w:rPr>
        <w:t>napredovanja</w:t>
      </w:r>
      <w:r w:rsidR="00AD5FC9" w:rsidRPr="00AD5FC9">
        <w:rPr>
          <w:rFonts w:cstheme="minorHAnsi"/>
        </w:rPr>
        <w:t xml:space="preserve"> </w:t>
      </w:r>
      <w:r w:rsidR="00AD5FC9" w:rsidRPr="00F65AF6">
        <w:rPr>
          <w:rFonts w:cstheme="minorHAnsi"/>
          <w:lang w:val="en-US"/>
        </w:rPr>
        <w:t>iz</w:t>
      </w:r>
      <w:r w:rsidR="00AD5FC9" w:rsidRPr="00AD5FC9">
        <w:rPr>
          <w:rFonts w:cstheme="minorHAnsi"/>
        </w:rPr>
        <w:t xml:space="preserve"> </w:t>
      </w:r>
      <w:r w:rsidR="00AD5FC9" w:rsidRPr="00F65AF6">
        <w:rPr>
          <w:rFonts w:cstheme="minorHAnsi"/>
          <w:lang w:val="en-US"/>
        </w:rPr>
        <w:t>oblasti</w:t>
      </w:r>
      <w:r w:rsidR="00AD5FC9" w:rsidRPr="00AD5FC9">
        <w:rPr>
          <w:rFonts w:cstheme="minorHAnsi"/>
        </w:rPr>
        <w:t xml:space="preserve"> </w:t>
      </w:r>
      <w:r w:rsidR="00AD5FC9" w:rsidRPr="00F65AF6">
        <w:rPr>
          <w:rFonts w:cstheme="minorHAnsi"/>
          <w:lang w:val="en-US"/>
        </w:rPr>
        <w:t>u</w:t>
      </w:r>
      <w:r w:rsidR="00AD5FC9" w:rsidRPr="00AD5FC9">
        <w:rPr>
          <w:rFonts w:cstheme="minorHAnsi"/>
        </w:rPr>
        <w:t xml:space="preserve"> </w:t>
      </w:r>
      <w:r w:rsidR="00AD5FC9" w:rsidRPr="00F65AF6">
        <w:rPr>
          <w:rFonts w:cstheme="minorHAnsi"/>
          <w:lang w:val="en-US"/>
        </w:rPr>
        <w:t>kojima</w:t>
      </w:r>
      <w:r w:rsidR="00AD5FC9" w:rsidRPr="00AD5FC9">
        <w:rPr>
          <w:rFonts w:cstheme="minorHAnsi"/>
        </w:rPr>
        <w:t xml:space="preserve"> </w:t>
      </w:r>
      <w:r w:rsidR="00AD5FC9" w:rsidRPr="00F65AF6">
        <w:rPr>
          <w:rFonts w:cstheme="minorHAnsi"/>
          <w:lang w:val="en-US"/>
        </w:rPr>
        <w:t>Crna</w:t>
      </w:r>
      <w:r w:rsidR="00AD5FC9" w:rsidRPr="00AD5FC9">
        <w:rPr>
          <w:rFonts w:cstheme="minorHAnsi"/>
        </w:rPr>
        <w:t xml:space="preserve"> </w:t>
      </w:r>
      <w:r w:rsidR="00AD5FC9" w:rsidRPr="00F65AF6">
        <w:rPr>
          <w:rFonts w:cstheme="minorHAnsi"/>
          <w:lang w:val="en-US"/>
        </w:rPr>
        <w:t>Gora</w:t>
      </w:r>
      <w:r w:rsidR="00AD5FC9" w:rsidRPr="00AD5FC9">
        <w:rPr>
          <w:rFonts w:cstheme="minorHAnsi"/>
        </w:rPr>
        <w:t xml:space="preserve"> </w:t>
      </w:r>
      <w:r w:rsidR="00AD5FC9" w:rsidRPr="00F65AF6">
        <w:rPr>
          <w:rFonts w:cstheme="minorHAnsi"/>
          <w:lang w:val="en-US"/>
        </w:rPr>
        <w:t>sara</w:t>
      </w:r>
      <w:r w:rsidR="00AD5FC9" w:rsidRPr="00AD5FC9">
        <w:rPr>
          <w:rFonts w:cstheme="minorHAnsi"/>
        </w:rPr>
        <w:t>đ</w:t>
      </w:r>
      <w:r w:rsidR="00AD5FC9" w:rsidRPr="00F65AF6">
        <w:rPr>
          <w:rFonts w:cstheme="minorHAnsi"/>
          <w:lang w:val="en-US"/>
        </w:rPr>
        <w:t>uje</w:t>
      </w:r>
      <w:r w:rsidR="00AD5FC9" w:rsidRPr="00AD5FC9">
        <w:rPr>
          <w:rFonts w:cstheme="minorHAnsi"/>
        </w:rPr>
        <w:t xml:space="preserve"> </w:t>
      </w:r>
      <w:r w:rsidR="00AD5FC9" w:rsidRPr="00F65AF6">
        <w:rPr>
          <w:rFonts w:cstheme="minorHAnsi"/>
          <w:lang w:val="en-US"/>
        </w:rPr>
        <w:t>sa</w:t>
      </w:r>
      <w:r w:rsidR="00AD5FC9" w:rsidRPr="00AD5FC9">
        <w:rPr>
          <w:rFonts w:cstheme="minorHAnsi"/>
        </w:rPr>
        <w:t xml:space="preserve"> </w:t>
      </w:r>
      <w:r w:rsidR="00AD5FC9" w:rsidRPr="00F65AF6">
        <w:rPr>
          <w:rFonts w:cstheme="minorHAnsi"/>
          <w:lang w:val="en-US"/>
        </w:rPr>
        <w:t>partnerima</w:t>
      </w:r>
      <w:r w:rsidR="00AD5FC9" w:rsidRPr="00AD5FC9">
        <w:rPr>
          <w:rFonts w:cstheme="minorHAnsi"/>
        </w:rPr>
        <w:t xml:space="preserve"> </w:t>
      </w:r>
      <w:r w:rsidR="00AD5FC9" w:rsidRPr="00F65AF6">
        <w:rPr>
          <w:rFonts w:cstheme="minorHAnsi"/>
          <w:lang w:val="en-US"/>
        </w:rPr>
        <w:t>iz</w:t>
      </w:r>
      <w:r w:rsidR="00AD5FC9" w:rsidRPr="00AD5FC9">
        <w:rPr>
          <w:rFonts w:cstheme="minorHAnsi"/>
        </w:rPr>
        <w:t xml:space="preserve"> </w:t>
      </w:r>
      <w:r w:rsidR="00AD5FC9" w:rsidRPr="00F65AF6">
        <w:rPr>
          <w:rFonts w:cstheme="minorHAnsi"/>
          <w:lang w:val="en-US"/>
        </w:rPr>
        <w:t>italijanskog</w:t>
      </w:r>
      <w:r w:rsidR="00AD5FC9" w:rsidRPr="00AD5FC9">
        <w:rPr>
          <w:rFonts w:cstheme="minorHAnsi"/>
        </w:rPr>
        <w:t xml:space="preserve"> </w:t>
      </w:r>
      <w:r w:rsidR="00AD5FC9" w:rsidRPr="00F65AF6">
        <w:rPr>
          <w:rFonts w:cstheme="minorHAnsi"/>
          <w:lang w:val="en-US"/>
        </w:rPr>
        <w:t>govornog</w:t>
      </w:r>
      <w:r w:rsidR="00AD5FC9" w:rsidRPr="00AD5FC9">
        <w:rPr>
          <w:rFonts w:cstheme="minorHAnsi"/>
        </w:rPr>
        <w:t xml:space="preserve"> </w:t>
      </w:r>
      <w:r w:rsidR="00AD5FC9" w:rsidRPr="00F65AF6">
        <w:rPr>
          <w:rFonts w:cstheme="minorHAnsi"/>
          <w:lang w:val="en-US"/>
        </w:rPr>
        <w:t>podru</w:t>
      </w:r>
      <w:r w:rsidR="00AD5FC9" w:rsidRPr="00AD5FC9">
        <w:rPr>
          <w:rFonts w:cstheme="minorHAnsi"/>
        </w:rPr>
        <w:t>č</w:t>
      </w:r>
      <w:r w:rsidR="00AD5FC9" w:rsidRPr="00F65AF6">
        <w:rPr>
          <w:rFonts w:cstheme="minorHAnsi"/>
          <w:lang w:val="en-US"/>
        </w:rPr>
        <w:t>ja</w:t>
      </w:r>
      <w:r w:rsidR="00AD5FC9" w:rsidRPr="00AD5FC9">
        <w:rPr>
          <w:rFonts w:cstheme="minorHAnsi"/>
        </w:rPr>
        <w:t xml:space="preserve"> </w:t>
      </w:r>
      <w:r w:rsidR="00AD5FC9" w:rsidRPr="00F65AF6">
        <w:rPr>
          <w:rFonts w:cstheme="minorHAnsi"/>
          <w:lang w:val="en-US"/>
        </w:rPr>
        <w:t>kao</w:t>
      </w:r>
      <w:r w:rsidR="00AD5FC9" w:rsidRPr="00AD5FC9">
        <w:rPr>
          <w:rFonts w:cstheme="minorHAnsi"/>
        </w:rPr>
        <w:t xml:space="preserve"> š</w:t>
      </w:r>
      <w:r w:rsidR="00AD5FC9" w:rsidRPr="00F65AF6">
        <w:rPr>
          <w:rFonts w:cstheme="minorHAnsi"/>
          <w:lang w:val="en-US"/>
        </w:rPr>
        <w:t>to</w:t>
      </w:r>
      <w:r w:rsidR="00AD5FC9" w:rsidRPr="00AD5FC9">
        <w:rPr>
          <w:rFonts w:cstheme="minorHAnsi"/>
        </w:rPr>
        <w:t xml:space="preserve"> </w:t>
      </w:r>
      <w:r w:rsidR="00AD5FC9" w:rsidRPr="00F65AF6">
        <w:rPr>
          <w:rFonts w:cstheme="minorHAnsi"/>
          <w:lang w:val="en-US"/>
        </w:rPr>
        <w:t>su</w:t>
      </w:r>
      <w:r w:rsidR="00AD5FC9" w:rsidRPr="00AD5FC9">
        <w:rPr>
          <w:rFonts w:cstheme="minorHAnsi"/>
        </w:rPr>
        <w:t xml:space="preserve">: </w:t>
      </w:r>
      <w:r w:rsidR="00AD5FC9" w:rsidRPr="00F65AF6">
        <w:rPr>
          <w:rFonts w:cstheme="minorHAnsi"/>
          <w:lang w:val="en-US"/>
        </w:rPr>
        <w:t>turizam</w:t>
      </w:r>
      <w:r w:rsidR="00AD5FC9" w:rsidRPr="00AD5FC9">
        <w:rPr>
          <w:rFonts w:cstheme="minorHAnsi"/>
        </w:rPr>
        <w:t xml:space="preserve">, </w:t>
      </w:r>
      <w:r w:rsidR="00AD5FC9" w:rsidRPr="00F65AF6">
        <w:rPr>
          <w:rFonts w:cstheme="minorHAnsi"/>
          <w:lang w:val="en-US"/>
        </w:rPr>
        <w:t>ugostiteljstvo</w:t>
      </w:r>
      <w:r w:rsidR="00AD5FC9" w:rsidRPr="00AD5FC9">
        <w:rPr>
          <w:rFonts w:cstheme="minorHAnsi"/>
        </w:rPr>
        <w:t xml:space="preserve">, </w:t>
      </w:r>
      <w:r w:rsidR="00AD5FC9" w:rsidRPr="00F65AF6">
        <w:rPr>
          <w:rFonts w:cstheme="minorHAnsi"/>
          <w:lang w:val="en-US"/>
        </w:rPr>
        <w:t>razni</w:t>
      </w:r>
      <w:r w:rsidR="00AD5FC9" w:rsidRPr="00AD5FC9">
        <w:rPr>
          <w:rFonts w:cstheme="minorHAnsi"/>
        </w:rPr>
        <w:t xml:space="preserve"> </w:t>
      </w:r>
      <w:r w:rsidR="00AD5FC9" w:rsidRPr="00F65AF6">
        <w:rPr>
          <w:rFonts w:cstheme="minorHAnsi"/>
          <w:lang w:val="en-US"/>
        </w:rPr>
        <w:t>oblici</w:t>
      </w:r>
      <w:r w:rsidR="00AD5FC9" w:rsidRPr="00AD5FC9">
        <w:rPr>
          <w:rFonts w:cstheme="minorHAnsi"/>
        </w:rPr>
        <w:t xml:space="preserve"> </w:t>
      </w:r>
      <w:r w:rsidR="00AD5FC9" w:rsidRPr="00F65AF6">
        <w:rPr>
          <w:rFonts w:cstheme="minorHAnsi"/>
          <w:lang w:val="en-US"/>
        </w:rPr>
        <w:t>privredne</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univerzitetske</w:t>
      </w:r>
      <w:r w:rsidR="00AD5FC9" w:rsidRPr="00AD5FC9">
        <w:rPr>
          <w:rFonts w:cstheme="minorHAnsi"/>
        </w:rPr>
        <w:t xml:space="preserve"> </w:t>
      </w:r>
      <w:r w:rsidR="00AD5FC9" w:rsidRPr="00F65AF6">
        <w:rPr>
          <w:rFonts w:cstheme="minorHAnsi"/>
          <w:lang w:val="en-US"/>
        </w:rPr>
        <w:t>saradnje</w:t>
      </w:r>
      <w:r w:rsidR="00AD5FC9" w:rsidRPr="00AD5FC9">
        <w:rPr>
          <w:rFonts w:cstheme="minorHAnsi"/>
        </w:rPr>
        <w:t xml:space="preserve">, </w:t>
      </w:r>
      <w:r w:rsidR="00AD5FC9" w:rsidRPr="00F65AF6">
        <w:rPr>
          <w:rFonts w:cstheme="minorHAnsi"/>
          <w:lang w:val="en-US"/>
        </w:rPr>
        <w:t>prevodila</w:t>
      </w:r>
      <w:r w:rsidR="00AD5FC9" w:rsidRPr="00AD5FC9">
        <w:rPr>
          <w:rFonts w:cstheme="minorHAnsi"/>
        </w:rPr>
        <w:t>č</w:t>
      </w:r>
      <w:r w:rsidR="00AD5FC9" w:rsidRPr="00F65AF6">
        <w:rPr>
          <w:rFonts w:cstheme="minorHAnsi"/>
          <w:lang w:val="en-US"/>
        </w:rPr>
        <w:t>ka</w:t>
      </w:r>
      <w:r w:rsidR="00AD5FC9" w:rsidRPr="00AD5FC9">
        <w:rPr>
          <w:rFonts w:cstheme="minorHAnsi"/>
        </w:rPr>
        <w:t xml:space="preserve"> </w:t>
      </w:r>
      <w:r w:rsidR="00AD5FC9" w:rsidRPr="00F65AF6">
        <w:rPr>
          <w:rFonts w:cstheme="minorHAnsi"/>
          <w:lang w:val="en-US"/>
        </w:rPr>
        <w:t>djelatnost</w:t>
      </w:r>
      <w:r>
        <w:rPr>
          <w:rFonts w:cstheme="minorHAnsi"/>
        </w:rPr>
        <w:t xml:space="preserve">, </w:t>
      </w:r>
      <w:r w:rsidR="00AD5FC9" w:rsidRPr="00F65AF6">
        <w:rPr>
          <w:rFonts w:cstheme="minorHAnsi"/>
          <w:lang w:val="en-US"/>
        </w:rPr>
        <w:t>dr</w:t>
      </w:r>
      <w:r w:rsidR="00AD5FC9" w:rsidRPr="00AD5FC9">
        <w:rPr>
          <w:rFonts w:cstheme="minorHAnsi"/>
        </w:rPr>
        <w:t>ž</w:t>
      </w:r>
      <w:r w:rsidR="00AD5FC9" w:rsidRPr="00F65AF6">
        <w:rPr>
          <w:rFonts w:cstheme="minorHAnsi"/>
          <w:lang w:val="en-US"/>
        </w:rPr>
        <w:t>avna</w:t>
      </w:r>
      <w:r w:rsidR="00AD5FC9" w:rsidRPr="00AD5FC9">
        <w:rPr>
          <w:rFonts w:cstheme="minorHAnsi"/>
        </w:rPr>
        <w:t xml:space="preserve"> </w:t>
      </w:r>
      <w:r w:rsidR="00AD5FC9" w:rsidRPr="00F65AF6">
        <w:rPr>
          <w:rFonts w:cstheme="minorHAnsi"/>
          <w:lang w:val="en-US"/>
        </w:rPr>
        <w:t>administracija</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diplomatija</w:t>
      </w:r>
      <w:r w:rsidR="00AD5FC9" w:rsidRPr="00AD5FC9">
        <w:rPr>
          <w:rFonts w:cstheme="minorHAnsi"/>
        </w:rPr>
        <w:t xml:space="preserve"> </w:t>
      </w:r>
      <w:r w:rsidR="00AD5FC9" w:rsidRPr="00F65AF6">
        <w:rPr>
          <w:rFonts w:cstheme="minorHAnsi"/>
          <w:lang w:val="en-US"/>
        </w:rPr>
        <w:t>i</w:t>
      </w:r>
      <w:r w:rsidR="00AD5FC9" w:rsidRPr="00AD5FC9">
        <w:rPr>
          <w:rFonts w:cstheme="minorHAnsi"/>
        </w:rPr>
        <w:t xml:space="preserve"> </w:t>
      </w:r>
      <w:r w:rsidR="00AD5FC9" w:rsidRPr="00F65AF6">
        <w:rPr>
          <w:rFonts w:cstheme="minorHAnsi"/>
          <w:lang w:val="en-US"/>
        </w:rPr>
        <w:t>sl</w:t>
      </w:r>
      <w:r w:rsidR="00497B5D">
        <w:rPr>
          <w:rFonts w:cstheme="minorHAnsi"/>
          <w:lang w:val="en-US"/>
        </w:rPr>
        <w:t>i</w:t>
      </w:r>
      <w:r w:rsidR="00497B5D">
        <w:rPr>
          <w:rFonts w:cstheme="minorHAnsi"/>
        </w:rPr>
        <w:t>čno</w:t>
      </w:r>
      <w:r w:rsidR="00AD5FC9" w:rsidRPr="00AD5FC9">
        <w:rPr>
          <w:rFonts w:cstheme="minorHAnsi"/>
        </w:rPr>
        <w:t>.</w:t>
      </w:r>
    </w:p>
    <w:p w:rsidR="00652A89" w:rsidRPr="00652A89" w:rsidRDefault="00652A89" w:rsidP="00652A89">
      <w:pPr>
        <w:spacing w:after="0"/>
        <w:jc w:val="both"/>
        <w:rPr>
          <w:rFonts w:cstheme="minorHAnsi"/>
        </w:rPr>
      </w:pPr>
      <w:r w:rsidRPr="00F65AF6">
        <w:rPr>
          <w:rFonts w:cstheme="minorHAnsi"/>
          <w:lang w:val="en-US"/>
        </w:rPr>
        <w:t>Osnovni</w:t>
      </w:r>
      <w:r w:rsidRPr="00652A89">
        <w:rPr>
          <w:rFonts w:cstheme="minorHAnsi"/>
        </w:rPr>
        <w:t xml:space="preserve"> </w:t>
      </w:r>
      <w:r w:rsidRPr="00F65AF6">
        <w:rPr>
          <w:rFonts w:cstheme="minorHAnsi"/>
          <w:lang w:val="en-US"/>
        </w:rPr>
        <w:t>elementi</w:t>
      </w:r>
      <w:r w:rsidRPr="00652A89">
        <w:rPr>
          <w:rFonts w:cstheme="minorHAnsi"/>
        </w:rPr>
        <w:t xml:space="preserve"> </w:t>
      </w:r>
      <w:r w:rsidRPr="00F65AF6">
        <w:rPr>
          <w:rFonts w:cstheme="minorHAnsi"/>
          <w:lang w:val="en-US"/>
        </w:rPr>
        <w:t>nastave</w:t>
      </w:r>
      <w:r w:rsidRPr="00652A89">
        <w:rPr>
          <w:rFonts w:cstheme="minorHAnsi"/>
        </w:rPr>
        <w:t xml:space="preserve"> </w:t>
      </w:r>
      <w:r w:rsidRPr="00F65AF6">
        <w:rPr>
          <w:rFonts w:cstheme="minorHAnsi"/>
          <w:lang w:val="en-US"/>
        </w:rPr>
        <w:t>stranih</w:t>
      </w:r>
      <w:r w:rsidRPr="00652A89">
        <w:rPr>
          <w:rFonts w:cstheme="minorHAnsi"/>
        </w:rPr>
        <w:t xml:space="preserve"> </w:t>
      </w:r>
      <w:r w:rsidRPr="00F65AF6">
        <w:rPr>
          <w:rFonts w:cstheme="minorHAnsi"/>
          <w:lang w:val="en-US"/>
        </w:rPr>
        <w:t>jezika</w:t>
      </w:r>
      <w:r w:rsidRPr="00652A89">
        <w:rPr>
          <w:rFonts w:cstheme="minorHAnsi"/>
        </w:rPr>
        <w:t xml:space="preserve"> </w:t>
      </w:r>
      <w:r w:rsidRPr="00F65AF6">
        <w:rPr>
          <w:rFonts w:cstheme="minorHAnsi"/>
          <w:lang w:val="en-US"/>
        </w:rPr>
        <w:t>su</w:t>
      </w:r>
      <w:r w:rsidRPr="00652A89">
        <w:rPr>
          <w:rFonts w:cstheme="minorHAnsi"/>
        </w:rPr>
        <w:t xml:space="preserve"> </w:t>
      </w:r>
      <w:r w:rsidRPr="00F65AF6">
        <w:rPr>
          <w:rFonts w:cstheme="minorHAnsi"/>
          <w:lang w:val="en-US"/>
        </w:rPr>
        <w:t>u</w:t>
      </w:r>
      <w:r w:rsidRPr="00652A89">
        <w:rPr>
          <w:rFonts w:cstheme="minorHAnsi"/>
        </w:rPr>
        <w:t>č</w:t>
      </w:r>
      <w:r w:rsidRPr="00F65AF6">
        <w:rPr>
          <w:rFonts w:cstheme="minorHAnsi"/>
          <w:lang w:val="en-US"/>
        </w:rPr>
        <w:t>enje</w:t>
      </w:r>
      <w:r w:rsidRPr="00652A89">
        <w:rPr>
          <w:rFonts w:cstheme="minorHAnsi"/>
        </w:rPr>
        <w:t xml:space="preserve"> </w:t>
      </w:r>
      <w:r w:rsidRPr="00F65AF6">
        <w:rPr>
          <w:rFonts w:cstheme="minorHAnsi"/>
          <w:lang w:val="en-US"/>
        </w:rPr>
        <w:t>jezika</w:t>
      </w:r>
      <w:r w:rsidRPr="00652A89">
        <w:rPr>
          <w:rFonts w:cstheme="minorHAnsi"/>
        </w:rPr>
        <w:t xml:space="preserve"> </w:t>
      </w:r>
      <w:r w:rsidRPr="00F65AF6">
        <w:rPr>
          <w:rFonts w:cstheme="minorHAnsi"/>
          <w:lang w:val="en-US"/>
        </w:rPr>
        <w:t>i</w:t>
      </w:r>
      <w:r w:rsidRPr="00652A89">
        <w:rPr>
          <w:rFonts w:cstheme="minorHAnsi"/>
        </w:rPr>
        <w:t xml:space="preserve"> </w:t>
      </w:r>
      <w:r w:rsidRPr="00F65AF6">
        <w:rPr>
          <w:rFonts w:cstheme="minorHAnsi"/>
          <w:lang w:val="en-US"/>
        </w:rPr>
        <w:t>sticanje</w:t>
      </w:r>
      <w:r w:rsidRPr="00652A89">
        <w:rPr>
          <w:rFonts w:cstheme="minorHAnsi"/>
        </w:rPr>
        <w:t xml:space="preserve"> </w:t>
      </w:r>
      <w:r w:rsidRPr="00F65AF6">
        <w:rPr>
          <w:rFonts w:cstheme="minorHAnsi"/>
          <w:lang w:val="en-US"/>
        </w:rPr>
        <w:t>znanja</w:t>
      </w:r>
      <w:r w:rsidRPr="00652A89">
        <w:rPr>
          <w:rFonts w:cstheme="minorHAnsi"/>
        </w:rPr>
        <w:t xml:space="preserve"> </w:t>
      </w:r>
      <w:r w:rsidRPr="00F65AF6">
        <w:rPr>
          <w:rFonts w:cstheme="minorHAnsi"/>
          <w:lang w:val="en-US"/>
        </w:rPr>
        <w:t>o</w:t>
      </w:r>
      <w:r w:rsidRPr="00652A89">
        <w:rPr>
          <w:rFonts w:cstheme="minorHAnsi"/>
        </w:rPr>
        <w:t xml:space="preserve"> </w:t>
      </w:r>
      <w:r w:rsidRPr="00F65AF6">
        <w:rPr>
          <w:rFonts w:cstheme="minorHAnsi"/>
          <w:lang w:val="en-US"/>
        </w:rPr>
        <w:t>jeziku</w:t>
      </w:r>
      <w:r w:rsidRPr="00652A89">
        <w:rPr>
          <w:rFonts w:cstheme="minorHAnsi"/>
        </w:rPr>
        <w:t xml:space="preserve">, </w:t>
      </w:r>
      <w:r w:rsidRPr="00F65AF6">
        <w:rPr>
          <w:rFonts w:cstheme="minorHAnsi"/>
          <w:lang w:val="en-US"/>
        </w:rPr>
        <w:t>pa</w:t>
      </w:r>
      <w:r w:rsidRPr="00652A89">
        <w:rPr>
          <w:rFonts w:cstheme="minorHAnsi"/>
        </w:rPr>
        <w:t xml:space="preserve"> </w:t>
      </w:r>
      <w:r w:rsidRPr="00F65AF6">
        <w:rPr>
          <w:rFonts w:cstheme="minorHAnsi"/>
          <w:lang w:val="en-US"/>
        </w:rPr>
        <w:t>je</w:t>
      </w:r>
      <w:r w:rsidRPr="00652A89">
        <w:rPr>
          <w:rFonts w:cstheme="minorHAnsi"/>
        </w:rPr>
        <w:t xml:space="preserve"> </w:t>
      </w:r>
      <w:r w:rsidRPr="00F65AF6">
        <w:rPr>
          <w:rFonts w:cstheme="minorHAnsi"/>
          <w:lang w:val="en-US"/>
        </w:rPr>
        <w:t>i</w:t>
      </w:r>
      <w:r w:rsidRPr="00652A89">
        <w:rPr>
          <w:rFonts w:cstheme="minorHAnsi"/>
        </w:rPr>
        <w:t xml:space="preserve"> </w:t>
      </w:r>
      <w:r w:rsidRPr="00F65AF6">
        <w:rPr>
          <w:rFonts w:cstheme="minorHAnsi"/>
          <w:lang w:val="en-US"/>
        </w:rPr>
        <w:t>su</w:t>
      </w:r>
      <w:r w:rsidRPr="00652A89">
        <w:rPr>
          <w:rFonts w:cstheme="minorHAnsi"/>
        </w:rPr>
        <w:t>š</w:t>
      </w:r>
      <w:r w:rsidRPr="00F65AF6">
        <w:rPr>
          <w:rFonts w:cstheme="minorHAnsi"/>
          <w:lang w:val="en-US"/>
        </w:rPr>
        <w:t>tina</w:t>
      </w:r>
      <w:r w:rsidRPr="00652A89">
        <w:rPr>
          <w:rFonts w:cstheme="minorHAnsi"/>
        </w:rPr>
        <w:t xml:space="preserve"> </w:t>
      </w:r>
      <w:r w:rsidRPr="00F65AF6">
        <w:rPr>
          <w:rFonts w:cstheme="minorHAnsi"/>
          <w:lang w:val="en-US"/>
        </w:rPr>
        <w:t>nastave</w:t>
      </w:r>
      <w:r w:rsidRPr="00652A89">
        <w:rPr>
          <w:rFonts w:cstheme="minorHAnsi"/>
        </w:rPr>
        <w:t xml:space="preserve"> </w:t>
      </w:r>
      <w:r w:rsidRPr="00F65AF6">
        <w:rPr>
          <w:rFonts w:cstheme="minorHAnsi"/>
          <w:lang w:val="en-US"/>
        </w:rPr>
        <w:t>italijanskog</w:t>
      </w:r>
      <w:r w:rsidRPr="00652A89">
        <w:rPr>
          <w:rFonts w:cstheme="minorHAnsi"/>
        </w:rPr>
        <w:t xml:space="preserve"> </w:t>
      </w:r>
      <w:r w:rsidRPr="00F65AF6">
        <w:rPr>
          <w:rFonts w:cstheme="minorHAnsi"/>
          <w:lang w:val="en-US"/>
        </w:rPr>
        <w:t>jezika</w:t>
      </w:r>
      <w:r w:rsidRPr="00652A89">
        <w:rPr>
          <w:rFonts w:cstheme="minorHAnsi"/>
        </w:rPr>
        <w:t>:</w:t>
      </w:r>
    </w:p>
    <w:p w:rsidR="00652A89" w:rsidRPr="00652A89" w:rsidRDefault="00652A89" w:rsidP="001E6F78">
      <w:pPr>
        <w:pStyle w:val="ListParagraph"/>
        <w:numPr>
          <w:ilvl w:val="0"/>
          <w:numId w:val="3"/>
        </w:numPr>
        <w:spacing w:after="0"/>
        <w:ind w:left="360"/>
        <w:jc w:val="both"/>
        <w:rPr>
          <w:rFonts w:cstheme="minorHAnsi"/>
        </w:rPr>
      </w:pPr>
      <w:r w:rsidRPr="00F65AF6">
        <w:rPr>
          <w:rFonts w:cstheme="minorHAnsi"/>
          <w:lang w:val="en-US"/>
        </w:rPr>
        <w:t>osposobljavanje</w:t>
      </w:r>
      <w:r w:rsidRPr="00652A89">
        <w:rPr>
          <w:rFonts w:cstheme="minorHAnsi"/>
        </w:rPr>
        <w:t xml:space="preserve"> </w:t>
      </w:r>
      <w:r w:rsidRPr="00F65AF6">
        <w:rPr>
          <w:rFonts w:cstheme="minorHAnsi"/>
          <w:lang w:val="en-US"/>
        </w:rPr>
        <w:t>u</w:t>
      </w:r>
      <w:r w:rsidRPr="00652A89">
        <w:rPr>
          <w:rFonts w:cstheme="minorHAnsi"/>
        </w:rPr>
        <w:t>č</w:t>
      </w:r>
      <w:r w:rsidRPr="00F65AF6">
        <w:rPr>
          <w:rFonts w:cstheme="minorHAnsi"/>
          <w:lang w:val="en-US"/>
        </w:rPr>
        <w:t>enika</w:t>
      </w:r>
      <w:r w:rsidRPr="00652A89">
        <w:rPr>
          <w:rFonts w:cstheme="minorHAnsi"/>
        </w:rPr>
        <w:t xml:space="preserve"> </w:t>
      </w:r>
      <w:r w:rsidRPr="00F65AF6">
        <w:rPr>
          <w:rFonts w:cstheme="minorHAnsi"/>
          <w:lang w:val="en-US"/>
        </w:rPr>
        <w:t>za</w:t>
      </w:r>
      <w:r w:rsidRPr="00652A89">
        <w:rPr>
          <w:rFonts w:cstheme="minorHAnsi"/>
        </w:rPr>
        <w:t xml:space="preserve"> </w:t>
      </w:r>
      <w:r w:rsidRPr="00F65AF6">
        <w:rPr>
          <w:rFonts w:cstheme="minorHAnsi"/>
          <w:lang w:val="en-US"/>
        </w:rPr>
        <w:t>uspje</w:t>
      </w:r>
      <w:r w:rsidRPr="00652A89">
        <w:rPr>
          <w:rFonts w:cstheme="minorHAnsi"/>
        </w:rPr>
        <w:t>š</w:t>
      </w:r>
      <w:r w:rsidRPr="00F65AF6">
        <w:rPr>
          <w:rFonts w:cstheme="minorHAnsi"/>
          <w:lang w:val="en-US"/>
        </w:rPr>
        <w:t>nu</w:t>
      </w:r>
      <w:r w:rsidRPr="00652A89">
        <w:rPr>
          <w:rFonts w:cstheme="minorHAnsi"/>
        </w:rPr>
        <w:t xml:space="preserve"> </w:t>
      </w:r>
      <w:r w:rsidRPr="00F65AF6">
        <w:rPr>
          <w:rFonts w:cstheme="minorHAnsi"/>
          <w:lang w:val="en-US"/>
        </w:rPr>
        <w:t>usmenu</w:t>
      </w:r>
      <w:r w:rsidRPr="00652A89">
        <w:rPr>
          <w:rFonts w:cstheme="minorHAnsi"/>
        </w:rPr>
        <w:t xml:space="preserve"> </w:t>
      </w:r>
      <w:r w:rsidRPr="00F65AF6">
        <w:rPr>
          <w:rFonts w:cstheme="minorHAnsi"/>
          <w:lang w:val="en-US"/>
        </w:rPr>
        <w:t>i</w:t>
      </w:r>
      <w:r w:rsidRPr="00652A89">
        <w:rPr>
          <w:rFonts w:cstheme="minorHAnsi"/>
        </w:rPr>
        <w:t xml:space="preserve"> </w:t>
      </w:r>
      <w:r w:rsidRPr="00F65AF6">
        <w:rPr>
          <w:rFonts w:cstheme="minorHAnsi"/>
          <w:lang w:val="en-US"/>
        </w:rPr>
        <w:t>pisanu</w:t>
      </w:r>
      <w:r w:rsidRPr="00652A89">
        <w:rPr>
          <w:rFonts w:cstheme="minorHAnsi"/>
        </w:rPr>
        <w:t xml:space="preserve"> </w:t>
      </w:r>
      <w:r w:rsidRPr="00F65AF6">
        <w:rPr>
          <w:rFonts w:cstheme="minorHAnsi"/>
          <w:lang w:val="en-US"/>
        </w:rPr>
        <w:t>komunikaciju</w:t>
      </w:r>
      <w:r w:rsidRPr="00652A89">
        <w:rPr>
          <w:rFonts w:cstheme="minorHAnsi"/>
        </w:rPr>
        <w:t xml:space="preserve"> </w:t>
      </w:r>
      <w:r w:rsidRPr="00F65AF6">
        <w:rPr>
          <w:rFonts w:cstheme="minorHAnsi"/>
          <w:lang w:val="en-US"/>
        </w:rPr>
        <w:t>na</w:t>
      </w:r>
      <w:r w:rsidRPr="00652A89">
        <w:rPr>
          <w:rFonts w:cstheme="minorHAnsi"/>
        </w:rPr>
        <w:t xml:space="preserve"> </w:t>
      </w:r>
      <w:r w:rsidRPr="00F65AF6">
        <w:rPr>
          <w:rFonts w:cstheme="minorHAnsi"/>
          <w:lang w:val="en-US"/>
        </w:rPr>
        <w:t>italijanskom</w:t>
      </w:r>
      <w:r w:rsidRPr="00652A89">
        <w:rPr>
          <w:rFonts w:cstheme="minorHAnsi"/>
        </w:rPr>
        <w:t xml:space="preserve"> </w:t>
      </w:r>
      <w:r w:rsidRPr="00F65AF6">
        <w:rPr>
          <w:rFonts w:cstheme="minorHAnsi"/>
          <w:lang w:val="en-US"/>
        </w:rPr>
        <w:t>jeziku</w:t>
      </w:r>
      <w:r w:rsidRPr="00652A89">
        <w:rPr>
          <w:rFonts w:cstheme="minorHAnsi"/>
        </w:rPr>
        <w:t>;</w:t>
      </w:r>
    </w:p>
    <w:p w:rsidR="00652A89" w:rsidRPr="00652A89" w:rsidRDefault="00652A89" w:rsidP="001E6F78">
      <w:pPr>
        <w:pStyle w:val="ListParagraph"/>
        <w:numPr>
          <w:ilvl w:val="0"/>
          <w:numId w:val="3"/>
        </w:numPr>
        <w:spacing w:after="0"/>
        <w:ind w:left="360"/>
        <w:jc w:val="both"/>
        <w:rPr>
          <w:rFonts w:cstheme="minorHAnsi"/>
        </w:rPr>
      </w:pPr>
      <w:r w:rsidRPr="00F65AF6">
        <w:rPr>
          <w:rFonts w:cstheme="minorHAnsi"/>
          <w:lang w:val="en-US"/>
        </w:rPr>
        <w:t>stvaranje</w:t>
      </w:r>
      <w:r w:rsidRPr="00652A89">
        <w:rPr>
          <w:rFonts w:cstheme="minorHAnsi"/>
        </w:rPr>
        <w:t xml:space="preserve"> </w:t>
      </w:r>
      <w:r w:rsidRPr="00F65AF6">
        <w:rPr>
          <w:rFonts w:cstheme="minorHAnsi"/>
          <w:lang w:val="en-US"/>
        </w:rPr>
        <w:t>dobre</w:t>
      </w:r>
      <w:r w:rsidRPr="00652A89">
        <w:rPr>
          <w:rFonts w:cstheme="minorHAnsi"/>
        </w:rPr>
        <w:t xml:space="preserve"> </w:t>
      </w:r>
      <w:r w:rsidRPr="00F65AF6">
        <w:rPr>
          <w:rFonts w:cstheme="minorHAnsi"/>
          <w:lang w:val="en-US"/>
        </w:rPr>
        <w:t>lingvisti</w:t>
      </w:r>
      <w:r w:rsidRPr="00652A89">
        <w:rPr>
          <w:rFonts w:cstheme="minorHAnsi"/>
        </w:rPr>
        <w:t>č</w:t>
      </w:r>
      <w:r w:rsidRPr="00F65AF6">
        <w:rPr>
          <w:rFonts w:cstheme="minorHAnsi"/>
          <w:lang w:val="en-US"/>
        </w:rPr>
        <w:t>ke</w:t>
      </w:r>
      <w:r w:rsidRPr="00652A89">
        <w:rPr>
          <w:rFonts w:cstheme="minorHAnsi"/>
        </w:rPr>
        <w:t xml:space="preserve"> </w:t>
      </w:r>
      <w:r w:rsidRPr="00F65AF6">
        <w:rPr>
          <w:rFonts w:cstheme="minorHAnsi"/>
          <w:lang w:val="en-US"/>
        </w:rPr>
        <w:t>osnove</w:t>
      </w:r>
      <w:r w:rsidRPr="00652A89">
        <w:rPr>
          <w:rFonts w:cstheme="minorHAnsi"/>
        </w:rPr>
        <w:t xml:space="preserve"> </w:t>
      </w:r>
      <w:r w:rsidRPr="00F65AF6">
        <w:rPr>
          <w:rFonts w:cstheme="minorHAnsi"/>
          <w:lang w:val="en-US"/>
        </w:rPr>
        <w:t>za</w:t>
      </w:r>
      <w:r w:rsidRPr="00652A89">
        <w:rPr>
          <w:rFonts w:cstheme="minorHAnsi"/>
        </w:rPr>
        <w:t xml:space="preserve"> </w:t>
      </w:r>
      <w:r w:rsidRPr="00F65AF6">
        <w:rPr>
          <w:rFonts w:cstheme="minorHAnsi"/>
          <w:lang w:val="en-US"/>
        </w:rPr>
        <w:t>dalje</w:t>
      </w:r>
      <w:r w:rsidRPr="00652A89">
        <w:rPr>
          <w:rFonts w:cstheme="minorHAnsi"/>
        </w:rPr>
        <w:t xml:space="preserve"> </w:t>
      </w:r>
      <w:r w:rsidRPr="00F65AF6">
        <w:rPr>
          <w:rFonts w:cstheme="minorHAnsi"/>
          <w:lang w:val="en-US"/>
        </w:rPr>
        <w:t>izu</w:t>
      </w:r>
      <w:r w:rsidRPr="00652A89">
        <w:rPr>
          <w:rFonts w:cstheme="minorHAnsi"/>
        </w:rPr>
        <w:t>č</w:t>
      </w:r>
      <w:r w:rsidRPr="00F65AF6">
        <w:rPr>
          <w:rFonts w:cstheme="minorHAnsi"/>
          <w:lang w:val="en-US"/>
        </w:rPr>
        <w:t>avanje</w:t>
      </w:r>
      <w:r w:rsidRPr="00652A89">
        <w:rPr>
          <w:rFonts w:cstheme="minorHAnsi"/>
        </w:rPr>
        <w:t xml:space="preserve"> </w:t>
      </w:r>
      <w:r w:rsidRPr="00F65AF6">
        <w:rPr>
          <w:rFonts w:cstheme="minorHAnsi"/>
          <w:lang w:val="en-US"/>
        </w:rPr>
        <w:t>jezika</w:t>
      </w:r>
      <w:r w:rsidRPr="00652A89">
        <w:rPr>
          <w:rFonts w:cstheme="minorHAnsi"/>
        </w:rPr>
        <w:t xml:space="preserve">; </w:t>
      </w:r>
    </w:p>
    <w:p w:rsidR="00652A89" w:rsidRPr="00652A89" w:rsidRDefault="00652A89" w:rsidP="001E6F78">
      <w:pPr>
        <w:pStyle w:val="ListParagraph"/>
        <w:numPr>
          <w:ilvl w:val="0"/>
          <w:numId w:val="3"/>
        </w:numPr>
        <w:spacing w:after="0"/>
        <w:ind w:left="360"/>
        <w:jc w:val="both"/>
        <w:rPr>
          <w:rFonts w:cstheme="minorHAnsi"/>
        </w:rPr>
      </w:pPr>
      <w:r w:rsidRPr="00F65AF6">
        <w:rPr>
          <w:rFonts w:cstheme="minorHAnsi"/>
          <w:lang w:val="en-US"/>
        </w:rPr>
        <w:t>osposobljavanje</w:t>
      </w:r>
      <w:r w:rsidRPr="00652A89">
        <w:rPr>
          <w:rFonts w:cstheme="minorHAnsi"/>
        </w:rPr>
        <w:t xml:space="preserve"> </w:t>
      </w:r>
      <w:r w:rsidRPr="00F65AF6">
        <w:rPr>
          <w:rFonts w:cstheme="minorHAnsi"/>
          <w:lang w:val="en-US"/>
        </w:rPr>
        <w:t>u</w:t>
      </w:r>
      <w:r w:rsidRPr="00652A89">
        <w:rPr>
          <w:rFonts w:cstheme="minorHAnsi"/>
        </w:rPr>
        <w:t>č</w:t>
      </w:r>
      <w:r w:rsidRPr="00F65AF6">
        <w:rPr>
          <w:rFonts w:cstheme="minorHAnsi"/>
          <w:lang w:val="en-US"/>
        </w:rPr>
        <w:t>enika</w:t>
      </w:r>
      <w:r w:rsidRPr="00652A89">
        <w:rPr>
          <w:rFonts w:cstheme="minorHAnsi"/>
        </w:rPr>
        <w:t xml:space="preserve"> </w:t>
      </w:r>
      <w:r w:rsidRPr="00F65AF6">
        <w:rPr>
          <w:rFonts w:cstheme="minorHAnsi"/>
          <w:lang w:val="en-US"/>
        </w:rPr>
        <w:t>za</w:t>
      </w:r>
      <w:r w:rsidRPr="00652A89">
        <w:rPr>
          <w:rFonts w:cstheme="minorHAnsi"/>
        </w:rPr>
        <w:t xml:space="preserve"> </w:t>
      </w:r>
      <w:r w:rsidRPr="00F65AF6">
        <w:rPr>
          <w:rFonts w:cstheme="minorHAnsi"/>
          <w:lang w:val="en-US"/>
        </w:rPr>
        <w:t>kori</w:t>
      </w:r>
      <w:r w:rsidRPr="00652A89">
        <w:rPr>
          <w:rFonts w:cstheme="minorHAnsi"/>
        </w:rPr>
        <w:t>šć</w:t>
      </w:r>
      <w:r w:rsidRPr="00F65AF6">
        <w:rPr>
          <w:rFonts w:cstheme="minorHAnsi"/>
          <w:lang w:val="en-US"/>
        </w:rPr>
        <w:t>enje</w:t>
      </w:r>
      <w:r w:rsidRPr="00652A89">
        <w:rPr>
          <w:rFonts w:cstheme="minorHAnsi"/>
        </w:rPr>
        <w:t xml:space="preserve"> </w:t>
      </w:r>
      <w:r w:rsidRPr="00F65AF6">
        <w:rPr>
          <w:rFonts w:cstheme="minorHAnsi"/>
          <w:lang w:val="en-US"/>
        </w:rPr>
        <w:t>jezika</w:t>
      </w:r>
      <w:r w:rsidRPr="00652A89">
        <w:rPr>
          <w:rFonts w:cstheme="minorHAnsi"/>
        </w:rPr>
        <w:t xml:space="preserve"> </w:t>
      </w:r>
      <w:r w:rsidRPr="00F65AF6">
        <w:rPr>
          <w:rFonts w:cstheme="minorHAnsi"/>
          <w:lang w:val="en-US"/>
        </w:rPr>
        <w:t>u</w:t>
      </w:r>
      <w:r w:rsidRPr="00652A89">
        <w:rPr>
          <w:rFonts w:cstheme="minorHAnsi"/>
        </w:rPr>
        <w:t xml:space="preserve"> </w:t>
      </w:r>
      <w:r w:rsidRPr="00F65AF6">
        <w:rPr>
          <w:rFonts w:cstheme="minorHAnsi"/>
          <w:lang w:val="en-US"/>
        </w:rPr>
        <w:t>budu</w:t>
      </w:r>
      <w:r w:rsidRPr="00652A89">
        <w:rPr>
          <w:rFonts w:cstheme="minorHAnsi"/>
        </w:rPr>
        <w:t>ć</w:t>
      </w:r>
      <w:r w:rsidRPr="00F65AF6">
        <w:rPr>
          <w:rFonts w:cstheme="minorHAnsi"/>
          <w:lang w:val="en-US"/>
        </w:rPr>
        <w:t>oj</w:t>
      </w:r>
      <w:r w:rsidRPr="00652A89">
        <w:rPr>
          <w:rFonts w:cstheme="minorHAnsi"/>
        </w:rPr>
        <w:t xml:space="preserve"> </w:t>
      </w:r>
      <w:r w:rsidRPr="00F65AF6">
        <w:rPr>
          <w:rFonts w:cstheme="minorHAnsi"/>
          <w:lang w:val="en-US"/>
        </w:rPr>
        <w:t>struci</w:t>
      </w:r>
      <w:r w:rsidRPr="00652A89">
        <w:rPr>
          <w:rFonts w:cstheme="minorHAnsi"/>
        </w:rPr>
        <w:t xml:space="preserve">. </w:t>
      </w:r>
    </w:p>
    <w:p w:rsidR="00652A89" w:rsidRPr="00652A89" w:rsidRDefault="00652A89" w:rsidP="00652A89">
      <w:pPr>
        <w:pStyle w:val="ListParagraph"/>
        <w:spacing w:after="0"/>
        <w:ind w:left="360"/>
        <w:jc w:val="both"/>
        <w:rPr>
          <w:rFonts w:cstheme="minorHAnsi"/>
        </w:rPr>
      </w:pPr>
    </w:p>
    <w:p w:rsidR="00652A89" w:rsidRPr="00652A89" w:rsidRDefault="00652A89" w:rsidP="00652A89">
      <w:pPr>
        <w:jc w:val="both"/>
        <w:rPr>
          <w:rFonts w:cstheme="minorHAnsi"/>
        </w:rPr>
      </w:pPr>
      <w:r w:rsidRPr="00F65AF6">
        <w:rPr>
          <w:rFonts w:cstheme="minorHAnsi"/>
          <w:lang w:val="en-US"/>
        </w:rPr>
        <w:t>Osim</w:t>
      </w:r>
      <w:r w:rsidRPr="00652A89">
        <w:rPr>
          <w:rFonts w:cstheme="minorHAnsi"/>
        </w:rPr>
        <w:t xml:space="preserve"> </w:t>
      </w:r>
      <w:r w:rsidRPr="00F65AF6">
        <w:rPr>
          <w:rFonts w:cstheme="minorHAnsi"/>
          <w:lang w:val="en-US"/>
        </w:rPr>
        <w:t>ovih</w:t>
      </w:r>
      <w:r w:rsidRPr="00652A89">
        <w:rPr>
          <w:rFonts w:cstheme="minorHAnsi"/>
        </w:rPr>
        <w:t xml:space="preserve">, </w:t>
      </w:r>
      <w:r w:rsidRPr="00F65AF6">
        <w:rPr>
          <w:rFonts w:cstheme="minorHAnsi"/>
          <w:lang w:val="en-US"/>
        </w:rPr>
        <w:t>nastava</w:t>
      </w:r>
      <w:r w:rsidRPr="00652A89">
        <w:rPr>
          <w:rFonts w:cstheme="minorHAnsi"/>
        </w:rPr>
        <w:t xml:space="preserve"> </w:t>
      </w:r>
      <w:r w:rsidRPr="00F65AF6">
        <w:rPr>
          <w:rFonts w:cstheme="minorHAnsi"/>
          <w:lang w:val="en-US"/>
        </w:rPr>
        <w:t>italijanskog</w:t>
      </w:r>
      <w:r w:rsidRPr="00652A89">
        <w:rPr>
          <w:rFonts w:cstheme="minorHAnsi"/>
        </w:rPr>
        <w:t xml:space="preserve"> </w:t>
      </w:r>
      <w:r w:rsidRPr="00F65AF6">
        <w:rPr>
          <w:rFonts w:cstheme="minorHAnsi"/>
          <w:lang w:val="en-US"/>
        </w:rPr>
        <w:t>jezika</w:t>
      </w:r>
      <w:r w:rsidRPr="00652A89">
        <w:rPr>
          <w:rFonts w:cstheme="minorHAnsi"/>
        </w:rPr>
        <w:t xml:space="preserve"> </w:t>
      </w:r>
      <w:r w:rsidRPr="00F65AF6">
        <w:rPr>
          <w:rFonts w:cstheme="minorHAnsi"/>
          <w:lang w:val="en-US"/>
        </w:rPr>
        <w:t>obuhvata</w:t>
      </w:r>
      <w:r w:rsidRPr="00652A89">
        <w:rPr>
          <w:rFonts w:cstheme="minorHAnsi"/>
        </w:rPr>
        <w:t xml:space="preserve"> </w:t>
      </w:r>
      <w:r w:rsidRPr="00F65AF6">
        <w:rPr>
          <w:rFonts w:cstheme="minorHAnsi"/>
          <w:lang w:val="en-US"/>
        </w:rPr>
        <w:t>i</w:t>
      </w:r>
      <w:r w:rsidRPr="00652A89">
        <w:rPr>
          <w:rFonts w:cstheme="minorHAnsi"/>
        </w:rPr>
        <w:t xml:space="preserve"> </w:t>
      </w:r>
      <w:r w:rsidRPr="00F65AF6">
        <w:rPr>
          <w:rFonts w:cstheme="minorHAnsi"/>
          <w:lang w:val="en-US"/>
        </w:rPr>
        <w:t>druge</w:t>
      </w:r>
      <w:r w:rsidRPr="00652A89">
        <w:rPr>
          <w:rFonts w:cstheme="minorHAnsi"/>
        </w:rPr>
        <w:t xml:space="preserve"> </w:t>
      </w:r>
      <w:r w:rsidRPr="00F65AF6">
        <w:rPr>
          <w:rFonts w:cstheme="minorHAnsi"/>
          <w:lang w:val="en-US"/>
        </w:rPr>
        <w:t>op</w:t>
      </w:r>
      <w:r w:rsidRPr="00652A89">
        <w:rPr>
          <w:rFonts w:cstheme="minorHAnsi"/>
        </w:rPr>
        <w:t>š</w:t>
      </w:r>
      <w:r w:rsidRPr="00F65AF6">
        <w:rPr>
          <w:rFonts w:cstheme="minorHAnsi"/>
          <w:lang w:val="en-US"/>
        </w:rPr>
        <w:t>teobrazovne</w:t>
      </w:r>
      <w:r w:rsidRPr="00652A89">
        <w:rPr>
          <w:rFonts w:cstheme="minorHAnsi"/>
        </w:rPr>
        <w:t xml:space="preserve"> </w:t>
      </w:r>
      <w:r w:rsidRPr="00F65AF6">
        <w:rPr>
          <w:rFonts w:cstheme="minorHAnsi"/>
          <w:lang w:val="en-US"/>
        </w:rPr>
        <w:t>i</w:t>
      </w:r>
      <w:r w:rsidRPr="00652A89">
        <w:rPr>
          <w:rFonts w:cstheme="minorHAnsi"/>
        </w:rPr>
        <w:t xml:space="preserve"> </w:t>
      </w:r>
      <w:r w:rsidRPr="00F65AF6">
        <w:rPr>
          <w:rFonts w:cstheme="minorHAnsi"/>
          <w:lang w:val="en-US"/>
        </w:rPr>
        <w:t>vaspitne</w:t>
      </w:r>
      <w:r w:rsidRPr="00652A89">
        <w:rPr>
          <w:rFonts w:cstheme="minorHAnsi"/>
        </w:rPr>
        <w:t xml:space="preserve"> </w:t>
      </w:r>
      <w:r w:rsidRPr="00F65AF6">
        <w:rPr>
          <w:rFonts w:cstheme="minorHAnsi"/>
          <w:lang w:val="en-US"/>
        </w:rPr>
        <w:t>sadr</w:t>
      </w:r>
      <w:r w:rsidRPr="00652A89">
        <w:rPr>
          <w:rFonts w:cstheme="minorHAnsi"/>
        </w:rPr>
        <w:t>ž</w:t>
      </w:r>
      <w:r w:rsidRPr="00F65AF6">
        <w:rPr>
          <w:rFonts w:cstheme="minorHAnsi"/>
          <w:lang w:val="en-US"/>
        </w:rPr>
        <w:t>aje</w:t>
      </w:r>
      <w:r w:rsidRPr="00652A89">
        <w:rPr>
          <w:rFonts w:cstheme="minorHAnsi"/>
        </w:rPr>
        <w:t xml:space="preserve"> (</w:t>
      </w:r>
      <w:r w:rsidR="00683467">
        <w:rPr>
          <w:rFonts w:cstheme="minorHAnsi"/>
          <w:lang w:val="en-US"/>
        </w:rPr>
        <w:t>vidjeti</w:t>
      </w:r>
      <w:r w:rsidRPr="00652A89">
        <w:rPr>
          <w:rFonts w:cstheme="minorHAnsi"/>
        </w:rPr>
        <w:t xml:space="preserve"> </w:t>
      </w:r>
      <w:r w:rsidRPr="0008705A">
        <w:rPr>
          <w:rFonts w:cstheme="minorHAnsi"/>
          <w:i/>
          <w:lang w:val="en-US"/>
        </w:rPr>
        <w:t>Ciljevi</w:t>
      </w:r>
      <w:r w:rsidRPr="0008705A">
        <w:rPr>
          <w:rFonts w:cstheme="minorHAnsi"/>
          <w:i/>
        </w:rPr>
        <w:t xml:space="preserve"> </w:t>
      </w:r>
      <w:r w:rsidRPr="0008705A">
        <w:rPr>
          <w:rFonts w:cstheme="minorHAnsi"/>
          <w:i/>
          <w:lang w:val="en-US"/>
        </w:rPr>
        <w:t>predmeta</w:t>
      </w:r>
      <w:r w:rsidRPr="00652A89">
        <w:rPr>
          <w:rFonts w:cstheme="minorHAnsi"/>
        </w:rPr>
        <w:t xml:space="preserve">). </w:t>
      </w:r>
    </w:p>
    <w:p w:rsidR="00652A89" w:rsidRPr="00652A89" w:rsidRDefault="00652A89" w:rsidP="00652A89">
      <w:pPr>
        <w:pStyle w:val="ListParagraph"/>
        <w:spacing w:after="0"/>
        <w:ind w:left="0"/>
        <w:jc w:val="both"/>
      </w:pPr>
      <w:r w:rsidRPr="00F65AF6">
        <w:rPr>
          <w:lang w:val="en-US"/>
        </w:rPr>
        <w:t>Italijanski</w:t>
      </w:r>
      <w:r w:rsidRPr="00652A89">
        <w:t xml:space="preserve"> </w:t>
      </w:r>
      <w:r w:rsidRPr="00F65AF6">
        <w:rPr>
          <w:lang w:val="en-US"/>
        </w:rPr>
        <w:t>jezik</w:t>
      </w:r>
      <w:r w:rsidRPr="00652A89">
        <w:t xml:space="preserve"> </w:t>
      </w:r>
      <w:r w:rsidRPr="00F65AF6">
        <w:rPr>
          <w:lang w:val="en-US"/>
        </w:rPr>
        <w:t>se</w:t>
      </w:r>
      <w:r w:rsidRPr="00652A89">
        <w:t xml:space="preserve"> </w:t>
      </w:r>
      <w:r w:rsidRPr="00F65AF6">
        <w:rPr>
          <w:lang w:val="en-US"/>
        </w:rPr>
        <w:t>u</w:t>
      </w:r>
      <w:r w:rsidRPr="00652A89">
        <w:t>č</w:t>
      </w:r>
      <w:r w:rsidRPr="00F65AF6">
        <w:rPr>
          <w:lang w:val="en-US"/>
        </w:rPr>
        <w:t>i</w:t>
      </w:r>
      <w:r w:rsidRPr="00652A89">
        <w:t xml:space="preserve"> </w:t>
      </w:r>
      <w:r w:rsidRPr="00F65AF6">
        <w:rPr>
          <w:lang w:val="en-US"/>
        </w:rPr>
        <w:t>u</w:t>
      </w:r>
      <w:r w:rsidRPr="00652A89">
        <w:t xml:space="preserve"> </w:t>
      </w:r>
      <w:r w:rsidRPr="00F65AF6">
        <w:rPr>
          <w:lang w:val="en-US"/>
        </w:rPr>
        <w:t>I</w:t>
      </w:r>
      <w:r w:rsidRPr="00652A89">
        <w:t xml:space="preserve">, </w:t>
      </w:r>
      <w:r w:rsidRPr="00F65AF6">
        <w:rPr>
          <w:lang w:val="en-US"/>
        </w:rPr>
        <w:t>II</w:t>
      </w:r>
      <w:r w:rsidRPr="00652A89">
        <w:t xml:space="preserve">, </w:t>
      </w:r>
      <w:r w:rsidRPr="00F65AF6">
        <w:rPr>
          <w:lang w:val="en-US"/>
        </w:rPr>
        <w:t>III</w:t>
      </w:r>
      <w:r w:rsidRPr="00652A89">
        <w:t xml:space="preserve"> </w:t>
      </w:r>
      <w:r w:rsidRPr="00F65AF6">
        <w:rPr>
          <w:lang w:val="en-US"/>
        </w:rPr>
        <w:t>i</w:t>
      </w:r>
      <w:r w:rsidRPr="00652A89">
        <w:t xml:space="preserve"> </w:t>
      </w:r>
      <w:r w:rsidR="007446DF" w:rsidRPr="00F65AF6">
        <w:rPr>
          <w:lang w:val="en-US"/>
        </w:rPr>
        <w:t>IV</w:t>
      </w:r>
      <w:r w:rsidR="00683467">
        <w:t xml:space="preserve"> </w:t>
      </w:r>
      <w:r w:rsidRPr="00F65AF6">
        <w:rPr>
          <w:lang w:val="en-US"/>
        </w:rPr>
        <w:t>razredu</w:t>
      </w:r>
      <w:r w:rsidRPr="00652A89">
        <w:t xml:space="preserve">, </w:t>
      </w:r>
      <w:r w:rsidRPr="00F65AF6">
        <w:rPr>
          <w:lang w:val="en-US"/>
        </w:rPr>
        <w:t>kao</w:t>
      </w:r>
      <w:r w:rsidRPr="00652A89">
        <w:t xml:space="preserve"> </w:t>
      </w:r>
      <w:r w:rsidRPr="00F65AF6">
        <w:rPr>
          <w:lang w:val="en-US"/>
        </w:rPr>
        <w:t>obavezni</w:t>
      </w:r>
      <w:r w:rsidRPr="00652A89">
        <w:t xml:space="preserve"> </w:t>
      </w:r>
      <w:r w:rsidRPr="00F65AF6">
        <w:rPr>
          <w:lang w:val="en-US"/>
        </w:rPr>
        <w:t>predmet</w:t>
      </w:r>
      <w:r w:rsidRPr="00652A89">
        <w:t xml:space="preserve"> </w:t>
      </w:r>
      <w:r w:rsidRPr="00F65AF6">
        <w:rPr>
          <w:lang w:val="en-US"/>
        </w:rPr>
        <w:t>koji</w:t>
      </w:r>
      <w:r w:rsidRPr="00652A89">
        <w:t xml:space="preserve"> </w:t>
      </w:r>
      <w:r w:rsidRPr="00F65AF6">
        <w:rPr>
          <w:lang w:val="en-US"/>
        </w:rPr>
        <w:t>je</w:t>
      </w:r>
      <w:r w:rsidRPr="00652A89">
        <w:t xml:space="preserve"> </w:t>
      </w:r>
      <w:r w:rsidRPr="00F65AF6">
        <w:rPr>
          <w:lang w:val="en-US"/>
        </w:rPr>
        <w:t>zastupljen</w:t>
      </w:r>
      <w:r w:rsidRPr="00652A89">
        <w:t xml:space="preserve"> </w:t>
      </w:r>
      <w:r w:rsidRPr="00F65AF6">
        <w:rPr>
          <w:lang w:val="en-US"/>
        </w:rPr>
        <w:t>po</w:t>
      </w:r>
      <w:r w:rsidRPr="00652A89">
        <w:t xml:space="preserve"> </w:t>
      </w:r>
      <w:r w:rsidRPr="00F65AF6">
        <w:rPr>
          <w:lang w:val="en-US"/>
        </w:rPr>
        <w:t>dva</w:t>
      </w:r>
      <w:r w:rsidRPr="00652A89">
        <w:t xml:space="preserve"> č</w:t>
      </w:r>
      <w:r w:rsidRPr="00F65AF6">
        <w:rPr>
          <w:lang w:val="en-US"/>
        </w:rPr>
        <w:t>asa</w:t>
      </w:r>
      <w:r w:rsidRPr="00652A89">
        <w:t xml:space="preserve"> </w:t>
      </w:r>
      <w:r w:rsidRPr="00F65AF6">
        <w:rPr>
          <w:lang w:val="en-US"/>
        </w:rPr>
        <w:t>sedmi</w:t>
      </w:r>
      <w:r w:rsidRPr="00652A89">
        <w:t>č</w:t>
      </w:r>
      <w:r w:rsidRPr="00F65AF6">
        <w:rPr>
          <w:lang w:val="en-US"/>
        </w:rPr>
        <w:t>no</w:t>
      </w:r>
      <w:r w:rsidR="007446DF" w:rsidRPr="007446DF">
        <w:t xml:space="preserve"> </w:t>
      </w:r>
      <w:r w:rsidR="007446DF" w:rsidRPr="00F65AF6">
        <w:rPr>
          <w:lang w:val="en-US"/>
        </w:rPr>
        <w:t>u</w:t>
      </w:r>
      <w:r w:rsidR="007446DF" w:rsidRPr="007446DF">
        <w:t xml:space="preserve"> </w:t>
      </w:r>
      <w:r w:rsidR="007446DF" w:rsidRPr="00F65AF6">
        <w:rPr>
          <w:lang w:val="en-US"/>
        </w:rPr>
        <w:t>prvom</w:t>
      </w:r>
      <w:r w:rsidR="007446DF" w:rsidRPr="007446DF">
        <w:t xml:space="preserve">, </w:t>
      </w:r>
      <w:r w:rsidR="007446DF" w:rsidRPr="00F65AF6">
        <w:rPr>
          <w:lang w:val="en-US"/>
        </w:rPr>
        <w:t>drugom</w:t>
      </w:r>
      <w:r w:rsidR="007446DF" w:rsidRPr="007446DF">
        <w:t xml:space="preserve"> </w:t>
      </w:r>
      <w:r w:rsidR="007446DF" w:rsidRPr="00F65AF6">
        <w:rPr>
          <w:lang w:val="en-US"/>
        </w:rPr>
        <w:t>i</w:t>
      </w:r>
      <w:r w:rsidR="007446DF" w:rsidRPr="007446DF">
        <w:t xml:space="preserve"> </w:t>
      </w:r>
      <w:r w:rsidR="007446DF" w:rsidRPr="00F65AF6">
        <w:rPr>
          <w:lang w:val="en-US"/>
        </w:rPr>
        <w:t>tre</w:t>
      </w:r>
      <w:r w:rsidR="007446DF" w:rsidRPr="007446DF">
        <w:t>ć</w:t>
      </w:r>
      <w:r w:rsidR="007446DF" w:rsidRPr="00F65AF6">
        <w:rPr>
          <w:lang w:val="en-US"/>
        </w:rPr>
        <w:t>em</w:t>
      </w:r>
      <w:r w:rsidR="007446DF" w:rsidRPr="007446DF">
        <w:t xml:space="preserve"> </w:t>
      </w:r>
      <w:r w:rsidR="007446DF" w:rsidRPr="00F65AF6">
        <w:rPr>
          <w:lang w:val="en-US"/>
        </w:rPr>
        <w:t>razredu</w:t>
      </w:r>
      <w:r w:rsidR="007446DF" w:rsidRPr="007446DF">
        <w:t xml:space="preserve">, </w:t>
      </w:r>
      <w:r w:rsidR="007446DF" w:rsidRPr="00F65AF6">
        <w:rPr>
          <w:lang w:val="en-US"/>
        </w:rPr>
        <w:t>odnosno</w:t>
      </w:r>
      <w:r w:rsidR="007446DF" w:rsidRPr="007446DF">
        <w:t xml:space="preserve"> </w:t>
      </w:r>
      <w:r w:rsidR="007446DF" w:rsidRPr="00F65AF6">
        <w:rPr>
          <w:lang w:val="en-US"/>
        </w:rPr>
        <w:t>tri</w:t>
      </w:r>
      <w:r w:rsidR="007446DF" w:rsidRPr="007446DF">
        <w:t xml:space="preserve"> č</w:t>
      </w:r>
      <w:r w:rsidR="007446DF" w:rsidRPr="00F65AF6">
        <w:rPr>
          <w:lang w:val="en-US"/>
        </w:rPr>
        <w:t>asa</w:t>
      </w:r>
      <w:r w:rsidR="007446DF" w:rsidRPr="007446DF">
        <w:t xml:space="preserve"> </w:t>
      </w:r>
      <w:r w:rsidR="007446DF" w:rsidRPr="00F65AF6">
        <w:rPr>
          <w:lang w:val="en-US"/>
        </w:rPr>
        <w:t>sedmi</w:t>
      </w:r>
      <w:r w:rsidR="007446DF" w:rsidRPr="007446DF">
        <w:t>č</w:t>
      </w:r>
      <w:r w:rsidR="007446DF" w:rsidRPr="00F65AF6">
        <w:rPr>
          <w:lang w:val="en-US"/>
        </w:rPr>
        <w:t>no</w:t>
      </w:r>
      <w:r w:rsidR="007446DF" w:rsidRPr="007446DF">
        <w:t xml:space="preserve"> </w:t>
      </w:r>
      <w:r w:rsidR="007446DF" w:rsidRPr="00F65AF6">
        <w:rPr>
          <w:lang w:val="en-US"/>
        </w:rPr>
        <w:t>u</w:t>
      </w:r>
      <w:r w:rsidR="007446DF" w:rsidRPr="007446DF">
        <w:t xml:space="preserve"> č</w:t>
      </w:r>
      <w:r w:rsidR="007446DF" w:rsidRPr="00F65AF6">
        <w:rPr>
          <w:lang w:val="en-US"/>
        </w:rPr>
        <w:t>etvrtom</w:t>
      </w:r>
      <w:r w:rsidR="007446DF" w:rsidRPr="007446DF">
        <w:t xml:space="preserve"> </w:t>
      </w:r>
      <w:r w:rsidR="007446DF" w:rsidRPr="00F65AF6">
        <w:rPr>
          <w:lang w:val="en-US"/>
        </w:rPr>
        <w:t>razredu</w:t>
      </w:r>
      <w:r w:rsidR="007446DF" w:rsidRPr="007446DF">
        <w:t>.</w:t>
      </w:r>
    </w:p>
    <w:p w:rsidR="00652A89" w:rsidRPr="0008705A" w:rsidRDefault="00652A89" w:rsidP="00652A89">
      <w:pPr>
        <w:pStyle w:val="BodyText0"/>
        <w:spacing w:after="0" w:line="240" w:lineRule="auto"/>
        <w:rPr>
          <w:b/>
          <w:lang w:val="sr-Latn-ME"/>
        </w:rPr>
      </w:pPr>
    </w:p>
    <w:p w:rsidR="00652A89" w:rsidRDefault="00652A89" w:rsidP="00652A89">
      <w:pPr>
        <w:autoSpaceDE w:val="0"/>
        <w:autoSpaceDN w:val="0"/>
        <w:adjustRightInd w:val="0"/>
        <w:spacing w:after="0" w:line="240" w:lineRule="auto"/>
        <w:jc w:val="both"/>
        <w:rPr>
          <w:lang w:val="it-IT"/>
        </w:rPr>
      </w:pPr>
      <w:r w:rsidRPr="00F65AF6">
        <w:rPr>
          <w:lang w:val="it-IT"/>
        </w:rPr>
        <w:t xml:space="preserve">Broj časova namijenjen nastavi predmeta </w:t>
      </w:r>
      <w:r w:rsidRPr="007B34E1">
        <w:rPr>
          <w:rFonts w:cs="Arial"/>
          <w:b/>
          <w:i/>
          <w:lang w:val="it-IT"/>
        </w:rPr>
        <w:t>Italijanski jezik</w:t>
      </w:r>
      <w:r w:rsidRPr="00F65AF6">
        <w:rPr>
          <w:rFonts w:cs="Arial"/>
          <w:i/>
          <w:lang w:val="it-IT"/>
        </w:rPr>
        <w:t xml:space="preserve"> </w:t>
      </w:r>
      <w:r w:rsidRPr="00F65AF6">
        <w:rPr>
          <w:lang w:val="it-IT"/>
        </w:rPr>
        <w:t>po razredima</w:t>
      </w:r>
      <w:r w:rsidR="007446DF" w:rsidRPr="00F65AF6">
        <w:rPr>
          <w:lang w:val="it-IT"/>
        </w:rPr>
        <w:t>:</w:t>
      </w:r>
    </w:p>
    <w:p w:rsidR="00FB2F68" w:rsidRPr="00F65AF6" w:rsidRDefault="00FB2F68" w:rsidP="00652A89">
      <w:pPr>
        <w:autoSpaceDE w:val="0"/>
        <w:autoSpaceDN w:val="0"/>
        <w:adjustRightInd w:val="0"/>
        <w:spacing w:after="0" w:line="240" w:lineRule="auto"/>
        <w:jc w:val="both"/>
        <w:rPr>
          <w:lang w:val="it-IT"/>
        </w:rPr>
      </w:pPr>
    </w:p>
    <w:tbl>
      <w:tblPr>
        <w:tblW w:w="0" w:type="auto"/>
        <w:jc w:val="center"/>
        <w:tblLook w:val="04A0" w:firstRow="1" w:lastRow="0" w:firstColumn="1" w:lastColumn="0" w:noHBand="0" w:noVBand="1"/>
      </w:tblPr>
      <w:tblGrid>
        <w:gridCol w:w="903"/>
        <w:gridCol w:w="1275"/>
        <w:gridCol w:w="1276"/>
        <w:gridCol w:w="1418"/>
        <w:gridCol w:w="1417"/>
        <w:gridCol w:w="1361"/>
        <w:gridCol w:w="1281"/>
      </w:tblGrid>
      <w:tr w:rsidR="005C7A5A" w:rsidRPr="005C7A5A" w:rsidTr="00C374AE">
        <w:trPr>
          <w:jc w:val="center"/>
        </w:trPr>
        <w:tc>
          <w:tcPr>
            <w:tcW w:w="903" w:type="dxa"/>
          </w:tcPr>
          <w:p w:rsidR="005C7A5A" w:rsidRPr="005C7A5A" w:rsidRDefault="005C7A5A" w:rsidP="005C7A5A">
            <w:pPr>
              <w:jc w:val="center"/>
              <w:rPr>
                <w:rFonts w:cs="Times New Roman"/>
              </w:rPr>
            </w:pPr>
            <w:r w:rsidRPr="005C7A5A">
              <w:rPr>
                <w:rFonts w:cs="Times New Roman"/>
              </w:rPr>
              <w:t>Razred</w:t>
            </w:r>
          </w:p>
        </w:tc>
        <w:tc>
          <w:tcPr>
            <w:tcW w:w="1275" w:type="dxa"/>
          </w:tcPr>
          <w:p w:rsidR="005C7A5A" w:rsidRPr="005C7A5A" w:rsidRDefault="005C7A5A" w:rsidP="005C7A5A">
            <w:pPr>
              <w:jc w:val="center"/>
              <w:rPr>
                <w:rFonts w:cs="Times New Roman"/>
              </w:rPr>
            </w:pPr>
            <w:r w:rsidRPr="005C7A5A">
              <w:rPr>
                <w:rFonts w:cs="Times New Roman"/>
              </w:rPr>
              <w:t xml:space="preserve">Sedmični broj časova </w:t>
            </w:r>
          </w:p>
        </w:tc>
        <w:tc>
          <w:tcPr>
            <w:tcW w:w="1276" w:type="dxa"/>
          </w:tcPr>
          <w:p w:rsidR="005C7A5A" w:rsidRPr="005C7A5A" w:rsidRDefault="005C7A5A" w:rsidP="005C7A5A">
            <w:pPr>
              <w:jc w:val="center"/>
              <w:rPr>
                <w:rFonts w:cs="Times New Roman"/>
              </w:rPr>
            </w:pPr>
            <w:r w:rsidRPr="005C7A5A">
              <w:rPr>
                <w:rFonts w:cs="Times New Roman"/>
              </w:rPr>
              <w:t>Ukupni broj časova</w:t>
            </w:r>
          </w:p>
        </w:tc>
        <w:tc>
          <w:tcPr>
            <w:tcW w:w="1418" w:type="dxa"/>
          </w:tcPr>
          <w:p w:rsidR="005C7A5A" w:rsidRPr="005C7A5A" w:rsidRDefault="005C7A5A" w:rsidP="005C7A5A">
            <w:pPr>
              <w:jc w:val="center"/>
              <w:rPr>
                <w:rFonts w:cs="Times New Roman"/>
              </w:rPr>
            </w:pPr>
            <w:r w:rsidRPr="005C7A5A">
              <w:rPr>
                <w:rFonts w:cs="Times New Roman"/>
              </w:rPr>
              <w:t>Obavezni dio</w:t>
            </w:r>
          </w:p>
          <w:p w:rsidR="005C7A5A" w:rsidRPr="005C7A5A" w:rsidRDefault="005C7A5A" w:rsidP="005C7A5A">
            <w:pPr>
              <w:jc w:val="center"/>
              <w:rPr>
                <w:rFonts w:cs="Times New Roman"/>
              </w:rPr>
            </w:pPr>
            <w:r w:rsidRPr="005C7A5A">
              <w:rPr>
                <w:rFonts w:cs="Times New Roman"/>
              </w:rPr>
              <w:t>(80−85%)</w:t>
            </w:r>
          </w:p>
        </w:tc>
        <w:tc>
          <w:tcPr>
            <w:tcW w:w="1417" w:type="dxa"/>
          </w:tcPr>
          <w:p w:rsidR="005C7A5A" w:rsidRPr="005C7A5A" w:rsidRDefault="005C7A5A" w:rsidP="005C7A5A">
            <w:pPr>
              <w:jc w:val="center"/>
              <w:rPr>
                <w:rFonts w:cs="Times New Roman"/>
              </w:rPr>
            </w:pPr>
            <w:r w:rsidRPr="005C7A5A">
              <w:rPr>
                <w:rFonts w:cs="Times New Roman"/>
              </w:rPr>
              <w:t>Otvoreni dio</w:t>
            </w:r>
          </w:p>
          <w:p w:rsidR="005C7A5A" w:rsidRPr="005C7A5A" w:rsidRDefault="005C7A5A" w:rsidP="005C7A5A">
            <w:pPr>
              <w:jc w:val="center"/>
              <w:rPr>
                <w:rFonts w:cs="Times New Roman"/>
              </w:rPr>
            </w:pPr>
            <w:r w:rsidRPr="005C7A5A">
              <w:rPr>
                <w:rFonts w:cs="Times New Roman"/>
              </w:rPr>
              <w:t>(15 do 20%)</w:t>
            </w:r>
          </w:p>
        </w:tc>
        <w:tc>
          <w:tcPr>
            <w:tcW w:w="1361" w:type="dxa"/>
          </w:tcPr>
          <w:p w:rsidR="005C7A5A" w:rsidRPr="005C7A5A" w:rsidRDefault="005C7A5A" w:rsidP="005C7A5A">
            <w:pPr>
              <w:jc w:val="center"/>
              <w:rPr>
                <w:rFonts w:cs="Times New Roman"/>
              </w:rPr>
            </w:pPr>
            <w:r w:rsidRPr="005C7A5A">
              <w:rPr>
                <w:rFonts w:cs="Times New Roman"/>
              </w:rPr>
              <w:t>Teorijska nastava (TN)</w:t>
            </w:r>
          </w:p>
        </w:tc>
        <w:tc>
          <w:tcPr>
            <w:tcW w:w="1281" w:type="dxa"/>
          </w:tcPr>
          <w:p w:rsidR="005C7A5A" w:rsidRPr="005C7A5A" w:rsidRDefault="005C7A5A" w:rsidP="005C7A5A">
            <w:pPr>
              <w:jc w:val="center"/>
              <w:rPr>
                <w:rFonts w:cs="Times New Roman"/>
              </w:rPr>
            </w:pPr>
            <w:r w:rsidRPr="005C7A5A">
              <w:rPr>
                <w:rFonts w:cs="Times New Roman"/>
              </w:rPr>
              <w:t>Vježbe i ostali vidovi</w:t>
            </w:r>
          </w:p>
        </w:tc>
      </w:tr>
      <w:tr w:rsidR="005C7A5A" w:rsidRPr="005C7A5A" w:rsidTr="00C374AE">
        <w:trPr>
          <w:jc w:val="center"/>
        </w:trPr>
        <w:tc>
          <w:tcPr>
            <w:tcW w:w="903" w:type="dxa"/>
          </w:tcPr>
          <w:p w:rsidR="005C7A5A" w:rsidRPr="005C7A5A" w:rsidRDefault="007446DF" w:rsidP="005C7A5A">
            <w:pPr>
              <w:jc w:val="center"/>
              <w:rPr>
                <w:rFonts w:cs="Times New Roman"/>
              </w:rPr>
            </w:pPr>
            <w:r>
              <w:rPr>
                <w:rFonts w:cs="Times New Roman"/>
              </w:rPr>
              <w:t>I</w:t>
            </w:r>
          </w:p>
        </w:tc>
        <w:tc>
          <w:tcPr>
            <w:tcW w:w="1275" w:type="dxa"/>
          </w:tcPr>
          <w:p w:rsidR="005C7A5A" w:rsidRPr="005C7A5A" w:rsidRDefault="00BF7CE0" w:rsidP="005C7A5A">
            <w:pPr>
              <w:jc w:val="center"/>
              <w:rPr>
                <w:rFonts w:cs="Times New Roman"/>
              </w:rPr>
            </w:pPr>
            <w:r>
              <w:rPr>
                <w:rFonts w:cs="Times New Roman"/>
              </w:rPr>
              <w:t>3</w:t>
            </w:r>
          </w:p>
        </w:tc>
        <w:tc>
          <w:tcPr>
            <w:tcW w:w="1276" w:type="dxa"/>
          </w:tcPr>
          <w:p w:rsidR="005C7A5A" w:rsidRPr="005C7A5A" w:rsidRDefault="00280623" w:rsidP="005C7A5A">
            <w:pPr>
              <w:jc w:val="center"/>
              <w:rPr>
                <w:rFonts w:cs="Times New Roman"/>
              </w:rPr>
            </w:pPr>
            <w:r>
              <w:rPr>
                <w:rFonts w:cs="Times New Roman"/>
              </w:rPr>
              <w:t>108</w:t>
            </w:r>
          </w:p>
        </w:tc>
        <w:tc>
          <w:tcPr>
            <w:tcW w:w="1418" w:type="dxa"/>
          </w:tcPr>
          <w:p w:rsidR="005C7A5A" w:rsidRPr="005C7A5A" w:rsidRDefault="00281017" w:rsidP="005C7A5A">
            <w:pPr>
              <w:jc w:val="center"/>
              <w:rPr>
                <w:rFonts w:cs="Times New Roman"/>
              </w:rPr>
            </w:pPr>
            <w:r>
              <w:rPr>
                <w:rFonts w:cs="Times New Roman"/>
              </w:rPr>
              <w:t>88</w:t>
            </w:r>
          </w:p>
        </w:tc>
        <w:tc>
          <w:tcPr>
            <w:tcW w:w="1417" w:type="dxa"/>
          </w:tcPr>
          <w:p w:rsidR="005C7A5A" w:rsidRPr="005C7A5A" w:rsidRDefault="00281017" w:rsidP="005C7A5A">
            <w:pPr>
              <w:jc w:val="center"/>
              <w:rPr>
                <w:rFonts w:cs="Times New Roman"/>
              </w:rPr>
            </w:pPr>
            <w:r>
              <w:rPr>
                <w:rFonts w:cs="Times New Roman"/>
              </w:rPr>
              <w:t>20</w:t>
            </w:r>
          </w:p>
        </w:tc>
        <w:tc>
          <w:tcPr>
            <w:tcW w:w="1361" w:type="dxa"/>
          </w:tcPr>
          <w:p w:rsidR="005C7A5A" w:rsidRPr="005C7A5A" w:rsidRDefault="007446DF" w:rsidP="005C7A5A">
            <w:pPr>
              <w:jc w:val="center"/>
              <w:rPr>
                <w:rFonts w:cs="Times New Roman"/>
              </w:rPr>
            </w:pPr>
            <w:r>
              <w:rPr>
                <w:rFonts w:cs="Times New Roman"/>
              </w:rPr>
              <w:t>34%</w:t>
            </w:r>
          </w:p>
        </w:tc>
        <w:tc>
          <w:tcPr>
            <w:tcW w:w="1281" w:type="dxa"/>
          </w:tcPr>
          <w:p w:rsidR="005C7A5A" w:rsidRPr="005C7A5A" w:rsidRDefault="007446DF" w:rsidP="005C7A5A">
            <w:pPr>
              <w:jc w:val="center"/>
              <w:rPr>
                <w:rFonts w:cs="Times New Roman"/>
              </w:rPr>
            </w:pPr>
            <w:r>
              <w:rPr>
                <w:rFonts w:cs="Times New Roman"/>
              </w:rPr>
              <w:t>66%</w:t>
            </w:r>
          </w:p>
        </w:tc>
      </w:tr>
      <w:tr w:rsidR="007446DF" w:rsidRPr="005C7A5A" w:rsidTr="00C374AE">
        <w:trPr>
          <w:jc w:val="center"/>
        </w:trPr>
        <w:tc>
          <w:tcPr>
            <w:tcW w:w="903" w:type="dxa"/>
          </w:tcPr>
          <w:p w:rsidR="007446DF" w:rsidRPr="005C7A5A" w:rsidRDefault="007446DF" w:rsidP="005C7A5A">
            <w:pPr>
              <w:jc w:val="center"/>
              <w:rPr>
                <w:rFonts w:cs="Times New Roman"/>
              </w:rPr>
            </w:pPr>
            <w:r>
              <w:rPr>
                <w:rFonts w:cs="Times New Roman"/>
              </w:rPr>
              <w:t>II</w:t>
            </w:r>
          </w:p>
        </w:tc>
        <w:tc>
          <w:tcPr>
            <w:tcW w:w="1275" w:type="dxa"/>
          </w:tcPr>
          <w:p w:rsidR="007446DF" w:rsidRPr="005C7A5A" w:rsidRDefault="00BF7CE0" w:rsidP="005C7A5A">
            <w:pPr>
              <w:jc w:val="center"/>
              <w:rPr>
                <w:rFonts w:cs="Times New Roman"/>
              </w:rPr>
            </w:pPr>
            <w:r>
              <w:rPr>
                <w:rFonts w:cs="Times New Roman"/>
              </w:rPr>
              <w:t>3</w:t>
            </w:r>
          </w:p>
        </w:tc>
        <w:tc>
          <w:tcPr>
            <w:tcW w:w="1276" w:type="dxa"/>
          </w:tcPr>
          <w:p w:rsidR="007446DF" w:rsidRPr="005C7A5A" w:rsidRDefault="00280623" w:rsidP="005C7A5A">
            <w:pPr>
              <w:jc w:val="center"/>
              <w:rPr>
                <w:rFonts w:cs="Times New Roman"/>
              </w:rPr>
            </w:pPr>
            <w:r>
              <w:rPr>
                <w:rFonts w:cs="Times New Roman"/>
              </w:rPr>
              <w:t>108</w:t>
            </w:r>
          </w:p>
        </w:tc>
        <w:tc>
          <w:tcPr>
            <w:tcW w:w="1418" w:type="dxa"/>
          </w:tcPr>
          <w:p w:rsidR="007446DF" w:rsidRPr="005C7A5A" w:rsidRDefault="00281017" w:rsidP="005C7A5A">
            <w:pPr>
              <w:jc w:val="center"/>
              <w:rPr>
                <w:rFonts w:cs="Times New Roman"/>
              </w:rPr>
            </w:pPr>
            <w:r>
              <w:rPr>
                <w:rFonts w:cs="Times New Roman"/>
              </w:rPr>
              <w:t>88</w:t>
            </w:r>
          </w:p>
        </w:tc>
        <w:tc>
          <w:tcPr>
            <w:tcW w:w="1417" w:type="dxa"/>
          </w:tcPr>
          <w:p w:rsidR="007446DF" w:rsidRPr="005C7A5A" w:rsidRDefault="00281017" w:rsidP="005C7A5A">
            <w:pPr>
              <w:jc w:val="center"/>
              <w:rPr>
                <w:rFonts w:cs="Times New Roman"/>
              </w:rPr>
            </w:pPr>
            <w:r>
              <w:rPr>
                <w:rFonts w:cs="Times New Roman"/>
              </w:rPr>
              <w:t>20</w:t>
            </w:r>
          </w:p>
        </w:tc>
        <w:tc>
          <w:tcPr>
            <w:tcW w:w="1361" w:type="dxa"/>
          </w:tcPr>
          <w:p w:rsidR="007446DF" w:rsidRPr="005C7A5A" w:rsidRDefault="007446DF" w:rsidP="00C374AE">
            <w:pPr>
              <w:jc w:val="center"/>
              <w:rPr>
                <w:rFonts w:cs="Times New Roman"/>
              </w:rPr>
            </w:pPr>
            <w:r>
              <w:rPr>
                <w:rFonts w:cs="Times New Roman"/>
              </w:rPr>
              <w:t>34%</w:t>
            </w:r>
          </w:p>
        </w:tc>
        <w:tc>
          <w:tcPr>
            <w:tcW w:w="1281" w:type="dxa"/>
          </w:tcPr>
          <w:p w:rsidR="007446DF" w:rsidRPr="005C7A5A" w:rsidRDefault="007446DF" w:rsidP="00C374AE">
            <w:pPr>
              <w:jc w:val="center"/>
              <w:rPr>
                <w:rFonts w:cs="Times New Roman"/>
              </w:rPr>
            </w:pPr>
            <w:r>
              <w:rPr>
                <w:rFonts w:cs="Times New Roman"/>
              </w:rPr>
              <w:t>66%</w:t>
            </w:r>
          </w:p>
        </w:tc>
      </w:tr>
      <w:tr w:rsidR="007446DF" w:rsidRPr="005C7A5A" w:rsidTr="00C374AE">
        <w:trPr>
          <w:jc w:val="center"/>
        </w:trPr>
        <w:tc>
          <w:tcPr>
            <w:tcW w:w="903" w:type="dxa"/>
          </w:tcPr>
          <w:p w:rsidR="007446DF" w:rsidRPr="005C7A5A" w:rsidRDefault="007446DF" w:rsidP="005C7A5A">
            <w:pPr>
              <w:jc w:val="center"/>
              <w:rPr>
                <w:rFonts w:cs="Times New Roman"/>
              </w:rPr>
            </w:pPr>
            <w:r>
              <w:rPr>
                <w:rFonts w:cs="Times New Roman"/>
              </w:rPr>
              <w:t>III</w:t>
            </w:r>
          </w:p>
        </w:tc>
        <w:tc>
          <w:tcPr>
            <w:tcW w:w="1275" w:type="dxa"/>
          </w:tcPr>
          <w:p w:rsidR="007446DF" w:rsidRPr="005C7A5A" w:rsidRDefault="00BF7CE0" w:rsidP="005C7A5A">
            <w:pPr>
              <w:jc w:val="center"/>
              <w:rPr>
                <w:rFonts w:cs="Times New Roman"/>
              </w:rPr>
            </w:pPr>
            <w:r>
              <w:rPr>
                <w:rFonts w:cs="Times New Roman"/>
              </w:rPr>
              <w:t>3</w:t>
            </w:r>
          </w:p>
        </w:tc>
        <w:tc>
          <w:tcPr>
            <w:tcW w:w="1276" w:type="dxa"/>
          </w:tcPr>
          <w:p w:rsidR="007446DF" w:rsidRPr="005C7A5A" w:rsidRDefault="00280623" w:rsidP="005C7A5A">
            <w:pPr>
              <w:jc w:val="center"/>
              <w:rPr>
                <w:rFonts w:cs="Times New Roman"/>
              </w:rPr>
            </w:pPr>
            <w:r>
              <w:rPr>
                <w:rFonts w:cs="Times New Roman"/>
              </w:rPr>
              <w:t>108</w:t>
            </w:r>
          </w:p>
        </w:tc>
        <w:tc>
          <w:tcPr>
            <w:tcW w:w="1418" w:type="dxa"/>
          </w:tcPr>
          <w:p w:rsidR="007446DF" w:rsidRPr="005C7A5A" w:rsidRDefault="00281017" w:rsidP="005C7A5A">
            <w:pPr>
              <w:jc w:val="center"/>
              <w:rPr>
                <w:rFonts w:cs="Times New Roman"/>
              </w:rPr>
            </w:pPr>
            <w:r>
              <w:rPr>
                <w:rFonts w:cs="Times New Roman"/>
              </w:rPr>
              <w:t>88</w:t>
            </w:r>
          </w:p>
        </w:tc>
        <w:tc>
          <w:tcPr>
            <w:tcW w:w="1417" w:type="dxa"/>
          </w:tcPr>
          <w:p w:rsidR="007446DF" w:rsidRPr="005C7A5A" w:rsidRDefault="00281017" w:rsidP="005C7A5A">
            <w:pPr>
              <w:jc w:val="center"/>
              <w:rPr>
                <w:rFonts w:cs="Times New Roman"/>
              </w:rPr>
            </w:pPr>
            <w:r>
              <w:rPr>
                <w:rFonts w:cs="Times New Roman"/>
              </w:rPr>
              <w:t>20</w:t>
            </w:r>
          </w:p>
        </w:tc>
        <w:tc>
          <w:tcPr>
            <w:tcW w:w="1361" w:type="dxa"/>
          </w:tcPr>
          <w:p w:rsidR="007446DF" w:rsidRPr="005C7A5A" w:rsidRDefault="007446DF" w:rsidP="00C374AE">
            <w:pPr>
              <w:jc w:val="center"/>
              <w:rPr>
                <w:rFonts w:cs="Times New Roman"/>
              </w:rPr>
            </w:pPr>
            <w:r>
              <w:rPr>
                <w:rFonts w:cs="Times New Roman"/>
              </w:rPr>
              <w:t>34%</w:t>
            </w:r>
          </w:p>
        </w:tc>
        <w:tc>
          <w:tcPr>
            <w:tcW w:w="1281" w:type="dxa"/>
          </w:tcPr>
          <w:p w:rsidR="007446DF" w:rsidRPr="005C7A5A" w:rsidRDefault="007446DF" w:rsidP="00C374AE">
            <w:pPr>
              <w:jc w:val="center"/>
              <w:rPr>
                <w:rFonts w:cs="Times New Roman"/>
              </w:rPr>
            </w:pPr>
            <w:r>
              <w:rPr>
                <w:rFonts w:cs="Times New Roman"/>
              </w:rPr>
              <w:t>66%</w:t>
            </w:r>
          </w:p>
        </w:tc>
      </w:tr>
      <w:tr w:rsidR="007446DF" w:rsidRPr="005C7A5A" w:rsidTr="00C374AE">
        <w:trPr>
          <w:jc w:val="center"/>
        </w:trPr>
        <w:tc>
          <w:tcPr>
            <w:tcW w:w="903" w:type="dxa"/>
          </w:tcPr>
          <w:p w:rsidR="007446DF" w:rsidRPr="005C7A5A" w:rsidRDefault="007446DF" w:rsidP="005C7A5A">
            <w:pPr>
              <w:jc w:val="center"/>
              <w:rPr>
                <w:rFonts w:cs="Times New Roman"/>
              </w:rPr>
            </w:pPr>
            <w:r>
              <w:rPr>
                <w:rFonts w:cs="Times New Roman"/>
              </w:rPr>
              <w:t>IV</w:t>
            </w:r>
          </w:p>
        </w:tc>
        <w:tc>
          <w:tcPr>
            <w:tcW w:w="1275" w:type="dxa"/>
          </w:tcPr>
          <w:p w:rsidR="007446DF" w:rsidRPr="005C7A5A" w:rsidRDefault="007446DF" w:rsidP="005C7A5A">
            <w:pPr>
              <w:jc w:val="center"/>
              <w:rPr>
                <w:rFonts w:cs="Times New Roman"/>
              </w:rPr>
            </w:pPr>
            <w:r>
              <w:rPr>
                <w:rFonts w:cs="Times New Roman"/>
              </w:rPr>
              <w:t>3</w:t>
            </w:r>
          </w:p>
        </w:tc>
        <w:tc>
          <w:tcPr>
            <w:tcW w:w="1276" w:type="dxa"/>
          </w:tcPr>
          <w:p w:rsidR="007446DF" w:rsidRPr="005C7A5A" w:rsidRDefault="00280623" w:rsidP="005C7A5A">
            <w:pPr>
              <w:jc w:val="center"/>
              <w:rPr>
                <w:rFonts w:cs="Times New Roman"/>
              </w:rPr>
            </w:pPr>
            <w:r>
              <w:rPr>
                <w:rFonts w:cs="Times New Roman"/>
              </w:rPr>
              <w:t>99</w:t>
            </w:r>
          </w:p>
        </w:tc>
        <w:tc>
          <w:tcPr>
            <w:tcW w:w="1418" w:type="dxa"/>
          </w:tcPr>
          <w:p w:rsidR="007446DF" w:rsidRPr="005C7A5A" w:rsidRDefault="00281017" w:rsidP="005C7A5A">
            <w:pPr>
              <w:jc w:val="center"/>
              <w:rPr>
                <w:rFonts w:cs="Times New Roman"/>
              </w:rPr>
            </w:pPr>
            <w:r>
              <w:rPr>
                <w:rFonts w:cs="Times New Roman"/>
              </w:rPr>
              <w:t>84</w:t>
            </w:r>
          </w:p>
        </w:tc>
        <w:tc>
          <w:tcPr>
            <w:tcW w:w="1417" w:type="dxa"/>
          </w:tcPr>
          <w:p w:rsidR="007446DF" w:rsidRPr="005C7A5A" w:rsidRDefault="00281017" w:rsidP="005C7A5A">
            <w:pPr>
              <w:jc w:val="center"/>
              <w:rPr>
                <w:rFonts w:cs="Times New Roman"/>
              </w:rPr>
            </w:pPr>
            <w:r>
              <w:rPr>
                <w:rFonts w:cs="Times New Roman"/>
              </w:rPr>
              <w:t>15</w:t>
            </w:r>
          </w:p>
        </w:tc>
        <w:tc>
          <w:tcPr>
            <w:tcW w:w="1361" w:type="dxa"/>
          </w:tcPr>
          <w:p w:rsidR="007446DF" w:rsidRPr="005C7A5A" w:rsidRDefault="007446DF" w:rsidP="00C374AE">
            <w:pPr>
              <w:jc w:val="center"/>
              <w:rPr>
                <w:rFonts w:cs="Times New Roman"/>
              </w:rPr>
            </w:pPr>
            <w:r>
              <w:rPr>
                <w:rFonts w:cs="Times New Roman"/>
              </w:rPr>
              <w:t>34%</w:t>
            </w:r>
          </w:p>
        </w:tc>
        <w:tc>
          <w:tcPr>
            <w:tcW w:w="1281" w:type="dxa"/>
          </w:tcPr>
          <w:p w:rsidR="007446DF" w:rsidRPr="005C7A5A" w:rsidRDefault="007446DF" w:rsidP="00C374AE">
            <w:pPr>
              <w:jc w:val="center"/>
              <w:rPr>
                <w:rFonts w:cs="Times New Roman"/>
              </w:rPr>
            </w:pPr>
            <w:r>
              <w:rPr>
                <w:rFonts w:cs="Times New Roman"/>
              </w:rPr>
              <w:t>66%</w:t>
            </w:r>
          </w:p>
        </w:tc>
      </w:tr>
    </w:tbl>
    <w:p w:rsidR="005C7A5A" w:rsidRDefault="005C7A5A" w:rsidP="005C7A5A">
      <w:pPr>
        <w:rPr>
          <w:rFonts w:cs="Calibri"/>
          <w:b/>
          <w:color w:val="000000"/>
        </w:rPr>
      </w:pPr>
    </w:p>
    <w:p w:rsidR="00D237C8" w:rsidRPr="005C7A5A" w:rsidRDefault="00D237C8" w:rsidP="005C7A5A">
      <w:pPr>
        <w:rPr>
          <w:rFonts w:cs="Times New Roman"/>
        </w:rPr>
      </w:pPr>
    </w:p>
    <w:p w:rsidR="005C7A5A" w:rsidRPr="005C7A5A" w:rsidRDefault="005C7A5A" w:rsidP="00FF6327">
      <w:pPr>
        <w:keepNext/>
        <w:keepLines/>
        <w:numPr>
          <w:ilvl w:val="0"/>
          <w:numId w:val="1"/>
        </w:numPr>
        <w:spacing w:before="240" w:after="0"/>
        <w:outlineLvl w:val="0"/>
        <w:rPr>
          <w:rFonts w:eastAsiaTheme="majorEastAsia" w:cstheme="majorBidi"/>
          <w:b/>
          <w:color w:val="000000" w:themeColor="text1"/>
          <w:sz w:val="28"/>
          <w:szCs w:val="28"/>
        </w:rPr>
      </w:pPr>
      <w:bookmarkStart w:id="2" w:name="_Toc494113140"/>
      <w:r w:rsidRPr="005C7A5A">
        <w:rPr>
          <w:rFonts w:eastAsiaTheme="majorEastAsia" w:cstheme="majorBidi"/>
          <w:b/>
          <w:color w:val="000000" w:themeColor="text1"/>
          <w:sz w:val="28"/>
          <w:szCs w:val="28"/>
        </w:rPr>
        <w:t>CILJEVI PREDMETA</w:t>
      </w:r>
      <w:bookmarkEnd w:id="2"/>
    </w:p>
    <w:p w:rsidR="007446DF" w:rsidRPr="005B5A76" w:rsidRDefault="007446DF" w:rsidP="007446DF">
      <w:pPr>
        <w:spacing w:after="0"/>
        <w:jc w:val="both"/>
        <w:rPr>
          <w:rFonts w:cstheme="minorHAnsi"/>
          <w:lang w:val="it-IT"/>
        </w:rPr>
      </w:pPr>
      <w:r w:rsidRPr="005B5A76">
        <w:rPr>
          <w:rFonts w:cstheme="minorHAnsi"/>
          <w:lang w:val="it-IT"/>
        </w:rPr>
        <w:t>Nasta</w:t>
      </w:r>
      <w:r>
        <w:rPr>
          <w:rFonts w:cstheme="minorHAnsi"/>
          <w:lang w:val="it-IT"/>
        </w:rPr>
        <w:t>va italijanskog jezika po ovom P</w:t>
      </w:r>
      <w:r w:rsidRPr="005B5A76">
        <w:rPr>
          <w:rFonts w:cstheme="minorHAnsi"/>
          <w:lang w:val="it-IT"/>
        </w:rPr>
        <w:t xml:space="preserve">rogramu ima za cilj da: </w:t>
      </w:r>
    </w:p>
    <w:p w:rsidR="007446DF" w:rsidRPr="009450B9" w:rsidRDefault="007446DF" w:rsidP="001E6F78">
      <w:pPr>
        <w:pStyle w:val="ListParagraph"/>
        <w:numPr>
          <w:ilvl w:val="0"/>
          <w:numId w:val="4"/>
        </w:numPr>
        <w:spacing w:after="0"/>
        <w:ind w:left="360"/>
        <w:jc w:val="both"/>
        <w:rPr>
          <w:rFonts w:eastAsia="Calibri" w:cs="Arial"/>
          <w:lang w:val="it-IT"/>
        </w:rPr>
      </w:pPr>
      <w:r w:rsidRPr="009450B9">
        <w:rPr>
          <w:rFonts w:eastAsia="Calibri" w:cs="Arial"/>
          <w:lang w:val="it-IT"/>
        </w:rPr>
        <w:t xml:space="preserve">omogući </w:t>
      </w:r>
      <w:r>
        <w:rPr>
          <w:rFonts w:cstheme="minorHAnsi"/>
          <w:lang w:val="it-IT"/>
        </w:rPr>
        <w:t xml:space="preserve">učeniku </w:t>
      </w:r>
      <w:r w:rsidRPr="009450B9">
        <w:rPr>
          <w:rFonts w:eastAsia="Calibri" w:cs="Arial"/>
          <w:lang w:val="it-IT"/>
        </w:rPr>
        <w:t xml:space="preserve">da stekne sposobnost sporazumijevanja na italijanskom jeziku, na nivou </w:t>
      </w:r>
      <w:r w:rsidRPr="00A00E87">
        <w:rPr>
          <w:rFonts w:cs="Arial"/>
          <w:lang w:val="hr-HR"/>
        </w:rPr>
        <w:t>B</w:t>
      </w:r>
      <w:r w:rsidRPr="00A00E87">
        <w:rPr>
          <w:rFonts w:eastAsia="Calibri" w:cs="Arial"/>
          <w:lang w:val="hr-HR"/>
        </w:rPr>
        <w:t>2</w:t>
      </w:r>
      <w:r w:rsidR="00684EDF" w:rsidRPr="00A00E87">
        <w:rPr>
          <w:rFonts w:eastAsia="Calibri" w:cs="Arial"/>
          <w:lang w:val="hr-HR"/>
        </w:rPr>
        <w:t>.1</w:t>
      </w:r>
      <w:r w:rsidRPr="00A00E87">
        <w:rPr>
          <w:rStyle w:val="FootnoteReference"/>
          <w:rFonts w:eastAsia="Calibri" w:cs="Arial"/>
          <w:b/>
          <w:lang w:val="hr-HR"/>
        </w:rPr>
        <w:footnoteReference w:id="2"/>
      </w:r>
      <w:r w:rsidRPr="00A00E87">
        <w:rPr>
          <w:rFonts w:eastAsia="Calibri" w:cs="Arial"/>
          <w:lang w:val="hr-HR"/>
        </w:rPr>
        <w:t>;</w:t>
      </w:r>
      <w:r>
        <w:rPr>
          <w:rFonts w:eastAsia="Calibri" w:cs="Arial"/>
          <w:lang w:val="hr-HR"/>
        </w:rPr>
        <w:t xml:space="preserve"> </w:t>
      </w:r>
    </w:p>
    <w:p w:rsidR="007446DF" w:rsidRPr="009450B9" w:rsidRDefault="007446DF" w:rsidP="001E6F78">
      <w:pPr>
        <w:pStyle w:val="ListParagraph"/>
        <w:numPr>
          <w:ilvl w:val="0"/>
          <w:numId w:val="4"/>
        </w:numPr>
        <w:spacing w:after="0"/>
        <w:ind w:left="360"/>
        <w:jc w:val="both"/>
        <w:rPr>
          <w:rFonts w:cstheme="minorHAnsi"/>
          <w:lang w:val="it-IT"/>
        </w:rPr>
      </w:pPr>
      <w:r w:rsidRPr="009450B9">
        <w:rPr>
          <w:rFonts w:cstheme="minorHAnsi"/>
          <w:lang w:val="it-IT"/>
        </w:rPr>
        <w:t xml:space="preserve">omogući </w:t>
      </w:r>
      <w:r>
        <w:rPr>
          <w:rFonts w:cstheme="minorHAnsi"/>
          <w:lang w:val="it-IT"/>
        </w:rPr>
        <w:t xml:space="preserve">učeniku </w:t>
      </w:r>
      <w:r w:rsidRPr="009450B9">
        <w:rPr>
          <w:rFonts w:cstheme="minorHAnsi"/>
          <w:lang w:val="it-IT"/>
        </w:rPr>
        <w:t>da sazna činjenice, razumije naučene činjenice i utvrdi odnose među njima, kao i da naučeno upotrijebi u konkretnim komunikacijskim situacijama</w:t>
      </w:r>
      <w:r>
        <w:rPr>
          <w:rFonts w:cstheme="minorHAnsi"/>
          <w:lang w:val="it-IT"/>
        </w:rPr>
        <w:t xml:space="preserve">; </w:t>
      </w:r>
    </w:p>
    <w:p w:rsidR="007446DF" w:rsidRPr="009450B9" w:rsidRDefault="007446DF" w:rsidP="001E6F78">
      <w:pPr>
        <w:pStyle w:val="ListParagraph"/>
        <w:numPr>
          <w:ilvl w:val="1"/>
          <w:numId w:val="5"/>
        </w:numPr>
        <w:spacing w:after="0"/>
        <w:ind w:left="360"/>
        <w:jc w:val="both"/>
        <w:rPr>
          <w:rFonts w:cstheme="minorHAnsi"/>
          <w:lang w:val="it-IT"/>
        </w:rPr>
      </w:pPr>
      <w:r w:rsidRPr="009450B9">
        <w:rPr>
          <w:rFonts w:cstheme="minorHAnsi"/>
          <w:lang w:val="it-IT"/>
        </w:rPr>
        <w:lastRenderedPageBreak/>
        <w:t xml:space="preserve">omogući </w:t>
      </w:r>
      <w:r>
        <w:rPr>
          <w:rFonts w:cstheme="minorHAnsi"/>
          <w:lang w:val="it-IT"/>
        </w:rPr>
        <w:t xml:space="preserve">učeniku </w:t>
      </w:r>
      <w:r w:rsidRPr="009450B9">
        <w:rPr>
          <w:rFonts w:cstheme="minorHAnsi"/>
          <w:lang w:val="it-IT"/>
        </w:rPr>
        <w:t>da proširi svoju sposobnost sporazumijevanja van granica maternjeg jezika i tako razvije sposobnost za razumijevanje i poštovanje</w:t>
      </w:r>
      <w:r>
        <w:rPr>
          <w:rFonts w:cstheme="minorHAnsi"/>
          <w:lang w:val="it-IT"/>
        </w:rPr>
        <w:t xml:space="preserve"> drugih kultura i civilizacija; </w:t>
      </w:r>
      <w:r w:rsidRPr="009450B9">
        <w:rPr>
          <w:rFonts w:cstheme="minorHAnsi"/>
          <w:lang w:val="it-IT"/>
        </w:rPr>
        <w:t xml:space="preserve"> </w:t>
      </w:r>
    </w:p>
    <w:p w:rsidR="007446DF" w:rsidRPr="009450B9" w:rsidRDefault="007446DF" w:rsidP="001E6F78">
      <w:pPr>
        <w:pStyle w:val="ListParagraph"/>
        <w:numPr>
          <w:ilvl w:val="1"/>
          <w:numId w:val="5"/>
        </w:numPr>
        <w:spacing w:after="0"/>
        <w:ind w:left="360"/>
        <w:jc w:val="both"/>
        <w:rPr>
          <w:rFonts w:cstheme="minorHAnsi"/>
          <w:lang w:val="it-IT"/>
        </w:rPr>
      </w:pPr>
      <w:r w:rsidRPr="009450B9">
        <w:rPr>
          <w:rFonts w:cstheme="minorHAnsi"/>
          <w:lang w:val="it-IT"/>
        </w:rPr>
        <w:t>stvori dobru lingvističku os</w:t>
      </w:r>
      <w:r>
        <w:rPr>
          <w:rFonts w:cstheme="minorHAnsi"/>
          <w:lang w:val="it-IT"/>
        </w:rPr>
        <w:t xml:space="preserve">novu za dalje izučavanje jezika; </w:t>
      </w:r>
      <w:r w:rsidRPr="009450B9">
        <w:rPr>
          <w:rFonts w:cstheme="minorHAnsi"/>
          <w:lang w:val="it-IT"/>
        </w:rPr>
        <w:t xml:space="preserve"> </w:t>
      </w:r>
    </w:p>
    <w:p w:rsidR="007446DF" w:rsidRPr="009450B9" w:rsidRDefault="007446DF" w:rsidP="001E6F78">
      <w:pPr>
        <w:pStyle w:val="ListParagraph"/>
        <w:numPr>
          <w:ilvl w:val="1"/>
          <w:numId w:val="5"/>
        </w:numPr>
        <w:spacing w:after="0"/>
        <w:ind w:left="360"/>
        <w:jc w:val="both"/>
        <w:rPr>
          <w:rFonts w:cstheme="minorHAnsi"/>
          <w:lang w:val="it-IT"/>
        </w:rPr>
      </w:pPr>
      <w:r w:rsidRPr="009450B9">
        <w:rPr>
          <w:rFonts w:cstheme="minorHAnsi"/>
          <w:lang w:val="it-IT"/>
        </w:rPr>
        <w:t xml:space="preserve">razvije komunikativne sposobnosti </w:t>
      </w:r>
      <w:r>
        <w:rPr>
          <w:rFonts w:cstheme="minorHAnsi"/>
          <w:lang w:val="it-IT"/>
        </w:rPr>
        <w:t>učenika</w:t>
      </w:r>
      <w:r w:rsidRPr="009450B9">
        <w:rPr>
          <w:rFonts w:cstheme="minorHAnsi"/>
          <w:lang w:val="it-IT"/>
        </w:rPr>
        <w:t>, da ih osposobi za shvatanje sebe kao dijela društvene cjeline i aktivnog učesnika u društvenim odnosima, da razvije njihovu spremnost na saradnju i prihvatanje drugih kao ravnopravnih učesnika u društvenoj g</w:t>
      </w:r>
      <w:r>
        <w:rPr>
          <w:rFonts w:cstheme="minorHAnsi"/>
          <w:lang w:val="it-IT"/>
        </w:rPr>
        <w:t>rupi, razvije gledišta, prihvataju</w:t>
      </w:r>
      <w:r w:rsidRPr="009450B9">
        <w:rPr>
          <w:rFonts w:cstheme="minorHAnsi"/>
          <w:lang w:val="it-IT"/>
        </w:rPr>
        <w:t xml:space="preserve"> druge kulture, formira</w:t>
      </w:r>
      <w:r>
        <w:rPr>
          <w:rFonts w:cstheme="minorHAnsi"/>
          <w:lang w:val="it-IT"/>
        </w:rPr>
        <w:t>ju civilizacijske stavove</w:t>
      </w:r>
      <w:r w:rsidRPr="009450B9">
        <w:rPr>
          <w:rFonts w:cstheme="minorHAnsi"/>
          <w:lang w:val="it-IT"/>
        </w:rPr>
        <w:t>;</w:t>
      </w:r>
    </w:p>
    <w:p w:rsidR="007446DF" w:rsidRDefault="007446DF" w:rsidP="001E6F78">
      <w:pPr>
        <w:pStyle w:val="ListParagraph"/>
        <w:numPr>
          <w:ilvl w:val="1"/>
          <w:numId w:val="5"/>
        </w:numPr>
        <w:spacing w:after="0"/>
        <w:ind w:left="360"/>
        <w:jc w:val="both"/>
        <w:rPr>
          <w:rFonts w:cstheme="minorHAnsi"/>
          <w:lang w:val="it-IT"/>
        </w:rPr>
      </w:pPr>
      <w:r w:rsidRPr="009450B9">
        <w:rPr>
          <w:rFonts w:cstheme="minorHAnsi"/>
          <w:lang w:val="it-IT"/>
        </w:rPr>
        <w:t xml:space="preserve">osposobi </w:t>
      </w:r>
      <w:r>
        <w:rPr>
          <w:rFonts w:cstheme="minorHAnsi"/>
          <w:lang w:val="it-IT"/>
        </w:rPr>
        <w:t>učenike da počnu preuzimati</w:t>
      </w:r>
      <w:r w:rsidRPr="009450B9">
        <w:rPr>
          <w:rFonts w:cstheme="minorHAnsi"/>
          <w:lang w:val="it-IT"/>
        </w:rPr>
        <w:t xml:space="preserve"> odgovornost za vlastito učenje i znanje, odnosno da počnu da izgrađuju svoje zahtjeve kao korisnici jezika, oblikuju lične ciljeve učenja, vrednuju svoja dostignuća i trude s</w:t>
      </w:r>
      <w:r w:rsidR="005E6BF2">
        <w:rPr>
          <w:rFonts w:cstheme="minorHAnsi"/>
          <w:lang w:val="it-IT"/>
        </w:rPr>
        <w:t>e da ih unaprij</w:t>
      </w:r>
      <w:r>
        <w:rPr>
          <w:rFonts w:cstheme="minorHAnsi"/>
          <w:lang w:val="it-IT"/>
        </w:rPr>
        <w:t>e</w:t>
      </w:r>
      <w:r w:rsidR="005E6BF2">
        <w:rPr>
          <w:rFonts w:cstheme="minorHAnsi"/>
          <w:lang w:val="it-IT"/>
        </w:rPr>
        <w:t>de</w:t>
      </w:r>
      <w:r>
        <w:rPr>
          <w:rFonts w:cstheme="minorHAnsi"/>
          <w:lang w:val="it-IT"/>
        </w:rPr>
        <w:t>, pripremajući se</w:t>
      </w:r>
      <w:r w:rsidRPr="009450B9">
        <w:rPr>
          <w:rFonts w:cstheme="minorHAnsi"/>
          <w:lang w:val="it-IT"/>
        </w:rPr>
        <w:t xml:space="preserve"> tako za s</w:t>
      </w:r>
      <w:r>
        <w:rPr>
          <w:rFonts w:cstheme="minorHAnsi"/>
          <w:lang w:val="it-IT"/>
        </w:rPr>
        <w:t xml:space="preserve">amostalno i permanentno učenje; </w:t>
      </w:r>
    </w:p>
    <w:p w:rsidR="00C35DFC" w:rsidRPr="009450B9" w:rsidRDefault="00C35DFC" w:rsidP="001E6F78">
      <w:pPr>
        <w:pStyle w:val="ListParagraph"/>
        <w:numPr>
          <w:ilvl w:val="1"/>
          <w:numId w:val="5"/>
        </w:numPr>
        <w:spacing w:after="0"/>
        <w:ind w:left="360"/>
        <w:jc w:val="both"/>
        <w:rPr>
          <w:rFonts w:cstheme="minorHAnsi"/>
          <w:lang w:val="it-IT"/>
        </w:rPr>
      </w:pPr>
      <w:r>
        <w:rPr>
          <w:rFonts w:cstheme="minorHAnsi"/>
          <w:lang w:val="it-IT"/>
        </w:rPr>
        <w:t>razvije autonomiju učenika i tehnike samostalnog učenja;</w:t>
      </w:r>
    </w:p>
    <w:p w:rsidR="007446DF" w:rsidRDefault="007446DF" w:rsidP="001E6F78">
      <w:pPr>
        <w:pStyle w:val="ListParagraph"/>
        <w:numPr>
          <w:ilvl w:val="1"/>
          <w:numId w:val="5"/>
        </w:numPr>
        <w:spacing w:after="0"/>
        <w:ind w:left="360"/>
        <w:jc w:val="both"/>
        <w:rPr>
          <w:rFonts w:cstheme="minorHAnsi"/>
          <w:lang w:val="it-IT"/>
        </w:rPr>
      </w:pPr>
      <w:r w:rsidRPr="009450B9">
        <w:rPr>
          <w:rFonts w:cstheme="minorHAnsi"/>
          <w:lang w:val="it-IT"/>
        </w:rPr>
        <w:t xml:space="preserve">doprinese emotivnom razvoju </w:t>
      </w:r>
      <w:r>
        <w:rPr>
          <w:rFonts w:cstheme="minorHAnsi"/>
          <w:lang w:val="it-IT"/>
        </w:rPr>
        <w:t xml:space="preserve">učenika </w:t>
      </w:r>
      <w:r w:rsidRPr="009450B9">
        <w:rPr>
          <w:rFonts w:cstheme="minorHAnsi"/>
          <w:lang w:val="it-IT"/>
        </w:rPr>
        <w:t xml:space="preserve">i osposobi ga za doživljavanje sebe i drugih bez predrasuda, kroz razvoj samopouzdanja i pozitivne predstave o sebi; </w:t>
      </w:r>
    </w:p>
    <w:p w:rsidR="00C35DFC" w:rsidRPr="007446DF" w:rsidRDefault="00C35DFC" w:rsidP="001E6F78">
      <w:pPr>
        <w:pStyle w:val="ListParagraph"/>
        <w:numPr>
          <w:ilvl w:val="1"/>
          <w:numId w:val="5"/>
        </w:numPr>
        <w:spacing w:after="0"/>
        <w:ind w:left="360"/>
        <w:jc w:val="both"/>
        <w:rPr>
          <w:lang w:val="it-IT"/>
        </w:rPr>
      </w:pPr>
      <w:r>
        <w:rPr>
          <w:rFonts w:cstheme="minorHAnsi"/>
          <w:lang w:val="it-IT"/>
        </w:rPr>
        <w:t xml:space="preserve">doprinese razvoju </w:t>
      </w:r>
      <w:r>
        <w:rPr>
          <w:lang w:val="it-IT"/>
        </w:rPr>
        <w:t>harmonične ličnosti učenika</w:t>
      </w:r>
      <w:r w:rsidRPr="007446DF">
        <w:rPr>
          <w:lang w:val="it-IT"/>
        </w:rPr>
        <w:t xml:space="preserve"> i svijesti o sopstvenom identitetu kroz građenje </w:t>
      </w:r>
      <w:r w:rsidRPr="00C35DFC">
        <w:rPr>
          <w:rFonts w:cstheme="minorHAnsi"/>
          <w:lang w:val="it-IT"/>
        </w:rPr>
        <w:t>humanističkog</w:t>
      </w:r>
      <w:r w:rsidRPr="007446DF">
        <w:rPr>
          <w:lang w:val="it-IT"/>
        </w:rPr>
        <w:t xml:space="preserve"> i tolerantnog odnosa prema društvu i različitim jezicima i kulturama;</w:t>
      </w:r>
    </w:p>
    <w:p w:rsidR="00C35DFC" w:rsidRPr="00F65AF6" w:rsidRDefault="00C35DFC" w:rsidP="001E6F78">
      <w:pPr>
        <w:pStyle w:val="ListParagraph"/>
        <w:numPr>
          <w:ilvl w:val="1"/>
          <w:numId w:val="5"/>
        </w:numPr>
        <w:spacing w:after="0"/>
        <w:ind w:left="360"/>
        <w:jc w:val="both"/>
        <w:rPr>
          <w:lang w:val="it-IT"/>
        </w:rPr>
      </w:pPr>
      <w:r w:rsidRPr="00F65AF6">
        <w:rPr>
          <w:rFonts w:cstheme="minorHAnsi"/>
          <w:lang w:val="it-IT"/>
        </w:rPr>
        <w:t xml:space="preserve">podstiče </w:t>
      </w:r>
      <w:r w:rsidRPr="00F65AF6">
        <w:rPr>
          <w:lang w:val="it-IT"/>
        </w:rPr>
        <w:t>radoznalost, duhovitost, tolerantne oblike ponašanja i kulturu dijaloga;</w:t>
      </w:r>
    </w:p>
    <w:p w:rsidR="007446DF" w:rsidRPr="00F65AF6" w:rsidRDefault="007446DF" w:rsidP="001E6F78">
      <w:pPr>
        <w:pStyle w:val="ListParagraph"/>
        <w:numPr>
          <w:ilvl w:val="1"/>
          <w:numId w:val="5"/>
        </w:numPr>
        <w:spacing w:after="0"/>
        <w:ind w:left="360"/>
        <w:jc w:val="both"/>
        <w:rPr>
          <w:rFonts w:cstheme="minorHAnsi"/>
          <w:lang w:val="it-IT"/>
        </w:rPr>
      </w:pPr>
      <w:r w:rsidRPr="00F65AF6">
        <w:rPr>
          <w:rFonts w:cstheme="minorHAnsi"/>
          <w:lang w:val="it-IT"/>
        </w:rPr>
        <w:t>podstiče pravilan razvoj učenikove ličnosti u intelektualnom, emocionalnom i moralnom smislu, te njegovu kreativnost i osjećaj za lijepo, osposobi ga za usvajanje poziti</w:t>
      </w:r>
      <w:r w:rsidR="000E448F">
        <w:rPr>
          <w:rFonts w:cstheme="minorHAnsi"/>
          <w:lang w:val="it-IT"/>
        </w:rPr>
        <w:t>vnih vrijednosti, oblikovanje v</w:t>
      </w:r>
      <w:r w:rsidR="00E91575">
        <w:rPr>
          <w:rFonts w:cstheme="minorHAnsi"/>
          <w:lang w:val="it-IT"/>
        </w:rPr>
        <w:t>rijed</w:t>
      </w:r>
      <w:r w:rsidRPr="00F65AF6">
        <w:rPr>
          <w:rFonts w:cstheme="minorHAnsi"/>
          <w:lang w:val="it-IT"/>
        </w:rPr>
        <w:t xml:space="preserve">nosnih sudova i prihvatanje normi ponašanja; </w:t>
      </w:r>
    </w:p>
    <w:p w:rsidR="00C35DFC" w:rsidRPr="007446DF" w:rsidRDefault="00C35DFC" w:rsidP="001E6F78">
      <w:pPr>
        <w:pStyle w:val="ListParagraph"/>
        <w:numPr>
          <w:ilvl w:val="1"/>
          <w:numId w:val="5"/>
        </w:numPr>
        <w:spacing w:after="0"/>
        <w:ind w:left="360"/>
        <w:jc w:val="both"/>
        <w:rPr>
          <w:lang w:val="it-IT"/>
        </w:rPr>
      </w:pPr>
      <w:r>
        <w:rPr>
          <w:rFonts w:cstheme="minorHAnsi"/>
          <w:lang w:val="it-IT"/>
        </w:rPr>
        <w:t>razvija samopouzdanje</w:t>
      </w:r>
      <w:r>
        <w:rPr>
          <w:lang w:val="it-IT"/>
        </w:rPr>
        <w:t>, samostalnost i kreativnost</w:t>
      </w:r>
      <w:r w:rsidRPr="007446DF">
        <w:rPr>
          <w:lang w:val="it-IT"/>
        </w:rPr>
        <w:t>;</w:t>
      </w:r>
    </w:p>
    <w:p w:rsidR="00C35DFC" w:rsidRPr="00C35DFC" w:rsidRDefault="00C35DFC" w:rsidP="001E6F78">
      <w:pPr>
        <w:pStyle w:val="ListParagraph"/>
        <w:numPr>
          <w:ilvl w:val="1"/>
          <w:numId w:val="5"/>
        </w:numPr>
        <w:spacing w:after="0"/>
        <w:ind w:left="360"/>
        <w:jc w:val="both"/>
        <w:rPr>
          <w:lang w:val="es-ES_tradnl"/>
        </w:rPr>
      </w:pPr>
      <w:r w:rsidRPr="00C35DFC">
        <w:rPr>
          <w:rFonts w:cstheme="minorHAnsi"/>
          <w:lang w:val="es-ES_tradnl"/>
        </w:rPr>
        <w:t>razvija human</w:t>
      </w:r>
      <w:r>
        <w:rPr>
          <w:rFonts w:cstheme="minorHAnsi"/>
          <w:lang w:val="es-ES_tradnl"/>
        </w:rPr>
        <w:t>e</w:t>
      </w:r>
      <w:r w:rsidRPr="00C35DFC">
        <w:rPr>
          <w:lang w:val="es-ES_tradnl"/>
        </w:rPr>
        <w:t xml:space="preserve"> odnos</w:t>
      </w:r>
      <w:r>
        <w:rPr>
          <w:lang w:val="es-ES_tradnl"/>
        </w:rPr>
        <w:t>e</w:t>
      </w:r>
      <w:r w:rsidRPr="00C35DFC">
        <w:rPr>
          <w:lang w:val="es-ES_tradnl"/>
        </w:rPr>
        <w:t xml:space="preserve"> među polovima;</w:t>
      </w:r>
    </w:p>
    <w:p w:rsidR="00C35DFC" w:rsidRPr="00C35DFC" w:rsidRDefault="00210A56" w:rsidP="001E6F78">
      <w:pPr>
        <w:pStyle w:val="ListParagraph"/>
        <w:numPr>
          <w:ilvl w:val="1"/>
          <w:numId w:val="5"/>
        </w:numPr>
        <w:spacing w:after="0"/>
        <w:ind w:left="360"/>
        <w:jc w:val="both"/>
        <w:rPr>
          <w:rFonts w:cstheme="minorHAnsi"/>
          <w:lang w:val="es-ES_tradnl"/>
        </w:rPr>
      </w:pPr>
      <w:r>
        <w:rPr>
          <w:rFonts w:cstheme="minorHAnsi"/>
          <w:lang w:val="es-ES_tradnl"/>
        </w:rPr>
        <w:t>razvija svijest o značaju multikulturalizma i plurilingvizma;</w:t>
      </w:r>
    </w:p>
    <w:p w:rsidR="007446DF" w:rsidRPr="0059226B" w:rsidRDefault="007446DF" w:rsidP="001E6F78">
      <w:pPr>
        <w:pStyle w:val="ListParagraph"/>
        <w:numPr>
          <w:ilvl w:val="1"/>
          <w:numId w:val="5"/>
        </w:numPr>
        <w:spacing w:after="0"/>
        <w:ind w:left="360"/>
        <w:jc w:val="both"/>
        <w:rPr>
          <w:rFonts w:cstheme="minorHAnsi"/>
          <w:lang w:val="es-ES_tradnl"/>
        </w:rPr>
      </w:pPr>
      <w:r w:rsidRPr="0059226B">
        <w:rPr>
          <w:rFonts w:cstheme="minorHAnsi"/>
          <w:lang w:val="es-ES_tradnl"/>
        </w:rPr>
        <w:t>doprinese formiranju autonomne, demokratične, empatične ličnosti koja će, šireći svoja znanja o drugim narodima i kulturama i istovremeno razvijajući svijest o vlastitim kulturnim vrijednostima, biti sposobna da na primjeren način djeluje u interkulturalnom i plurilingvalnom okruženju.</w:t>
      </w:r>
    </w:p>
    <w:p w:rsidR="007446DF" w:rsidRPr="0059226B" w:rsidRDefault="007446DF" w:rsidP="007446DF">
      <w:pPr>
        <w:spacing w:after="0"/>
        <w:jc w:val="both"/>
        <w:rPr>
          <w:rFonts w:cstheme="minorHAnsi"/>
          <w:lang w:val="es-ES_tradnl"/>
        </w:rPr>
      </w:pPr>
    </w:p>
    <w:p w:rsidR="007446DF" w:rsidRPr="0059226B" w:rsidRDefault="007446DF" w:rsidP="007446DF">
      <w:pPr>
        <w:jc w:val="both"/>
        <w:rPr>
          <w:rFonts w:cstheme="minorHAnsi"/>
          <w:lang w:val="es-ES_tradnl"/>
        </w:rPr>
      </w:pPr>
      <w:r w:rsidRPr="0059226B">
        <w:rPr>
          <w:rFonts w:cstheme="minorHAnsi"/>
          <w:lang w:val="es-ES_tradnl"/>
        </w:rPr>
        <w:t>Za realizaciju navedenih ciljeva učenici stiču jezička i druga znanja i vještine:</w:t>
      </w:r>
    </w:p>
    <w:p w:rsidR="007446DF" w:rsidRPr="009450B9" w:rsidRDefault="007446DF" w:rsidP="001E6F78">
      <w:pPr>
        <w:pStyle w:val="ListParagraph"/>
        <w:numPr>
          <w:ilvl w:val="0"/>
          <w:numId w:val="6"/>
        </w:numPr>
        <w:spacing w:after="0"/>
        <w:ind w:left="360"/>
        <w:jc w:val="both"/>
        <w:rPr>
          <w:rFonts w:cstheme="minorHAnsi"/>
          <w:b/>
          <w:lang w:val="it-IT"/>
        </w:rPr>
      </w:pPr>
      <w:r w:rsidRPr="009450B9">
        <w:rPr>
          <w:rFonts w:cstheme="minorHAnsi"/>
          <w:b/>
          <w:lang w:val="it-IT"/>
        </w:rPr>
        <w:t>Lingvističke kompetencije</w:t>
      </w:r>
    </w:p>
    <w:p w:rsidR="007446DF" w:rsidRPr="00617D27" w:rsidRDefault="007446DF" w:rsidP="007446DF">
      <w:pPr>
        <w:spacing w:after="100"/>
        <w:jc w:val="both"/>
        <w:rPr>
          <w:rFonts w:cstheme="minorHAnsi"/>
          <w:lang w:val="it-IT"/>
        </w:rPr>
      </w:pPr>
      <w:r w:rsidRPr="00617D27">
        <w:rPr>
          <w:rFonts w:cstheme="minorHAnsi"/>
          <w:lang w:val="it-IT"/>
        </w:rPr>
        <w:t xml:space="preserve">Učenici upoznaju strani jezik na nivou fonetike, morfologije, sintakse, semantike, leksike i na tekstualnom nivou i osposobljavaju se za usmeno i pismeno sporazumijevanje; savladavaju receptivne i produktivne jezičke vještine razvijajući specifične jezičke sposobnosti u skladu sa komunikacionim potrebama; osposobljavaju se za komunikaciju na italijanskom jeziku kako bi se ostvarili u svim društvenim sferama i budućoj profesiji i razvijaju metajezičke kompetencije i interesovanje za usvajanje italijanskog jezika i kulture.  </w:t>
      </w:r>
    </w:p>
    <w:p w:rsidR="007446DF" w:rsidRPr="009450B9" w:rsidRDefault="007446DF" w:rsidP="001E6F78">
      <w:pPr>
        <w:pStyle w:val="ListParagraph"/>
        <w:numPr>
          <w:ilvl w:val="0"/>
          <w:numId w:val="6"/>
        </w:numPr>
        <w:spacing w:after="0"/>
        <w:ind w:left="360"/>
        <w:jc w:val="both"/>
        <w:rPr>
          <w:rFonts w:cstheme="minorHAnsi"/>
          <w:b/>
          <w:lang w:val="it-IT"/>
        </w:rPr>
      </w:pPr>
      <w:r w:rsidRPr="009450B9">
        <w:rPr>
          <w:rFonts w:cstheme="minorHAnsi"/>
          <w:b/>
          <w:lang w:val="it-IT"/>
        </w:rPr>
        <w:t xml:space="preserve">Sociolingvističke kompetencije </w:t>
      </w:r>
    </w:p>
    <w:p w:rsidR="007446DF" w:rsidRDefault="007446DF" w:rsidP="007446DF">
      <w:pPr>
        <w:spacing w:after="100"/>
        <w:jc w:val="both"/>
        <w:rPr>
          <w:rFonts w:cstheme="minorHAnsi"/>
          <w:lang w:val="it-IT"/>
        </w:rPr>
      </w:pPr>
      <w:r>
        <w:rPr>
          <w:rFonts w:cstheme="minorHAnsi"/>
          <w:lang w:val="it-IT"/>
        </w:rPr>
        <w:t>Učenici r</w:t>
      </w:r>
      <w:r w:rsidRPr="00A970EB">
        <w:rPr>
          <w:rFonts w:cstheme="minorHAnsi"/>
          <w:lang w:val="it-IT"/>
        </w:rPr>
        <w:t>azvijaju sposobnost razumijevanja tekstova u pogledu njihove namjene i izvantekstual</w:t>
      </w:r>
      <w:r>
        <w:rPr>
          <w:rFonts w:cstheme="minorHAnsi"/>
          <w:lang w:val="it-IT"/>
        </w:rPr>
        <w:t xml:space="preserve">nih okolnosti sporazumijevanja i </w:t>
      </w:r>
      <w:r w:rsidRPr="00A970EB">
        <w:rPr>
          <w:rFonts w:cstheme="minorHAnsi"/>
          <w:lang w:val="it-IT"/>
        </w:rPr>
        <w:t>ovladavaju primjerenim načinima usmenog sporazumijevanja i neverbalnog reagovanja</w:t>
      </w:r>
      <w:r>
        <w:rPr>
          <w:rFonts w:cstheme="minorHAnsi"/>
          <w:lang w:val="it-IT"/>
        </w:rPr>
        <w:t>.</w:t>
      </w:r>
    </w:p>
    <w:p w:rsidR="007446DF" w:rsidRPr="009450B9" w:rsidRDefault="007446DF" w:rsidP="001E6F78">
      <w:pPr>
        <w:pStyle w:val="ListParagraph"/>
        <w:numPr>
          <w:ilvl w:val="0"/>
          <w:numId w:val="6"/>
        </w:numPr>
        <w:spacing w:after="0"/>
        <w:ind w:left="360"/>
        <w:jc w:val="both"/>
        <w:rPr>
          <w:rFonts w:cstheme="minorHAnsi"/>
          <w:b/>
          <w:lang w:val="it-IT"/>
        </w:rPr>
      </w:pPr>
      <w:r w:rsidRPr="009450B9">
        <w:rPr>
          <w:rFonts w:cstheme="minorHAnsi"/>
          <w:b/>
          <w:lang w:val="it-IT"/>
        </w:rPr>
        <w:t xml:space="preserve">Diskursna kompetencija </w:t>
      </w:r>
    </w:p>
    <w:p w:rsidR="007446DF" w:rsidRDefault="007446DF" w:rsidP="007446DF">
      <w:pPr>
        <w:spacing w:after="100"/>
        <w:jc w:val="both"/>
        <w:rPr>
          <w:rFonts w:cstheme="minorHAnsi"/>
          <w:lang w:val="it-IT"/>
        </w:rPr>
      </w:pPr>
      <w:r>
        <w:rPr>
          <w:rFonts w:cstheme="minorHAnsi"/>
          <w:lang w:val="it-IT"/>
        </w:rPr>
        <w:t xml:space="preserve">Učenici </w:t>
      </w:r>
      <w:r w:rsidRPr="00A970EB">
        <w:rPr>
          <w:rFonts w:cstheme="minorHAnsi"/>
          <w:lang w:val="it-IT"/>
        </w:rPr>
        <w:t xml:space="preserve">razvijaju strategije koje im omogućavaju da stvore primjeren usmeni i pisani tekst (organizuju, strukturiraju i prilagođavaju poruku). </w:t>
      </w:r>
    </w:p>
    <w:p w:rsidR="007446DF" w:rsidRPr="007446DF" w:rsidRDefault="007446DF" w:rsidP="001E6F78">
      <w:pPr>
        <w:pStyle w:val="ListParagraph"/>
        <w:numPr>
          <w:ilvl w:val="0"/>
          <w:numId w:val="6"/>
        </w:numPr>
        <w:spacing w:after="0"/>
        <w:ind w:left="360"/>
        <w:jc w:val="both"/>
        <w:rPr>
          <w:rFonts w:cstheme="minorHAnsi"/>
          <w:b/>
          <w:lang w:val="es-ES_tradnl"/>
        </w:rPr>
      </w:pPr>
      <w:r w:rsidRPr="007446DF">
        <w:rPr>
          <w:rFonts w:cstheme="minorHAnsi"/>
          <w:b/>
          <w:lang w:val="es-ES_tradnl"/>
        </w:rPr>
        <w:t xml:space="preserve">Poznavanje strategija rješavanja problema u komunikaciji </w:t>
      </w:r>
    </w:p>
    <w:p w:rsidR="007446DF" w:rsidRPr="007446DF" w:rsidRDefault="007446DF" w:rsidP="007446DF">
      <w:pPr>
        <w:spacing w:after="100"/>
        <w:jc w:val="both"/>
        <w:rPr>
          <w:rFonts w:cstheme="minorHAnsi"/>
          <w:lang w:val="es-ES_tradnl"/>
        </w:rPr>
      </w:pPr>
      <w:r w:rsidRPr="007446DF">
        <w:rPr>
          <w:rFonts w:cstheme="minorHAnsi"/>
          <w:lang w:val="es-ES_tradnl"/>
        </w:rPr>
        <w:t xml:space="preserve">Učenici razvijaju sposobnost definisanja prirode problema, </w:t>
      </w:r>
      <w:r w:rsidRPr="007446DF">
        <w:rPr>
          <w:rFonts w:eastAsia="Calibri" w:cs="Arial"/>
          <w:lang w:val="es-ES_tradnl"/>
        </w:rPr>
        <w:t>procjenjivanja alternativa i</w:t>
      </w:r>
      <w:r w:rsidR="00D41421">
        <w:rPr>
          <w:rFonts w:eastAsia="Calibri" w:cs="Arial"/>
          <w:lang w:val="es-ES_tradnl"/>
        </w:rPr>
        <w:t xml:space="preserve"> predlaganja mogućih rješenja, </w:t>
      </w:r>
      <w:r w:rsidRPr="007446DF">
        <w:rPr>
          <w:rFonts w:eastAsia="Calibri" w:cs="Arial"/>
          <w:lang w:val="es-ES_tradnl"/>
        </w:rPr>
        <w:t>kao i</w:t>
      </w:r>
      <w:r w:rsidRPr="007446DF">
        <w:rPr>
          <w:rFonts w:cstheme="minorHAnsi"/>
          <w:lang w:val="es-ES_tradnl"/>
        </w:rPr>
        <w:t xml:space="preserve"> strategije rješavanja nesporazuma i savladavanja prepreka u sporazumijevanju. </w:t>
      </w:r>
    </w:p>
    <w:p w:rsidR="007446DF" w:rsidRPr="009450B9" w:rsidRDefault="007446DF" w:rsidP="001E6F78">
      <w:pPr>
        <w:pStyle w:val="ListParagraph"/>
        <w:numPr>
          <w:ilvl w:val="0"/>
          <w:numId w:val="6"/>
        </w:numPr>
        <w:spacing w:after="0"/>
        <w:ind w:left="360"/>
        <w:jc w:val="both"/>
        <w:rPr>
          <w:rFonts w:cstheme="minorHAnsi"/>
          <w:b/>
          <w:lang w:val="it-IT"/>
        </w:rPr>
      </w:pPr>
      <w:r w:rsidRPr="009450B9">
        <w:rPr>
          <w:rFonts w:cstheme="minorHAnsi"/>
          <w:b/>
          <w:lang w:val="it-IT"/>
        </w:rPr>
        <w:t xml:space="preserve">Sociokulturološka znanja </w:t>
      </w:r>
    </w:p>
    <w:p w:rsidR="007446DF" w:rsidRDefault="007446DF" w:rsidP="007446DF">
      <w:pPr>
        <w:spacing w:after="100"/>
        <w:jc w:val="both"/>
        <w:rPr>
          <w:rFonts w:cstheme="minorHAnsi"/>
          <w:lang w:val="it-IT"/>
        </w:rPr>
      </w:pPr>
      <w:r>
        <w:rPr>
          <w:rFonts w:cstheme="minorHAnsi"/>
          <w:lang w:val="it-IT"/>
        </w:rPr>
        <w:lastRenderedPageBreak/>
        <w:t xml:space="preserve">Učenici </w:t>
      </w:r>
      <w:r w:rsidRPr="00A970EB">
        <w:rPr>
          <w:rFonts w:cstheme="minorHAnsi"/>
          <w:lang w:val="it-IT"/>
        </w:rPr>
        <w:t>upoznaju važne aspekte društva i kulture zemalja italijanskog govorno</w:t>
      </w:r>
      <w:r>
        <w:rPr>
          <w:rFonts w:cstheme="minorHAnsi"/>
          <w:lang w:val="it-IT"/>
        </w:rPr>
        <w:t>g područja i postaju svjesniji</w:t>
      </w:r>
      <w:r w:rsidRPr="00A970EB">
        <w:rPr>
          <w:rFonts w:cstheme="minorHAnsi"/>
          <w:lang w:val="it-IT"/>
        </w:rPr>
        <w:t xml:space="preserve"> sličnosti i razlika između svijeta u kojem žive i onog</w:t>
      </w:r>
      <w:r w:rsidR="00362953">
        <w:rPr>
          <w:rFonts w:cstheme="minorHAnsi"/>
          <w:lang w:val="it-IT"/>
        </w:rPr>
        <w:t>a</w:t>
      </w:r>
      <w:r w:rsidRPr="00A970EB">
        <w:rPr>
          <w:rFonts w:cstheme="minorHAnsi"/>
          <w:lang w:val="it-IT"/>
        </w:rPr>
        <w:t xml:space="preserve"> koji upoznaju k</w:t>
      </w:r>
      <w:r>
        <w:rPr>
          <w:rFonts w:cstheme="minorHAnsi"/>
          <w:lang w:val="it-IT"/>
        </w:rPr>
        <w:t xml:space="preserve">roz učenje italijanskog jezika; </w:t>
      </w:r>
      <w:r w:rsidRPr="008361A4">
        <w:rPr>
          <w:rFonts w:cstheme="minorHAnsi"/>
          <w:lang w:val="it-IT"/>
        </w:rPr>
        <w:t>razvijaju svijest o drugim narodima i kulturama, a kroz uočavanje kulturoloških i jezičkih sličnosti i razlika između Crne Gore i Italije</w:t>
      </w:r>
      <w:r w:rsidR="00D41421">
        <w:rPr>
          <w:rFonts w:cstheme="minorHAnsi"/>
          <w:lang w:val="it-IT"/>
        </w:rPr>
        <w:t>,</w:t>
      </w:r>
      <w:r w:rsidRPr="008361A4">
        <w:rPr>
          <w:rFonts w:cstheme="minorHAnsi"/>
          <w:lang w:val="it-IT"/>
        </w:rPr>
        <w:t xml:space="preserve"> razvijaju svijest i o vlastitim kulturnim vrijednostima.</w:t>
      </w:r>
    </w:p>
    <w:p w:rsidR="007446DF" w:rsidRDefault="007446DF" w:rsidP="001E6F78">
      <w:pPr>
        <w:pStyle w:val="ListParagraph"/>
        <w:numPr>
          <w:ilvl w:val="0"/>
          <w:numId w:val="6"/>
        </w:numPr>
        <w:spacing w:after="0"/>
        <w:ind w:left="360"/>
        <w:jc w:val="both"/>
        <w:rPr>
          <w:rFonts w:cstheme="minorHAnsi"/>
          <w:b/>
          <w:lang w:val="it-IT"/>
        </w:rPr>
      </w:pPr>
      <w:r w:rsidRPr="00DD76FD">
        <w:rPr>
          <w:rFonts w:cstheme="minorHAnsi"/>
          <w:b/>
          <w:lang w:val="it-IT"/>
        </w:rPr>
        <w:t>Poznavanje strategija samostalnog učenja i podsticanje cjeloživotnog učenja</w:t>
      </w:r>
    </w:p>
    <w:p w:rsidR="007446DF" w:rsidRPr="00EC181F" w:rsidRDefault="007446DF" w:rsidP="007446DF">
      <w:pPr>
        <w:spacing w:after="100"/>
        <w:jc w:val="both"/>
        <w:rPr>
          <w:rFonts w:cstheme="minorHAnsi"/>
          <w:b/>
          <w:lang w:val="it-IT"/>
        </w:rPr>
      </w:pPr>
      <w:r>
        <w:rPr>
          <w:rFonts w:cstheme="minorHAnsi"/>
          <w:lang w:val="it-IT"/>
        </w:rPr>
        <w:t>Učenici</w:t>
      </w:r>
      <w:r w:rsidRPr="00EC181F">
        <w:rPr>
          <w:rFonts w:cstheme="minorHAnsi"/>
          <w:lang w:val="it-IT"/>
        </w:rPr>
        <w:t xml:space="preserve"> upoznaju i razvijaju strategije samostalnog učenja (aktivnosti koje koriste pri sticanju, čuvanju i upotrebi znanja), čime se osposobljavaju z</w:t>
      </w:r>
      <w:r w:rsidR="00D41421">
        <w:rPr>
          <w:rFonts w:cstheme="minorHAnsi"/>
          <w:lang w:val="it-IT"/>
        </w:rPr>
        <w:t>a permanentno učenje, da preuzmu</w:t>
      </w:r>
      <w:r w:rsidRPr="00EC181F">
        <w:rPr>
          <w:rFonts w:cstheme="minorHAnsi"/>
          <w:lang w:val="it-IT"/>
        </w:rPr>
        <w:t xml:space="preserve"> odgovornost za vlastito učenje, da oblikuju lične ciljeve učenja i samost</w:t>
      </w:r>
      <w:r w:rsidR="009A6E62">
        <w:rPr>
          <w:rFonts w:cstheme="minorHAnsi"/>
          <w:lang w:val="it-IT"/>
        </w:rPr>
        <w:t>alno procijene svoja dostignuća,</w:t>
      </w:r>
      <w:r w:rsidRPr="00EC181F">
        <w:rPr>
          <w:rFonts w:cstheme="minorHAnsi"/>
          <w:lang w:val="it-IT"/>
        </w:rPr>
        <w:t xml:space="preserve"> kao i da djeluju u višejezičnoj i interkulturalnoj sredini.</w:t>
      </w:r>
    </w:p>
    <w:p w:rsidR="007446DF" w:rsidRPr="00DD76FD" w:rsidRDefault="007446DF" w:rsidP="001E6F78">
      <w:pPr>
        <w:pStyle w:val="ListParagraph"/>
        <w:numPr>
          <w:ilvl w:val="0"/>
          <w:numId w:val="6"/>
        </w:numPr>
        <w:spacing w:after="0"/>
        <w:ind w:left="360"/>
        <w:jc w:val="both"/>
        <w:rPr>
          <w:rFonts w:cstheme="minorHAnsi"/>
          <w:b/>
          <w:lang w:val="it-IT"/>
        </w:rPr>
      </w:pPr>
      <w:r>
        <w:rPr>
          <w:rFonts w:cstheme="minorHAnsi"/>
          <w:b/>
          <w:lang w:val="it-IT"/>
        </w:rPr>
        <w:t xml:space="preserve"> </w:t>
      </w:r>
      <w:r w:rsidRPr="00DD76FD">
        <w:rPr>
          <w:rFonts w:cstheme="minorHAnsi"/>
          <w:b/>
          <w:lang w:val="it-IT"/>
        </w:rPr>
        <w:t>Vještine upravljanja sobom</w:t>
      </w:r>
    </w:p>
    <w:p w:rsidR="007446DF" w:rsidRDefault="007446DF" w:rsidP="007446DF">
      <w:pPr>
        <w:spacing w:after="100"/>
        <w:jc w:val="both"/>
        <w:rPr>
          <w:rFonts w:cstheme="minorHAnsi"/>
          <w:lang w:val="it-IT"/>
        </w:rPr>
      </w:pPr>
      <w:r>
        <w:rPr>
          <w:rFonts w:cstheme="minorHAnsi"/>
          <w:lang w:val="it-IT"/>
        </w:rPr>
        <w:t xml:space="preserve">Učenici </w:t>
      </w:r>
      <w:r w:rsidRPr="00A80EF3">
        <w:rPr>
          <w:rFonts w:cstheme="minorHAnsi"/>
          <w:lang w:val="it-IT"/>
        </w:rPr>
        <w:t>razvijaju</w:t>
      </w:r>
      <w:r w:rsidRPr="000B3385">
        <w:rPr>
          <w:rFonts w:cstheme="minorHAnsi"/>
          <w:lang w:val="it-IT"/>
        </w:rPr>
        <w:t xml:space="preserve"> sposobnosti postavljanja ciljeva, organizacije vremena za njihovu realizaciju, sposobnost samoprocjene, kao i samopoštovanje, samopouzdanje, odgovornost, samostalnost, produktivnost i upornost </w:t>
      </w:r>
      <w:r>
        <w:rPr>
          <w:rFonts w:cstheme="minorHAnsi"/>
          <w:lang w:val="it-IT"/>
        </w:rPr>
        <w:t xml:space="preserve">u </w:t>
      </w:r>
      <w:r w:rsidRPr="000B3385">
        <w:rPr>
          <w:rFonts w:cstheme="minorHAnsi"/>
          <w:lang w:val="it-IT"/>
        </w:rPr>
        <w:t>radu.</w:t>
      </w:r>
    </w:p>
    <w:p w:rsidR="007446DF" w:rsidRPr="00DD76FD" w:rsidRDefault="007446DF" w:rsidP="001E6F78">
      <w:pPr>
        <w:pStyle w:val="ListParagraph"/>
        <w:numPr>
          <w:ilvl w:val="0"/>
          <w:numId w:val="6"/>
        </w:numPr>
        <w:spacing w:after="0"/>
        <w:ind w:left="360"/>
        <w:jc w:val="both"/>
        <w:rPr>
          <w:rFonts w:cstheme="minorHAnsi"/>
          <w:b/>
          <w:lang w:val="it-IT"/>
        </w:rPr>
      </w:pPr>
      <w:r>
        <w:rPr>
          <w:rFonts w:cstheme="minorHAnsi"/>
          <w:b/>
          <w:lang w:val="it-IT"/>
        </w:rPr>
        <w:t xml:space="preserve"> </w:t>
      </w:r>
      <w:r w:rsidRPr="00DD76FD">
        <w:rPr>
          <w:rFonts w:cstheme="minorHAnsi"/>
          <w:b/>
          <w:lang w:val="it-IT"/>
        </w:rPr>
        <w:t>Razvoj medijske pismenosti</w:t>
      </w:r>
    </w:p>
    <w:p w:rsidR="007446DF" w:rsidRPr="00EC181F" w:rsidRDefault="007446DF" w:rsidP="007446DF">
      <w:pPr>
        <w:spacing w:after="100"/>
        <w:jc w:val="both"/>
        <w:rPr>
          <w:rFonts w:cstheme="minorHAnsi"/>
          <w:highlight w:val="green"/>
          <w:lang w:val="it-IT"/>
        </w:rPr>
      </w:pPr>
      <w:r>
        <w:rPr>
          <w:rFonts w:cstheme="minorHAnsi"/>
          <w:lang w:val="it-IT"/>
        </w:rPr>
        <w:t>Učenici</w:t>
      </w:r>
      <w:r w:rsidRPr="00EC181F">
        <w:rPr>
          <w:rFonts w:cstheme="minorHAnsi"/>
          <w:lang w:val="it-IT"/>
        </w:rPr>
        <w:t xml:space="preserve"> se osposobljavaju za sticanje informacione pismenosti kroz pronalaženje, analizu i evaluaciju poruka u različitim oblicima komunikacije na  italijanskom jeziku.</w:t>
      </w:r>
    </w:p>
    <w:p w:rsidR="007446DF" w:rsidRPr="00DD76FD" w:rsidRDefault="007446DF" w:rsidP="001E6F78">
      <w:pPr>
        <w:pStyle w:val="ListParagraph"/>
        <w:numPr>
          <w:ilvl w:val="0"/>
          <w:numId w:val="6"/>
        </w:numPr>
        <w:spacing w:after="0"/>
        <w:ind w:left="360"/>
        <w:jc w:val="both"/>
        <w:rPr>
          <w:rFonts w:cstheme="minorHAnsi"/>
          <w:b/>
          <w:lang w:val="it-IT"/>
        </w:rPr>
      </w:pPr>
      <w:r w:rsidRPr="00DD76FD">
        <w:rPr>
          <w:rFonts w:cstheme="minorHAnsi"/>
          <w:b/>
          <w:lang w:val="it-IT"/>
        </w:rPr>
        <w:t>Kreativnost</w:t>
      </w:r>
    </w:p>
    <w:p w:rsidR="007446DF" w:rsidRDefault="007446DF" w:rsidP="007446DF">
      <w:pPr>
        <w:spacing w:after="100"/>
        <w:jc w:val="both"/>
        <w:rPr>
          <w:rFonts w:cstheme="minorHAnsi"/>
          <w:lang w:val="it-IT"/>
        </w:rPr>
      </w:pPr>
      <w:r>
        <w:rPr>
          <w:rFonts w:cstheme="minorHAnsi"/>
          <w:lang w:val="it-IT"/>
        </w:rPr>
        <w:t xml:space="preserve">Učenici </w:t>
      </w:r>
      <w:r w:rsidRPr="000B3385">
        <w:rPr>
          <w:rFonts w:cstheme="minorHAnsi"/>
          <w:lang w:val="it-IT"/>
        </w:rPr>
        <w:t>se osposobljavaju za stvaranje originalnih ideja i rješ</w:t>
      </w:r>
      <w:r>
        <w:rPr>
          <w:rFonts w:cstheme="minorHAnsi"/>
          <w:lang w:val="it-IT"/>
        </w:rPr>
        <w:t>avanje problema u komunikaciji,</w:t>
      </w:r>
      <w:r w:rsidRPr="000B3385">
        <w:rPr>
          <w:rFonts w:cstheme="minorHAnsi"/>
          <w:lang w:val="it-IT"/>
        </w:rPr>
        <w:t xml:space="preserve"> u skladu sa okolnostima sporazumijevanja.</w:t>
      </w:r>
    </w:p>
    <w:p w:rsidR="007446DF" w:rsidRPr="00DD76FD" w:rsidRDefault="007446DF" w:rsidP="001E6F78">
      <w:pPr>
        <w:pStyle w:val="ListParagraph"/>
        <w:numPr>
          <w:ilvl w:val="0"/>
          <w:numId w:val="6"/>
        </w:numPr>
        <w:spacing w:after="0"/>
        <w:ind w:left="360"/>
        <w:jc w:val="both"/>
        <w:rPr>
          <w:rFonts w:cstheme="minorHAnsi"/>
          <w:b/>
          <w:lang w:val="it-IT"/>
        </w:rPr>
      </w:pPr>
      <w:r>
        <w:rPr>
          <w:rFonts w:cstheme="minorHAnsi"/>
          <w:b/>
          <w:lang w:val="it-IT"/>
        </w:rPr>
        <w:t xml:space="preserve"> </w:t>
      </w:r>
      <w:r w:rsidRPr="00DD76FD">
        <w:rPr>
          <w:rFonts w:cstheme="minorHAnsi"/>
          <w:b/>
          <w:lang w:val="it-IT"/>
        </w:rPr>
        <w:t>Kritičko mišljenje</w:t>
      </w:r>
    </w:p>
    <w:p w:rsidR="007446DF" w:rsidRDefault="007446DF" w:rsidP="007446DF">
      <w:pPr>
        <w:spacing w:after="0"/>
        <w:jc w:val="both"/>
        <w:rPr>
          <w:rFonts w:cstheme="minorHAnsi"/>
          <w:lang w:val="it-IT"/>
        </w:rPr>
      </w:pPr>
      <w:r>
        <w:rPr>
          <w:rFonts w:cstheme="minorHAnsi"/>
          <w:lang w:val="it-IT"/>
        </w:rPr>
        <w:t xml:space="preserve">Učenici </w:t>
      </w:r>
      <w:r w:rsidRPr="000B3385">
        <w:rPr>
          <w:rFonts w:cstheme="minorHAnsi"/>
          <w:lang w:val="it-IT"/>
        </w:rPr>
        <w:t>se osposoblj</w:t>
      </w:r>
      <w:r>
        <w:rPr>
          <w:rFonts w:cstheme="minorHAnsi"/>
          <w:lang w:val="it-IT"/>
        </w:rPr>
        <w:t>a</w:t>
      </w:r>
      <w:r w:rsidRPr="000B3385">
        <w:rPr>
          <w:rFonts w:cstheme="minorHAnsi"/>
          <w:lang w:val="it-IT"/>
        </w:rPr>
        <w:t xml:space="preserve">vaju da </w:t>
      </w:r>
      <w:r>
        <w:rPr>
          <w:rFonts w:cstheme="minorHAnsi"/>
          <w:lang w:val="it-IT"/>
        </w:rPr>
        <w:t>kritički izvode zaključke, proc</w:t>
      </w:r>
      <w:r w:rsidRPr="000B3385">
        <w:rPr>
          <w:rFonts w:cstheme="minorHAnsi"/>
          <w:lang w:val="it-IT"/>
        </w:rPr>
        <w:t xml:space="preserve">jenjuju ponuđene podatke i informacije i na osnovu njih formiraju vlastito mišljenje. </w:t>
      </w:r>
    </w:p>
    <w:p w:rsidR="007446DF" w:rsidRPr="000B3385" w:rsidRDefault="007446DF" w:rsidP="007446DF">
      <w:pPr>
        <w:spacing w:after="0"/>
        <w:jc w:val="both"/>
        <w:rPr>
          <w:rFonts w:cstheme="minorHAnsi"/>
          <w:lang w:val="it-IT"/>
        </w:rPr>
      </w:pPr>
    </w:p>
    <w:p w:rsidR="007446DF" w:rsidRPr="007446DF" w:rsidRDefault="007446DF" w:rsidP="007446DF">
      <w:pPr>
        <w:pStyle w:val="ListParagraph"/>
        <w:spacing w:after="0"/>
        <w:ind w:left="0"/>
        <w:jc w:val="both"/>
        <w:rPr>
          <w:lang w:val="it-IT"/>
        </w:rPr>
      </w:pPr>
    </w:p>
    <w:p w:rsidR="005C7A5A" w:rsidRPr="00F65AF6" w:rsidRDefault="005C7A5A" w:rsidP="00FF6327">
      <w:pPr>
        <w:keepNext/>
        <w:keepLines/>
        <w:numPr>
          <w:ilvl w:val="0"/>
          <w:numId w:val="1"/>
        </w:numPr>
        <w:spacing w:before="240" w:after="0"/>
        <w:outlineLvl w:val="0"/>
        <w:rPr>
          <w:rFonts w:eastAsiaTheme="majorEastAsia" w:cstheme="majorBidi"/>
          <w:b/>
          <w:color w:val="000000" w:themeColor="text1"/>
          <w:sz w:val="28"/>
          <w:szCs w:val="28"/>
          <w:lang w:val="it-IT"/>
        </w:rPr>
      </w:pPr>
      <w:bookmarkStart w:id="3" w:name="_Toc494113141"/>
      <w:r w:rsidRPr="00F65AF6">
        <w:rPr>
          <w:rFonts w:eastAsiaTheme="majorEastAsia" w:cstheme="majorBidi"/>
          <w:b/>
          <w:color w:val="000000" w:themeColor="text1"/>
          <w:sz w:val="28"/>
          <w:szCs w:val="28"/>
          <w:lang w:val="it-IT"/>
        </w:rPr>
        <w:t>POVEZANOST SA DRUGIM PREDMETIMA I MEĐUPREDMETNIM TEMAMA</w:t>
      </w:r>
      <w:bookmarkEnd w:id="3"/>
    </w:p>
    <w:p w:rsidR="003B166B" w:rsidRPr="00F65AF6" w:rsidRDefault="003B166B" w:rsidP="00A00E87">
      <w:pPr>
        <w:spacing w:after="0"/>
        <w:jc w:val="both"/>
        <w:rPr>
          <w:rFonts w:cstheme="minorHAnsi"/>
          <w:lang w:val="it-IT"/>
        </w:rPr>
      </w:pPr>
      <w:r w:rsidRPr="003B166B">
        <w:rPr>
          <w:rFonts w:cstheme="minorHAnsi"/>
          <w:lang w:val="it-IT"/>
        </w:rPr>
        <w:t>U</w:t>
      </w:r>
      <w:r w:rsidRPr="00F65AF6">
        <w:rPr>
          <w:rFonts w:cstheme="minorHAnsi"/>
          <w:lang w:val="it-IT"/>
        </w:rPr>
        <w:t>č</w:t>
      </w:r>
      <w:r w:rsidRPr="003B166B">
        <w:rPr>
          <w:rFonts w:cstheme="minorHAnsi"/>
          <w:lang w:val="it-IT"/>
        </w:rPr>
        <w:t>enici</w:t>
      </w:r>
      <w:r w:rsidRPr="00F65AF6">
        <w:rPr>
          <w:rFonts w:cstheme="minorHAnsi"/>
          <w:lang w:val="it-IT"/>
        </w:rPr>
        <w:t xml:space="preserve"> </w:t>
      </w:r>
      <w:r w:rsidRPr="003B166B">
        <w:rPr>
          <w:rFonts w:cstheme="minorHAnsi"/>
          <w:lang w:val="it-IT"/>
        </w:rPr>
        <w:t>se</w:t>
      </w:r>
      <w:r w:rsidRPr="00F65AF6">
        <w:rPr>
          <w:rFonts w:cstheme="minorHAnsi"/>
          <w:lang w:val="it-IT"/>
        </w:rPr>
        <w:t xml:space="preserve"> š</w:t>
      </w:r>
      <w:r w:rsidRPr="003B166B">
        <w:rPr>
          <w:rFonts w:cstheme="minorHAnsi"/>
          <w:lang w:val="it-IT"/>
        </w:rPr>
        <w:t>kolovanjem</w:t>
      </w:r>
      <w:r w:rsidRPr="00F65AF6">
        <w:rPr>
          <w:rFonts w:cstheme="minorHAnsi"/>
          <w:lang w:val="it-IT"/>
        </w:rPr>
        <w:t xml:space="preserve"> </w:t>
      </w:r>
      <w:r w:rsidRPr="003B166B">
        <w:rPr>
          <w:rFonts w:cstheme="minorHAnsi"/>
          <w:lang w:val="it-IT"/>
        </w:rPr>
        <w:t>pripremaju</w:t>
      </w:r>
      <w:r w:rsidRPr="00F65AF6">
        <w:rPr>
          <w:rFonts w:cstheme="minorHAnsi"/>
          <w:lang w:val="it-IT"/>
        </w:rPr>
        <w:t xml:space="preserve"> </w:t>
      </w:r>
      <w:r w:rsidRPr="003B166B">
        <w:rPr>
          <w:rFonts w:cstheme="minorHAnsi"/>
          <w:lang w:val="it-IT"/>
        </w:rPr>
        <w:t>za</w:t>
      </w:r>
      <w:r w:rsidRPr="00F65AF6">
        <w:rPr>
          <w:rFonts w:cstheme="minorHAnsi"/>
          <w:lang w:val="it-IT"/>
        </w:rPr>
        <w:t xml:space="preserve"> </w:t>
      </w:r>
      <w:r w:rsidRPr="003B166B">
        <w:rPr>
          <w:rFonts w:cstheme="minorHAnsi"/>
          <w:lang w:val="it-IT"/>
        </w:rPr>
        <w:t>kvalitetniji</w:t>
      </w:r>
      <w:r w:rsidRPr="00F65AF6">
        <w:rPr>
          <w:rFonts w:cstheme="minorHAnsi"/>
          <w:lang w:val="it-IT"/>
        </w:rPr>
        <w:t xml:space="preserve"> ž</w:t>
      </w:r>
      <w:r w:rsidRPr="003B166B">
        <w:rPr>
          <w:rFonts w:cstheme="minorHAnsi"/>
          <w:lang w:val="it-IT"/>
        </w:rPr>
        <w:t>ivot</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sti</w:t>
      </w:r>
      <w:r w:rsidRPr="00F65AF6">
        <w:rPr>
          <w:rFonts w:cstheme="minorHAnsi"/>
          <w:lang w:val="it-IT"/>
        </w:rPr>
        <w:t>č</w:t>
      </w:r>
      <w:r w:rsidRPr="003B166B">
        <w:rPr>
          <w:rFonts w:cstheme="minorHAnsi"/>
          <w:lang w:val="it-IT"/>
        </w:rPr>
        <w:t>u</w:t>
      </w:r>
      <w:r w:rsidRPr="00F65AF6">
        <w:rPr>
          <w:rFonts w:cstheme="minorHAnsi"/>
          <w:lang w:val="it-IT"/>
        </w:rPr>
        <w:t xml:space="preserve"> </w:t>
      </w:r>
      <w:r w:rsidRPr="003B166B">
        <w:rPr>
          <w:rFonts w:cstheme="minorHAnsi"/>
          <w:lang w:val="it-IT"/>
        </w:rPr>
        <w:t>obrazovanje</w:t>
      </w:r>
      <w:r w:rsidRPr="00F65AF6">
        <w:rPr>
          <w:rFonts w:cstheme="minorHAnsi"/>
          <w:lang w:val="it-IT"/>
        </w:rPr>
        <w:t xml:space="preserve"> </w:t>
      </w:r>
      <w:r w:rsidRPr="003B166B">
        <w:rPr>
          <w:rFonts w:cstheme="minorHAnsi"/>
          <w:lang w:val="it-IT"/>
        </w:rPr>
        <w:t>koje</w:t>
      </w:r>
      <w:r w:rsidRPr="00F65AF6">
        <w:rPr>
          <w:rFonts w:cstheme="minorHAnsi"/>
          <w:lang w:val="it-IT"/>
        </w:rPr>
        <w:t xml:space="preserve"> ć</w:t>
      </w:r>
      <w:r w:rsidRPr="003B166B">
        <w:rPr>
          <w:rFonts w:cstheme="minorHAnsi"/>
          <w:lang w:val="it-IT"/>
        </w:rPr>
        <w:t>e</w:t>
      </w:r>
      <w:r w:rsidRPr="00F65AF6">
        <w:rPr>
          <w:rFonts w:cstheme="minorHAnsi"/>
          <w:lang w:val="it-IT"/>
        </w:rPr>
        <w:t xml:space="preserve"> </w:t>
      </w:r>
      <w:r w:rsidRPr="003B166B">
        <w:rPr>
          <w:rFonts w:cstheme="minorHAnsi"/>
          <w:lang w:val="it-IT"/>
        </w:rPr>
        <w:t>im</w:t>
      </w:r>
      <w:r w:rsidRPr="00F65AF6">
        <w:rPr>
          <w:rFonts w:cstheme="minorHAnsi"/>
          <w:lang w:val="it-IT"/>
        </w:rPr>
        <w:t xml:space="preserve"> </w:t>
      </w:r>
      <w:r w:rsidRPr="003B166B">
        <w:rPr>
          <w:rFonts w:cstheme="minorHAnsi"/>
          <w:lang w:val="it-IT"/>
        </w:rPr>
        <w:t>kasnije</w:t>
      </w:r>
      <w:r w:rsidRPr="00F65AF6">
        <w:rPr>
          <w:rFonts w:cstheme="minorHAnsi"/>
          <w:lang w:val="it-IT"/>
        </w:rPr>
        <w:t xml:space="preserve"> </w:t>
      </w:r>
      <w:r w:rsidRPr="003B166B">
        <w:rPr>
          <w:rFonts w:cstheme="minorHAnsi"/>
          <w:lang w:val="it-IT"/>
        </w:rPr>
        <w:t>pomo</w:t>
      </w:r>
      <w:r w:rsidRPr="00F65AF6">
        <w:rPr>
          <w:rFonts w:cstheme="minorHAnsi"/>
          <w:lang w:val="it-IT"/>
        </w:rPr>
        <w:t>ć</w:t>
      </w:r>
      <w:r w:rsidRPr="003B166B">
        <w:rPr>
          <w:rFonts w:cstheme="minorHAnsi"/>
          <w:lang w:val="it-IT"/>
        </w:rPr>
        <w:t>i</w:t>
      </w:r>
      <w:r w:rsidRPr="00F65AF6">
        <w:rPr>
          <w:rFonts w:cstheme="minorHAnsi"/>
          <w:lang w:val="it-IT"/>
        </w:rPr>
        <w:t xml:space="preserve"> </w:t>
      </w:r>
      <w:r w:rsidRPr="003B166B">
        <w:rPr>
          <w:rFonts w:cstheme="minorHAnsi"/>
          <w:lang w:val="it-IT"/>
        </w:rPr>
        <w:t>u</w:t>
      </w:r>
      <w:r w:rsidRPr="00F65AF6">
        <w:rPr>
          <w:rFonts w:cstheme="minorHAnsi"/>
          <w:lang w:val="it-IT"/>
        </w:rPr>
        <w:t xml:space="preserve"> </w:t>
      </w:r>
      <w:r w:rsidRPr="003B166B">
        <w:rPr>
          <w:rFonts w:cstheme="minorHAnsi"/>
          <w:lang w:val="it-IT"/>
        </w:rPr>
        <w:t>izboru</w:t>
      </w:r>
      <w:r w:rsidRPr="00F65AF6">
        <w:rPr>
          <w:rFonts w:cstheme="minorHAnsi"/>
          <w:lang w:val="it-IT"/>
        </w:rPr>
        <w:t xml:space="preserve"> </w:t>
      </w:r>
      <w:r w:rsidRPr="003B166B">
        <w:rPr>
          <w:rFonts w:cstheme="minorHAnsi"/>
          <w:lang w:val="it-IT"/>
        </w:rPr>
        <w:t>profesije</w:t>
      </w:r>
      <w:r w:rsidRPr="00F65AF6">
        <w:rPr>
          <w:rFonts w:cstheme="minorHAnsi"/>
          <w:lang w:val="it-IT"/>
        </w:rPr>
        <w:t>.</w:t>
      </w:r>
    </w:p>
    <w:p w:rsidR="003B166B" w:rsidRPr="00F65AF6" w:rsidRDefault="003B166B" w:rsidP="00A00E87">
      <w:pPr>
        <w:spacing w:after="0"/>
        <w:jc w:val="both"/>
        <w:rPr>
          <w:rFonts w:cstheme="minorHAnsi"/>
          <w:lang w:val="it-IT"/>
        </w:rPr>
      </w:pPr>
      <w:r w:rsidRPr="003B166B">
        <w:rPr>
          <w:rFonts w:cstheme="minorHAnsi"/>
          <w:lang w:val="it-IT"/>
        </w:rPr>
        <w:t>Da</w:t>
      </w:r>
      <w:r w:rsidRPr="00F65AF6">
        <w:rPr>
          <w:rFonts w:cstheme="minorHAnsi"/>
          <w:lang w:val="it-IT"/>
        </w:rPr>
        <w:t xml:space="preserve"> </w:t>
      </w:r>
      <w:r w:rsidRPr="003B166B">
        <w:rPr>
          <w:rFonts w:cstheme="minorHAnsi"/>
          <w:lang w:val="it-IT"/>
        </w:rPr>
        <w:t>bi</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enicima</w:t>
      </w:r>
      <w:r w:rsidRPr="00F65AF6">
        <w:rPr>
          <w:rFonts w:cstheme="minorHAnsi"/>
          <w:lang w:val="it-IT"/>
        </w:rPr>
        <w:t xml:space="preserve"> </w:t>
      </w:r>
      <w:r w:rsidRPr="003B166B">
        <w:rPr>
          <w:rFonts w:cstheme="minorHAnsi"/>
          <w:lang w:val="it-IT"/>
        </w:rPr>
        <w:t>pomoglo</w:t>
      </w:r>
      <w:r w:rsidRPr="00F65AF6">
        <w:rPr>
          <w:rFonts w:cstheme="minorHAnsi"/>
          <w:lang w:val="it-IT"/>
        </w:rPr>
        <w:t xml:space="preserve"> </w:t>
      </w:r>
      <w:r w:rsidRPr="003B166B">
        <w:rPr>
          <w:rFonts w:cstheme="minorHAnsi"/>
          <w:lang w:val="it-IT"/>
        </w:rPr>
        <w:t>da</w:t>
      </w:r>
      <w:r w:rsidRPr="00F65AF6">
        <w:rPr>
          <w:rFonts w:cstheme="minorHAnsi"/>
          <w:lang w:val="it-IT"/>
        </w:rPr>
        <w:t xml:space="preserve"> </w:t>
      </w:r>
      <w:r w:rsidRPr="003B166B">
        <w:rPr>
          <w:rFonts w:cstheme="minorHAnsi"/>
          <w:lang w:val="it-IT"/>
        </w:rPr>
        <w:t>lak</w:t>
      </w:r>
      <w:r w:rsidRPr="00F65AF6">
        <w:rPr>
          <w:rFonts w:cstheme="minorHAnsi"/>
          <w:lang w:val="it-IT"/>
        </w:rPr>
        <w:t>š</w:t>
      </w:r>
      <w:r w:rsidRPr="003B166B">
        <w:rPr>
          <w:rFonts w:cstheme="minorHAnsi"/>
          <w:lang w:val="it-IT"/>
        </w:rPr>
        <w:t>e</w:t>
      </w:r>
      <w:r w:rsidRPr="00F65AF6">
        <w:rPr>
          <w:rFonts w:cstheme="minorHAnsi"/>
          <w:lang w:val="it-IT"/>
        </w:rPr>
        <w:t xml:space="preserve"> </w:t>
      </w:r>
      <w:r w:rsidRPr="003B166B">
        <w:rPr>
          <w:rFonts w:cstheme="minorHAnsi"/>
          <w:lang w:val="it-IT"/>
        </w:rPr>
        <w:t>formiraju</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koriste</w:t>
      </w:r>
      <w:r w:rsidRPr="00F65AF6">
        <w:rPr>
          <w:rFonts w:cstheme="minorHAnsi"/>
          <w:lang w:val="it-IT"/>
        </w:rPr>
        <w:t xml:space="preserve"> </w:t>
      </w:r>
      <w:r w:rsidRPr="003B166B">
        <w:rPr>
          <w:rFonts w:cstheme="minorHAnsi"/>
          <w:lang w:val="it-IT"/>
        </w:rPr>
        <w:t>vlastita</w:t>
      </w:r>
      <w:r w:rsidRPr="00F65AF6">
        <w:rPr>
          <w:rFonts w:cstheme="minorHAnsi"/>
          <w:lang w:val="it-IT"/>
        </w:rPr>
        <w:t xml:space="preserve"> </w:t>
      </w:r>
      <w:r w:rsidRPr="003B166B">
        <w:rPr>
          <w:rFonts w:cstheme="minorHAnsi"/>
          <w:lang w:val="it-IT"/>
        </w:rPr>
        <w:t>znanja</w:t>
      </w:r>
      <w:r w:rsidRPr="00F65AF6">
        <w:rPr>
          <w:rFonts w:cstheme="minorHAnsi"/>
          <w:lang w:val="it-IT"/>
        </w:rPr>
        <w:t xml:space="preserve"> </w:t>
      </w:r>
      <w:r w:rsidRPr="003B166B">
        <w:rPr>
          <w:rFonts w:cstheme="minorHAnsi"/>
          <w:lang w:val="it-IT"/>
        </w:rPr>
        <w:t>iz</w:t>
      </w:r>
      <w:r w:rsidRPr="00F65AF6">
        <w:rPr>
          <w:rFonts w:cstheme="minorHAnsi"/>
          <w:lang w:val="it-IT"/>
        </w:rPr>
        <w:t xml:space="preserve"> </w:t>
      </w:r>
      <w:r w:rsidRPr="003B166B">
        <w:rPr>
          <w:rFonts w:cstheme="minorHAnsi"/>
          <w:lang w:val="it-IT"/>
        </w:rPr>
        <w:t>odre</w:t>
      </w:r>
      <w:r w:rsidRPr="00F65AF6">
        <w:rPr>
          <w:rFonts w:cstheme="minorHAnsi"/>
          <w:lang w:val="it-IT"/>
        </w:rPr>
        <w:t>đ</w:t>
      </w:r>
      <w:r w:rsidRPr="003B166B">
        <w:rPr>
          <w:rFonts w:cstheme="minorHAnsi"/>
          <w:lang w:val="it-IT"/>
        </w:rPr>
        <w:t>enih</w:t>
      </w:r>
      <w:r w:rsidRPr="00F65AF6">
        <w:rPr>
          <w:rFonts w:cstheme="minorHAnsi"/>
          <w:lang w:val="it-IT"/>
        </w:rPr>
        <w:t xml:space="preserve"> </w:t>
      </w:r>
      <w:r w:rsidRPr="003B166B">
        <w:rPr>
          <w:rFonts w:cstheme="minorHAnsi"/>
          <w:lang w:val="it-IT"/>
        </w:rPr>
        <w:t>nau</w:t>
      </w:r>
      <w:r w:rsidRPr="00F65AF6">
        <w:rPr>
          <w:rFonts w:cstheme="minorHAnsi"/>
          <w:lang w:val="it-IT"/>
        </w:rPr>
        <w:t>č</w:t>
      </w:r>
      <w:r w:rsidRPr="003B166B">
        <w:rPr>
          <w:rFonts w:cstheme="minorHAnsi"/>
          <w:lang w:val="it-IT"/>
        </w:rPr>
        <w:t>nih</w:t>
      </w:r>
      <w:r w:rsidRPr="00F65AF6">
        <w:rPr>
          <w:rFonts w:cstheme="minorHAnsi"/>
          <w:lang w:val="it-IT"/>
        </w:rPr>
        <w:t xml:space="preserve"> </w:t>
      </w:r>
      <w:r w:rsidRPr="003B166B">
        <w:rPr>
          <w:rFonts w:cstheme="minorHAnsi"/>
          <w:lang w:val="it-IT"/>
        </w:rPr>
        <w:t>podru</w:t>
      </w:r>
      <w:r w:rsidRPr="00F65AF6">
        <w:rPr>
          <w:rFonts w:cstheme="minorHAnsi"/>
          <w:lang w:val="it-IT"/>
        </w:rPr>
        <w:t>č</w:t>
      </w:r>
      <w:r w:rsidRPr="003B166B">
        <w:rPr>
          <w:rFonts w:cstheme="minorHAnsi"/>
          <w:lang w:val="it-IT"/>
        </w:rPr>
        <w:t>ja</w:t>
      </w:r>
      <w:r w:rsidRPr="00F65AF6">
        <w:rPr>
          <w:rFonts w:cstheme="minorHAnsi"/>
          <w:lang w:val="it-IT"/>
        </w:rPr>
        <w:t xml:space="preserve">, </w:t>
      </w:r>
      <w:r w:rsidRPr="003B166B">
        <w:rPr>
          <w:rFonts w:cstheme="minorHAnsi"/>
          <w:lang w:val="it-IT"/>
        </w:rPr>
        <w:t>za</w:t>
      </w:r>
      <w:r w:rsidRPr="00F65AF6">
        <w:rPr>
          <w:rFonts w:cstheme="minorHAnsi"/>
          <w:lang w:val="it-IT"/>
        </w:rPr>
        <w:t xml:space="preserve"> </w:t>
      </w:r>
      <w:r w:rsidRPr="003B166B">
        <w:rPr>
          <w:rFonts w:cstheme="minorHAnsi"/>
          <w:lang w:val="it-IT"/>
        </w:rPr>
        <w:t>nastavu</w:t>
      </w:r>
      <w:r w:rsidRPr="00F65AF6">
        <w:rPr>
          <w:rFonts w:cstheme="minorHAnsi"/>
          <w:lang w:val="it-IT"/>
        </w:rPr>
        <w:t xml:space="preserve"> </w:t>
      </w:r>
      <w:r w:rsidRPr="003B166B">
        <w:rPr>
          <w:rFonts w:cstheme="minorHAnsi"/>
          <w:lang w:val="it-IT"/>
        </w:rPr>
        <w:t>italijanskog</w:t>
      </w:r>
      <w:r w:rsidRPr="00F65AF6">
        <w:rPr>
          <w:rFonts w:cstheme="minorHAnsi"/>
          <w:lang w:val="it-IT"/>
        </w:rPr>
        <w:t xml:space="preserve"> </w:t>
      </w:r>
      <w:r w:rsidRPr="003B166B">
        <w:rPr>
          <w:rFonts w:cstheme="minorHAnsi"/>
          <w:lang w:val="it-IT"/>
        </w:rPr>
        <w:t>jezika</w:t>
      </w:r>
      <w:r w:rsidRPr="00F65AF6">
        <w:rPr>
          <w:rFonts w:cstheme="minorHAnsi"/>
          <w:lang w:val="it-IT"/>
        </w:rPr>
        <w:t xml:space="preserve"> </w:t>
      </w:r>
      <w:r w:rsidRPr="003B166B">
        <w:rPr>
          <w:rFonts w:cstheme="minorHAnsi"/>
          <w:lang w:val="it-IT"/>
        </w:rPr>
        <w:t>odabrani</w:t>
      </w:r>
      <w:r w:rsidRPr="00F65AF6">
        <w:rPr>
          <w:rFonts w:cstheme="minorHAnsi"/>
          <w:lang w:val="it-IT"/>
        </w:rPr>
        <w:t xml:space="preserve"> </w:t>
      </w:r>
      <w:r w:rsidRPr="003B166B">
        <w:rPr>
          <w:rFonts w:cstheme="minorHAnsi"/>
          <w:lang w:val="it-IT"/>
        </w:rPr>
        <w:t>su</w:t>
      </w:r>
      <w:r w:rsidRPr="00F65AF6">
        <w:rPr>
          <w:rFonts w:cstheme="minorHAnsi"/>
          <w:lang w:val="it-IT"/>
        </w:rPr>
        <w:t xml:space="preserve"> </w:t>
      </w:r>
      <w:r w:rsidRPr="003B166B">
        <w:rPr>
          <w:rFonts w:cstheme="minorHAnsi"/>
          <w:lang w:val="it-IT"/>
        </w:rPr>
        <w:t>nastavni</w:t>
      </w:r>
      <w:r w:rsidRPr="00F65AF6">
        <w:rPr>
          <w:rFonts w:cstheme="minorHAnsi"/>
          <w:lang w:val="it-IT"/>
        </w:rPr>
        <w:t xml:space="preserve"> </w:t>
      </w:r>
      <w:r w:rsidRPr="003B166B">
        <w:rPr>
          <w:rFonts w:cstheme="minorHAnsi"/>
          <w:lang w:val="it-IT"/>
        </w:rPr>
        <w:t>sadr</w:t>
      </w:r>
      <w:r w:rsidRPr="00F65AF6">
        <w:rPr>
          <w:rFonts w:cstheme="minorHAnsi"/>
          <w:lang w:val="it-IT"/>
        </w:rPr>
        <w:t>ž</w:t>
      </w:r>
      <w:r w:rsidRPr="003B166B">
        <w:rPr>
          <w:rFonts w:cstheme="minorHAnsi"/>
          <w:lang w:val="it-IT"/>
        </w:rPr>
        <w:t>aji</w:t>
      </w:r>
      <w:r w:rsidRPr="00F65AF6">
        <w:rPr>
          <w:rFonts w:cstheme="minorHAnsi"/>
          <w:lang w:val="it-IT"/>
        </w:rPr>
        <w:t xml:space="preserve"> </w:t>
      </w:r>
      <w:r w:rsidRPr="003B166B">
        <w:rPr>
          <w:rFonts w:cstheme="minorHAnsi"/>
          <w:lang w:val="it-IT"/>
        </w:rPr>
        <w:t>kojima</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ostvaruju</w:t>
      </w:r>
      <w:r w:rsidRPr="00F65AF6">
        <w:rPr>
          <w:rFonts w:cstheme="minorHAnsi"/>
          <w:lang w:val="it-IT"/>
        </w:rPr>
        <w:t xml:space="preserve"> </w:t>
      </w:r>
      <w:r w:rsidRPr="003B166B">
        <w:rPr>
          <w:rFonts w:cstheme="minorHAnsi"/>
          <w:lang w:val="it-IT"/>
        </w:rPr>
        <w:t>brojni</w:t>
      </w:r>
      <w:r w:rsidRPr="00F65AF6">
        <w:rPr>
          <w:rFonts w:cstheme="minorHAnsi"/>
          <w:lang w:val="it-IT"/>
        </w:rPr>
        <w:t xml:space="preserve"> </w:t>
      </w:r>
      <w:r w:rsidRPr="003B166B">
        <w:rPr>
          <w:rFonts w:cstheme="minorHAnsi"/>
          <w:lang w:val="it-IT"/>
        </w:rPr>
        <w:t>ciljevi</w:t>
      </w:r>
      <w:r w:rsidRPr="00F65AF6">
        <w:rPr>
          <w:rFonts w:cstheme="minorHAnsi"/>
          <w:lang w:val="it-IT"/>
        </w:rPr>
        <w:t xml:space="preserve">, </w:t>
      </w:r>
      <w:r w:rsidRPr="003B166B">
        <w:rPr>
          <w:rFonts w:cstheme="minorHAnsi"/>
          <w:lang w:val="it-IT"/>
        </w:rPr>
        <w:t>koji</w:t>
      </w:r>
      <w:r w:rsidRPr="00F65AF6">
        <w:rPr>
          <w:rFonts w:cstheme="minorHAnsi"/>
          <w:lang w:val="it-IT"/>
        </w:rPr>
        <w:t xml:space="preserve"> </w:t>
      </w:r>
      <w:r w:rsidRPr="003B166B">
        <w:rPr>
          <w:rFonts w:cstheme="minorHAnsi"/>
          <w:lang w:val="it-IT"/>
        </w:rPr>
        <w:t>su</w:t>
      </w:r>
      <w:r w:rsidRPr="00F65AF6">
        <w:rPr>
          <w:rFonts w:cstheme="minorHAnsi"/>
          <w:lang w:val="it-IT"/>
        </w:rPr>
        <w:t xml:space="preserve"> </w:t>
      </w:r>
      <w:r w:rsidRPr="003B166B">
        <w:rPr>
          <w:rFonts w:cstheme="minorHAnsi"/>
          <w:lang w:val="it-IT"/>
        </w:rPr>
        <w:t>zajedni</w:t>
      </w:r>
      <w:r w:rsidRPr="00F65AF6">
        <w:rPr>
          <w:rFonts w:cstheme="minorHAnsi"/>
          <w:lang w:val="it-IT"/>
        </w:rPr>
        <w:t>č</w:t>
      </w:r>
      <w:r w:rsidRPr="003B166B">
        <w:rPr>
          <w:rFonts w:cstheme="minorHAnsi"/>
          <w:lang w:val="it-IT"/>
        </w:rPr>
        <w:t>ki</w:t>
      </w:r>
      <w:r w:rsidRPr="00F65AF6">
        <w:rPr>
          <w:rFonts w:cstheme="minorHAnsi"/>
          <w:lang w:val="it-IT"/>
        </w:rPr>
        <w:t xml:space="preserve"> </w:t>
      </w:r>
      <w:r w:rsidRPr="003B166B">
        <w:rPr>
          <w:rFonts w:cstheme="minorHAnsi"/>
          <w:lang w:val="it-IT"/>
        </w:rPr>
        <w:t>svim</w:t>
      </w:r>
      <w:r w:rsidRPr="00F65AF6">
        <w:rPr>
          <w:rFonts w:cstheme="minorHAnsi"/>
          <w:lang w:val="it-IT"/>
        </w:rPr>
        <w:t xml:space="preserve"> </w:t>
      </w:r>
      <w:r w:rsidRPr="003B166B">
        <w:rPr>
          <w:rFonts w:cstheme="minorHAnsi"/>
          <w:lang w:val="it-IT"/>
        </w:rPr>
        <w:t>ostalim</w:t>
      </w:r>
      <w:r w:rsidRPr="00F65AF6">
        <w:rPr>
          <w:rFonts w:cstheme="minorHAnsi"/>
          <w:lang w:val="it-IT"/>
        </w:rPr>
        <w:t xml:space="preserve"> </w:t>
      </w:r>
      <w:r w:rsidRPr="003B166B">
        <w:rPr>
          <w:rFonts w:cstheme="minorHAnsi"/>
          <w:lang w:val="it-IT"/>
        </w:rPr>
        <w:t>predmetima</w:t>
      </w:r>
      <w:r w:rsidRPr="00F65AF6">
        <w:rPr>
          <w:rFonts w:cstheme="minorHAnsi"/>
          <w:lang w:val="it-IT"/>
        </w:rPr>
        <w:t xml:space="preserve"> </w:t>
      </w:r>
      <w:r w:rsidRPr="003B166B">
        <w:rPr>
          <w:rFonts w:cstheme="minorHAnsi"/>
          <w:lang w:val="it-IT"/>
        </w:rPr>
        <w:t>u</w:t>
      </w:r>
      <w:r w:rsidRPr="00F65AF6">
        <w:rPr>
          <w:rFonts w:cstheme="minorHAnsi"/>
          <w:lang w:val="it-IT"/>
        </w:rPr>
        <w:t xml:space="preserve"> </w:t>
      </w:r>
      <w:r w:rsidRPr="003B166B">
        <w:rPr>
          <w:rFonts w:cstheme="minorHAnsi"/>
          <w:lang w:val="it-IT"/>
        </w:rPr>
        <w:t>srednjoj</w:t>
      </w:r>
      <w:r w:rsidRPr="00F65AF6">
        <w:rPr>
          <w:rFonts w:cstheme="minorHAnsi"/>
          <w:lang w:val="it-IT"/>
        </w:rPr>
        <w:t xml:space="preserve"> š</w:t>
      </w:r>
      <w:r w:rsidRPr="003B166B">
        <w:rPr>
          <w:rFonts w:cstheme="minorHAnsi"/>
          <w:lang w:val="it-IT"/>
        </w:rPr>
        <w:t>koli</w:t>
      </w:r>
      <w:r w:rsidRPr="00F65AF6">
        <w:rPr>
          <w:rFonts w:cstheme="minorHAnsi"/>
          <w:lang w:val="it-IT"/>
        </w:rPr>
        <w:t xml:space="preserve">. </w:t>
      </w:r>
    </w:p>
    <w:p w:rsidR="003B166B" w:rsidRPr="00F65AF6" w:rsidRDefault="003B166B" w:rsidP="00A00E87">
      <w:pPr>
        <w:spacing w:after="0"/>
        <w:jc w:val="both"/>
        <w:rPr>
          <w:rFonts w:cstheme="minorHAnsi"/>
          <w:lang w:val="it-IT"/>
        </w:rPr>
      </w:pPr>
      <w:r w:rsidRPr="003B166B">
        <w:rPr>
          <w:rFonts w:cstheme="minorHAnsi"/>
          <w:lang w:val="it-IT"/>
        </w:rPr>
        <w:t>U</w:t>
      </w:r>
      <w:r w:rsidRPr="00F65AF6">
        <w:rPr>
          <w:rFonts w:cstheme="minorHAnsi"/>
          <w:lang w:val="it-IT"/>
        </w:rPr>
        <w:t xml:space="preserve"> </w:t>
      </w:r>
      <w:r w:rsidRPr="003B166B">
        <w:rPr>
          <w:rFonts w:cstheme="minorHAnsi"/>
          <w:lang w:val="it-IT"/>
        </w:rPr>
        <w:t>me</w:t>
      </w:r>
      <w:r w:rsidRPr="00F65AF6">
        <w:rPr>
          <w:rFonts w:cstheme="minorHAnsi"/>
          <w:lang w:val="it-IT"/>
        </w:rPr>
        <w:t>đ</w:t>
      </w:r>
      <w:r w:rsidRPr="003B166B">
        <w:rPr>
          <w:rFonts w:cstheme="minorHAnsi"/>
          <w:lang w:val="it-IT"/>
        </w:rPr>
        <w:t>upredmetnom</w:t>
      </w:r>
      <w:r w:rsidRPr="00F65AF6">
        <w:rPr>
          <w:rFonts w:cstheme="minorHAnsi"/>
          <w:lang w:val="it-IT"/>
        </w:rPr>
        <w:t xml:space="preserve"> </w:t>
      </w:r>
      <w:r w:rsidRPr="003B166B">
        <w:rPr>
          <w:rFonts w:cstheme="minorHAnsi"/>
          <w:lang w:val="it-IT"/>
        </w:rPr>
        <w:t>povezivanju</w:t>
      </w:r>
      <w:r w:rsidRPr="00F65AF6">
        <w:rPr>
          <w:rFonts w:cstheme="minorHAnsi"/>
          <w:lang w:val="it-IT"/>
        </w:rPr>
        <w:t xml:space="preserve"> </w:t>
      </w:r>
      <w:r w:rsidRPr="003B166B">
        <w:rPr>
          <w:rFonts w:cstheme="minorHAnsi"/>
          <w:lang w:val="it-IT"/>
        </w:rPr>
        <w:t>na</w:t>
      </w:r>
      <w:r w:rsidRPr="00F65AF6">
        <w:rPr>
          <w:rFonts w:cstheme="minorHAnsi"/>
          <w:lang w:val="it-IT"/>
        </w:rPr>
        <w:t xml:space="preserve"> </w:t>
      </w:r>
      <w:r w:rsidRPr="003B166B">
        <w:rPr>
          <w:rFonts w:cstheme="minorHAnsi"/>
          <w:lang w:val="it-IT"/>
        </w:rPr>
        <w:t>prvom</w:t>
      </w:r>
      <w:r w:rsidRPr="00F65AF6">
        <w:rPr>
          <w:rFonts w:cstheme="minorHAnsi"/>
          <w:lang w:val="it-IT"/>
        </w:rPr>
        <w:t xml:space="preserve"> </w:t>
      </w:r>
      <w:r w:rsidRPr="003B166B">
        <w:rPr>
          <w:rFonts w:cstheme="minorHAnsi"/>
          <w:lang w:val="it-IT"/>
        </w:rPr>
        <w:t>mjestu</w:t>
      </w:r>
      <w:r w:rsidRPr="00F65AF6">
        <w:rPr>
          <w:rFonts w:cstheme="minorHAnsi"/>
          <w:lang w:val="it-IT"/>
        </w:rPr>
        <w:t xml:space="preserve"> </w:t>
      </w:r>
      <w:r w:rsidRPr="003B166B">
        <w:rPr>
          <w:rFonts w:cstheme="minorHAnsi"/>
          <w:lang w:val="it-IT"/>
        </w:rPr>
        <w:t>su</w:t>
      </w:r>
      <w:r w:rsidRPr="00F65AF6">
        <w:rPr>
          <w:rFonts w:cstheme="minorHAnsi"/>
          <w:lang w:val="it-IT"/>
        </w:rPr>
        <w:t xml:space="preserve"> </w:t>
      </w:r>
      <w:r w:rsidRPr="003B166B">
        <w:rPr>
          <w:rFonts w:cstheme="minorHAnsi"/>
          <w:lang w:val="it-IT"/>
        </w:rPr>
        <w:t>maternji</w:t>
      </w:r>
      <w:r w:rsidRPr="00F65AF6">
        <w:rPr>
          <w:rFonts w:cstheme="minorHAnsi"/>
          <w:lang w:val="it-IT"/>
        </w:rPr>
        <w:t xml:space="preserve"> </w:t>
      </w:r>
      <w:r w:rsidRPr="003B166B">
        <w:rPr>
          <w:rFonts w:cstheme="minorHAnsi"/>
          <w:lang w:val="it-IT"/>
        </w:rPr>
        <w:t>jezik</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drugi</w:t>
      </w:r>
      <w:r w:rsidRPr="00F65AF6">
        <w:rPr>
          <w:rFonts w:cstheme="minorHAnsi"/>
          <w:lang w:val="it-IT"/>
        </w:rPr>
        <w:t xml:space="preserve"> </w:t>
      </w:r>
      <w:r w:rsidRPr="003B166B">
        <w:rPr>
          <w:rFonts w:cstheme="minorHAnsi"/>
          <w:lang w:val="it-IT"/>
        </w:rPr>
        <w:t>strani</w:t>
      </w:r>
      <w:r w:rsidRPr="00F65AF6">
        <w:rPr>
          <w:rFonts w:cstheme="minorHAnsi"/>
          <w:lang w:val="it-IT"/>
        </w:rPr>
        <w:t xml:space="preserve"> </w:t>
      </w:r>
      <w:r w:rsidRPr="003B166B">
        <w:rPr>
          <w:rFonts w:cstheme="minorHAnsi"/>
          <w:lang w:val="it-IT"/>
        </w:rPr>
        <w:t>jezici</w:t>
      </w:r>
      <w:r w:rsidRPr="00F65AF6">
        <w:rPr>
          <w:rFonts w:cstheme="minorHAnsi"/>
          <w:lang w:val="it-IT"/>
        </w:rPr>
        <w:t xml:space="preserve">. </w:t>
      </w:r>
      <w:r w:rsidRPr="003B166B">
        <w:rPr>
          <w:rFonts w:cstheme="minorHAnsi"/>
          <w:lang w:val="it-IT"/>
        </w:rPr>
        <w:t>To</w:t>
      </w:r>
      <w:r w:rsidRPr="00F65AF6">
        <w:rPr>
          <w:rFonts w:cstheme="minorHAnsi"/>
          <w:lang w:val="it-IT"/>
        </w:rPr>
        <w:t xml:space="preserve"> </w:t>
      </w:r>
      <w:r w:rsidRPr="003B166B">
        <w:rPr>
          <w:rFonts w:cstheme="minorHAnsi"/>
          <w:lang w:val="it-IT"/>
        </w:rPr>
        <w:t>povezivanje</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prije</w:t>
      </w:r>
      <w:r w:rsidRPr="00F65AF6">
        <w:rPr>
          <w:rFonts w:cstheme="minorHAnsi"/>
          <w:lang w:val="it-IT"/>
        </w:rPr>
        <w:t xml:space="preserve"> </w:t>
      </w:r>
      <w:r w:rsidRPr="003B166B">
        <w:rPr>
          <w:rFonts w:cstheme="minorHAnsi"/>
          <w:lang w:val="it-IT"/>
        </w:rPr>
        <w:t>svega</w:t>
      </w:r>
      <w:r w:rsidRPr="00F65AF6">
        <w:rPr>
          <w:rFonts w:cstheme="minorHAnsi"/>
          <w:lang w:val="it-IT"/>
        </w:rPr>
        <w:t xml:space="preserve">, </w:t>
      </w:r>
      <w:r w:rsidRPr="003B166B">
        <w:rPr>
          <w:rFonts w:cstheme="minorHAnsi"/>
          <w:lang w:val="it-IT"/>
        </w:rPr>
        <w:t>ogleda</w:t>
      </w:r>
      <w:r w:rsidRPr="00F65AF6">
        <w:rPr>
          <w:rFonts w:cstheme="minorHAnsi"/>
          <w:lang w:val="it-IT"/>
        </w:rPr>
        <w:t xml:space="preserve"> </w:t>
      </w:r>
      <w:r w:rsidRPr="003B166B">
        <w:rPr>
          <w:rFonts w:cstheme="minorHAnsi"/>
          <w:lang w:val="it-IT"/>
        </w:rPr>
        <w:t>u</w:t>
      </w:r>
      <w:r w:rsidRPr="00F65AF6">
        <w:rPr>
          <w:rFonts w:cstheme="minorHAnsi"/>
          <w:lang w:val="it-IT"/>
        </w:rPr>
        <w:t xml:space="preserve"> </w:t>
      </w:r>
      <w:r w:rsidRPr="003B166B">
        <w:rPr>
          <w:rFonts w:cstheme="minorHAnsi"/>
          <w:lang w:val="it-IT"/>
        </w:rPr>
        <w:t>komunikativnim</w:t>
      </w:r>
      <w:r w:rsidRPr="00F65AF6">
        <w:rPr>
          <w:rFonts w:cstheme="minorHAnsi"/>
          <w:lang w:val="it-IT"/>
        </w:rPr>
        <w:t xml:space="preserve"> </w:t>
      </w:r>
      <w:r w:rsidRPr="003B166B">
        <w:rPr>
          <w:rFonts w:cstheme="minorHAnsi"/>
          <w:lang w:val="it-IT"/>
        </w:rPr>
        <w:t>sposobnostima</w:t>
      </w:r>
      <w:r w:rsidRPr="00F65AF6">
        <w:rPr>
          <w:rFonts w:cstheme="minorHAnsi"/>
          <w:lang w:val="it-IT"/>
        </w:rPr>
        <w:t xml:space="preserve">, </w:t>
      </w:r>
      <w:r w:rsidRPr="003B166B">
        <w:rPr>
          <w:rFonts w:cstheme="minorHAnsi"/>
          <w:lang w:val="it-IT"/>
        </w:rPr>
        <w:t>pri</w:t>
      </w:r>
      <w:r w:rsidRPr="00F65AF6">
        <w:rPr>
          <w:rFonts w:cstheme="minorHAnsi"/>
          <w:lang w:val="it-IT"/>
        </w:rPr>
        <w:t xml:space="preserve"> </w:t>
      </w:r>
      <w:r w:rsidRPr="003B166B">
        <w:rPr>
          <w:rFonts w:cstheme="minorHAnsi"/>
          <w:lang w:val="it-IT"/>
        </w:rPr>
        <w:t>kojima</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za</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enje</w:t>
      </w:r>
      <w:r w:rsidRPr="00F65AF6">
        <w:rPr>
          <w:rFonts w:cstheme="minorHAnsi"/>
          <w:lang w:val="it-IT"/>
        </w:rPr>
        <w:t xml:space="preserve"> </w:t>
      </w:r>
      <w:r w:rsidRPr="003B166B">
        <w:rPr>
          <w:rFonts w:cstheme="minorHAnsi"/>
          <w:lang w:val="it-IT"/>
        </w:rPr>
        <w:t>italijanskog</w:t>
      </w:r>
      <w:r w:rsidRPr="00F65AF6">
        <w:rPr>
          <w:rFonts w:cstheme="minorHAnsi"/>
          <w:lang w:val="it-IT"/>
        </w:rPr>
        <w:t xml:space="preserve"> </w:t>
      </w:r>
      <w:r w:rsidRPr="003B166B">
        <w:rPr>
          <w:rFonts w:cstheme="minorHAnsi"/>
          <w:lang w:val="it-IT"/>
        </w:rPr>
        <w:t>jezika</w:t>
      </w:r>
      <w:r w:rsidRPr="00F65AF6">
        <w:rPr>
          <w:rFonts w:cstheme="minorHAnsi"/>
          <w:lang w:val="it-IT"/>
        </w:rPr>
        <w:t xml:space="preserve"> </w:t>
      </w:r>
      <w:r w:rsidRPr="003B166B">
        <w:rPr>
          <w:rFonts w:cstheme="minorHAnsi"/>
          <w:lang w:val="it-IT"/>
        </w:rPr>
        <w:t>lak</w:t>
      </w:r>
      <w:r w:rsidRPr="00F65AF6">
        <w:rPr>
          <w:rFonts w:cstheme="minorHAnsi"/>
          <w:lang w:val="it-IT"/>
        </w:rPr>
        <w:t>š</w:t>
      </w:r>
      <w:r w:rsidRPr="003B166B">
        <w:rPr>
          <w:rFonts w:cstheme="minorHAnsi"/>
          <w:lang w:val="it-IT"/>
        </w:rPr>
        <w:t>e</w:t>
      </w:r>
      <w:r w:rsidRPr="00F65AF6">
        <w:rPr>
          <w:rFonts w:cstheme="minorHAnsi"/>
          <w:lang w:val="it-IT"/>
        </w:rPr>
        <w:t xml:space="preserve"> </w:t>
      </w:r>
      <w:r w:rsidRPr="003B166B">
        <w:rPr>
          <w:rFonts w:cstheme="minorHAnsi"/>
          <w:lang w:val="it-IT"/>
        </w:rPr>
        <w:t>mogu</w:t>
      </w:r>
      <w:r w:rsidRPr="00F65AF6">
        <w:rPr>
          <w:rFonts w:cstheme="minorHAnsi"/>
          <w:lang w:val="it-IT"/>
        </w:rPr>
        <w:t xml:space="preserve"> </w:t>
      </w:r>
      <w:r w:rsidRPr="003B166B">
        <w:rPr>
          <w:rFonts w:cstheme="minorHAnsi"/>
          <w:lang w:val="it-IT"/>
        </w:rPr>
        <w:t>iskoristiti</w:t>
      </w:r>
      <w:r w:rsidRPr="00F65AF6">
        <w:rPr>
          <w:rFonts w:cstheme="minorHAnsi"/>
          <w:lang w:val="it-IT"/>
        </w:rPr>
        <w:t xml:space="preserve"> </w:t>
      </w:r>
      <w:r w:rsidRPr="003B166B">
        <w:rPr>
          <w:rFonts w:cstheme="minorHAnsi"/>
          <w:lang w:val="it-IT"/>
        </w:rPr>
        <w:t>znanja</w:t>
      </w:r>
      <w:r w:rsidRPr="00F65AF6">
        <w:rPr>
          <w:rFonts w:cstheme="minorHAnsi"/>
          <w:lang w:val="it-IT"/>
        </w:rPr>
        <w:t xml:space="preserve"> </w:t>
      </w:r>
      <w:r w:rsidRPr="003B166B">
        <w:rPr>
          <w:rFonts w:cstheme="minorHAnsi"/>
          <w:lang w:val="it-IT"/>
        </w:rPr>
        <w:t>na</w:t>
      </w:r>
      <w:r w:rsidRPr="00F65AF6">
        <w:rPr>
          <w:rFonts w:cstheme="minorHAnsi"/>
          <w:lang w:val="it-IT"/>
        </w:rPr>
        <w:t xml:space="preserve"> </w:t>
      </w:r>
      <w:r w:rsidRPr="003B166B">
        <w:rPr>
          <w:rFonts w:cstheme="minorHAnsi"/>
          <w:lang w:val="it-IT"/>
        </w:rPr>
        <w:t>nivou</w:t>
      </w:r>
      <w:r w:rsidRPr="00F65AF6">
        <w:rPr>
          <w:rFonts w:cstheme="minorHAnsi"/>
          <w:lang w:val="it-IT"/>
        </w:rPr>
        <w:t xml:space="preserve"> </w:t>
      </w:r>
      <w:r w:rsidRPr="003B166B">
        <w:rPr>
          <w:rFonts w:cstheme="minorHAnsi"/>
          <w:lang w:val="it-IT"/>
        </w:rPr>
        <w:t>sintakse</w:t>
      </w:r>
      <w:r w:rsidRPr="00F65AF6">
        <w:rPr>
          <w:rFonts w:cstheme="minorHAnsi"/>
          <w:lang w:val="it-IT"/>
        </w:rPr>
        <w:t xml:space="preserve">, </w:t>
      </w:r>
      <w:r w:rsidRPr="003B166B">
        <w:rPr>
          <w:rFonts w:cstheme="minorHAnsi"/>
          <w:lang w:val="it-IT"/>
        </w:rPr>
        <w:t>gra</w:t>
      </w:r>
      <w:r w:rsidRPr="00F65AF6">
        <w:rPr>
          <w:rFonts w:cstheme="minorHAnsi"/>
          <w:lang w:val="it-IT"/>
        </w:rPr>
        <w:t>đ</w:t>
      </w:r>
      <w:r w:rsidRPr="003B166B">
        <w:rPr>
          <w:rFonts w:cstheme="minorHAnsi"/>
          <w:lang w:val="it-IT"/>
        </w:rPr>
        <w:t>enja</w:t>
      </w:r>
      <w:r w:rsidRPr="00F65AF6">
        <w:rPr>
          <w:rFonts w:cstheme="minorHAnsi"/>
          <w:lang w:val="it-IT"/>
        </w:rPr>
        <w:t xml:space="preserve"> </w:t>
      </w:r>
      <w:r w:rsidRPr="003B166B">
        <w:rPr>
          <w:rFonts w:cstheme="minorHAnsi"/>
          <w:lang w:val="it-IT"/>
        </w:rPr>
        <w:t>rije</w:t>
      </w:r>
      <w:r w:rsidRPr="00F65AF6">
        <w:rPr>
          <w:rFonts w:cstheme="minorHAnsi"/>
          <w:lang w:val="it-IT"/>
        </w:rPr>
        <w:t>č</w:t>
      </w:r>
      <w:r w:rsidRPr="003B166B">
        <w:rPr>
          <w:rFonts w:cstheme="minorHAnsi"/>
          <w:lang w:val="it-IT"/>
        </w:rPr>
        <w:t>i</w:t>
      </w:r>
      <w:r w:rsidRPr="00F65AF6">
        <w:rPr>
          <w:rFonts w:cstheme="minorHAnsi"/>
          <w:lang w:val="it-IT"/>
        </w:rPr>
        <w:t xml:space="preserve">, </w:t>
      </w:r>
      <w:r w:rsidRPr="003B166B">
        <w:rPr>
          <w:rFonts w:cstheme="minorHAnsi"/>
          <w:lang w:val="it-IT"/>
        </w:rPr>
        <w:t>gramati</w:t>
      </w:r>
      <w:r w:rsidRPr="00F65AF6">
        <w:rPr>
          <w:rFonts w:cstheme="minorHAnsi"/>
          <w:lang w:val="it-IT"/>
        </w:rPr>
        <w:t>č</w:t>
      </w:r>
      <w:r w:rsidRPr="003B166B">
        <w:rPr>
          <w:rFonts w:cstheme="minorHAnsi"/>
          <w:lang w:val="it-IT"/>
        </w:rPr>
        <w:t>ke</w:t>
      </w:r>
      <w:r w:rsidRPr="00F65AF6">
        <w:rPr>
          <w:rFonts w:cstheme="minorHAnsi"/>
          <w:lang w:val="it-IT"/>
        </w:rPr>
        <w:t xml:space="preserve"> </w:t>
      </w:r>
      <w:r w:rsidRPr="003B166B">
        <w:rPr>
          <w:rFonts w:cstheme="minorHAnsi"/>
          <w:lang w:val="it-IT"/>
        </w:rPr>
        <w:t>terminologije</w:t>
      </w:r>
      <w:r w:rsidRPr="00F65AF6">
        <w:rPr>
          <w:rFonts w:cstheme="minorHAnsi"/>
          <w:lang w:val="it-IT"/>
        </w:rPr>
        <w:t xml:space="preserve">. </w:t>
      </w:r>
      <w:r w:rsidRPr="003B166B">
        <w:rPr>
          <w:rFonts w:cstheme="minorHAnsi"/>
          <w:lang w:val="it-IT"/>
        </w:rPr>
        <w:t>Ve</w:t>
      </w:r>
      <w:r w:rsidRPr="00F65AF6">
        <w:rPr>
          <w:rFonts w:cstheme="minorHAnsi"/>
          <w:lang w:val="it-IT"/>
        </w:rPr>
        <w:t xml:space="preserve">ć </w:t>
      </w:r>
      <w:r w:rsidRPr="003B166B">
        <w:rPr>
          <w:rFonts w:cstheme="minorHAnsi"/>
          <w:lang w:val="it-IT"/>
        </w:rPr>
        <w:t>usvojena</w:t>
      </w:r>
      <w:r w:rsidRPr="00F65AF6">
        <w:rPr>
          <w:rFonts w:cstheme="minorHAnsi"/>
          <w:lang w:val="it-IT"/>
        </w:rPr>
        <w:t xml:space="preserve"> </w:t>
      </w:r>
      <w:r w:rsidR="001649F4">
        <w:rPr>
          <w:rFonts w:cstheme="minorHAnsi"/>
          <w:lang w:val="it-IT"/>
        </w:rPr>
        <w:t>teorijs</w:t>
      </w:r>
      <w:r w:rsidRPr="003B166B">
        <w:rPr>
          <w:rFonts w:cstheme="minorHAnsi"/>
          <w:lang w:val="it-IT"/>
        </w:rPr>
        <w:t>ka</w:t>
      </w:r>
      <w:r w:rsidRPr="00F65AF6">
        <w:rPr>
          <w:rFonts w:cstheme="minorHAnsi"/>
          <w:lang w:val="it-IT"/>
        </w:rPr>
        <w:t xml:space="preserve"> </w:t>
      </w:r>
      <w:r w:rsidRPr="003B166B">
        <w:rPr>
          <w:rFonts w:cstheme="minorHAnsi"/>
          <w:lang w:val="it-IT"/>
        </w:rPr>
        <w:t>jezi</w:t>
      </w:r>
      <w:r w:rsidRPr="00F65AF6">
        <w:rPr>
          <w:rFonts w:cstheme="minorHAnsi"/>
          <w:lang w:val="it-IT"/>
        </w:rPr>
        <w:t>č</w:t>
      </w:r>
      <w:r w:rsidRPr="003B166B">
        <w:rPr>
          <w:rFonts w:cstheme="minorHAnsi"/>
          <w:lang w:val="it-IT"/>
        </w:rPr>
        <w:t>ka</w:t>
      </w:r>
      <w:r w:rsidRPr="00F65AF6">
        <w:rPr>
          <w:rFonts w:cstheme="minorHAnsi"/>
          <w:lang w:val="it-IT"/>
        </w:rPr>
        <w:t xml:space="preserve"> </w:t>
      </w:r>
      <w:r w:rsidRPr="003B166B">
        <w:rPr>
          <w:rFonts w:cstheme="minorHAnsi"/>
          <w:lang w:val="it-IT"/>
        </w:rPr>
        <w:t>znanja</w:t>
      </w:r>
      <w:r w:rsidRPr="00F65AF6">
        <w:rPr>
          <w:rFonts w:cstheme="minorHAnsi"/>
          <w:lang w:val="it-IT"/>
        </w:rPr>
        <w:t xml:space="preserve"> </w:t>
      </w:r>
      <w:r w:rsidRPr="003B166B">
        <w:rPr>
          <w:rFonts w:cstheme="minorHAnsi"/>
          <w:lang w:val="it-IT"/>
        </w:rPr>
        <w:t>iz</w:t>
      </w:r>
      <w:r w:rsidRPr="00F65AF6">
        <w:rPr>
          <w:rFonts w:cstheme="minorHAnsi"/>
          <w:lang w:val="it-IT"/>
        </w:rPr>
        <w:t xml:space="preserve"> </w:t>
      </w:r>
      <w:r w:rsidRPr="003B166B">
        <w:rPr>
          <w:rFonts w:cstheme="minorHAnsi"/>
          <w:lang w:val="it-IT"/>
        </w:rPr>
        <w:t>maternjeg</w:t>
      </w:r>
      <w:r w:rsidRPr="00F65AF6">
        <w:rPr>
          <w:rFonts w:cstheme="minorHAnsi"/>
          <w:lang w:val="it-IT"/>
        </w:rPr>
        <w:t xml:space="preserve"> </w:t>
      </w:r>
      <w:r w:rsidRPr="003B166B">
        <w:rPr>
          <w:rFonts w:cstheme="minorHAnsi"/>
          <w:lang w:val="it-IT"/>
        </w:rPr>
        <w:t>jezika</w:t>
      </w:r>
      <w:r w:rsidRPr="00F65AF6">
        <w:rPr>
          <w:rFonts w:cstheme="minorHAnsi"/>
          <w:lang w:val="it-IT"/>
        </w:rPr>
        <w:t xml:space="preserve"> </w:t>
      </w:r>
      <w:r w:rsidRPr="003B166B">
        <w:rPr>
          <w:rFonts w:cstheme="minorHAnsi"/>
          <w:lang w:val="it-IT"/>
        </w:rPr>
        <w:t>olak</w:t>
      </w:r>
      <w:r w:rsidRPr="00F65AF6">
        <w:rPr>
          <w:rFonts w:cstheme="minorHAnsi"/>
          <w:lang w:val="it-IT"/>
        </w:rPr>
        <w:t>š</w:t>
      </w:r>
      <w:r w:rsidRPr="003B166B">
        <w:rPr>
          <w:rFonts w:cstheme="minorHAnsi"/>
          <w:lang w:val="it-IT"/>
        </w:rPr>
        <w:t>a</w:t>
      </w:r>
      <w:r w:rsidRPr="00F65AF6">
        <w:rPr>
          <w:rFonts w:cstheme="minorHAnsi"/>
          <w:lang w:val="it-IT"/>
        </w:rPr>
        <w:t>ć</w:t>
      </w:r>
      <w:r w:rsidRPr="003B166B">
        <w:rPr>
          <w:rFonts w:cstheme="minorHAnsi"/>
          <w:lang w:val="it-IT"/>
        </w:rPr>
        <w:t>e</w:t>
      </w:r>
      <w:r w:rsidRPr="00F65AF6">
        <w:rPr>
          <w:rFonts w:cstheme="minorHAnsi"/>
          <w:lang w:val="it-IT"/>
        </w:rPr>
        <w:t xml:space="preserve"> </w:t>
      </w:r>
      <w:r w:rsidRPr="003B166B">
        <w:rPr>
          <w:rFonts w:cstheme="minorHAnsi"/>
          <w:lang w:val="it-IT"/>
        </w:rPr>
        <w:t>razumijevanje</w:t>
      </w:r>
      <w:r w:rsidRPr="00F65AF6">
        <w:rPr>
          <w:rFonts w:cstheme="minorHAnsi"/>
          <w:lang w:val="it-IT"/>
        </w:rPr>
        <w:t xml:space="preserve"> </w:t>
      </w:r>
      <w:r w:rsidRPr="003B166B">
        <w:rPr>
          <w:rFonts w:cstheme="minorHAnsi"/>
          <w:lang w:val="it-IT"/>
        </w:rPr>
        <w:t>pojedinih</w:t>
      </w:r>
      <w:r w:rsidRPr="00F65AF6">
        <w:rPr>
          <w:rFonts w:cstheme="minorHAnsi"/>
          <w:lang w:val="it-IT"/>
        </w:rPr>
        <w:t xml:space="preserve"> </w:t>
      </w:r>
      <w:r w:rsidRPr="003B166B">
        <w:rPr>
          <w:rFonts w:cstheme="minorHAnsi"/>
          <w:lang w:val="it-IT"/>
        </w:rPr>
        <w:t>jezi</w:t>
      </w:r>
      <w:r w:rsidRPr="00F65AF6">
        <w:rPr>
          <w:rFonts w:cstheme="minorHAnsi"/>
          <w:lang w:val="it-IT"/>
        </w:rPr>
        <w:t>č</w:t>
      </w:r>
      <w:r w:rsidRPr="003B166B">
        <w:rPr>
          <w:rFonts w:cstheme="minorHAnsi"/>
          <w:lang w:val="it-IT"/>
        </w:rPr>
        <w:t>kih</w:t>
      </w:r>
      <w:r w:rsidRPr="00F65AF6">
        <w:rPr>
          <w:rFonts w:cstheme="minorHAnsi"/>
          <w:lang w:val="it-IT"/>
        </w:rPr>
        <w:t xml:space="preserve"> </w:t>
      </w:r>
      <w:r w:rsidRPr="003B166B">
        <w:rPr>
          <w:rFonts w:cstheme="minorHAnsi"/>
          <w:lang w:val="it-IT"/>
        </w:rPr>
        <w:t>kategorija</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u</w:t>
      </w:r>
      <w:r w:rsidRPr="00F65AF6">
        <w:rPr>
          <w:rFonts w:cstheme="minorHAnsi"/>
          <w:lang w:val="it-IT"/>
        </w:rPr>
        <w:t xml:space="preserve"> </w:t>
      </w:r>
      <w:r w:rsidRPr="003B166B">
        <w:rPr>
          <w:rFonts w:cstheme="minorHAnsi"/>
          <w:lang w:val="it-IT"/>
        </w:rPr>
        <w:t>italijanskom</w:t>
      </w:r>
      <w:r w:rsidRPr="00F65AF6">
        <w:rPr>
          <w:rFonts w:cstheme="minorHAnsi"/>
          <w:lang w:val="it-IT"/>
        </w:rPr>
        <w:t xml:space="preserve"> </w:t>
      </w:r>
      <w:r w:rsidRPr="003B166B">
        <w:rPr>
          <w:rFonts w:cstheme="minorHAnsi"/>
          <w:lang w:val="it-IT"/>
        </w:rPr>
        <w:t>jeziku</w:t>
      </w:r>
      <w:r w:rsidRPr="00F65AF6">
        <w:rPr>
          <w:rFonts w:cstheme="minorHAnsi"/>
          <w:lang w:val="it-IT"/>
        </w:rPr>
        <w:t>.</w:t>
      </w:r>
    </w:p>
    <w:p w:rsidR="003B166B" w:rsidRPr="00F65AF6" w:rsidRDefault="003B166B" w:rsidP="00A00E87">
      <w:pPr>
        <w:spacing w:after="0"/>
        <w:jc w:val="both"/>
        <w:rPr>
          <w:rFonts w:cstheme="minorHAnsi"/>
          <w:lang w:val="it-IT"/>
        </w:rPr>
      </w:pPr>
      <w:r w:rsidRPr="003B166B">
        <w:rPr>
          <w:rFonts w:cstheme="minorHAnsi"/>
          <w:lang w:val="it-IT"/>
        </w:rPr>
        <w:t>Teme</w:t>
      </w:r>
      <w:r w:rsidRPr="00F65AF6">
        <w:rPr>
          <w:rFonts w:cstheme="minorHAnsi"/>
          <w:lang w:val="it-IT"/>
        </w:rPr>
        <w:t xml:space="preserve"> </w:t>
      </w:r>
      <w:r w:rsidRPr="003B166B">
        <w:rPr>
          <w:rFonts w:cstheme="minorHAnsi"/>
          <w:lang w:val="it-IT"/>
        </w:rPr>
        <w:t>koje</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obra</w:t>
      </w:r>
      <w:r w:rsidRPr="00F65AF6">
        <w:rPr>
          <w:rFonts w:cstheme="minorHAnsi"/>
          <w:lang w:val="it-IT"/>
        </w:rPr>
        <w:t>đ</w:t>
      </w:r>
      <w:r w:rsidRPr="003B166B">
        <w:rPr>
          <w:rFonts w:cstheme="minorHAnsi"/>
          <w:lang w:val="it-IT"/>
        </w:rPr>
        <w:t>uju</w:t>
      </w:r>
      <w:r w:rsidRPr="00F65AF6">
        <w:rPr>
          <w:rFonts w:cstheme="minorHAnsi"/>
          <w:lang w:val="it-IT"/>
        </w:rPr>
        <w:t xml:space="preserve"> </w:t>
      </w:r>
      <w:r w:rsidRPr="003B166B">
        <w:rPr>
          <w:rFonts w:cstheme="minorHAnsi"/>
          <w:lang w:val="it-IT"/>
        </w:rPr>
        <w:t>na</w:t>
      </w:r>
      <w:r w:rsidRPr="00F65AF6">
        <w:rPr>
          <w:rFonts w:cstheme="minorHAnsi"/>
          <w:lang w:val="it-IT"/>
        </w:rPr>
        <w:t xml:space="preserve"> č</w:t>
      </w:r>
      <w:r w:rsidRPr="003B166B">
        <w:rPr>
          <w:rFonts w:cstheme="minorHAnsi"/>
          <w:lang w:val="it-IT"/>
        </w:rPr>
        <w:t>asovima</w:t>
      </w:r>
      <w:r w:rsidRPr="00F65AF6">
        <w:rPr>
          <w:rFonts w:cstheme="minorHAnsi"/>
          <w:lang w:val="it-IT"/>
        </w:rPr>
        <w:t xml:space="preserve"> </w:t>
      </w:r>
      <w:r w:rsidRPr="003B166B">
        <w:rPr>
          <w:rFonts w:cstheme="minorHAnsi"/>
          <w:lang w:val="it-IT"/>
        </w:rPr>
        <w:t>italijanskog</w:t>
      </w:r>
      <w:r w:rsidRPr="00F65AF6">
        <w:rPr>
          <w:rFonts w:cstheme="minorHAnsi"/>
          <w:lang w:val="it-IT"/>
        </w:rPr>
        <w:t xml:space="preserve"> </w:t>
      </w:r>
      <w:r w:rsidRPr="003B166B">
        <w:rPr>
          <w:rFonts w:cstheme="minorHAnsi"/>
          <w:lang w:val="it-IT"/>
        </w:rPr>
        <w:t>jezika</w:t>
      </w:r>
      <w:r w:rsidRPr="00F65AF6">
        <w:rPr>
          <w:rFonts w:cstheme="minorHAnsi"/>
          <w:lang w:val="it-IT"/>
        </w:rPr>
        <w:t xml:space="preserve"> </w:t>
      </w:r>
      <w:r w:rsidRPr="003B166B">
        <w:rPr>
          <w:rFonts w:cstheme="minorHAnsi"/>
          <w:lang w:val="it-IT"/>
        </w:rPr>
        <w:t>povezane</w:t>
      </w:r>
      <w:r w:rsidRPr="00F65AF6">
        <w:rPr>
          <w:rFonts w:cstheme="minorHAnsi"/>
          <w:lang w:val="it-IT"/>
        </w:rPr>
        <w:t xml:space="preserve"> </w:t>
      </w:r>
      <w:r w:rsidRPr="003B166B">
        <w:rPr>
          <w:rFonts w:cstheme="minorHAnsi"/>
          <w:lang w:val="it-IT"/>
        </w:rPr>
        <w:t>su</w:t>
      </w:r>
      <w:r w:rsidRPr="00F65AF6">
        <w:rPr>
          <w:rFonts w:cstheme="minorHAnsi"/>
          <w:lang w:val="it-IT"/>
        </w:rPr>
        <w:t xml:space="preserve"> </w:t>
      </w:r>
      <w:r w:rsidRPr="003B166B">
        <w:rPr>
          <w:rFonts w:cstheme="minorHAnsi"/>
          <w:lang w:val="it-IT"/>
        </w:rPr>
        <w:t>sa</w:t>
      </w:r>
      <w:r w:rsidRPr="00F65AF6">
        <w:rPr>
          <w:rFonts w:cstheme="minorHAnsi"/>
          <w:lang w:val="it-IT"/>
        </w:rPr>
        <w:t xml:space="preserve"> </w:t>
      </w:r>
      <w:r w:rsidRPr="003B166B">
        <w:rPr>
          <w:rFonts w:cstheme="minorHAnsi"/>
          <w:lang w:val="it-IT"/>
        </w:rPr>
        <w:t>geografijom</w:t>
      </w:r>
      <w:r w:rsidRPr="00F65AF6">
        <w:rPr>
          <w:rFonts w:cstheme="minorHAnsi"/>
          <w:lang w:val="it-IT"/>
        </w:rPr>
        <w:t xml:space="preserve">, </w:t>
      </w:r>
      <w:r w:rsidRPr="003B166B">
        <w:rPr>
          <w:rFonts w:cstheme="minorHAnsi"/>
          <w:lang w:val="it-IT"/>
        </w:rPr>
        <w:t>istorijom</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umjetnostima</w:t>
      </w:r>
      <w:r w:rsidRPr="00F65AF6">
        <w:rPr>
          <w:rFonts w:cstheme="minorHAnsi"/>
          <w:lang w:val="it-IT"/>
        </w:rPr>
        <w:t xml:space="preserve">. </w:t>
      </w:r>
      <w:r w:rsidRPr="003B166B">
        <w:rPr>
          <w:rFonts w:cstheme="minorHAnsi"/>
          <w:lang w:val="it-IT"/>
        </w:rPr>
        <w:t>Uz</w:t>
      </w:r>
      <w:r w:rsidRPr="00F65AF6">
        <w:rPr>
          <w:rFonts w:cstheme="minorHAnsi"/>
          <w:lang w:val="it-IT"/>
        </w:rPr>
        <w:t xml:space="preserve"> </w:t>
      </w:r>
      <w:r w:rsidRPr="003B166B">
        <w:rPr>
          <w:rFonts w:cstheme="minorHAnsi"/>
          <w:lang w:val="it-IT"/>
        </w:rPr>
        <w:t>pomo</w:t>
      </w:r>
      <w:r w:rsidRPr="00F65AF6">
        <w:rPr>
          <w:rFonts w:cstheme="minorHAnsi"/>
          <w:lang w:val="it-IT"/>
        </w:rPr>
        <w:t xml:space="preserve">ć </w:t>
      </w:r>
      <w:r w:rsidRPr="003B166B">
        <w:rPr>
          <w:rFonts w:cstheme="minorHAnsi"/>
          <w:lang w:val="it-IT"/>
        </w:rPr>
        <w:t>ovih</w:t>
      </w:r>
      <w:r w:rsidRPr="00F65AF6">
        <w:rPr>
          <w:rFonts w:cstheme="minorHAnsi"/>
          <w:lang w:val="it-IT"/>
        </w:rPr>
        <w:t xml:space="preserve"> </w:t>
      </w:r>
      <w:r w:rsidRPr="003B166B">
        <w:rPr>
          <w:rFonts w:cstheme="minorHAnsi"/>
          <w:lang w:val="it-IT"/>
        </w:rPr>
        <w:t>predmeta</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enici</w:t>
      </w:r>
      <w:r w:rsidRPr="00F65AF6">
        <w:rPr>
          <w:rFonts w:cstheme="minorHAnsi"/>
          <w:lang w:val="it-IT"/>
        </w:rPr>
        <w:t xml:space="preserve"> </w:t>
      </w:r>
      <w:r w:rsidRPr="003B166B">
        <w:rPr>
          <w:rFonts w:cstheme="minorHAnsi"/>
          <w:lang w:val="it-IT"/>
        </w:rPr>
        <w:t>sti</w:t>
      </w:r>
      <w:r w:rsidRPr="00F65AF6">
        <w:rPr>
          <w:rFonts w:cstheme="minorHAnsi"/>
          <w:lang w:val="it-IT"/>
        </w:rPr>
        <w:t>č</w:t>
      </w:r>
      <w:r w:rsidRPr="003B166B">
        <w:rPr>
          <w:rFonts w:cstheme="minorHAnsi"/>
          <w:lang w:val="it-IT"/>
        </w:rPr>
        <w:t>u</w:t>
      </w:r>
      <w:r w:rsidRPr="00F65AF6">
        <w:rPr>
          <w:rFonts w:cstheme="minorHAnsi"/>
          <w:lang w:val="it-IT"/>
        </w:rPr>
        <w:t xml:space="preserve"> </w:t>
      </w:r>
      <w:r w:rsidRPr="003B166B">
        <w:rPr>
          <w:rFonts w:cstheme="minorHAnsi"/>
          <w:lang w:val="it-IT"/>
        </w:rPr>
        <w:t>znanja</w:t>
      </w:r>
      <w:r w:rsidRPr="00F65AF6">
        <w:rPr>
          <w:rFonts w:cstheme="minorHAnsi"/>
          <w:lang w:val="it-IT"/>
        </w:rPr>
        <w:t xml:space="preserve"> </w:t>
      </w:r>
      <w:r w:rsidRPr="003B166B">
        <w:rPr>
          <w:rFonts w:cstheme="minorHAnsi"/>
          <w:lang w:val="it-IT"/>
        </w:rPr>
        <w:t>o</w:t>
      </w:r>
      <w:r w:rsidRPr="00F65AF6">
        <w:rPr>
          <w:rFonts w:cstheme="minorHAnsi"/>
          <w:lang w:val="it-IT"/>
        </w:rPr>
        <w:t xml:space="preserve"> </w:t>
      </w:r>
      <w:r w:rsidRPr="003B166B">
        <w:rPr>
          <w:rFonts w:cstheme="minorHAnsi"/>
          <w:lang w:val="it-IT"/>
        </w:rPr>
        <w:t>dru</w:t>
      </w:r>
      <w:r w:rsidRPr="00F65AF6">
        <w:rPr>
          <w:rFonts w:cstheme="minorHAnsi"/>
          <w:lang w:val="it-IT"/>
        </w:rPr>
        <w:t>š</w:t>
      </w:r>
      <w:r w:rsidRPr="003B166B">
        <w:rPr>
          <w:rFonts w:cstheme="minorHAnsi"/>
          <w:lang w:val="it-IT"/>
        </w:rPr>
        <w:t>tvu</w:t>
      </w:r>
      <w:r w:rsidRPr="00F65AF6">
        <w:rPr>
          <w:rFonts w:cstheme="minorHAnsi"/>
          <w:lang w:val="it-IT"/>
        </w:rPr>
        <w:t xml:space="preserve">, </w:t>
      </w:r>
      <w:r w:rsidRPr="003B166B">
        <w:rPr>
          <w:rFonts w:cstheme="minorHAnsi"/>
          <w:lang w:val="it-IT"/>
        </w:rPr>
        <w:t>druga</w:t>
      </w:r>
      <w:r w:rsidRPr="00F65AF6">
        <w:rPr>
          <w:rFonts w:cstheme="minorHAnsi"/>
          <w:lang w:val="it-IT"/>
        </w:rPr>
        <w:t>č</w:t>
      </w:r>
      <w:r w:rsidRPr="003B166B">
        <w:rPr>
          <w:rFonts w:cstheme="minorHAnsi"/>
          <w:lang w:val="it-IT"/>
        </w:rPr>
        <w:t>ijim</w:t>
      </w:r>
      <w:r w:rsidRPr="00F65AF6">
        <w:rPr>
          <w:rFonts w:cstheme="minorHAnsi"/>
          <w:lang w:val="it-IT"/>
        </w:rPr>
        <w:t xml:space="preserve"> </w:t>
      </w:r>
      <w:r w:rsidRPr="003B166B">
        <w:rPr>
          <w:rFonts w:cstheme="minorHAnsi"/>
          <w:lang w:val="it-IT"/>
        </w:rPr>
        <w:t>na</w:t>
      </w:r>
      <w:r w:rsidRPr="00F65AF6">
        <w:rPr>
          <w:rFonts w:cstheme="minorHAnsi"/>
          <w:lang w:val="it-IT"/>
        </w:rPr>
        <w:t>č</w:t>
      </w:r>
      <w:r w:rsidRPr="003B166B">
        <w:rPr>
          <w:rFonts w:cstheme="minorHAnsi"/>
          <w:lang w:val="it-IT"/>
        </w:rPr>
        <w:t>inima</w:t>
      </w:r>
      <w:r w:rsidRPr="00F65AF6">
        <w:rPr>
          <w:rFonts w:cstheme="minorHAnsi"/>
          <w:lang w:val="it-IT"/>
        </w:rPr>
        <w:t xml:space="preserve"> </w:t>
      </w:r>
      <w:r w:rsidRPr="003B166B">
        <w:rPr>
          <w:rFonts w:cstheme="minorHAnsi"/>
          <w:lang w:val="it-IT"/>
        </w:rPr>
        <w:t>razmi</w:t>
      </w:r>
      <w:r w:rsidRPr="00F65AF6">
        <w:rPr>
          <w:rFonts w:cstheme="minorHAnsi"/>
          <w:lang w:val="it-IT"/>
        </w:rPr>
        <w:t>š</w:t>
      </w:r>
      <w:r w:rsidRPr="003B166B">
        <w:rPr>
          <w:rFonts w:cstheme="minorHAnsi"/>
          <w:lang w:val="it-IT"/>
        </w:rPr>
        <w:t>ljanja</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druga</w:t>
      </w:r>
      <w:r w:rsidRPr="00F65AF6">
        <w:rPr>
          <w:rFonts w:cstheme="minorHAnsi"/>
          <w:lang w:val="it-IT"/>
        </w:rPr>
        <w:t>č</w:t>
      </w:r>
      <w:r w:rsidRPr="003B166B">
        <w:rPr>
          <w:rFonts w:cstheme="minorHAnsi"/>
          <w:lang w:val="it-IT"/>
        </w:rPr>
        <w:t>ijim</w:t>
      </w:r>
      <w:r w:rsidRPr="00F65AF6">
        <w:rPr>
          <w:rFonts w:cstheme="minorHAnsi"/>
          <w:lang w:val="it-IT"/>
        </w:rPr>
        <w:t xml:space="preserve"> </w:t>
      </w:r>
      <w:r w:rsidRPr="003B166B">
        <w:rPr>
          <w:rFonts w:cstheme="minorHAnsi"/>
          <w:lang w:val="it-IT"/>
        </w:rPr>
        <w:t>obi</w:t>
      </w:r>
      <w:r w:rsidRPr="00F65AF6">
        <w:rPr>
          <w:rFonts w:cstheme="minorHAnsi"/>
          <w:lang w:val="it-IT"/>
        </w:rPr>
        <w:t>č</w:t>
      </w:r>
      <w:r w:rsidRPr="003B166B">
        <w:rPr>
          <w:rFonts w:cstheme="minorHAnsi"/>
          <w:lang w:val="it-IT"/>
        </w:rPr>
        <w:t>ajima</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enjem</w:t>
      </w:r>
      <w:r w:rsidRPr="00F65AF6">
        <w:rPr>
          <w:rFonts w:cstheme="minorHAnsi"/>
          <w:lang w:val="it-IT"/>
        </w:rPr>
        <w:t xml:space="preserve"> </w:t>
      </w:r>
      <w:r w:rsidRPr="003B166B">
        <w:rPr>
          <w:rFonts w:cstheme="minorHAnsi"/>
          <w:lang w:val="it-IT"/>
        </w:rPr>
        <w:t>italijanskog</w:t>
      </w:r>
      <w:r w:rsidRPr="00F65AF6">
        <w:rPr>
          <w:rFonts w:cstheme="minorHAnsi"/>
          <w:lang w:val="it-IT"/>
        </w:rPr>
        <w:t xml:space="preserve"> </w:t>
      </w:r>
      <w:r w:rsidRPr="003B166B">
        <w:rPr>
          <w:rFonts w:cstheme="minorHAnsi"/>
          <w:lang w:val="it-IT"/>
        </w:rPr>
        <w:t>jezika</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enici</w:t>
      </w:r>
      <w:r w:rsidRPr="00F65AF6">
        <w:rPr>
          <w:rFonts w:cstheme="minorHAnsi"/>
          <w:lang w:val="it-IT"/>
        </w:rPr>
        <w:t xml:space="preserve"> ć</w:t>
      </w:r>
      <w:r w:rsidRPr="003B166B">
        <w:rPr>
          <w:rFonts w:cstheme="minorHAnsi"/>
          <w:lang w:val="it-IT"/>
        </w:rPr>
        <w:t>e</w:t>
      </w:r>
      <w:r w:rsidRPr="00F65AF6">
        <w:rPr>
          <w:rFonts w:cstheme="minorHAnsi"/>
          <w:lang w:val="it-IT"/>
        </w:rPr>
        <w:t xml:space="preserve"> </w:t>
      </w:r>
      <w:r w:rsidRPr="003B166B">
        <w:rPr>
          <w:rFonts w:cstheme="minorHAnsi"/>
          <w:lang w:val="it-IT"/>
        </w:rPr>
        <w:t>koristiti</w:t>
      </w:r>
      <w:r w:rsidRPr="00F65AF6">
        <w:rPr>
          <w:rFonts w:cstheme="minorHAnsi"/>
          <w:lang w:val="it-IT"/>
        </w:rPr>
        <w:t xml:space="preserve"> </w:t>
      </w:r>
      <w:r w:rsidRPr="003B166B">
        <w:rPr>
          <w:rFonts w:cstheme="minorHAnsi"/>
          <w:lang w:val="it-IT"/>
        </w:rPr>
        <w:t>prethodno</w:t>
      </w:r>
      <w:r w:rsidRPr="00F65AF6">
        <w:rPr>
          <w:rFonts w:cstheme="minorHAnsi"/>
          <w:lang w:val="it-IT"/>
        </w:rPr>
        <w:t xml:space="preserve"> </w:t>
      </w:r>
      <w:r w:rsidRPr="003B166B">
        <w:rPr>
          <w:rFonts w:cstheme="minorHAnsi"/>
          <w:lang w:val="it-IT"/>
        </w:rPr>
        <w:t>ste</w:t>
      </w:r>
      <w:r w:rsidRPr="00F65AF6">
        <w:rPr>
          <w:rFonts w:cstheme="minorHAnsi"/>
          <w:lang w:val="it-IT"/>
        </w:rPr>
        <w:t>č</w:t>
      </w:r>
      <w:r w:rsidRPr="003B166B">
        <w:rPr>
          <w:rFonts w:cstheme="minorHAnsi"/>
          <w:lang w:val="it-IT"/>
        </w:rPr>
        <w:t>ena</w:t>
      </w:r>
      <w:r w:rsidRPr="00F65AF6">
        <w:rPr>
          <w:rFonts w:cstheme="minorHAnsi"/>
          <w:lang w:val="it-IT"/>
        </w:rPr>
        <w:t xml:space="preserve"> </w:t>
      </w:r>
      <w:r w:rsidRPr="003B166B">
        <w:rPr>
          <w:rFonts w:cstheme="minorHAnsi"/>
          <w:lang w:val="it-IT"/>
        </w:rPr>
        <w:t>znanja</w:t>
      </w:r>
      <w:r w:rsidRPr="00F65AF6">
        <w:rPr>
          <w:rFonts w:cstheme="minorHAnsi"/>
          <w:lang w:val="it-IT"/>
        </w:rPr>
        <w:t xml:space="preserve"> </w:t>
      </w:r>
      <w:r w:rsidRPr="003B166B">
        <w:rPr>
          <w:rFonts w:cstheme="minorHAnsi"/>
          <w:lang w:val="it-IT"/>
        </w:rPr>
        <w:t>iz</w:t>
      </w:r>
      <w:r w:rsidRPr="00F65AF6">
        <w:rPr>
          <w:rFonts w:cstheme="minorHAnsi"/>
          <w:lang w:val="it-IT"/>
        </w:rPr>
        <w:t xml:space="preserve"> </w:t>
      </w:r>
      <w:r w:rsidRPr="003B166B">
        <w:rPr>
          <w:rFonts w:cstheme="minorHAnsi"/>
          <w:lang w:val="it-IT"/>
        </w:rPr>
        <w:t>navedenih</w:t>
      </w:r>
      <w:r w:rsidRPr="00F65AF6">
        <w:rPr>
          <w:rFonts w:cstheme="minorHAnsi"/>
          <w:lang w:val="it-IT"/>
        </w:rPr>
        <w:t xml:space="preserve"> </w:t>
      </w:r>
      <w:r w:rsidRPr="003B166B">
        <w:rPr>
          <w:rFonts w:cstheme="minorHAnsi"/>
          <w:lang w:val="it-IT"/>
        </w:rPr>
        <w:t>predmeta</w:t>
      </w:r>
      <w:r w:rsidRPr="00F65AF6">
        <w:rPr>
          <w:rFonts w:cstheme="minorHAnsi"/>
          <w:lang w:val="it-IT"/>
        </w:rPr>
        <w:t>, š</w:t>
      </w:r>
      <w:r w:rsidRPr="003B166B">
        <w:rPr>
          <w:rFonts w:cstheme="minorHAnsi"/>
          <w:lang w:val="it-IT"/>
        </w:rPr>
        <w:t>to</w:t>
      </w:r>
      <w:r w:rsidRPr="00F65AF6">
        <w:rPr>
          <w:rFonts w:cstheme="minorHAnsi"/>
          <w:lang w:val="it-IT"/>
        </w:rPr>
        <w:t xml:space="preserve"> ć</w:t>
      </w:r>
      <w:r w:rsidRPr="003B166B">
        <w:rPr>
          <w:rFonts w:cstheme="minorHAnsi"/>
          <w:lang w:val="it-IT"/>
        </w:rPr>
        <w:t>e</w:t>
      </w:r>
      <w:r w:rsidRPr="00F65AF6">
        <w:rPr>
          <w:rFonts w:cstheme="minorHAnsi"/>
          <w:lang w:val="it-IT"/>
        </w:rPr>
        <w:t xml:space="preserve"> </w:t>
      </w:r>
      <w:r w:rsidRPr="003B166B">
        <w:rPr>
          <w:rFonts w:cstheme="minorHAnsi"/>
          <w:lang w:val="it-IT"/>
        </w:rPr>
        <w:t>im</w:t>
      </w:r>
      <w:r w:rsidRPr="00F65AF6">
        <w:rPr>
          <w:rFonts w:cstheme="minorHAnsi"/>
          <w:lang w:val="it-IT"/>
        </w:rPr>
        <w:t xml:space="preserve"> </w:t>
      </w:r>
      <w:r w:rsidRPr="003B166B">
        <w:rPr>
          <w:rFonts w:cstheme="minorHAnsi"/>
          <w:lang w:val="it-IT"/>
        </w:rPr>
        <w:t>olak</w:t>
      </w:r>
      <w:r w:rsidRPr="00F65AF6">
        <w:rPr>
          <w:rFonts w:cstheme="minorHAnsi"/>
          <w:lang w:val="it-IT"/>
        </w:rPr>
        <w:t>š</w:t>
      </w:r>
      <w:r w:rsidRPr="003B166B">
        <w:rPr>
          <w:rFonts w:cstheme="minorHAnsi"/>
          <w:lang w:val="it-IT"/>
        </w:rPr>
        <w:t>ati</w:t>
      </w:r>
      <w:r w:rsidRPr="00F65AF6">
        <w:rPr>
          <w:rFonts w:cstheme="minorHAnsi"/>
          <w:lang w:val="it-IT"/>
        </w:rPr>
        <w:t xml:space="preserve"> </w:t>
      </w:r>
      <w:r w:rsidRPr="003B166B">
        <w:rPr>
          <w:rFonts w:cstheme="minorHAnsi"/>
          <w:lang w:val="it-IT"/>
        </w:rPr>
        <w:t>da</w:t>
      </w:r>
      <w:r w:rsidRPr="00F65AF6">
        <w:rPr>
          <w:rFonts w:cstheme="minorHAnsi"/>
          <w:lang w:val="it-IT"/>
        </w:rPr>
        <w:t xml:space="preserve"> </w:t>
      </w:r>
      <w:r w:rsidRPr="003B166B">
        <w:rPr>
          <w:rFonts w:cstheme="minorHAnsi"/>
          <w:lang w:val="it-IT"/>
        </w:rPr>
        <w:t>ljude</w:t>
      </w:r>
      <w:r w:rsidRPr="00F65AF6">
        <w:rPr>
          <w:rFonts w:cstheme="minorHAnsi"/>
          <w:lang w:val="it-IT"/>
        </w:rPr>
        <w:t xml:space="preserve">, </w:t>
      </w:r>
      <w:r w:rsidRPr="003B166B">
        <w:rPr>
          <w:rFonts w:cstheme="minorHAnsi"/>
          <w:lang w:val="it-IT"/>
        </w:rPr>
        <w:t>obi</w:t>
      </w:r>
      <w:r w:rsidRPr="00F65AF6">
        <w:rPr>
          <w:rFonts w:cstheme="minorHAnsi"/>
          <w:lang w:val="it-IT"/>
        </w:rPr>
        <w:t>č</w:t>
      </w:r>
      <w:r w:rsidRPr="003B166B">
        <w:rPr>
          <w:rFonts w:cstheme="minorHAnsi"/>
          <w:lang w:val="it-IT"/>
        </w:rPr>
        <w:t>aje</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kulturu</w:t>
      </w:r>
      <w:r w:rsidRPr="00F65AF6">
        <w:rPr>
          <w:rFonts w:cstheme="minorHAnsi"/>
          <w:lang w:val="it-IT"/>
        </w:rPr>
        <w:t xml:space="preserve"> </w:t>
      </w:r>
      <w:r w:rsidRPr="003B166B">
        <w:rPr>
          <w:rFonts w:cstheme="minorHAnsi"/>
          <w:lang w:val="it-IT"/>
        </w:rPr>
        <w:t>zemalja</w:t>
      </w:r>
      <w:r w:rsidRPr="00F65AF6">
        <w:rPr>
          <w:rFonts w:cstheme="minorHAnsi"/>
          <w:lang w:val="it-IT"/>
        </w:rPr>
        <w:t xml:space="preserve"> </w:t>
      </w:r>
      <w:r w:rsidRPr="003B166B">
        <w:rPr>
          <w:rFonts w:cstheme="minorHAnsi"/>
          <w:lang w:val="it-IT"/>
        </w:rPr>
        <w:t>italijanskog</w:t>
      </w:r>
      <w:r w:rsidRPr="00F65AF6">
        <w:rPr>
          <w:rFonts w:cstheme="minorHAnsi"/>
          <w:lang w:val="it-IT"/>
        </w:rPr>
        <w:t xml:space="preserve"> </w:t>
      </w:r>
      <w:r w:rsidRPr="003B166B">
        <w:rPr>
          <w:rFonts w:cstheme="minorHAnsi"/>
          <w:lang w:val="it-IT"/>
        </w:rPr>
        <w:t>govornog</w:t>
      </w:r>
      <w:r w:rsidRPr="00F65AF6">
        <w:rPr>
          <w:rFonts w:cstheme="minorHAnsi"/>
          <w:lang w:val="it-IT"/>
        </w:rPr>
        <w:t xml:space="preserve"> </w:t>
      </w:r>
      <w:r w:rsidRPr="003B166B">
        <w:rPr>
          <w:rFonts w:cstheme="minorHAnsi"/>
          <w:lang w:val="it-IT"/>
        </w:rPr>
        <w:t>podru</w:t>
      </w:r>
      <w:r w:rsidRPr="00F65AF6">
        <w:rPr>
          <w:rFonts w:cstheme="minorHAnsi"/>
          <w:lang w:val="it-IT"/>
        </w:rPr>
        <w:t>č</w:t>
      </w:r>
      <w:r w:rsidRPr="003B166B">
        <w:rPr>
          <w:rFonts w:cstheme="minorHAnsi"/>
          <w:lang w:val="it-IT"/>
        </w:rPr>
        <w:t>ja</w:t>
      </w:r>
      <w:r w:rsidRPr="00F65AF6">
        <w:rPr>
          <w:rFonts w:cstheme="minorHAnsi"/>
          <w:lang w:val="it-IT"/>
        </w:rPr>
        <w:t xml:space="preserve"> </w:t>
      </w:r>
      <w:r w:rsidRPr="003B166B">
        <w:rPr>
          <w:rFonts w:cstheme="minorHAnsi"/>
          <w:lang w:val="it-IT"/>
        </w:rPr>
        <w:t>bolje</w:t>
      </w:r>
      <w:r w:rsidRPr="00F65AF6">
        <w:rPr>
          <w:rFonts w:cstheme="minorHAnsi"/>
          <w:lang w:val="it-IT"/>
        </w:rPr>
        <w:t xml:space="preserve"> </w:t>
      </w:r>
      <w:r w:rsidRPr="003B166B">
        <w:rPr>
          <w:rFonts w:cstheme="minorHAnsi"/>
          <w:lang w:val="it-IT"/>
        </w:rPr>
        <w:t>upoznaju</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shvate</w:t>
      </w:r>
      <w:r w:rsidRPr="00F65AF6">
        <w:rPr>
          <w:rFonts w:cstheme="minorHAnsi"/>
          <w:lang w:val="it-IT"/>
        </w:rPr>
        <w:t xml:space="preserve"> </w:t>
      </w:r>
      <w:r w:rsidRPr="003B166B">
        <w:rPr>
          <w:rFonts w:cstheme="minorHAnsi"/>
          <w:lang w:val="it-IT"/>
        </w:rPr>
        <w:t>sli</w:t>
      </w:r>
      <w:r w:rsidRPr="00F65AF6">
        <w:rPr>
          <w:rFonts w:cstheme="minorHAnsi"/>
          <w:lang w:val="it-IT"/>
        </w:rPr>
        <w:t>č</w:t>
      </w:r>
      <w:r w:rsidRPr="003B166B">
        <w:rPr>
          <w:rFonts w:cstheme="minorHAnsi"/>
          <w:lang w:val="it-IT"/>
        </w:rPr>
        <w:t>nosti</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razlike</w:t>
      </w:r>
      <w:r w:rsidRPr="00F65AF6">
        <w:rPr>
          <w:rFonts w:cstheme="minorHAnsi"/>
          <w:lang w:val="it-IT"/>
        </w:rPr>
        <w:t xml:space="preserve"> </w:t>
      </w:r>
      <w:r w:rsidRPr="003B166B">
        <w:rPr>
          <w:rFonts w:cstheme="minorHAnsi"/>
          <w:lang w:val="it-IT"/>
        </w:rPr>
        <w:t>me</w:t>
      </w:r>
      <w:r w:rsidRPr="00F65AF6">
        <w:rPr>
          <w:rFonts w:cstheme="minorHAnsi"/>
          <w:lang w:val="it-IT"/>
        </w:rPr>
        <w:t>đ</w:t>
      </w:r>
      <w:r w:rsidRPr="003B166B">
        <w:rPr>
          <w:rFonts w:cstheme="minorHAnsi"/>
          <w:lang w:val="it-IT"/>
        </w:rPr>
        <w:t>uljudskih</w:t>
      </w:r>
      <w:r w:rsidRPr="00F65AF6">
        <w:rPr>
          <w:rFonts w:cstheme="minorHAnsi"/>
          <w:lang w:val="it-IT"/>
        </w:rPr>
        <w:t xml:space="preserve"> </w:t>
      </w:r>
      <w:r w:rsidRPr="003B166B">
        <w:rPr>
          <w:rFonts w:cstheme="minorHAnsi"/>
          <w:lang w:val="it-IT"/>
        </w:rPr>
        <w:t>odnosa</w:t>
      </w:r>
      <w:r w:rsidRPr="00F65AF6">
        <w:rPr>
          <w:rFonts w:cstheme="minorHAnsi"/>
          <w:lang w:val="it-IT"/>
        </w:rPr>
        <w:t xml:space="preserve">. </w:t>
      </w:r>
      <w:r w:rsidRPr="003B166B">
        <w:rPr>
          <w:rFonts w:cstheme="minorHAnsi"/>
          <w:lang w:val="it-IT"/>
        </w:rPr>
        <w:t>Odre</w:t>
      </w:r>
      <w:r w:rsidRPr="00F65AF6">
        <w:rPr>
          <w:rFonts w:cstheme="minorHAnsi"/>
          <w:lang w:val="it-IT"/>
        </w:rPr>
        <w:t>đ</w:t>
      </w:r>
      <w:r w:rsidRPr="003B166B">
        <w:rPr>
          <w:rFonts w:cstheme="minorHAnsi"/>
          <w:lang w:val="it-IT"/>
        </w:rPr>
        <w:t>eni</w:t>
      </w:r>
      <w:r w:rsidRPr="00F65AF6">
        <w:rPr>
          <w:rFonts w:cstheme="minorHAnsi"/>
          <w:lang w:val="it-IT"/>
        </w:rPr>
        <w:t xml:space="preserve"> </w:t>
      </w:r>
      <w:r w:rsidRPr="003B166B">
        <w:rPr>
          <w:rFonts w:cstheme="minorHAnsi"/>
          <w:lang w:val="it-IT"/>
        </w:rPr>
        <w:t>nastavni</w:t>
      </w:r>
      <w:r w:rsidRPr="00F65AF6">
        <w:rPr>
          <w:rFonts w:cstheme="minorHAnsi"/>
          <w:lang w:val="it-IT"/>
        </w:rPr>
        <w:t xml:space="preserve"> </w:t>
      </w:r>
      <w:r w:rsidRPr="003B166B">
        <w:rPr>
          <w:rFonts w:cstheme="minorHAnsi"/>
          <w:lang w:val="it-IT"/>
        </w:rPr>
        <w:t>sadr</w:t>
      </w:r>
      <w:r w:rsidRPr="00F65AF6">
        <w:rPr>
          <w:rFonts w:cstheme="minorHAnsi"/>
          <w:lang w:val="it-IT"/>
        </w:rPr>
        <w:t>ž</w:t>
      </w:r>
      <w:r w:rsidRPr="003B166B">
        <w:rPr>
          <w:rFonts w:cstheme="minorHAnsi"/>
          <w:lang w:val="it-IT"/>
        </w:rPr>
        <w:t>aji</w:t>
      </w:r>
      <w:r w:rsidRPr="00F65AF6">
        <w:rPr>
          <w:rFonts w:cstheme="minorHAnsi"/>
          <w:lang w:val="it-IT"/>
        </w:rPr>
        <w:t xml:space="preserve"> </w:t>
      </w:r>
      <w:r w:rsidRPr="003B166B">
        <w:rPr>
          <w:rFonts w:cstheme="minorHAnsi"/>
          <w:lang w:val="it-IT"/>
        </w:rPr>
        <w:t>su</w:t>
      </w:r>
      <w:r w:rsidRPr="00F65AF6">
        <w:rPr>
          <w:rFonts w:cstheme="minorHAnsi"/>
          <w:lang w:val="it-IT"/>
        </w:rPr>
        <w:t xml:space="preserve"> </w:t>
      </w:r>
      <w:r w:rsidRPr="003B166B">
        <w:rPr>
          <w:rFonts w:cstheme="minorHAnsi"/>
          <w:lang w:val="it-IT"/>
        </w:rPr>
        <w:t>kroz</w:t>
      </w:r>
      <w:r w:rsidRPr="00F65AF6">
        <w:rPr>
          <w:rFonts w:cstheme="minorHAnsi"/>
          <w:lang w:val="it-IT"/>
        </w:rPr>
        <w:t xml:space="preserve"> </w:t>
      </w:r>
      <w:r w:rsidRPr="003B166B">
        <w:rPr>
          <w:rFonts w:cstheme="minorHAnsi"/>
          <w:lang w:val="it-IT"/>
        </w:rPr>
        <w:t>vaspitanje</w:t>
      </w:r>
      <w:r w:rsidRPr="00F65AF6">
        <w:rPr>
          <w:rFonts w:cstheme="minorHAnsi"/>
          <w:lang w:val="it-IT"/>
        </w:rPr>
        <w:t xml:space="preserve"> </w:t>
      </w:r>
      <w:r w:rsidRPr="003B166B">
        <w:rPr>
          <w:rFonts w:cstheme="minorHAnsi"/>
          <w:lang w:val="it-IT"/>
        </w:rPr>
        <w:t>o</w:t>
      </w:r>
      <w:r w:rsidRPr="00F65AF6">
        <w:rPr>
          <w:rFonts w:cstheme="minorHAnsi"/>
          <w:lang w:val="it-IT"/>
        </w:rPr>
        <w:t xml:space="preserve"> ž</w:t>
      </w:r>
      <w:r w:rsidRPr="003B166B">
        <w:rPr>
          <w:rFonts w:cstheme="minorHAnsi"/>
          <w:lang w:val="it-IT"/>
        </w:rPr>
        <w:t>ivotnoj</w:t>
      </w:r>
      <w:r w:rsidRPr="00F65AF6">
        <w:rPr>
          <w:rFonts w:cstheme="minorHAnsi"/>
          <w:lang w:val="it-IT"/>
        </w:rPr>
        <w:t xml:space="preserve"> </w:t>
      </w:r>
      <w:r w:rsidRPr="003B166B">
        <w:rPr>
          <w:rFonts w:cstheme="minorHAnsi"/>
          <w:lang w:val="it-IT"/>
        </w:rPr>
        <w:t>sredini</w:t>
      </w:r>
      <w:r w:rsidRPr="00F65AF6">
        <w:rPr>
          <w:rFonts w:cstheme="minorHAnsi"/>
          <w:lang w:val="it-IT"/>
        </w:rPr>
        <w:t xml:space="preserve"> </w:t>
      </w:r>
      <w:r w:rsidRPr="003B166B">
        <w:rPr>
          <w:rFonts w:cstheme="minorHAnsi"/>
          <w:lang w:val="it-IT"/>
        </w:rPr>
        <w:t>povezani</w:t>
      </w:r>
      <w:r w:rsidRPr="00F65AF6">
        <w:rPr>
          <w:rFonts w:cstheme="minorHAnsi"/>
          <w:lang w:val="it-IT"/>
        </w:rPr>
        <w:t xml:space="preserve"> </w:t>
      </w:r>
      <w:r w:rsidRPr="003B166B">
        <w:rPr>
          <w:rFonts w:cstheme="minorHAnsi"/>
          <w:lang w:val="it-IT"/>
        </w:rPr>
        <w:t>sa</w:t>
      </w:r>
      <w:r w:rsidRPr="00F65AF6">
        <w:rPr>
          <w:rFonts w:cstheme="minorHAnsi"/>
          <w:lang w:val="it-IT"/>
        </w:rPr>
        <w:t xml:space="preserve"> </w:t>
      </w:r>
      <w:r w:rsidRPr="003B166B">
        <w:rPr>
          <w:rFonts w:cstheme="minorHAnsi"/>
          <w:lang w:val="it-IT"/>
        </w:rPr>
        <w:t>prirodnim</w:t>
      </w:r>
      <w:r w:rsidRPr="00F65AF6">
        <w:rPr>
          <w:rFonts w:cstheme="minorHAnsi"/>
          <w:lang w:val="it-IT"/>
        </w:rPr>
        <w:t xml:space="preserve">  </w:t>
      </w:r>
      <w:r w:rsidRPr="003B166B">
        <w:rPr>
          <w:rFonts w:cstheme="minorHAnsi"/>
          <w:lang w:val="it-IT"/>
        </w:rPr>
        <w:t>naukama</w:t>
      </w:r>
      <w:r w:rsidRPr="00F65AF6">
        <w:rPr>
          <w:rFonts w:cstheme="minorHAnsi"/>
          <w:lang w:val="it-IT"/>
        </w:rPr>
        <w:t xml:space="preserve"> </w:t>
      </w:r>
      <w:r w:rsidRPr="003B166B">
        <w:rPr>
          <w:rFonts w:cstheme="minorHAnsi"/>
          <w:lang w:val="it-IT"/>
        </w:rPr>
        <w:t>koje</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izu</w:t>
      </w:r>
      <w:r w:rsidRPr="00F65AF6">
        <w:rPr>
          <w:rFonts w:cstheme="minorHAnsi"/>
          <w:lang w:val="it-IT"/>
        </w:rPr>
        <w:t>č</w:t>
      </w:r>
      <w:r w:rsidRPr="003B166B">
        <w:rPr>
          <w:rFonts w:cstheme="minorHAnsi"/>
          <w:lang w:val="it-IT"/>
        </w:rPr>
        <w:t>avaju</w:t>
      </w:r>
      <w:r w:rsidRPr="00F65AF6">
        <w:rPr>
          <w:rFonts w:cstheme="minorHAnsi"/>
          <w:lang w:val="it-IT"/>
        </w:rPr>
        <w:t xml:space="preserve"> </w:t>
      </w:r>
      <w:r w:rsidRPr="003B166B">
        <w:rPr>
          <w:rFonts w:cstheme="minorHAnsi"/>
          <w:lang w:val="it-IT"/>
        </w:rPr>
        <w:t>tokom</w:t>
      </w:r>
      <w:r w:rsidRPr="00F65AF6">
        <w:rPr>
          <w:rFonts w:cstheme="minorHAnsi"/>
          <w:lang w:val="it-IT"/>
        </w:rPr>
        <w:t xml:space="preserve"> </w:t>
      </w:r>
      <w:r w:rsidRPr="003B166B">
        <w:rPr>
          <w:rFonts w:cstheme="minorHAnsi"/>
          <w:lang w:val="it-IT"/>
        </w:rPr>
        <w:t>srednje</w:t>
      </w:r>
      <w:r w:rsidRPr="00F65AF6">
        <w:rPr>
          <w:rFonts w:cstheme="minorHAnsi"/>
          <w:lang w:val="it-IT"/>
        </w:rPr>
        <w:t xml:space="preserve"> š</w:t>
      </w:r>
      <w:r w:rsidRPr="003B166B">
        <w:rPr>
          <w:rFonts w:cstheme="minorHAnsi"/>
          <w:lang w:val="it-IT"/>
        </w:rPr>
        <w:t>kole</w:t>
      </w:r>
      <w:r w:rsidRPr="00F65AF6">
        <w:rPr>
          <w:rFonts w:cstheme="minorHAnsi"/>
          <w:lang w:val="it-IT"/>
        </w:rPr>
        <w:t>.</w:t>
      </w:r>
    </w:p>
    <w:p w:rsidR="003B166B" w:rsidRPr="00F65AF6" w:rsidRDefault="003B166B" w:rsidP="00A00E87">
      <w:pPr>
        <w:spacing w:after="0"/>
        <w:jc w:val="both"/>
        <w:rPr>
          <w:rFonts w:cstheme="minorHAnsi"/>
          <w:lang w:val="it-IT"/>
        </w:rPr>
      </w:pPr>
      <w:r w:rsidRPr="003B166B">
        <w:rPr>
          <w:rFonts w:cstheme="minorHAnsi"/>
          <w:lang w:val="it-IT"/>
        </w:rPr>
        <w:t>Sposobnost</w:t>
      </w:r>
      <w:r w:rsidRPr="00F65AF6">
        <w:rPr>
          <w:rFonts w:cstheme="minorHAnsi"/>
          <w:lang w:val="it-IT"/>
        </w:rPr>
        <w:t xml:space="preserve"> </w:t>
      </w:r>
      <w:r w:rsidRPr="003B166B">
        <w:rPr>
          <w:rFonts w:cstheme="minorHAnsi"/>
          <w:lang w:val="it-IT"/>
        </w:rPr>
        <w:t>sticanja</w:t>
      </w:r>
      <w:r w:rsidRPr="00F65AF6">
        <w:rPr>
          <w:rFonts w:cstheme="minorHAnsi"/>
          <w:lang w:val="it-IT"/>
        </w:rPr>
        <w:t xml:space="preserve">, </w:t>
      </w:r>
      <w:r w:rsidRPr="003B166B">
        <w:rPr>
          <w:rFonts w:cstheme="minorHAnsi"/>
          <w:lang w:val="it-IT"/>
        </w:rPr>
        <w:t>vrednovanja</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upotrebe</w:t>
      </w:r>
      <w:r w:rsidRPr="00F65AF6">
        <w:rPr>
          <w:rFonts w:cstheme="minorHAnsi"/>
          <w:lang w:val="it-IT"/>
        </w:rPr>
        <w:t xml:space="preserve"> </w:t>
      </w:r>
      <w:r w:rsidRPr="003B166B">
        <w:rPr>
          <w:rFonts w:cstheme="minorHAnsi"/>
          <w:lang w:val="it-IT"/>
        </w:rPr>
        <w:t>informacija</w:t>
      </w:r>
      <w:r w:rsidRPr="00F65AF6">
        <w:rPr>
          <w:rFonts w:cstheme="minorHAnsi"/>
          <w:lang w:val="it-IT"/>
        </w:rPr>
        <w:t xml:space="preserve"> </w:t>
      </w:r>
      <w:r w:rsidRPr="003B166B">
        <w:rPr>
          <w:rFonts w:cstheme="minorHAnsi"/>
          <w:lang w:val="it-IT"/>
        </w:rPr>
        <w:t>je</w:t>
      </w:r>
      <w:r w:rsidRPr="00F65AF6">
        <w:rPr>
          <w:rFonts w:cstheme="minorHAnsi"/>
          <w:lang w:val="it-IT"/>
        </w:rPr>
        <w:t xml:space="preserve"> </w:t>
      </w:r>
      <w:r w:rsidRPr="003B166B">
        <w:rPr>
          <w:rFonts w:cstheme="minorHAnsi"/>
          <w:lang w:val="it-IT"/>
        </w:rPr>
        <w:t>tijesno</w:t>
      </w:r>
      <w:r w:rsidRPr="00F65AF6">
        <w:rPr>
          <w:rFonts w:cstheme="minorHAnsi"/>
          <w:lang w:val="it-IT"/>
        </w:rPr>
        <w:t xml:space="preserve"> </w:t>
      </w:r>
      <w:r w:rsidRPr="003B166B">
        <w:rPr>
          <w:rFonts w:cstheme="minorHAnsi"/>
          <w:lang w:val="it-IT"/>
        </w:rPr>
        <w:t>povezana</w:t>
      </w:r>
      <w:r w:rsidRPr="00F65AF6">
        <w:rPr>
          <w:rFonts w:cstheme="minorHAnsi"/>
          <w:lang w:val="it-IT"/>
        </w:rPr>
        <w:t xml:space="preserve"> </w:t>
      </w:r>
      <w:r w:rsidRPr="003B166B">
        <w:rPr>
          <w:rFonts w:cstheme="minorHAnsi"/>
          <w:lang w:val="it-IT"/>
        </w:rPr>
        <w:t>sa</w:t>
      </w:r>
      <w:r w:rsidRPr="00F65AF6">
        <w:rPr>
          <w:rFonts w:cstheme="minorHAnsi"/>
          <w:lang w:val="it-IT"/>
        </w:rPr>
        <w:t xml:space="preserve"> </w:t>
      </w:r>
      <w:r w:rsidRPr="003B166B">
        <w:rPr>
          <w:rFonts w:cstheme="minorHAnsi"/>
          <w:lang w:val="it-IT"/>
        </w:rPr>
        <w:t>znanjima</w:t>
      </w:r>
      <w:r w:rsidRPr="00F65AF6">
        <w:rPr>
          <w:rFonts w:cstheme="minorHAnsi"/>
          <w:lang w:val="it-IT"/>
        </w:rPr>
        <w:t xml:space="preserve"> </w:t>
      </w:r>
      <w:r w:rsidRPr="003B166B">
        <w:rPr>
          <w:rFonts w:cstheme="minorHAnsi"/>
          <w:lang w:val="it-IT"/>
        </w:rPr>
        <w:t>informacionih</w:t>
      </w:r>
      <w:r w:rsidRPr="00F65AF6">
        <w:rPr>
          <w:rFonts w:cstheme="minorHAnsi"/>
          <w:lang w:val="it-IT"/>
        </w:rPr>
        <w:t xml:space="preserve">  </w:t>
      </w:r>
      <w:r w:rsidRPr="003B166B">
        <w:rPr>
          <w:rFonts w:cstheme="minorHAnsi"/>
          <w:lang w:val="it-IT"/>
        </w:rPr>
        <w:t>tehnologija</w:t>
      </w:r>
      <w:r w:rsidRPr="00F65AF6">
        <w:rPr>
          <w:rFonts w:cstheme="minorHAnsi"/>
          <w:lang w:val="it-IT"/>
        </w:rPr>
        <w:t xml:space="preserve"> </w:t>
      </w:r>
      <w:r w:rsidRPr="003B166B">
        <w:rPr>
          <w:rFonts w:cstheme="minorHAnsi"/>
          <w:lang w:val="it-IT"/>
        </w:rPr>
        <w:t>koje</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enici</w:t>
      </w:r>
      <w:r w:rsidRPr="00F65AF6">
        <w:rPr>
          <w:rFonts w:cstheme="minorHAnsi"/>
          <w:lang w:val="it-IT"/>
        </w:rPr>
        <w:t xml:space="preserve"> </w:t>
      </w:r>
      <w:r w:rsidRPr="003B166B">
        <w:rPr>
          <w:rFonts w:cstheme="minorHAnsi"/>
          <w:lang w:val="it-IT"/>
        </w:rPr>
        <w:t>dobijaju</w:t>
      </w:r>
      <w:r w:rsidRPr="00F65AF6">
        <w:rPr>
          <w:rFonts w:cstheme="minorHAnsi"/>
          <w:lang w:val="it-IT"/>
        </w:rPr>
        <w:t xml:space="preserve"> </w:t>
      </w:r>
      <w:r w:rsidRPr="003B166B">
        <w:rPr>
          <w:rFonts w:cstheme="minorHAnsi"/>
          <w:lang w:val="it-IT"/>
        </w:rPr>
        <w:t>na</w:t>
      </w:r>
      <w:r w:rsidRPr="00F65AF6">
        <w:rPr>
          <w:rFonts w:cstheme="minorHAnsi"/>
          <w:lang w:val="it-IT"/>
        </w:rPr>
        <w:t xml:space="preserve"> </w:t>
      </w:r>
      <w:r w:rsidRPr="003B166B">
        <w:rPr>
          <w:rFonts w:cstheme="minorHAnsi"/>
          <w:lang w:val="it-IT"/>
        </w:rPr>
        <w:t>podru</w:t>
      </w:r>
      <w:r w:rsidRPr="00F65AF6">
        <w:rPr>
          <w:rFonts w:cstheme="minorHAnsi"/>
          <w:lang w:val="it-IT"/>
        </w:rPr>
        <w:t>č</w:t>
      </w:r>
      <w:r w:rsidRPr="003B166B">
        <w:rPr>
          <w:rFonts w:cstheme="minorHAnsi"/>
          <w:lang w:val="it-IT"/>
        </w:rPr>
        <w:t>ju</w:t>
      </w:r>
      <w:r w:rsidRPr="00F65AF6">
        <w:rPr>
          <w:rFonts w:cstheme="minorHAnsi"/>
          <w:lang w:val="it-IT"/>
        </w:rPr>
        <w:t xml:space="preserve"> </w:t>
      </w:r>
      <w:r w:rsidRPr="003B166B">
        <w:rPr>
          <w:rFonts w:cstheme="minorHAnsi"/>
          <w:lang w:val="it-IT"/>
        </w:rPr>
        <w:t>kompjutera</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informatike</w:t>
      </w:r>
      <w:r w:rsidRPr="00F65AF6">
        <w:rPr>
          <w:rFonts w:cstheme="minorHAnsi"/>
          <w:lang w:val="it-IT"/>
        </w:rPr>
        <w:t>.</w:t>
      </w:r>
    </w:p>
    <w:p w:rsidR="003B166B" w:rsidRPr="00F65AF6" w:rsidRDefault="003B166B" w:rsidP="00A00E87">
      <w:pPr>
        <w:jc w:val="both"/>
        <w:rPr>
          <w:lang w:val="it-IT"/>
        </w:rPr>
      </w:pPr>
      <w:r w:rsidRPr="003B166B">
        <w:rPr>
          <w:lang w:val="it-IT"/>
        </w:rPr>
        <w:lastRenderedPageBreak/>
        <w:t>Odlu</w:t>
      </w:r>
      <w:r w:rsidRPr="00F65AF6">
        <w:rPr>
          <w:lang w:val="it-IT"/>
        </w:rPr>
        <w:t>č</w:t>
      </w:r>
      <w:r w:rsidRPr="003B166B">
        <w:rPr>
          <w:lang w:val="it-IT"/>
        </w:rPr>
        <w:t>uju</w:t>
      </w:r>
      <w:r w:rsidRPr="00F65AF6">
        <w:rPr>
          <w:lang w:val="it-IT"/>
        </w:rPr>
        <w:t>ć</w:t>
      </w:r>
      <w:r w:rsidRPr="003B166B">
        <w:rPr>
          <w:lang w:val="it-IT"/>
        </w:rPr>
        <w:t>u</w:t>
      </w:r>
      <w:r w:rsidRPr="00F65AF6">
        <w:rPr>
          <w:lang w:val="it-IT"/>
        </w:rPr>
        <w:t xml:space="preserve"> </w:t>
      </w:r>
      <w:r w:rsidRPr="003B166B">
        <w:rPr>
          <w:lang w:val="it-IT"/>
        </w:rPr>
        <w:t>ulogu</w:t>
      </w:r>
      <w:r w:rsidRPr="00F65AF6">
        <w:rPr>
          <w:lang w:val="it-IT"/>
        </w:rPr>
        <w:t xml:space="preserve"> </w:t>
      </w:r>
      <w:r w:rsidRPr="003B166B">
        <w:rPr>
          <w:lang w:val="it-IT"/>
        </w:rPr>
        <w:t>za</w:t>
      </w:r>
      <w:r w:rsidRPr="00F65AF6">
        <w:rPr>
          <w:lang w:val="it-IT"/>
        </w:rPr>
        <w:t xml:space="preserve"> </w:t>
      </w:r>
      <w:r w:rsidRPr="003B166B">
        <w:rPr>
          <w:lang w:val="it-IT"/>
        </w:rPr>
        <w:t>uspje</w:t>
      </w:r>
      <w:r w:rsidRPr="00F65AF6">
        <w:rPr>
          <w:lang w:val="it-IT"/>
        </w:rPr>
        <w:t>š</w:t>
      </w:r>
      <w:r w:rsidRPr="003B166B">
        <w:rPr>
          <w:lang w:val="it-IT"/>
        </w:rPr>
        <w:t>no</w:t>
      </w:r>
      <w:r w:rsidRPr="00F65AF6">
        <w:rPr>
          <w:lang w:val="it-IT"/>
        </w:rPr>
        <w:t xml:space="preserve"> </w:t>
      </w:r>
      <w:r w:rsidRPr="003B166B">
        <w:rPr>
          <w:lang w:val="it-IT"/>
        </w:rPr>
        <w:t>u</w:t>
      </w:r>
      <w:r w:rsidRPr="00F65AF6">
        <w:rPr>
          <w:lang w:val="it-IT"/>
        </w:rPr>
        <w:t>č</w:t>
      </w:r>
      <w:r w:rsidRPr="003B166B">
        <w:rPr>
          <w:lang w:val="it-IT"/>
        </w:rPr>
        <w:t>enje</w:t>
      </w:r>
      <w:r w:rsidRPr="00F65AF6">
        <w:rPr>
          <w:lang w:val="it-IT"/>
        </w:rPr>
        <w:t xml:space="preserve"> </w:t>
      </w:r>
      <w:r w:rsidRPr="003B166B">
        <w:rPr>
          <w:lang w:val="it-IT"/>
        </w:rPr>
        <w:t>i</w:t>
      </w:r>
      <w:r w:rsidRPr="00F65AF6">
        <w:rPr>
          <w:lang w:val="it-IT"/>
        </w:rPr>
        <w:t xml:space="preserve"> </w:t>
      </w:r>
      <w:r w:rsidRPr="003B166B">
        <w:rPr>
          <w:lang w:val="it-IT"/>
        </w:rPr>
        <w:t>sticanje</w:t>
      </w:r>
      <w:r w:rsidRPr="00F65AF6">
        <w:rPr>
          <w:lang w:val="it-IT"/>
        </w:rPr>
        <w:t xml:space="preserve"> </w:t>
      </w:r>
      <w:r w:rsidRPr="003B166B">
        <w:rPr>
          <w:lang w:val="it-IT"/>
        </w:rPr>
        <w:t>znanja</w:t>
      </w:r>
      <w:r w:rsidRPr="00F65AF6">
        <w:rPr>
          <w:lang w:val="it-IT"/>
        </w:rPr>
        <w:t xml:space="preserve"> </w:t>
      </w:r>
      <w:r w:rsidRPr="003B166B">
        <w:rPr>
          <w:lang w:val="it-IT"/>
        </w:rPr>
        <w:t>imaju</w:t>
      </w:r>
      <w:r w:rsidRPr="00F65AF6">
        <w:rPr>
          <w:lang w:val="it-IT"/>
        </w:rPr>
        <w:t xml:space="preserve"> </w:t>
      </w:r>
      <w:r w:rsidRPr="003B166B">
        <w:rPr>
          <w:lang w:val="it-IT"/>
        </w:rPr>
        <w:t>razli</w:t>
      </w:r>
      <w:r w:rsidRPr="00F65AF6">
        <w:rPr>
          <w:lang w:val="it-IT"/>
        </w:rPr>
        <w:t>č</w:t>
      </w:r>
      <w:r w:rsidRPr="003B166B">
        <w:rPr>
          <w:lang w:val="it-IT"/>
        </w:rPr>
        <w:t>ite</w:t>
      </w:r>
      <w:r w:rsidRPr="00F65AF6">
        <w:rPr>
          <w:lang w:val="it-IT"/>
        </w:rPr>
        <w:t xml:space="preserve"> </w:t>
      </w:r>
      <w:r w:rsidRPr="003B166B">
        <w:rPr>
          <w:lang w:val="it-IT"/>
        </w:rPr>
        <w:t>vje</w:t>
      </w:r>
      <w:r w:rsidRPr="00F65AF6">
        <w:rPr>
          <w:lang w:val="it-IT"/>
        </w:rPr>
        <w:t>š</w:t>
      </w:r>
      <w:r w:rsidRPr="003B166B">
        <w:rPr>
          <w:lang w:val="it-IT"/>
        </w:rPr>
        <w:t>tine</w:t>
      </w:r>
      <w:r w:rsidRPr="00F65AF6">
        <w:rPr>
          <w:lang w:val="it-IT"/>
        </w:rPr>
        <w:t xml:space="preserve">, </w:t>
      </w:r>
      <w:r w:rsidRPr="003B166B">
        <w:rPr>
          <w:lang w:val="it-IT"/>
        </w:rPr>
        <w:t>koje</w:t>
      </w:r>
      <w:r w:rsidRPr="00F65AF6">
        <w:rPr>
          <w:lang w:val="it-IT"/>
        </w:rPr>
        <w:t xml:space="preserve"> </w:t>
      </w:r>
      <w:r w:rsidRPr="003B166B">
        <w:rPr>
          <w:lang w:val="it-IT"/>
        </w:rPr>
        <w:t>su</w:t>
      </w:r>
      <w:r w:rsidRPr="00F65AF6">
        <w:rPr>
          <w:lang w:val="it-IT"/>
        </w:rPr>
        <w:t xml:space="preserve"> </w:t>
      </w:r>
      <w:r w:rsidRPr="003B166B">
        <w:rPr>
          <w:lang w:val="it-IT"/>
        </w:rPr>
        <w:t>veoma</w:t>
      </w:r>
      <w:r w:rsidRPr="00F65AF6">
        <w:rPr>
          <w:lang w:val="it-IT"/>
        </w:rPr>
        <w:t xml:space="preserve"> </w:t>
      </w:r>
      <w:r w:rsidRPr="003B166B">
        <w:rPr>
          <w:lang w:val="it-IT"/>
        </w:rPr>
        <w:t>va</w:t>
      </w:r>
      <w:r w:rsidRPr="00F65AF6">
        <w:rPr>
          <w:lang w:val="it-IT"/>
        </w:rPr>
        <w:t>ž</w:t>
      </w:r>
      <w:r w:rsidRPr="003B166B">
        <w:rPr>
          <w:lang w:val="it-IT"/>
        </w:rPr>
        <w:t>ne</w:t>
      </w:r>
      <w:r w:rsidRPr="00F65AF6">
        <w:rPr>
          <w:lang w:val="it-IT"/>
        </w:rPr>
        <w:t xml:space="preserve"> </w:t>
      </w:r>
      <w:r w:rsidRPr="003B166B">
        <w:rPr>
          <w:lang w:val="it-IT"/>
        </w:rPr>
        <w:t>za</w:t>
      </w:r>
      <w:r w:rsidRPr="00F65AF6">
        <w:rPr>
          <w:lang w:val="it-IT"/>
        </w:rPr>
        <w:t xml:space="preserve"> </w:t>
      </w:r>
      <w:r w:rsidRPr="003B166B">
        <w:rPr>
          <w:lang w:val="it-IT"/>
        </w:rPr>
        <w:t>u</w:t>
      </w:r>
      <w:r w:rsidRPr="00F65AF6">
        <w:rPr>
          <w:lang w:val="it-IT"/>
        </w:rPr>
        <w:t>č</w:t>
      </w:r>
      <w:r w:rsidRPr="003B166B">
        <w:rPr>
          <w:lang w:val="it-IT"/>
        </w:rPr>
        <w:t>enje</w:t>
      </w:r>
      <w:r w:rsidRPr="00F65AF6">
        <w:rPr>
          <w:lang w:val="it-IT"/>
        </w:rPr>
        <w:t xml:space="preserve"> </w:t>
      </w:r>
      <w:r w:rsidRPr="003B166B">
        <w:rPr>
          <w:lang w:val="it-IT"/>
        </w:rPr>
        <w:t>stranog</w:t>
      </w:r>
      <w:r w:rsidRPr="00F65AF6">
        <w:rPr>
          <w:lang w:val="it-IT"/>
        </w:rPr>
        <w:t xml:space="preserve"> </w:t>
      </w:r>
      <w:r w:rsidRPr="003B166B">
        <w:rPr>
          <w:lang w:val="it-IT"/>
        </w:rPr>
        <w:t>jezika</w:t>
      </w:r>
      <w:r w:rsidRPr="00F65AF6">
        <w:rPr>
          <w:lang w:val="it-IT"/>
        </w:rPr>
        <w:t xml:space="preserve"> </w:t>
      </w:r>
      <w:r w:rsidRPr="003B166B">
        <w:rPr>
          <w:lang w:val="it-IT"/>
        </w:rPr>
        <w:t>i</w:t>
      </w:r>
      <w:r w:rsidRPr="00F65AF6">
        <w:rPr>
          <w:lang w:val="it-IT"/>
        </w:rPr>
        <w:t xml:space="preserve"> </w:t>
      </w:r>
      <w:r w:rsidRPr="003B166B">
        <w:rPr>
          <w:lang w:val="it-IT"/>
        </w:rPr>
        <w:t>uvijek</w:t>
      </w:r>
      <w:r w:rsidRPr="00F65AF6">
        <w:rPr>
          <w:lang w:val="it-IT"/>
        </w:rPr>
        <w:t xml:space="preserve"> </w:t>
      </w:r>
      <w:r w:rsidRPr="003B166B">
        <w:rPr>
          <w:lang w:val="it-IT"/>
        </w:rPr>
        <w:t>su</w:t>
      </w:r>
      <w:r w:rsidRPr="00F65AF6">
        <w:rPr>
          <w:lang w:val="it-IT"/>
        </w:rPr>
        <w:t xml:space="preserve"> </w:t>
      </w:r>
      <w:r w:rsidRPr="003B166B">
        <w:rPr>
          <w:lang w:val="it-IT"/>
        </w:rPr>
        <w:t>u</w:t>
      </w:r>
      <w:r w:rsidRPr="00F65AF6">
        <w:rPr>
          <w:lang w:val="it-IT"/>
        </w:rPr>
        <w:t xml:space="preserve"> </w:t>
      </w:r>
      <w:r w:rsidRPr="003B166B">
        <w:rPr>
          <w:lang w:val="it-IT"/>
        </w:rPr>
        <w:t>prvom</w:t>
      </w:r>
      <w:r w:rsidRPr="00F65AF6">
        <w:rPr>
          <w:lang w:val="it-IT"/>
        </w:rPr>
        <w:t xml:space="preserve"> </w:t>
      </w:r>
      <w:r w:rsidRPr="003B166B">
        <w:rPr>
          <w:lang w:val="it-IT"/>
        </w:rPr>
        <w:t>planu</w:t>
      </w:r>
      <w:r w:rsidRPr="00F65AF6">
        <w:rPr>
          <w:lang w:val="it-IT"/>
        </w:rPr>
        <w:t xml:space="preserve">. </w:t>
      </w:r>
      <w:r w:rsidRPr="003B166B">
        <w:rPr>
          <w:lang w:val="it-IT"/>
        </w:rPr>
        <w:t>Treba</w:t>
      </w:r>
      <w:r w:rsidRPr="00F65AF6">
        <w:rPr>
          <w:lang w:val="it-IT"/>
        </w:rPr>
        <w:t xml:space="preserve"> </w:t>
      </w:r>
      <w:r w:rsidRPr="003B166B">
        <w:rPr>
          <w:lang w:val="it-IT"/>
        </w:rPr>
        <w:t>uvijek</w:t>
      </w:r>
      <w:r w:rsidRPr="00F65AF6">
        <w:rPr>
          <w:lang w:val="it-IT"/>
        </w:rPr>
        <w:t xml:space="preserve"> </w:t>
      </w:r>
      <w:r w:rsidRPr="003B166B">
        <w:rPr>
          <w:lang w:val="it-IT"/>
        </w:rPr>
        <w:t>upu</w:t>
      </w:r>
      <w:r w:rsidRPr="00F65AF6">
        <w:rPr>
          <w:lang w:val="it-IT"/>
        </w:rPr>
        <w:t>ć</w:t>
      </w:r>
      <w:r w:rsidRPr="003B166B">
        <w:rPr>
          <w:lang w:val="it-IT"/>
        </w:rPr>
        <w:t>ivati</w:t>
      </w:r>
      <w:r w:rsidRPr="00F65AF6">
        <w:rPr>
          <w:lang w:val="it-IT"/>
        </w:rPr>
        <w:t xml:space="preserve"> </w:t>
      </w:r>
      <w:r w:rsidRPr="003B166B">
        <w:rPr>
          <w:lang w:val="it-IT"/>
        </w:rPr>
        <w:t>na</w:t>
      </w:r>
      <w:r w:rsidRPr="00F65AF6">
        <w:rPr>
          <w:lang w:val="it-IT"/>
        </w:rPr>
        <w:t xml:space="preserve"> </w:t>
      </w:r>
      <w:r w:rsidRPr="003B166B">
        <w:rPr>
          <w:lang w:val="it-IT"/>
        </w:rPr>
        <w:t>isprepletanost</w:t>
      </w:r>
      <w:r w:rsidRPr="00F65AF6">
        <w:rPr>
          <w:lang w:val="it-IT"/>
        </w:rPr>
        <w:t xml:space="preserve"> </w:t>
      </w:r>
      <w:r w:rsidRPr="003B166B">
        <w:rPr>
          <w:lang w:val="it-IT"/>
        </w:rPr>
        <w:t>me</w:t>
      </w:r>
      <w:r w:rsidRPr="00F65AF6">
        <w:rPr>
          <w:lang w:val="it-IT"/>
        </w:rPr>
        <w:t>đ</w:t>
      </w:r>
      <w:r w:rsidRPr="003B166B">
        <w:rPr>
          <w:lang w:val="it-IT"/>
        </w:rPr>
        <w:t>upredmetnih</w:t>
      </w:r>
      <w:r w:rsidRPr="00F65AF6">
        <w:rPr>
          <w:lang w:val="it-IT"/>
        </w:rPr>
        <w:t xml:space="preserve"> </w:t>
      </w:r>
      <w:r w:rsidRPr="003B166B">
        <w:rPr>
          <w:lang w:val="it-IT"/>
        </w:rPr>
        <w:t>vje</w:t>
      </w:r>
      <w:r w:rsidRPr="00F65AF6">
        <w:rPr>
          <w:lang w:val="it-IT"/>
        </w:rPr>
        <w:t>š</w:t>
      </w:r>
      <w:r w:rsidRPr="003B166B">
        <w:rPr>
          <w:lang w:val="it-IT"/>
        </w:rPr>
        <w:t>tina</w:t>
      </w:r>
      <w:r w:rsidRPr="00F65AF6">
        <w:rPr>
          <w:lang w:val="it-IT"/>
        </w:rPr>
        <w:t xml:space="preserve"> </w:t>
      </w:r>
      <w:r w:rsidRPr="003B166B">
        <w:rPr>
          <w:lang w:val="it-IT"/>
        </w:rPr>
        <w:t>kao</w:t>
      </w:r>
      <w:r w:rsidRPr="00F65AF6">
        <w:rPr>
          <w:lang w:val="it-IT"/>
        </w:rPr>
        <w:t xml:space="preserve"> š</w:t>
      </w:r>
      <w:r w:rsidRPr="003B166B">
        <w:rPr>
          <w:lang w:val="it-IT"/>
        </w:rPr>
        <w:t>to</w:t>
      </w:r>
      <w:r w:rsidRPr="00F65AF6">
        <w:rPr>
          <w:lang w:val="it-IT"/>
        </w:rPr>
        <w:t xml:space="preserve"> </w:t>
      </w:r>
      <w:r w:rsidRPr="003B166B">
        <w:rPr>
          <w:lang w:val="it-IT"/>
        </w:rPr>
        <w:t>su</w:t>
      </w:r>
      <w:r w:rsidRPr="00F65AF6">
        <w:rPr>
          <w:lang w:val="it-IT"/>
        </w:rPr>
        <w:t xml:space="preserve">: </w:t>
      </w:r>
      <w:r w:rsidRPr="003B166B">
        <w:rPr>
          <w:lang w:val="it-IT"/>
        </w:rPr>
        <w:t>komunikacijske</w:t>
      </w:r>
      <w:r w:rsidRPr="00F65AF6">
        <w:rPr>
          <w:lang w:val="it-IT"/>
        </w:rPr>
        <w:t xml:space="preserve">, </w:t>
      </w:r>
      <w:r w:rsidRPr="003B166B">
        <w:rPr>
          <w:lang w:val="it-IT"/>
        </w:rPr>
        <w:t>li</w:t>
      </w:r>
      <w:r w:rsidRPr="00F65AF6">
        <w:rPr>
          <w:lang w:val="it-IT"/>
        </w:rPr>
        <w:t>č</w:t>
      </w:r>
      <w:r w:rsidRPr="003B166B">
        <w:rPr>
          <w:lang w:val="it-IT"/>
        </w:rPr>
        <w:t>ne</w:t>
      </w:r>
      <w:r w:rsidRPr="00F65AF6">
        <w:rPr>
          <w:lang w:val="it-IT"/>
        </w:rPr>
        <w:t xml:space="preserve">, </w:t>
      </w:r>
      <w:r w:rsidRPr="003B166B">
        <w:rPr>
          <w:lang w:val="it-IT"/>
        </w:rPr>
        <w:t>socijalne</w:t>
      </w:r>
      <w:r w:rsidRPr="00F65AF6">
        <w:rPr>
          <w:lang w:val="it-IT"/>
        </w:rPr>
        <w:t xml:space="preserve"> </w:t>
      </w:r>
      <w:r w:rsidRPr="003B166B">
        <w:rPr>
          <w:lang w:val="it-IT"/>
        </w:rPr>
        <w:t>i</w:t>
      </w:r>
      <w:r w:rsidRPr="00F65AF6">
        <w:rPr>
          <w:lang w:val="it-IT"/>
        </w:rPr>
        <w:t xml:space="preserve"> </w:t>
      </w:r>
      <w:r w:rsidRPr="003B166B">
        <w:rPr>
          <w:lang w:val="it-IT"/>
        </w:rPr>
        <w:t>druge</w:t>
      </w:r>
      <w:r w:rsidRPr="00F65AF6">
        <w:rPr>
          <w:lang w:val="it-IT"/>
        </w:rPr>
        <w:t xml:space="preserve">, </w:t>
      </w:r>
      <w:r w:rsidRPr="003B166B">
        <w:rPr>
          <w:lang w:val="it-IT"/>
        </w:rPr>
        <w:t>koje</w:t>
      </w:r>
      <w:r w:rsidRPr="00F65AF6">
        <w:rPr>
          <w:lang w:val="it-IT"/>
        </w:rPr>
        <w:t xml:space="preserve"> </w:t>
      </w:r>
      <w:r w:rsidRPr="003B166B">
        <w:rPr>
          <w:lang w:val="it-IT"/>
        </w:rPr>
        <w:t>u</w:t>
      </w:r>
      <w:r w:rsidRPr="00F65AF6">
        <w:rPr>
          <w:lang w:val="it-IT"/>
        </w:rPr>
        <w:t>č</w:t>
      </w:r>
      <w:r w:rsidRPr="003B166B">
        <w:rPr>
          <w:lang w:val="it-IT"/>
        </w:rPr>
        <w:t>enici</w:t>
      </w:r>
      <w:r w:rsidRPr="00F65AF6">
        <w:rPr>
          <w:lang w:val="it-IT"/>
        </w:rPr>
        <w:t xml:space="preserve"> </w:t>
      </w:r>
      <w:r w:rsidRPr="003B166B">
        <w:rPr>
          <w:lang w:val="it-IT"/>
        </w:rPr>
        <w:t>razvijaju</w:t>
      </w:r>
      <w:r w:rsidRPr="00F65AF6">
        <w:rPr>
          <w:lang w:val="it-IT"/>
        </w:rPr>
        <w:t xml:space="preserve"> </w:t>
      </w:r>
      <w:r w:rsidRPr="003B166B">
        <w:rPr>
          <w:lang w:val="it-IT"/>
        </w:rPr>
        <w:t>i</w:t>
      </w:r>
      <w:r w:rsidRPr="00F65AF6">
        <w:rPr>
          <w:lang w:val="it-IT"/>
        </w:rPr>
        <w:t xml:space="preserve"> </w:t>
      </w:r>
      <w:r w:rsidRPr="003B166B">
        <w:rPr>
          <w:lang w:val="it-IT"/>
        </w:rPr>
        <w:t>upotrebljavaju</w:t>
      </w:r>
      <w:r w:rsidRPr="00F65AF6">
        <w:rPr>
          <w:lang w:val="it-IT"/>
        </w:rPr>
        <w:t xml:space="preserve"> </w:t>
      </w:r>
      <w:r w:rsidRPr="003B166B">
        <w:rPr>
          <w:lang w:val="it-IT"/>
        </w:rPr>
        <w:t>kod</w:t>
      </w:r>
      <w:r w:rsidRPr="00F65AF6">
        <w:rPr>
          <w:lang w:val="it-IT"/>
        </w:rPr>
        <w:t xml:space="preserve"> </w:t>
      </w:r>
      <w:r w:rsidRPr="003B166B">
        <w:rPr>
          <w:lang w:val="it-IT"/>
        </w:rPr>
        <w:t>razli</w:t>
      </w:r>
      <w:r w:rsidRPr="00F65AF6">
        <w:rPr>
          <w:lang w:val="it-IT"/>
        </w:rPr>
        <w:t>č</w:t>
      </w:r>
      <w:r w:rsidRPr="003B166B">
        <w:rPr>
          <w:lang w:val="it-IT"/>
        </w:rPr>
        <w:t>itih</w:t>
      </w:r>
      <w:r w:rsidRPr="00F65AF6">
        <w:rPr>
          <w:lang w:val="it-IT"/>
        </w:rPr>
        <w:t xml:space="preserve"> </w:t>
      </w:r>
      <w:r w:rsidRPr="003B166B">
        <w:rPr>
          <w:lang w:val="it-IT"/>
        </w:rPr>
        <w:t>predmeta</w:t>
      </w:r>
      <w:r w:rsidRPr="00F65AF6">
        <w:rPr>
          <w:lang w:val="it-IT"/>
        </w:rPr>
        <w:t xml:space="preserve"> (</w:t>
      </w:r>
      <w:r w:rsidRPr="003B166B">
        <w:rPr>
          <w:lang w:val="it-IT"/>
        </w:rPr>
        <w:t>usmeno</w:t>
      </w:r>
      <w:r w:rsidRPr="00F65AF6">
        <w:rPr>
          <w:lang w:val="it-IT"/>
        </w:rPr>
        <w:t xml:space="preserve"> </w:t>
      </w:r>
      <w:r w:rsidRPr="003B166B">
        <w:rPr>
          <w:lang w:val="it-IT"/>
        </w:rPr>
        <w:t>ili</w:t>
      </w:r>
      <w:r w:rsidRPr="00F65AF6">
        <w:rPr>
          <w:lang w:val="it-IT"/>
        </w:rPr>
        <w:t xml:space="preserve"> </w:t>
      </w:r>
      <w:r w:rsidRPr="003B166B">
        <w:rPr>
          <w:lang w:val="it-IT"/>
        </w:rPr>
        <w:t>pismeno</w:t>
      </w:r>
      <w:r w:rsidRPr="00F65AF6">
        <w:rPr>
          <w:lang w:val="it-IT"/>
        </w:rPr>
        <w:t xml:space="preserve"> </w:t>
      </w:r>
      <w:r w:rsidRPr="003B166B">
        <w:rPr>
          <w:lang w:val="it-IT"/>
        </w:rPr>
        <w:t>sporazumijevanje</w:t>
      </w:r>
      <w:r w:rsidRPr="00F65AF6">
        <w:rPr>
          <w:lang w:val="it-IT"/>
        </w:rPr>
        <w:t xml:space="preserve">, </w:t>
      </w:r>
      <w:r w:rsidRPr="003B166B">
        <w:rPr>
          <w:lang w:val="it-IT"/>
        </w:rPr>
        <w:t>upotreba</w:t>
      </w:r>
      <w:r w:rsidRPr="00F65AF6">
        <w:rPr>
          <w:lang w:val="it-IT"/>
        </w:rPr>
        <w:t xml:space="preserve"> </w:t>
      </w:r>
      <w:r w:rsidRPr="003B166B">
        <w:rPr>
          <w:lang w:val="it-IT"/>
        </w:rPr>
        <w:t>kompjuterske</w:t>
      </w:r>
      <w:r w:rsidRPr="00F65AF6">
        <w:rPr>
          <w:lang w:val="it-IT"/>
        </w:rPr>
        <w:t xml:space="preserve"> </w:t>
      </w:r>
      <w:r w:rsidRPr="003B166B">
        <w:rPr>
          <w:lang w:val="it-IT"/>
        </w:rPr>
        <w:t>i</w:t>
      </w:r>
      <w:r w:rsidRPr="00F65AF6">
        <w:rPr>
          <w:lang w:val="it-IT"/>
        </w:rPr>
        <w:t xml:space="preserve"> </w:t>
      </w:r>
      <w:r w:rsidRPr="003B166B">
        <w:rPr>
          <w:lang w:val="it-IT"/>
        </w:rPr>
        <w:t>druge</w:t>
      </w:r>
      <w:r w:rsidRPr="00F65AF6">
        <w:rPr>
          <w:lang w:val="it-IT"/>
        </w:rPr>
        <w:t xml:space="preserve"> </w:t>
      </w:r>
      <w:r w:rsidRPr="003B166B">
        <w:rPr>
          <w:lang w:val="it-IT"/>
        </w:rPr>
        <w:t>tehnologije</w:t>
      </w:r>
      <w:r w:rsidRPr="00F65AF6">
        <w:rPr>
          <w:lang w:val="it-IT"/>
        </w:rPr>
        <w:t xml:space="preserve">, </w:t>
      </w:r>
      <w:r w:rsidRPr="003B166B">
        <w:rPr>
          <w:lang w:val="it-IT"/>
        </w:rPr>
        <w:t>savladavanje</w:t>
      </w:r>
      <w:r w:rsidRPr="00F65AF6">
        <w:rPr>
          <w:lang w:val="it-IT"/>
        </w:rPr>
        <w:t xml:space="preserve"> </w:t>
      </w:r>
      <w:r w:rsidRPr="003B166B">
        <w:rPr>
          <w:lang w:val="it-IT"/>
        </w:rPr>
        <w:t>strategije</w:t>
      </w:r>
      <w:r w:rsidRPr="00F65AF6">
        <w:rPr>
          <w:lang w:val="it-IT"/>
        </w:rPr>
        <w:t xml:space="preserve"> </w:t>
      </w:r>
      <w:r w:rsidRPr="003B166B">
        <w:rPr>
          <w:lang w:val="it-IT"/>
        </w:rPr>
        <w:t>u</w:t>
      </w:r>
      <w:r w:rsidRPr="00F65AF6">
        <w:rPr>
          <w:lang w:val="it-IT"/>
        </w:rPr>
        <w:t>č</w:t>
      </w:r>
      <w:r w:rsidRPr="003B166B">
        <w:rPr>
          <w:lang w:val="it-IT"/>
        </w:rPr>
        <w:t>enja</w:t>
      </w:r>
      <w:r w:rsidRPr="00F65AF6">
        <w:rPr>
          <w:lang w:val="it-IT"/>
        </w:rPr>
        <w:t xml:space="preserve">, </w:t>
      </w:r>
      <w:r w:rsidRPr="003B166B">
        <w:rPr>
          <w:lang w:val="it-IT"/>
        </w:rPr>
        <w:t>rje</w:t>
      </w:r>
      <w:r w:rsidRPr="00F65AF6">
        <w:rPr>
          <w:lang w:val="it-IT"/>
        </w:rPr>
        <w:t>š</w:t>
      </w:r>
      <w:r w:rsidRPr="003B166B">
        <w:rPr>
          <w:lang w:val="it-IT"/>
        </w:rPr>
        <w:t>avanje</w:t>
      </w:r>
      <w:r w:rsidRPr="00F65AF6">
        <w:rPr>
          <w:lang w:val="it-IT"/>
        </w:rPr>
        <w:t xml:space="preserve"> </w:t>
      </w:r>
      <w:r w:rsidRPr="003B166B">
        <w:rPr>
          <w:lang w:val="it-IT"/>
        </w:rPr>
        <w:t>problema</w:t>
      </w:r>
      <w:r w:rsidRPr="00F65AF6">
        <w:rPr>
          <w:lang w:val="it-IT"/>
        </w:rPr>
        <w:t xml:space="preserve"> </w:t>
      </w:r>
      <w:r w:rsidRPr="003B166B">
        <w:rPr>
          <w:lang w:val="it-IT"/>
        </w:rPr>
        <w:t>i</w:t>
      </w:r>
      <w:r w:rsidRPr="00F65AF6">
        <w:rPr>
          <w:lang w:val="it-IT"/>
        </w:rPr>
        <w:t xml:space="preserve"> </w:t>
      </w:r>
      <w:r w:rsidRPr="003B166B">
        <w:rPr>
          <w:lang w:val="it-IT"/>
        </w:rPr>
        <w:t>konstruktivno</w:t>
      </w:r>
      <w:r w:rsidRPr="00F65AF6">
        <w:rPr>
          <w:lang w:val="it-IT"/>
        </w:rPr>
        <w:t xml:space="preserve"> </w:t>
      </w:r>
      <w:r w:rsidRPr="003B166B">
        <w:rPr>
          <w:lang w:val="it-IT"/>
        </w:rPr>
        <w:t>rje</w:t>
      </w:r>
      <w:r w:rsidRPr="00F65AF6">
        <w:rPr>
          <w:lang w:val="it-IT"/>
        </w:rPr>
        <w:t>š</w:t>
      </w:r>
      <w:r w:rsidRPr="003B166B">
        <w:rPr>
          <w:lang w:val="it-IT"/>
        </w:rPr>
        <w:t>avanje</w:t>
      </w:r>
      <w:r w:rsidRPr="00F65AF6">
        <w:rPr>
          <w:lang w:val="it-IT"/>
        </w:rPr>
        <w:t xml:space="preserve"> </w:t>
      </w:r>
      <w:r w:rsidRPr="003B166B">
        <w:rPr>
          <w:lang w:val="it-IT"/>
        </w:rPr>
        <w:t>sukoba</w:t>
      </w:r>
      <w:r w:rsidRPr="00F65AF6">
        <w:rPr>
          <w:lang w:val="it-IT"/>
        </w:rPr>
        <w:t xml:space="preserve">). </w:t>
      </w:r>
    </w:p>
    <w:p w:rsidR="003B166B" w:rsidRPr="00F65AF6" w:rsidRDefault="003B166B" w:rsidP="00A00E87">
      <w:pPr>
        <w:spacing w:after="0"/>
        <w:jc w:val="both"/>
        <w:rPr>
          <w:rFonts w:cstheme="minorHAnsi"/>
          <w:lang w:val="it-IT"/>
        </w:rPr>
      </w:pPr>
      <w:r w:rsidRPr="003B166B">
        <w:rPr>
          <w:rFonts w:cstheme="minorHAnsi"/>
          <w:lang w:val="it-IT"/>
        </w:rPr>
        <w:t>Savremena</w:t>
      </w:r>
      <w:r w:rsidRPr="00F65AF6">
        <w:rPr>
          <w:rFonts w:cstheme="minorHAnsi"/>
          <w:lang w:val="it-IT"/>
        </w:rPr>
        <w:t xml:space="preserve"> </w:t>
      </w:r>
      <w:r w:rsidRPr="003B166B">
        <w:rPr>
          <w:rFonts w:cstheme="minorHAnsi"/>
          <w:lang w:val="it-IT"/>
        </w:rPr>
        <w:t>nastava</w:t>
      </w:r>
      <w:r w:rsidRPr="00F65AF6">
        <w:rPr>
          <w:rFonts w:cstheme="minorHAnsi"/>
          <w:lang w:val="it-IT"/>
        </w:rPr>
        <w:t xml:space="preserve"> </w:t>
      </w:r>
      <w:r w:rsidRPr="003B166B">
        <w:rPr>
          <w:rFonts w:cstheme="minorHAnsi"/>
          <w:lang w:val="it-IT"/>
        </w:rPr>
        <w:t>ima</w:t>
      </w:r>
      <w:r w:rsidRPr="00F65AF6">
        <w:rPr>
          <w:rFonts w:cstheme="minorHAnsi"/>
          <w:lang w:val="it-IT"/>
        </w:rPr>
        <w:t xml:space="preserve"> </w:t>
      </w:r>
      <w:r w:rsidRPr="003B166B">
        <w:rPr>
          <w:rFonts w:cstheme="minorHAnsi"/>
          <w:lang w:val="it-IT"/>
        </w:rPr>
        <w:t>za</w:t>
      </w:r>
      <w:r w:rsidRPr="00F65AF6">
        <w:rPr>
          <w:rFonts w:cstheme="minorHAnsi"/>
          <w:lang w:val="it-IT"/>
        </w:rPr>
        <w:t xml:space="preserve"> </w:t>
      </w:r>
      <w:r w:rsidRPr="003B166B">
        <w:rPr>
          <w:rFonts w:cstheme="minorHAnsi"/>
          <w:lang w:val="it-IT"/>
        </w:rPr>
        <w:t>cilj</w:t>
      </w:r>
      <w:r w:rsidRPr="00F65AF6">
        <w:rPr>
          <w:rFonts w:cstheme="minorHAnsi"/>
          <w:lang w:val="it-IT"/>
        </w:rPr>
        <w:t xml:space="preserve"> </w:t>
      </w:r>
      <w:r w:rsidRPr="003B166B">
        <w:rPr>
          <w:rFonts w:cstheme="minorHAnsi"/>
          <w:lang w:val="it-IT"/>
        </w:rPr>
        <w:t>formiranje</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razvoj</w:t>
      </w:r>
      <w:r w:rsidRPr="00F65AF6">
        <w:rPr>
          <w:rFonts w:cstheme="minorHAnsi"/>
          <w:lang w:val="it-IT"/>
        </w:rPr>
        <w:t xml:space="preserve"> </w:t>
      </w:r>
      <w:r w:rsidRPr="003B166B">
        <w:rPr>
          <w:rFonts w:cstheme="minorHAnsi"/>
          <w:lang w:val="it-IT"/>
        </w:rPr>
        <w:t>autonomne</w:t>
      </w:r>
      <w:r w:rsidRPr="00F65AF6">
        <w:rPr>
          <w:rFonts w:cstheme="minorHAnsi"/>
          <w:lang w:val="it-IT"/>
        </w:rPr>
        <w:t xml:space="preserve">, </w:t>
      </w:r>
      <w:r w:rsidRPr="003B166B">
        <w:rPr>
          <w:rFonts w:cstheme="minorHAnsi"/>
          <w:lang w:val="it-IT"/>
        </w:rPr>
        <w:t>demokrati</w:t>
      </w:r>
      <w:r w:rsidRPr="00F65AF6">
        <w:rPr>
          <w:rFonts w:cstheme="minorHAnsi"/>
          <w:lang w:val="it-IT"/>
        </w:rPr>
        <w:t>č</w:t>
      </w:r>
      <w:r w:rsidRPr="003B166B">
        <w:rPr>
          <w:rFonts w:cstheme="minorHAnsi"/>
          <w:lang w:val="it-IT"/>
        </w:rPr>
        <w:t>ne</w:t>
      </w:r>
      <w:r w:rsidRPr="00F65AF6">
        <w:rPr>
          <w:rFonts w:cstheme="minorHAnsi"/>
          <w:lang w:val="it-IT"/>
        </w:rPr>
        <w:t xml:space="preserve">, </w:t>
      </w:r>
      <w:r w:rsidRPr="003B166B">
        <w:rPr>
          <w:rFonts w:cstheme="minorHAnsi"/>
          <w:lang w:val="it-IT"/>
        </w:rPr>
        <w:t>empati</w:t>
      </w:r>
      <w:r w:rsidRPr="00F65AF6">
        <w:rPr>
          <w:rFonts w:cstheme="minorHAnsi"/>
          <w:lang w:val="it-IT"/>
        </w:rPr>
        <w:t>č</w:t>
      </w:r>
      <w:r w:rsidRPr="003B166B">
        <w:rPr>
          <w:rFonts w:cstheme="minorHAnsi"/>
          <w:lang w:val="it-IT"/>
        </w:rPr>
        <w:t>ne</w:t>
      </w:r>
      <w:r w:rsidRPr="00F65AF6">
        <w:rPr>
          <w:rFonts w:cstheme="minorHAnsi"/>
          <w:lang w:val="it-IT"/>
        </w:rPr>
        <w:t xml:space="preserve"> </w:t>
      </w:r>
      <w:r w:rsidRPr="003B166B">
        <w:rPr>
          <w:rFonts w:cstheme="minorHAnsi"/>
          <w:lang w:val="it-IT"/>
        </w:rPr>
        <w:t>li</w:t>
      </w:r>
      <w:r w:rsidRPr="00F65AF6">
        <w:rPr>
          <w:rFonts w:cstheme="minorHAnsi"/>
          <w:lang w:val="it-IT"/>
        </w:rPr>
        <w:t>č</w:t>
      </w:r>
      <w:r w:rsidRPr="003B166B">
        <w:rPr>
          <w:rFonts w:cstheme="minorHAnsi"/>
          <w:lang w:val="it-IT"/>
        </w:rPr>
        <w:t>nosti</w:t>
      </w:r>
      <w:r w:rsidRPr="00F65AF6">
        <w:rPr>
          <w:rFonts w:cstheme="minorHAnsi"/>
          <w:lang w:val="it-IT"/>
        </w:rPr>
        <w:t xml:space="preserve"> </w:t>
      </w:r>
      <w:r w:rsidRPr="003B166B">
        <w:rPr>
          <w:rFonts w:cstheme="minorHAnsi"/>
          <w:lang w:val="it-IT"/>
        </w:rPr>
        <w:t>koja</w:t>
      </w:r>
      <w:r w:rsidRPr="00F65AF6">
        <w:rPr>
          <w:rFonts w:cstheme="minorHAnsi"/>
          <w:lang w:val="it-IT"/>
        </w:rPr>
        <w:t xml:space="preserve"> ć</w:t>
      </w:r>
      <w:r w:rsidRPr="003B166B">
        <w:rPr>
          <w:rFonts w:cstheme="minorHAnsi"/>
          <w:lang w:val="it-IT"/>
        </w:rPr>
        <w:t>e</w:t>
      </w:r>
      <w:r w:rsidRPr="00F65AF6">
        <w:rPr>
          <w:rFonts w:cstheme="minorHAnsi"/>
          <w:lang w:val="it-IT"/>
        </w:rPr>
        <w:t xml:space="preserve"> </w:t>
      </w:r>
      <w:r w:rsidRPr="003B166B">
        <w:rPr>
          <w:rFonts w:cstheme="minorHAnsi"/>
          <w:lang w:val="it-IT"/>
        </w:rPr>
        <w:t>biti</w:t>
      </w:r>
      <w:r w:rsidRPr="00F65AF6">
        <w:rPr>
          <w:rFonts w:cstheme="minorHAnsi"/>
          <w:lang w:val="it-IT"/>
        </w:rPr>
        <w:t xml:space="preserve"> </w:t>
      </w:r>
      <w:r w:rsidRPr="003B166B">
        <w:rPr>
          <w:rFonts w:cstheme="minorHAnsi"/>
          <w:lang w:val="it-IT"/>
        </w:rPr>
        <w:t>u</w:t>
      </w:r>
      <w:r w:rsidRPr="00F65AF6">
        <w:rPr>
          <w:rFonts w:cstheme="minorHAnsi"/>
          <w:lang w:val="it-IT"/>
        </w:rPr>
        <w:t xml:space="preserve"> </w:t>
      </w:r>
      <w:r w:rsidRPr="003B166B">
        <w:rPr>
          <w:rFonts w:cstheme="minorHAnsi"/>
          <w:lang w:val="it-IT"/>
        </w:rPr>
        <w:t>stanju</w:t>
      </w:r>
      <w:r w:rsidRPr="00F65AF6">
        <w:rPr>
          <w:rFonts w:cstheme="minorHAnsi"/>
          <w:lang w:val="it-IT"/>
        </w:rPr>
        <w:t xml:space="preserve"> </w:t>
      </w:r>
      <w:r w:rsidRPr="003B166B">
        <w:rPr>
          <w:rFonts w:cstheme="minorHAnsi"/>
          <w:lang w:val="it-IT"/>
        </w:rPr>
        <w:t>da</w:t>
      </w:r>
      <w:r w:rsidRPr="00F65AF6">
        <w:rPr>
          <w:rFonts w:cstheme="minorHAnsi"/>
          <w:lang w:val="it-IT"/>
        </w:rPr>
        <w:t xml:space="preserve"> </w:t>
      </w:r>
      <w:r w:rsidRPr="003B166B">
        <w:rPr>
          <w:rFonts w:cstheme="minorHAnsi"/>
          <w:lang w:val="it-IT"/>
        </w:rPr>
        <w:t>preuzme</w:t>
      </w:r>
      <w:r w:rsidRPr="00F65AF6">
        <w:rPr>
          <w:rFonts w:cstheme="minorHAnsi"/>
          <w:lang w:val="it-IT"/>
        </w:rPr>
        <w:t xml:space="preserve"> </w:t>
      </w:r>
      <w:r w:rsidRPr="003B166B">
        <w:rPr>
          <w:rFonts w:cstheme="minorHAnsi"/>
          <w:lang w:val="it-IT"/>
        </w:rPr>
        <w:t>odgovornost</w:t>
      </w:r>
      <w:r w:rsidRPr="00F65AF6">
        <w:rPr>
          <w:rFonts w:cstheme="minorHAnsi"/>
          <w:lang w:val="it-IT"/>
        </w:rPr>
        <w:t xml:space="preserve"> </w:t>
      </w:r>
      <w:r w:rsidRPr="003B166B">
        <w:rPr>
          <w:rFonts w:cstheme="minorHAnsi"/>
          <w:lang w:val="it-IT"/>
        </w:rPr>
        <w:t>za</w:t>
      </w:r>
      <w:r w:rsidRPr="00F65AF6">
        <w:rPr>
          <w:rFonts w:cstheme="minorHAnsi"/>
          <w:lang w:val="it-IT"/>
        </w:rPr>
        <w:t xml:space="preserve"> </w:t>
      </w:r>
      <w:r w:rsidRPr="003B166B">
        <w:rPr>
          <w:rFonts w:cstheme="minorHAnsi"/>
          <w:lang w:val="it-IT"/>
        </w:rPr>
        <w:t>sopstveno</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enje</w:t>
      </w:r>
      <w:r w:rsidRPr="00F65AF6">
        <w:rPr>
          <w:rFonts w:cstheme="minorHAnsi"/>
          <w:lang w:val="it-IT"/>
        </w:rPr>
        <w:t xml:space="preserve">. </w:t>
      </w:r>
      <w:r w:rsidRPr="003B166B">
        <w:rPr>
          <w:rFonts w:cstheme="minorHAnsi"/>
          <w:lang w:val="it-IT"/>
        </w:rPr>
        <w:t>Povezanost</w:t>
      </w:r>
      <w:r w:rsidRPr="00F65AF6">
        <w:rPr>
          <w:rFonts w:cstheme="minorHAnsi"/>
          <w:lang w:val="it-IT"/>
        </w:rPr>
        <w:t xml:space="preserve"> </w:t>
      </w:r>
      <w:r w:rsidRPr="00AE4C8A">
        <w:rPr>
          <w:rFonts w:cstheme="minorHAnsi"/>
          <w:i/>
          <w:lang w:val="it-IT"/>
        </w:rPr>
        <w:t>Predmetnog programa za</w:t>
      </w:r>
      <w:r w:rsidRPr="00F65AF6">
        <w:rPr>
          <w:rFonts w:cstheme="minorHAnsi"/>
          <w:lang w:val="it-IT"/>
        </w:rPr>
        <w:t xml:space="preserve"> </w:t>
      </w:r>
      <w:r w:rsidRPr="00AE4C8A">
        <w:rPr>
          <w:rFonts w:cstheme="minorHAnsi"/>
          <w:i/>
          <w:lang w:val="it-IT"/>
        </w:rPr>
        <w:t>italijanski jezik</w:t>
      </w:r>
      <w:r w:rsidRPr="00F65AF6">
        <w:rPr>
          <w:rFonts w:cstheme="minorHAnsi"/>
          <w:lang w:val="it-IT"/>
        </w:rPr>
        <w:t xml:space="preserve"> </w:t>
      </w:r>
      <w:r w:rsidRPr="003B166B">
        <w:rPr>
          <w:rFonts w:cstheme="minorHAnsi"/>
          <w:lang w:val="it-IT"/>
        </w:rPr>
        <w:t>sa</w:t>
      </w:r>
      <w:r w:rsidRPr="00F65AF6">
        <w:rPr>
          <w:rFonts w:cstheme="minorHAnsi"/>
          <w:lang w:val="it-IT"/>
        </w:rPr>
        <w:t xml:space="preserve"> </w:t>
      </w:r>
      <w:r w:rsidRPr="003B166B">
        <w:rPr>
          <w:rFonts w:cstheme="minorHAnsi"/>
          <w:lang w:val="it-IT"/>
        </w:rPr>
        <w:t>drugim</w:t>
      </w:r>
      <w:r w:rsidRPr="00F65AF6">
        <w:rPr>
          <w:rFonts w:cstheme="minorHAnsi"/>
          <w:lang w:val="it-IT"/>
        </w:rPr>
        <w:t xml:space="preserve"> </w:t>
      </w:r>
      <w:r w:rsidRPr="003B166B">
        <w:rPr>
          <w:rFonts w:cstheme="minorHAnsi"/>
          <w:lang w:val="it-IT"/>
        </w:rPr>
        <w:t>nastavnim</w:t>
      </w:r>
      <w:r w:rsidRPr="00F65AF6">
        <w:rPr>
          <w:rFonts w:cstheme="minorHAnsi"/>
          <w:lang w:val="it-IT"/>
        </w:rPr>
        <w:t xml:space="preserve"> </w:t>
      </w:r>
      <w:r w:rsidRPr="003B166B">
        <w:rPr>
          <w:rFonts w:cstheme="minorHAnsi"/>
          <w:lang w:val="it-IT"/>
        </w:rPr>
        <w:t>programima</w:t>
      </w:r>
      <w:r w:rsidRPr="00F65AF6">
        <w:rPr>
          <w:rFonts w:cstheme="minorHAnsi"/>
          <w:lang w:val="it-IT"/>
        </w:rPr>
        <w:t xml:space="preserve"> </w:t>
      </w:r>
      <w:r w:rsidRPr="003B166B">
        <w:rPr>
          <w:rFonts w:cstheme="minorHAnsi"/>
          <w:lang w:val="it-IT"/>
        </w:rPr>
        <w:t>ogleda</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kroz</w:t>
      </w:r>
      <w:r w:rsidRPr="00F65AF6">
        <w:rPr>
          <w:rFonts w:cstheme="minorHAnsi"/>
          <w:lang w:val="it-IT"/>
        </w:rPr>
        <w:t xml:space="preserve"> </w:t>
      </w:r>
      <w:r w:rsidRPr="003B166B">
        <w:rPr>
          <w:rFonts w:cstheme="minorHAnsi"/>
          <w:lang w:val="it-IT"/>
        </w:rPr>
        <w:t>razli</w:t>
      </w:r>
      <w:r w:rsidRPr="00F65AF6">
        <w:rPr>
          <w:rFonts w:cstheme="minorHAnsi"/>
          <w:lang w:val="it-IT"/>
        </w:rPr>
        <w:t>č</w:t>
      </w:r>
      <w:r w:rsidRPr="003B166B">
        <w:rPr>
          <w:rFonts w:cstheme="minorHAnsi"/>
          <w:lang w:val="it-IT"/>
        </w:rPr>
        <w:t>ite</w:t>
      </w:r>
      <w:r w:rsidRPr="00F65AF6">
        <w:rPr>
          <w:rFonts w:cstheme="minorHAnsi"/>
          <w:lang w:val="it-IT"/>
        </w:rPr>
        <w:t xml:space="preserve"> </w:t>
      </w:r>
      <w:r w:rsidRPr="003B166B">
        <w:rPr>
          <w:rFonts w:cstheme="minorHAnsi"/>
          <w:lang w:val="it-IT"/>
        </w:rPr>
        <w:t>op</w:t>
      </w:r>
      <w:r w:rsidRPr="00F65AF6">
        <w:rPr>
          <w:rFonts w:cstheme="minorHAnsi"/>
          <w:lang w:val="it-IT"/>
        </w:rPr>
        <w:t>š</w:t>
      </w:r>
      <w:r w:rsidRPr="003B166B">
        <w:rPr>
          <w:rFonts w:cstheme="minorHAnsi"/>
          <w:lang w:val="it-IT"/>
        </w:rPr>
        <w:t>te</w:t>
      </w:r>
      <w:r w:rsidRPr="00F65AF6">
        <w:rPr>
          <w:rFonts w:cstheme="minorHAnsi"/>
          <w:lang w:val="it-IT"/>
        </w:rPr>
        <w:t xml:space="preserve"> </w:t>
      </w:r>
      <w:r w:rsidRPr="003B166B">
        <w:rPr>
          <w:rFonts w:cstheme="minorHAnsi"/>
          <w:lang w:val="it-IT"/>
        </w:rPr>
        <w:t>kompetencije</w:t>
      </w:r>
      <w:r w:rsidRPr="00F65AF6">
        <w:rPr>
          <w:rFonts w:cstheme="minorHAnsi"/>
          <w:lang w:val="it-IT"/>
        </w:rPr>
        <w:t xml:space="preserve"> </w:t>
      </w:r>
      <w:r w:rsidRPr="003B166B">
        <w:rPr>
          <w:rFonts w:cstheme="minorHAnsi"/>
          <w:lang w:val="it-IT"/>
        </w:rPr>
        <w:t>koje</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enik</w:t>
      </w:r>
      <w:r w:rsidRPr="00F65AF6">
        <w:rPr>
          <w:rFonts w:cstheme="minorHAnsi"/>
          <w:lang w:val="it-IT"/>
        </w:rPr>
        <w:t xml:space="preserve"> </w:t>
      </w:r>
      <w:r w:rsidRPr="003B166B">
        <w:rPr>
          <w:rFonts w:cstheme="minorHAnsi"/>
          <w:lang w:val="it-IT"/>
        </w:rPr>
        <w:t>kasnije</w:t>
      </w:r>
      <w:r w:rsidRPr="00F65AF6">
        <w:rPr>
          <w:rFonts w:cstheme="minorHAnsi"/>
          <w:lang w:val="it-IT"/>
        </w:rPr>
        <w:t xml:space="preserve"> </w:t>
      </w:r>
      <w:r w:rsidRPr="003B166B">
        <w:rPr>
          <w:rFonts w:cstheme="minorHAnsi"/>
          <w:lang w:val="it-IT"/>
        </w:rPr>
        <w:t>primjenjuje</w:t>
      </w:r>
      <w:r w:rsidRPr="00F65AF6">
        <w:rPr>
          <w:rFonts w:cstheme="minorHAnsi"/>
          <w:lang w:val="it-IT"/>
        </w:rPr>
        <w:t xml:space="preserve"> </w:t>
      </w:r>
      <w:r w:rsidRPr="003B166B">
        <w:rPr>
          <w:rFonts w:cstheme="minorHAnsi"/>
          <w:lang w:val="it-IT"/>
        </w:rPr>
        <w:t>u</w:t>
      </w:r>
      <w:r w:rsidRPr="00F65AF6">
        <w:rPr>
          <w:rFonts w:cstheme="minorHAnsi"/>
          <w:lang w:val="it-IT"/>
        </w:rPr>
        <w:t xml:space="preserve"> </w:t>
      </w:r>
      <w:r w:rsidRPr="003B166B">
        <w:rPr>
          <w:rFonts w:cstheme="minorHAnsi"/>
          <w:lang w:val="it-IT"/>
        </w:rPr>
        <w:t>razli</w:t>
      </w:r>
      <w:r w:rsidRPr="00F65AF6">
        <w:rPr>
          <w:rFonts w:cstheme="minorHAnsi"/>
          <w:lang w:val="it-IT"/>
        </w:rPr>
        <w:t>č</w:t>
      </w:r>
      <w:r w:rsidRPr="003B166B">
        <w:rPr>
          <w:rFonts w:cstheme="minorHAnsi"/>
          <w:lang w:val="it-IT"/>
        </w:rPr>
        <w:t>itim</w:t>
      </w:r>
      <w:r w:rsidRPr="00F65AF6">
        <w:rPr>
          <w:rFonts w:cstheme="minorHAnsi"/>
          <w:lang w:val="it-IT"/>
        </w:rPr>
        <w:t xml:space="preserve"> </w:t>
      </w:r>
      <w:r w:rsidRPr="003B166B">
        <w:rPr>
          <w:rFonts w:cstheme="minorHAnsi"/>
          <w:lang w:val="it-IT"/>
        </w:rPr>
        <w:t>dru</w:t>
      </w:r>
      <w:r w:rsidRPr="00F65AF6">
        <w:rPr>
          <w:rFonts w:cstheme="minorHAnsi"/>
          <w:lang w:val="it-IT"/>
        </w:rPr>
        <w:t>š</w:t>
      </w:r>
      <w:r w:rsidRPr="003B166B">
        <w:rPr>
          <w:rFonts w:cstheme="minorHAnsi"/>
          <w:lang w:val="it-IT"/>
        </w:rPr>
        <w:t>tvenim</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nastavnim</w:t>
      </w:r>
      <w:r w:rsidRPr="00F65AF6">
        <w:rPr>
          <w:rFonts w:cstheme="minorHAnsi"/>
          <w:lang w:val="it-IT"/>
        </w:rPr>
        <w:t xml:space="preserve"> </w:t>
      </w:r>
      <w:r w:rsidRPr="003B166B">
        <w:rPr>
          <w:rFonts w:cstheme="minorHAnsi"/>
          <w:lang w:val="it-IT"/>
        </w:rPr>
        <w:t>kontekstima</w:t>
      </w:r>
      <w:r w:rsidRPr="00F65AF6">
        <w:rPr>
          <w:rFonts w:cstheme="minorHAnsi"/>
          <w:lang w:val="it-IT"/>
        </w:rPr>
        <w:t xml:space="preserve">. </w:t>
      </w:r>
    </w:p>
    <w:p w:rsidR="00C374AE" w:rsidRPr="00F65AF6" w:rsidRDefault="00C374AE" w:rsidP="00A00E87">
      <w:pPr>
        <w:spacing w:after="0"/>
        <w:jc w:val="both"/>
        <w:rPr>
          <w:rFonts w:cstheme="minorHAnsi"/>
          <w:lang w:val="it-IT"/>
        </w:rPr>
      </w:pPr>
      <w:r w:rsidRPr="00590839">
        <w:rPr>
          <w:rFonts w:cstheme="minorHAnsi"/>
          <w:lang w:val="it-IT"/>
        </w:rPr>
        <w:t>Kroz</w:t>
      </w:r>
      <w:r w:rsidRPr="00F65AF6">
        <w:rPr>
          <w:rFonts w:cstheme="minorHAnsi"/>
          <w:lang w:val="it-IT"/>
        </w:rPr>
        <w:t xml:space="preserve"> </w:t>
      </w:r>
      <w:r w:rsidRPr="00590839">
        <w:rPr>
          <w:rFonts w:cstheme="minorHAnsi"/>
          <w:lang w:val="it-IT"/>
        </w:rPr>
        <w:t>me</w:t>
      </w:r>
      <w:r w:rsidRPr="00F65AF6">
        <w:rPr>
          <w:rFonts w:cstheme="minorHAnsi"/>
          <w:lang w:val="it-IT"/>
        </w:rPr>
        <w:t>đ</w:t>
      </w:r>
      <w:r w:rsidRPr="00590839">
        <w:rPr>
          <w:rFonts w:cstheme="minorHAnsi"/>
          <w:lang w:val="it-IT"/>
        </w:rPr>
        <w:t>upredmetne</w:t>
      </w:r>
      <w:r w:rsidRPr="00F65AF6">
        <w:rPr>
          <w:rFonts w:cstheme="minorHAnsi"/>
          <w:lang w:val="it-IT"/>
        </w:rPr>
        <w:t xml:space="preserve"> </w:t>
      </w:r>
      <w:r w:rsidRPr="00590839">
        <w:rPr>
          <w:rFonts w:cstheme="minorHAnsi"/>
          <w:lang w:val="it-IT"/>
        </w:rPr>
        <w:t>teme</w:t>
      </w:r>
      <w:r w:rsidR="000E448F">
        <w:rPr>
          <w:rFonts w:cstheme="minorHAnsi"/>
          <w:lang w:val="it-IT"/>
        </w:rPr>
        <w:t>,</w:t>
      </w:r>
      <w:r w:rsidRPr="00F65AF6">
        <w:rPr>
          <w:rFonts w:cstheme="minorHAnsi"/>
          <w:lang w:val="it-IT"/>
        </w:rPr>
        <w:t xml:space="preserve"> </w:t>
      </w:r>
      <w:r w:rsidRPr="00590839">
        <w:rPr>
          <w:rFonts w:cstheme="minorHAnsi"/>
          <w:lang w:val="it-IT"/>
        </w:rPr>
        <w:t>kao</w:t>
      </w:r>
      <w:r w:rsidRPr="00F65AF6">
        <w:rPr>
          <w:rFonts w:cstheme="minorHAnsi"/>
          <w:lang w:val="it-IT"/>
        </w:rPr>
        <w:t xml:space="preserve"> š</w:t>
      </w:r>
      <w:r w:rsidRPr="00590839">
        <w:rPr>
          <w:rFonts w:cstheme="minorHAnsi"/>
          <w:lang w:val="it-IT"/>
        </w:rPr>
        <w:t>to</w:t>
      </w:r>
      <w:r w:rsidRPr="00F65AF6">
        <w:rPr>
          <w:rFonts w:cstheme="minorHAnsi"/>
          <w:lang w:val="it-IT"/>
        </w:rPr>
        <w:t xml:space="preserve"> </w:t>
      </w:r>
      <w:r w:rsidRPr="00590839">
        <w:rPr>
          <w:rFonts w:cstheme="minorHAnsi"/>
          <w:lang w:val="it-IT"/>
        </w:rPr>
        <w:t>su</w:t>
      </w:r>
      <w:r w:rsidR="000E448F">
        <w:rPr>
          <w:rFonts w:cstheme="minorHAnsi"/>
          <w:lang w:val="it-IT"/>
        </w:rPr>
        <w:t>:</w:t>
      </w:r>
      <w:r w:rsidRPr="00F65AF6">
        <w:rPr>
          <w:rFonts w:cstheme="minorHAnsi"/>
          <w:lang w:val="it-IT"/>
        </w:rPr>
        <w:t xml:space="preserve"> </w:t>
      </w:r>
      <w:r w:rsidR="006D711F">
        <w:rPr>
          <w:rFonts w:cstheme="minorHAnsi"/>
          <w:i/>
          <w:lang w:val="it-IT"/>
        </w:rPr>
        <w:t>u</w:t>
      </w:r>
      <w:r w:rsidRPr="000E448F">
        <w:rPr>
          <w:rFonts w:cstheme="minorHAnsi"/>
          <w:i/>
          <w:lang w:val="it-IT"/>
        </w:rPr>
        <w:t>čiti kako učiti</w:t>
      </w:r>
      <w:r w:rsidRPr="00F65AF6">
        <w:rPr>
          <w:rFonts w:cstheme="minorHAnsi"/>
          <w:lang w:val="it-IT"/>
        </w:rPr>
        <w:t xml:space="preserve">, </w:t>
      </w:r>
      <w:r w:rsidR="006D711F">
        <w:rPr>
          <w:rFonts w:cstheme="minorHAnsi"/>
          <w:i/>
          <w:lang w:val="it-IT"/>
        </w:rPr>
        <w:t>l</w:t>
      </w:r>
      <w:r w:rsidRPr="000E448F">
        <w:rPr>
          <w:rFonts w:cstheme="minorHAnsi"/>
          <w:i/>
          <w:lang w:val="it-IT"/>
        </w:rPr>
        <w:t>ični i socijalni razvoj</w:t>
      </w:r>
      <w:r w:rsidRPr="00F65AF6">
        <w:rPr>
          <w:rFonts w:cstheme="minorHAnsi"/>
          <w:lang w:val="it-IT"/>
        </w:rPr>
        <w:t xml:space="preserve">, </w:t>
      </w:r>
      <w:r w:rsidR="006D711F">
        <w:rPr>
          <w:rFonts w:cstheme="minorHAnsi"/>
          <w:i/>
          <w:lang w:val="it-IT"/>
        </w:rPr>
        <w:t>p</w:t>
      </w:r>
      <w:r w:rsidRPr="000E448F">
        <w:rPr>
          <w:rFonts w:cstheme="minorHAnsi"/>
          <w:i/>
          <w:lang w:val="it-IT"/>
        </w:rPr>
        <w:t>rimjena informacion</w:t>
      </w:r>
      <w:r w:rsidR="006D711F">
        <w:rPr>
          <w:rFonts w:cstheme="minorHAnsi"/>
          <w:i/>
          <w:lang w:val="it-IT"/>
        </w:rPr>
        <w:t>o-komunikacionih tehnologija i p</w:t>
      </w:r>
      <w:r w:rsidRPr="000E448F">
        <w:rPr>
          <w:rFonts w:cstheme="minorHAnsi"/>
          <w:i/>
          <w:lang w:val="it-IT"/>
        </w:rPr>
        <w:t>reduzetničko učenje</w:t>
      </w:r>
      <w:r w:rsidR="000E448F">
        <w:rPr>
          <w:rFonts w:cstheme="minorHAnsi"/>
          <w:i/>
          <w:lang w:val="it-IT"/>
        </w:rPr>
        <w:t>,</w:t>
      </w:r>
      <w:r w:rsidRPr="00F65AF6">
        <w:rPr>
          <w:rFonts w:cstheme="minorHAnsi"/>
          <w:lang w:val="it-IT"/>
        </w:rPr>
        <w:t xml:space="preserve"> </w:t>
      </w:r>
      <w:r w:rsidRPr="00590839">
        <w:rPr>
          <w:rFonts w:cstheme="minorHAnsi"/>
          <w:lang w:val="it-IT"/>
        </w:rPr>
        <w:t>u</w:t>
      </w:r>
      <w:r w:rsidRPr="00F65AF6">
        <w:rPr>
          <w:rFonts w:cstheme="minorHAnsi"/>
          <w:lang w:val="it-IT"/>
        </w:rPr>
        <w:t>č</w:t>
      </w:r>
      <w:r w:rsidRPr="00590839">
        <w:rPr>
          <w:rFonts w:cstheme="minorHAnsi"/>
          <w:lang w:val="it-IT"/>
        </w:rPr>
        <w:t>enici</w:t>
      </w:r>
      <w:r w:rsidRPr="00F65AF6">
        <w:rPr>
          <w:rFonts w:cstheme="minorHAnsi"/>
          <w:lang w:val="it-IT"/>
        </w:rPr>
        <w:t xml:space="preserve"> </w:t>
      </w:r>
      <w:r w:rsidRPr="00590839">
        <w:rPr>
          <w:rFonts w:cstheme="minorHAnsi"/>
          <w:lang w:val="it-IT"/>
        </w:rPr>
        <w:t>sti</w:t>
      </w:r>
      <w:r w:rsidRPr="00F65AF6">
        <w:rPr>
          <w:rFonts w:cstheme="minorHAnsi"/>
          <w:lang w:val="it-IT"/>
        </w:rPr>
        <w:t>č</w:t>
      </w:r>
      <w:r w:rsidRPr="00590839">
        <w:rPr>
          <w:rFonts w:cstheme="minorHAnsi"/>
          <w:lang w:val="it-IT"/>
        </w:rPr>
        <w:t>u</w:t>
      </w:r>
      <w:r w:rsidRPr="00F65AF6">
        <w:rPr>
          <w:rFonts w:cstheme="minorHAnsi"/>
          <w:lang w:val="it-IT"/>
        </w:rPr>
        <w:t xml:space="preserve"> </w:t>
      </w:r>
      <w:r w:rsidRPr="00590839">
        <w:rPr>
          <w:rFonts w:cstheme="minorHAnsi"/>
          <w:lang w:val="it-IT"/>
        </w:rPr>
        <w:t>neke</w:t>
      </w:r>
      <w:r w:rsidRPr="00F65AF6">
        <w:rPr>
          <w:rFonts w:cstheme="minorHAnsi"/>
          <w:lang w:val="it-IT"/>
        </w:rPr>
        <w:t xml:space="preserve"> </w:t>
      </w:r>
      <w:r w:rsidRPr="00590839">
        <w:rPr>
          <w:rFonts w:cstheme="minorHAnsi"/>
          <w:lang w:val="it-IT"/>
        </w:rPr>
        <w:t>od</w:t>
      </w:r>
      <w:r w:rsidRPr="00F65AF6">
        <w:rPr>
          <w:rFonts w:cstheme="minorHAnsi"/>
          <w:lang w:val="it-IT"/>
        </w:rPr>
        <w:t xml:space="preserve"> </w:t>
      </w:r>
      <w:r w:rsidRPr="00590839">
        <w:rPr>
          <w:rFonts w:cstheme="minorHAnsi"/>
          <w:lang w:val="it-IT"/>
        </w:rPr>
        <w:t>klju</w:t>
      </w:r>
      <w:r w:rsidRPr="00F65AF6">
        <w:rPr>
          <w:rFonts w:cstheme="minorHAnsi"/>
          <w:lang w:val="it-IT"/>
        </w:rPr>
        <w:t>č</w:t>
      </w:r>
      <w:r w:rsidRPr="00590839">
        <w:rPr>
          <w:rFonts w:cstheme="minorHAnsi"/>
          <w:lang w:val="it-IT"/>
        </w:rPr>
        <w:t>nih</w:t>
      </w:r>
      <w:r w:rsidRPr="00F65AF6">
        <w:rPr>
          <w:rFonts w:cstheme="minorHAnsi"/>
          <w:lang w:val="it-IT"/>
        </w:rPr>
        <w:t xml:space="preserve"> </w:t>
      </w:r>
      <w:r w:rsidRPr="00590839">
        <w:rPr>
          <w:rFonts w:cstheme="minorHAnsi"/>
          <w:lang w:val="it-IT"/>
        </w:rPr>
        <w:t>kompetencija</w:t>
      </w:r>
      <w:r w:rsidRPr="00F65AF6">
        <w:rPr>
          <w:rFonts w:cstheme="minorHAnsi"/>
          <w:lang w:val="it-IT"/>
        </w:rPr>
        <w:t xml:space="preserve"> </w:t>
      </w:r>
      <w:r w:rsidRPr="00590839">
        <w:rPr>
          <w:rFonts w:cstheme="minorHAnsi"/>
          <w:lang w:val="it-IT"/>
        </w:rPr>
        <w:t>za</w:t>
      </w:r>
      <w:r w:rsidRPr="00F65AF6">
        <w:rPr>
          <w:rFonts w:cstheme="minorHAnsi"/>
          <w:lang w:val="it-IT"/>
        </w:rPr>
        <w:t xml:space="preserve"> 21. </w:t>
      </w:r>
      <w:r w:rsidRPr="00590839">
        <w:rPr>
          <w:rFonts w:cstheme="minorHAnsi"/>
          <w:lang w:val="it-IT"/>
        </w:rPr>
        <w:t>vijek</w:t>
      </w:r>
      <w:r w:rsidRPr="00F65AF6">
        <w:rPr>
          <w:rFonts w:cstheme="minorHAnsi"/>
          <w:lang w:val="it-IT"/>
        </w:rPr>
        <w:t xml:space="preserve">: </w:t>
      </w:r>
      <w:r w:rsidRPr="00590839">
        <w:rPr>
          <w:rFonts w:cstheme="minorHAnsi"/>
          <w:lang w:val="it-IT"/>
        </w:rPr>
        <w:t>socioemocionalne</w:t>
      </w:r>
      <w:r w:rsidRPr="00F65AF6">
        <w:rPr>
          <w:rFonts w:cstheme="minorHAnsi"/>
          <w:lang w:val="it-IT"/>
        </w:rPr>
        <w:t xml:space="preserve"> </w:t>
      </w:r>
      <w:r w:rsidRPr="00590839">
        <w:rPr>
          <w:rFonts w:cstheme="minorHAnsi"/>
          <w:lang w:val="it-IT"/>
        </w:rPr>
        <w:t>kompetencije</w:t>
      </w:r>
      <w:r w:rsidR="000E448F">
        <w:rPr>
          <w:rFonts w:cstheme="minorHAnsi"/>
          <w:lang w:val="it-IT"/>
        </w:rPr>
        <w:t xml:space="preserve">; </w:t>
      </w:r>
      <w:r w:rsidRPr="00590839">
        <w:rPr>
          <w:rFonts w:cstheme="minorHAnsi"/>
          <w:lang w:val="it-IT"/>
        </w:rPr>
        <w:t>kriti</w:t>
      </w:r>
      <w:r w:rsidRPr="00F65AF6">
        <w:rPr>
          <w:rFonts w:cstheme="minorHAnsi"/>
          <w:lang w:val="it-IT"/>
        </w:rPr>
        <w:t>č</w:t>
      </w:r>
      <w:r w:rsidRPr="00590839">
        <w:rPr>
          <w:rFonts w:cstheme="minorHAnsi"/>
          <w:lang w:val="it-IT"/>
        </w:rPr>
        <w:t>ko</w:t>
      </w:r>
      <w:r w:rsidRPr="00F65AF6">
        <w:rPr>
          <w:rFonts w:cstheme="minorHAnsi"/>
          <w:lang w:val="it-IT"/>
        </w:rPr>
        <w:t xml:space="preserve"> </w:t>
      </w:r>
      <w:r w:rsidRPr="00590839">
        <w:rPr>
          <w:rFonts w:cstheme="minorHAnsi"/>
          <w:lang w:val="it-IT"/>
        </w:rPr>
        <w:t>mi</w:t>
      </w:r>
      <w:r w:rsidRPr="00F65AF6">
        <w:rPr>
          <w:rFonts w:cstheme="minorHAnsi"/>
          <w:lang w:val="it-IT"/>
        </w:rPr>
        <w:t>š</w:t>
      </w:r>
      <w:r w:rsidRPr="00590839">
        <w:rPr>
          <w:rFonts w:cstheme="minorHAnsi"/>
          <w:lang w:val="it-IT"/>
        </w:rPr>
        <w:t>ljenje</w:t>
      </w:r>
      <w:r w:rsidR="000E448F">
        <w:rPr>
          <w:rFonts w:cstheme="minorHAnsi"/>
          <w:lang w:val="it-IT"/>
        </w:rPr>
        <w:t>;</w:t>
      </w:r>
      <w:r w:rsidRPr="00F65AF6">
        <w:rPr>
          <w:rFonts w:cstheme="minorHAnsi"/>
          <w:lang w:val="it-IT"/>
        </w:rPr>
        <w:t xml:space="preserve"> </w:t>
      </w:r>
      <w:r w:rsidRPr="00590839">
        <w:rPr>
          <w:rFonts w:cstheme="minorHAnsi"/>
          <w:lang w:val="it-IT"/>
        </w:rPr>
        <w:t>rje</w:t>
      </w:r>
      <w:r w:rsidRPr="00F65AF6">
        <w:rPr>
          <w:rFonts w:cstheme="minorHAnsi"/>
          <w:lang w:val="it-IT"/>
        </w:rPr>
        <w:t>š</w:t>
      </w:r>
      <w:r w:rsidRPr="00590839">
        <w:rPr>
          <w:rFonts w:cstheme="minorHAnsi"/>
          <w:lang w:val="it-IT"/>
        </w:rPr>
        <w:t>avanje</w:t>
      </w:r>
      <w:r w:rsidRPr="00F65AF6">
        <w:rPr>
          <w:rFonts w:cstheme="minorHAnsi"/>
          <w:lang w:val="it-IT"/>
        </w:rPr>
        <w:t xml:space="preserve"> </w:t>
      </w:r>
      <w:r w:rsidRPr="00590839">
        <w:rPr>
          <w:rFonts w:cstheme="minorHAnsi"/>
          <w:lang w:val="it-IT"/>
        </w:rPr>
        <w:t>problema</w:t>
      </w:r>
      <w:r w:rsidR="000E448F">
        <w:rPr>
          <w:rFonts w:cstheme="minorHAnsi"/>
          <w:lang w:val="it-IT"/>
        </w:rPr>
        <w:t>;</w:t>
      </w:r>
      <w:r w:rsidRPr="00F65AF6">
        <w:rPr>
          <w:rFonts w:cstheme="minorHAnsi"/>
          <w:lang w:val="it-IT"/>
        </w:rPr>
        <w:t xml:space="preserve"> </w:t>
      </w:r>
      <w:r w:rsidRPr="00590839">
        <w:rPr>
          <w:rFonts w:cstheme="minorHAnsi"/>
          <w:lang w:val="it-IT"/>
        </w:rPr>
        <w:t>kreativnost</w:t>
      </w:r>
      <w:r w:rsidR="000E448F">
        <w:rPr>
          <w:rFonts w:cstheme="minorHAnsi"/>
          <w:lang w:val="it-IT"/>
        </w:rPr>
        <w:t>;</w:t>
      </w:r>
      <w:r w:rsidR="00AE4C8A">
        <w:rPr>
          <w:rFonts w:cstheme="minorHAnsi"/>
          <w:lang w:val="it-IT"/>
        </w:rPr>
        <w:t xml:space="preserve"> IK</w:t>
      </w:r>
      <w:r w:rsidR="006E6406">
        <w:rPr>
          <w:rFonts w:cstheme="minorHAnsi"/>
          <w:lang w:val="it-IT"/>
        </w:rPr>
        <w:t>T</w:t>
      </w:r>
      <w:r w:rsidRPr="00F65AF6">
        <w:rPr>
          <w:rFonts w:cstheme="minorHAnsi"/>
          <w:lang w:val="it-IT"/>
        </w:rPr>
        <w:t xml:space="preserve"> </w:t>
      </w:r>
      <w:r w:rsidRPr="00590839">
        <w:rPr>
          <w:rFonts w:cstheme="minorHAnsi"/>
          <w:lang w:val="it-IT"/>
        </w:rPr>
        <w:t>pismenost</w:t>
      </w:r>
      <w:r w:rsidRPr="00F65AF6">
        <w:rPr>
          <w:rFonts w:cstheme="minorHAnsi"/>
          <w:lang w:val="it-IT"/>
        </w:rPr>
        <w:t xml:space="preserve">; </w:t>
      </w:r>
      <w:r w:rsidRPr="00590839">
        <w:rPr>
          <w:rFonts w:cstheme="minorHAnsi"/>
          <w:lang w:val="it-IT"/>
        </w:rPr>
        <w:t>u</w:t>
      </w:r>
      <w:r w:rsidRPr="00F65AF6">
        <w:rPr>
          <w:rFonts w:cstheme="minorHAnsi"/>
          <w:lang w:val="it-IT"/>
        </w:rPr>
        <w:t>č</w:t>
      </w:r>
      <w:r w:rsidRPr="00590839">
        <w:rPr>
          <w:rFonts w:cstheme="minorHAnsi"/>
          <w:lang w:val="it-IT"/>
        </w:rPr>
        <w:t>enje</w:t>
      </w:r>
      <w:r w:rsidRPr="00F65AF6">
        <w:rPr>
          <w:rFonts w:cstheme="minorHAnsi"/>
          <w:lang w:val="it-IT"/>
        </w:rPr>
        <w:t xml:space="preserve"> </w:t>
      </w:r>
      <w:r w:rsidRPr="00590839">
        <w:rPr>
          <w:rFonts w:cstheme="minorHAnsi"/>
          <w:lang w:val="it-IT"/>
        </w:rPr>
        <w:t>u</w:t>
      </w:r>
      <w:r w:rsidRPr="00F65AF6">
        <w:rPr>
          <w:rFonts w:cstheme="minorHAnsi"/>
          <w:lang w:val="it-IT"/>
        </w:rPr>
        <w:t>č</w:t>
      </w:r>
      <w:r w:rsidRPr="00590839">
        <w:rPr>
          <w:rFonts w:cstheme="minorHAnsi"/>
          <w:lang w:val="it-IT"/>
        </w:rPr>
        <w:t>enja</w:t>
      </w:r>
      <w:r w:rsidRPr="00F65AF6">
        <w:rPr>
          <w:rFonts w:cstheme="minorHAnsi"/>
          <w:lang w:val="it-IT"/>
        </w:rPr>
        <w:t xml:space="preserve">; </w:t>
      </w:r>
      <w:r w:rsidRPr="00590839">
        <w:rPr>
          <w:rFonts w:cstheme="minorHAnsi"/>
          <w:lang w:val="it-IT"/>
        </w:rPr>
        <w:t>odgovoran</w:t>
      </w:r>
      <w:r w:rsidRPr="00F65AF6">
        <w:rPr>
          <w:rFonts w:cstheme="minorHAnsi"/>
          <w:lang w:val="it-IT"/>
        </w:rPr>
        <w:t xml:space="preserve"> </w:t>
      </w:r>
      <w:r w:rsidRPr="00590839">
        <w:rPr>
          <w:rFonts w:cstheme="minorHAnsi"/>
          <w:lang w:val="it-IT"/>
        </w:rPr>
        <w:t>odnos</w:t>
      </w:r>
      <w:r w:rsidRPr="00F65AF6">
        <w:rPr>
          <w:rFonts w:cstheme="minorHAnsi"/>
          <w:lang w:val="it-IT"/>
        </w:rPr>
        <w:t xml:space="preserve"> </w:t>
      </w:r>
      <w:r w:rsidRPr="00590839">
        <w:rPr>
          <w:rFonts w:cstheme="minorHAnsi"/>
          <w:lang w:val="it-IT"/>
        </w:rPr>
        <w:t>prema</w:t>
      </w:r>
      <w:r w:rsidRPr="00F65AF6">
        <w:rPr>
          <w:rFonts w:cstheme="minorHAnsi"/>
          <w:lang w:val="it-IT"/>
        </w:rPr>
        <w:t xml:space="preserve"> </w:t>
      </w:r>
      <w:r w:rsidRPr="00590839">
        <w:rPr>
          <w:rFonts w:cstheme="minorHAnsi"/>
          <w:lang w:val="it-IT"/>
        </w:rPr>
        <w:t>radu</w:t>
      </w:r>
      <w:r w:rsidRPr="00F65AF6">
        <w:rPr>
          <w:rFonts w:cstheme="minorHAnsi"/>
          <w:lang w:val="it-IT"/>
        </w:rPr>
        <w:t xml:space="preserve"> </w:t>
      </w:r>
      <w:r w:rsidRPr="00590839">
        <w:rPr>
          <w:rFonts w:cstheme="minorHAnsi"/>
          <w:lang w:val="it-IT"/>
        </w:rPr>
        <w:t>i</w:t>
      </w:r>
      <w:r w:rsidRPr="00F65AF6">
        <w:rPr>
          <w:rFonts w:cstheme="minorHAnsi"/>
          <w:lang w:val="it-IT"/>
        </w:rPr>
        <w:t xml:space="preserve"> </w:t>
      </w:r>
      <w:r w:rsidRPr="00590839">
        <w:rPr>
          <w:rFonts w:cstheme="minorHAnsi"/>
          <w:lang w:val="it-IT"/>
        </w:rPr>
        <w:t>obavezama</w:t>
      </w:r>
      <w:r w:rsidRPr="00F65AF6">
        <w:rPr>
          <w:rFonts w:cstheme="minorHAnsi"/>
          <w:lang w:val="it-IT"/>
        </w:rPr>
        <w:t xml:space="preserve">, </w:t>
      </w:r>
      <w:r w:rsidRPr="00590839">
        <w:rPr>
          <w:rFonts w:cstheme="minorHAnsi"/>
          <w:lang w:val="it-IT"/>
        </w:rPr>
        <w:t>preduzetni</w:t>
      </w:r>
      <w:r w:rsidRPr="00F65AF6">
        <w:rPr>
          <w:rFonts w:cstheme="minorHAnsi"/>
          <w:lang w:val="it-IT"/>
        </w:rPr>
        <w:t>š</w:t>
      </w:r>
      <w:r w:rsidRPr="00590839">
        <w:rPr>
          <w:rFonts w:cstheme="minorHAnsi"/>
          <w:lang w:val="it-IT"/>
        </w:rPr>
        <w:t>tvo</w:t>
      </w:r>
      <w:r w:rsidRPr="00F65AF6">
        <w:rPr>
          <w:rFonts w:cstheme="minorHAnsi"/>
          <w:lang w:val="it-IT"/>
        </w:rPr>
        <w:t xml:space="preserve">; </w:t>
      </w:r>
      <w:r w:rsidRPr="00590839">
        <w:rPr>
          <w:rFonts w:cstheme="minorHAnsi"/>
          <w:lang w:val="it-IT"/>
        </w:rPr>
        <w:t>odgovoran</w:t>
      </w:r>
      <w:r w:rsidRPr="00F65AF6">
        <w:rPr>
          <w:rFonts w:cstheme="minorHAnsi"/>
          <w:lang w:val="it-IT"/>
        </w:rPr>
        <w:t xml:space="preserve"> </w:t>
      </w:r>
      <w:r w:rsidRPr="00590839">
        <w:rPr>
          <w:rFonts w:cstheme="minorHAnsi"/>
          <w:lang w:val="it-IT"/>
        </w:rPr>
        <w:t>odnos</w:t>
      </w:r>
      <w:r w:rsidRPr="00F65AF6">
        <w:rPr>
          <w:rFonts w:cstheme="minorHAnsi"/>
          <w:lang w:val="it-IT"/>
        </w:rPr>
        <w:t xml:space="preserve"> </w:t>
      </w:r>
      <w:r w:rsidRPr="00590839">
        <w:rPr>
          <w:rFonts w:cstheme="minorHAnsi"/>
          <w:lang w:val="it-IT"/>
        </w:rPr>
        <w:t>prema</w:t>
      </w:r>
      <w:r w:rsidRPr="00F65AF6">
        <w:rPr>
          <w:rFonts w:cstheme="minorHAnsi"/>
          <w:lang w:val="it-IT"/>
        </w:rPr>
        <w:t xml:space="preserve"> </w:t>
      </w:r>
      <w:r w:rsidRPr="00590839">
        <w:rPr>
          <w:rFonts w:cstheme="minorHAnsi"/>
          <w:lang w:val="it-IT"/>
        </w:rPr>
        <w:t>zdravlju</w:t>
      </w:r>
      <w:r w:rsidRPr="00F65AF6">
        <w:rPr>
          <w:rFonts w:cstheme="minorHAnsi"/>
          <w:lang w:val="it-IT"/>
        </w:rPr>
        <w:t xml:space="preserve"> </w:t>
      </w:r>
      <w:r w:rsidRPr="00590839">
        <w:rPr>
          <w:rFonts w:cstheme="minorHAnsi"/>
          <w:lang w:val="it-IT"/>
        </w:rPr>
        <w:t>i</w:t>
      </w:r>
      <w:r w:rsidRPr="00F65AF6">
        <w:rPr>
          <w:rFonts w:cstheme="minorHAnsi"/>
          <w:lang w:val="it-IT"/>
        </w:rPr>
        <w:t xml:space="preserve"> ž</w:t>
      </w:r>
      <w:r w:rsidRPr="00590839">
        <w:rPr>
          <w:rFonts w:cstheme="minorHAnsi"/>
          <w:lang w:val="it-IT"/>
        </w:rPr>
        <w:t>ivotnoj</w:t>
      </w:r>
      <w:r w:rsidRPr="00F65AF6">
        <w:rPr>
          <w:rFonts w:cstheme="minorHAnsi"/>
          <w:lang w:val="it-IT"/>
        </w:rPr>
        <w:t xml:space="preserve"> </w:t>
      </w:r>
      <w:r w:rsidRPr="00590839">
        <w:rPr>
          <w:rFonts w:cstheme="minorHAnsi"/>
          <w:lang w:val="it-IT"/>
        </w:rPr>
        <w:t>sredini</w:t>
      </w:r>
      <w:r w:rsidRPr="00F65AF6">
        <w:rPr>
          <w:rFonts w:cstheme="minorHAnsi"/>
          <w:lang w:val="it-IT"/>
        </w:rPr>
        <w:t xml:space="preserve">. </w:t>
      </w:r>
    </w:p>
    <w:p w:rsidR="00C374AE" w:rsidRPr="00F65AF6" w:rsidRDefault="008F22D9" w:rsidP="00A00E87">
      <w:pPr>
        <w:spacing w:after="0"/>
        <w:jc w:val="both"/>
        <w:rPr>
          <w:lang w:val="it-IT"/>
        </w:rPr>
      </w:pPr>
      <w:r w:rsidRPr="00F65AF6">
        <w:rPr>
          <w:lang w:val="it-IT"/>
        </w:rPr>
        <w:t xml:space="preserve">Cilj nastave italijanskog jezika je da kroz sticanje pomenutih kompetencija osposobi </w:t>
      </w:r>
      <w:r w:rsidRPr="003B166B">
        <w:rPr>
          <w:lang w:val="it-IT"/>
        </w:rPr>
        <w:t>u</w:t>
      </w:r>
      <w:r w:rsidRPr="00F65AF6">
        <w:rPr>
          <w:lang w:val="it-IT"/>
        </w:rPr>
        <w:t>č</w:t>
      </w:r>
      <w:r w:rsidRPr="003B166B">
        <w:rPr>
          <w:lang w:val="it-IT"/>
        </w:rPr>
        <w:t>enika</w:t>
      </w:r>
      <w:r w:rsidRPr="00F65AF6">
        <w:rPr>
          <w:lang w:val="it-IT"/>
        </w:rPr>
        <w:t xml:space="preserve"> </w:t>
      </w:r>
      <w:r w:rsidRPr="003B166B">
        <w:rPr>
          <w:lang w:val="it-IT"/>
        </w:rPr>
        <w:t>za</w:t>
      </w:r>
      <w:r w:rsidRPr="00F65AF6">
        <w:rPr>
          <w:lang w:val="it-IT"/>
        </w:rPr>
        <w:t xml:space="preserve"> </w:t>
      </w:r>
      <w:r w:rsidRPr="003B166B">
        <w:rPr>
          <w:lang w:val="it-IT"/>
        </w:rPr>
        <w:t>kasnije</w:t>
      </w:r>
      <w:r w:rsidRPr="00F65AF6">
        <w:rPr>
          <w:lang w:val="it-IT"/>
        </w:rPr>
        <w:t xml:space="preserve"> </w:t>
      </w:r>
      <w:r w:rsidRPr="003B166B">
        <w:rPr>
          <w:lang w:val="it-IT"/>
        </w:rPr>
        <w:t>integrisanje</w:t>
      </w:r>
      <w:r w:rsidRPr="00F65AF6">
        <w:rPr>
          <w:lang w:val="it-IT"/>
        </w:rPr>
        <w:t xml:space="preserve"> </w:t>
      </w:r>
      <w:r w:rsidRPr="003B166B">
        <w:rPr>
          <w:lang w:val="it-IT"/>
        </w:rPr>
        <w:t>u</w:t>
      </w:r>
      <w:r w:rsidRPr="00F65AF6">
        <w:rPr>
          <w:lang w:val="it-IT"/>
        </w:rPr>
        <w:t xml:space="preserve"> </w:t>
      </w:r>
      <w:r w:rsidRPr="003B166B">
        <w:rPr>
          <w:lang w:val="it-IT"/>
        </w:rPr>
        <w:t>sopstvenu</w:t>
      </w:r>
      <w:r w:rsidR="006E6406">
        <w:rPr>
          <w:lang w:val="it-IT"/>
        </w:rPr>
        <w:t xml:space="preserve">, </w:t>
      </w:r>
      <w:r w:rsidRPr="003B166B">
        <w:rPr>
          <w:lang w:val="it-IT"/>
        </w:rPr>
        <w:t>ali</w:t>
      </w:r>
      <w:r w:rsidRPr="00F65AF6">
        <w:rPr>
          <w:lang w:val="it-IT"/>
        </w:rPr>
        <w:t xml:space="preserve"> </w:t>
      </w:r>
      <w:r w:rsidRPr="003B166B">
        <w:rPr>
          <w:lang w:val="it-IT"/>
        </w:rPr>
        <w:t>i</w:t>
      </w:r>
      <w:r w:rsidRPr="00F65AF6">
        <w:rPr>
          <w:lang w:val="it-IT"/>
        </w:rPr>
        <w:t xml:space="preserve"> </w:t>
      </w:r>
      <w:r w:rsidRPr="003B166B">
        <w:rPr>
          <w:lang w:val="it-IT"/>
        </w:rPr>
        <w:t>u</w:t>
      </w:r>
      <w:r w:rsidRPr="00F65AF6">
        <w:rPr>
          <w:lang w:val="it-IT"/>
        </w:rPr>
        <w:t xml:space="preserve"> </w:t>
      </w:r>
      <w:r w:rsidRPr="003B166B">
        <w:rPr>
          <w:lang w:val="it-IT"/>
        </w:rPr>
        <w:t>drugu</w:t>
      </w:r>
      <w:r w:rsidRPr="00F65AF6">
        <w:rPr>
          <w:lang w:val="it-IT"/>
        </w:rPr>
        <w:t xml:space="preserve"> </w:t>
      </w:r>
      <w:r w:rsidRPr="003B166B">
        <w:rPr>
          <w:lang w:val="it-IT"/>
        </w:rPr>
        <w:t>dru</w:t>
      </w:r>
      <w:r w:rsidRPr="00F65AF6">
        <w:rPr>
          <w:lang w:val="it-IT"/>
        </w:rPr>
        <w:t>š</w:t>
      </w:r>
      <w:r w:rsidRPr="003B166B">
        <w:rPr>
          <w:lang w:val="it-IT"/>
        </w:rPr>
        <w:t>tvenu</w:t>
      </w:r>
      <w:r w:rsidRPr="00F65AF6">
        <w:rPr>
          <w:lang w:val="it-IT"/>
        </w:rPr>
        <w:t xml:space="preserve"> </w:t>
      </w:r>
      <w:r w:rsidRPr="003B166B">
        <w:rPr>
          <w:lang w:val="it-IT"/>
        </w:rPr>
        <w:t>zajednicu</w:t>
      </w:r>
      <w:r w:rsidRPr="00F65AF6">
        <w:rPr>
          <w:lang w:val="it-IT"/>
        </w:rPr>
        <w:t xml:space="preserve">. </w:t>
      </w:r>
      <w:r w:rsidRPr="003B166B">
        <w:rPr>
          <w:lang w:val="it-IT"/>
        </w:rPr>
        <w:t>U</w:t>
      </w:r>
      <w:r w:rsidRPr="00F65AF6">
        <w:rPr>
          <w:lang w:val="it-IT"/>
        </w:rPr>
        <w:t>č</w:t>
      </w:r>
      <w:r w:rsidRPr="003B166B">
        <w:rPr>
          <w:lang w:val="it-IT"/>
        </w:rPr>
        <w:t>enici</w:t>
      </w:r>
      <w:r w:rsidRPr="00F65AF6">
        <w:rPr>
          <w:lang w:val="it-IT"/>
        </w:rPr>
        <w:t xml:space="preserve"> </w:t>
      </w:r>
      <w:r w:rsidRPr="003B166B">
        <w:rPr>
          <w:lang w:val="it-IT"/>
        </w:rPr>
        <w:t>usvajaju</w:t>
      </w:r>
      <w:r w:rsidRPr="00F65AF6">
        <w:rPr>
          <w:lang w:val="it-IT"/>
        </w:rPr>
        <w:t xml:space="preserve"> </w:t>
      </w:r>
      <w:r w:rsidRPr="003B166B">
        <w:rPr>
          <w:lang w:val="it-IT"/>
        </w:rPr>
        <w:t>standarde</w:t>
      </w:r>
      <w:r w:rsidRPr="00F65AF6">
        <w:rPr>
          <w:lang w:val="it-IT"/>
        </w:rPr>
        <w:t xml:space="preserve"> </w:t>
      </w:r>
      <w:r w:rsidRPr="003B166B">
        <w:rPr>
          <w:lang w:val="it-IT"/>
        </w:rPr>
        <w:t>i</w:t>
      </w:r>
      <w:r w:rsidRPr="00F65AF6">
        <w:rPr>
          <w:lang w:val="it-IT"/>
        </w:rPr>
        <w:t xml:space="preserve"> </w:t>
      </w:r>
      <w:r w:rsidRPr="003B166B">
        <w:rPr>
          <w:lang w:val="it-IT"/>
        </w:rPr>
        <w:t>vrijednosti</w:t>
      </w:r>
      <w:r w:rsidRPr="00F65AF6">
        <w:rPr>
          <w:lang w:val="it-IT"/>
        </w:rPr>
        <w:t xml:space="preserve"> </w:t>
      </w:r>
      <w:r w:rsidRPr="003B166B">
        <w:rPr>
          <w:lang w:val="it-IT"/>
        </w:rPr>
        <w:t>svog</w:t>
      </w:r>
      <w:r w:rsidRPr="00F65AF6">
        <w:rPr>
          <w:lang w:val="it-IT"/>
        </w:rPr>
        <w:t xml:space="preserve"> </w:t>
      </w:r>
      <w:r w:rsidRPr="003B166B">
        <w:rPr>
          <w:lang w:val="it-IT"/>
        </w:rPr>
        <w:t>dru</w:t>
      </w:r>
      <w:r w:rsidRPr="00F65AF6">
        <w:rPr>
          <w:lang w:val="it-IT"/>
        </w:rPr>
        <w:t>š</w:t>
      </w:r>
      <w:r w:rsidRPr="003B166B">
        <w:rPr>
          <w:lang w:val="it-IT"/>
        </w:rPr>
        <w:t>tva</w:t>
      </w:r>
      <w:r w:rsidRPr="00F65AF6">
        <w:rPr>
          <w:lang w:val="it-IT"/>
        </w:rPr>
        <w:t xml:space="preserve">, </w:t>
      </w:r>
      <w:r w:rsidRPr="003B166B">
        <w:rPr>
          <w:lang w:val="it-IT"/>
        </w:rPr>
        <w:t>cijene</w:t>
      </w:r>
      <w:r w:rsidRPr="00F65AF6">
        <w:rPr>
          <w:lang w:val="it-IT"/>
        </w:rPr>
        <w:t>ć</w:t>
      </w:r>
      <w:r w:rsidRPr="003B166B">
        <w:rPr>
          <w:lang w:val="it-IT"/>
        </w:rPr>
        <w:t>i</w:t>
      </w:r>
      <w:r w:rsidRPr="00F65AF6">
        <w:rPr>
          <w:lang w:val="it-IT"/>
        </w:rPr>
        <w:t xml:space="preserve"> </w:t>
      </w:r>
      <w:r w:rsidRPr="003B166B">
        <w:rPr>
          <w:lang w:val="it-IT"/>
        </w:rPr>
        <w:t>i</w:t>
      </w:r>
      <w:r w:rsidRPr="00F65AF6">
        <w:rPr>
          <w:lang w:val="it-IT"/>
        </w:rPr>
        <w:t xml:space="preserve"> </w:t>
      </w:r>
      <w:r w:rsidRPr="003B166B">
        <w:rPr>
          <w:lang w:val="it-IT"/>
        </w:rPr>
        <w:t>po</w:t>
      </w:r>
      <w:r w:rsidRPr="00F65AF6">
        <w:rPr>
          <w:lang w:val="it-IT"/>
        </w:rPr>
        <w:t>š</w:t>
      </w:r>
      <w:r w:rsidRPr="003B166B">
        <w:rPr>
          <w:lang w:val="it-IT"/>
        </w:rPr>
        <w:t>tuju</w:t>
      </w:r>
      <w:r w:rsidRPr="00F65AF6">
        <w:rPr>
          <w:lang w:val="it-IT"/>
        </w:rPr>
        <w:t>ć</w:t>
      </w:r>
      <w:r w:rsidRPr="003B166B">
        <w:rPr>
          <w:lang w:val="it-IT"/>
        </w:rPr>
        <w:t>i</w:t>
      </w:r>
      <w:r w:rsidRPr="00F65AF6">
        <w:rPr>
          <w:lang w:val="it-IT"/>
        </w:rPr>
        <w:t xml:space="preserve"> </w:t>
      </w:r>
      <w:r w:rsidRPr="003B166B">
        <w:rPr>
          <w:lang w:val="it-IT"/>
        </w:rPr>
        <w:t>razlike</w:t>
      </w:r>
      <w:r w:rsidRPr="00F65AF6">
        <w:rPr>
          <w:lang w:val="it-IT"/>
        </w:rPr>
        <w:t xml:space="preserve"> </w:t>
      </w:r>
      <w:r w:rsidRPr="003B166B">
        <w:rPr>
          <w:lang w:val="it-IT"/>
        </w:rPr>
        <w:t>izme</w:t>
      </w:r>
      <w:r w:rsidRPr="00F65AF6">
        <w:rPr>
          <w:lang w:val="it-IT"/>
        </w:rPr>
        <w:t>đ</w:t>
      </w:r>
      <w:r w:rsidRPr="003B166B">
        <w:rPr>
          <w:lang w:val="it-IT"/>
        </w:rPr>
        <w:t>u</w:t>
      </w:r>
      <w:r w:rsidRPr="00F65AF6">
        <w:rPr>
          <w:lang w:val="it-IT"/>
        </w:rPr>
        <w:t xml:space="preserve"> </w:t>
      </w:r>
      <w:r w:rsidRPr="003B166B">
        <w:rPr>
          <w:lang w:val="it-IT"/>
        </w:rPr>
        <w:t>svoje</w:t>
      </w:r>
      <w:r w:rsidRPr="00F65AF6">
        <w:rPr>
          <w:lang w:val="it-IT"/>
        </w:rPr>
        <w:t xml:space="preserve"> </w:t>
      </w:r>
      <w:r w:rsidRPr="003B166B">
        <w:rPr>
          <w:lang w:val="it-IT"/>
        </w:rPr>
        <w:t>i</w:t>
      </w:r>
      <w:r w:rsidRPr="00F65AF6">
        <w:rPr>
          <w:lang w:val="it-IT"/>
        </w:rPr>
        <w:t xml:space="preserve"> </w:t>
      </w:r>
      <w:r w:rsidRPr="003B166B">
        <w:rPr>
          <w:lang w:val="it-IT"/>
        </w:rPr>
        <w:t>italijanske</w:t>
      </w:r>
      <w:r w:rsidRPr="00F65AF6">
        <w:rPr>
          <w:lang w:val="it-IT"/>
        </w:rPr>
        <w:t xml:space="preserve">, </w:t>
      </w:r>
      <w:r w:rsidRPr="003B166B">
        <w:rPr>
          <w:lang w:val="it-IT"/>
        </w:rPr>
        <w:t>ali</w:t>
      </w:r>
      <w:r w:rsidRPr="00F65AF6">
        <w:rPr>
          <w:lang w:val="it-IT"/>
        </w:rPr>
        <w:t xml:space="preserve"> </w:t>
      </w:r>
      <w:r w:rsidRPr="003B166B">
        <w:rPr>
          <w:lang w:val="it-IT"/>
        </w:rPr>
        <w:t>i</w:t>
      </w:r>
      <w:r w:rsidRPr="00F65AF6">
        <w:rPr>
          <w:lang w:val="it-IT"/>
        </w:rPr>
        <w:t xml:space="preserve"> </w:t>
      </w:r>
      <w:r w:rsidRPr="003B166B">
        <w:rPr>
          <w:lang w:val="it-IT"/>
        </w:rPr>
        <w:t>drugih</w:t>
      </w:r>
      <w:r w:rsidRPr="00F65AF6">
        <w:rPr>
          <w:lang w:val="it-IT"/>
        </w:rPr>
        <w:t xml:space="preserve"> </w:t>
      </w:r>
      <w:r w:rsidRPr="003B166B">
        <w:rPr>
          <w:lang w:val="it-IT"/>
        </w:rPr>
        <w:t>dru</w:t>
      </w:r>
      <w:r w:rsidRPr="00F65AF6">
        <w:rPr>
          <w:lang w:val="it-IT"/>
        </w:rPr>
        <w:t>š</w:t>
      </w:r>
      <w:r w:rsidRPr="003B166B">
        <w:rPr>
          <w:lang w:val="it-IT"/>
        </w:rPr>
        <w:t>tvenih</w:t>
      </w:r>
      <w:r w:rsidRPr="00F65AF6">
        <w:rPr>
          <w:lang w:val="it-IT"/>
        </w:rPr>
        <w:t xml:space="preserve"> </w:t>
      </w:r>
      <w:r w:rsidRPr="003B166B">
        <w:rPr>
          <w:lang w:val="it-IT"/>
        </w:rPr>
        <w:t>sredina</w:t>
      </w:r>
      <w:r w:rsidRPr="00F65AF6">
        <w:rPr>
          <w:lang w:val="it-IT"/>
        </w:rPr>
        <w:t xml:space="preserve">. Nastava italijanskog jezika </w:t>
      </w:r>
      <w:r w:rsidRPr="003B166B">
        <w:rPr>
          <w:lang w:val="it-IT"/>
        </w:rPr>
        <w:t>ima</w:t>
      </w:r>
      <w:r w:rsidRPr="00F65AF6">
        <w:rPr>
          <w:lang w:val="it-IT"/>
        </w:rPr>
        <w:t xml:space="preserve"> </w:t>
      </w:r>
      <w:r w:rsidRPr="003B166B">
        <w:rPr>
          <w:lang w:val="it-IT"/>
        </w:rPr>
        <w:t>za</w:t>
      </w:r>
      <w:r w:rsidRPr="00F65AF6">
        <w:rPr>
          <w:lang w:val="it-IT"/>
        </w:rPr>
        <w:t xml:space="preserve"> </w:t>
      </w:r>
      <w:r w:rsidRPr="003B166B">
        <w:rPr>
          <w:lang w:val="it-IT"/>
        </w:rPr>
        <w:t>cilj</w:t>
      </w:r>
      <w:r w:rsidRPr="00F65AF6">
        <w:rPr>
          <w:lang w:val="it-IT"/>
        </w:rPr>
        <w:t xml:space="preserve"> i </w:t>
      </w:r>
      <w:r w:rsidRPr="003B166B">
        <w:rPr>
          <w:lang w:val="it-IT"/>
        </w:rPr>
        <w:t>formiranje</w:t>
      </w:r>
      <w:r w:rsidRPr="00F65AF6">
        <w:rPr>
          <w:lang w:val="it-IT"/>
        </w:rPr>
        <w:t xml:space="preserve"> </w:t>
      </w:r>
      <w:r w:rsidRPr="003B166B">
        <w:rPr>
          <w:lang w:val="it-IT"/>
        </w:rPr>
        <w:t>u</w:t>
      </w:r>
      <w:r w:rsidRPr="00F65AF6">
        <w:rPr>
          <w:lang w:val="it-IT"/>
        </w:rPr>
        <w:t>č</w:t>
      </w:r>
      <w:r w:rsidRPr="003B166B">
        <w:rPr>
          <w:lang w:val="it-IT"/>
        </w:rPr>
        <w:t>enika</w:t>
      </w:r>
      <w:r w:rsidRPr="00F65AF6">
        <w:rPr>
          <w:lang w:val="it-IT"/>
        </w:rPr>
        <w:t xml:space="preserve"> </w:t>
      </w:r>
      <w:r w:rsidRPr="003B166B">
        <w:rPr>
          <w:lang w:val="it-IT"/>
        </w:rPr>
        <w:t>kao</w:t>
      </w:r>
      <w:r w:rsidRPr="00F65AF6">
        <w:rPr>
          <w:lang w:val="it-IT"/>
        </w:rPr>
        <w:t xml:space="preserve"> </w:t>
      </w:r>
      <w:r w:rsidRPr="003B166B">
        <w:rPr>
          <w:lang w:val="it-IT"/>
        </w:rPr>
        <w:t>preduzetni</w:t>
      </w:r>
      <w:r w:rsidRPr="00F65AF6">
        <w:rPr>
          <w:lang w:val="it-IT"/>
        </w:rPr>
        <w:t>č</w:t>
      </w:r>
      <w:r w:rsidRPr="003B166B">
        <w:rPr>
          <w:lang w:val="it-IT"/>
        </w:rPr>
        <w:t>ke</w:t>
      </w:r>
      <w:r w:rsidRPr="00F65AF6">
        <w:rPr>
          <w:lang w:val="it-IT"/>
        </w:rPr>
        <w:t xml:space="preserve"> </w:t>
      </w:r>
      <w:r w:rsidRPr="003B166B">
        <w:rPr>
          <w:lang w:val="it-IT"/>
        </w:rPr>
        <w:t>li</w:t>
      </w:r>
      <w:r w:rsidRPr="00F65AF6">
        <w:rPr>
          <w:lang w:val="it-IT"/>
        </w:rPr>
        <w:t>č</w:t>
      </w:r>
      <w:r w:rsidRPr="003B166B">
        <w:rPr>
          <w:lang w:val="it-IT"/>
        </w:rPr>
        <w:t>nosti</w:t>
      </w:r>
      <w:r w:rsidRPr="00F65AF6">
        <w:rPr>
          <w:lang w:val="it-IT"/>
        </w:rPr>
        <w:t xml:space="preserve"> koja će bti u stanju da ostvari svoje ideje i zamisli. </w:t>
      </w:r>
      <w:r>
        <w:rPr>
          <w:lang w:val="it-IT"/>
        </w:rPr>
        <w:t>U</w:t>
      </w:r>
      <w:r w:rsidRPr="00F65AF6">
        <w:rPr>
          <w:lang w:val="it-IT"/>
        </w:rPr>
        <w:t>č</w:t>
      </w:r>
      <w:r>
        <w:rPr>
          <w:lang w:val="it-IT"/>
        </w:rPr>
        <w:t>enik</w:t>
      </w:r>
      <w:r w:rsidRPr="00F65AF6">
        <w:rPr>
          <w:lang w:val="it-IT"/>
        </w:rPr>
        <w:t xml:space="preserve"> </w:t>
      </w:r>
      <w:r>
        <w:rPr>
          <w:lang w:val="it-IT"/>
        </w:rPr>
        <w:t>se</w:t>
      </w:r>
      <w:r w:rsidRPr="00F65AF6">
        <w:rPr>
          <w:lang w:val="it-IT"/>
        </w:rPr>
        <w:t xml:space="preserve"> </w:t>
      </w:r>
      <w:r>
        <w:rPr>
          <w:lang w:val="it-IT"/>
        </w:rPr>
        <w:t>osposobljava</w:t>
      </w:r>
      <w:r w:rsidRPr="00F65AF6">
        <w:rPr>
          <w:lang w:val="it-IT"/>
        </w:rPr>
        <w:t xml:space="preserve"> </w:t>
      </w:r>
      <w:r>
        <w:rPr>
          <w:lang w:val="it-IT"/>
        </w:rPr>
        <w:t>za</w:t>
      </w:r>
      <w:r w:rsidRPr="00F65AF6">
        <w:rPr>
          <w:lang w:val="it-IT"/>
        </w:rPr>
        <w:t xml:space="preserve"> </w:t>
      </w:r>
      <w:r w:rsidRPr="003B166B">
        <w:rPr>
          <w:lang w:val="it-IT"/>
        </w:rPr>
        <w:t>timski</w:t>
      </w:r>
      <w:r w:rsidRPr="00F65AF6">
        <w:rPr>
          <w:lang w:val="it-IT"/>
        </w:rPr>
        <w:t xml:space="preserve"> </w:t>
      </w:r>
      <w:r w:rsidRPr="003B166B">
        <w:rPr>
          <w:lang w:val="it-IT"/>
        </w:rPr>
        <w:t>rad</w:t>
      </w:r>
      <w:r w:rsidRPr="00F65AF6">
        <w:rPr>
          <w:lang w:val="it-IT"/>
        </w:rPr>
        <w:t xml:space="preserve">, </w:t>
      </w:r>
      <w:r w:rsidRPr="003B166B">
        <w:rPr>
          <w:lang w:val="it-IT"/>
        </w:rPr>
        <w:t>inovativnost</w:t>
      </w:r>
      <w:r w:rsidRPr="00F65AF6">
        <w:rPr>
          <w:lang w:val="it-IT"/>
        </w:rPr>
        <w:t xml:space="preserve">, </w:t>
      </w:r>
      <w:r w:rsidRPr="003B166B">
        <w:rPr>
          <w:lang w:val="it-IT"/>
        </w:rPr>
        <w:t>vo</w:t>
      </w:r>
      <w:r w:rsidRPr="00F65AF6">
        <w:rPr>
          <w:lang w:val="it-IT"/>
        </w:rPr>
        <w:t>đ</w:t>
      </w:r>
      <w:r w:rsidRPr="003B166B">
        <w:rPr>
          <w:lang w:val="it-IT"/>
        </w:rPr>
        <w:t>enje</w:t>
      </w:r>
      <w:r w:rsidRPr="00F65AF6">
        <w:rPr>
          <w:lang w:val="it-IT"/>
        </w:rPr>
        <w:t xml:space="preserve"> </w:t>
      </w:r>
      <w:r w:rsidRPr="003B166B">
        <w:rPr>
          <w:lang w:val="it-IT"/>
        </w:rPr>
        <w:t>projekata</w:t>
      </w:r>
      <w:r w:rsidRPr="00F65AF6">
        <w:rPr>
          <w:lang w:val="it-IT"/>
        </w:rPr>
        <w:t xml:space="preserve">, </w:t>
      </w:r>
      <w:r w:rsidRPr="003B166B">
        <w:rPr>
          <w:lang w:val="it-IT"/>
        </w:rPr>
        <w:t>incijativnost</w:t>
      </w:r>
      <w:r w:rsidRPr="00F65AF6">
        <w:rPr>
          <w:lang w:val="it-IT"/>
        </w:rPr>
        <w:t xml:space="preserve">, </w:t>
      </w:r>
      <w:r w:rsidRPr="003B166B">
        <w:rPr>
          <w:lang w:val="it-IT"/>
        </w:rPr>
        <w:t>istrajnost</w:t>
      </w:r>
      <w:r w:rsidRPr="00F65AF6">
        <w:rPr>
          <w:lang w:val="it-IT"/>
        </w:rPr>
        <w:t xml:space="preserve">, </w:t>
      </w:r>
      <w:r w:rsidRPr="003B166B">
        <w:rPr>
          <w:lang w:val="it-IT"/>
        </w:rPr>
        <w:t>planiranje</w:t>
      </w:r>
      <w:r w:rsidRPr="00F65AF6">
        <w:rPr>
          <w:lang w:val="it-IT"/>
        </w:rPr>
        <w:t xml:space="preserve">, </w:t>
      </w:r>
      <w:r w:rsidRPr="003B166B">
        <w:rPr>
          <w:lang w:val="it-IT"/>
        </w:rPr>
        <w:t>odgovornost</w:t>
      </w:r>
      <w:r w:rsidRPr="00F65AF6">
        <w:rPr>
          <w:lang w:val="it-IT"/>
        </w:rPr>
        <w:t xml:space="preserve"> </w:t>
      </w:r>
      <w:r w:rsidRPr="003B166B">
        <w:rPr>
          <w:lang w:val="it-IT"/>
        </w:rPr>
        <w:t>i</w:t>
      </w:r>
      <w:r w:rsidRPr="00F65AF6">
        <w:rPr>
          <w:lang w:val="it-IT"/>
        </w:rPr>
        <w:t xml:space="preserve"> </w:t>
      </w:r>
      <w:r w:rsidRPr="003B166B">
        <w:rPr>
          <w:lang w:val="it-IT"/>
        </w:rPr>
        <w:t>sl</w:t>
      </w:r>
      <w:r w:rsidR="006E6406">
        <w:rPr>
          <w:lang w:val="it-IT"/>
        </w:rPr>
        <w:t>.,</w:t>
      </w:r>
      <w:r w:rsidRPr="00F65AF6">
        <w:rPr>
          <w:lang w:val="it-IT"/>
        </w:rPr>
        <w:t xml:space="preserve"> kako bi se kasnije lakše  </w:t>
      </w:r>
      <w:r w:rsidRPr="003B166B">
        <w:rPr>
          <w:lang w:val="it-IT"/>
        </w:rPr>
        <w:t>uklju</w:t>
      </w:r>
      <w:r w:rsidRPr="00F65AF6">
        <w:rPr>
          <w:lang w:val="it-IT"/>
        </w:rPr>
        <w:t>č</w:t>
      </w:r>
      <w:r w:rsidRPr="003B166B">
        <w:rPr>
          <w:lang w:val="it-IT"/>
        </w:rPr>
        <w:t>i</w:t>
      </w:r>
      <w:r>
        <w:rPr>
          <w:lang w:val="it-IT"/>
        </w:rPr>
        <w:t>o</w:t>
      </w:r>
      <w:r w:rsidRPr="00F65AF6">
        <w:rPr>
          <w:lang w:val="it-IT"/>
        </w:rPr>
        <w:t xml:space="preserve"> </w:t>
      </w:r>
      <w:r w:rsidRPr="003B166B">
        <w:rPr>
          <w:lang w:val="it-IT"/>
        </w:rPr>
        <w:t>u</w:t>
      </w:r>
      <w:r w:rsidRPr="00F65AF6">
        <w:rPr>
          <w:lang w:val="it-IT"/>
        </w:rPr>
        <w:t xml:space="preserve"> </w:t>
      </w:r>
      <w:r w:rsidRPr="003B166B">
        <w:rPr>
          <w:lang w:val="it-IT"/>
        </w:rPr>
        <w:t>svijet</w:t>
      </w:r>
      <w:r w:rsidRPr="00F65AF6">
        <w:rPr>
          <w:lang w:val="it-IT"/>
        </w:rPr>
        <w:t xml:space="preserve"> </w:t>
      </w:r>
      <w:r w:rsidRPr="003B166B">
        <w:rPr>
          <w:lang w:val="it-IT"/>
        </w:rPr>
        <w:t>rada</w:t>
      </w:r>
      <w:r w:rsidRPr="00F65AF6">
        <w:rPr>
          <w:lang w:val="it-IT"/>
        </w:rPr>
        <w:t xml:space="preserve"> </w:t>
      </w:r>
      <w:r w:rsidRPr="003B166B">
        <w:rPr>
          <w:lang w:val="it-IT"/>
        </w:rPr>
        <w:t>i</w:t>
      </w:r>
      <w:r w:rsidRPr="00F65AF6">
        <w:rPr>
          <w:lang w:val="it-IT"/>
        </w:rPr>
        <w:t xml:space="preserve"> </w:t>
      </w:r>
      <w:r w:rsidRPr="003B166B">
        <w:rPr>
          <w:lang w:val="it-IT"/>
        </w:rPr>
        <w:t>realiz</w:t>
      </w:r>
      <w:r>
        <w:rPr>
          <w:lang w:val="it-IT"/>
        </w:rPr>
        <w:t>ovao</w:t>
      </w:r>
      <w:r w:rsidRPr="00F65AF6">
        <w:rPr>
          <w:lang w:val="it-IT"/>
        </w:rPr>
        <w:t xml:space="preserve"> </w:t>
      </w:r>
      <w:r w:rsidRPr="003B166B">
        <w:rPr>
          <w:lang w:val="it-IT"/>
        </w:rPr>
        <w:t>samostalne</w:t>
      </w:r>
      <w:r w:rsidRPr="00F65AF6">
        <w:rPr>
          <w:lang w:val="it-IT"/>
        </w:rPr>
        <w:t xml:space="preserve"> </w:t>
      </w:r>
      <w:r w:rsidRPr="003B166B">
        <w:rPr>
          <w:lang w:val="it-IT"/>
        </w:rPr>
        <w:t>preduzetni</w:t>
      </w:r>
      <w:r w:rsidRPr="00F65AF6">
        <w:rPr>
          <w:lang w:val="it-IT"/>
        </w:rPr>
        <w:t>č</w:t>
      </w:r>
      <w:r w:rsidRPr="003B166B">
        <w:rPr>
          <w:lang w:val="it-IT"/>
        </w:rPr>
        <w:t>ke</w:t>
      </w:r>
      <w:r w:rsidRPr="00F65AF6">
        <w:rPr>
          <w:lang w:val="it-IT"/>
        </w:rPr>
        <w:t xml:space="preserve"> </w:t>
      </w:r>
      <w:r w:rsidRPr="003B166B">
        <w:rPr>
          <w:lang w:val="it-IT"/>
        </w:rPr>
        <w:t>djelatnosti</w:t>
      </w:r>
      <w:r w:rsidRPr="00F65AF6">
        <w:rPr>
          <w:lang w:val="it-IT"/>
        </w:rPr>
        <w:t>.</w:t>
      </w:r>
    </w:p>
    <w:p w:rsidR="00C374AE" w:rsidRPr="00F65AF6" w:rsidRDefault="00F564DF" w:rsidP="00A00E87">
      <w:pPr>
        <w:spacing w:after="0"/>
        <w:jc w:val="both"/>
        <w:rPr>
          <w:lang w:val="it-IT"/>
        </w:rPr>
      </w:pPr>
      <w:r w:rsidRPr="003B166B">
        <w:rPr>
          <w:rFonts w:cstheme="minorHAnsi"/>
          <w:lang w:val="it-IT"/>
        </w:rPr>
        <w:t>Primjena</w:t>
      </w:r>
      <w:r w:rsidR="00203011">
        <w:rPr>
          <w:rFonts w:cstheme="minorHAnsi"/>
          <w:lang w:val="it-IT"/>
        </w:rPr>
        <w:t xml:space="preserve"> </w:t>
      </w:r>
      <w:r w:rsidR="00203011" w:rsidRPr="00621EF9">
        <w:rPr>
          <w:rFonts w:cstheme="minorHAnsi"/>
          <w:lang w:val="it-IT"/>
        </w:rPr>
        <w:t>IKT</w:t>
      </w:r>
      <w:r w:rsidRPr="00F65AF6">
        <w:rPr>
          <w:rFonts w:cstheme="minorHAnsi"/>
          <w:lang w:val="it-IT"/>
        </w:rPr>
        <w:t xml:space="preserve"> </w:t>
      </w:r>
      <w:r w:rsidRPr="003B166B">
        <w:rPr>
          <w:rFonts w:cstheme="minorHAnsi"/>
          <w:lang w:val="it-IT"/>
        </w:rPr>
        <w:t>u</w:t>
      </w:r>
      <w:r w:rsidRPr="00F65AF6">
        <w:rPr>
          <w:rFonts w:cstheme="minorHAnsi"/>
          <w:lang w:val="it-IT"/>
        </w:rPr>
        <w:t xml:space="preserve"> </w:t>
      </w:r>
      <w:r w:rsidRPr="003B166B">
        <w:rPr>
          <w:rFonts w:cstheme="minorHAnsi"/>
          <w:lang w:val="it-IT"/>
        </w:rPr>
        <w:t>nastavi</w:t>
      </w:r>
      <w:r w:rsidRPr="00F65AF6">
        <w:rPr>
          <w:rFonts w:cstheme="minorHAnsi"/>
          <w:lang w:val="it-IT"/>
        </w:rPr>
        <w:t xml:space="preserve"> </w:t>
      </w:r>
      <w:r w:rsidRPr="003B166B">
        <w:rPr>
          <w:rFonts w:cstheme="minorHAnsi"/>
          <w:lang w:val="it-IT"/>
        </w:rPr>
        <w:t>stranih</w:t>
      </w:r>
      <w:r w:rsidRPr="00F65AF6">
        <w:rPr>
          <w:rFonts w:cstheme="minorHAnsi"/>
          <w:lang w:val="it-IT"/>
        </w:rPr>
        <w:t xml:space="preserve"> </w:t>
      </w:r>
      <w:r w:rsidRPr="003B166B">
        <w:rPr>
          <w:rFonts w:cstheme="minorHAnsi"/>
          <w:lang w:val="it-IT"/>
        </w:rPr>
        <w:t>jezika</w:t>
      </w:r>
      <w:r w:rsidRPr="00F65AF6">
        <w:rPr>
          <w:rFonts w:cstheme="minorHAnsi"/>
          <w:lang w:val="it-IT"/>
        </w:rPr>
        <w:t xml:space="preserve"> </w:t>
      </w:r>
      <w:r w:rsidRPr="003B166B">
        <w:rPr>
          <w:rFonts w:cstheme="minorHAnsi"/>
          <w:lang w:val="it-IT"/>
        </w:rPr>
        <w:t>vodi</w:t>
      </w:r>
      <w:r w:rsidRPr="00F65AF6">
        <w:rPr>
          <w:rFonts w:cstheme="minorHAnsi"/>
          <w:lang w:val="it-IT"/>
        </w:rPr>
        <w:t xml:space="preserve"> </w:t>
      </w:r>
      <w:r w:rsidRPr="003B166B">
        <w:rPr>
          <w:rFonts w:cstheme="minorHAnsi"/>
          <w:lang w:val="it-IT"/>
        </w:rPr>
        <w:t>ka</w:t>
      </w:r>
      <w:r w:rsidRPr="00F65AF6">
        <w:rPr>
          <w:rFonts w:cstheme="minorHAnsi"/>
          <w:lang w:val="it-IT"/>
        </w:rPr>
        <w:t xml:space="preserve"> </w:t>
      </w:r>
      <w:r w:rsidRPr="003B166B">
        <w:rPr>
          <w:rFonts w:cstheme="minorHAnsi"/>
          <w:lang w:val="it-IT"/>
        </w:rPr>
        <w:t>modernizaciji</w:t>
      </w:r>
      <w:r w:rsidRPr="00F65AF6">
        <w:rPr>
          <w:rFonts w:cstheme="minorHAnsi"/>
          <w:lang w:val="it-IT"/>
        </w:rPr>
        <w:t xml:space="preserve"> </w:t>
      </w:r>
      <w:r w:rsidRPr="003B166B">
        <w:rPr>
          <w:rFonts w:cstheme="minorHAnsi"/>
          <w:lang w:val="it-IT"/>
        </w:rPr>
        <w:t>nastavnog</w:t>
      </w:r>
      <w:r w:rsidRPr="00F65AF6">
        <w:rPr>
          <w:rFonts w:cstheme="minorHAnsi"/>
          <w:lang w:val="it-IT"/>
        </w:rPr>
        <w:t xml:space="preserve"> </w:t>
      </w:r>
      <w:r w:rsidRPr="003B166B">
        <w:rPr>
          <w:rFonts w:cstheme="minorHAnsi"/>
          <w:lang w:val="it-IT"/>
        </w:rPr>
        <w:t>proces</w:t>
      </w:r>
      <w:r>
        <w:rPr>
          <w:rFonts w:cstheme="minorHAnsi"/>
          <w:lang w:val="it-IT"/>
        </w:rPr>
        <w:t>a</w:t>
      </w:r>
      <w:r w:rsidR="006E6406">
        <w:rPr>
          <w:rFonts w:cstheme="minorHAnsi"/>
          <w:lang w:val="it-IT"/>
        </w:rPr>
        <w:t>,</w:t>
      </w:r>
      <w:r w:rsidRPr="00F65AF6">
        <w:rPr>
          <w:rFonts w:cstheme="minorHAnsi"/>
          <w:lang w:val="it-IT"/>
        </w:rPr>
        <w:t xml:space="preserve"> </w:t>
      </w:r>
      <w:r>
        <w:rPr>
          <w:rFonts w:cstheme="minorHAnsi"/>
          <w:lang w:val="it-IT"/>
        </w:rPr>
        <w:t>a</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enike</w:t>
      </w:r>
      <w:r w:rsidRPr="00F65AF6">
        <w:rPr>
          <w:rFonts w:cstheme="minorHAnsi"/>
          <w:lang w:val="it-IT"/>
        </w:rPr>
        <w:t xml:space="preserve"> </w:t>
      </w:r>
      <w:r w:rsidRPr="003B166B">
        <w:rPr>
          <w:rFonts w:cstheme="minorHAnsi"/>
          <w:lang w:val="it-IT"/>
        </w:rPr>
        <w:t>podsti</w:t>
      </w:r>
      <w:r w:rsidRPr="00F65AF6">
        <w:rPr>
          <w:rFonts w:cstheme="minorHAnsi"/>
          <w:lang w:val="it-IT"/>
        </w:rPr>
        <w:t>č</w:t>
      </w:r>
      <w:r w:rsidRPr="003B166B">
        <w:rPr>
          <w:rFonts w:cstheme="minorHAnsi"/>
          <w:lang w:val="it-IT"/>
        </w:rPr>
        <w:t>e</w:t>
      </w:r>
      <w:r w:rsidRPr="00F65AF6">
        <w:rPr>
          <w:rFonts w:cstheme="minorHAnsi"/>
          <w:lang w:val="it-IT"/>
        </w:rPr>
        <w:t xml:space="preserve"> </w:t>
      </w:r>
      <w:r w:rsidRPr="003B166B">
        <w:rPr>
          <w:rFonts w:cstheme="minorHAnsi"/>
          <w:lang w:val="it-IT"/>
        </w:rPr>
        <w:t>na</w:t>
      </w:r>
      <w:r w:rsidRPr="00F65AF6">
        <w:rPr>
          <w:rFonts w:cstheme="minorHAnsi"/>
          <w:lang w:val="it-IT"/>
        </w:rPr>
        <w:t xml:space="preserve"> </w:t>
      </w:r>
      <w:r w:rsidRPr="003B166B">
        <w:rPr>
          <w:rFonts w:cstheme="minorHAnsi"/>
          <w:lang w:val="it-IT"/>
        </w:rPr>
        <w:t>istra</w:t>
      </w:r>
      <w:r w:rsidRPr="00F65AF6">
        <w:rPr>
          <w:rFonts w:cstheme="minorHAnsi"/>
          <w:lang w:val="it-IT"/>
        </w:rPr>
        <w:t>ž</w:t>
      </w:r>
      <w:r w:rsidRPr="003B166B">
        <w:rPr>
          <w:rFonts w:cstheme="minorHAnsi"/>
          <w:lang w:val="it-IT"/>
        </w:rPr>
        <w:t>iva</w:t>
      </w:r>
      <w:r w:rsidRPr="00F65AF6">
        <w:rPr>
          <w:rFonts w:cstheme="minorHAnsi"/>
          <w:lang w:val="it-IT"/>
        </w:rPr>
        <w:t>č</w:t>
      </w:r>
      <w:r w:rsidRPr="003B166B">
        <w:rPr>
          <w:rFonts w:cstheme="minorHAnsi"/>
          <w:lang w:val="it-IT"/>
        </w:rPr>
        <w:t>ki</w:t>
      </w:r>
      <w:r w:rsidRPr="00F65AF6">
        <w:rPr>
          <w:rFonts w:cstheme="minorHAnsi"/>
          <w:lang w:val="it-IT"/>
        </w:rPr>
        <w:t xml:space="preserve"> </w:t>
      </w:r>
      <w:r w:rsidRPr="003B166B">
        <w:rPr>
          <w:rFonts w:cstheme="minorHAnsi"/>
          <w:lang w:val="it-IT"/>
        </w:rPr>
        <w:t>rad</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enje</w:t>
      </w:r>
      <w:r w:rsidR="00203011">
        <w:rPr>
          <w:rFonts w:cstheme="minorHAnsi"/>
          <w:lang w:val="it-IT"/>
        </w:rPr>
        <w:t>. Informaciono-konunikacione tehnologije</w:t>
      </w:r>
      <w:r w:rsidR="00203011">
        <w:rPr>
          <w:lang w:val="it-IT"/>
        </w:rPr>
        <w:t xml:space="preserve"> omogućavaju</w:t>
      </w:r>
      <w:r w:rsidR="00C374AE" w:rsidRPr="00F65AF6">
        <w:rPr>
          <w:lang w:val="it-IT"/>
        </w:rPr>
        <w:t xml:space="preserve"> i komunikaciju na daljinu i pružaju mogućnost učenicima da italijanski jezik koriste i van formalnog konteksta nastave, </w:t>
      </w:r>
      <w:r w:rsidR="00C374AE" w:rsidRPr="003B166B">
        <w:rPr>
          <w:rFonts w:cstheme="minorHAnsi"/>
          <w:lang w:val="it-IT"/>
        </w:rPr>
        <w:t>kroz</w:t>
      </w:r>
      <w:r w:rsidR="00C374AE" w:rsidRPr="00F65AF6">
        <w:rPr>
          <w:rFonts w:cstheme="minorHAnsi"/>
          <w:lang w:val="it-IT"/>
        </w:rPr>
        <w:t xml:space="preserve"> </w:t>
      </w:r>
      <w:r w:rsidR="00C374AE" w:rsidRPr="003B166B">
        <w:rPr>
          <w:rFonts w:cstheme="minorHAnsi"/>
          <w:lang w:val="it-IT"/>
        </w:rPr>
        <w:t>direktan</w:t>
      </w:r>
      <w:r w:rsidR="00C374AE" w:rsidRPr="00F65AF6">
        <w:rPr>
          <w:rFonts w:cstheme="minorHAnsi"/>
          <w:lang w:val="it-IT"/>
        </w:rPr>
        <w:t xml:space="preserve"> </w:t>
      </w:r>
      <w:r w:rsidR="00C374AE" w:rsidRPr="003B166B">
        <w:rPr>
          <w:rFonts w:cstheme="minorHAnsi"/>
          <w:lang w:val="it-IT"/>
        </w:rPr>
        <w:t>kontakt</w:t>
      </w:r>
      <w:r w:rsidR="00C374AE" w:rsidRPr="00F65AF6">
        <w:rPr>
          <w:rFonts w:cstheme="minorHAnsi"/>
          <w:lang w:val="it-IT"/>
        </w:rPr>
        <w:t xml:space="preserve"> </w:t>
      </w:r>
      <w:r w:rsidR="00C374AE" w:rsidRPr="003B166B">
        <w:rPr>
          <w:rFonts w:cstheme="minorHAnsi"/>
          <w:lang w:val="it-IT"/>
        </w:rPr>
        <w:t>sa</w:t>
      </w:r>
      <w:r w:rsidR="00C374AE" w:rsidRPr="00F65AF6">
        <w:rPr>
          <w:rFonts w:cstheme="minorHAnsi"/>
          <w:lang w:val="it-IT"/>
        </w:rPr>
        <w:t xml:space="preserve"> </w:t>
      </w:r>
      <w:r w:rsidR="00C374AE" w:rsidRPr="003B166B">
        <w:rPr>
          <w:rFonts w:cstheme="minorHAnsi"/>
          <w:lang w:val="it-IT"/>
        </w:rPr>
        <w:t>izvornim</w:t>
      </w:r>
      <w:r w:rsidR="00C374AE" w:rsidRPr="00F65AF6">
        <w:rPr>
          <w:rFonts w:cstheme="minorHAnsi"/>
          <w:lang w:val="it-IT"/>
        </w:rPr>
        <w:t xml:space="preserve"> </w:t>
      </w:r>
      <w:r w:rsidR="00C374AE" w:rsidRPr="003B166B">
        <w:rPr>
          <w:rFonts w:cstheme="minorHAnsi"/>
          <w:lang w:val="it-IT"/>
        </w:rPr>
        <w:t>govornicima</w:t>
      </w:r>
      <w:r w:rsidR="00C374AE" w:rsidRPr="00F65AF6">
        <w:rPr>
          <w:rFonts w:cstheme="minorHAnsi"/>
          <w:lang w:val="it-IT"/>
        </w:rPr>
        <w:t xml:space="preserve"> </w:t>
      </w:r>
      <w:r w:rsidR="00C374AE" w:rsidRPr="003B166B">
        <w:rPr>
          <w:rFonts w:cstheme="minorHAnsi"/>
          <w:lang w:val="it-IT"/>
        </w:rPr>
        <w:t>i</w:t>
      </w:r>
      <w:r w:rsidR="00C374AE" w:rsidRPr="00F65AF6">
        <w:rPr>
          <w:rFonts w:cstheme="minorHAnsi"/>
          <w:lang w:val="it-IT"/>
        </w:rPr>
        <w:t xml:space="preserve"> </w:t>
      </w:r>
      <w:r w:rsidR="00C374AE" w:rsidRPr="003B166B">
        <w:rPr>
          <w:rFonts w:cstheme="minorHAnsi"/>
          <w:lang w:val="it-IT"/>
        </w:rPr>
        <w:t>autenti</w:t>
      </w:r>
      <w:r w:rsidR="00C374AE" w:rsidRPr="00F65AF6">
        <w:rPr>
          <w:rFonts w:cstheme="minorHAnsi"/>
          <w:lang w:val="it-IT"/>
        </w:rPr>
        <w:t>č</w:t>
      </w:r>
      <w:r w:rsidR="00C374AE" w:rsidRPr="003B166B">
        <w:rPr>
          <w:rFonts w:cstheme="minorHAnsi"/>
          <w:lang w:val="it-IT"/>
        </w:rPr>
        <w:t>nim</w:t>
      </w:r>
      <w:r w:rsidR="00C374AE" w:rsidRPr="00F65AF6">
        <w:rPr>
          <w:rFonts w:cstheme="minorHAnsi"/>
          <w:lang w:val="it-IT"/>
        </w:rPr>
        <w:t xml:space="preserve"> </w:t>
      </w:r>
      <w:r w:rsidR="00C374AE">
        <w:rPr>
          <w:rFonts w:cstheme="minorHAnsi"/>
          <w:lang w:val="it-IT"/>
        </w:rPr>
        <w:t>materijalo</w:t>
      </w:r>
      <w:r>
        <w:rPr>
          <w:rFonts w:cstheme="minorHAnsi"/>
          <w:lang w:val="it-IT"/>
        </w:rPr>
        <w:t>m</w:t>
      </w:r>
      <w:r w:rsidR="00C374AE" w:rsidRPr="00F65AF6">
        <w:rPr>
          <w:rFonts w:cstheme="minorHAnsi"/>
          <w:lang w:val="it-IT"/>
        </w:rPr>
        <w:t xml:space="preserve">. </w:t>
      </w:r>
    </w:p>
    <w:p w:rsidR="003B166B" w:rsidRPr="00F65AF6" w:rsidRDefault="003B166B" w:rsidP="00A00E87">
      <w:pPr>
        <w:spacing w:after="0"/>
        <w:jc w:val="both"/>
        <w:rPr>
          <w:rFonts w:cstheme="minorHAnsi"/>
          <w:lang w:val="it-IT"/>
        </w:rPr>
      </w:pPr>
      <w:r w:rsidRPr="003B166B">
        <w:rPr>
          <w:rFonts w:cstheme="minorHAnsi"/>
          <w:lang w:val="it-IT"/>
        </w:rPr>
        <w:t>Da</w:t>
      </w:r>
      <w:r w:rsidRPr="00F65AF6">
        <w:rPr>
          <w:rFonts w:cstheme="minorHAnsi"/>
          <w:lang w:val="it-IT"/>
        </w:rPr>
        <w:t xml:space="preserve"> </w:t>
      </w:r>
      <w:r w:rsidRPr="003B166B">
        <w:rPr>
          <w:rFonts w:cstheme="minorHAnsi"/>
          <w:lang w:val="it-IT"/>
        </w:rPr>
        <w:t>bi</w:t>
      </w:r>
      <w:r w:rsidRPr="00F65AF6">
        <w:rPr>
          <w:rFonts w:cstheme="minorHAnsi"/>
          <w:lang w:val="it-IT"/>
        </w:rPr>
        <w:t xml:space="preserve"> </w:t>
      </w:r>
      <w:r w:rsidRPr="003B166B">
        <w:rPr>
          <w:rFonts w:cstheme="minorHAnsi"/>
          <w:lang w:val="it-IT"/>
        </w:rPr>
        <w:t>se</w:t>
      </w:r>
      <w:r w:rsidRPr="00F65AF6">
        <w:rPr>
          <w:rFonts w:cstheme="minorHAnsi"/>
          <w:lang w:val="it-IT"/>
        </w:rPr>
        <w:t xml:space="preserve"> </w:t>
      </w:r>
      <w:r w:rsidRPr="003B166B">
        <w:rPr>
          <w:rFonts w:cstheme="minorHAnsi"/>
          <w:lang w:val="it-IT"/>
        </w:rPr>
        <w:t>ostvarila</w:t>
      </w:r>
      <w:r w:rsidRPr="00F65AF6">
        <w:rPr>
          <w:rFonts w:cstheme="minorHAnsi"/>
          <w:lang w:val="it-IT"/>
        </w:rPr>
        <w:t xml:space="preserve"> </w:t>
      </w:r>
      <w:r w:rsidRPr="003B166B">
        <w:rPr>
          <w:rFonts w:cstheme="minorHAnsi"/>
          <w:lang w:val="it-IT"/>
        </w:rPr>
        <w:t>ve</w:t>
      </w:r>
      <w:r w:rsidRPr="00F65AF6">
        <w:rPr>
          <w:rFonts w:cstheme="minorHAnsi"/>
          <w:lang w:val="it-IT"/>
        </w:rPr>
        <w:t>ć</w:t>
      </w:r>
      <w:r w:rsidRPr="003B166B">
        <w:rPr>
          <w:rFonts w:cstheme="minorHAnsi"/>
          <w:lang w:val="it-IT"/>
        </w:rPr>
        <w:t>a</w:t>
      </w:r>
      <w:r w:rsidRPr="00F65AF6">
        <w:rPr>
          <w:rFonts w:cstheme="minorHAnsi"/>
          <w:lang w:val="it-IT"/>
        </w:rPr>
        <w:t xml:space="preserve"> </w:t>
      </w:r>
      <w:r w:rsidRPr="003B166B">
        <w:rPr>
          <w:rFonts w:cstheme="minorHAnsi"/>
          <w:lang w:val="it-IT"/>
        </w:rPr>
        <w:t>me</w:t>
      </w:r>
      <w:r w:rsidRPr="00F65AF6">
        <w:rPr>
          <w:rFonts w:cstheme="minorHAnsi"/>
          <w:lang w:val="it-IT"/>
        </w:rPr>
        <w:t>đ</w:t>
      </w:r>
      <w:r w:rsidRPr="003B166B">
        <w:rPr>
          <w:rFonts w:cstheme="minorHAnsi"/>
          <w:lang w:val="it-IT"/>
        </w:rPr>
        <w:t>upredmetna</w:t>
      </w:r>
      <w:r w:rsidRPr="00F65AF6">
        <w:rPr>
          <w:rFonts w:cstheme="minorHAnsi"/>
          <w:lang w:val="it-IT"/>
        </w:rPr>
        <w:t xml:space="preserve"> </w:t>
      </w:r>
      <w:r w:rsidRPr="003B166B">
        <w:rPr>
          <w:rFonts w:cstheme="minorHAnsi"/>
          <w:lang w:val="it-IT"/>
        </w:rPr>
        <w:t>povezanost</w:t>
      </w:r>
      <w:r w:rsidRPr="00F65AF6">
        <w:rPr>
          <w:rFonts w:cstheme="minorHAnsi"/>
          <w:lang w:val="it-IT"/>
        </w:rPr>
        <w:t xml:space="preserve">, </w:t>
      </w:r>
      <w:r w:rsidRPr="003B166B">
        <w:rPr>
          <w:rFonts w:cstheme="minorHAnsi"/>
          <w:lang w:val="it-IT"/>
        </w:rPr>
        <w:t>kao</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veza</w:t>
      </w:r>
      <w:r w:rsidRPr="00F65AF6">
        <w:rPr>
          <w:rFonts w:cstheme="minorHAnsi"/>
          <w:lang w:val="it-IT"/>
        </w:rPr>
        <w:t xml:space="preserve"> </w:t>
      </w:r>
      <w:r w:rsidRPr="003B166B">
        <w:rPr>
          <w:rFonts w:cstheme="minorHAnsi"/>
          <w:lang w:val="it-IT"/>
        </w:rPr>
        <w:t>predmetnih</w:t>
      </w:r>
      <w:r w:rsidRPr="00F65AF6">
        <w:rPr>
          <w:rFonts w:cstheme="minorHAnsi"/>
          <w:lang w:val="it-IT"/>
        </w:rPr>
        <w:t xml:space="preserve"> </w:t>
      </w:r>
      <w:r w:rsidRPr="003B166B">
        <w:rPr>
          <w:rFonts w:cstheme="minorHAnsi"/>
          <w:lang w:val="it-IT"/>
        </w:rPr>
        <w:t>podru</w:t>
      </w:r>
      <w:r w:rsidRPr="00F65AF6">
        <w:rPr>
          <w:rFonts w:cstheme="minorHAnsi"/>
          <w:lang w:val="it-IT"/>
        </w:rPr>
        <w:t>č</w:t>
      </w:r>
      <w:r w:rsidRPr="003B166B">
        <w:rPr>
          <w:rFonts w:cstheme="minorHAnsi"/>
          <w:lang w:val="it-IT"/>
        </w:rPr>
        <w:t>ja</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vje</w:t>
      </w:r>
      <w:r w:rsidRPr="00F65AF6">
        <w:rPr>
          <w:rFonts w:cstheme="minorHAnsi"/>
          <w:lang w:val="it-IT"/>
        </w:rPr>
        <w:t>š</w:t>
      </w:r>
      <w:r w:rsidRPr="003B166B">
        <w:rPr>
          <w:rFonts w:cstheme="minorHAnsi"/>
          <w:lang w:val="it-IT"/>
        </w:rPr>
        <w:t>tina</w:t>
      </w:r>
      <w:r w:rsidRPr="00F65AF6">
        <w:rPr>
          <w:rFonts w:cstheme="minorHAnsi"/>
          <w:lang w:val="it-IT"/>
        </w:rPr>
        <w:t xml:space="preserve">, </w:t>
      </w:r>
      <w:r w:rsidRPr="003B166B">
        <w:rPr>
          <w:rFonts w:cstheme="minorHAnsi"/>
          <w:lang w:val="it-IT"/>
        </w:rPr>
        <w:t>potrebna</w:t>
      </w:r>
      <w:r w:rsidRPr="00F65AF6">
        <w:rPr>
          <w:rFonts w:cstheme="minorHAnsi"/>
          <w:lang w:val="it-IT"/>
        </w:rPr>
        <w:t xml:space="preserve"> </w:t>
      </w:r>
      <w:r w:rsidRPr="003B166B">
        <w:rPr>
          <w:rFonts w:cstheme="minorHAnsi"/>
          <w:lang w:val="it-IT"/>
        </w:rPr>
        <w:t>je</w:t>
      </w:r>
      <w:r w:rsidRPr="00F65AF6">
        <w:rPr>
          <w:rFonts w:cstheme="minorHAnsi"/>
          <w:lang w:val="it-IT"/>
        </w:rPr>
        <w:t xml:space="preserve"> </w:t>
      </w:r>
      <w:r w:rsidRPr="003B166B">
        <w:rPr>
          <w:rFonts w:cstheme="minorHAnsi"/>
          <w:lang w:val="it-IT"/>
        </w:rPr>
        <w:t>saradnja</w:t>
      </w:r>
      <w:r w:rsidRPr="00F65AF6">
        <w:rPr>
          <w:rFonts w:cstheme="minorHAnsi"/>
          <w:lang w:val="it-IT"/>
        </w:rPr>
        <w:t xml:space="preserve"> </w:t>
      </w:r>
      <w:r w:rsidRPr="003B166B">
        <w:rPr>
          <w:rFonts w:cstheme="minorHAnsi"/>
          <w:lang w:val="it-IT"/>
        </w:rPr>
        <w:t>kolega</w:t>
      </w:r>
      <w:r w:rsidRPr="00F65AF6">
        <w:rPr>
          <w:rFonts w:cstheme="minorHAnsi"/>
          <w:lang w:val="it-IT"/>
        </w:rPr>
        <w:t xml:space="preserve"> </w:t>
      </w:r>
      <w:r w:rsidRPr="003B166B">
        <w:rPr>
          <w:rFonts w:cstheme="minorHAnsi"/>
          <w:lang w:val="it-IT"/>
        </w:rPr>
        <w:t>u</w:t>
      </w:r>
      <w:r w:rsidRPr="00F65AF6">
        <w:rPr>
          <w:rFonts w:cstheme="minorHAnsi"/>
          <w:lang w:val="it-IT"/>
        </w:rPr>
        <w:t xml:space="preserve"> š</w:t>
      </w:r>
      <w:r w:rsidRPr="003B166B">
        <w:rPr>
          <w:rFonts w:cstheme="minorHAnsi"/>
          <w:lang w:val="it-IT"/>
        </w:rPr>
        <w:t>koli</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pa</w:t>
      </w:r>
      <w:r w:rsidRPr="00F65AF6">
        <w:rPr>
          <w:rFonts w:cstheme="minorHAnsi"/>
          <w:lang w:val="it-IT"/>
        </w:rPr>
        <w:t>ž</w:t>
      </w:r>
      <w:r w:rsidRPr="003B166B">
        <w:rPr>
          <w:rFonts w:cstheme="minorHAnsi"/>
          <w:lang w:val="it-IT"/>
        </w:rPr>
        <w:t>ljivo</w:t>
      </w:r>
      <w:r w:rsidRPr="00F65AF6">
        <w:rPr>
          <w:rFonts w:cstheme="minorHAnsi"/>
          <w:lang w:val="it-IT"/>
        </w:rPr>
        <w:t xml:space="preserve"> </w:t>
      </w:r>
      <w:r w:rsidRPr="003B166B">
        <w:rPr>
          <w:rFonts w:cstheme="minorHAnsi"/>
          <w:lang w:val="it-IT"/>
        </w:rPr>
        <w:t>zajedni</w:t>
      </w:r>
      <w:r w:rsidRPr="00F65AF6">
        <w:rPr>
          <w:rFonts w:cstheme="minorHAnsi"/>
          <w:lang w:val="it-IT"/>
        </w:rPr>
        <w:t>č</w:t>
      </w:r>
      <w:r w:rsidRPr="003B166B">
        <w:rPr>
          <w:rFonts w:cstheme="minorHAnsi"/>
          <w:lang w:val="it-IT"/>
        </w:rPr>
        <w:t>ko</w:t>
      </w:r>
      <w:r w:rsidRPr="00F65AF6">
        <w:rPr>
          <w:rFonts w:cstheme="minorHAnsi"/>
          <w:lang w:val="it-IT"/>
        </w:rPr>
        <w:t xml:space="preserve"> </w:t>
      </w:r>
      <w:r w:rsidRPr="003B166B">
        <w:rPr>
          <w:rFonts w:cstheme="minorHAnsi"/>
          <w:lang w:val="it-IT"/>
        </w:rPr>
        <w:t>planiranje</w:t>
      </w:r>
      <w:r w:rsidRPr="00F65AF6">
        <w:rPr>
          <w:rFonts w:cstheme="minorHAnsi"/>
          <w:lang w:val="it-IT"/>
        </w:rPr>
        <w:t xml:space="preserve"> </w:t>
      </w:r>
      <w:r w:rsidRPr="003B166B">
        <w:rPr>
          <w:rFonts w:cstheme="minorHAnsi"/>
          <w:lang w:val="it-IT"/>
        </w:rPr>
        <w:t>godi</w:t>
      </w:r>
      <w:r w:rsidRPr="00F65AF6">
        <w:rPr>
          <w:rFonts w:cstheme="minorHAnsi"/>
          <w:lang w:val="it-IT"/>
        </w:rPr>
        <w:t>š</w:t>
      </w:r>
      <w:r w:rsidRPr="003B166B">
        <w:rPr>
          <w:rFonts w:cstheme="minorHAnsi"/>
          <w:lang w:val="it-IT"/>
        </w:rPr>
        <w:t>njih</w:t>
      </w:r>
      <w:r w:rsidRPr="00F65AF6">
        <w:rPr>
          <w:rFonts w:cstheme="minorHAnsi"/>
          <w:lang w:val="it-IT"/>
        </w:rPr>
        <w:t xml:space="preserve"> </w:t>
      </w:r>
      <w:r w:rsidRPr="003B166B">
        <w:rPr>
          <w:rFonts w:cstheme="minorHAnsi"/>
          <w:lang w:val="it-IT"/>
        </w:rPr>
        <w:t>nastavnih</w:t>
      </w:r>
      <w:r w:rsidRPr="00F65AF6">
        <w:rPr>
          <w:rFonts w:cstheme="minorHAnsi"/>
          <w:lang w:val="it-IT"/>
        </w:rPr>
        <w:t xml:space="preserve"> </w:t>
      </w:r>
      <w:r w:rsidRPr="003B166B">
        <w:rPr>
          <w:rFonts w:cstheme="minorHAnsi"/>
          <w:lang w:val="it-IT"/>
        </w:rPr>
        <w:t>planova</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programa</w:t>
      </w:r>
      <w:r w:rsidRPr="00F65AF6">
        <w:rPr>
          <w:rFonts w:cstheme="minorHAnsi"/>
          <w:lang w:val="it-IT"/>
        </w:rPr>
        <w:t xml:space="preserve">. </w:t>
      </w:r>
      <w:r w:rsidRPr="003B166B">
        <w:rPr>
          <w:rFonts w:cstheme="minorHAnsi"/>
          <w:lang w:val="it-IT"/>
        </w:rPr>
        <w:t>Takav</w:t>
      </w:r>
      <w:r w:rsidRPr="00F65AF6">
        <w:rPr>
          <w:rFonts w:cstheme="minorHAnsi"/>
          <w:lang w:val="it-IT"/>
        </w:rPr>
        <w:t xml:space="preserve"> </w:t>
      </w:r>
      <w:r w:rsidRPr="003B166B">
        <w:rPr>
          <w:rFonts w:cstheme="minorHAnsi"/>
          <w:lang w:val="it-IT"/>
        </w:rPr>
        <w:t>na</w:t>
      </w:r>
      <w:r w:rsidRPr="00F65AF6">
        <w:rPr>
          <w:rFonts w:cstheme="minorHAnsi"/>
          <w:lang w:val="it-IT"/>
        </w:rPr>
        <w:t>č</w:t>
      </w:r>
      <w:r w:rsidRPr="003B166B">
        <w:rPr>
          <w:rFonts w:cstheme="minorHAnsi"/>
          <w:lang w:val="it-IT"/>
        </w:rPr>
        <w:t>in</w:t>
      </w:r>
      <w:r w:rsidRPr="00F65AF6">
        <w:rPr>
          <w:rFonts w:cstheme="minorHAnsi"/>
          <w:lang w:val="it-IT"/>
        </w:rPr>
        <w:t xml:space="preserve"> </w:t>
      </w:r>
      <w:r w:rsidRPr="003B166B">
        <w:rPr>
          <w:rFonts w:cstheme="minorHAnsi"/>
          <w:lang w:val="it-IT"/>
        </w:rPr>
        <w:t>planiranja</w:t>
      </w:r>
      <w:r w:rsidRPr="00F65AF6">
        <w:rPr>
          <w:rFonts w:cstheme="minorHAnsi"/>
          <w:lang w:val="it-IT"/>
        </w:rPr>
        <w:t xml:space="preserve"> </w:t>
      </w:r>
      <w:r w:rsidRPr="003B166B">
        <w:rPr>
          <w:rFonts w:cstheme="minorHAnsi"/>
          <w:lang w:val="it-IT"/>
        </w:rPr>
        <w:t>za</w:t>
      </w:r>
      <w:r w:rsidRPr="00F65AF6">
        <w:rPr>
          <w:rFonts w:cstheme="minorHAnsi"/>
          <w:lang w:val="it-IT"/>
        </w:rPr>
        <w:t xml:space="preserve"> </w:t>
      </w:r>
      <w:r w:rsidRPr="003B166B">
        <w:rPr>
          <w:rFonts w:cstheme="minorHAnsi"/>
          <w:lang w:val="it-IT"/>
        </w:rPr>
        <w:t>nastavnike</w:t>
      </w:r>
      <w:r w:rsidRPr="00F65AF6">
        <w:rPr>
          <w:rFonts w:cstheme="minorHAnsi"/>
          <w:lang w:val="it-IT"/>
        </w:rPr>
        <w:t xml:space="preserve"> </w:t>
      </w:r>
      <w:r w:rsidRPr="003B166B">
        <w:rPr>
          <w:rFonts w:cstheme="minorHAnsi"/>
          <w:lang w:val="it-IT"/>
        </w:rPr>
        <w:t>predstavlja</w:t>
      </w:r>
      <w:r w:rsidRPr="00F65AF6">
        <w:rPr>
          <w:rFonts w:cstheme="minorHAnsi"/>
          <w:lang w:val="it-IT"/>
        </w:rPr>
        <w:t xml:space="preserve"> </w:t>
      </w:r>
      <w:r w:rsidRPr="003B166B">
        <w:rPr>
          <w:rFonts w:cstheme="minorHAnsi"/>
          <w:lang w:val="it-IT"/>
        </w:rPr>
        <w:t>lak</w:t>
      </w:r>
      <w:r w:rsidRPr="00F65AF6">
        <w:rPr>
          <w:rFonts w:cstheme="minorHAnsi"/>
          <w:lang w:val="it-IT"/>
        </w:rPr>
        <w:t>š</w:t>
      </w:r>
      <w:r w:rsidRPr="003B166B">
        <w:rPr>
          <w:rFonts w:cstheme="minorHAnsi"/>
          <w:lang w:val="it-IT"/>
        </w:rPr>
        <w:t>e</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efikasnije</w:t>
      </w:r>
      <w:r w:rsidRPr="00F65AF6">
        <w:rPr>
          <w:rFonts w:cstheme="minorHAnsi"/>
          <w:lang w:val="it-IT"/>
        </w:rPr>
        <w:t xml:space="preserve"> </w:t>
      </w:r>
      <w:r w:rsidRPr="003B166B">
        <w:rPr>
          <w:rFonts w:cstheme="minorHAnsi"/>
          <w:lang w:val="it-IT"/>
        </w:rPr>
        <w:t>ostvarivanje</w:t>
      </w:r>
      <w:r w:rsidRPr="00F65AF6">
        <w:rPr>
          <w:rFonts w:cstheme="minorHAnsi"/>
          <w:lang w:val="it-IT"/>
        </w:rPr>
        <w:t xml:space="preserve"> </w:t>
      </w:r>
      <w:r w:rsidRPr="003B166B">
        <w:rPr>
          <w:rFonts w:cstheme="minorHAnsi"/>
          <w:lang w:val="it-IT"/>
        </w:rPr>
        <w:t>nastavnih</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obrazovnih</w:t>
      </w:r>
      <w:r w:rsidRPr="00F65AF6">
        <w:rPr>
          <w:rFonts w:cstheme="minorHAnsi"/>
          <w:lang w:val="it-IT"/>
        </w:rPr>
        <w:t xml:space="preserve"> </w:t>
      </w:r>
      <w:r w:rsidRPr="003B166B">
        <w:rPr>
          <w:rFonts w:cstheme="minorHAnsi"/>
          <w:lang w:val="it-IT"/>
        </w:rPr>
        <w:t>ciljeva</w:t>
      </w:r>
      <w:r w:rsidRPr="00F65AF6">
        <w:rPr>
          <w:rFonts w:cstheme="minorHAnsi"/>
          <w:lang w:val="it-IT"/>
        </w:rPr>
        <w:t xml:space="preserve">, </w:t>
      </w:r>
      <w:r w:rsidRPr="003B166B">
        <w:rPr>
          <w:rFonts w:cstheme="minorHAnsi"/>
          <w:lang w:val="it-IT"/>
        </w:rPr>
        <w:t>a</w:t>
      </w:r>
      <w:r w:rsidRPr="00F65AF6">
        <w:rPr>
          <w:rFonts w:cstheme="minorHAnsi"/>
          <w:lang w:val="it-IT"/>
        </w:rPr>
        <w:t xml:space="preserve"> </w:t>
      </w:r>
      <w:r w:rsidRPr="003B166B">
        <w:rPr>
          <w:rFonts w:cstheme="minorHAnsi"/>
          <w:lang w:val="it-IT"/>
        </w:rPr>
        <w:t>za</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enike</w:t>
      </w:r>
      <w:r w:rsidRPr="00F65AF6">
        <w:rPr>
          <w:rFonts w:cstheme="minorHAnsi"/>
          <w:lang w:val="it-IT"/>
        </w:rPr>
        <w:t xml:space="preserve"> </w:t>
      </w:r>
      <w:r w:rsidRPr="003B166B">
        <w:rPr>
          <w:rFonts w:cstheme="minorHAnsi"/>
          <w:lang w:val="it-IT"/>
        </w:rPr>
        <w:t>produktivnije</w:t>
      </w:r>
      <w:r w:rsidRPr="00F65AF6">
        <w:rPr>
          <w:rFonts w:cstheme="minorHAnsi"/>
          <w:lang w:val="it-IT"/>
        </w:rPr>
        <w:t xml:space="preserve"> </w:t>
      </w:r>
      <w:r w:rsidRPr="003B166B">
        <w:rPr>
          <w:rFonts w:cstheme="minorHAnsi"/>
          <w:lang w:val="it-IT"/>
        </w:rPr>
        <w:t>u</w:t>
      </w:r>
      <w:r w:rsidRPr="00F65AF6">
        <w:rPr>
          <w:rFonts w:cstheme="minorHAnsi"/>
          <w:lang w:val="it-IT"/>
        </w:rPr>
        <w:t>č</w:t>
      </w:r>
      <w:r w:rsidRPr="003B166B">
        <w:rPr>
          <w:rFonts w:cstheme="minorHAnsi"/>
          <w:lang w:val="it-IT"/>
        </w:rPr>
        <w:t>enje</w:t>
      </w:r>
      <w:r w:rsidRPr="00F65AF6">
        <w:rPr>
          <w:rFonts w:cstheme="minorHAnsi"/>
          <w:lang w:val="it-IT"/>
        </w:rPr>
        <w:t xml:space="preserve"> </w:t>
      </w:r>
      <w:r w:rsidRPr="003B166B">
        <w:rPr>
          <w:rFonts w:cstheme="minorHAnsi"/>
          <w:lang w:val="it-IT"/>
        </w:rPr>
        <w:t>i</w:t>
      </w:r>
      <w:r w:rsidRPr="00F65AF6">
        <w:rPr>
          <w:rFonts w:cstheme="minorHAnsi"/>
          <w:lang w:val="it-IT"/>
        </w:rPr>
        <w:t xml:space="preserve"> </w:t>
      </w:r>
      <w:r w:rsidRPr="003B166B">
        <w:rPr>
          <w:rFonts w:cstheme="minorHAnsi"/>
          <w:lang w:val="it-IT"/>
        </w:rPr>
        <w:t>sticanje</w:t>
      </w:r>
      <w:r w:rsidRPr="00F65AF6">
        <w:rPr>
          <w:rFonts w:cstheme="minorHAnsi"/>
          <w:lang w:val="it-IT"/>
        </w:rPr>
        <w:t xml:space="preserve"> </w:t>
      </w:r>
      <w:r w:rsidRPr="003B166B">
        <w:rPr>
          <w:rFonts w:cstheme="minorHAnsi"/>
          <w:lang w:val="it-IT"/>
        </w:rPr>
        <w:t>znanja</w:t>
      </w:r>
      <w:r w:rsidRPr="00F65AF6">
        <w:rPr>
          <w:rFonts w:cstheme="minorHAnsi"/>
          <w:lang w:val="it-IT"/>
        </w:rPr>
        <w:t>.</w:t>
      </w:r>
    </w:p>
    <w:p w:rsidR="005C7A5A" w:rsidRPr="003B166B" w:rsidRDefault="005C7A5A" w:rsidP="005C7A5A">
      <w:pPr>
        <w:rPr>
          <w:rFonts w:cs="Times New Roman"/>
          <w:lang w:val="sl-SI"/>
        </w:rPr>
      </w:pPr>
    </w:p>
    <w:p w:rsidR="005C7A5A" w:rsidRPr="005C7A5A" w:rsidRDefault="005C7A5A" w:rsidP="00FF6327">
      <w:pPr>
        <w:keepNext/>
        <w:keepLines/>
        <w:numPr>
          <w:ilvl w:val="0"/>
          <w:numId w:val="1"/>
        </w:numPr>
        <w:spacing w:before="240" w:after="0"/>
        <w:outlineLvl w:val="0"/>
        <w:rPr>
          <w:rFonts w:eastAsiaTheme="majorEastAsia" w:cstheme="majorBidi"/>
          <w:b/>
          <w:color w:val="000000" w:themeColor="text1"/>
          <w:sz w:val="28"/>
          <w:szCs w:val="28"/>
        </w:rPr>
      </w:pPr>
      <w:bookmarkStart w:id="4" w:name="_Toc494113142"/>
      <w:r w:rsidRPr="005C7A5A">
        <w:rPr>
          <w:rFonts w:eastAsiaTheme="majorEastAsia" w:cstheme="majorBidi"/>
          <w:b/>
          <w:color w:val="000000" w:themeColor="text1"/>
          <w:sz w:val="28"/>
          <w:szCs w:val="28"/>
        </w:rPr>
        <w:t>OBRAZOVNO-VASPITNI ISHODI PREDMETA</w:t>
      </w:r>
      <w:bookmarkEnd w:id="4"/>
    </w:p>
    <w:p w:rsidR="00964642" w:rsidRPr="00A11BDF" w:rsidRDefault="00964642" w:rsidP="00964642">
      <w:pPr>
        <w:pStyle w:val="Heading1"/>
        <w:rPr>
          <w:rFonts w:asciiTheme="minorHAnsi" w:hAnsiTheme="minorHAnsi"/>
          <w:b/>
          <w:color w:val="auto"/>
          <w:sz w:val="28"/>
          <w:szCs w:val="28"/>
          <w:lang w:val="it-IT"/>
        </w:rPr>
      </w:pPr>
    </w:p>
    <w:p w:rsidR="00964642" w:rsidRPr="001F06AB" w:rsidRDefault="006E6406" w:rsidP="00964642">
      <w:pPr>
        <w:pStyle w:val="Heading2"/>
        <w:shd w:val="clear" w:color="auto" w:fill="D9D9D9" w:themeFill="background1" w:themeFillShade="D9"/>
        <w:rPr>
          <w:b w:val="0"/>
          <w:color w:val="auto"/>
          <w:sz w:val="24"/>
          <w:szCs w:val="24"/>
        </w:rPr>
      </w:pPr>
      <w:r>
        <w:rPr>
          <w:rFonts w:cstheme="minorHAnsi"/>
          <w:lang w:val="it-IT"/>
        </w:rPr>
        <w:t xml:space="preserve">                </w:t>
      </w:r>
    </w:p>
    <w:tbl>
      <w:tblPr>
        <w:tblpPr w:leftFromText="180" w:rightFromText="180" w:vertAnchor="text" w:horzAnchor="margin" w:tblpY="199"/>
        <w:tblW w:w="5000" w:type="pct"/>
        <w:tblLook w:val="04A0" w:firstRow="1" w:lastRow="0" w:firstColumn="1" w:lastColumn="0" w:noHBand="0" w:noVBand="1"/>
      </w:tblPr>
      <w:tblGrid>
        <w:gridCol w:w="9026"/>
      </w:tblGrid>
      <w:tr w:rsidR="00964642" w:rsidRPr="00F65AF6" w:rsidTr="00964642">
        <w:tc>
          <w:tcPr>
            <w:tcW w:w="5000" w:type="pct"/>
            <w:shd w:val="clear" w:color="auto" w:fill="D9D9D9" w:themeFill="background1" w:themeFillShade="D9"/>
          </w:tcPr>
          <w:p w:rsidR="00964642" w:rsidRPr="008361A4" w:rsidRDefault="00964642" w:rsidP="00964642">
            <w:pPr>
              <w:jc w:val="both"/>
              <w:rPr>
                <w:rFonts w:cstheme="minorHAnsi"/>
                <w:b/>
                <w:lang w:val="it-IT"/>
              </w:rPr>
            </w:pPr>
            <w:r w:rsidRPr="008361A4">
              <w:rPr>
                <w:rFonts w:cstheme="minorHAnsi"/>
                <w:b/>
                <w:lang w:val="it-IT"/>
              </w:rPr>
              <w:t>Obrazovno-vaspitni ishod 1</w:t>
            </w:r>
          </w:p>
          <w:p w:rsidR="00964642" w:rsidRPr="008361A4" w:rsidRDefault="00964642" w:rsidP="00964642">
            <w:pPr>
              <w:jc w:val="both"/>
              <w:rPr>
                <w:rFonts w:cstheme="minorHAnsi"/>
                <w:lang w:val="it-IT"/>
              </w:rPr>
            </w:pPr>
            <w:r w:rsidRPr="000D0270">
              <w:rPr>
                <w:rFonts w:cstheme="minorHAnsi"/>
                <w:b/>
                <w:i/>
                <w:lang w:val="it-IT"/>
              </w:rPr>
              <w:t xml:space="preserve">Na kraju učenja učenik će moći da razumije </w:t>
            </w:r>
            <w:r>
              <w:rPr>
                <w:rFonts w:cstheme="minorHAnsi"/>
                <w:b/>
                <w:i/>
                <w:lang w:val="it-IT"/>
              </w:rPr>
              <w:t xml:space="preserve">i analizira prilagođeni i autentični jednostavniji tekst </w:t>
            </w:r>
            <w:r w:rsidRPr="000D0270">
              <w:rPr>
                <w:rFonts w:cstheme="minorHAnsi"/>
                <w:b/>
                <w:i/>
                <w:lang w:val="it-IT"/>
              </w:rPr>
              <w:t xml:space="preserve"> </w:t>
            </w:r>
            <w:r>
              <w:rPr>
                <w:rFonts w:cstheme="minorHAnsi"/>
                <w:b/>
                <w:i/>
                <w:lang w:val="it-IT"/>
              </w:rPr>
              <w:t>na teme iz svakodnevnog života</w:t>
            </w:r>
            <w:r w:rsidR="00B87A36">
              <w:rPr>
                <w:rFonts w:cstheme="minorHAnsi"/>
                <w:b/>
                <w:i/>
                <w:lang w:val="it-IT"/>
              </w:rPr>
              <w:t>.</w:t>
            </w:r>
          </w:p>
        </w:tc>
      </w:tr>
      <w:tr w:rsidR="00964642" w:rsidRPr="008361A4" w:rsidTr="00964642">
        <w:tc>
          <w:tcPr>
            <w:tcW w:w="5000" w:type="pct"/>
          </w:tcPr>
          <w:p w:rsidR="00964642" w:rsidRPr="00683467" w:rsidRDefault="00964642" w:rsidP="00964642">
            <w:pPr>
              <w:jc w:val="both"/>
              <w:rPr>
                <w:rFonts w:cstheme="minorHAnsi"/>
                <w:b/>
              </w:rPr>
            </w:pPr>
            <w:r w:rsidRPr="008361A4">
              <w:rPr>
                <w:rFonts w:cstheme="minorHAnsi"/>
                <w:b/>
                <w:lang w:val="it-IT"/>
              </w:rPr>
              <w:t>Ishodi</w:t>
            </w:r>
            <w:r w:rsidRPr="00683467">
              <w:rPr>
                <w:rFonts w:cstheme="minorHAnsi"/>
                <w:b/>
              </w:rPr>
              <w:t xml:space="preserve"> </w:t>
            </w:r>
            <w:r w:rsidRPr="008361A4">
              <w:rPr>
                <w:rFonts w:cstheme="minorHAnsi"/>
                <w:b/>
                <w:lang w:val="it-IT"/>
              </w:rPr>
              <w:t>u</w:t>
            </w:r>
            <w:r w:rsidRPr="00683467">
              <w:rPr>
                <w:rFonts w:cstheme="minorHAnsi"/>
                <w:b/>
              </w:rPr>
              <w:t>č</w:t>
            </w:r>
            <w:r w:rsidRPr="008361A4">
              <w:rPr>
                <w:rFonts w:cstheme="minorHAnsi"/>
                <w:b/>
                <w:lang w:val="it-IT"/>
              </w:rPr>
              <w:t>enja</w:t>
            </w:r>
          </w:p>
          <w:p w:rsidR="00964642" w:rsidRPr="00683467" w:rsidRDefault="00964642" w:rsidP="00964642">
            <w:pPr>
              <w:jc w:val="both"/>
              <w:rPr>
                <w:rFonts w:cstheme="minorHAnsi"/>
                <w:i/>
              </w:rPr>
            </w:pPr>
            <w:r w:rsidRPr="008361A4">
              <w:rPr>
                <w:rFonts w:cstheme="minorHAnsi"/>
                <w:i/>
                <w:lang w:val="it-IT"/>
              </w:rPr>
              <w:t>Tokom</w:t>
            </w:r>
            <w:r w:rsidRPr="00683467">
              <w:rPr>
                <w:rFonts w:cstheme="minorHAnsi"/>
                <w:i/>
              </w:rPr>
              <w:t xml:space="preserve"> </w:t>
            </w:r>
            <w:r w:rsidRPr="008361A4">
              <w:rPr>
                <w:rFonts w:cstheme="minorHAnsi"/>
                <w:i/>
                <w:lang w:val="it-IT"/>
              </w:rPr>
              <w:t>u</w:t>
            </w:r>
            <w:r w:rsidRPr="00683467">
              <w:rPr>
                <w:rFonts w:cstheme="minorHAnsi"/>
                <w:i/>
              </w:rPr>
              <w:t>č</w:t>
            </w:r>
            <w:r w:rsidRPr="008361A4">
              <w:rPr>
                <w:rFonts w:cstheme="minorHAnsi"/>
                <w:i/>
                <w:lang w:val="it-IT"/>
              </w:rPr>
              <w:t>enja</w:t>
            </w:r>
            <w:r w:rsidRPr="00683467">
              <w:rPr>
                <w:rFonts w:cstheme="minorHAnsi"/>
                <w:i/>
              </w:rPr>
              <w:t xml:space="preserve"> </w:t>
            </w:r>
            <w:r w:rsidRPr="008361A4">
              <w:rPr>
                <w:rFonts w:cstheme="minorHAnsi"/>
                <w:i/>
                <w:lang w:val="it-IT"/>
              </w:rPr>
              <w:t>u</w:t>
            </w:r>
            <w:r w:rsidRPr="00683467">
              <w:rPr>
                <w:rFonts w:cstheme="minorHAnsi"/>
                <w:i/>
              </w:rPr>
              <w:t>č</w:t>
            </w:r>
            <w:r w:rsidRPr="008361A4">
              <w:rPr>
                <w:rFonts w:cstheme="minorHAnsi"/>
                <w:i/>
                <w:lang w:val="it-IT"/>
              </w:rPr>
              <w:t>enik</w:t>
            </w:r>
            <w:r w:rsidRPr="00683467">
              <w:rPr>
                <w:rFonts w:cstheme="minorHAnsi"/>
                <w:i/>
              </w:rPr>
              <w:t xml:space="preserve"> ć</w:t>
            </w:r>
            <w:r w:rsidRPr="008361A4">
              <w:rPr>
                <w:rFonts w:cstheme="minorHAnsi"/>
                <w:i/>
                <w:lang w:val="it-IT"/>
              </w:rPr>
              <w:t>e</w:t>
            </w:r>
            <w:r w:rsidRPr="00683467">
              <w:rPr>
                <w:rFonts w:cstheme="minorHAnsi"/>
                <w:i/>
              </w:rPr>
              <w:t xml:space="preserve"> </w:t>
            </w:r>
            <w:r w:rsidRPr="008361A4">
              <w:rPr>
                <w:rFonts w:cstheme="minorHAnsi"/>
                <w:i/>
                <w:lang w:val="it-IT"/>
              </w:rPr>
              <w:t>mo</w:t>
            </w:r>
            <w:r w:rsidRPr="00683467">
              <w:rPr>
                <w:rFonts w:cstheme="minorHAnsi"/>
                <w:i/>
              </w:rPr>
              <w:t>ć</w:t>
            </w:r>
            <w:r w:rsidRPr="008361A4">
              <w:rPr>
                <w:rFonts w:cstheme="minorHAnsi"/>
                <w:i/>
                <w:lang w:val="it-IT"/>
              </w:rPr>
              <w:t>i</w:t>
            </w:r>
            <w:r w:rsidRPr="00683467">
              <w:rPr>
                <w:rFonts w:cstheme="minorHAnsi"/>
                <w:i/>
              </w:rPr>
              <w:t xml:space="preserve"> </w:t>
            </w:r>
            <w:r w:rsidRPr="008361A4">
              <w:rPr>
                <w:rFonts w:cstheme="minorHAnsi"/>
                <w:i/>
                <w:lang w:val="it-IT"/>
              </w:rPr>
              <w:t>da</w:t>
            </w:r>
            <w:r w:rsidRPr="00683467">
              <w:rPr>
                <w:rFonts w:cstheme="minorHAnsi"/>
                <w:i/>
              </w:rPr>
              <w:t>:</w:t>
            </w:r>
          </w:p>
          <w:p w:rsidR="00DA3890" w:rsidRPr="00A725B8" w:rsidRDefault="00DA3890" w:rsidP="00DA3890">
            <w:pPr>
              <w:pStyle w:val="ListParagraph"/>
              <w:numPr>
                <w:ilvl w:val="0"/>
                <w:numId w:val="68"/>
              </w:numPr>
              <w:jc w:val="both"/>
              <w:rPr>
                <w:rFonts w:cstheme="minorHAnsi"/>
              </w:rPr>
            </w:pPr>
            <w:r>
              <w:rPr>
                <w:rFonts w:cstheme="minorHAnsi"/>
              </w:rPr>
              <w:t xml:space="preserve"> </w:t>
            </w:r>
            <w:r w:rsidRPr="00A725B8">
              <w:rPr>
                <w:rFonts w:cstheme="minorHAnsi"/>
                <w:lang w:val="it-IT"/>
              </w:rPr>
              <w:t>razumije</w:t>
            </w:r>
            <w:r w:rsidRPr="00A725B8">
              <w:rPr>
                <w:rFonts w:cstheme="minorHAnsi"/>
              </w:rPr>
              <w:t xml:space="preserve"> </w:t>
            </w:r>
            <w:r w:rsidRPr="00A725B8">
              <w:rPr>
                <w:rFonts w:cstheme="minorHAnsi"/>
                <w:lang w:val="it-IT"/>
              </w:rPr>
              <w:t>osnovno</w:t>
            </w:r>
            <w:r w:rsidRPr="00A725B8">
              <w:rPr>
                <w:rFonts w:cstheme="minorHAnsi"/>
              </w:rPr>
              <w:t xml:space="preserve"> </w:t>
            </w:r>
            <w:r w:rsidRPr="00A725B8">
              <w:rPr>
                <w:rFonts w:cstheme="minorHAnsi"/>
                <w:lang w:val="it-IT"/>
              </w:rPr>
              <w:t>zna</w:t>
            </w:r>
            <w:r w:rsidRPr="00A725B8">
              <w:rPr>
                <w:rFonts w:cstheme="minorHAnsi"/>
              </w:rPr>
              <w:t>č</w:t>
            </w:r>
            <w:r w:rsidRPr="00A725B8">
              <w:rPr>
                <w:rFonts w:cstheme="minorHAnsi"/>
                <w:lang w:val="it-IT"/>
              </w:rPr>
              <w:t>enje</w:t>
            </w:r>
            <w:r w:rsidRPr="00A725B8">
              <w:rPr>
                <w:rFonts w:cstheme="minorHAnsi"/>
              </w:rPr>
              <w:t xml:space="preserve"> </w:t>
            </w:r>
            <w:r w:rsidRPr="00A725B8">
              <w:rPr>
                <w:rFonts w:cstheme="minorHAnsi"/>
                <w:lang w:val="it-IT"/>
              </w:rPr>
              <w:t>slu</w:t>
            </w:r>
            <w:r w:rsidRPr="00A725B8">
              <w:rPr>
                <w:rFonts w:cstheme="minorHAnsi"/>
              </w:rPr>
              <w:t>š</w:t>
            </w:r>
            <w:r w:rsidRPr="00A725B8">
              <w:rPr>
                <w:rFonts w:cstheme="minorHAnsi"/>
                <w:lang w:val="it-IT"/>
              </w:rPr>
              <w:t>anog</w:t>
            </w:r>
            <w:r w:rsidRPr="00A725B8">
              <w:rPr>
                <w:rFonts w:cstheme="minorHAnsi"/>
              </w:rPr>
              <w:t xml:space="preserve">  </w:t>
            </w:r>
            <w:r w:rsidRPr="00A725B8">
              <w:rPr>
                <w:rFonts w:cstheme="minorHAnsi"/>
                <w:lang w:val="it-IT"/>
              </w:rPr>
              <w:t>teksta</w:t>
            </w:r>
            <w:r w:rsidRPr="00A725B8">
              <w:rPr>
                <w:rFonts w:cstheme="minorHAnsi"/>
              </w:rPr>
              <w:t xml:space="preserve"> </w:t>
            </w:r>
            <w:r w:rsidRPr="00A725B8">
              <w:rPr>
                <w:rFonts w:cstheme="minorHAnsi"/>
                <w:lang w:val="it-IT"/>
              </w:rPr>
              <w:t>o</w:t>
            </w:r>
            <w:r w:rsidRPr="00A725B8">
              <w:rPr>
                <w:rFonts w:cstheme="minorHAnsi"/>
              </w:rPr>
              <w:t xml:space="preserve"> </w:t>
            </w:r>
            <w:r w:rsidRPr="00A725B8">
              <w:rPr>
                <w:rFonts w:cstheme="minorHAnsi"/>
                <w:lang w:val="it-IT"/>
              </w:rPr>
              <w:t>sadr</w:t>
            </w:r>
            <w:r w:rsidRPr="00A725B8">
              <w:rPr>
                <w:rFonts w:cstheme="minorHAnsi"/>
              </w:rPr>
              <w:t>ž</w:t>
            </w:r>
            <w:r w:rsidRPr="00A725B8">
              <w:rPr>
                <w:rFonts w:cstheme="minorHAnsi"/>
                <w:lang w:val="it-IT"/>
              </w:rPr>
              <w:t>ajima</w:t>
            </w:r>
            <w:r w:rsidRPr="00A725B8">
              <w:rPr>
                <w:rFonts w:cstheme="minorHAnsi"/>
              </w:rPr>
              <w:t xml:space="preserve"> </w:t>
            </w:r>
            <w:r w:rsidRPr="00A725B8">
              <w:rPr>
                <w:rFonts w:cstheme="minorHAnsi"/>
                <w:lang w:val="it-IT"/>
              </w:rPr>
              <w:t>iz</w:t>
            </w:r>
            <w:r w:rsidRPr="00A725B8">
              <w:rPr>
                <w:rFonts w:cstheme="minorHAnsi"/>
              </w:rPr>
              <w:t xml:space="preserve"> </w:t>
            </w:r>
            <w:r w:rsidRPr="00A725B8">
              <w:rPr>
                <w:rFonts w:cstheme="minorHAnsi"/>
                <w:lang w:val="it-IT"/>
              </w:rPr>
              <w:t>svakodnevnog</w:t>
            </w:r>
            <w:r w:rsidRPr="00A725B8">
              <w:rPr>
                <w:rFonts w:cstheme="minorHAnsi"/>
              </w:rPr>
              <w:t xml:space="preserve"> ž</w:t>
            </w:r>
            <w:r w:rsidRPr="00A725B8">
              <w:rPr>
                <w:rFonts w:cstheme="minorHAnsi"/>
                <w:lang w:val="it-IT"/>
              </w:rPr>
              <w:t>ivota</w:t>
            </w:r>
            <w:r w:rsidR="00A304D7">
              <w:rPr>
                <w:rFonts w:cstheme="minorHAnsi"/>
              </w:rPr>
              <w:t>;</w:t>
            </w:r>
          </w:p>
          <w:p w:rsidR="00DA3890" w:rsidRPr="00A725B8" w:rsidRDefault="00DA3890" w:rsidP="00DA3890">
            <w:pPr>
              <w:pStyle w:val="ListParagraph"/>
              <w:numPr>
                <w:ilvl w:val="0"/>
                <w:numId w:val="68"/>
              </w:numPr>
              <w:jc w:val="both"/>
              <w:rPr>
                <w:rFonts w:cstheme="minorHAnsi"/>
              </w:rPr>
            </w:pPr>
            <w:r w:rsidRPr="00A725B8">
              <w:rPr>
                <w:rFonts w:cstheme="minorHAnsi"/>
                <w:lang w:val="it-IT"/>
              </w:rPr>
              <w:t>izdvoji</w:t>
            </w:r>
            <w:r w:rsidRPr="00A725B8">
              <w:rPr>
                <w:rFonts w:cstheme="minorHAnsi"/>
              </w:rPr>
              <w:t xml:space="preserve"> </w:t>
            </w:r>
            <w:r w:rsidRPr="00A725B8">
              <w:rPr>
                <w:rFonts w:cstheme="minorHAnsi"/>
                <w:lang w:val="it-IT"/>
              </w:rPr>
              <w:t>tra</w:t>
            </w:r>
            <w:r w:rsidRPr="00A725B8">
              <w:rPr>
                <w:rFonts w:cstheme="minorHAnsi"/>
              </w:rPr>
              <w:t>ž</w:t>
            </w:r>
            <w:r w:rsidRPr="00A725B8">
              <w:rPr>
                <w:rFonts w:cstheme="minorHAnsi"/>
                <w:lang w:val="it-IT"/>
              </w:rPr>
              <w:t>ene</w:t>
            </w:r>
            <w:r w:rsidRPr="00A725B8">
              <w:rPr>
                <w:rFonts w:cstheme="minorHAnsi"/>
              </w:rPr>
              <w:t xml:space="preserve"> </w:t>
            </w:r>
            <w:r w:rsidRPr="00A725B8">
              <w:rPr>
                <w:rFonts w:cstheme="minorHAnsi"/>
                <w:lang w:val="it-IT"/>
              </w:rPr>
              <w:t>podatke</w:t>
            </w:r>
            <w:r w:rsidRPr="00A725B8">
              <w:rPr>
                <w:rFonts w:cstheme="minorHAnsi"/>
              </w:rPr>
              <w:t xml:space="preserve"> </w:t>
            </w:r>
            <w:r w:rsidRPr="00A725B8">
              <w:rPr>
                <w:rFonts w:cstheme="minorHAnsi"/>
                <w:lang w:val="it-IT"/>
              </w:rPr>
              <w:t>iz</w:t>
            </w:r>
            <w:r w:rsidRPr="00A725B8">
              <w:rPr>
                <w:rFonts w:cstheme="minorHAnsi"/>
              </w:rPr>
              <w:t xml:space="preserve"> </w:t>
            </w:r>
            <w:r w:rsidRPr="00A725B8">
              <w:rPr>
                <w:rFonts w:cstheme="minorHAnsi"/>
                <w:lang w:val="it-IT"/>
              </w:rPr>
              <w:t>odslu</w:t>
            </w:r>
            <w:r w:rsidRPr="00A725B8">
              <w:rPr>
                <w:rFonts w:cstheme="minorHAnsi"/>
              </w:rPr>
              <w:t>š</w:t>
            </w:r>
            <w:r w:rsidRPr="00A725B8">
              <w:rPr>
                <w:rFonts w:cstheme="minorHAnsi"/>
                <w:lang w:val="it-IT"/>
              </w:rPr>
              <w:t>anog</w:t>
            </w:r>
            <w:r w:rsidRPr="00A725B8">
              <w:rPr>
                <w:rFonts w:cstheme="minorHAnsi"/>
              </w:rPr>
              <w:t xml:space="preserve"> </w:t>
            </w:r>
            <w:r w:rsidRPr="00A725B8">
              <w:rPr>
                <w:rFonts w:cstheme="minorHAnsi"/>
                <w:lang w:val="it-IT"/>
              </w:rPr>
              <w:t>teksta</w:t>
            </w:r>
            <w:r w:rsidR="00A304D7">
              <w:rPr>
                <w:rFonts w:cstheme="minorHAnsi"/>
              </w:rPr>
              <w:t>;</w:t>
            </w:r>
          </w:p>
          <w:p w:rsidR="00DA3890" w:rsidRPr="00A725B8" w:rsidRDefault="00DA3890" w:rsidP="00DA3890">
            <w:pPr>
              <w:pStyle w:val="ListParagraph"/>
              <w:numPr>
                <w:ilvl w:val="0"/>
                <w:numId w:val="68"/>
              </w:numPr>
              <w:jc w:val="both"/>
              <w:rPr>
                <w:rFonts w:cstheme="minorHAnsi"/>
              </w:rPr>
            </w:pPr>
            <w:r w:rsidRPr="00A725B8">
              <w:rPr>
                <w:rFonts w:cstheme="minorHAnsi"/>
                <w:lang w:val="it-IT"/>
              </w:rPr>
              <w:lastRenderedPageBreak/>
              <w:t>defini</w:t>
            </w:r>
            <w:r w:rsidRPr="00A725B8">
              <w:rPr>
                <w:rFonts w:cstheme="minorHAnsi"/>
              </w:rPr>
              <w:t>š</w:t>
            </w:r>
            <w:r w:rsidRPr="00A725B8">
              <w:rPr>
                <w:rFonts w:cstheme="minorHAnsi"/>
                <w:lang w:val="it-IT"/>
              </w:rPr>
              <w:t>e</w:t>
            </w:r>
            <w:r w:rsidRPr="00A725B8">
              <w:rPr>
                <w:rFonts w:cstheme="minorHAnsi"/>
              </w:rPr>
              <w:t xml:space="preserve"> </w:t>
            </w:r>
            <w:r w:rsidRPr="00A725B8">
              <w:rPr>
                <w:rFonts w:cstheme="minorHAnsi"/>
                <w:lang w:val="it-IT"/>
              </w:rPr>
              <w:t>prisustvo</w:t>
            </w:r>
            <w:r w:rsidRPr="00A725B8">
              <w:rPr>
                <w:rFonts w:cstheme="minorHAnsi"/>
              </w:rPr>
              <w:t>/</w:t>
            </w:r>
            <w:r w:rsidRPr="00A725B8">
              <w:rPr>
                <w:rFonts w:cstheme="minorHAnsi"/>
                <w:lang w:val="it-IT"/>
              </w:rPr>
              <w:t>odsustvo</w:t>
            </w:r>
            <w:r w:rsidRPr="00A725B8">
              <w:rPr>
                <w:rFonts w:cstheme="minorHAnsi"/>
              </w:rPr>
              <w:t xml:space="preserve">  </w:t>
            </w:r>
            <w:r w:rsidRPr="00A725B8">
              <w:rPr>
                <w:rFonts w:cstheme="minorHAnsi"/>
                <w:lang w:val="it-IT"/>
              </w:rPr>
              <w:t>informacija</w:t>
            </w:r>
            <w:r w:rsidR="00A304D7">
              <w:rPr>
                <w:rFonts w:cstheme="minorHAnsi"/>
              </w:rPr>
              <w:t>;</w:t>
            </w:r>
          </w:p>
          <w:p w:rsidR="00DA3890" w:rsidRPr="00A725B8" w:rsidRDefault="00DA3890" w:rsidP="00DA3890">
            <w:pPr>
              <w:pStyle w:val="ListParagraph"/>
              <w:numPr>
                <w:ilvl w:val="0"/>
                <w:numId w:val="68"/>
              </w:numPr>
              <w:jc w:val="both"/>
              <w:rPr>
                <w:rFonts w:cstheme="minorHAnsi"/>
              </w:rPr>
            </w:pPr>
            <w:r w:rsidRPr="00A725B8">
              <w:rPr>
                <w:rFonts w:cstheme="minorHAnsi"/>
                <w:lang w:val="it-IT"/>
              </w:rPr>
              <w:t>razumije</w:t>
            </w:r>
            <w:r w:rsidRPr="00A725B8">
              <w:rPr>
                <w:rFonts w:cstheme="minorHAnsi"/>
              </w:rPr>
              <w:t xml:space="preserve"> </w:t>
            </w:r>
            <w:r w:rsidRPr="00A725B8">
              <w:rPr>
                <w:rFonts w:cstheme="minorHAnsi"/>
                <w:lang w:val="it-IT"/>
              </w:rPr>
              <w:t>pojedinosti</w:t>
            </w:r>
            <w:r w:rsidRPr="00A725B8">
              <w:rPr>
                <w:rFonts w:cstheme="minorHAnsi"/>
              </w:rPr>
              <w:t xml:space="preserve">  </w:t>
            </w:r>
            <w:r w:rsidRPr="00A725B8">
              <w:rPr>
                <w:rFonts w:cstheme="minorHAnsi"/>
                <w:lang w:val="it-IT"/>
              </w:rPr>
              <w:t>izlaganja</w:t>
            </w:r>
            <w:r w:rsidRPr="00A725B8">
              <w:rPr>
                <w:rFonts w:cstheme="minorHAnsi"/>
              </w:rPr>
              <w:t xml:space="preserve"> </w:t>
            </w:r>
            <w:r w:rsidRPr="00A725B8">
              <w:rPr>
                <w:rFonts w:cstheme="minorHAnsi"/>
                <w:lang w:val="it-IT"/>
              </w:rPr>
              <w:t>na</w:t>
            </w:r>
            <w:r w:rsidRPr="00A725B8">
              <w:rPr>
                <w:rFonts w:cstheme="minorHAnsi"/>
              </w:rPr>
              <w:t xml:space="preserve">  </w:t>
            </w:r>
            <w:r w:rsidRPr="00A725B8">
              <w:rPr>
                <w:rFonts w:cstheme="minorHAnsi"/>
                <w:lang w:val="it-IT"/>
              </w:rPr>
              <w:t>poznate</w:t>
            </w:r>
            <w:r w:rsidRPr="00A725B8">
              <w:rPr>
                <w:rFonts w:cstheme="minorHAnsi"/>
              </w:rPr>
              <w:t xml:space="preserve"> </w:t>
            </w:r>
            <w:r w:rsidRPr="00A725B8">
              <w:rPr>
                <w:rFonts w:cstheme="minorHAnsi"/>
                <w:lang w:val="it-IT"/>
              </w:rPr>
              <w:t>teme</w:t>
            </w:r>
            <w:r w:rsidR="00A304D7">
              <w:rPr>
                <w:rFonts w:cstheme="minorHAnsi"/>
              </w:rPr>
              <w:t>;</w:t>
            </w:r>
            <w:r w:rsidRPr="00A725B8">
              <w:rPr>
                <w:rFonts w:cstheme="minorHAnsi"/>
              </w:rPr>
              <w:t xml:space="preserve"> </w:t>
            </w:r>
          </w:p>
          <w:p w:rsidR="00DA3890" w:rsidRPr="00A725B8" w:rsidRDefault="00DA3890" w:rsidP="00DA3890">
            <w:pPr>
              <w:pStyle w:val="ListParagraph"/>
              <w:numPr>
                <w:ilvl w:val="0"/>
                <w:numId w:val="68"/>
              </w:numPr>
              <w:jc w:val="both"/>
              <w:rPr>
                <w:rFonts w:cstheme="minorHAnsi"/>
              </w:rPr>
            </w:pPr>
            <w:r w:rsidRPr="00A725B8">
              <w:rPr>
                <w:rFonts w:cstheme="minorHAnsi"/>
                <w:lang w:val="it-IT"/>
              </w:rPr>
              <w:t>razumije</w:t>
            </w:r>
            <w:r w:rsidRPr="00A725B8">
              <w:rPr>
                <w:rFonts w:cstheme="minorHAnsi"/>
              </w:rPr>
              <w:t xml:space="preserve"> </w:t>
            </w:r>
            <w:r w:rsidRPr="00A725B8">
              <w:rPr>
                <w:rFonts w:cstheme="minorHAnsi"/>
                <w:lang w:val="it-IT"/>
              </w:rPr>
              <w:t>jednostavnija</w:t>
            </w:r>
            <w:r w:rsidRPr="00A725B8">
              <w:rPr>
                <w:rFonts w:cstheme="minorHAnsi"/>
                <w:i/>
              </w:rPr>
              <w:t xml:space="preserve"> </w:t>
            </w:r>
            <w:r w:rsidRPr="00A725B8">
              <w:rPr>
                <w:rFonts w:cstheme="minorHAnsi"/>
              </w:rPr>
              <w:t xml:space="preserve"> </w:t>
            </w:r>
            <w:r w:rsidRPr="00A725B8">
              <w:rPr>
                <w:rFonts w:cstheme="minorHAnsi"/>
                <w:lang w:val="it-IT"/>
              </w:rPr>
              <w:t>uputstva</w:t>
            </w:r>
            <w:r w:rsidRPr="00A725B8">
              <w:rPr>
                <w:rFonts w:cstheme="minorHAnsi"/>
              </w:rPr>
              <w:t xml:space="preserve"> </w:t>
            </w:r>
            <w:r w:rsidRPr="00A725B8">
              <w:rPr>
                <w:rFonts w:cstheme="minorHAnsi"/>
                <w:lang w:val="it-IT"/>
              </w:rPr>
              <w:t>i</w:t>
            </w:r>
            <w:r w:rsidRPr="00A725B8">
              <w:rPr>
                <w:rFonts w:cstheme="minorHAnsi"/>
              </w:rPr>
              <w:t xml:space="preserve"> </w:t>
            </w:r>
            <w:r w:rsidRPr="00A725B8">
              <w:rPr>
                <w:rFonts w:cstheme="minorHAnsi"/>
                <w:lang w:val="it-IT"/>
              </w:rPr>
              <w:t>usmene</w:t>
            </w:r>
            <w:r w:rsidRPr="00A725B8">
              <w:rPr>
                <w:rFonts w:cstheme="minorHAnsi"/>
              </w:rPr>
              <w:t xml:space="preserve"> </w:t>
            </w:r>
            <w:r w:rsidRPr="00A725B8">
              <w:rPr>
                <w:rFonts w:cstheme="minorHAnsi"/>
                <w:lang w:val="it-IT"/>
              </w:rPr>
              <w:t>poruke</w:t>
            </w:r>
            <w:r w:rsidR="00A304D7">
              <w:rPr>
                <w:rFonts w:cstheme="minorHAnsi"/>
                <w:lang w:val="it-IT"/>
              </w:rPr>
              <w:t>;</w:t>
            </w:r>
          </w:p>
          <w:p w:rsidR="00DA3890" w:rsidRDefault="00DA3890" w:rsidP="00DA3890">
            <w:pPr>
              <w:pStyle w:val="ListParagraph"/>
              <w:numPr>
                <w:ilvl w:val="0"/>
                <w:numId w:val="68"/>
              </w:numPr>
              <w:jc w:val="both"/>
              <w:rPr>
                <w:rFonts w:cstheme="minorHAnsi"/>
                <w:lang w:val="it-IT"/>
              </w:rPr>
            </w:pPr>
            <w:r w:rsidRPr="00A725B8">
              <w:rPr>
                <w:rFonts w:cstheme="minorHAnsi"/>
                <w:lang w:val="it-IT"/>
              </w:rPr>
              <w:t>prepozna raspoloženja i odnose izvan okvira teksta</w:t>
            </w:r>
            <w:r w:rsidR="00A304D7">
              <w:rPr>
                <w:rFonts w:cstheme="minorHAnsi"/>
                <w:lang w:val="it-IT"/>
              </w:rPr>
              <w:t>;</w:t>
            </w:r>
          </w:p>
          <w:p w:rsidR="00964642" w:rsidRPr="00A725B8" w:rsidRDefault="00DA3890" w:rsidP="00DA3890">
            <w:pPr>
              <w:pStyle w:val="ListParagraph"/>
              <w:numPr>
                <w:ilvl w:val="0"/>
                <w:numId w:val="68"/>
              </w:numPr>
              <w:jc w:val="both"/>
              <w:rPr>
                <w:rFonts w:cstheme="minorHAnsi"/>
                <w:lang w:val="it-IT"/>
              </w:rPr>
            </w:pPr>
            <w:r w:rsidRPr="00A725B8">
              <w:rPr>
                <w:rFonts w:cstheme="minorHAnsi"/>
                <w:lang w:val="it-IT"/>
              </w:rPr>
              <w:t>uoči hronološki redosljed dešavanja.</w:t>
            </w:r>
          </w:p>
        </w:tc>
      </w:tr>
      <w:tr w:rsidR="00964642" w:rsidRPr="00F65AF6" w:rsidTr="00964642">
        <w:tc>
          <w:tcPr>
            <w:tcW w:w="5000" w:type="pct"/>
          </w:tcPr>
          <w:p w:rsidR="00964642" w:rsidRPr="00590839" w:rsidRDefault="00964642" w:rsidP="00964642">
            <w:pPr>
              <w:jc w:val="both"/>
              <w:rPr>
                <w:rFonts w:cstheme="minorHAnsi"/>
                <w:lang w:val="es-ES_tradnl"/>
              </w:rPr>
            </w:pPr>
            <w:r w:rsidRPr="00590839">
              <w:rPr>
                <w:rFonts w:cstheme="minorHAnsi"/>
                <w:b/>
                <w:lang w:val="es-ES_tradnl"/>
              </w:rPr>
              <w:lastRenderedPageBreak/>
              <w:t>Didaktičke preporuke za realizaciju obrazovno-vaspitnog ishoda</w:t>
            </w:r>
            <w:r w:rsidRPr="00590839">
              <w:rPr>
                <w:rFonts w:cstheme="minorHAnsi"/>
                <w:lang w:val="es-ES_tradnl"/>
              </w:rPr>
              <w:t>:</w:t>
            </w:r>
          </w:p>
          <w:p w:rsidR="00964642" w:rsidRPr="00F657F2" w:rsidRDefault="00964642" w:rsidP="001E6F78">
            <w:pPr>
              <w:pStyle w:val="ListParagraph"/>
              <w:numPr>
                <w:ilvl w:val="0"/>
                <w:numId w:val="36"/>
              </w:numPr>
              <w:tabs>
                <w:tab w:val="left" w:pos="5400"/>
              </w:tabs>
              <w:ind w:left="450" w:hanging="450"/>
              <w:jc w:val="both"/>
              <w:rPr>
                <w:rFonts w:cs="Times New Roman"/>
                <w:b/>
              </w:rPr>
            </w:pPr>
            <w:r w:rsidRPr="00F657F2">
              <w:rPr>
                <w:rFonts w:cs="Times New Roman"/>
                <w:b/>
              </w:rPr>
              <w:t>Sadržaji/pojmovi</w:t>
            </w:r>
            <w:r w:rsidR="00C53230">
              <w:rPr>
                <w:rFonts w:cs="Times New Roman"/>
                <w:b/>
              </w:rPr>
              <w:t>:</w:t>
            </w:r>
          </w:p>
          <w:p w:rsidR="00964642" w:rsidRPr="00F65AF6" w:rsidRDefault="00B17F8B" w:rsidP="00964642">
            <w:pPr>
              <w:tabs>
                <w:tab w:val="left" w:pos="780"/>
              </w:tabs>
              <w:rPr>
                <w:rFonts w:cs="Times New Roman"/>
                <w:color w:val="FF0000"/>
                <w:lang w:val="it-IT"/>
              </w:rPr>
            </w:pPr>
            <w:r w:rsidRPr="0032114A">
              <w:rPr>
                <w:rFonts w:cs="Times New Roman"/>
                <w:lang w:val="it-IT"/>
              </w:rPr>
              <w:t xml:space="preserve">    A</w:t>
            </w:r>
            <w:r w:rsidR="00C53230" w:rsidRPr="0032114A">
              <w:rPr>
                <w:rFonts w:cs="Times New Roman"/>
                <w:lang w:val="it-IT"/>
              </w:rPr>
              <w:t xml:space="preserve">udio i </w:t>
            </w:r>
            <w:r w:rsidR="0032114A">
              <w:rPr>
                <w:rFonts w:cs="Times New Roman"/>
                <w:lang w:val="it-IT"/>
              </w:rPr>
              <w:t>video-</w:t>
            </w:r>
            <w:r w:rsidR="00A040C3" w:rsidRPr="0032114A">
              <w:rPr>
                <w:rFonts w:cs="Times New Roman"/>
                <w:lang w:val="it-IT"/>
              </w:rPr>
              <w:t>z</w:t>
            </w:r>
            <w:r w:rsidR="00964642" w:rsidRPr="0032114A">
              <w:rPr>
                <w:rFonts w:cs="Times New Roman"/>
                <w:lang w:val="it-IT"/>
              </w:rPr>
              <w:t xml:space="preserve">apisi </w:t>
            </w:r>
            <w:r w:rsidR="00964642" w:rsidRPr="00F65AF6">
              <w:rPr>
                <w:rFonts w:cs="Times New Roman"/>
                <w:lang w:val="it-IT"/>
              </w:rPr>
              <w:t xml:space="preserve">: dijalog, pjesma, priča, intervju, oglas,kviz i sl. </w:t>
            </w:r>
          </w:p>
          <w:p w:rsidR="00964642" w:rsidRPr="00F65AF6" w:rsidRDefault="00964642" w:rsidP="00964642">
            <w:pPr>
              <w:tabs>
                <w:tab w:val="left" w:pos="780"/>
              </w:tabs>
              <w:rPr>
                <w:rFonts w:cs="Times New Roman"/>
                <w:sz w:val="16"/>
                <w:szCs w:val="16"/>
                <w:lang w:val="it-IT"/>
              </w:rPr>
            </w:pPr>
          </w:p>
          <w:p w:rsidR="00964642" w:rsidRDefault="00C53230" w:rsidP="001E6F78">
            <w:pPr>
              <w:pStyle w:val="ListParagraph"/>
              <w:numPr>
                <w:ilvl w:val="0"/>
                <w:numId w:val="36"/>
              </w:numPr>
              <w:tabs>
                <w:tab w:val="left" w:pos="450"/>
              </w:tabs>
              <w:ind w:hanging="720"/>
              <w:jc w:val="both"/>
              <w:rPr>
                <w:rFonts w:cstheme="minorHAnsi"/>
                <w:b/>
              </w:rPr>
            </w:pPr>
            <w:r>
              <w:rPr>
                <w:rFonts w:cstheme="minorHAnsi"/>
                <w:b/>
              </w:rPr>
              <w:t>Aktivnosti učenja</w:t>
            </w:r>
          </w:p>
          <w:p w:rsidR="00964642" w:rsidRPr="00B87A36" w:rsidRDefault="00964642" w:rsidP="00964642">
            <w:pPr>
              <w:tabs>
                <w:tab w:val="left" w:pos="450"/>
              </w:tabs>
              <w:jc w:val="both"/>
              <w:rPr>
                <w:rFonts w:cstheme="minorHAnsi"/>
              </w:rPr>
            </w:pPr>
            <w:r>
              <w:rPr>
                <w:rFonts w:cstheme="minorHAnsi"/>
                <w:b/>
              </w:rPr>
              <w:t xml:space="preserve">          Učenici:</w:t>
            </w:r>
          </w:p>
          <w:p w:rsidR="00964642" w:rsidRPr="00B87A36" w:rsidRDefault="0032045E" w:rsidP="001E6F78">
            <w:pPr>
              <w:pStyle w:val="ListParagraph"/>
              <w:numPr>
                <w:ilvl w:val="1"/>
                <w:numId w:val="67"/>
              </w:numPr>
              <w:tabs>
                <w:tab w:val="left" w:pos="450"/>
              </w:tabs>
              <w:jc w:val="both"/>
              <w:rPr>
                <w:rFonts w:cstheme="minorHAnsi"/>
              </w:rPr>
            </w:pPr>
            <w:r>
              <w:rPr>
                <w:rFonts w:cstheme="minorHAnsi"/>
              </w:rPr>
              <w:t xml:space="preserve">slušaju  jednostavnije </w:t>
            </w:r>
            <w:r w:rsidR="00964642" w:rsidRPr="00B87A36">
              <w:rPr>
                <w:rFonts w:cstheme="minorHAnsi"/>
              </w:rPr>
              <w:t>autentične tekstove</w:t>
            </w:r>
            <w:r w:rsidR="00A304D7">
              <w:rPr>
                <w:rFonts w:cstheme="minorHAnsi"/>
              </w:rPr>
              <w:t>;</w:t>
            </w:r>
          </w:p>
          <w:p w:rsidR="00964642" w:rsidRPr="00B87A36" w:rsidRDefault="00964642" w:rsidP="001E6F78">
            <w:pPr>
              <w:pStyle w:val="ListParagraph"/>
              <w:numPr>
                <w:ilvl w:val="1"/>
                <w:numId w:val="67"/>
              </w:numPr>
              <w:tabs>
                <w:tab w:val="left" w:pos="450"/>
              </w:tabs>
              <w:jc w:val="both"/>
              <w:rPr>
                <w:rFonts w:cstheme="minorHAnsi"/>
              </w:rPr>
            </w:pPr>
            <w:r w:rsidRPr="00B87A36">
              <w:rPr>
                <w:rFonts w:cstheme="minorHAnsi"/>
              </w:rPr>
              <w:t>odgovaraju na pitanja</w:t>
            </w:r>
            <w:r w:rsidR="00A304D7">
              <w:rPr>
                <w:rFonts w:cstheme="minorHAnsi"/>
              </w:rPr>
              <w:t>;</w:t>
            </w:r>
          </w:p>
          <w:p w:rsidR="00964642" w:rsidRPr="00B87A36" w:rsidRDefault="00B87A36" w:rsidP="001E6F78">
            <w:pPr>
              <w:pStyle w:val="ListParagraph"/>
              <w:numPr>
                <w:ilvl w:val="1"/>
                <w:numId w:val="67"/>
              </w:numPr>
              <w:tabs>
                <w:tab w:val="left" w:pos="450"/>
              </w:tabs>
              <w:jc w:val="both"/>
              <w:rPr>
                <w:rFonts w:cstheme="minorHAnsi"/>
              </w:rPr>
            </w:pPr>
            <w:r>
              <w:rPr>
                <w:rFonts w:cstheme="minorHAnsi"/>
              </w:rPr>
              <w:t xml:space="preserve">rješavaju zadatke </w:t>
            </w:r>
            <w:r>
              <w:rPr>
                <w:rFonts w:cstheme="minorHAnsi"/>
                <w:lang w:val="sr-Latn-CS"/>
              </w:rPr>
              <w:t>vero</w:t>
            </w:r>
            <w:r>
              <w:rPr>
                <w:rFonts w:cstheme="minorHAnsi"/>
              </w:rPr>
              <w:t>/</w:t>
            </w:r>
            <w:r w:rsidR="00A00E87" w:rsidRPr="00B87A36">
              <w:rPr>
                <w:rFonts w:cstheme="minorHAnsi"/>
              </w:rPr>
              <w:t>f</w:t>
            </w:r>
            <w:r w:rsidR="00964642" w:rsidRPr="00B87A36">
              <w:rPr>
                <w:rFonts w:cstheme="minorHAnsi"/>
              </w:rPr>
              <w:t>also</w:t>
            </w:r>
            <w:r w:rsidR="00A304D7">
              <w:rPr>
                <w:rFonts w:cstheme="minorHAnsi"/>
              </w:rPr>
              <w:t>;</w:t>
            </w:r>
          </w:p>
          <w:p w:rsidR="00964642" w:rsidRPr="00B87A36" w:rsidRDefault="00964642" w:rsidP="001E6F78">
            <w:pPr>
              <w:pStyle w:val="ListParagraph"/>
              <w:numPr>
                <w:ilvl w:val="1"/>
                <w:numId w:val="67"/>
              </w:numPr>
              <w:tabs>
                <w:tab w:val="left" w:pos="450"/>
              </w:tabs>
              <w:jc w:val="both"/>
              <w:rPr>
                <w:rFonts w:cstheme="minorHAnsi"/>
              </w:rPr>
            </w:pPr>
            <w:r w:rsidRPr="00B87A36">
              <w:rPr>
                <w:rFonts w:cstheme="minorHAnsi"/>
              </w:rPr>
              <w:t>dopunjavaju tekst</w:t>
            </w:r>
            <w:r w:rsidR="00EC0045">
              <w:rPr>
                <w:rFonts w:cstheme="minorHAnsi"/>
              </w:rPr>
              <w:t xml:space="preserve"> </w:t>
            </w:r>
            <w:r w:rsidRPr="00B87A36">
              <w:rPr>
                <w:rFonts w:cstheme="minorHAnsi"/>
              </w:rPr>
              <w:t>/ tabele/ formulare traženim podacima</w:t>
            </w:r>
            <w:r w:rsidR="00A304D7">
              <w:rPr>
                <w:rFonts w:cstheme="minorHAnsi"/>
              </w:rPr>
              <w:t>;</w:t>
            </w:r>
          </w:p>
          <w:p w:rsidR="00964642" w:rsidRPr="00B87A36" w:rsidRDefault="00964642" w:rsidP="001E6F78">
            <w:pPr>
              <w:pStyle w:val="ListParagraph"/>
              <w:numPr>
                <w:ilvl w:val="1"/>
                <w:numId w:val="67"/>
              </w:numPr>
              <w:tabs>
                <w:tab w:val="left" w:pos="450"/>
              </w:tabs>
              <w:jc w:val="both"/>
              <w:rPr>
                <w:rFonts w:cstheme="minorHAnsi"/>
              </w:rPr>
            </w:pPr>
            <w:r w:rsidRPr="00B87A36">
              <w:rPr>
                <w:rFonts w:cstheme="minorHAnsi"/>
              </w:rPr>
              <w:t>rješavaju zadatke višestrukog izbora</w:t>
            </w:r>
            <w:r w:rsidR="00A304D7">
              <w:rPr>
                <w:rFonts w:cstheme="minorHAnsi"/>
              </w:rPr>
              <w:t>;</w:t>
            </w:r>
          </w:p>
          <w:p w:rsidR="00964642" w:rsidRPr="00F65AF6" w:rsidRDefault="00964642" w:rsidP="001E6F78">
            <w:pPr>
              <w:pStyle w:val="ListParagraph"/>
              <w:numPr>
                <w:ilvl w:val="1"/>
                <w:numId w:val="67"/>
              </w:numPr>
              <w:tabs>
                <w:tab w:val="left" w:pos="450"/>
              </w:tabs>
              <w:jc w:val="both"/>
              <w:rPr>
                <w:rFonts w:cstheme="minorHAnsi"/>
                <w:lang w:val="it-IT"/>
              </w:rPr>
            </w:pPr>
            <w:r w:rsidRPr="00F65AF6">
              <w:rPr>
                <w:rFonts w:cstheme="minorHAnsi"/>
                <w:lang w:val="it-IT"/>
              </w:rPr>
              <w:t>povezuju audio sa viz</w:t>
            </w:r>
            <w:r w:rsidR="00590839" w:rsidRPr="00F65AF6">
              <w:rPr>
                <w:rFonts w:cstheme="minorHAnsi"/>
                <w:lang w:val="it-IT"/>
              </w:rPr>
              <w:t>u</w:t>
            </w:r>
            <w:r w:rsidRPr="00F65AF6">
              <w:rPr>
                <w:rFonts w:cstheme="minorHAnsi"/>
                <w:lang w:val="it-IT"/>
              </w:rPr>
              <w:t>elnim doživljajem</w:t>
            </w:r>
            <w:r w:rsidR="00A304D7">
              <w:rPr>
                <w:rFonts w:cstheme="minorHAnsi"/>
                <w:lang w:val="it-IT"/>
              </w:rPr>
              <w:t>;</w:t>
            </w:r>
          </w:p>
          <w:p w:rsidR="00964642" w:rsidRPr="00F65AF6" w:rsidRDefault="00964642" w:rsidP="001E6F78">
            <w:pPr>
              <w:pStyle w:val="ListParagraph"/>
              <w:numPr>
                <w:ilvl w:val="1"/>
                <w:numId w:val="67"/>
              </w:numPr>
              <w:tabs>
                <w:tab w:val="left" w:pos="450"/>
              </w:tabs>
              <w:jc w:val="both"/>
              <w:rPr>
                <w:rFonts w:cstheme="minorHAnsi"/>
                <w:lang w:val="it-IT"/>
              </w:rPr>
            </w:pPr>
            <w:r w:rsidRPr="00F65AF6">
              <w:rPr>
                <w:rFonts w:cstheme="minorHAnsi"/>
                <w:lang w:val="it-IT"/>
              </w:rPr>
              <w:t>povezuju  izmiješane djelove teksta  u smisaone cjeline</w:t>
            </w:r>
            <w:r w:rsidR="00A304D7">
              <w:rPr>
                <w:rFonts w:cstheme="minorHAnsi"/>
                <w:lang w:val="it-IT"/>
              </w:rPr>
              <w:t>;</w:t>
            </w:r>
            <w:r w:rsidRPr="00F65AF6">
              <w:rPr>
                <w:rFonts w:cstheme="minorHAnsi"/>
                <w:lang w:val="it-IT"/>
              </w:rPr>
              <w:t xml:space="preserve"> </w:t>
            </w:r>
          </w:p>
          <w:p w:rsidR="00964642" w:rsidRPr="00F65AF6" w:rsidRDefault="00964642" w:rsidP="001E6F78">
            <w:pPr>
              <w:pStyle w:val="ListParagraph"/>
              <w:numPr>
                <w:ilvl w:val="1"/>
                <w:numId w:val="67"/>
              </w:numPr>
              <w:tabs>
                <w:tab w:val="left" w:pos="450"/>
              </w:tabs>
              <w:jc w:val="both"/>
              <w:rPr>
                <w:rFonts w:cstheme="minorHAnsi"/>
                <w:lang w:val="it-IT"/>
              </w:rPr>
            </w:pPr>
            <w:r w:rsidRPr="00F65AF6">
              <w:rPr>
                <w:rFonts w:cstheme="minorHAnsi"/>
                <w:lang w:val="it-IT"/>
              </w:rPr>
              <w:t>iznose pretpostavku na osnovu odslušanog</w:t>
            </w:r>
            <w:r w:rsidR="00A304D7">
              <w:rPr>
                <w:rFonts w:cstheme="minorHAnsi"/>
                <w:lang w:val="it-IT"/>
              </w:rPr>
              <w:t>;</w:t>
            </w:r>
            <w:r w:rsidRPr="00F65AF6">
              <w:rPr>
                <w:rFonts w:cstheme="minorHAnsi"/>
                <w:lang w:val="it-IT"/>
              </w:rPr>
              <w:t xml:space="preserve"> </w:t>
            </w:r>
          </w:p>
          <w:p w:rsidR="00964642" w:rsidRPr="00F65AF6" w:rsidRDefault="00964642" w:rsidP="001E6F78">
            <w:pPr>
              <w:pStyle w:val="ListParagraph"/>
              <w:numPr>
                <w:ilvl w:val="1"/>
                <w:numId w:val="67"/>
              </w:numPr>
              <w:tabs>
                <w:tab w:val="left" w:pos="450"/>
              </w:tabs>
              <w:jc w:val="both"/>
              <w:rPr>
                <w:rFonts w:cstheme="minorHAnsi"/>
                <w:lang w:val="it-IT"/>
              </w:rPr>
            </w:pPr>
            <w:r w:rsidRPr="00F65AF6">
              <w:rPr>
                <w:rFonts w:cstheme="minorHAnsi"/>
                <w:lang w:val="it-IT"/>
              </w:rPr>
              <w:t>iznose utisak /</w:t>
            </w:r>
            <w:r w:rsidR="00EC0045">
              <w:rPr>
                <w:rFonts w:cstheme="minorHAnsi"/>
                <w:lang w:val="it-IT"/>
              </w:rPr>
              <w:t xml:space="preserve"> </w:t>
            </w:r>
            <w:r w:rsidR="00A040C3">
              <w:rPr>
                <w:rFonts w:cstheme="minorHAnsi"/>
                <w:lang w:val="it-IT"/>
              </w:rPr>
              <w:t xml:space="preserve">komentarišu </w:t>
            </w:r>
            <w:r w:rsidR="0032114A" w:rsidRPr="0032114A">
              <w:rPr>
                <w:rFonts w:cstheme="minorHAnsi"/>
                <w:lang w:val="it-IT"/>
              </w:rPr>
              <w:t>audio-</w:t>
            </w:r>
            <w:r w:rsidRPr="0032114A">
              <w:rPr>
                <w:rFonts w:cstheme="minorHAnsi"/>
                <w:lang w:val="it-IT"/>
              </w:rPr>
              <w:t>zapise</w:t>
            </w:r>
            <w:r w:rsidR="00B87A36" w:rsidRPr="00F65AF6">
              <w:rPr>
                <w:rFonts w:cstheme="minorHAnsi"/>
                <w:lang w:val="it-IT"/>
              </w:rPr>
              <w:t>.</w:t>
            </w:r>
          </w:p>
          <w:p w:rsidR="00964642" w:rsidRPr="008361A4" w:rsidRDefault="00964642" w:rsidP="00964642">
            <w:pPr>
              <w:ind w:firstLine="150"/>
              <w:contextualSpacing/>
              <w:jc w:val="both"/>
              <w:rPr>
                <w:rFonts w:cstheme="minorHAnsi"/>
                <w:lang w:val="it-IT"/>
              </w:rPr>
            </w:pPr>
          </w:p>
        </w:tc>
      </w:tr>
    </w:tbl>
    <w:tbl>
      <w:tblPr>
        <w:tblW w:w="5000" w:type="pct"/>
        <w:tblLook w:val="04A0" w:firstRow="1" w:lastRow="0" w:firstColumn="1" w:lastColumn="0" w:noHBand="0" w:noVBand="1"/>
      </w:tblPr>
      <w:tblGrid>
        <w:gridCol w:w="9026"/>
      </w:tblGrid>
      <w:tr w:rsidR="00964642" w:rsidRPr="00F65AF6" w:rsidTr="00964642">
        <w:tc>
          <w:tcPr>
            <w:tcW w:w="5000" w:type="pct"/>
            <w:shd w:val="clear" w:color="auto" w:fill="D9D9D9" w:themeFill="background1" w:themeFillShade="D9"/>
          </w:tcPr>
          <w:p w:rsidR="00964642" w:rsidRPr="00683467" w:rsidRDefault="006E6406" w:rsidP="00964642">
            <w:pPr>
              <w:jc w:val="both"/>
              <w:rPr>
                <w:rFonts w:cstheme="minorHAnsi"/>
                <w:i/>
                <w:sz w:val="16"/>
                <w:szCs w:val="16"/>
              </w:rPr>
            </w:pPr>
            <w:r>
              <w:rPr>
                <w:rFonts w:cstheme="minorHAnsi"/>
                <w:lang w:val="it-IT"/>
              </w:rPr>
              <w:t xml:space="preserve">    </w:t>
            </w:r>
          </w:p>
        </w:tc>
      </w:tr>
      <w:tr w:rsidR="00964642" w:rsidRPr="00F65AF6" w:rsidTr="00964642">
        <w:tc>
          <w:tcPr>
            <w:tcW w:w="5000" w:type="pct"/>
          </w:tcPr>
          <w:p w:rsidR="00964642" w:rsidRPr="00683467" w:rsidRDefault="00964642" w:rsidP="00964642">
            <w:pPr>
              <w:jc w:val="both"/>
              <w:rPr>
                <w:rFonts w:cstheme="minorHAnsi"/>
                <w:b/>
              </w:rPr>
            </w:pPr>
            <w:r w:rsidRPr="006E39C5">
              <w:rPr>
                <w:rFonts w:cstheme="minorHAnsi"/>
                <w:b/>
                <w:lang w:val="it-IT"/>
              </w:rPr>
              <w:t>Ishodi</w:t>
            </w:r>
            <w:r w:rsidRPr="00683467">
              <w:rPr>
                <w:rFonts w:cstheme="minorHAnsi"/>
                <w:b/>
              </w:rPr>
              <w:t xml:space="preserve"> </w:t>
            </w:r>
            <w:r w:rsidRPr="006E39C5">
              <w:rPr>
                <w:rFonts w:cstheme="minorHAnsi"/>
                <w:b/>
                <w:lang w:val="it-IT"/>
              </w:rPr>
              <w:t>u</w:t>
            </w:r>
            <w:r w:rsidRPr="00683467">
              <w:rPr>
                <w:rFonts w:cstheme="minorHAnsi"/>
                <w:b/>
              </w:rPr>
              <w:t>č</w:t>
            </w:r>
            <w:r w:rsidRPr="006E39C5">
              <w:rPr>
                <w:rFonts w:cstheme="minorHAnsi"/>
                <w:b/>
                <w:lang w:val="it-IT"/>
              </w:rPr>
              <w:t>enja</w:t>
            </w:r>
          </w:p>
          <w:p w:rsidR="00964642" w:rsidRPr="00683467" w:rsidRDefault="00964642" w:rsidP="00964642">
            <w:pPr>
              <w:jc w:val="both"/>
              <w:rPr>
                <w:rFonts w:cstheme="minorHAnsi"/>
                <w:i/>
              </w:rPr>
            </w:pPr>
            <w:r w:rsidRPr="006E39C5">
              <w:rPr>
                <w:rFonts w:cstheme="minorHAnsi"/>
                <w:i/>
                <w:lang w:val="it-IT"/>
              </w:rPr>
              <w:t>Tokom</w:t>
            </w:r>
            <w:r w:rsidRPr="00683467">
              <w:rPr>
                <w:rFonts w:cstheme="minorHAnsi"/>
                <w:i/>
              </w:rPr>
              <w:t xml:space="preserve"> </w:t>
            </w:r>
            <w:r w:rsidRPr="006E39C5">
              <w:rPr>
                <w:rFonts w:cstheme="minorHAnsi"/>
                <w:i/>
                <w:lang w:val="it-IT"/>
              </w:rPr>
              <w:t>u</w:t>
            </w:r>
            <w:r w:rsidRPr="00683467">
              <w:rPr>
                <w:rFonts w:cstheme="minorHAnsi"/>
                <w:i/>
              </w:rPr>
              <w:t>č</w:t>
            </w:r>
            <w:r w:rsidRPr="006E39C5">
              <w:rPr>
                <w:rFonts w:cstheme="minorHAnsi"/>
                <w:i/>
                <w:lang w:val="it-IT"/>
              </w:rPr>
              <w:t>enja</w:t>
            </w:r>
            <w:r w:rsidRPr="00683467">
              <w:rPr>
                <w:rFonts w:cstheme="minorHAnsi"/>
                <w:i/>
              </w:rPr>
              <w:t xml:space="preserve"> </w:t>
            </w:r>
            <w:r w:rsidRPr="006E39C5">
              <w:rPr>
                <w:rFonts w:cstheme="minorHAnsi"/>
                <w:i/>
                <w:lang w:val="it-IT"/>
              </w:rPr>
              <w:t>u</w:t>
            </w:r>
            <w:r w:rsidRPr="00683467">
              <w:rPr>
                <w:rFonts w:cstheme="minorHAnsi"/>
                <w:i/>
              </w:rPr>
              <w:t>č</w:t>
            </w:r>
            <w:r w:rsidRPr="006E39C5">
              <w:rPr>
                <w:rFonts w:cstheme="minorHAnsi"/>
                <w:i/>
                <w:lang w:val="it-IT"/>
              </w:rPr>
              <w:t>enik</w:t>
            </w:r>
            <w:r w:rsidRPr="00683467">
              <w:rPr>
                <w:rFonts w:cstheme="minorHAnsi"/>
                <w:i/>
              </w:rPr>
              <w:t xml:space="preserve"> ć</w:t>
            </w:r>
            <w:r w:rsidRPr="006E39C5">
              <w:rPr>
                <w:rFonts w:cstheme="minorHAnsi"/>
                <w:i/>
                <w:lang w:val="it-IT"/>
              </w:rPr>
              <w:t>e</w:t>
            </w:r>
            <w:r w:rsidRPr="00683467">
              <w:rPr>
                <w:rFonts w:cstheme="minorHAnsi"/>
                <w:i/>
              </w:rPr>
              <w:t xml:space="preserve"> </w:t>
            </w:r>
            <w:r w:rsidRPr="006E39C5">
              <w:rPr>
                <w:rFonts w:cstheme="minorHAnsi"/>
                <w:i/>
                <w:lang w:val="it-IT"/>
              </w:rPr>
              <w:t>mo</w:t>
            </w:r>
            <w:r w:rsidRPr="00683467">
              <w:rPr>
                <w:rFonts w:cstheme="minorHAnsi"/>
                <w:i/>
              </w:rPr>
              <w:t>ć</w:t>
            </w:r>
            <w:r w:rsidRPr="006E39C5">
              <w:rPr>
                <w:rFonts w:cstheme="minorHAnsi"/>
                <w:i/>
                <w:lang w:val="it-IT"/>
              </w:rPr>
              <w:t>i</w:t>
            </w:r>
            <w:r w:rsidRPr="00683467">
              <w:rPr>
                <w:rFonts w:cstheme="minorHAnsi"/>
                <w:i/>
              </w:rPr>
              <w:t xml:space="preserve"> </w:t>
            </w:r>
            <w:r w:rsidRPr="006E39C5">
              <w:rPr>
                <w:rFonts w:cstheme="minorHAnsi"/>
                <w:i/>
                <w:lang w:val="it-IT"/>
              </w:rPr>
              <w:t>da</w:t>
            </w:r>
            <w:r w:rsidRPr="00683467">
              <w:rPr>
                <w:rFonts w:cstheme="minorHAnsi"/>
                <w:i/>
              </w:rPr>
              <w:t>:</w:t>
            </w:r>
          </w:p>
          <w:p w:rsidR="00964642" w:rsidRPr="00B87A36" w:rsidRDefault="00964642" w:rsidP="001E6F78">
            <w:pPr>
              <w:pStyle w:val="ListParagraph"/>
              <w:numPr>
                <w:ilvl w:val="1"/>
                <w:numId w:val="66"/>
              </w:numPr>
              <w:jc w:val="both"/>
              <w:rPr>
                <w:rFonts w:cstheme="minorHAnsi"/>
              </w:rPr>
            </w:pPr>
            <w:r w:rsidRPr="00B87A36">
              <w:rPr>
                <w:rFonts w:cstheme="minorHAnsi"/>
              </w:rPr>
              <w:t>č</w:t>
            </w:r>
            <w:r w:rsidRPr="00A00E87">
              <w:rPr>
                <w:rFonts w:cstheme="minorHAnsi"/>
                <w:lang w:val="it-IT"/>
              </w:rPr>
              <w:t>ita</w:t>
            </w:r>
            <w:r w:rsidRPr="00B87A36">
              <w:rPr>
                <w:rFonts w:cstheme="minorHAnsi"/>
              </w:rPr>
              <w:t xml:space="preserve"> </w:t>
            </w:r>
            <w:r w:rsidRPr="00A00E87">
              <w:rPr>
                <w:rFonts w:cstheme="minorHAnsi"/>
                <w:lang w:val="it-IT"/>
              </w:rPr>
              <w:t>u</w:t>
            </w:r>
            <w:r w:rsidRPr="00B87A36">
              <w:rPr>
                <w:rFonts w:cstheme="minorHAnsi"/>
              </w:rPr>
              <w:t xml:space="preserve"> </w:t>
            </w:r>
            <w:r w:rsidRPr="00A00E87">
              <w:rPr>
                <w:rFonts w:cstheme="minorHAnsi"/>
                <w:lang w:val="it-IT"/>
              </w:rPr>
              <w:t>skladu</w:t>
            </w:r>
            <w:r w:rsidRPr="00B87A36">
              <w:rPr>
                <w:rFonts w:cstheme="minorHAnsi"/>
              </w:rPr>
              <w:t xml:space="preserve"> </w:t>
            </w:r>
            <w:r w:rsidRPr="00A00E87">
              <w:rPr>
                <w:rFonts w:cstheme="minorHAnsi"/>
                <w:lang w:val="it-IT"/>
              </w:rPr>
              <w:t>sa</w:t>
            </w:r>
            <w:r w:rsidRPr="00B87A36">
              <w:rPr>
                <w:rFonts w:cstheme="minorHAnsi"/>
              </w:rPr>
              <w:t xml:space="preserve"> </w:t>
            </w:r>
            <w:r w:rsidRPr="00A00E87">
              <w:rPr>
                <w:rFonts w:cstheme="minorHAnsi"/>
                <w:lang w:val="it-IT"/>
              </w:rPr>
              <w:t>jezi</w:t>
            </w:r>
            <w:r w:rsidRPr="00B87A36">
              <w:rPr>
                <w:rFonts w:cstheme="minorHAnsi"/>
              </w:rPr>
              <w:t>č</w:t>
            </w:r>
            <w:r w:rsidRPr="00A00E87">
              <w:rPr>
                <w:rFonts w:cstheme="minorHAnsi"/>
                <w:lang w:val="it-IT"/>
              </w:rPr>
              <w:t>kom</w:t>
            </w:r>
            <w:r w:rsidRPr="00B87A36">
              <w:rPr>
                <w:rFonts w:cstheme="minorHAnsi"/>
              </w:rPr>
              <w:t xml:space="preserve"> </w:t>
            </w:r>
            <w:r w:rsidRPr="00A00E87">
              <w:rPr>
                <w:rFonts w:cstheme="minorHAnsi"/>
                <w:lang w:val="it-IT"/>
              </w:rPr>
              <w:t>normom</w:t>
            </w:r>
            <w:r w:rsidR="00A304D7">
              <w:rPr>
                <w:rFonts w:cstheme="minorHAnsi"/>
              </w:rPr>
              <w:t>;</w:t>
            </w:r>
          </w:p>
          <w:p w:rsidR="00964642" w:rsidRPr="00B87A36" w:rsidRDefault="00A00E87" w:rsidP="001E6F78">
            <w:pPr>
              <w:pStyle w:val="ListParagraph"/>
              <w:numPr>
                <w:ilvl w:val="1"/>
                <w:numId w:val="66"/>
              </w:numPr>
              <w:jc w:val="both"/>
              <w:rPr>
                <w:rFonts w:cstheme="minorHAnsi"/>
              </w:rPr>
            </w:pPr>
            <w:r w:rsidRPr="00F65AF6">
              <w:rPr>
                <w:rFonts w:cstheme="minorHAnsi"/>
                <w:lang w:val="en-US"/>
              </w:rPr>
              <w:t>prepozna</w:t>
            </w:r>
            <w:r w:rsidRPr="00B87A36">
              <w:rPr>
                <w:rFonts w:cstheme="minorHAnsi"/>
              </w:rPr>
              <w:t xml:space="preserve"> </w:t>
            </w:r>
            <w:r w:rsidRPr="00F65AF6">
              <w:rPr>
                <w:rFonts w:cstheme="minorHAnsi"/>
                <w:lang w:val="en-US"/>
              </w:rPr>
              <w:t>vrstu</w:t>
            </w:r>
            <w:r w:rsidRPr="00B87A36">
              <w:rPr>
                <w:rFonts w:cstheme="minorHAnsi"/>
              </w:rPr>
              <w:t xml:space="preserve"> </w:t>
            </w:r>
            <w:r w:rsidRPr="00F65AF6">
              <w:rPr>
                <w:rFonts w:cstheme="minorHAnsi"/>
                <w:lang w:val="en-US"/>
              </w:rPr>
              <w:t>teksta</w:t>
            </w:r>
            <w:r w:rsidRPr="00B87A36">
              <w:rPr>
                <w:rFonts w:cstheme="minorHAnsi"/>
              </w:rPr>
              <w:t xml:space="preserve"> (</w:t>
            </w:r>
            <w:r w:rsidRPr="00F65AF6">
              <w:rPr>
                <w:rFonts w:cstheme="minorHAnsi"/>
                <w:lang w:val="en-US"/>
              </w:rPr>
              <w:t>pismo</w:t>
            </w:r>
            <w:r w:rsidRPr="00B87A36">
              <w:rPr>
                <w:rFonts w:cstheme="minorHAnsi"/>
              </w:rPr>
              <w:t xml:space="preserve">, </w:t>
            </w:r>
            <w:r w:rsidR="00964642" w:rsidRPr="00F65AF6">
              <w:rPr>
                <w:rFonts w:cstheme="minorHAnsi"/>
                <w:lang w:val="en-US"/>
              </w:rPr>
              <w:t>novinski</w:t>
            </w:r>
            <w:r w:rsidR="00964642" w:rsidRPr="00B87A36">
              <w:rPr>
                <w:rFonts w:cstheme="minorHAnsi"/>
              </w:rPr>
              <w:t xml:space="preserve"> č</w:t>
            </w:r>
            <w:r w:rsidR="00964642" w:rsidRPr="00F65AF6">
              <w:rPr>
                <w:rFonts w:cstheme="minorHAnsi"/>
                <w:lang w:val="en-US"/>
              </w:rPr>
              <w:t>lanci</w:t>
            </w:r>
            <w:r w:rsidR="00964642" w:rsidRPr="00B87A36">
              <w:rPr>
                <w:rFonts w:cstheme="minorHAnsi"/>
              </w:rPr>
              <w:t xml:space="preserve">, </w:t>
            </w:r>
            <w:r w:rsidR="00964642" w:rsidRPr="00F65AF6">
              <w:rPr>
                <w:rFonts w:cstheme="minorHAnsi"/>
                <w:lang w:val="en-US"/>
              </w:rPr>
              <w:t>oglasi</w:t>
            </w:r>
            <w:r w:rsidR="00964642" w:rsidRPr="00B87A36">
              <w:rPr>
                <w:rFonts w:cstheme="minorHAnsi"/>
              </w:rPr>
              <w:t xml:space="preserve">, </w:t>
            </w:r>
            <w:r w:rsidR="00964642" w:rsidRPr="00F65AF6">
              <w:rPr>
                <w:rFonts w:cstheme="minorHAnsi"/>
                <w:lang w:val="en-US"/>
              </w:rPr>
              <w:t>reklame</w:t>
            </w:r>
            <w:r w:rsidR="00964642" w:rsidRPr="00B87A36">
              <w:rPr>
                <w:rFonts w:cstheme="minorHAnsi"/>
              </w:rPr>
              <w:t xml:space="preserve">, </w:t>
            </w:r>
            <w:r w:rsidR="00964642" w:rsidRPr="00F65AF6">
              <w:rPr>
                <w:rFonts w:cstheme="minorHAnsi"/>
                <w:lang w:val="en-US"/>
              </w:rPr>
              <w:t>poezija</w:t>
            </w:r>
            <w:r w:rsidR="00964642" w:rsidRPr="00B87A36">
              <w:rPr>
                <w:rFonts w:cstheme="minorHAnsi"/>
              </w:rPr>
              <w:t xml:space="preserve">, </w:t>
            </w:r>
            <w:r w:rsidR="00964642" w:rsidRPr="00F65AF6">
              <w:rPr>
                <w:rFonts w:cstheme="minorHAnsi"/>
                <w:lang w:val="en-US"/>
              </w:rPr>
              <w:t>odlomak</w:t>
            </w:r>
            <w:r w:rsidR="00964642" w:rsidRPr="00B87A36">
              <w:rPr>
                <w:rFonts w:cstheme="minorHAnsi"/>
              </w:rPr>
              <w:t xml:space="preserve"> </w:t>
            </w:r>
            <w:r w:rsidR="00964642" w:rsidRPr="00F65AF6">
              <w:rPr>
                <w:rFonts w:cstheme="minorHAnsi"/>
                <w:lang w:val="en-US"/>
              </w:rPr>
              <w:t>iz</w:t>
            </w:r>
            <w:r w:rsidR="00964642" w:rsidRPr="00B87A36">
              <w:rPr>
                <w:rFonts w:cstheme="minorHAnsi"/>
              </w:rPr>
              <w:t xml:space="preserve"> </w:t>
            </w:r>
            <w:r w:rsidR="00964642" w:rsidRPr="00F65AF6">
              <w:rPr>
                <w:rFonts w:cstheme="minorHAnsi"/>
                <w:lang w:val="en-US"/>
              </w:rPr>
              <w:t>knji</w:t>
            </w:r>
            <w:r w:rsidR="00964642" w:rsidRPr="00B87A36">
              <w:rPr>
                <w:rFonts w:cstheme="minorHAnsi"/>
              </w:rPr>
              <w:t>ž</w:t>
            </w:r>
            <w:r w:rsidR="00964642" w:rsidRPr="00F65AF6">
              <w:rPr>
                <w:rFonts w:cstheme="minorHAnsi"/>
                <w:lang w:val="en-US"/>
              </w:rPr>
              <w:t>evnog</w:t>
            </w:r>
            <w:r w:rsidR="00964642" w:rsidRPr="00B87A36">
              <w:rPr>
                <w:rFonts w:cstheme="minorHAnsi"/>
              </w:rPr>
              <w:t xml:space="preserve"> </w:t>
            </w:r>
            <w:r w:rsidR="00964642" w:rsidRPr="00F65AF6">
              <w:rPr>
                <w:rFonts w:cstheme="minorHAnsi"/>
                <w:lang w:val="en-US"/>
              </w:rPr>
              <w:t>djela</w:t>
            </w:r>
            <w:r w:rsidR="00964642" w:rsidRPr="00B87A36">
              <w:rPr>
                <w:rFonts w:cstheme="minorHAnsi"/>
              </w:rPr>
              <w:t>)</w:t>
            </w:r>
            <w:r w:rsidR="00A304D7">
              <w:rPr>
                <w:rFonts w:cstheme="minorHAnsi"/>
              </w:rPr>
              <w:t>;</w:t>
            </w:r>
          </w:p>
          <w:p w:rsidR="00964642" w:rsidRPr="00590839" w:rsidRDefault="00964642" w:rsidP="001E6F78">
            <w:pPr>
              <w:pStyle w:val="ListParagraph"/>
              <w:numPr>
                <w:ilvl w:val="1"/>
                <w:numId w:val="66"/>
              </w:numPr>
              <w:jc w:val="both"/>
              <w:rPr>
                <w:rFonts w:cstheme="minorHAnsi"/>
                <w:lang w:val="es-ES_tradnl"/>
              </w:rPr>
            </w:pPr>
            <w:r w:rsidRPr="00590839">
              <w:rPr>
                <w:rFonts w:cstheme="minorHAnsi"/>
                <w:lang w:val="es-ES_tradnl"/>
              </w:rPr>
              <w:t>razumije glavne informacije iz teksta na poznatu temu</w:t>
            </w:r>
            <w:r w:rsidR="00A304D7">
              <w:rPr>
                <w:rFonts w:cstheme="minorHAnsi"/>
                <w:lang w:val="es-ES_tradnl"/>
              </w:rPr>
              <w:t>;</w:t>
            </w:r>
          </w:p>
          <w:p w:rsidR="00964642" w:rsidRPr="00F65AF6" w:rsidRDefault="00964642" w:rsidP="001E6F78">
            <w:pPr>
              <w:pStyle w:val="ListParagraph"/>
              <w:numPr>
                <w:ilvl w:val="1"/>
                <w:numId w:val="66"/>
              </w:numPr>
              <w:jc w:val="both"/>
              <w:rPr>
                <w:rFonts w:cstheme="minorHAnsi"/>
                <w:b/>
                <w:i/>
                <w:lang w:val="es-ES_tradnl"/>
              </w:rPr>
            </w:pPr>
            <w:r w:rsidRPr="00F65AF6">
              <w:rPr>
                <w:rFonts w:cstheme="minorHAnsi"/>
                <w:lang w:val="es-ES_tradnl"/>
              </w:rPr>
              <w:t>pronađe posebnu informaciju u tekstu</w:t>
            </w:r>
            <w:r w:rsidR="00A304D7">
              <w:rPr>
                <w:rFonts w:cstheme="minorHAnsi"/>
                <w:lang w:val="es-ES_tradnl"/>
              </w:rPr>
              <w:t>;</w:t>
            </w:r>
          </w:p>
          <w:p w:rsidR="00964642" w:rsidRPr="00F65AF6" w:rsidRDefault="00964642" w:rsidP="001E6F78">
            <w:pPr>
              <w:pStyle w:val="ListParagraph"/>
              <w:numPr>
                <w:ilvl w:val="1"/>
                <w:numId w:val="66"/>
              </w:numPr>
              <w:jc w:val="both"/>
              <w:rPr>
                <w:rFonts w:cstheme="minorHAnsi"/>
                <w:lang w:val="es-ES_tradnl"/>
              </w:rPr>
            </w:pPr>
            <w:r w:rsidRPr="00F65AF6">
              <w:rPr>
                <w:rFonts w:cstheme="minorHAnsi"/>
                <w:lang w:val="es-ES_tradnl"/>
              </w:rPr>
              <w:t>razumije  veze među djelovima teksta</w:t>
            </w:r>
            <w:r w:rsidR="00A304D7">
              <w:rPr>
                <w:rFonts w:cstheme="minorHAnsi"/>
                <w:lang w:val="es-ES_tradnl"/>
              </w:rPr>
              <w:t>;</w:t>
            </w:r>
          </w:p>
          <w:p w:rsidR="00EC0045" w:rsidRDefault="00964642" w:rsidP="001E6F78">
            <w:pPr>
              <w:pStyle w:val="ListParagraph"/>
              <w:numPr>
                <w:ilvl w:val="1"/>
                <w:numId w:val="66"/>
              </w:numPr>
              <w:jc w:val="both"/>
              <w:rPr>
                <w:rFonts w:cstheme="minorHAnsi"/>
                <w:lang w:val="es-ES_tradnl"/>
              </w:rPr>
            </w:pPr>
            <w:r w:rsidRPr="00F65AF6">
              <w:rPr>
                <w:rFonts w:cstheme="minorHAnsi"/>
                <w:lang w:val="es-ES_tradnl"/>
              </w:rPr>
              <w:t>iznosi pretpostavke  o značenju riječi na osnovu konteksta</w:t>
            </w:r>
            <w:r w:rsidR="00A304D7">
              <w:rPr>
                <w:rFonts w:cstheme="minorHAnsi"/>
                <w:lang w:val="es-ES_tradnl"/>
              </w:rPr>
              <w:t>;</w:t>
            </w:r>
          </w:p>
          <w:p w:rsidR="00964642" w:rsidRPr="00EC0045" w:rsidRDefault="00964642" w:rsidP="001E6F78">
            <w:pPr>
              <w:pStyle w:val="ListParagraph"/>
              <w:numPr>
                <w:ilvl w:val="1"/>
                <w:numId w:val="66"/>
              </w:numPr>
              <w:jc w:val="both"/>
              <w:rPr>
                <w:rFonts w:cstheme="minorHAnsi"/>
                <w:lang w:val="es-ES_tradnl"/>
              </w:rPr>
            </w:pPr>
            <w:r w:rsidRPr="00EC0045">
              <w:rPr>
                <w:rFonts w:cstheme="minorHAnsi"/>
                <w:lang w:val="it-IT"/>
              </w:rPr>
              <w:t>prepozna  raspoloženje i uoči odnos među protagonistima</w:t>
            </w:r>
            <w:r w:rsidR="00B87A36" w:rsidRPr="00EC0045">
              <w:rPr>
                <w:rFonts w:cstheme="minorHAnsi"/>
                <w:lang w:val="it-IT"/>
              </w:rPr>
              <w:t>.</w:t>
            </w:r>
          </w:p>
        </w:tc>
      </w:tr>
      <w:tr w:rsidR="00964642" w:rsidTr="00964642">
        <w:tc>
          <w:tcPr>
            <w:tcW w:w="5000" w:type="pct"/>
          </w:tcPr>
          <w:p w:rsidR="00964642" w:rsidRPr="00F65AF6" w:rsidRDefault="00964642" w:rsidP="00964642">
            <w:pPr>
              <w:pStyle w:val="ListParagraph"/>
              <w:jc w:val="both"/>
              <w:rPr>
                <w:rFonts w:cstheme="minorHAnsi"/>
                <w:lang w:val="es-ES_tradnl"/>
              </w:rPr>
            </w:pPr>
            <w:r w:rsidRPr="00F65AF6">
              <w:rPr>
                <w:rFonts w:cstheme="minorHAnsi"/>
                <w:b/>
                <w:lang w:val="es-ES_tradnl"/>
              </w:rPr>
              <w:t>Didaktičke preporuke za realizaciju obrazovno-vaspitnog ishoda</w:t>
            </w:r>
            <w:r w:rsidRPr="00F65AF6">
              <w:rPr>
                <w:rFonts w:cstheme="minorHAnsi"/>
                <w:lang w:val="es-ES_tradnl"/>
              </w:rPr>
              <w:t>:</w:t>
            </w:r>
          </w:p>
          <w:p w:rsidR="00964642" w:rsidRPr="00F65AF6" w:rsidRDefault="00964642" w:rsidP="00964642">
            <w:pPr>
              <w:jc w:val="both"/>
              <w:rPr>
                <w:rFonts w:cstheme="minorHAnsi"/>
                <w:sz w:val="16"/>
                <w:szCs w:val="16"/>
                <w:lang w:val="es-ES_tradnl"/>
              </w:rPr>
            </w:pPr>
          </w:p>
          <w:p w:rsidR="00964642" w:rsidRPr="000F682C" w:rsidRDefault="00964642" w:rsidP="001E6F78">
            <w:pPr>
              <w:pStyle w:val="ListParagraph"/>
              <w:numPr>
                <w:ilvl w:val="0"/>
                <w:numId w:val="40"/>
              </w:numPr>
              <w:rPr>
                <w:rFonts w:cs="Times New Roman"/>
                <w:b/>
              </w:rPr>
            </w:pPr>
            <w:r w:rsidRPr="000F682C">
              <w:rPr>
                <w:rFonts w:cs="Times New Roman"/>
                <w:b/>
              </w:rPr>
              <w:t>Sadržaji/pojmovi</w:t>
            </w:r>
            <w:r w:rsidR="00C53230">
              <w:rPr>
                <w:rFonts w:cs="Times New Roman"/>
                <w:b/>
              </w:rPr>
              <w:t>:</w:t>
            </w:r>
          </w:p>
          <w:p w:rsidR="00964642" w:rsidRPr="00D011D9" w:rsidRDefault="0089778A" w:rsidP="00C53230">
            <w:pPr>
              <w:pStyle w:val="ListParagraph"/>
              <w:rPr>
                <w:rFonts w:cs="Times New Roman"/>
              </w:rPr>
            </w:pPr>
            <w:r>
              <w:rPr>
                <w:rFonts w:cs="Times New Roman"/>
              </w:rPr>
              <w:t>T</w:t>
            </w:r>
            <w:r w:rsidR="00B87A36">
              <w:rPr>
                <w:rFonts w:cs="Times New Roman"/>
              </w:rPr>
              <w:t>ekstovi (</w:t>
            </w:r>
            <w:r w:rsidR="00964642" w:rsidRPr="00D011D9">
              <w:rPr>
                <w:rFonts w:cs="Times New Roman"/>
              </w:rPr>
              <w:t xml:space="preserve">uključeni su </w:t>
            </w:r>
            <w:r w:rsidR="00964642">
              <w:rPr>
                <w:rFonts w:cs="Times New Roman"/>
              </w:rPr>
              <w:t xml:space="preserve">i </w:t>
            </w:r>
            <w:r w:rsidR="005C2EBB">
              <w:rPr>
                <w:rFonts w:cs="Times New Roman"/>
              </w:rPr>
              <w:t xml:space="preserve"> izvori sa i</w:t>
            </w:r>
            <w:r w:rsidR="00B87A36">
              <w:rPr>
                <w:rFonts w:cs="Times New Roman"/>
              </w:rPr>
              <w:t>nterneta)</w:t>
            </w:r>
            <w:r w:rsidR="00964642" w:rsidRPr="00D011D9">
              <w:rPr>
                <w:rFonts w:cs="Times New Roman"/>
              </w:rPr>
              <w:t>: formul</w:t>
            </w:r>
            <w:r w:rsidR="00E32320">
              <w:rPr>
                <w:rFonts w:cs="Times New Roman"/>
              </w:rPr>
              <w:t>ar,  pismo, obavještenje, e-mail</w:t>
            </w:r>
            <w:r w:rsidR="00964642" w:rsidRPr="00D011D9">
              <w:rPr>
                <w:rFonts w:cs="Times New Roman"/>
              </w:rPr>
              <w:t>, oglas, brošura, odlomci iz knj</w:t>
            </w:r>
            <w:r w:rsidR="00EC0045">
              <w:rPr>
                <w:rFonts w:cs="Times New Roman"/>
              </w:rPr>
              <w:t xml:space="preserve">iževnih djela, poezija, strip </w:t>
            </w:r>
            <w:r w:rsidR="00964642" w:rsidRPr="00D011D9">
              <w:rPr>
                <w:rFonts w:cs="Times New Roman"/>
              </w:rPr>
              <w:t>i sl.</w:t>
            </w:r>
          </w:p>
          <w:p w:rsidR="00964642" w:rsidRPr="007134A5" w:rsidRDefault="00964642" w:rsidP="00964642">
            <w:pPr>
              <w:rPr>
                <w:rFonts w:cstheme="minorHAnsi"/>
                <w:b/>
                <w:sz w:val="16"/>
                <w:szCs w:val="16"/>
              </w:rPr>
            </w:pPr>
          </w:p>
          <w:p w:rsidR="00964642" w:rsidRDefault="00C53230" w:rsidP="001E6F78">
            <w:pPr>
              <w:pStyle w:val="ListParagraph"/>
              <w:numPr>
                <w:ilvl w:val="0"/>
                <w:numId w:val="40"/>
              </w:numPr>
              <w:jc w:val="both"/>
              <w:rPr>
                <w:rFonts w:cstheme="minorHAnsi"/>
                <w:b/>
              </w:rPr>
            </w:pPr>
            <w:r>
              <w:rPr>
                <w:rFonts w:cstheme="minorHAnsi"/>
                <w:b/>
              </w:rPr>
              <w:t>Aktivnosti učenja</w:t>
            </w:r>
          </w:p>
          <w:p w:rsidR="00964642" w:rsidRPr="00713B53" w:rsidRDefault="00964642" w:rsidP="00964642">
            <w:pPr>
              <w:pStyle w:val="ListParagraph"/>
              <w:rPr>
                <w:rFonts w:cstheme="minorHAnsi"/>
                <w:b/>
              </w:rPr>
            </w:pPr>
          </w:p>
          <w:p w:rsidR="00964642" w:rsidRPr="000F682C" w:rsidRDefault="00964642" w:rsidP="00964642">
            <w:pPr>
              <w:pStyle w:val="ListParagraph"/>
              <w:jc w:val="both"/>
              <w:rPr>
                <w:rFonts w:cstheme="minorHAnsi"/>
                <w:b/>
              </w:rPr>
            </w:pPr>
            <w:r>
              <w:rPr>
                <w:rFonts w:cstheme="minorHAnsi"/>
                <w:b/>
              </w:rPr>
              <w:t>Učenici:</w:t>
            </w:r>
          </w:p>
          <w:p w:rsidR="00964642" w:rsidRPr="00BB04A3" w:rsidRDefault="00964642" w:rsidP="001E6F78">
            <w:pPr>
              <w:pStyle w:val="ListParagraph"/>
              <w:numPr>
                <w:ilvl w:val="1"/>
                <w:numId w:val="65"/>
              </w:numPr>
              <w:jc w:val="both"/>
              <w:rPr>
                <w:rFonts w:cstheme="minorHAnsi"/>
              </w:rPr>
            </w:pPr>
            <w:r w:rsidRPr="00BB04A3">
              <w:rPr>
                <w:rFonts w:cstheme="minorHAnsi"/>
              </w:rPr>
              <w:t>čitaju različite vrste teksta</w:t>
            </w:r>
            <w:r w:rsidR="00BA386C">
              <w:rPr>
                <w:rFonts w:cstheme="minorHAnsi"/>
              </w:rPr>
              <w:t>;</w:t>
            </w:r>
            <w:r w:rsidRPr="00BB04A3">
              <w:rPr>
                <w:rFonts w:cstheme="minorHAnsi"/>
              </w:rPr>
              <w:t xml:space="preserve"> </w:t>
            </w:r>
          </w:p>
          <w:p w:rsidR="00964642" w:rsidRPr="00BB04A3" w:rsidRDefault="00B87A36" w:rsidP="001E6F78">
            <w:pPr>
              <w:pStyle w:val="ListParagraph"/>
              <w:numPr>
                <w:ilvl w:val="1"/>
                <w:numId w:val="65"/>
              </w:numPr>
              <w:jc w:val="both"/>
              <w:rPr>
                <w:rFonts w:cstheme="minorHAnsi"/>
              </w:rPr>
            </w:pPr>
            <w:r>
              <w:rPr>
                <w:rFonts w:cstheme="minorHAnsi"/>
              </w:rPr>
              <w:t xml:space="preserve">izmiješane djelove </w:t>
            </w:r>
            <w:r w:rsidR="00964642" w:rsidRPr="00BB04A3">
              <w:rPr>
                <w:rFonts w:cstheme="minorHAnsi"/>
              </w:rPr>
              <w:t>teksta sklapaju u smisaonu cjelinu</w:t>
            </w:r>
            <w:r w:rsidR="00BA386C">
              <w:rPr>
                <w:rFonts w:cstheme="minorHAnsi"/>
              </w:rPr>
              <w:t>;</w:t>
            </w:r>
          </w:p>
          <w:p w:rsidR="00964642" w:rsidRPr="00BB04A3" w:rsidRDefault="005C2EBB" w:rsidP="001E6F78">
            <w:pPr>
              <w:pStyle w:val="ListParagraph"/>
              <w:numPr>
                <w:ilvl w:val="1"/>
                <w:numId w:val="65"/>
              </w:numPr>
              <w:jc w:val="both"/>
              <w:rPr>
                <w:rFonts w:cstheme="minorHAnsi"/>
              </w:rPr>
            </w:pPr>
            <w:r>
              <w:rPr>
                <w:rFonts w:cstheme="minorHAnsi"/>
              </w:rPr>
              <w:t>pridružuju  naslov d</w:t>
            </w:r>
            <w:r w:rsidR="00964642" w:rsidRPr="00BB04A3">
              <w:rPr>
                <w:rFonts w:cstheme="minorHAnsi"/>
              </w:rPr>
              <w:t>jelovima teksta</w:t>
            </w:r>
            <w:r w:rsidR="00BA386C">
              <w:rPr>
                <w:rFonts w:cstheme="minorHAnsi"/>
              </w:rPr>
              <w:t>;</w:t>
            </w:r>
          </w:p>
          <w:p w:rsidR="00964642" w:rsidRPr="00BB04A3" w:rsidRDefault="00964642" w:rsidP="001E6F78">
            <w:pPr>
              <w:pStyle w:val="ListParagraph"/>
              <w:numPr>
                <w:ilvl w:val="1"/>
                <w:numId w:val="65"/>
              </w:numPr>
              <w:jc w:val="both"/>
              <w:rPr>
                <w:rFonts w:cstheme="minorHAnsi"/>
              </w:rPr>
            </w:pPr>
            <w:r w:rsidRPr="00BB04A3">
              <w:rPr>
                <w:rFonts w:cstheme="minorHAnsi"/>
              </w:rPr>
              <w:t>odgovaraju na pitanja</w:t>
            </w:r>
            <w:r w:rsidR="00BA386C">
              <w:rPr>
                <w:rFonts w:cstheme="minorHAnsi"/>
              </w:rPr>
              <w:t>;</w:t>
            </w:r>
          </w:p>
          <w:p w:rsidR="00964642" w:rsidRPr="00BB04A3" w:rsidRDefault="00964642" w:rsidP="001E6F78">
            <w:pPr>
              <w:pStyle w:val="ListParagraph"/>
              <w:numPr>
                <w:ilvl w:val="1"/>
                <w:numId w:val="65"/>
              </w:numPr>
              <w:jc w:val="both"/>
              <w:rPr>
                <w:rFonts w:cstheme="minorHAnsi"/>
              </w:rPr>
            </w:pPr>
            <w:r w:rsidRPr="00BB04A3">
              <w:rPr>
                <w:rFonts w:cstheme="minorHAnsi"/>
              </w:rPr>
              <w:t>rješavaju zadatke višestrukog izbora</w:t>
            </w:r>
            <w:r w:rsidR="00BA386C">
              <w:rPr>
                <w:rFonts w:cstheme="minorHAnsi"/>
              </w:rPr>
              <w:t>;</w:t>
            </w:r>
          </w:p>
          <w:p w:rsidR="00964642" w:rsidRPr="006600A4" w:rsidRDefault="00964642" w:rsidP="001E6F78">
            <w:pPr>
              <w:pStyle w:val="ListParagraph"/>
              <w:numPr>
                <w:ilvl w:val="1"/>
                <w:numId w:val="65"/>
              </w:numPr>
              <w:jc w:val="both"/>
              <w:rPr>
                <w:rFonts w:cstheme="minorHAnsi"/>
              </w:rPr>
            </w:pPr>
            <w:r w:rsidRPr="00BB04A3">
              <w:rPr>
                <w:rFonts w:cstheme="minorHAnsi"/>
              </w:rPr>
              <w:t xml:space="preserve">rješavaju zadatke </w:t>
            </w:r>
            <w:r w:rsidR="00B87A36">
              <w:rPr>
                <w:rFonts w:cstheme="minorHAnsi"/>
              </w:rPr>
              <w:t>tačno</w:t>
            </w:r>
            <w:r w:rsidRPr="00A00E87">
              <w:rPr>
                <w:rFonts w:cstheme="minorHAnsi"/>
                <w:i/>
              </w:rPr>
              <w:t>/</w:t>
            </w:r>
            <w:r w:rsidR="00BA386C" w:rsidRPr="006600A4">
              <w:rPr>
                <w:rFonts w:cstheme="minorHAnsi"/>
              </w:rPr>
              <w:t>netačn</w:t>
            </w:r>
            <w:r w:rsidR="005C2EBB" w:rsidRPr="006600A4">
              <w:rPr>
                <w:rFonts w:cstheme="minorHAnsi"/>
              </w:rPr>
              <w:t>o</w:t>
            </w:r>
            <w:r w:rsidR="00BA386C" w:rsidRPr="006600A4">
              <w:rPr>
                <w:rFonts w:cstheme="minorHAnsi"/>
              </w:rPr>
              <w:t>;</w:t>
            </w:r>
          </w:p>
          <w:p w:rsidR="00964642" w:rsidRPr="00BB04A3" w:rsidRDefault="00964642" w:rsidP="001E6F78">
            <w:pPr>
              <w:pStyle w:val="ListParagraph"/>
              <w:numPr>
                <w:ilvl w:val="1"/>
                <w:numId w:val="65"/>
              </w:numPr>
              <w:jc w:val="both"/>
              <w:rPr>
                <w:rFonts w:cstheme="minorHAnsi"/>
              </w:rPr>
            </w:pPr>
            <w:r w:rsidRPr="00BB04A3">
              <w:rPr>
                <w:rFonts w:cstheme="minorHAnsi"/>
              </w:rPr>
              <w:t>rade na projektnim zadacima</w:t>
            </w:r>
            <w:r w:rsidR="00BA386C">
              <w:rPr>
                <w:rFonts w:cstheme="minorHAnsi"/>
              </w:rPr>
              <w:t>;</w:t>
            </w:r>
            <w:r w:rsidRPr="00BB04A3">
              <w:rPr>
                <w:rFonts w:cstheme="minorHAnsi"/>
              </w:rPr>
              <w:t xml:space="preserve"> </w:t>
            </w:r>
          </w:p>
          <w:p w:rsidR="00964642" w:rsidRPr="00BB04A3" w:rsidRDefault="00964642" w:rsidP="001E6F78">
            <w:pPr>
              <w:pStyle w:val="ListParagraph"/>
              <w:numPr>
                <w:ilvl w:val="1"/>
                <w:numId w:val="65"/>
              </w:numPr>
              <w:jc w:val="both"/>
              <w:rPr>
                <w:rFonts w:cstheme="minorHAnsi"/>
              </w:rPr>
            </w:pPr>
            <w:r w:rsidRPr="00BB04A3">
              <w:rPr>
                <w:rFonts w:cstheme="minorHAnsi"/>
              </w:rPr>
              <w:t>dopunjavaju  tekst</w:t>
            </w:r>
            <w:r w:rsidR="00B87A36">
              <w:rPr>
                <w:rFonts w:cstheme="minorHAnsi"/>
              </w:rPr>
              <w:t>.</w:t>
            </w:r>
          </w:p>
          <w:p w:rsidR="00964642" w:rsidRDefault="00964642" w:rsidP="00964642">
            <w:pPr>
              <w:jc w:val="both"/>
              <w:rPr>
                <w:rFonts w:cstheme="minorHAnsi"/>
                <w:sz w:val="16"/>
                <w:szCs w:val="16"/>
                <w:lang w:val="it-IT"/>
              </w:rPr>
            </w:pPr>
          </w:p>
        </w:tc>
      </w:tr>
      <w:tr w:rsidR="00964642" w:rsidRPr="00F65AF6" w:rsidTr="00964642">
        <w:tc>
          <w:tcPr>
            <w:tcW w:w="5000" w:type="pct"/>
            <w:shd w:val="clear" w:color="auto" w:fill="D9D9D9" w:themeFill="background1" w:themeFillShade="D9"/>
          </w:tcPr>
          <w:p w:rsidR="00964642" w:rsidRPr="00CC069D" w:rsidRDefault="00964642" w:rsidP="00964642">
            <w:pPr>
              <w:jc w:val="both"/>
              <w:rPr>
                <w:rFonts w:cstheme="minorHAnsi"/>
                <w:b/>
                <w:lang w:val="it-IT"/>
              </w:rPr>
            </w:pPr>
            <w:r w:rsidRPr="00CC069D">
              <w:rPr>
                <w:rFonts w:cstheme="minorHAnsi"/>
                <w:b/>
                <w:lang w:val="it-IT"/>
              </w:rPr>
              <w:lastRenderedPageBreak/>
              <w:t>Obrazovno-vaspitni ishod 3</w:t>
            </w:r>
          </w:p>
          <w:p w:rsidR="00964642" w:rsidRPr="00CC069D" w:rsidRDefault="00964642" w:rsidP="00964642">
            <w:pPr>
              <w:jc w:val="both"/>
              <w:rPr>
                <w:rFonts w:cstheme="minorHAnsi"/>
                <w:i/>
                <w:sz w:val="16"/>
                <w:szCs w:val="16"/>
                <w:lang w:val="it-IT"/>
              </w:rPr>
            </w:pPr>
            <w:r>
              <w:rPr>
                <w:rFonts w:cstheme="minorHAnsi"/>
                <w:b/>
                <w:i/>
                <w:lang w:val="it-IT"/>
              </w:rPr>
              <w:t xml:space="preserve">Na kraju učenja učenik će moći da jasno govori na poznate teme, </w:t>
            </w:r>
            <w:r w:rsidRPr="00CC069D">
              <w:rPr>
                <w:rFonts w:cstheme="minorHAnsi"/>
                <w:b/>
                <w:i/>
                <w:lang w:val="it-IT"/>
              </w:rPr>
              <w:t>vodeći</w:t>
            </w:r>
            <w:r>
              <w:rPr>
                <w:rFonts w:cstheme="minorHAnsi"/>
                <w:b/>
                <w:i/>
                <w:lang w:val="it-IT"/>
              </w:rPr>
              <w:t xml:space="preserve"> računa o intonaciji i izgovoru i da  učestvuje u  vođenom razgovoru .</w:t>
            </w:r>
          </w:p>
        </w:tc>
      </w:tr>
      <w:tr w:rsidR="00964642" w:rsidTr="00964642">
        <w:tc>
          <w:tcPr>
            <w:tcW w:w="5000" w:type="pct"/>
          </w:tcPr>
          <w:p w:rsidR="00B87A36" w:rsidRDefault="00B87A36" w:rsidP="00964642">
            <w:pPr>
              <w:pStyle w:val="ListParagraph"/>
              <w:jc w:val="both"/>
              <w:rPr>
                <w:rFonts w:cstheme="minorHAnsi"/>
                <w:b/>
                <w:lang w:val="it-IT"/>
              </w:rPr>
            </w:pPr>
          </w:p>
          <w:p w:rsidR="00964642" w:rsidRPr="00F65AF6" w:rsidRDefault="00964642" w:rsidP="00964642">
            <w:pPr>
              <w:pStyle w:val="ListParagraph"/>
              <w:jc w:val="both"/>
              <w:rPr>
                <w:rFonts w:cstheme="minorHAnsi"/>
                <w:b/>
                <w:lang w:val="it-IT"/>
              </w:rPr>
            </w:pPr>
            <w:r w:rsidRPr="00D011D9">
              <w:rPr>
                <w:rFonts w:cstheme="minorHAnsi"/>
                <w:b/>
                <w:lang w:val="it-IT"/>
              </w:rPr>
              <w:t>Ishodi</w:t>
            </w:r>
            <w:r w:rsidRPr="00F65AF6">
              <w:rPr>
                <w:rFonts w:cstheme="minorHAnsi"/>
                <w:b/>
                <w:lang w:val="it-IT"/>
              </w:rPr>
              <w:t xml:space="preserve"> </w:t>
            </w:r>
            <w:r w:rsidRPr="00D011D9">
              <w:rPr>
                <w:rFonts w:cstheme="minorHAnsi"/>
                <w:b/>
                <w:lang w:val="it-IT"/>
              </w:rPr>
              <w:t>u</w:t>
            </w:r>
            <w:r w:rsidRPr="00F65AF6">
              <w:rPr>
                <w:rFonts w:cstheme="minorHAnsi"/>
                <w:b/>
                <w:lang w:val="it-IT"/>
              </w:rPr>
              <w:t>č</w:t>
            </w:r>
            <w:r w:rsidRPr="00D011D9">
              <w:rPr>
                <w:rFonts w:cstheme="minorHAnsi"/>
                <w:b/>
                <w:lang w:val="it-IT"/>
              </w:rPr>
              <w:t>enja</w:t>
            </w:r>
          </w:p>
          <w:p w:rsidR="00BA386C" w:rsidRPr="00BA386C" w:rsidRDefault="00964642" w:rsidP="00BA386C">
            <w:pPr>
              <w:pStyle w:val="ListParagraph"/>
              <w:jc w:val="both"/>
              <w:rPr>
                <w:rFonts w:cstheme="minorHAnsi"/>
                <w:i/>
                <w:lang w:val="it-IT"/>
              </w:rPr>
            </w:pPr>
            <w:r w:rsidRPr="00BB04A3">
              <w:rPr>
                <w:rFonts w:cstheme="minorHAnsi"/>
                <w:i/>
                <w:lang w:val="it-IT"/>
              </w:rPr>
              <w:t>Tokom</w:t>
            </w:r>
            <w:r w:rsidRPr="00F65AF6">
              <w:rPr>
                <w:rFonts w:cstheme="minorHAnsi"/>
                <w:i/>
                <w:lang w:val="it-IT"/>
              </w:rPr>
              <w:t xml:space="preserve"> </w:t>
            </w:r>
            <w:r w:rsidRPr="00BB04A3">
              <w:rPr>
                <w:rFonts w:cstheme="minorHAnsi"/>
                <w:i/>
                <w:lang w:val="it-IT"/>
              </w:rPr>
              <w:t>u</w:t>
            </w:r>
            <w:r w:rsidRPr="00F65AF6">
              <w:rPr>
                <w:rFonts w:cstheme="minorHAnsi"/>
                <w:i/>
                <w:lang w:val="it-IT"/>
              </w:rPr>
              <w:t>č</w:t>
            </w:r>
            <w:r w:rsidRPr="00BB04A3">
              <w:rPr>
                <w:rFonts w:cstheme="minorHAnsi"/>
                <w:i/>
                <w:lang w:val="it-IT"/>
              </w:rPr>
              <w:t>enja</w:t>
            </w:r>
            <w:r w:rsidRPr="00F65AF6">
              <w:rPr>
                <w:rFonts w:cstheme="minorHAnsi"/>
                <w:i/>
                <w:lang w:val="it-IT"/>
              </w:rPr>
              <w:t xml:space="preserve"> </w:t>
            </w:r>
            <w:r w:rsidRPr="00BB04A3">
              <w:rPr>
                <w:rFonts w:cstheme="minorHAnsi"/>
                <w:i/>
                <w:lang w:val="it-IT"/>
              </w:rPr>
              <w:t>u</w:t>
            </w:r>
            <w:r w:rsidRPr="00F65AF6">
              <w:rPr>
                <w:rFonts w:cstheme="minorHAnsi"/>
                <w:i/>
                <w:lang w:val="it-IT"/>
              </w:rPr>
              <w:t>č</w:t>
            </w:r>
            <w:r w:rsidRPr="00BB04A3">
              <w:rPr>
                <w:rFonts w:cstheme="minorHAnsi"/>
                <w:i/>
                <w:lang w:val="it-IT"/>
              </w:rPr>
              <w:t>enik</w:t>
            </w:r>
            <w:r w:rsidRPr="00F65AF6">
              <w:rPr>
                <w:rFonts w:cstheme="minorHAnsi"/>
                <w:i/>
                <w:lang w:val="it-IT"/>
              </w:rPr>
              <w:t xml:space="preserve"> ć</w:t>
            </w:r>
            <w:r w:rsidRPr="00BB04A3">
              <w:rPr>
                <w:rFonts w:cstheme="minorHAnsi"/>
                <w:i/>
                <w:lang w:val="it-IT"/>
              </w:rPr>
              <w:t>e</w:t>
            </w:r>
            <w:r w:rsidRPr="00F65AF6">
              <w:rPr>
                <w:rFonts w:cstheme="minorHAnsi"/>
                <w:i/>
                <w:lang w:val="it-IT"/>
              </w:rPr>
              <w:t xml:space="preserve"> </w:t>
            </w:r>
            <w:r w:rsidRPr="00BB04A3">
              <w:rPr>
                <w:rFonts w:cstheme="minorHAnsi"/>
                <w:i/>
                <w:lang w:val="it-IT"/>
              </w:rPr>
              <w:t>mo</w:t>
            </w:r>
            <w:r w:rsidRPr="00F65AF6">
              <w:rPr>
                <w:rFonts w:cstheme="minorHAnsi"/>
                <w:i/>
                <w:lang w:val="it-IT"/>
              </w:rPr>
              <w:t>ć</w:t>
            </w:r>
            <w:r w:rsidRPr="00BB04A3">
              <w:rPr>
                <w:rFonts w:cstheme="minorHAnsi"/>
                <w:i/>
                <w:lang w:val="it-IT"/>
              </w:rPr>
              <w:t>i</w:t>
            </w:r>
            <w:r w:rsidRPr="00F65AF6">
              <w:rPr>
                <w:rFonts w:cstheme="minorHAnsi"/>
                <w:i/>
                <w:lang w:val="it-IT"/>
              </w:rPr>
              <w:t xml:space="preserve"> </w:t>
            </w:r>
            <w:r w:rsidRPr="00BB04A3">
              <w:rPr>
                <w:rFonts w:cstheme="minorHAnsi"/>
                <w:i/>
                <w:lang w:val="it-IT"/>
              </w:rPr>
              <w:t>da</w:t>
            </w:r>
            <w:r w:rsidRPr="00F65AF6">
              <w:rPr>
                <w:rFonts w:cstheme="minorHAnsi"/>
                <w:i/>
                <w:lang w:val="it-IT"/>
              </w:rPr>
              <w:t>:</w:t>
            </w:r>
          </w:p>
          <w:p w:rsidR="00964642" w:rsidRPr="00BB04A3" w:rsidRDefault="00964642" w:rsidP="001E6F78">
            <w:pPr>
              <w:pStyle w:val="ListParagraph"/>
              <w:numPr>
                <w:ilvl w:val="0"/>
                <w:numId w:val="64"/>
              </w:numPr>
              <w:jc w:val="both"/>
              <w:rPr>
                <w:rFonts w:cstheme="minorHAnsi"/>
                <w:i/>
                <w:lang w:val="es-ES_tradnl"/>
              </w:rPr>
            </w:pPr>
            <w:r w:rsidRPr="00BB04A3">
              <w:rPr>
                <w:rFonts w:cstheme="minorHAnsi"/>
                <w:lang w:val="es-ES_tradnl"/>
              </w:rPr>
              <w:t>akcentuje riječi u skladu sa normom</w:t>
            </w:r>
            <w:r w:rsidR="00BA386C">
              <w:rPr>
                <w:rFonts w:cstheme="minorHAnsi"/>
                <w:lang w:val="es-ES_tradnl"/>
              </w:rPr>
              <w:t>;</w:t>
            </w:r>
          </w:p>
          <w:p w:rsidR="00964642" w:rsidRPr="00BB04A3" w:rsidRDefault="00BA386C" w:rsidP="001E6F78">
            <w:pPr>
              <w:pStyle w:val="ListParagraph"/>
              <w:numPr>
                <w:ilvl w:val="0"/>
                <w:numId w:val="64"/>
              </w:numPr>
              <w:jc w:val="both"/>
              <w:rPr>
                <w:rFonts w:cstheme="minorHAnsi"/>
                <w:lang w:val="es-ES_tradnl"/>
              </w:rPr>
            </w:pPr>
            <w:r>
              <w:rPr>
                <w:rFonts w:cstheme="minorHAnsi"/>
                <w:lang w:val="es-ES_tradnl"/>
              </w:rPr>
              <w:t xml:space="preserve">učestvuje </w:t>
            </w:r>
            <w:r w:rsidR="00964642" w:rsidRPr="00BB04A3">
              <w:rPr>
                <w:rFonts w:cstheme="minorHAnsi"/>
                <w:lang w:val="es-ES_tradnl"/>
              </w:rPr>
              <w:t>u razgovor</w:t>
            </w:r>
            <w:r w:rsidR="00F8152C">
              <w:rPr>
                <w:rFonts w:cstheme="minorHAnsi"/>
                <w:lang w:val="es-ES_tradnl"/>
              </w:rPr>
              <w:t xml:space="preserve">u (pozdravlja, predstavlja sebe </w:t>
            </w:r>
            <w:r w:rsidR="00964642" w:rsidRPr="00BB04A3">
              <w:rPr>
                <w:rFonts w:cstheme="minorHAnsi"/>
                <w:lang w:val="es-ES_tradnl"/>
              </w:rPr>
              <w:t>i druge, izraža</w:t>
            </w:r>
            <w:r w:rsidR="00F8152C">
              <w:rPr>
                <w:rFonts w:cstheme="minorHAnsi"/>
                <w:lang w:val="es-ES_tradnl"/>
              </w:rPr>
              <w:t>va  zadovoljstvo/nezadovoljstvo,</w:t>
            </w:r>
            <w:r w:rsidR="004C5D25">
              <w:rPr>
                <w:rFonts w:cstheme="minorHAnsi"/>
                <w:lang w:val="es-ES_tradnl"/>
              </w:rPr>
              <w:t xml:space="preserve"> slaganje/</w:t>
            </w:r>
            <w:r w:rsidR="00A00E87">
              <w:rPr>
                <w:rFonts w:cstheme="minorHAnsi"/>
                <w:lang w:val="es-ES_tradnl"/>
              </w:rPr>
              <w:t>neslaganje</w:t>
            </w:r>
            <w:r w:rsidR="006600A4">
              <w:rPr>
                <w:rFonts w:cstheme="minorHAnsi"/>
                <w:lang w:val="es-ES_tradnl"/>
              </w:rPr>
              <w:t>,</w:t>
            </w:r>
            <w:r w:rsidR="00964642" w:rsidRPr="00BB04A3">
              <w:rPr>
                <w:rFonts w:cstheme="minorHAnsi"/>
                <w:lang w:val="es-ES_tradnl"/>
              </w:rPr>
              <w:t xml:space="preserve"> postavlja i </w:t>
            </w:r>
            <w:r w:rsidR="00B87A36">
              <w:rPr>
                <w:rFonts w:cstheme="minorHAnsi"/>
                <w:lang w:val="es-ES_tradnl"/>
              </w:rPr>
              <w:t>odgovara na jednostavna pi</w:t>
            </w:r>
            <w:r w:rsidR="006600A4">
              <w:rPr>
                <w:rFonts w:cstheme="minorHAnsi"/>
                <w:lang w:val="es-ES_tradnl"/>
              </w:rPr>
              <w:t>tanja,</w:t>
            </w:r>
            <w:r>
              <w:rPr>
                <w:rFonts w:cstheme="minorHAnsi"/>
                <w:lang w:val="es-ES_tradnl"/>
              </w:rPr>
              <w:t xml:space="preserve"> razmjenjuje informacije);</w:t>
            </w:r>
          </w:p>
          <w:p w:rsidR="00964642" w:rsidRPr="00BB04A3" w:rsidRDefault="00964642" w:rsidP="001E6F78">
            <w:pPr>
              <w:pStyle w:val="ListParagraph"/>
              <w:numPr>
                <w:ilvl w:val="0"/>
                <w:numId w:val="64"/>
              </w:numPr>
              <w:jc w:val="both"/>
              <w:rPr>
                <w:rFonts w:cstheme="minorHAnsi"/>
                <w:lang w:val="es-ES_tradnl"/>
              </w:rPr>
            </w:pPr>
            <w:r w:rsidRPr="00BB04A3">
              <w:rPr>
                <w:rFonts w:cstheme="minorHAnsi"/>
                <w:lang w:val="es-ES_tradnl"/>
              </w:rPr>
              <w:t>učtivo formuliše neki zahtjev, izrazi pretpostavku</w:t>
            </w:r>
            <w:r w:rsidR="00BA386C">
              <w:rPr>
                <w:rFonts w:cstheme="minorHAnsi"/>
                <w:lang w:val="es-ES_tradnl"/>
              </w:rPr>
              <w:t>;</w:t>
            </w:r>
          </w:p>
          <w:p w:rsidR="00964642" w:rsidRPr="00BB04A3" w:rsidRDefault="00964642" w:rsidP="001E6F78">
            <w:pPr>
              <w:pStyle w:val="ListParagraph"/>
              <w:numPr>
                <w:ilvl w:val="0"/>
                <w:numId w:val="64"/>
              </w:numPr>
              <w:jc w:val="both"/>
              <w:rPr>
                <w:rFonts w:cstheme="minorHAnsi"/>
                <w:lang w:val="it-IT"/>
              </w:rPr>
            </w:pPr>
            <w:r w:rsidRPr="00BB04A3">
              <w:rPr>
                <w:rFonts w:cstheme="minorHAnsi"/>
                <w:lang w:val="it-IT"/>
              </w:rPr>
              <w:t>izrazi potrebu i želju  za nekim/nečim</w:t>
            </w:r>
            <w:r w:rsidR="00BA386C">
              <w:rPr>
                <w:rFonts w:cstheme="minorHAnsi"/>
                <w:lang w:val="it-IT"/>
              </w:rPr>
              <w:t>;</w:t>
            </w:r>
          </w:p>
          <w:p w:rsidR="00964642" w:rsidRPr="00BB04A3" w:rsidRDefault="00964642" w:rsidP="001E6F78">
            <w:pPr>
              <w:pStyle w:val="ListParagraph"/>
              <w:numPr>
                <w:ilvl w:val="0"/>
                <w:numId w:val="64"/>
              </w:numPr>
              <w:jc w:val="both"/>
              <w:rPr>
                <w:rFonts w:cstheme="minorHAnsi"/>
                <w:lang w:val="it-IT"/>
              </w:rPr>
            </w:pPr>
            <w:r w:rsidRPr="00BB04A3">
              <w:rPr>
                <w:rFonts w:cstheme="minorHAnsi"/>
                <w:lang w:val="it-IT"/>
              </w:rPr>
              <w:t>povezuje jednostavnije uzročno</w:t>
            </w:r>
            <w:r w:rsidR="006600A4">
              <w:rPr>
                <w:rFonts w:cstheme="minorHAnsi"/>
                <w:lang w:val="it-IT"/>
              </w:rPr>
              <w:t>-</w:t>
            </w:r>
            <w:r w:rsidRPr="00BB04A3">
              <w:rPr>
                <w:rFonts w:cstheme="minorHAnsi"/>
                <w:lang w:val="it-IT"/>
              </w:rPr>
              <w:t>posljedične veze</w:t>
            </w:r>
            <w:r w:rsidR="00BA386C">
              <w:rPr>
                <w:rFonts w:cstheme="minorHAnsi"/>
                <w:lang w:val="it-IT"/>
              </w:rPr>
              <w:t>;</w:t>
            </w:r>
          </w:p>
          <w:p w:rsidR="00964642" w:rsidRPr="00BB04A3" w:rsidRDefault="00964642" w:rsidP="001E6F78">
            <w:pPr>
              <w:pStyle w:val="ListParagraph"/>
              <w:numPr>
                <w:ilvl w:val="0"/>
                <w:numId w:val="64"/>
              </w:numPr>
              <w:jc w:val="both"/>
              <w:rPr>
                <w:rFonts w:cstheme="minorHAnsi"/>
                <w:lang w:val="it-IT"/>
              </w:rPr>
            </w:pPr>
            <w:r w:rsidRPr="00BB04A3">
              <w:rPr>
                <w:rFonts w:cstheme="minorHAnsi"/>
                <w:lang w:val="it-IT"/>
              </w:rPr>
              <w:t>kratko opiše  situacije na osnovu vizuelnih doživljaja</w:t>
            </w:r>
            <w:r w:rsidR="00BA386C">
              <w:rPr>
                <w:rFonts w:cstheme="minorHAnsi"/>
                <w:lang w:val="it-IT"/>
              </w:rPr>
              <w:t>;</w:t>
            </w:r>
          </w:p>
          <w:p w:rsidR="00964642" w:rsidRPr="00BB04A3" w:rsidRDefault="00964642" w:rsidP="001E6F78">
            <w:pPr>
              <w:pStyle w:val="ListParagraph"/>
              <w:numPr>
                <w:ilvl w:val="0"/>
                <w:numId w:val="64"/>
              </w:numPr>
              <w:jc w:val="both"/>
              <w:rPr>
                <w:rFonts w:cstheme="minorHAnsi"/>
                <w:lang w:val="it-IT"/>
              </w:rPr>
            </w:pPr>
            <w:r w:rsidRPr="00BB04A3">
              <w:rPr>
                <w:rFonts w:cstheme="minorHAnsi"/>
                <w:lang w:val="it-IT"/>
              </w:rPr>
              <w:t>opisuje događaje iz ličnog iskustva u prošlom vremenu</w:t>
            </w:r>
            <w:r w:rsidR="00BA386C">
              <w:rPr>
                <w:rFonts w:cstheme="minorHAnsi"/>
                <w:lang w:val="it-IT"/>
              </w:rPr>
              <w:t>;</w:t>
            </w:r>
          </w:p>
          <w:p w:rsidR="00964642" w:rsidRPr="00D011D9" w:rsidRDefault="00964642" w:rsidP="001E6F78">
            <w:pPr>
              <w:pStyle w:val="ListParagraph"/>
              <w:numPr>
                <w:ilvl w:val="0"/>
                <w:numId w:val="64"/>
              </w:numPr>
              <w:jc w:val="both"/>
              <w:rPr>
                <w:rFonts w:cstheme="minorHAnsi"/>
                <w:sz w:val="16"/>
                <w:szCs w:val="16"/>
                <w:lang w:val="it-IT"/>
              </w:rPr>
            </w:pPr>
            <w:r w:rsidRPr="00BB04A3">
              <w:rPr>
                <w:rFonts w:cstheme="minorHAnsi"/>
                <w:lang w:val="it-IT"/>
              </w:rPr>
              <w:t>prezentuje zadato</w:t>
            </w:r>
            <w:r w:rsidR="00B87A36">
              <w:rPr>
                <w:rFonts w:cstheme="minorHAnsi"/>
                <w:lang w:val="it-IT"/>
              </w:rPr>
              <w:t>.</w:t>
            </w:r>
          </w:p>
        </w:tc>
      </w:tr>
      <w:tr w:rsidR="00964642" w:rsidTr="00964642">
        <w:tc>
          <w:tcPr>
            <w:tcW w:w="5000" w:type="pct"/>
          </w:tcPr>
          <w:p w:rsidR="00964642" w:rsidRPr="00590839" w:rsidRDefault="00964642" w:rsidP="00964642">
            <w:pPr>
              <w:jc w:val="both"/>
              <w:rPr>
                <w:rFonts w:cstheme="minorHAnsi"/>
                <w:lang w:val="es-ES_tradnl"/>
              </w:rPr>
            </w:pPr>
            <w:r w:rsidRPr="00590839">
              <w:rPr>
                <w:rFonts w:cstheme="minorHAnsi"/>
                <w:b/>
                <w:lang w:val="es-ES_tradnl"/>
              </w:rPr>
              <w:t>Didaktičke preporuke za realizaciju obrazovno-vaspitnog ishoda</w:t>
            </w:r>
            <w:r w:rsidRPr="00590839">
              <w:rPr>
                <w:rFonts w:cstheme="minorHAnsi"/>
                <w:lang w:val="es-ES_tradnl"/>
              </w:rPr>
              <w:t>:</w:t>
            </w:r>
          </w:p>
          <w:p w:rsidR="00964642" w:rsidRPr="00590839" w:rsidRDefault="00964642" w:rsidP="00964642">
            <w:pPr>
              <w:jc w:val="both"/>
              <w:rPr>
                <w:rFonts w:cstheme="minorHAnsi"/>
                <w:sz w:val="16"/>
                <w:szCs w:val="16"/>
                <w:lang w:val="es-ES_tradnl"/>
              </w:rPr>
            </w:pPr>
          </w:p>
          <w:p w:rsidR="00964642" w:rsidRPr="000F682C" w:rsidRDefault="00964642" w:rsidP="001E6F78">
            <w:pPr>
              <w:pStyle w:val="ListParagraph"/>
              <w:numPr>
                <w:ilvl w:val="0"/>
                <w:numId w:val="30"/>
              </w:numPr>
              <w:ind w:left="450" w:hanging="450"/>
              <w:rPr>
                <w:rFonts w:cs="Times New Roman"/>
                <w:b/>
              </w:rPr>
            </w:pPr>
            <w:r w:rsidRPr="000F682C">
              <w:rPr>
                <w:rFonts w:cs="Times New Roman"/>
                <w:b/>
              </w:rPr>
              <w:t>Sadržaji/pojmovi:</w:t>
            </w:r>
          </w:p>
          <w:p w:rsidR="00964642" w:rsidRPr="008361A4" w:rsidRDefault="0089778A" w:rsidP="00964642">
            <w:pPr>
              <w:rPr>
                <w:rFonts w:cs="Times New Roman"/>
              </w:rPr>
            </w:pPr>
            <w:r>
              <w:rPr>
                <w:rFonts w:cs="Times New Roman"/>
              </w:rPr>
              <w:t>M</w:t>
            </w:r>
            <w:r w:rsidR="00964642" w:rsidRPr="008361A4">
              <w:rPr>
                <w:rFonts w:cs="Times New Roman"/>
              </w:rPr>
              <w:t xml:space="preserve">onolog, </w:t>
            </w:r>
            <w:r w:rsidR="00964642" w:rsidRPr="008361A4">
              <w:rPr>
                <w:rFonts w:cs="Times New Roman"/>
                <w:i/>
              </w:rPr>
              <w:t>role-play</w:t>
            </w:r>
            <w:r w:rsidR="00964642" w:rsidRPr="008361A4">
              <w:rPr>
                <w:rFonts w:cs="Times New Roman"/>
              </w:rPr>
              <w:t xml:space="preserve">, dijalog, </w:t>
            </w:r>
            <w:r w:rsidR="00964642">
              <w:rPr>
                <w:rFonts w:cs="Times New Roman"/>
              </w:rPr>
              <w:t>intervju i  sl.</w:t>
            </w:r>
          </w:p>
          <w:p w:rsidR="00964642" w:rsidRPr="007134A5" w:rsidRDefault="00964642" w:rsidP="00964642">
            <w:pPr>
              <w:ind w:left="690" w:hanging="450"/>
              <w:jc w:val="both"/>
              <w:rPr>
                <w:rFonts w:cstheme="minorHAnsi"/>
                <w:sz w:val="16"/>
                <w:szCs w:val="16"/>
              </w:rPr>
            </w:pPr>
          </w:p>
          <w:p w:rsidR="00964642" w:rsidRDefault="00C53230" w:rsidP="001E6F78">
            <w:pPr>
              <w:pStyle w:val="ListParagraph"/>
              <w:numPr>
                <w:ilvl w:val="0"/>
                <w:numId w:val="30"/>
              </w:numPr>
              <w:ind w:left="450" w:hanging="450"/>
              <w:jc w:val="both"/>
              <w:rPr>
                <w:rFonts w:cstheme="minorHAnsi"/>
                <w:b/>
              </w:rPr>
            </w:pPr>
            <w:r>
              <w:rPr>
                <w:rFonts w:cstheme="minorHAnsi"/>
                <w:b/>
              </w:rPr>
              <w:t>Aktivnosti učenja</w:t>
            </w:r>
          </w:p>
          <w:p w:rsidR="00964642" w:rsidRDefault="00964642" w:rsidP="00964642">
            <w:pPr>
              <w:pStyle w:val="ListParagraph"/>
              <w:ind w:left="450"/>
              <w:jc w:val="both"/>
              <w:rPr>
                <w:rFonts w:cstheme="minorHAnsi"/>
                <w:b/>
              </w:rPr>
            </w:pPr>
            <w:r>
              <w:rPr>
                <w:rFonts w:cstheme="minorHAnsi"/>
                <w:b/>
              </w:rPr>
              <w:t>Učenici:</w:t>
            </w:r>
          </w:p>
          <w:p w:rsidR="00964642" w:rsidRPr="00713B53" w:rsidRDefault="00964642" w:rsidP="001E6F78">
            <w:pPr>
              <w:pStyle w:val="ListParagraph"/>
              <w:numPr>
                <w:ilvl w:val="0"/>
                <w:numId w:val="63"/>
              </w:numPr>
              <w:jc w:val="both"/>
              <w:rPr>
                <w:rFonts w:cstheme="minorHAnsi"/>
              </w:rPr>
            </w:pPr>
            <w:r>
              <w:rPr>
                <w:rFonts w:cstheme="minorHAnsi"/>
              </w:rPr>
              <w:t>u</w:t>
            </w:r>
            <w:r w:rsidRPr="00713B53">
              <w:rPr>
                <w:rFonts w:cstheme="minorHAnsi"/>
              </w:rPr>
              <w:t>čestvuju u razgovoru</w:t>
            </w:r>
            <w:r w:rsidR="00BA386C">
              <w:rPr>
                <w:rFonts w:cstheme="minorHAnsi"/>
              </w:rPr>
              <w:t>;</w:t>
            </w:r>
          </w:p>
          <w:p w:rsidR="00B87A36" w:rsidRDefault="00964642" w:rsidP="001E6F78">
            <w:pPr>
              <w:pStyle w:val="ListParagraph"/>
              <w:numPr>
                <w:ilvl w:val="0"/>
                <w:numId w:val="63"/>
              </w:numPr>
              <w:jc w:val="both"/>
              <w:rPr>
                <w:rFonts w:cstheme="minorHAnsi"/>
              </w:rPr>
            </w:pPr>
            <w:r w:rsidRPr="008361A4">
              <w:rPr>
                <w:rFonts w:cstheme="minorHAnsi"/>
              </w:rPr>
              <w:t>simulira</w:t>
            </w:r>
            <w:r>
              <w:rPr>
                <w:rFonts w:cstheme="minorHAnsi"/>
              </w:rPr>
              <w:t>ju</w:t>
            </w:r>
            <w:r w:rsidR="00BA386C">
              <w:rPr>
                <w:rFonts w:cstheme="minorHAnsi"/>
              </w:rPr>
              <w:t xml:space="preserve"> kraće razgovore;</w:t>
            </w:r>
          </w:p>
          <w:p w:rsidR="00964642" w:rsidRPr="008361A4" w:rsidRDefault="00964642" w:rsidP="001E6F78">
            <w:pPr>
              <w:pStyle w:val="ListParagraph"/>
              <w:numPr>
                <w:ilvl w:val="0"/>
                <w:numId w:val="63"/>
              </w:numPr>
              <w:jc w:val="both"/>
              <w:rPr>
                <w:rFonts w:cstheme="minorHAnsi"/>
              </w:rPr>
            </w:pPr>
            <w:r w:rsidRPr="008361A4">
              <w:rPr>
                <w:rFonts w:cstheme="minorHAnsi"/>
              </w:rPr>
              <w:t>dramatizuj</w:t>
            </w:r>
            <w:r>
              <w:rPr>
                <w:rFonts w:cstheme="minorHAnsi"/>
              </w:rPr>
              <w:t xml:space="preserve">u jednostavnije </w:t>
            </w:r>
            <w:r w:rsidR="00BA386C">
              <w:rPr>
                <w:rFonts w:cstheme="minorHAnsi"/>
              </w:rPr>
              <w:t xml:space="preserve"> tekstove;</w:t>
            </w:r>
          </w:p>
          <w:p w:rsidR="00964642" w:rsidRPr="00A00E87" w:rsidRDefault="00964642" w:rsidP="001E6F78">
            <w:pPr>
              <w:pStyle w:val="ListParagraph"/>
              <w:numPr>
                <w:ilvl w:val="0"/>
                <w:numId w:val="63"/>
              </w:numPr>
              <w:jc w:val="both"/>
              <w:rPr>
                <w:rFonts w:cstheme="minorHAnsi"/>
                <w:lang w:val="es-ES_tradnl"/>
              </w:rPr>
            </w:pPr>
            <w:r w:rsidRPr="00590839">
              <w:rPr>
                <w:rFonts w:cstheme="minorHAnsi"/>
                <w:lang w:val="es-ES_tradnl"/>
              </w:rPr>
              <w:t xml:space="preserve">igraju uloge koje su </w:t>
            </w:r>
            <w:r w:rsidR="00C64B11">
              <w:rPr>
                <w:rFonts w:cstheme="minorHAnsi"/>
                <w:lang w:val="es-ES_tradnl"/>
              </w:rPr>
              <w:t>vezane za svakodnevne situaci</w:t>
            </w:r>
            <w:r w:rsidR="00BA386C">
              <w:rPr>
                <w:rFonts w:cstheme="minorHAnsi"/>
                <w:lang w:val="es-ES_tradnl"/>
              </w:rPr>
              <w:t>je;</w:t>
            </w:r>
          </w:p>
          <w:p w:rsidR="00964642" w:rsidRDefault="00964642" w:rsidP="001E6F78">
            <w:pPr>
              <w:pStyle w:val="ListParagraph"/>
              <w:numPr>
                <w:ilvl w:val="0"/>
                <w:numId w:val="63"/>
              </w:numPr>
              <w:jc w:val="both"/>
              <w:rPr>
                <w:rFonts w:cstheme="minorHAnsi"/>
              </w:rPr>
            </w:pPr>
            <w:r>
              <w:rPr>
                <w:rFonts w:cstheme="minorHAnsi"/>
              </w:rPr>
              <w:t>pripremaju intervjue</w:t>
            </w:r>
            <w:r w:rsidR="00BA386C">
              <w:rPr>
                <w:rFonts w:cstheme="minorHAnsi"/>
              </w:rPr>
              <w:t>;</w:t>
            </w:r>
          </w:p>
          <w:p w:rsidR="00964642" w:rsidRDefault="00964642" w:rsidP="001E6F78">
            <w:pPr>
              <w:pStyle w:val="ListParagraph"/>
              <w:numPr>
                <w:ilvl w:val="0"/>
                <w:numId w:val="63"/>
              </w:numPr>
              <w:jc w:val="both"/>
              <w:rPr>
                <w:rFonts w:cstheme="minorHAnsi"/>
              </w:rPr>
            </w:pPr>
            <w:r w:rsidRPr="00700DD0">
              <w:rPr>
                <w:rFonts w:cstheme="minorHAnsi"/>
              </w:rPr>
              <w:t xml:space="preserve">rezimiraju i opisuju  </w:t>
            </w:r>
            <w:r w:rsidR="00C64B11">
              <w:rPr>
                <w:rFonts w:cstheme="minorHAnsi"/>
              </w:rPr>
              <w:t>na osnovu vizuelne percepcije/zadatih materijala.</w:t>
            </w:r>
          </w:p>
          <w:p w:rsidR="00964642" w:rsidRPr="00700DD0" w:rsidRDefault="00964642" w:rsidP="00964642">
            <w:pPr>
              <w:pStyle w:val="ListParagraph"/>
              <w:ind w:left="1080"/>
              <w:jc w:val="both"/>
              <w:rPr>
                <w:rFonts w:cstheme="minorHAnsi"/>
              </w:rPr>
            </w:pPr>
          </w:p>
        </w:tc>
      </w:tr>
      <w:tr w:rsidR="00964642" w:rsidTr="00964642">
        <w:tc>
          <w:tcPr>
            <w:tcW w:w="5000" w:type="pct"/>
            <w:shd w:val="clear" w:color="auto" w:fill="D9D9D9" w:themeFill="background1" w:themeFillShade="D9"/>
          </w:tcPr>
          <w:p w:rsidR="00964642" w:rsidRPr="008361A4" w:rsidRDefault="00964642" w:rsidP="00964642">
            <w:pPr>
              <w:jc w:val="both"/>
              <w:rPr>
                <w:rFonts w:cstheme="minorHAnsi"/>
                <w:b/>
              </w:rPr>
            </w:pPr>
            <w:r w:rsidRPr="008361A4">
              <w:rPr>
                <w:rFonts w:cstheme="minorHAnsi"/>
                <w:b/>
              </w:rPr>
              <w:lastRenderedPageBreak/>
              <w:t>Obrazovno-vaspitni ishod 4</w:t>
            </w:r>
          </w:p>
          <w:p w:rsidR="00964642" w:rsidRPr="00590839" w:rsidRDefault="00964642" w:rsidP="00964642">
            <w:pPr>
              <w:jc w:val="both"/>
              <w:rPr>
                <w:rFonts w:cstheme="minorHAnsi"/>
                <w:sz w:val="16"/>
                <w:szCs w:val="16"/>
              </w:rPr>
            </w:pPr>
            <w:r w:rsidRPr="00B83DB7">
              <w:rPr>
                <w:rFonts w:cstheme="minorHAnsi"/>
                <w:b/>
                <w:i/>
              </w:rPr>
              <w:t>Na kraju učenja učenik</w:t>
            </w:r>
            <w:r>
              <w:rPr>
                <w:rFonts w:cstheme="minorHAnsi"/>
                <w:b/>
                <w:i/>
              </w:rPr>
              <w:t xml:space="preserve"> će moći  da se izrazi u pisanoj formi na poznatu temu vodeći računa o pravopisnim i gramatičkim pravilima. </w:t>
            </w:r>
          </w:p>
        </w:tc>
      </w:tr>
      <w:tr w:rsidR="00964642" w:rsidRPr="00F65AF6" w:rsidTr="00964642">
        <w:tc>
          <w:tcPr>
            <w:tcW w:w="5000" w:type="pct"/>
          </w:tcPr>
          <w:p w:rsidR="00964642" w:rsidRPr="008361A4" w:rsidRDefault="00964642" w:rsidP="00964642">
            <w:pPr>
              <w:jc w:val="both"/>
              <w:rPr>
                <w:rFonts w:cstheme="minorHAnsi"/>
                <w:b/>
              </w:rPr>
            </w:pPr>
            <w:r w:rsidRPr="008361A4">
              <w:rPr>
                <w:rFonts w:cstheme="minorHAnsi"/>
                <w:b/>
              </w:rPr>
              <w:t>Ishodi učenja</w:t>
            </w:r>
          </w:p>
          <w:p w:rsidR="00964642" w:rsidRDefault="00964642" w:rsidP="00964642">
            <w:pPr>
              <w:jc w:val="both"/>
              <w:rPr>
                <w:rFonts w:cstheme="minorHAnsi"/>
                <w:i/>
              </w:rPr>
            </w:pPr>
            <w:r>
              <w:rPr>
                <w:rFonts w:cstheme="minorHAnsi"/>
                <w:i/>
              </w:rPr>
              <w:t>Tokom učenja učenik će moći da:</w:t>
            </w:r>
          </w:p>
          <w:p w:rsidR="00964642" w:rsidRPr="000854E1" w:rsidRDefault="00964642" w:rsidP="001E6F78">
            <w:pPr>
              <w:pStyle w:val="ListParagraph"/>
              <w:numPr>
                <w:ilvl w:val="0"/>
                <w:numId w:val="62"/>
              </w:numPr>
              <w:jc w:val="both"/>
              <w:rPr>
                <w:rFonts w:cstheme="minorHAnsi"/>
              </w:rPr>
            </w:pPr>
            <w:r w:rsidRPr="000854E1">
              <w:rPr>
                <w:rFonts w:cstheme="minorHAnsi"/>
              </w:rPr>
              <w:t>primjenjuje gramatička pravila i vokabular u novom kontekstu i  jasno povezuje ideje</w:t>
            </w:r>
            <w:r w:rsidR="00BA386C">
              <w:rPr>
                <w:rFonts w:cstheme="minorHAnsi"/>
              </w:rPr>
              <w:t>;</w:t>
            </w:r>
          </w:p>
          <w:p w:rsidR="00964642" w:rsidRPr="000854E1" w:rsidRDefault="00964642" w:rsidP="001E6F78">
            <w:pPr>
              <w:pStyle w:val="ListParagraph"/>
              <w:numPr>
                <w:ilvl w:val="0"/>
                <w:numId w:val="62"/>
              </w:numPr>
              <w:jc w:val="both"/>
              <w:rPr>
                <w:rFonts w:cstheme="minorHAnsi"/>
                <w:lang w:val="it-IT"/>
              </w:rPr>
            </w:pPr>
            <w:r w:rsidRPr="000854E1">
              <w:rPr>
                <w:rFonts w:cstheme="minorHAnsi"/>
                <w:lang w:val="it-IT"/>
              </w:rPr>
              <w:t>piše kratke tekstove</w:t>
            </w:r>
            <w:r w:rsidR="00BA386C">
              <w:rPr>
                <w:rFonts w:cstheme="minorHAnsi"/>
                <w:lang w:val="it-IT"/>
              </w:rPr>
              <w:t>;</w:t>
            </w:r>
          </w:p>
          <w:p w:rsidR="00964642" w:rsidRPr="000854E1" w:rsidRDefault="00964642" w:rsidP="001E6F78">
            <w:pPr>
              <w:pStyle w:val="ListParagraph"/>
              <w:numPr>
                <w:ilvl w:val="0"/>
                <w:numId w:val="62"/>
              </w:numPr>
              <w:jc w:val="both"/>
              <w:rPr>
                <w:rFonts w:cstheme="minorHAnsi"/>
                <w:lang w:val="it-IT"/>
              </w:rPr>
            </w:pPr>
            <w:r w:rsidRPr="000854E1">
              <w:rPr>
                <w:rFonts w:cstheme="minorHAnsi"/>
                <w:lang w:val="it-IT"/>
              </w:rPr>
              <w:t>vodi prepisk</w:t>
            </w:r>
            <w:r w:rsidR="000854E1">
              <w:rPr>
                <w:rFonts w:cstheme="minorHAnsi"/>
                <w:lang w:val="it-IT"/>
              </w:rPr>
              <w:t xml:space="preserve">u  (poruka, pismo) na poznate </w:t>
            </w:r>
            <w:r w:rsidRPr="000854E1">
              <w:rPr>
                <w:rFonts w:cstheme="minorHAnsi"/>
                <w:lang w:val="it-IT"/>
              </w:rPr>
              <w:t>teme</w:t>
            </w:r>
            <w:r w:rsidR="00BA386C">
              <w:rPr>
                <w:rFonts w:cstheme="minorHAnsi"/>
                <w:lang w:val="it-IT"/>
              </w:rPr>
              <w:t>;</w:t>
            </w:r>
          </w:p>
          <w:p w:rsidR="00964642" w:rsidRPr="000854E1" w:rsidRDefault="00964642" w:rsidP="001E6F78">
            <w:pPr>
              <w:pStyle w:val="ListParagraph"/>
              <w:numPr>
                <w:ilvl w:val="0"/>
                <w:numId w:val="62"/>
              </w:numPr>
              <w:jc w:val="both"/>
              <w:rPr>
                <w:rFonts w:cstheme="minorHAnsi"/>
                <w:lang w:val="it-IT"/>
              </w:rPr>
            </w:pPr>
            <w:r w:rsidRPr="000854E1">
              <w:rPr>
                <w:rFonts w:cstheme="minorHAnsi"/>
                <w:lang w:val="it-IT"/>
              </w:rPr>
              <w:t>opisuje događaje, mjesta, osjećanja i iznosi sopstveno mišljenj</w:t>
            </w:r>
            <w:r w:rsidR="00A00E87" w:rsidRPr="000854E1">
              <w:rPr>
                <w:rFonts w:cstheme="minorHAnsi"/>
                <w:lang w:val="it-IT"/>
              </w:rPr>
              <w:t>e na poznate teme u sadašnjosti</w:t>
            </w:r>
            <w:r w:rsidR="000854E1">
              <w:rPr>
                <w:rFonts w:cstheme="minorHAnsi"/>
                <w:lang w:val="it-IT"/>
              </w:rPr>
              <w:t xml:space="preserve">, prošlosti i </w:t>
            </w:r>
            <w:r w:rsidR="00BA386C">
              <w:rPr>
                <w:rFonts w:cstheme="minorHAnsi"/>
                <w:lang w:val="it-IT"/>
              </w:rPr>
              <w:t>budućnosti;</w:t>
            </w:r>
          </w:p>
          <w:p w:rsidR="00964642" w:rsidRPr="000854E1" w:rsidRDefault="00964642" w:rsidP="001E6F78">
            <w:pPr>
              <w:pStyle w:val="ListParagraph"/>
              <w:numPr>
                <w:ilvl w:val="0"/>
                <w:numId w:val="62"/>
              </w:numPr>
              <w:jc w:val="both"/>
              <w:rPr>
                <w:rFonts w:cstheme="minorHAnsi"/>
                <w:i/>
                <w:lang w:val="it-IT"/>
              </w:rPr>
            </w:pPr>
            <w:r w:rsidRPr="000854E1">
              <w:rPr>
                <w:rFonts w:cstheme="minorHAnsi"/>
                <w:lang w:val="it-IT"/>
              </w:rPr>
              <w:t>jasno navede hronološki tok događaja</w:t>
            </w:r>
            <w:r w:rsidR="00C64B11" w:rsidRPr="000854E1">
              <w:rPr>
                <w:rFonts w:cstheme="minorHAnsi"/>
                <w:lang w:val="it-IT"/>
              </w:rPr>
              <w:t>.</w:t>
            </w:r>
          </w:p>
        </w:tc>
      </w:tr>
      <w:tr w:rsidR="00964642" w:rsidRPr="00F65AF6" w:rsidTr="00964642">
        <w:tc>
          <w:tcPr>
            <w:tcW w:w="5000" w:type="pct"/>
          </w:tcPr>
          <w:p w:rsidR="00964642" w:rsidRPr="00590839" w:rsidRDefault="00964642" w:rsidP="00964642">
            <w:pPr>
              <w:jc w:val="both"/>
              <w:rPr>
                <w:rFonts w:cstheme="minorHAnsi"/>
                <w:lang w:val="es-ES_tradnl"/>
              </w:rPr>
            </w:pPr>
            <w:r w:rsidRPr="00590839">
              <w:rPr>
                <w:rFonts w:cstheme="minorHAnsi"/>
                <w:b/>
                <w:lang w:val="es-ES_tradnl"/>
              </w:rPr>
              <w:t>Didaktičke preporuke za realizaciju obrazovno-vaspitnog ishoda</w:t>
            </w:r>
            <w:r w:rsidRPr="00590839">
              <w:rPr>
                <w:rFonts w:cstheme="minorHAnsi"/>
                <w:lang w:val="es-ES_tradnl"/>
              </w:rPr>
              <w:t>:</w:t>
            </w:r>
          </w:p>
          <w:p w:rsidR="00964642" w:rsidRPr="00590839" w:rsidRDefault="00964642" w:rsidP="00964642">
            <w:pPr>
              <w:jc w:val="both"/>
              <w:rPr>
                <w:rFonts w:cstheme="minorHAnsi"/>
                <w:sz w:val="16"/>
                <w:szCs w:val="16"/>
                <w:lang w:val="es-ES_tradnl"/>
              </w:rPr>
            </w:pPr>
          </w:p>
          <w:p w:rsidR="00964642" w:rsidRPr="000F682C" w:rsidRDefault="00964642" w:rsidP="001E6F78">
            <w:pPr>
              <w:pStyle w:val="ListParagraph"/>
              <w:numPr>
                <w:ilvl w:val="0"/>
                <w:numId w:val="34"/>
              </w:numPr>
              <w:ind w:left="450" w:hanging="450"/>
              <w:rPr>
                <w:rFonts w:cs="Times New Roman"/>
                <w:b/>
                <w:lang w:val="it-IT"/>
              </w:rPr>
            </w:pPr>
            <w:r w:rsidRPr="000F682C">
              <w:rPr>
                <w:rFonts w:cs="Times New Roman"/>
                <w:b/>
                <w:lang w:val="it-IT"/>
              </w:rPr>
              <w:t>Sadržaji/pojmovi:</w:t>
            </w:r>
          </w:p>
          <w:p w:rsidR="00964642" w:rsidRPr="00C70C06" w:rsidRDefault="0089778A" w:rsidP="00964642">
            <w:pPr>
              <w:rPr>
                <w:rFonts w:cs="Times New Roman"/>
                <w:color w:val="FF0000"/>
                <w:lang w:val="it-IT"/>
              </w:rPr>
            </w:pPr>
            <w:r>
              <w:rPr>
                <w:rFonts w:cs="Times New Roman"/>
                <w:lang w:val="it-IT"/>
              </w:rPr>
              <w:t>F</w:t>
            </w:r>
            <w:r w:rsidR="00EC0045">
              <w:rPr>
                <w:rFonts w:cs="Times New Roman"/>
                <w:lang w:val="it-IT"/>
              </w:rPr>
              <w:t>or</w:t>
            </w:r>
            <w:r w:rsidR="006B3A9C">
              <w:rPr>
                <w:rFonts w:cs="Times New Roman"/>
                <w:lang w:val="it-IT"/>
              </w:rPr>
              <w:t>mular, neformalno pismo i</w:t>
            </w:r>
            <w:r w:rsidR="00B67021">
              <w:rPr>
                <w:rFonts w:cs="Times New Roman"/>
              </w:rPr>
              <w:t xml:space="preserve"> e-mail</w:t>
            </w:r>
            <w:r w:rsidR="00EC0045">
              <w:rPr>
                <w:rFonts w:cs="Times New Roman"/>
                <w:lang w:val="it-IT"/>
              </w:rPr>
              <w:t xml:space="preserve">, </w:t>
            </w:r>
            <w:r w:rsidR="007761EC">
              <w:rPr>
                <w:rFonts w:cs="Times New Roman"/>
                <w:lang w:val="it-IT"/>
              </w:rPr>
              <w:t>razglednica</w:t>
            </w:r>
            <w:r w:rsidR="00964642">
              <w:rPr>
                <w:rFonts w:cs="Times New Roman"/>
                <w:lang w:val="it-IT"/>
              </w:rPr>
              <w:t>, novinski članak, kratak prikaz filma  po modelu i sl.</w:t>
            </w:r>
          </w:p>
          <w:p w:rsidR="00964642" w:rsidRPr="007134A5" w:rsidRDefault="00964642" w:rsidP="00964642">
            <w:pPr>
              <w:ind w:left="691" w:hanging="446"/>
              <w:contextualSpacing/>
              <w:jc w:val="both"/>
              <w:rPr>
                <w:rFonts w:cstheme="minorHAnsi"/>
                <w:sz w:val="16"/>
                <w:szCs w:val="16"/>
                <w:lang w:val="it-IT"/>
              </w:rPr>
            </w:pPr>
          </w:p>
          <w:p w:rsidR="00964642" w:rsidRDefault="00964642" w:rsidP="001E6F78">
            <w:pPr>
              <w:pStyle w:val="ListParagraph"/>
              <w:numPr>
                <w:ilvl w:val="0"/>
                <w:numId w:val="34"/>
              </w:numPr>
              <w:ind w:left="450" w:hanging="450"/>
              <w:jc w:val="both"/>
              <w:rPr>
                <w:rFonts w:cstheme="minorHAnsi"/>
                <w:lang w:val="it-IT"/>
              </w:rPr>
            </w:pPr>
            <w:r w:rsidRPr="000F682C">
              <w:rPr>
                <w:rFonts w:cstheme="minorHAnsi"/>
                <w:b/>
                <w:lang w:val="it-IT"/>
              </w:rPr>
              <w:t>Aktivnosti učenja</w:t>
            </w:r>
          </w:p>
          <w:p w:rsidR="00964642" w:rsidRPr="00C70C06" w:rsidRDefault="00964642" w:rsidP="00964642">
            <w:pPr>
              <w:pStyle w:val="ListParagraph"/>
              <w:ind w:left="450"/>
              <w:jc w:val="both"/>
              <w:rPr>
                <w:rFonts w:cstheme="minorHAnsi"/>
                <w:lang w:val="it-IT"/>
              </w:rPr>
            </w:pPr>
            <w:r>
              <w:rPr>
                <w:rFonts w:cstheme="minorHAnsi"/>
                <w:b/>
                <w:lang w:val="it-IT"/>
              </w:rPr>
              <w:t>Učenici</w:t>
            </w:r>
            <w:r w:rsidRPr="00C6441B">
              <w:rPr>
                <w:rFonts w:cstheme="minorHAnsi"/>
                <w:lang w:val="it-IT"/>
              </w:rPr>
              <w:t>:</w:t>
            </w:r>
            <w:r>
              <w:rPr>
                <w:rFonts w:cstheme="minorHAnsi"/>
                <w:lang w:val="it-IT"/>
              </w:rPr>
              <w:t xml:space="preserve"> </w:t>
            </w:r>
          </w:p>
          <w:p w:rsidR="00964642" w:rsidRPr="008361A4" w:rsidRDefault="00964642" w:rsidP="001E6F78">
            <w:pPr>
              <w:pStyle w:val="ListParagraph"/>
              <w:numPr>
                <w:ilvl w:val="0"/>
                <w:numId w:val="61"/>
              </w:numPr>
              <w:jc w:val="both"/>
              <w:rPr>
                <w:rFonts w:cstheme="minorHAnsi"/>
              </w:rPr>
            </w:pPr>
            <w:r w:rsidRPr="008361A4">
              <w:rPr>
                <w:rFonts w:cstheme="minorHAnsi"/>
              </w:rPr>
              <w:t>popunjava</w:t>
            </w:r>
            <w:r>
              <w:rPr>
                <w:rFonts w:cstheme="minorHAnsi"/>
              </w:rPr>
              <w:t xml:space="preserve">ju formular traženim </w:t>
            </w:r>
            <w:r w:rsidR="00AB538E">
              <w:rPr>
                <w:rFonts w:cstheme="minorHAnsi"/>
              </w:rPr>
              <w:t xml:space="preserve"> podacima;</w:t>
            </w:r>
          </w:p>
          <w:p w:rsidR="00964642" w:rsidRPr="008361A4" w:rsidRDefault="00964642" w:rsidP="001E6F78">
            <w:pPr>
              <w:pStyle w:val="ListParagraph"/>
              <w:numPr>
                <w:ilvl w:val="0"/>
                <w:numId w:val="61"/>
              </w:numPr>
              <w:jc w:val="both"/>
              <w:rPr>
                <w:rFonts w:cstheme="minorHAnsi"/>
                <w:lang w:val="it-IT"/>
              </w:rPr>
            </w:pPr>
            <w:r w:rsidRPr="008361A4">
              <w:rPr>
                <w:rFonts w:cstheme="minorHAnsi"/>
                <w:lang w:val="it-IT"/>
              </w:rPr>
              <w:t>priprema</w:t>
            </w:r>
            <w:r>
              <w:rPr>
                <w:rFonts w:cstheme="minorHAnsi"/>
                <w:lang w:val="it-IT"/>
              </w:rPr>
              <w:t>ju</w:t>
            </w:r>
            <w:r w:rsidRPr="008361A4">
              <w:rPr>
                <w:rFonts w:cstheme="minorHAnsi"/>
                <w:lang w:val="it-IT"/>
              </w:rPr>
              <w:t xml:space="preserve"> i izrađuj</w:t>
            </w:r>
            <w:r>
              <w:rPr>
                <w:rFonts w:cstheme="minorHAnsi"/>
                <w:lang w:val="it-IT"/>
              </w:rPr>
              <w:t>u zadatke na zadate teme</w:t>
            </w:r>
            <w:r w:rsidR="00AB538E">
              <w:rPr>
                <w:rFonts w:cstheme="minorHAnsi"/>
                <w:lang w:val="it-IT"/>
              </w:rPr>
              <w:t xml:space="preserve"> (individualni rad, rad u paru);</w:t>
            </w:r>
          </w:p>
          <w:p w:rsidR="00964642" w:rsidRDefault="00964642" w:rsidP="001E6F78">
            <w:pPr>
              <w:pStyle w:val="ListParagraph"/>
              <w:numPr>
                <w:ilvl w:val="0"/>
                <w:numId w:val="61"/>
              </w:numPr>
              <w:jc w:val="both"/>
              <w:rPr>
                <w:rFonts w:cstheme="minorHAnsi"/>
                <w:lang w:val="it-IT"/>
              </w:rPr>
            </w:pPr>
            <w:r w:rsidRPr="008361A4">
              <w:rPr>
                <w:rFonts w:cstheme="minorHAnsi"/>
                <w:lang w:val="it-IT"/>
              </w:rPr>
              <w:t>piš</w:t>
            </w:r>
            <w:r>
              <w:rPr>
                <w:rFonts w:cstheme="minorHAnsi"/>
                <w:lang w:val="it-IT"/>
              </w:rPr>
              <w:t xml:space="preserve">u </w:t>
            </w:r>
            <w:r w:rsidR="00B67021">
              <w:rPr>
                <w:rFonts w:cstheme="minorHAnsi"/>
                <w:lang w:val="it-IT"/>
              </w:rPr>
              <w:t>pisma,</w:t>
            </w:r>
            <w:r w:rsidR="00B67021">
              <w:rPr>
                <w:rFonts w:cs="Times New Roman"/>
              </w:rPr>
              <w:t xml:space="preserve"> e-mail</w:t>
            </w:r>
            <w:r w:rsidR="00B67021">
              <w:rPr>
                <w:rFonts w:cstheme="minorHAnsi"/>
                <w:lang w:val="it-IT"/>
              </w:rPr>
              <w:t xml:space="preserve"> , raz</w:t>
            </w:r>
            <w:r w:rsidR="00C64B11">
              <w:rPr>
                <w:rFonts w:cstheme="minorHAnsi"/>
                <w:lang w:val="it-IT"/>
              </w:rPr>
              <w:t>glednicu,</w:t>
            </w:r>
            <w:r>
              <w:rPr>
                <w:rFonts w:cstheme="minorHAnsi"/>
                <w:lang w:val="it-IT"/>
              </w:rPr>
              <w:t xml:space="preserve"> uputstvo, obavještenje</w:t>
            </w:r>
            <w:r w:rsidR="00AB538E">
              <w:rPr>
                <w:rFonts w:cstheme="minorHAnsi"/>
                <w:lang w:val="it-IT"/>
              </w:rPr>
              <w:t>;</w:t>
            </w:r>
          </w:p>
          <w:p w:rsidR="00964642" w:rsidRPr="001E28D1" w:rsidRDefault="00964642" w:rsidP="001E6F78">
            <w:pPr>
              <w:pStyle w:val="ListParagraph"/>
              <w:numPr>
                <w:ilvl w:val="0"/>
                <w:numId w:val="61"/>
              </w:numPr>
              <w:jc w:val="both"/>
              <w:rPr>
                <w:rFonts w:cstheme="minorHAnsi"/>
                <w:lang w:val="it-IT"/>
              </w:rPr>
            </w:pPr>
            <w:r>
              <w:rPr>
                <w:rFonts w:cstheme="minorHAnsi"/>
                <w:lang w:val="it-IT"/>
              </w:rPr>
              <w:t>osmišljavaju dijaloge poštujući postavljene zahtjeve</w:t>
            </w:r>
            <w:r w:rsidR="00EC0045">
              <w:rPr>
                <w:rFonts w:cstheme="minorHAnsi"/>
                <w:lang w:val="it-IT"/>
              </w:rPr>
              <w:t>.</w:t>
            </w:r>
            <w:r>
              <w:rPr>
                <w:rFonts w:cstheme="minorHAnsi"/>
                <w:lang w:val="it-IT"/>
              </w:rPr>
              <w:t xml:space="preserve"> </w:t>
            </w:r>
          </w:p>
          <w:p w:rsidR="00964642" w:rsidRPr="008361A4" w:rsidRDefault="00964642" w:rsidP="00964642">
            <w:pPr>
              <w:pStyle w:val="ListParagraph"/>
              <w:ind w:left="425"/>
              <w:jc w:val="both"/>
              <w:rPr>
                <w:rFonts w:cstheme="minorHAnsi"/>
                <w:lang w:val="it-IT"/>
              </w:rPr>
            </w:pPr>
          </w:p>
          <w:p w:rsidR="00964642" w:rsidRPr="006E5549" w:rsidRDefault="00964642" w:rsidP="00964642">
            <w:pPr>
              <w:contextualSpacing/>
              <w:jc w:val="both"/>
              <w:rPr>
                <w:rFonts w:cstheme="minorHAnsi"/>
                <w:sz w:val="16"/>
                <w:szCs w:val="16"/>
                <w:lang w:val="it-IT"/>
              </w:rPr>
            </w:pPr>
          </w:p>
          <w:p w:rsidR="00964642" w:rsidRDefault="00AB538E" w:rsidP="00964642">
            <w:pPr>
              <w:jc w:val="both"/>
              <w:rPr>
                <w:rFonts w:cstheme="minorHAnsi"/>
                <w:sz w:val="16"/>
                <w:szCs w:val="16"/>
                <w:lang w:val="it-IT"/>
              </w:rPr>
            </w:pPr>
            <w:r>
              <w:rPr>
                <w:rFonts w:cstheme="minorHAnsi"/>
                <w:lang w:val="it-IT"/>
              </w:rPr>
              <w:t>*</w:t>
            </w:r>
            <w:r w:rsidRPr="00CB5D6C">
              <w:rPr>
                <w:rFonts w:cstheme="minorHAnsi"/>
                <w:b/>
                <w:i/>
                <w:lang w:val="it-IT"/>
              </w:rPr>
              <w:t>N</w:t>
            </w:r>
            <w:r w:rsidR="00964642" w:rsidRPr="00CB5D6C">
              <w:rPr>
                <w:rFonts w:cstheme="minorHAnsi"/>
                <w:b/>
                <w:i/>
                <w:lang w:val="it-IT"/>
              </w:rPr>
              <w:t>apomena</w:t>
            </w:r>
            <w:r w:rsidR="006B3A9C">
              <w:rPr>
                <w:rFonts w:cstheme="minorHAnsi"/>
                <w:lang w:val="it-IT"/>
              </w:rPr>
              <w:t>:  O</w:t>
            </w:r>
            <w:r w:rsidR="00964642">
              <w:rPr>
                <w:rFonts w:cstheme="minorHAnsi"/>
                <w:lang w:val="it-IT"/>
              </w:rPr>
              <w:t xml:space="preserve">va vještina se testira na zadacima do 120 riječi. </w:t>
            </w:r>
          </w:p>
        </w:tc>
      </w:tr>
    </w:tbl>
    <w:p w:rsidR="00964642" w:rsidRDefault="000E4FED" w:rsidP="00964642">
      <w:pPr>
        <w:spacing w:after="0" w:line="240" w:lineRule="auto"/>
        <w:jc w:val="both"/>
        <w:rPr>
          <w:rFonts w:cstheme="minorHAnsi"/>
          <w:sz w:val="16"/>
          <w:szCs w:val="16"/>
          <w:lang w:val="it-IT"/>
        </w:rPr>
      </w:pPr>
      <w:r>
        <w:rPr>
          <w:rFonts w:cstheme="minorHAnsi"/>
          <w:sz w:val="16"/>
          <w:szCs w:val="16"/>
          <w:lang w:val="it-IT"/>
        </w:rPr>
        <w:t xml:space="preserve"> </w:t>
      </w:r>
    </w:p>
    <w:tbl>
      <w:tblPr>
        <w:tblW w:w="5000" w:type="pct"/>
        <w:tblLook w:val="04A0" w:firstRow="1" w:lastRow="0" w:firstColumn="1" w:lastColumn="0" w:noHBand="0" w:noVBand="1"/>
      </w:tblPr>
      <w:tblGrid>
        <w:gridCol w:w="9026"/>
      </w:tblGrid>
      <w:tr w:rsidR="00964642" w:rsidTr="00964642">
        <w:tc>
          <w:tcPr>
            <w:tcW w:w="5000" w:type="pct"/>
          </w:tcPr>
          <w:p w:rsidR="00964642" w:rsidRPr="00F65AF6" w:rsidRDefault="00964642" w:rsidP="00964642">
            <w:pPr>
              <w:ind w:left="450" w:hanging="450"/>
              <w:rPr>
                <w:lang w:val="it-IT"/>
              </w:rPr>
            </w:pPr>
            <w:r w:rsidRPr="00F65AF6">
              <w:rPr>
                <w:b/>
                <w:lang w:val="it-IT"/>
              </w:rPr>
              <w:t>c)</w:t>
            </w:r>
            <w:r w:rsidRPr="00F65AF6">
              <w:rPr>
                <w:lang w:val="it-IT"/>
              </w:rPr>
              <w:tab/>
            </w:r>
            <w:r w:rsidRPr="00F65AF6">
              <w:rPr>
                <w:b/>
                <w:lang w:val="it-IT"/>
              </w:rPr>
              <w:t>Sadržaji/pojmovi</w:t>
            </w:r>
          </w:p>
          <w:p w:rsidR="00964642" w:rsidRDefault="00964642" w:rsidP="00964642">
            <w:r w:rsidRPr="00CB5D6C">
              <w:rPr>
                <w:b/>
                <w:i/>
                <w:lang w:val="it-IT"/>
              </w:rPr>
              <w:t>Napomena</w:t>
            </w:r>
            <w:r w:rsidRPr="00F65AF6">
              <w:rPr>
                <w:lang w:val="it-IT"/>
              </w:rPr>
              <w:t xml:space="preserve">: Dolje navedeni sadržaji/pojmovi odnose se na sve četiri jezičke vještine. </w:t>
            </w:r>
            <w:r>
              <w:t>Podrazumijeva se ciklično obnavljanje sadržaja/pojmova iz prethodnih ra</w:t>
            </w:r>
            <w:r w:rsidR="006B3A9C">
              <w:t>z</w:t>
            </w:r>
            <w:r>
              <w:t>reda.</w:t>
            </w:r>
          </w:p>
        </w:tc>
      </w:tr>
      <w:tr w:rsidR="00964642" w:rsidRPr="00F65AF6" w:rsidTr="00964642">
        <w:tc>
          <w:tcPr>
            <w:tcW w:w="5000" w:type="pct"/>
          </w:tcPr>
          <w:p w:rsidR="00964642" w:rsidRPr="006211AE" w:rsidRDefault="00964642" w:rsidP="00964642">
            <w:pPr>
              <w:jc w:val="both"/>
              <w:rPr>
                <w:rFonts w:cstheme="minorHAnsi"/>
                <w:sz w:val="16"/>
                <w:szCs w:val="16"/>
              </w:rPr>
            </w:pPr>
          </w:p>
          <w:p w:rsidR="00964642" w:rsidRPr="00D01181" w:rsidRDefault="00964642" w:rsidP="00964642">
            <w:pPr>
              <w:pStyle w:val="ListParagraph"/>
              <w:ind w:left="425"/>
              <w:jc w:val="both"/>
              <w:rPr>
                <w:rFonts w:cstheme="minorHAnsi"/>
              </w:rPr>
            </w:pPr>
            <w:r>
              <w:rPr>
                <w:rFonts w:cstheme="minorHAnsi"/>
              </w:rPr>
              <w:t xml:space="preserve"> </w:t>
            </w:r>
            <w:r w:rsidRPr="006211AE">
              <w:rPr>
                <w:rFonts w:cstheme="minorHAnsi"/>
                <w:b/>
                <w:i/>
              </w:rPr>
              <w:t>Imenice</w:t>
            </w:r>
            <w:r w:rsidR="00C64B11">
              <w:rPr>
                <w:rFonts w:cstheme="minorHAnsi"/>
              </w:rPr>
              <w:t>: rod i broj imenica (</w:t>
            </w:r>
            <w:r>
              <w:rPr>
                <w:rFonts w:cstheme="minorHAnsi"/>
              </w:rPr>
              <w:t>sa akcentom na izuz</w:t>
            </w:r>
            <w:r w:rsidR="007761EC">
              <w:rPr>
                <w:rFonts w:cstheme="minorHAnsi"/>
              </w:rPr>
              <w:t>etke); nepravilna množina, kong</w:t>
            </w:r>
            <w:r>
              <w:rPr>
                <w:rFonts w:cstheme="minorHAnsi"/>
              </w:rPr>
              <w:t>ruencija</w:t>
            </w:r>
            <w:r w:rsidR="00C64B11">
              <w:rPr>
                <w:rFonts w:cstheme="minorHAnsi"/>
              </w:rPr>
              <w:t>.</w:t>
            </w:r>
          </w:p>
          <w:p w:rsidR="00964642" w:rsidRPr="00D01181" w:rsidRDefault="00964642" w:rsidP="00964642">
            <w:pPr>
              <w:pStyle w:val="ListParagraph"/>
              <w:ind w:left="425"/>
              <w:jc w:val="both"/>
              <w:rPr>
                <w:rFonts w:cstheme="minorHAnsi"/>
              </w:rPr>
            </w:pPr>
            <w:r>
              <w:rPr>
                <w:rFonts w:cstheme="minorHAnsi"/>
              </w:rPr>
              <w:t xml:space="preserve"> </w:t>
            </w:r>
            <w:r w:rsidRPr="006211AE">
              <w:rPr>
                <w:rFonts w:cstheme="minorHAnsi"/>
                <w:b/>
                <w:i/>
              </w:rPr>
              <w:t>Zamjenice</w:t>
            </w:r>
            <w:r>
              <w:rPr>
                <w:rFonts w:cstheme="minorHAnsi"/>
              </w:rPr>
              <w:t>: lične, povratne, neodređene,</w:t>
            </w:r>
            <w:r w:rsidR="00A00E87">
              <w:rPr>
                <w:rFonts w:cstheme="minorHAnsi"/>
              </w:rPr>
              <w:t xml:space="preserve"> </w:t>
            </w:r>
            <w:r>
              <w:rPr>
                <w:rFonts w:cstheme="minorHAnsi"/>
              </w:rPr>
              <w:t>upitne,</w:t>
            </w:r>
            <w:r w:rsidR="00A00E87">
              <w:rPr>
                <w:rFonts w:cstheme="minorHAnsi"/>
              </w:rPr>
              <w:t xml:space="preserve"> </w:t>
            </w:r>
            <w:r>
              <w:rPr>
                <w:rFonts w:cstheme="minorHAnsi"/>
              </w:rPr>
              <w:t xml:space="preserve">prisvojne zamjenice, partitivno </w:t>
            </w:r>
            <w:r w:rsidR="00AF21F3">
              <w:rPr>
                <w:rFonts w:cstheme="minorHAnsi"/>
                <w:b/>
                <w:i/>
              </w:rPr>
              <w:t>NE</w:t>
            </w:r>
            <w:r>
              <w:rPr>
                <w:rFonts w:cstheme="minorHAnsi"/>
              </w:rPr>
              <w:t>; naglašeni i nenaglašeni oblici direktnih i indirektnih zamjenica</w:t>
            </w:r>
            <w:r w:rsidR="00C64B11">
              <w:rPr>
                <w:rFonts w:cstheme="minorHAnsi"/>
              </w:rPr>
              <w:t>.</w:t>
            </w:r>
            <w:r w:rsidRPr="00D01181">
              <w:rPr>
                <w:rFonts w:cstheme="minorHAnsi"/>
              </w:rPr>
              <w:t xml:space="preserve"> </w:t>
            </w:r>
          </w:p>
          <w:p w:rsidR="00964642" w:rsidRPr="001C4832" w:rsidRDefault="00964642" w:rsidP="00964642">
            <w:pPr>
              <w:pStyle w:val="ListParagraph"/>
              <w:ind w:left="425"/>
              <w:jc w:val="both"/>
              <w:rPr>
                <w:rFonts w:cstheme="minorHAnsi"/>
              </w:rPr>
            </w:pPr>
            <w:r>
              <w:rPr>
                <w:rFonts w:cstheme="minorHAnsi"/>
              </w:rPr>
              <w:t xml:space="preserve"> </w:t>
            </w:r>
            <w:r w:rsidRPr="006211AE">
              <w:rPr>
                <w:rFonts w:cstheme="minorHAnsi"/>
                <w:b/>
                <w:i/>
              </w:rPr>
              <w:t>Član</w:t>
            </w:r>
            <w:r>
              <w:rPr>
                <w:rFonts w:cstheme="minorHAnsi"/>
              </w:rPr>
              <w:t>: određeni, neodređeni i partitivni; upotre</w:t>
            </w:r>
            <w:r w:rsidR="00C64B11">
              <w:rPr>
                <w:rFonts w:cstheme="minorHAnsi"/>
              </w:rPr>
              <w:t xml:space="preserve">ba člana uz prisvojne zamjenice, </w:t>
            </w:r>
            <w:r>
              <w:rPr>
                <w:rFonts w:cstheme="minorHAnsi"/>
              </w:rPr>
              <w:t>uz geografske pojmove, uz vlastita imena</w:t>
            </w:r>
            <w:r w:rsidR="00C64B11">
              <w:rPr>
                <w:rFonts w:cstheme="minorHAnsi"/>
              </w:rPr>
              <w:t>.</w:t>
            </w:r>
          </w:p>
          <w:p w:rsidR="00964642" w:rsidRPr="00D01181" w:rsidRDefault="00964642" w:rsidP="00964642">
            <w:pPr>
              <w:pStyle w:val="ListParagraph"/>
              <w:ind w:left="425"/>
              <w:jc w:val="both"/>
              <w:rPr>
                <w:rFonts w:cstheme="minorHAnsi"/>
              </w:rPr>
            </w:pPr>
            <w:r>
              <w:rPr>
                <w:rFonts w:cstheme="minorHAnsi"/>
              </w:rPr>
              <w:t xml:space="preserve"> </w:t>
            </w:r>
            <w:r w:rsidRPr="007D2F0E">
              <w:rPr>
                <w:rFonts w:cstheme="minorHAnsi"/>
                <w:b/>
              </w:rPr>
              <w:t>Pridjevi</w:t>
            </w:r>
            <w:r w:rsidRPr="00D01181">
              <w:rPr>
                <w:rFonts w:cstheme="minorHAnsi"/>
              </w:rPr>
              <w:t>:</w:t>
            </w:r>
            <w:r>
              <w:rPr>
                <w:rFonts w:cstheme="minorHAnsi"/>
              </w:rPr>
              <w:t xml:space="preserve"> slaganje i pozici</w:t>
            </w:r>
            <w:r w:rsidR="00C64B11">
              <w:rPr>
                <w:rFonts w:cstheme="minorHAnsi"/>
              </w:rPr>
              <w:t>ja pridjeva; pojam komparacije.</w:t>
            </w:r>
          </w:p>
          <w:p w:rsidR="000B440C" w:rsidRPr="00F65AF6" w:rsidRDefault="00964642" w:rsidP="000B440C">
            <w:pPr>
              <w:pStyle w:val="ListParagraph"/>
              <w:ind w:left="425"/>
              <w:jc w:val="both"/>
              <w:rPr>
                <w:rFonts w:cstheme="minorHAnsi"/>
                <w:lang w:val="it-IT"/>
              </w:rPr>
            </w:pPr>
            <w:r>
              <w:rPr>
                <w:rFonts w:cstheme="minorHAnsi"/>
              </w:rPr>
              <w:t xml:space="preserve"> </w:t>
            </w:r>
            <w:r w:rsidRPr="00F65AF6">
              <w:rPr>
                <w:rFonts w:cstheme="minorHAnsi"/>
                <w:b/>
                <w:i/>
                <w:lang w:val="it-IT"/>
              </w:rPr>
              <w:t>Glagolski oblici</w:t>
            </w:r>
            <w:r w:rsidR="00C64B11" w:rsidRPr="00F65AF6">
              <w:rPr>
                <w:rFonts w:cstheme="minorHAnsi"/>
                <w:lang w:val="it-IT"/>
              </w:rPr>
              <w:t xml:space="preserve">: </w:t>
            </w:r>
            <w:r w:rsidRPr="00F65AF6">
              <w:rPr>
                <w:rFonts w:cstheme="minorHAnsi"/>
                <w:lang w:val="it-IT"/>
              </w:rPr>
              <w:t>passato prossimo, imperfetto, trapassato pros</w:t>
            </w:r>
            <w:r w:rsidR="00C64B11" w:rsidRPr="00F65AF6">
              <w:rPr>
                <w:rFonts w:cstheme="minorHAnsi"/>
                <w:lang w:val="it-IT"/>
              </w:rPr>
              <w:t>simo</w:t>
            </w:r>
            <w:r w:rsidRPr="00F65AF6">
              <w:rPr>
                <w:rFonts w:cstheme="minorHAnsi"/>
                <w:lang w:val="it-IT"/>
              </w:rPr>
              <w:t xml:space="preserve">; </w:t>
            </w:r>
            <w:r w:rsidRPr="00F65AF6">
              <w:rPr>
                <w:rFonts w:cstheme="minorHAnsi"/>
                <w:b/>
                <w:i/>
                <w:lang w:val="it-IT"/>
              </w:rPr>
              <w:t>gl.način</w:t>
            </w:r>
            <w:r w:rsidR="000B440C" w:rsidRPr="00F65AF6">
              <w:rPr>
                <w:rFonts w:cstheme="minorHAnsi"/>
                <w:lang w:val="it-IT"/>
              </w:rPr>
              <w:t xml:space="preserve">: imperativo, </w:t>
            </w:r>
            <w:r w:rsidR="00FB47D4" w:rsidRPr="00F65AF6">
              <w:rPr>
                <w:rFonts w:cstheme="minorHAnsi"/>
                <w:lang w:val="it-IT"/>
              </w:rPr>
              <w:t xml:space="preserve"> </w:t>
            </w:r>
            <w:r w:rsidRPr="00F65AF6">
              <w:rPr>
                <w:rFonts w:cstheme="minorHAnsi"/>
                <w:lang w:val="it-IT"/>
              </w:rPr>
              <w:t>c</w:t>
            </w:r>
            <w:r w:rsidR="000B440C" w:rsidRPr="00F65AF6">
              <w:rPr>
                <w:rFonts w:cstheme="minorHAnsi"/>
                <w:lang w:val="it-IT"/>
              </w:rPr>
              <w:t>ondizionale</w:t>
            </w:r>
            <w:r w:rsidR="00C64B11" w:rsidRPr="00F65AF6">
              <w:rPr>
                <w:rFonts w:cstheme="minorHAnsi"/>
                <w:lang w:val="it-IT"/>
              </w:rPr>
              <w:t>.</w:t>
            </w:r>
            <w:r w:rsidR="000B440C" w:rsidRPr="00F65AF6">
              <w:rPr>
                <w:rFonts w:cstheme="minorHAnsi"/>
                <w:lang w:val="it-IT"/>
              </w:rPr>
              <w:t xml:space="preserve"> </w:t>
            </w:r>
          </w:p>
          <w:p w:rsidR="00964642" w:rsidRPr="00F65AF6" w:rsidRDefault="00964642" w:rsidP="00964642">
            <w:pPr>
              <w:pStyle w:val="ListParagraph"/>
              <w:ind w:left="425"/>
              <w:jc w:val="both"/>
              <w:rPr>
                <w:rFonts w:cstheme="minorHAnsi"/>
                <w:lang w:val="it-IT"/>
              </w:rPr>
            </w:pPr>
            <w:r w:rsidRPr="00F65AF6">
              <w:rPr>
                <w:rFonts w:cstheme="minorHAnsi"/>
                <w:lang w:val="it-IT"/>
              </w:rPr>
              <w:t xml:space="preserve"> </w:t>
            </w:r>
            <w:r w:rsidRPr="00F65AF6">
              <w:rPr>
                <w:rFonts w:cstheme="minorHAnsi"/>
                <w:b/>
                <w:i/>
                <w:lang w:val="it-IT"/>
              </w:rPr>
              <w:t>Bezlične forme</w:t>
            </w:r>
            <w:r w:rsidR="00C64B11" w:rsidRPr="00F65AF6">
              <w:rPr>
                <w:rFonts w:cstheme="minorHAnsi"/>
                <w:lang w:val="it-IT"/>
              </w:rPr>
              <w:t xml:space="preserve">  (si impersonale).</w:t>
            </w:r>
          </w:p>
          <w:p w:rsidR="00964642" w:rsidRPr="00F65AF6" w:rsidRDefault="00964642" w:rsidP="00964642">
            <w:pPr>
              <w:pStyle w:val="ListParagraph"/>
              <w:ind w:left="425"/>
              <w:jc w:val="both"/>
              <w:rPr>
                <w:rFonts w:cstheme="minorHAnsi"/>
                <w:lang w:val="it-IT"/>
              </w:rPr>
            </w:pPr>
            <w:r w:rsidRPr="00F65AF6">
              <w:rPr>
                <w:rFonts w:cstheme="minorHAnsi"/>
                <w:b/>
                <w:i/>
                <w:lang w:val="it-IT"/>
              </w:rPr>
              <w:t>Hipotetička realna i moguća rečenic</w:t>
            </w:r>
            <w:r w:rsidR="00C64B11" w:rsidRPr="00F65AF6">
              <w:rPr>
                <w:rFonts w:cstheme="minorHAnsi"/>
                <w:b/>
                <w:i/>
                <w:lang w:val="it-IT"/>
              </w:rPr>
              <w:t>a.</w:t>
            </w:r>
          </w:p>
          <w:p w:rsidR="00964642" w:rsidRPr="00F65AF6" w:rsidRDefault="00964642" w:rsidP="00964642">
            <w:pPr>
              <w:pStyle w:val="ListParagraph"/>
              <w:ind w:left="425"/>
              <w:jc w:val="both"/>
              <w:rPr>
                <w:rFonts w:cstheme="minorHAnsi"/>
                <w:lang w:val="it-IT"/>
              </w:rPr>
            </w:pPr>
            <w:r w:rsidRPr="00F65AF6">
              <w:rPr>
                <w:rFonts w:cstheme="minorHAnsi"/>
                <w:lang w:val="it-IT"/>
              </w:rPr>
              <w:lastRenderedPageBreak/>
              <w:t xml:space="preserve"> </w:t>
            </w:r>
            <w:r w:rsidRPr="00F65AF6">
              <w:rPr>
                <w:rFonts w:cstheme="minorHAnsi"/>
                <w:b/>
                <w:i/>
                <w:lang w:val="it-IT"/>
              </w:rPr>
              <w:t>Pr</w:t>
            </w:r>
            <w:r w:rsidR="00A00E87" w:rsidRPr="00F65AF6">
              <w:rPr>
                <w:rFonts w:cstheme="minorHAnsi"/>
                <w:b/>
                <w:i/>
                <w:lang w:val="it-IT"/>
              </w:rPr>
              <w:t>ijedlozi</w:t>
            </w:r>
            <w:r w:rsidR="00C64B11" w:rsidRPr="00F65AF6">
              <w:rPr>
                <w:rFonts w:cstheme="minorHAnsi"/>
                <w:b/>
                <w:i/>
                <w:lang w:val="it-IT"/>
              </w:rPr>
              <w:t>:</w:t>
            </w:r>
            <w:r w:rsidRPr="00F65AF6">
              <w:rPr>
                <w:rFonts w:cstheme="minorHAnsi"/>
                <w:lang w:val="it-IT"/>
              </w:rPr>
              <w:t xml:space="preserve"> prost</w:t>
            </w:r>
            <w:r w:rsidR="00A00E87" w:rsidRPr="00F65AF6">
              <w:rPr>
                <w:rFonts w:cstheme="minorHAnsi"/>
                <w:lang w:val="it-IT"/>
              </w:rPr>
              <w:t>i</w:t>
            </w:r>
            <w:r w:rsidRPr="00F65AF6">
              <w:rPr>
                <w:rFonts w:cstheme="minorHAnsi"/>
                <w:lang w:val="it-IT"/>
              </w:rPr>
              <w:t xml:space="preserve"> i složen</w:t>
            </w:r>
            <w:r w:rsidR="00A00E87" w:rsidRPr="00F65AF6">
              <w:rPr>
                <w:rFonts w:cstheme="minorHAnsi"/>
                <w:lang w:val="it-IT"/>
              </w:rPr>
              <w:t>i</w:t>
            </w:r>
            <w:r w:rsidR="00C64B11" w:rsidRPr="00F65AF6">
              <w:rPr>
                <w:rFonts w:cstheme="minorHAnsi"/>
                <w:lang w:val="it-IT"/>
              </w:rPr>
              <w:t>.</w:t>
            </w:r>
          </w:p>
          <w:p w:rsidR="00964642" w:rsidRPr="00F65AF6" w:rsidRDefault="00964642" w:rsidP="00964642">
            <w:pPr>
              <w:pStyle w:val="ListParagraph"/>
              <w:ind w:left="425"/>
              <w:jc w:val="both"/>
              <w:rPr>
                <w:rFonts w:cstheme="minorHAnsi"/>
                <w:lang w:val="it-IT"/>
              </w:rPr>
            </w:pPr>
            <w:r w:rsidRPr="00F65AF6">
              <w:rPr>
                <w:rFonts w:cstheme="minorHAnsi"/>
                <w:b/>
                <w:i/>
                <w:lang w:val="it-IT"/>
              </w:rPr>
              <w:t>Upotreba Ci i Ne:</w:t>
            </w:r>
            <w:r w:rsidRPr="00F65AF6">
              <w:rPr>
                <w:rFonts w:cstheme="minorHAnsi"/>
                <w:lang w:val="it-IT"/>
              </w:rPr>
              <w:t xml:space="preserve">  ce l’ho/ce n’è ; metterci, volerci; Ne parti</w:t>
            </w:r>
            <w:r w:rsidR="00C64B11" w:rsidRPr="00F65AF6">
              <w:rPr>
                <w:rFonts w:cstheme="minorHAnsi"/>
                <w:lang w:val="it-IT"/>
              </w:rPr>
              <w:t>tivo, particella pronominale Ci.</w:t>
            </w:r>
            <w:r w:rsidRPr="00F65AF6">
              <w:rPr>
                <w:rFonts w:cstheme="minorHAnsi"/>
                <w:lang w:val="it-IT"/>
              </w:rPr>
              <w:t xml:space="preserve"> </w:t>
            </w:r>
          </w:p>
          <w:p w:rsidR="00964642" w:rsidRPr="00F65AF6" w:rsidRDefault="00A00E87" w:rsidP="00C64B11">
            <w:pPr>
              <w:pStyle w:val="ListParagraph"/>
              <w:ind w:left="425"/>
              <w:jc w:val="both"/>
              <w:rPr>
                <w:rFonts w:cstheme="minorHAnsi"/>
                <w:i/>
                <w:lang w:val="it-IT"/>
              </w:rPr>
            </w:pPr>
            <w:r w:rsidRPr="00F65AF6">
              <w:rPr>
                <w:rFonts w:cstheme="minorHAnsi"/>
                <w:b/>
                <w:i/>
                <w:lang w:val="it-IT"/>
              </w:rPr>
              <w:t>Priloške odredbe za mjesto:</w:t>
            </w:r>
            <w:r w:rsidR="00964642" w:rsidRPr="00F65AF6">
              <w:rPr>
                <w:rFonts w:cstheme="minorHAnsi"/>
                <w:lang w:val="it-IT"/>
              </w:rPr>
              <w:t xml:space="preserve"> </w:t>
            </w:r>
            <w:r w:rsidR="00C64B11" w:rsidRPr="00F65AF6">
              <w:rPr>
                <w:rFonts w:cstheme="minorHAnsi"/>
                <w:i/>
                <w:lang w:val="it-IT"/>
              </w:rPr>
              <w:t>vicino a/lontano da,  a destra di/a sinistra di, dietro/davanti a, sotto/sopra, dentro/fuori,</w:t>
            </w:r>
            <w:r w:rsidR="00964642" w:rsidRPr="00F65AF6">
              <w:rPr>
                <w:rFonts w:cstheme="minorHAnsi"/>
                <w:i/>
                <w:lang w:val="it-IT"/>
              </w:rPr>
              <w:t xml:space="preserve"> a fianco di / accanto a </w:t>
            </w:r>
            <w:r w:rsidR="00964642" w:rsidRPr="00F65AF6">
              <w:rPr>
                <w:rFonts w:cstheme="minorHAnsi"/>
                <w:lang w:val="it-IT"/>
              </w:rPr>
              <w:t>i sl.</w:t>
            </w:r>
          </w:p>
          <w:p w:rsidR="00964642" w:rsidRPr="00F65AF6" w:rsidRDefault="00964642" w:rsidP="00964642">
            <w:pPr>
              <w:pStyle w:val="ListParagraph"/>
              <w:ind w:left="425"/>
              <w:jc w:val="both"/>
              <w:rPr>
                <w:rFonts w:cstheme="minorHAnsi"/>
                <w:lang w:val="it-IT"/>
              </w:rPr>
            </w:pPr>
          </w:p>
          <w:p w:rsidR="00964642" w:rsidRPr="00F65AF6" w:rsidRDefault="00964642" w:rsidP="00964642">
            <w:pPr>
              <w:pStyle w:val="ListParagraph"/>
              <w:ind w:left="425"/>
              <w:jc w:val="both"/>
              <w:rPr>
                <w:rFonts w:cstheme="minorHAnsi"/>
                <w:lang w:val="it-IT"/>
              </w:rPr>
            </w:pPr>
          </w:p>
        </w:tc>
      </w:tr>
    </w:tbl>
    <w:p w:rsidR="00964642" w:rsidRPr="00C64B11" w:rsidRDefault="00964642" w:rsidP="00C64B11">
      <w:pPr>
        <w:pStyle w:val="Heading2"/>
        <w:rPr>
          <w:rFonts w:asciiTheme="minorHAnsi" w:hAnsiTheme="minorHAnsi"/>
          <w:b w:val="0"/>
          <w:color w:val="auto"/>
          <w:sz w:val="24"/>
          <w:szCs w:val="24"/>
          <w:lang w:val="it-IT"/>
        </w:rPr>
      </w:pPr>
      <w:bookmarkStart w:id="5" w:name="_Toc492656237"/>
      <w:bookmarkStart w:id="6" w:name="_Toc492895080"/>
      <w:r w:rsidRPr="001F06AB">
        <w:rPr>
          <w:color w:val="auto"/>
          <w:sz w:val="24"/>
          <w:szCs w:val="24"/>
        </w:rPr>
        <w:lastRenderedPageBreak/>
        <w:t>II razred</w:t>
      </w:r>
      <w:bookmarkEnd w:id="5"/>
      <w:bookmarkEnd w:id="6"/>
    </w:p>
    <w:tbl>
      <w:tblPr>
        <w:tblpPr w:leftFromText="180" w:rightFromText="180" w:vertAnchor="text" w:horzAnchor="margin" w:tblpX="108" w:tblpY="199"/>
        <w:tblW w:w="4942" w:type="pct"/>
        <w:tblLook w:val="04A0" w:firstRow="1" w:lastRow="0" w:firstColumn="1" w:lastColumn="0" w:noHBand="0" w:noVBand="1"/>
      </w:tblPr>
      <w:tblGrid>
        <w:gridCol w:w="8921"/>
      </w:tblGrid>
      <w:tr w:rsidR="00964642" w:rsidRPr="00F65AF6" w:rsidTr="00BB04A3">
        <w:tc>
          <w:tcPr>
            <w:tcW w:w="5000" w:type="pct"/>
            <w:shd w:val="clear" w:color="auto" w:fill="D9D9D9" w:themeFill="background1" w:themeFillShade="D9"/>
          </w:tcPr>
          <w:p w:rsidR="00964642" w:rsidRPr="00F65AF6" w:rsidRDefault="00964642" w:rsidP="00BB04A3">
            <w:pPr>
              <w:jc w:val="both"/>
              <w:rPr>
                <w:rFonts w:cstheme="minorHAnsi"/>
                <w:b/>
                <w:lang w:val="it-IT"/>
              </w:rPr>
            </w:pPr>
            <w:r w:rsidRPr="00F65AF6">
              <w:rPr>
                <w:rFonts w:cstheme="minorHAnsi"/>
                <w:b/>
                <w:lang w:val="it-IT"/>
              </w:rPr>
              <w:t>Obrazovno-vaspitni ishod 1</w:t>
            </w:r>
          </w:p>
          <w:p w:rsidR="00964642" w:rsidRPr="00F65AF6" w:rsidRDefault="00964642" w:rsidP="00BB04A3">
            <w:pPr>
              <w:jc w:val="both"/>
              <w:rPr>
                <w:rFonts w:cstheme="minorHAnsi"/>
                <w:b/>
                <w:i/>
                <w:lang w:val="it-IT"/>
              </w:rPr>
            </w:pPr>
            <w:r w:rsidRPr="000D0270">
              <w:rPr>
                <w:rFonts w:cstheme="minorHAnsi"/>
                <w:b/>
                <w:i/>
                <w:lang w:val="it-IT"/>
              </w:rPr>
              <w:t>Na</w:t>
            </w:r>
            <w:r w:rsidRPr="00F65AF6">
              <w:rPr>
                <w:rFonts w:cstheme="minorHAnsi"/>
                <w:b/>
                <w:i/>
                <w:lang w:val="it-IT"/>
              </w:rPr>
              <w:t xml:space="preserve"> </w:t>
            </w:r>
            <w:r w:rsidRPr="000D0270">
              <w:rPr>
                <w:rFonts w:cstheme="minorHAnsi"/>
                <w:b/>
                <w:i/>
                <w:lang w:val="it-IT"/>
              </w:rPr>
              <w:t>kraju</w:t>
            </w:r>
            <w:r w:rsidRPr="00F65AF6">
              <w:rPr>
                <w:rFonts w:cstheme="minorHAnsi"/>
                <w:b/>
                <w:i/>
                <w:lang w:val="it-IT"/>
              </w:rPr>
              <w:t xml:space="preserve"> </w:t>
            </w:r>
            <w:r w:rsidRPr="000D0270">
              <w:rPr>
                <w:rFonts w:cstheme="minorHAnsi"/>
                <w:b/>
                <w:i/>
                <w:lang w:val="it-IT"/>
              </w:rPr>
              <w:t>u</w:t>
            </w:r>
            <w:r w:rsidRPr="00F65AF6">
              <w:rPr>
                <w:rFonts w:cstheme="minorHAnsi"/>
                <w:b/>
                <w:i/>
                <w:lang w:val="it-IT"/>
              </w:rPr>
              <w:t>č</w:t>
            </w:r>
            <w:r w:rsidRPr="000D0270">
              <w:rPr>
                <w:rFonts w:cstheme="minorHAnsi"/>
                <w:b/>
                <w:i/>
                <w:lang w:val="it-IT"/>
              </w:rPr>
              <w:t>enja</w:t>
            </w:r>
            <w:r w:rsidRPr="00F65AF6">
              <w:rPr>
                <w:rFonts w:cstheme="minorHAnsi"/>
                <w:b/>
                <w:i/>
                <w:lang w:val="it-IT"/>
              </w:rPr>
              <w:t xml:space="preserve"> </w:t>
            </w:r>
            <w:r w:rsidRPr="000D0270">
              <w:rPr>
                <w:rFonts w:cstheme="minorHAnsi"/>
                <w:b/>
                <w:i/>
                <w:lang w:val="it-IT"/>
              </w:rPr>
              <w:t>u</w:t>
            </w:r>
            <w:r w:rsidRPr="00F65AF6">
              <w:rPr>
                <w:rFonts w:cstheme="minorHAnsi"/>
                <w:b/>
                <w:i/>
                <w:lang w:val="it-IT"/>
              </w:rPr>
              <w:t>č</w:t>
            </w:r>
            <w:r w:rsidRPr="000D0270">
              <w:rPr>
                <w:rFonts w:cstheme="minorHAnsi"/>
                <w:b/>
                <w:i/>
                <w:lang w:val="it-IT"/>
              </w:rPr>
              <w:t>enik</w:t>
            </w:r>
            <w:r w:rsidRPr="00F65AF6">
              <w:rPr>
                <w:rFonts w:cstheme="minorHAnsi"/>
                <w:b/>
                <w:i/>
                <w:lang w:val="it-IT"/>
              </w:rPr>
              <w:t xml:space="preserve"> ć</w:t>
            </w:r>
            <w:r w:rsidRPr="000D0270">
              <w:rPr>
                <w:rFonts w:cstheme="minorHAnsi"/>
                <w:b/>
                <w:i/>
                <w:lang w:val="it-IT"/>
              </w:rPr>
              <w:t>e</w:t>
            </w:r>
            <w:r w:rsidRPr="00F65AF6">
              <w:rPr>
                <w:rFonts w:cstheme="minorHAnsi"/>
                <w:b/>
                <w:i/>
                <w:lang w:val="it-IT"/>
              </w:rPr>
              <w:t xml:space="preserve"> </w:t>
            </w:r>
            <w:r w:rsidRPr="000D0270">
              <w:rPr>
                <w:rFonts w:cstheme="minorHAnsi"/>
                <w:b/>
                <w:i/>
                <w:lang w:val="it-IT"/>
              </w:rPr>
              <w:t>mo</w:t>
            </w:r>
            <w:r w:rsidRPr="00F65AF6">
              <w:rPr>
                <w:rFonts w:cstheme="minorHAnsi"/>
                <w:b/>
                <w:i/>
                <w:lang w:val="it-IT"/>
              </w:rPr>
              <w:t>ć</w:t>
            </w:r>
            <w:r w:rsidRPr="000D0270">
              <w:rPr>
                <w:rFonts w:cstheme="minorHAnsi"/>
                <w:b/>
                <w:i/>
                <w:lang w:val="it-IT"/>
              </w:rPr>
              <w:t>i</w:t>
            </w:r>
            <w:r w:rsidRPr="00F65AF6">
              <w:rPr>
                <w:rFonts w:cstheme="minorHAnsi"/>
                <w:b/>
                <w:i/>
                <w:lang w:val="it-IT"/>
              </w:rPr>
              <w:t xml:space="preserve"> </w:t>
            </w:r>
            <w:r w:rsidRPr="000D0270">
              <w:rPr>
                <w:rFonts w:cstheme="minorHAnsi"/>
                <w:b/>
                <w:i/>
                <w:lang w:val="it-IT"/>
              </w:rPr>
              <w:t>da</w:t>
            </w:r>
            <w:r w:rsidRPr="00F65AF6">
              <w:rPr>
                <w:rFonts w:cstheme="minorHAnsi"/>
                <w:b/>
                <w:i/>
                <w:lang w:val="it-IT"/>
              </w:rPr>
              <w:t xml:space="preserve"> </w:t>
            </w:r>
            <w:r w:rsidRPr="000D0270">
              <w:rPr>
                <w:rFonts w:cstheme="minorHAnsi"/>
                <w:b/>
                <w:i/>
                <w:lang w:val="it-IT"/>
              </w:rPr>
              <w:t>razumije</w:t>
            </w:r>
            <w:r w:rsidRPr="00F65AF6">
              <w:rPr>
                <w:rFonts w:cstheme="minorHAnsi"/>
                <w:b/>
                <w:i/>
                <w:lang w:val="it-IT"/>
              </w:rPr>
              <w:t xml:space="preserve"> </w:t>
            </w:r>
            <w:r>
              <w:rPr>
                <w:rFonts w:cstheme="minorHAnsi"/>
                <w:b/>
                <w:i/>
                <w:lang w:val="it-IT"/>
              </w:rPr>
              <w:t>i</w:t>
            </w:r>
            <w:r w:rsidRPr="00F65AF6">
              <w:rPr>
                <w:rFonts w:cstheme="minorHAnsi"/>
                <w:b/>
                <w:i/>
                <w:lang w:val="it-IT"/>
              </w:rPr>
              <w:t xml:space="preserve"> </w:t>
            </w:r>
            <w:r>
              <w:rPr>
                <w:rFonts w:cstheme="minorHAnsi"/>
                <w:b/>
                <w:i/>
                <w:lang w:val="it-IT"/>
              </w:rPr>
              <w:t>analizira</w:t>
            </w:r>
            <w:r w:rsidRPr="00F65AF6">
              <w:rPr>
                <w:rFonts w:cstheme="minorHAnsi"/>
                <w:b/>
                <w:i/>
                <w:lang w:val="it-IT"/>
              </w:rPr>
              <w:t xml:space="preserve"> </w:t>
            </w:r>
            <w:r>
              <w:rPr>
                <w:rFonts w:cstheme="minorHAnsi"/>
                <w:b/>
                <w:i/>
                <w:lang w:val="it-IT"/>
              </w:rPr>
              <w:t>prilago</w:t>
            </w:r>
            <w:r w:rsidRPr="00F65AF6">
              <w:rPr>
                <w:rFonts w:cstheme="minorHAnsi"/>
                <w:b/>
                <w:i/>
                <w:lang w:val="it-IT"/>
              </w:rPr>
              <w:t>đ</w:t>
            </w:r>
            <w:r>
              <w:rPr>
                <w:rFonts w:cstheme="minorHAnsi"/>
                <w:b/>
                <w:i/>
                <w:lang w:val="it-IT"/>
              </w:rPr>
              <w:t>eni</w:t>
            </w:r>
            <w:r w:rsidRPr="00F65AF6">
              <w:rPr>
                <w:rFonts w:cstheme="minorHAnsi"/>
                <w:b/>
                <w:i/>
                <w:lang w:val="it-IT"/>
              </w:rPr>
              <w:t xml:space="preserve"> </w:t>
            </w:r>
            <w:r>
              <w:rPr>
                <w:rFonts w:cstheme="minorHAnsi"/>
                <w:b/>
                <w:i/>
                <w:lang w:val="it-IT"/>
              </w:rPr>
              <w:t>i</w:t>
            </w:r>
            <w:r w:rsidRPr="00F65AF6">
              <w:rPr>
                <w:rFonts w:cstheme="minorHAnsi"/>
                <w:b/>
                <w:i/>
                <w:lang w:val="it-IT"/>
              </w:rPr>
              <w:t xml:space="preserve"> </w:t>
            </w:r>
            <w:r>
              <w:rPr>
                <w:rFonts w:cstheme="minorHAnsi"/>
                <w:b/>
                <w:i/>
                <w:lang w:val="it-IT"/>
              </w:rPr>
              <w:t>autenti</w:t>
            </w:r>
            <w:r w:rsidRPr="00F65AF6">
              <w:rPr>
                <w:rFonts w:cstheme="minorHAnsi"/>
                <w:b/>
                <w:i/>
                <w:lang w:val="it-IT"/>
              </w:rPr>
              <w:t>č</w:t>
            </w:r>
            <w:r>
              <w:rPr>
                <w:rFonts w:cstheme="minorHAnsi"/>
                <w:b/>
                <w:i/>
                <w:lang w:val="it-IT"/>
              </w:rPr>
              <w:t>ni</w:t>
            </w:r>
            <w:r w:rsidRPr="00F65AF6">
              <w:rPr>
                <w:rFonts w:cstheme="minorHAnsi"/>
                <w:b/>
                <w:i/>
                <w:lang w:val="it-IT"/>
              </w:rPr>
              <w:t xml:space="preserve"> </w:t>
            </w:r>
            <w:r>
              <w:rPr>
                <w:rFonts w:cstheme="minorHAnsi"/>
                <w:b/>
                <w:i/>
                <w:lang w:val="it-IT"/>
              </w:rPr>
              <w:t>srednje</w:t>
            </w:r>
            <w:r w:rsidRPr="00F65AF6">
              <w:rPr>
                <w:rFonts w:cstheme="minorHAnsi"/>
                <w:b/>
                <w:i/>
                <w:lang w:val="it-IT"/>
              </w:rPr>
              <w:t xml:space="preserve"> </w:t>
            </w:r>
            <w:r>
              <w:rPr>
                <w:rFonts w:cstheme="minorHAnsi"/>
                <w:b/>
                <w:i/>
                <w:lang w:val="it-IT"/>
              </w:rPr>
              <w:t>slo</w:t>
            </w:r>
            <w:r w:rsidRPr="00F65AF6">
              <w:rPr>
                <w:rFonts w:cstheme="minorHAnsi"/>
                <w:b/>
                <w:i/>
                <w:lang w:val="it-IT"/>
              </w:rPr>
              <w:t>ž</w:t>
            </w:r>
            <w:r>
              <w:rPr>
                <w:rFonts w:cstheme="minorHAnsi"/>
                <w:b/>
                <w:i/>
                <w:lang w:val="it-IT"/>
              </w:rPr>
              <w:t>en</w:t>
            </w:r>
            <w:r w:rsidRPr="00F65AF6">
              <w:rPr>
                <w:rFonts w:cstheme="minorHAnsi"/>
                <w:b/>
                <w:i/>
                <w:lang w:val="it-IT"/>
              </w:rPr>
              <w:t xml:space="preserve"> </w:t>
            </w:r>
            <w:r>
              <w:rPr>
                <w:rFonts w:cstheme="minorHAnsi"/>
                <w:b/>
                <w:i/>
                <w:lang w:val="it-IT"/>
              </w:rPr>
              <w:t>tekst</w:t>
            </w:r>
            <w:r w:rsidRPr="00F65AF6">
              <w:rPr>
                <w:rFonts w:cstheme="minorHAnsi"/>
                <w:b/>
                <w:i/>
                <w:lang w:val="it-IT"/>
              </w:rPr>
              <w:t xml:space="preserve">  </w:t>
            </w:r>
            <w:r>
              <w:rPr>
                <w:rFonts w:cstheme="minorHAnsi"/>
                <w:b/>
                <w:i/>
                <w:lang w:val="it-IT"/>
              </w:rPr>
              <w:t>na</w:t>
            </w:r>
            <w:r w:rsidRPr="00F65AF6">
              <w:rPr>
                <w:rFonts w:cstheme="minorHAnsi"/>
                <w:b/>
                <w:i/>
                <w:lang w:val="it-IT"/>
              </w:rPr>
              <w:t xml:space="preserve"> </w:t>
            </w:r>
            <w:r>
              <w:rPr>
                <w:rFonts w:cstheme="minorHAnsi"/>
                <w:b/>
                <w:i/>
                <w:lang w:val="it-IT"/>
              </w:rPr>
              <w:t>teme</w:t>
            </w:r>
            <w:r w:rsidRPr="00F65AF6">
              <w:rPr>
                <w:rFonts w:cstheme="minorHAnsi"/>
                <w:b/>
                <w:i/>
                <w:lang w:val="it-IT"/>
              </w:rPr>
              <w:t xml:space="preserve"> </w:t>
            </w:r>
            <w:r>
              <w:rPr>
                <w:rFonts w:cstheme="minorHAnsi"/>
                <w:b/>
                <w:i/>
                <w:lang w:val="it-IT"/>
              </w:rPr>
              <w:t>iz</w:t>
            </w:r>
            <w:r w:rsidRPr="00F65AF6">
              <w:rPr>
                <w:rFonts w:cstheme="minorHAnsi"/>
                <w:b/>
                <w:i/>
                <w:lang w:val="it-IT"/>
              </w:rPr>
              <w:t xml:space="preserve"> </w:t>
            </w:r>
            <w:r>
              <w:rPr>
                <w:rFonts w:cstheme="minorHAnsi"/>
                <w:b/>
                <w:i/>
                <w:lang w:val="it-IT"/>
              </w:rPr>
              <w:t>svakodnevnog</w:t>
            </w:r>
            <w:r w:rsidRPr="00F65AF6">
              <w:rPr>
                <w:rFonts w:cstheme="minorHAnsi"/>
                <w:b/>
                <w:i/>
                <w:lang w:val="it-IT"/>
              </w:rPr>
              <w:t xml:space="preserve"> ž</w:t>
            </w:r>
            <w:r>
              <w:rPr>
                <w:rFonts w:cstheme="minorHAnsi"/>
                <w:b/>
                <w:i/>
                <w:lang w:val="it-IT"/>
              </w:rPr>
              <w:t>ivota</w:t>
            </w:r>
            <w:r w:rsidR="00C64B11" w:rsidRPr="00F65AF6">
              <w:rPr>
                <w:rFonts w:cstheme="minorHAnsi"/>
                <w:b/>
                <w:i/>
                <w:lang w:val="it-IT"/>
              </w:rPr>
              <w:t>.</w:t>
            </w:r>
          </w:p>
          <w:p w:rsidR="00964642" w:rsidRPr="00F65AF6" w:rsidRDefault="00964642" w:rsidP="00BB04A3">
            <w:pPr>
              <w:jc w:val="both"/>
              <w:rPr>
                <w:rFonts w:cstheme="minorHAnsi"/>
                <w:lang w:val="it-IT"/>
              </w:rPr>
            </w:pPr>
          </w:p>
        </w:tc>
      </w:tr>
      <w:tr w:rsidR="00964642" w:rsidRPr="008361A4" w:rsidTr="00BB04A3">
        <w:tc>
          <w:tcPr>
            <w:tcW w:w="5000" w:type="pct"/>
          </w:tcPr>
          <w:p w:rsidR="00964642" w:rsidRPr="00683467" w:rsidRDefault="00964642" w:rsidP="00BB04A3">
            <w:pPr>
              <w:jc w:val="both"/>
              <w:rPr>
                <w:rFonts w:cstheme="minorHAnsi"/>
                <w:b/>
              </w:rPr>
            </w:pPr>
            <w:r w:rsidRPr="00F65AF6">
              <w:rPr>
                <w:rFonts w:cstheme="minorHAnsi"/>
                <w:b/>
                <w:lang w:val="it-IT"/>
              </w:rPr>
              <w:t>Ishodi</w:t>
            </w:r>
            <w:r w:rsidRPr="00683467">
              <w:rPr>
                <w:rFonts w:cstheme="minorHAnsi"/>
                <w:b/>
              </w:rPr>
              <w:t xml:space="preserve"> </w:t>
            </w:r>
            <w:r w:rsidRPr="00F65AF6">
              <w:rPr>
                <w:rFonts w:cstheme="minorHAnsi"/>
                <w:b/>
                <w:lang w:val="it-IT"/>
              </w:rPr>
              <w:t>u</w:t>
            </w:r>
            <w:r w:rsidRPr="00683467">
              <w:rPr>
                <w:rFonts w:cstheme="minorHAnsi"/>
                <w:b/>
              </w:rPr>
              <w:t>č</w:t>
            </w:r>
            <w:r w:rsidRPr="00F65AF6">
              <w:rPr>
                <w:rFonts w:cstheme="minorHAnsi"/>
                <w:b/>
                <w:lang w:val="it-IT"/>
              </w:rPr>
              <w:t>enja</w:t>
            </w:r>
          </w:p>
          <w:p w:rsidR="00964642" w:rsidRPr="00683467" w:rsidRDefault="00964642" w:rsidP="00BB04A3">
            <w:pPr>
              <w:jc w:val="both"/>
              <w:rPr>
                <w:rFonts w:cstheme="minorHAnsi"/>
                <w:i/>
              </w:rPr>
            </w:pPr>
            <w:r w:rsidRPr="00F65AF6">
              <w:rPr>
                <w:rFonts w:cstheme="minorHAnsi"/>
                <w:i/>
                <w:lang w:val="it-IT"/>
              </w:rPr>
              <w:t>Tokom</w:t>
            </w:r>
            <w:r w:rsidRPr="00683467">
              <w:rPr>
                <w:rFonts w:cstheme="minorHAnsi"/>
                <w:i/>
              </w:rPr>
              <w:t xml:space="preserve"> </w:t>
            </w:r>
            <w:r w:rsidRPr="00F65AF6">
              <w:rPr>
                <w:rFonts w:cstheme="minorHAnsi"/>
                <w:i/>
                <w:lang w:val="it-IT"/>
              </w:rPr>
              <w:t>u</w:t>
            </w:r>
            <w:r w:rsidRPr="00683467">
              <w:rPr>
                <w:rFonts w:cstheme="minorHAnsi"/>
                <w:i/>
              </w:rPr>
              <w:t>č</w:t>
            </w:r>
            <w:r w:rsidRPr="00F65AF6">
              <w:rPr>
                <w:rFonts w:cstheme="minorHAnsi"/>
                <w:i/>
                <w:lang w:val="it-IT"/>
              </w:rPr>
              <w:t>enja</w:t>
            </w:r>
            <w:r w:rsidRPr="00683467">
              <w:rPr>
                <w:rFonts w:cstheme="minorHAnsi"/>
                <w:i/>
              </w:rPr>
              <w:t xml:space="preserve"> </w:t>
            </w:r>
            <w:r w:rsidRPr="00F65AF6">
              <w:rPr>
                <w:rFonts w:cstheme="minorHAnsi"/>
                <w:i/>
                <w:lang w:val="it-IT"/>
              </w:rPr>
              <w:t>u</w:t>
            </w:r>
            <w:r w:rsidRPr="00683467">
              <w:rPr>
                <w:rFonts w:cstheme="minorHAnsi"/>
                <w:i/>
              </w:rPr>
              <w:t>č</w:t>
            </w:r>
            <w:r w:rsidRPr="00F65AF6">
              <w:rPr>
                <w:rFonts w:cstheme="minorHAnsi"/>
                <w:i/>
                <w:lang w:val="it-IT"/>
              </w:rPr>
              <w:t>enik</w:t>
            </w:r>
            <w:r w:rsidRPr="00683467">
              <w:rPr>
                <w:rFonts w:cstheme="minorHAnsi"/>
                <w:i/>
              </w:rPr>
              <w:t xml:space="preserve"> ć</w:t>
            </w:r>
            <w:r w:rsidRPr="00F65AF6">
              <w:rPr>
                <w:rFonts w:cstheme="minorHAnsi"/>
                <w:i/>
                <w:lang w:val="it-IT"/>
              </w:rPr>
              <w:t>e</w:t>
            </w:r>
            <w:r w:rsidRPr="00683467">
              <w:rPr>
                <w:rFonts w:cstheme="minorHAnsi"/>
                <w:i/>
              </w:rPr>
              <w:t xml:space="preserve"> </w:t>
            </w:r>
            <w:r w:rsidRPr="00F65AF6">
              <w:rPr>
                <w:rFonts w:cstheme="minorHAnsi"/>
                <w:i/>
                <w:lang w:val="it-IT"/>
              </w:rPr>
              <w:t>mo</w:t>
            </w:r>
            <w:r w:rsidRPr="00683467">
              <w:rPr>
                <w:rFonts w:cstheme="minorHAnsi"/>
                <w:i/>
              </w:rPr>
              <w:t>ć</w:t>
            </w:r>
            <w:r w:rsidRPr="00F65AF6">
              <w:rPr>
                <w:rFonts w:cstheme="minorHAnsi"/>
                <w:i/>
                <w:lang w:val="it-IT"/>
              </w:rPr>
              <w:t>i</w:t>
            </w:r>
            <w:r w:rsidRPr="00683467">
              <w:rPr>
                <w:rFonts w:cstheme="minorHAnsi"/>
                <w:i/>
              </w:rPr>
              <w:t xml:space="preserve"> </w:t>
            </w:r>
            <w:r w:rsidRPr="00F65AF6">
              <w:rPr>
                <w:rFonts w:cstheme="minorHAnsi"/>
                <w:i/>
                <w:lang w:val="it-IT"/>
              </w:rPr>
              <w:t>da</w:t>
            </w:r>
            <w:r w:rsidRPr="00683467">
              <w:rPr>
                <w:rFonts w:cstheme="minorHAnsi"/>
                <w:i/>
              </w:rPr>
              <w:t>:</w:t>
            </w:r>
          </w:p>
          <w:p w:rsidR="00964642" w:rsidRPr="00556CEA" w:rsidRDefault="00964642" w:rsidP="001E6F78">
            <w:pPr>
              <w:pStyle w:val="ListParagraph"/>
              <w:numPr>
                <w:ilvl w:val="0"/>
                <w:numId w:val="60"/>
              </w:numPr>
              <w:jc w:val="both"/>
              <w:rPr>
                <w:rFonts w:cstheme="minorHAnsi"/>
                <w:lang w:val="es-ES_tradnl"/>
              </w:rPr>
            </w:pPr>
            <w:r w:rsidRPr="00556CEA">
              <w:rPr>
                <w:rFonts w:cstheme="minorHAnsi"/>
                <w:lang w:val="es-ES_tradnl"/>
              </w:rPr>
              <w:t>razumije suštinu izlaganja o poznatim temama u novom kontekstu</w:t>
            </w:r>
            <w:r w:rsidR="007761EC">
              <w:rPr>
                <w:rFonts w:cstheme="minorHAnsi"/>
                <w:lang w:val="es-ES_tradnl"/>
              </w:rPr>
              <w:t>;</w:t>
            </w:r>
          </w:p>
          <w:p w:rsidR="00964642" w:rsidRPr="00556CEA" w:rsidRDefault="00964642" w:rsidP="001E6F78">
            <w:pPr>
              <w:pStyle w:val="ListParagraph"/>
              <w:numPr>
                <w:ilvl w:val="0"/>
                <w:numId w:val="60"/>
              </w:numPr>
              <w:jc w:val="both"/>
              <w:rPr>
                <w:rFonts w:cstheme="minorHAnsi"/>
                <w:lang w:val="es-ES_tradnl"/>
              </w:rPr>
            </w:pPr>
            <w:r w:rsidRPr="00556CEA">
              <w:rPr>
                <w:rFonts w:cstheme="minorHAnsi"/>
                <w:lang w:val="es-ES_tradnl"/>
              </w:rPr>
              <w:t>razumije važne informacije u najavama, intervjuima</w:t>
            </w:r>
            <w:r w:rsidR="007761EC">
              <w:rPr>
                <w:rFonts w:cstheme="minorHAnsi"/>
                <w:lang w:val="es-ES_tradnl"/>
              </w:rPr>
              <w:t>;</w:t>
            </w:r>
          </w:p>
          <w:p w:rsidR="00964642" w:rsidRPr="00556CEA" w:rsidRDefault="00964642" w:rsidP="001E6F78">
            <w:pPr>
              <w:pStyle w:val="ListParagraph"/>
              <w:numPr>
                <w:ilvl w:val="0"/>
                <w:numId w:val="60"/>
              </w:numPr>
              <w:jc w:val="both"/>
              <w:rPr>
                <w:rFonts w:cstheme="minorHAnsi"/>
                <w:color w:val="FF0000"/>
                <w:lang w:val="es-ES_tradnl"/>
              </w:rPr>
            </w:pPr>
            <w:r w:rsidRPr="00556CEA">
              <w:rPr>
                <w:rFonts w:cstheme="minorHAnsi"/>
                <w:lang w:val="es-ES_tradnl"/>
              </w:rPr>
              <w:t>uočava specifične informacije u izlaganju</w:t>
            </w:r>
            <w:r w:rsidR="007761EC">
              <w:rPr>
                <w:rFonts w:cstheme="minorHAnsi"/>
                <w:lang w:val="es-ES_tradnl"/>
              </w:rPr>
              <w:t>;</w:t>
            </w:r>
            <w:r w:rsidRPr="00556CEA">
              <w:rPr>
                <w:rFonts w:cstheme="minorHAnsi"/>
                <w:lang w:val="es-ES_tradnl"/>
              </w:rPr>
              <w:t xml:space="preserve"> </w:t>
            </w:r>
          </w:p>
          <w:p w:rsidR="00964642" w:rsidRPr="00556CEA" w:rsidRDefault="00964642" w:rsidP="001E6F78">
            <w:pPr>
              <w:pStyle w:val="ListParagraph"/>
              <w:numPr>
                <w:ilvl w:val="0"/>
                <w:numId w:val="60"/>
              </w:numPr>
              <w:jc w:val="both"/>
              <w:rPr>
                <w:rFonts w:cstheme="minorHAnsi"/>
                <w:lang w:val="es-ES_tradnl"/>
              </w:rPr>
            </w:pPr>
            <w:r w:rsidRPr="00556CEA">
              <w:rPr>
                <w:rFonts w:cstheme="minorHAnsi"/>
                <w:lang w:val="es-ES_tradnl"/>
              </w:rPr>
              <w:t>razumije tehnička uputstva</w:t>
            </w:r>
            <w:r w:rsidR="007761EC">
              <w:rPr>
                <w:rFonts w:cstheme="minorHAnsi"/>
                <w:lang w:val="es-ES_tradnl"/>
              </w:rPr>
              <w:t>;</w:t>
            </w:r>
          </w:p>
          <w:p w:rsidR="00964642" w:rsidRPr="00556CEA" w:rsidRDefault="00964642" w:rsidP="001E6F78">
            <w:pPr>
              <w:pStyle w:val="ListParagraph"/>
              <w:numPr>
                <w:ilvl w:val="0"/>
                <w:numId w:val="60"/>
              </w:numPr>
              <w:jc w:val="both"/>
              <w:rPr>
                <w:rFonts w:cstheme="minorHAnsi"/>
                <w:lang w:val="it-IT"/>
              </w:rPr>
            </w:pPr>
            <w:r w:rsidRPr="00556CEA">
              <w:rPr>
                <w:rFonts w:cstheme="minorHAnsi"/>
                <w:lang w:val="it-IT"/>
              </w:rPr>
              <w:t>prepoznaje  emocije i okolnosti interakcije</w:t>
            </w:r>
            <w:r w:rsidR="007761EC">
              <w:rPr>
                <w:rFonts w:cstheme="minorHAnsi"/>
                <w:lang w:val="it-IT"/>
              </w:rPr>
              <w:t>;</w:t>
            </w:r>
          </w:p>
          <w:p w:rsidR="00964642" w:rsidRPr="00556CEA" w:rsidRDefault="00964642" w:rsidP="001E6F78">
            <w:pPr>
              <w:pStyle w:val="ListParagraph"/>
              <w:numPr>
                <w:ilvl w:val="0"/>
                <w:numId w:val="60"/>
              </w:numPr>
              <w:jc w:val="both"/>
              <w:rPr>
                <w:rFonts w:cstheme="minorHAnsi"/>
              </w:rPr>
            </w:pPr>
            <w:r w:rsidRPr="00556CEA">
              <w:rPr>
                <w:rFonts w:cstheme="minorHAnsi"/>
              </w:rPr>
              <w:t>prepoznaje vrstu i registar teksta</w:t>
            </w:r>
            <w:r w:rsidR="007761EC">
              <w:rPr>
                <w:rFonts w:cstheme="minorHAnsi"/>
              </w:rPr>
              <w:t>.</w:t>
            </w:r>
          </w:p>
        </w:tc>
      </w:tr>
      <w:tr w:rsidR="00964642" w:rsidRPr="008361A4" w:rsidTr="00BB04A3">
        <w:tc>
          <w:tcPr>
            <w:tcW w:w="5000" w:type="pct"/>
          </w:tcPr>
          <w:p w:rsidR="00964642" w:rsidRPr="00590839" w:rsidRDefault="00964642" w:rsidP="00BB04A3">
            <w:pPr>
              <w:jc w:val="both"/>
              <w:rPr>
                <w:rFonts w:cstheme="minorHAnsi"/>
                <w:lang w:val="es-ES_tradnl"/>
              </w:rPr>
            </w:pPr>
            <w:r w:rsidRPr="00590839">
              <w:rPr>
                <w:rFonts w:cstheme="minorHAnsi"/>
                <w:b/>
                <w:lang w:val="es-ES_tradnl"/>
              </w:rPr>
              <w:t>Didaktičke preporuke za realizaciju obrazovno-vaspitnog ishoda</w:t>
            </w:r>
            <w:r w:rsidRPr="00590839">
              <w:rPr>
                <w:rFonts w:cstheme="minorHAnsi"/>
                <w:lang w:val="es-ES_tradnl"/>
              </w:rPr>
              <w:t>:</w:t>
            </w:r>
          </w:p>
          <w:p w:rsidR="00964642" w:rsidRPr="00590839" w:rsidRDefault="00964642" w:rsidP="00BB04A3">
            <w:pPr>
              <w:jc w:val="both"/>
              <w:rPr>
                <w:rFonts w:cstheme="minorHAnsi"/>
                <w:b/>
                <w:sz w:val="16"/>
                <w:szCs w:val="16"/>
                <w:lang w:val="es-ES_tradnl"/>
              </w:rPr>
            </w:pPr>
          </w:p>
          <w:p w:rsidR="00964642" w:rsidRDefault="00964642" w:rsidP="001E6F78">
            <w:pPr>
              <w:pStyle w:val="ListParagraph"/>
              <w:numPr>
                <w:ilvl w:val="0"/>
                <w:numId w:val="26"/>
              </w:numPr>
              <w:ind w:left="450" w:hanging="450"/>
              <w:rPr>
                <w:rFonts w:cs="Times New Roman"/>
                <w:b/>
              </w:rPr>
            </w:pPr>
            <w:r w:rsidRPr="000F682C">
              <w:rPr>
                <w:rFonts w:cs="Times New Roman"/>
                <w:b/>
              </w:rPr>
              <w:t>Sadržaji/pojmovi</w:t>
            </w:r>
            <w:r w:rsidR="002E28E7">
              <w:rPr>
                <w:rFonts w:cs="Times New Roman"/>
                <w:b/>
              </w:rPr>
              <w:t>:</w:t>
            </w:r>
          </w:p>
          <w:p w:rsidR="00964642" w:rsidRPr="000F682C" w:rsidRDefault="0089778A" w:rsidP="00BB04A3">
            <w:pPr>
              <w:rPr>
                <w:rFonts w:cs="Times New Roman"/>
                <w:b/>
              </w:rPr>
            </w:pPr>
            <w:r w:rsidRPr="0032114A">
              <w:rPr>
                <w:rFonts w:cs="Times New Roman"/>
              </w:rPr>
              <w:t>A</w:t>
            </w:r>
            <w:r w:rsidR="00964642" w:rsidRPr="0032114A">
              <w:rPr>
                <w:rFonts w:cs="Times New Roman"/>
                <w:lang w:val="en-US"/>
              </w:rPr>
              <w:t>udio</w:t>
            </w:r>
            <w:r w:rsidR="00964642" w:rsidRPr="0032114A">
              <w:rPr>
                <w:rFonts w:cs="Times New Roman"/>
              </w:rPr>
              <w:t xml:space="preserve"> </w:t>
            </w:r>
            <w:r w:rsidR="00964642" w:rsidRPr="0032114A">
              <w:rPr>
                <w:rFonts w:cs="Times New Roman"/>
                <w:lang w:val="en-US"/>
              </w:rPr>
              <w:t>i</w:t>
            </w:r>
            <w:r w:rsidR="00964642" w:rsidRPr="0032114A">
              <w:rPr>
                <w:rFonts w:cs="Times New Roman"/>
              </w:rPr>
              <w:t>/</w:t>
            </w:r>
            <w:r w:rsidR="00964642" w:rsidRPr="0032114A">
              <w:rPr>
                <w:rFonts w:cs="Times New Roman"/>
                <w:lang w:val="en-US"/>
              </w:rPr>
              <w:t>ili</w:t>
            </w:r>
            <w:r w:rsidR="00964642" w:rsidRPr="0032114A">
              <w:rPr>
                <w:rFonts w:cs="Times New Roman"/>
              </w:rPr>
              <w:t xml:space="preserve"> </w:t>
            </w:r>
            <w:r w:rsidR="00964642" w:rsidRPr="0032114A">
              <w:rPr>
                <w:rFonts w:cs="Times New Roman"/>
                <w:lang w:val="en-US"/>
              </w:rPr>
              <w:t>video</w:t>
            </w:r>
            <w:r w:rsidR="0032114A">
              <w:rPr>
                <w:rFonts w:cs="Times New Roman"/>
              </w:rPr>
              <w:t>-</w:t>
            </w:r>
            <w:r w:rsidR="00964642" w:rsidRPr="0032114A">
              <w:rPr>
                <w:rFonts w:cs="Times New Roman"/>
                <w:lang w:val="en-US"/>
              </w:rPr>
              <w:t>zapisi</w:t>
            </w:r>
            <w:r w:rsidR="00964642" w:rsidRPr="0032114A">
              <w:rPr>
                <w:rFonts w:cs="Times New Roman"/>
              </w:rPr>
              <w:t xml:space="preserve"> </w:t>
            </w:r>
            <w:r w:rsidR="00964642" w:rsidRPr="00F65AF6">
              <w:rPr>
                <w:rFonts w:cs="Times New Roman"/>
                <w:lang w:val="en-US"/>
              </w:rPr>
              <w:t>preuzeti</w:t>
            </w:r>
            <w:r w:rsidR="00964642" w:rsidRPr="00590839">
              <w:rPr>
                <w:rFonts w:cs="Times New Roman"/>
              </w:rPr>
              <w:t xml:space="preserve"> </w:t>
            </w:r>
            <w:r w:rsidR="00964642" w:rsidRPr="00F65AF6">
              <w:rPr>
                <w:rFonts w:cs="Times New Roman"/>
                <w:lang w:val="en-US"/>
              </w:rPr>
              <w:t>u</w:t>
            </w:r>
            <w:r w:rsidR="00964642" w:rsidRPr="00590839">
              <w:rPr>
                <w:rFonts w:cs="Times New Roman"/>
              </w:rPr>
              <w:t xml:space="preserve"> </w:t>
            </w:r>
            <w:r w:rsidR="00964642" w:rsidRPr="00F65AF6">
              <w:rPr>
                <w:rFonts w:cs="Times New Roman"/>
                <w:lang w:val="en-US"/>
              </w:rPr>
              <w:t>cjelini</w:t>
            </w:r>
            <w:r w:rsidR="00964642" w:rsidRPr="00590839">
              <w:rPr>
                <w:rFonts w:cs="Times New Roman"/>
              </w:rPr>
              <w:t xml:space="preserve"> </w:t>
            </w:r>
            <w:r w:rsidR="00964642" w:rsidRPr="00F65AF6">
              <w:rPr>
                <w:rFonts w:cs="Times New Roman"/>
                <w:lang w:val="en-US"/>
              </w:rPr>
              <w:t>ili</w:t>
            </w:r>
            <w:r w:rsidR="00964642" w:rsidRPr="00590839">
              <w:rPr>
                <w:rFonts w:cs="Times New Roman"/>
              </w:rPr>
              <w:t xml:space="preserve"> </w:t>
            </w:r>
            <w:r w:rsidR="00964642" w:rsidRPr="00F65AF6">
              <w:rPr>
                <w:rFonts w:cs="Times New Roman"/>
                <w:lang w:val="en-US"/>
              </w:rPr>
              <w:t>djelimi</w:t>
            </w:r>
            <w:r w:rsidR="00964642" w:rsidRPr="00590839">
              <w:rPr>
                <w:rFonts w:cs="Times New Roman"/>
              </w:rPr>
              <w:t>č</w:t>
            </w:r>
            <w:r w:rsidR="00964642" w:rsidRPr="00F65AF6">
              <w:rPr>
                <w:rFonts w:cs="Times New Roman"/>
                <w:lang w:val="en-US"/>
              </w:rPr>
              <w:t>no</w:t>
            </w:r>
            <w:r w:rsidR="00964642" w:rsidRPr="00590839">
              <w:rPr>
                <w:rFonts w:cs="Times New Roman"/>
              </w:rPr>
              <w:t xml:space="preserve">: </w:t>
            </w:r>
            <w:r w:rsidR="00964642" w:rsidRPr="00F65AF6">
              <w:rPr>
                <w:rFonts w:cs="Times New Roman"/>
                <w:lang w:val="en-US"/>
              </w:rPr>
              <w:t>pri</w:t>
            </w:r>
            <w:r w:rsidR="00964642" w:rsidRPr="00590839">
              <w:rPr>
                <w:rFonts w:cs="Times New Roman"/>
              </w:rPr>
              <w:t>č</w:t>
            </w:r>
            <w:r w:rsidR="00964642" w:rsidRPr="00F65AF6">
              <w:rPr>
                <w:rFonts w:cs="Times New Roman"/>
                <w:lang w:val="en-US"/>
              </w:rPr>
              <w:t>a</w:t>
            </w:r>
            <w:r w:rsidR="00964642" w:rsidRPr="00590839">
              <w:rPr>
                <w:rFonts w:cs="Times New Roman"/>
              </w:rPr>
              <w:t xml:space="preserve">,  </w:t>
            </w:r>
            <w:r w:rsidR="00964642" w:rsidRPr="00F65AF6">
              <w:rPr>
                <w:rFonts w:cs="Times New Roman"/>
                <w:lang w:val="en-US"/>
              </w:rPr>
              <w:t>dijalog</w:t>
            </w:r>
            <w:r w:rsidR="00964642" w:rsidRPr="00590839">
              <w:rPr>
                <w:rFonts w:cs="Times New Roman"/>
              </w:rPr>
              <w:t xml:space="preserve"> , </w:t>
            </w:r>
            <w:r w:rsidR="00964642" w:rsidRPr="00F65AF6">
              <w:rPr>
                <w:rFonts w:cs="Times New Roman"/>
                <w:lang w:val="en-US"/>
              </w:rPr>
              <w:t>pjesma</w:t>
            </w:r>
            <w:r w:rsidR="00964642" w:rsidRPr="00590839">
              <w:rPr>
                <w:rFonts w:cs="Times New Roman"/>
              </w:rPr>
              <w:t xml:space="preserve">, </w:t>
            </w:r>
            <w:r w:rsidR="00964642" w:rsidRPr="00F65AF6">
              <w:rPr>
                <w:rFonts w:cs="Times New Roman"/>
                <w:lang w:val="en-US"/>
              </w:rPr>
              <w:t>intervju</w:t>
            </w:r>
            <w:r w:rsidR="00964642" w:rsidRPr="00590839">
              <w:rPr>
                <w:rFonts w:cs="Times New Roman"/>
              </w:rPr>
              <w:t xml:space="preserve">, </w:t>
            </w:r>
            <w:r w:rsidR="00964642" w:rsidRPr="00F65AF6">
              <w:rPr>
                <w:rFonts w:cs="Times New Roman"/>
                <w:lang w:val="en-US"/>
              </w:rPr>
              <w:t>oglas</w:t>
            </w:r>
            <w:r w:rsidR="00964642" w:rsidRPr="00590839">
              <w:rPr>
                <w:rFonts w:cs="Times New Roman"/>
              </w:rPr>
              <w:t>/</w:t>
            </w:r>
            <w:r w:rsidR="00964642" w:rsidRPr="00F65AF6">
              <w:rPr>
                <w:rFonts w:cs="Times New Roman"/>
                <w:lang w:val="en-US"/>
              </w:rPr>
              <w:t>reklama</w:t>
            </w:r>
            <w:r w:rsidR="00964642" w:rsidRPr="00590839">
              <w:rPr>
                <w:rFonts w:cs="Times New Roman"/>
              </w:rPr>
              <w:t xml:space="preserve">, </w:t>
            </w:r>
            <w:r w:rsidR="00964642" w:rsidRPr="00F65AF6">
              <w:rPr>
                <w:rFonts w:cs="Times New Roman"/>
                <w:lang w:val="en-US"/>
              </w:rPr>
              <w:t>informativna</w:t>
            </w:r>
            <w:r w:rsidR="00964642" w:rsidRPr="00590839">
              <w:rPr>
                <w:rFonts w:cs="Times New Roman"/>
              </w:rPr>
              <w:t xml:space="preserve"> </w:t>
            </w:r>
            <w:r w:rsidR="00964642" w:rsidRPr="00F65AF6">
              <w:rPr>
                <w:rFonts w:cs="Times New Roman"/>
                <w:lang w:val="en-US"/>
              </w:rPr>
              <w:t>emisija</w:t>
            </w:r>
            <w:r w:rsidR="00964642" w:rsidRPr="00590839">
              <w:rPr>
                <w:rFonts w:cs="Times New Roman"/>
              </w:rPr>
              <w:t xml:space="preserve"> </w:t>
            </w:r>
            <w:r w:rsidR="00964642" w:rsidRPr="00F65AF6">
              <w:rPr>
                <w:rFonts w:cs="Times New Roman"/>
                <w:lang w:val="en-US"/>
              </w:rPr>
              <w:t>i</w:t>
            </w:r>
            <w:r w:rsidR="00964642" w:rsidRPr="00590839">
              <w:rPr>
                <w:rFonts w:cs="Times New Roman"/>
              </w:rPr>
              <w:t xml:space="preserve"> </w:t>
            </w:r>
            <w:r w:rsidR="00964642" w:rsidRPr="00F65AF6">
              <w:rPr>
                <w:rFonts w:cs="Times New Roman"/>
                <w:lang w:val="en-US"/>
              </w:rPr>
              <w:t>sl</w:t>
            </w:r>
            <w:r w:rsidR="00964642" w:rsidRPr="00590839">
              <w:rPr>
                <w:rFonts w:cs="Times New Roman"/>
              </w:rPr>
              <w:t xml:space="preserve">. </w:t>
            </w:r>
          </w:p>
          <w:p w:rsidR="00964642" w:rsidRPr="00590839" w:rsidRDefault="00964642" w:rsidP="00BB04A3">
            <w:pPr>
              <w:pStyle w:val="ListParagraph"/>
              <w:ind w:left="780" w:hanging="450"/>
              <w:jc w:val="both"/>
              <w:rPr>
                <w:rFonts w:cstheme="minorHAnsi"/>
                <w:b/>
                <w:sz w:val="16"/>
                <w:szCs w:val="16"/>
              </w:rPr>
            </w:pPr>
          </w:p>
          <w:p w:rsidR="00964642" w:rsidRDefault="002E28E7" w:rsidP="001E6F78">
            <w:pPr>
              <w:pStyle w:val="ListParagraph"/>
              <w:numPr>
                <w:ilvl w:val="0"/>
                <w:numId w:val="26"/>
              </w:numPr>
              <w:ind w:left="450" w:hanging="450"/>
              <w:jc w:val="both"/>
              <w:rPr>
                <w:rFonts w:cstheme="minorHAnsi"/>
                <w:b/>
              </w:rPr>
            </w:pPr>
            <w:r>
              <w:rPr>
                <w:rFonts w:cstheme="minorHAnsi"/>
                <w:b/>
              </w:rPr>
              <w:t>Aktivnosti učenja</w:t>
            </w:r>
          </w:p>
          <w:p w:rsidR="00964642" w:rsidRPr="00D80BB1" w:rsidRDefault="00964642" w:rsidP="00BB04A3">
            <w:pPr>
              <w:jc w:val="both"/>
              <w:rPr>
                <w:rFonts w:cstheme="minorHAnsi"/>
                <w:b/>
              </w:rPr>
            </w:pPr>
            <w:r w:rsidRPr="00D80BB1">
              <w:rPr>
                <w:rFonts w:cstheme="minorHAnsi"/>
                <w:b/>
              </w:rPr>
              <w:t>Učenici</w:t>
            </w:r>
            <w:r>
              <w:rPr>
                <w:rFonts w:cstheme="minorHAnsi"/>
                <w:b/>
              </w:rPr>
              <w:t>:</w:t>
            </w:r>
          </w:p>
          <w:p w:rsidR="00964642" w:rsidRPr="00590839" w:rsidRDefault="00964642" w:rsidP="001E6F78">
            <w:pPr>
              <w:pStyle w:val="ListParagraph"/>
              <w:numPr>
                <w:ilvl w:val="0"/>
                <w:numId w:val="59"/>
              </w:numPr>
              <w:jc w:val="both"/>
              <w:rPr>
                <w:rFonts w:cstheme="minorHAnsi"/>
              </w:rPr>
            </w:pPr>
            <w:r w:rsidRPr="00F65AF6">
              <w:rPr>
                <w:rFonts w:cstheme="minorHAnsi"/>
                <w:lang w:val="en-US"/>
              </w:rPr>
              <w:t>slu</w:t>
            </w:r>
            <w:r w:rsidRPr="00590839">
              <w:rPr>
                <w:rFonts w:cstheme="minorHAnsi"/>
              </w:rPr>
              <w:t>š</w:t>
            </w:r>
            <w:r w:rsidRPr="00F65AF6">
              <w:rPr>
                <w:rFonts w:cstheme="minorHAnsi"/>
                <w:lang w:val="en-US"/>
              </w:rPr>
              <w:t>aju</w:t>
            </w:r>
            <w:r w:rsidRPr="00590839">
              <w:rPr>
                <w:rFonts w:cstheme="minorHAnsi"/>
              </w:rPr>
              <w:t xml:space="preserve"> </w:t>
            </w:r>
            <w:r w:rsidRPr="00F65AF6">
              <w:rPr>
                <w:rFonts w:cstheme="minorHAnsi"/>
                <w:lang w:val="en-US"/>
              </w:rPr>
              <w:t>autenti</w:t>
            </w:r>
            <w:r w:rsidRPr="00590839">
              <w:rPr>
                <w:rFonts w:cstheme="minorHAnsi"/>
              </w:rPr>
              <w:t>č</w:t>
            </w:r>
            <w:r w:rsidRPr="00F65AF6">
              <w:rPr>
                <w:rFonts w:cstheme="minorHAnsi"/>
                <w:lang w:val="en-US"/>
              </w:rPr>
              <w:t>ne</w:t>
            </w:r>
            <w:r w:rsidRPr="00590839">
              <w:rPr>
                <w:rFonts w:cstheme="minorHAnsi"/>
              </w:rPr>
              <w:t xml:space="preserve"> </w:t>
            </w:r>
            <w:r w:rsidRPr="00F65AF6">
              <w:rPr>
                <w:rFonts w:cstheme="minorHAnsi"/>
                <w:lang w:val="en-US"/>
              </w:rPr>
              <w:t>tekstove</w:t>
            </w:r>
            <w:r w:rsidRPr="00590839">
              <w:rPr>
                <w:rFonts w:cstheme="minorHAnsi"/>
              </w:rPr>
              <w:t xml:space="preserve"> (</w:t>
            </w:r>
            <w:r w:rsidRPr="00F65AF6">
              <w:rPr>
                <w:rFonts w:cstheme="minorHAnsi"/>
                <w:lang w:val="en-US"/>
              </w:rPr>
              <w:t>razgovor</w:t>
            </w:r>
            <w:r w:rsidRPr="00590839">
              <w:rPr>
                <w:rFonts w:cstheme="minorHAnsi"/>
              </w:rPr>
              <w:t xml:space="preserve">, </w:t>
            </w:r>
            <w:r w:rsidRPr="00F65AF6">
              <w:rPr>
                <w:rFonts w:cstheme="minorHAnsi"/>
                <w:lang w:val="en-US"/>
              </w:rPr>
              <w:t>intervju</w:t>
            </w:r>
            <w:r w:rsidRPr="00590839">
              <w:rPr>
                <w:rFonts w:cstheme="minorHAnsi"/>
              </w:rPr>
              <w:t xml:space="preserve">, </w:t>
            </w:r>
            <w:r w:rsidRPr="00F65AF6">
              <w:rPr>
                <w:rFonts w:cstheme="minorHAnsi"/>
                <w:lang w:val="en-US"/>
              </w:rPr>
              <w:t>opis</w:t>
            </w:r>
            <w:r w:rsidRPr="00590839">
              <w:rPr>
                <w:rFonts w:cstheme="minorHAnsi"/>
              </w:rPr>
              <w:t xml:space="preserve">, </w:t>
            </w:r>
            <w:r w:rsidRPr="00F65AF6">
              <w:rPr>
                <w:rFonts w:cstheme="minorHAnsi"/>
                <w:lang w:val="en-US"/>
              </w:rPr>
              <w:t>pri</w:t>
            </w:r>
            <w:r w:rsidRPr="00590839">
              <w:rPr>
                <w:rFonts w:cstheme="minorHAnsi"/>
              </w:rPr>
              <w:t>č</w:t>
            </w:r>
            <w:r w:rsidRPr="00F65AF6">
              <w:rPr>
                <w:rFonts w:cstheme="minorHAnsi"/>
                <w:lang w:val="en-US"/>
              </w:rPr>
              <w:t>u</w:t>
            </w:r>
            <w:r w:rsidRPr="00590839">
              <w:rPr>
                <w:rFonts w:cstheme="minorHAnsi"/>
              </w:rPr>
              <w:t xml:space="preserve">, </w:t>
            </w:r>
            <w:r w:rsidRPr="00F65AF6">
              <w:rPr>
                <w:rFonts w:cstheme="minorHAnsi"/>
                <w:lang w:val="en-US"/>
              </w:rPr>
              <w:t>pjesme</w:t>
            </w:r>
            <w:r w:rsidRPr="00590839">
              <w:rPr>
                <w:rFonts w:cstheme="minorHAnsi"/>
              </w:rPr>
              <w:t>)</w:t>
            </w:r>
            <w:r w:rsidR="007761EC">
              <w:rPr>
                <w:rFonts w:cstheme="minorHAnsi"/>
              </w:rPr>
              <w:t>;</w:t>
            </w:r>
          </w:p>
          <w:p w:rsidR="00964642" w:rsidRPr="00556696" w:rsidRDefault="007761EC" w:rsidP="001E6F78">
            <w:pPr>
              <w:pStyle w:val="ListParagraph"/>
              <w:numPr>
                <w:ilvl w:val="0"/>
                <w:numId w:val="59"/>
              </w:numPr>
              <w:jc w:val="both"/>
              <w:rPr>
                <w:rFonts w:cstheme="minorHAnsi"/>
                <w:lang w:val="it-IT"/>
              </w:rPr>
            </w:pPr>
            <w:r>
              <w:rPr>
                <w:rFonts w:cstheme="minorHAnsi"/>
                <w:lang w:val="it-IT"/>
              </w:rPr>
              <w:t>pišu bilješke;</w:t>
            </w:r>
          </w:p>
          <w:p w:rsidR="00964642" w:rsidRPr="00590839" w:rsidRDefault="00964642" w:rsidP="001E6F78">
            <w:pPr>
              <w:pStyle w:val="ListParagraph"/>
              <w:numPr>
                <w:ilvl w:val="0"/>
                <w:numId w:val="59"/>
              </w:numPr>
              <w:jc w:val="both"/>
              <w:rPr>
                <w:rFonts w:cstheme="minorHAnsi"/>
                <w:lang w:val="es-ES_tradnl"/>
              </w:rPr>
            </w:pPr>
            <w:r w:rsidRPr="00590839">
              <w:rPr>
                <w:rFonts w:cstheme="minorHAnsi"/>
                <w:lang w:val="es-ES_tradnl"/>
              </w:rPr>
              <w:t>dopunjavaju tekst/tabelu/formular</w:t>
            </w:r>
            <w:r w:rsidR="00590839" w:rsidRPr="00590839">
              <w:rPr>
                <w:rFonts w:cstheme="minorHAnsi"/>
                <w:lang w:val="es-ES_tradnl"/>
              </w:rPr>
              <w:t xml:space="preserve"> traženim podacima</w:t>
            </w:r>
            <w:r w:rsidR="007761EC">
              <w:rPr>
                <w:rFonts w:cstheme="minorHAnsi"/>
                <w:lang w:val="es-ES_tradnl"/>
              </w:rPr>
              <w:t>;</w:t>
            </w:r>
          </w:p>
          <w:p w:rsidR="00964642" w:rsidRPr="00556696" w:rsidRDefault="00964642" w:rsidP="001E6F78">
            <w:pPr>
              <w:pStyle w:val="ListParagraph"/>
              <w:numPr>
                <w:ilvl w:val="0"/>
                <w:numId w:val="59"/>
              </w:numPr>
              <w:jc w:val="both"/>
              <w:rPr>
                <w:rFonts w:cstheme="minorHAnsi"/>
                <w:lang w:val="it-IT"/>
              </w:rPr>
            </w:pPr>
            <w:r w:rsidRPr="00556696">
              <w:rPr>
                <w:rFonts w:cstheme="minorHAnsi"/>
                <w:lang w:val="it-IT"/>
              </w:rPr>
              <w:t>rješavaju zadatke višestrukog izbora</w:t>
            </w:r>
            <w:r w:rsidR="00C36BDB">
              <w:rPr>
                <w:rFonts w:cstheme="minorHAnsi"/>
                <w:lang w:val="it-IT"/>
              </w:rPr>
              <w:t>;</w:t>
            </w:r>
          </w:p>
          <w:p w:rsidR="00964642" w:rsidRPr="00556696" w:rsidRDefault="00964642" w:rsidP="001E6F78">
            <w:pPr>
              <w:pStyle w:val="ListParagraph"/>
              <w:numPr>
                <w:ilvl w:val="0"/>
                <w:numId w:val="59"/>
              </w:numPr>
              <w:jc w:val="both"/>
              <w:rPr>
                <w:rFonts w:cstheme="minorHAnsi"/>
                <w:lang w:val="it-IT"/>
              </w:rPr>
            </w:pPr>
            <w:r w:rsidRPr="00556696">
              <w:rPr>
                <w:rFonts w:cstheme="minorHAnsi"/>
                <w:lang w:val="it-IT"/>
              </w:rPr>
              <w:t>odgovaraju na pitanja</w:t>
            </w:r>
            <w:r w:rsidR="00C36BDB">
              <w:rPr>
                <w:rFonts w:cstheme="minorHAnsi"/>
                <w:lang w:val="it-IT"/>
              </w:rPr>
              <w:t>;</w:t>
            </w:r>
          </w:p>
          <w:p w:rsidR="00964642" w:rsidRPr="00556696" w:rsidRDefault="00964642" w:rsidP="001E6F78">
            <w:pPr>
              <w:pStyle w:val="ListParagraph"/>
              <w:numPr>
                <w:ilvl w:val="0"/>
                <w:numId w:val="59"/>
              </w:numPr>
              <w:jc w:val="both"/>
              <w:rPr>
                <w:rFonts w:cstheme="minorHAnsi"/>
                <w:lang w:val="it-IT"/>
              </w:rPr>
            </w:pPr>
            <w:r w:rsidRPr="00556696">
              <w:rPr>
                <w:rFonts w:cstheme="minorHAnsi"/>
                <w:lang w:val="it-IT"/>
              </w:rPr>
              <w:t>dopunjavaju tražene informacije/podatke</w:t>
            </w:r>
            <w:r w:rsidR="00C36BDB">
              <w:rPr>
                <w:rFonts w:cstheme="minorHAnsi"/>
                <w:lang w:val="it-IT"/>
              </w:rPr>
              <w:t>;</w:t>
            </w:r>
          </w:p>
          <w:p w:rsidR="00964642" w:rsidRPr="00556696" w:rsidRDefault="00964642" w:rsidP="001E6F78">
            <w:pPr>
              <w:pStyle w:val="ListParagraph"/>
              <w:numPr>
                <w:ilvl w:val="0"/>
                <w:numId w:val="59"/>
              </w:numPr>
              <w:jc w:val="both"/>
              <w:rPr>
                <w:rFonts w:cstheme="minorHAnsi"/>
                <w:lang w:val="it-IT"/>
              </w:rPr>
            </w:pPr>
            <w:r w:rsidRPr="00556696">
              <w:rPr>
                <w:rFonts w:cstheme="minorHAnsi"/>
                <w:lang w:val="it-IT"/>
              </w:rPr>
              <w:t>izvršavaju naredbe</w:t>
            </w:r>
            <w:r w:rsidR="00C36BDB">
              <w:rPr>
                <w:rFonts w:cstheme="minorHAnsi"/>
                <w:lang w:val="it-IT"/>
              </w:rPr>
              <w:t>.</w:t>
            </w:r>
          </w:p>
        </w:tc>
      </w:tr>
    </w:tbl>
    <w:p w:rsidR="00964642" w:rsidRPr="006E5549" w:rsidRDefault="00964642" w:rsidP="00964642">
      <w:pPr>
        <w:pStyle w:val="ListParagraph"/>
        <w:ind w:left="900"/>
        <w:jc w:val="both"/>
        <w:rPr>
          <w:rFonts w:cstheme="minorHAnsi"/>
          <w:b/>
          <w:sz w:val="16"/>
          <w:szCs w:val="16"/>
          <w:lang w:val="it-IT"/>
        </w:rPr>
      </w:pPr>
    </w:p>
    <w:tbl>
      <w:tblPr>
        <w:tblW w:w="5000" w:type="pct"/>
        <w:tblLook w:val="04A0" w:firstRow="1" w:lastRow="0" w:firstColumn="1" w:lastColumn="0" w:noHBand="0" w:noVBand="1"/>
      </w:tblPr>
      <w:tblGrid>
        <w:gridCol w:w="9026"/>
      </w:tblGrid>
      <w:tr w:rsidR="00964642" w:rsidTr="00964642">
        <w:tc>
          <w:tcPr>
            <w:tcW w:w="5000" w:type="pct"/>
            <w:shd w:val="clear" w:color="auto" w:fill="D9D9D9" w:themeFill="background1" w:themeFillShade="D9"/>
          </w:tcPr>
          <w:p w:rsidR="00964642" w:rsidRPr="00CC069D" w:rsidRDefault="00964642" w:rsidP="00964642">
            <w:pPr>
              <w:jc w:val="both"/>
              <w:rPr>
                <w:rFonts w:cstheme="minorHAnsi"/>
                <w:b/>
              </w:rPr>
            </w:pPr>
            <w:r w:rsidRPr="00CC069D">
              <w:rPr>
                <w:rFonts w:cstheme="minorHAnsi"/>
                <w:b/>
              </w:rPr>
              <w:t>Obrazovno-vaspitni ishod 2</w:t>
            </w:r>
          </w:p>
          <w:p w:rsidR="00964642" w:rsidRPr="00C64B11" w:rsidRDefault="00964642" w:rsidP="00964642">
            <w:pPr>
              <w:jc w:val="both"/>
              <w:rPr>
                <w:rFonts w:cstheme="minorHAnsi"/>
                <w:b/>
                <w:i/>
              </w:rPr>
            </w:pPr>
            <w:r w:rsidRPr="00F65AF6">
              <w:rPr>
                <w:rFonts w:cstheme="minorHAnsi"/>
                <w:b/>
                <w:i/>
                <w:lang w:val="en-US"/>
              </w:rPr>
              <w:t>Na</w:t>
            </w:r>
            <w:r w:rsidRPr="00590839">
              <w:rPr>
                <w:rFonts w:cstheme="minorHAnsi"/>
                <w:b/>
                <w:i/>
              </w:rPr>
              <w:t xml:space="preserve"> </w:t>
            </w:r>
            <w:r w:rsidRPr="00F65AF6">
              <w:rPr>
                <w:rFonts w:cstheme="minorHAnsi"/>
                <w:b/>
                <w:i/>
                <w:lang w:val="en-US"/>
              </w:rPr>
              <w:t>kraju</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enja</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enik</w:t>
            </w:r>
            <w:r w:rsidRPr="00590839">
              <w:rPr>
                <w:rFonts w:cstheme="minorHAnsi"/>
                <w:b/>
                <w:i/>
              </w:rPr>
              <w:t xml:space="preserve"> ć</w:t>
            </w:r>
            <w:r w:rsidRPr="00F65AF6">
              <w:rPr>
                <w:rFonts w:cstheme="minorHAnsi"/>
                <w:b/>
                <w:i/>
                <w:lang w:val="en-US"/>
              </w:rPr>
              <w:t>e</w:t>
            </w:r>
            <w:r w:rsidRPr="00590839">
              <w:rPr>
                <w:rFonts w:cstheme="minorHAnsi"/>
                <w:b/>
                <w:i/>
              </w:rPr>
              <w:t xml:space="preserve"> </w:t>
            </w:r>
            <w:r w:rsidRPr="00F65AF6">
              <w:rPr>
                <w:rFonts w:cstheme="minorHAnsi"/>
                <w:b/>
                <w:i/>
                <w:lang w:val="en-US"/>
              </w:rPr>
              <w:t>mo</w:t>
            </w:r>
            <w:r w:rsidRPr="00590839">
              <w:rPr>
                <w:rFonts w:cstheme="minorHAnsi"/>
                <w:b/>
                <w:i/>
              </w:rPr>
              <w:t>ć</w:t>
            </w:r>
            <w:r w:rsidRPr="00F65AF6">
              <w:rPr>
                <w:rFonts w:cstheme="minorHAnsi"/>
                <w:b/>
                <w:i/>
                <w:lang w:val="en-US"/>
              </w:rPr>
              <w:t>i</w:t>
            </w:r>
            <w:r w:rsidRPr="00590839">
              <w:rPr>
                <w:rFonts w:cstheme="minorHAnsi"/>
                <w:b/>
                <w:i/>
              </w:rPr>
              <w:t xml:space="preserve"> </w:t>
            </w:r>
            <w:r w:rsidRPr="00F65AF6">
              <w:rPr>
                <w:rFonts w:cstheme="minorHAnsi"/>
                <w:b/>
                <w:i/>
                <w:lang w:val="en-US"/>
              </w:rPr>
              <w:t>da</w:t>
            </w:r>
            <w:r w:rsidRPr="00590839">
              <w:rPr>
                <w:rFonts w:cstheme="minorHAnsi"/>
                <w:b/>
                <w:i/>
              </w:rPr>
              <w:t xml:space="preserve"> č</w:t>
            </w:r>
            <w:r w:rsidRPr="00F65AF6">
              <w:rPr>
                <w:rFonts w:cstheme="minorHAnsi"/>
                <w:b/>
                <w:i/>
                <w:lang w:val="en-US"/>
              </w:rPr>
              <w:t>ita</w:t>
            </w:r>
            <w:r w:rsidRPr="00590839">
              <w:rPr>
                <w:rFonts w:cstheme="minorHAnsi"/>
                <w:b/>
                <w:i/>
              </w:rPr>
              <w:t xml:space="preserve"> </w:t>
            </w:r>
            <w:r w:rsidRPr="00F65AF6">
              <w:rPr>
                <w:rFonts w:cstheme="minorHAnsi"/>
                <w:b/>
                <w:i/>
                <w:lang w:val="en-US"/>
              </w:rPr>
              <w:t>i</w:t>
            </w:r>
            <w:r w:rsidRPr="00590839">
              <w:rPr>
                <w:rFonts w:cstheme="minorHAnsi"/>
                <w:b/>
                <w:i/>
              </w:rPr>
              <w:t xml:space="preserve"> </w:t>
            </w:r>
            <w:r w:rsidRPr="00F65AF6">
              <w:rPr>
                <w:rFonts w:cstheme="minorHAnsi"/>
                <w:b/>
                <w:i/>
                <w:lang w:val="en-US"/>
              </w:rPr>
              <w:t>razumije</w:t>
            </w:r>
            <w:r w:rsidRPr="00590839">
              <w:rPr>
                <w:rFonts w:cstheme="minorHAnsi"/>
                <w:b/>
                <w:i/>
              </w:rPr>
              <w:t xml:space="preserve"> </w:t>
            </w:r>
            <w:r w:rsidRPr="00F65AF6">
              <w:rPr>
                <w:rFonts w:cstheme="minorHAnsi"/>
                <w:b/>
                <w:i/>
                <w:lang w:val="en-US"/>
              </w:rPr>
              <w:t>srednje</w:t>
            </w:r>
            <w:r w:rsidRPr="00590839">
              <w:rPr>
                <w:rFonts w:cstheme="minorHAnsi"/>
                <w:b/>
                <w:i/>
              </w:rPr>
              <w:t xml:space="preserve"> </w:t>
            </w:r>
            <w:r w:rsidRPr="00F65AF6">
              <w:rPr>
                <w:rFonts w:cstheme="minorHAnsi"/>
                <w:b/>
                <w:i/>
                <w:lang w:val="en-US"/>
              </w:rPr>
              <w:t>slo</w:t>
            </w:r>
            <w:r w:rsidRPr="00590839">
              <w:rPr>
                <w:rFonts w:cstheme="minorHAnsi"/>
                <w:b/>
                <w:i/>
              </w:rPr>
              <w:t>ž</w:t>
            </w:r>
            <w:r w:rsidRPr="00F65AF6">
              <w:rPr>
                <w:rFonts w:cstheme="minorHAnsi"/>
                <w:b/>
                <w:i/>
                <w:lang w:val="en-US"/>
              </w:rPr>
              <w:t>en</w:t>
            </w:r>
            <w:r w:rsidRPr="00590839">
              <w:rPr>
                <w:rFonts w:cstheme="minorHAnsi"/>
                <w:b/>
                <w:i/>
              </w:rPr>
              <w:t xml:space="preserve"> </w:t>
            </w:r>
            <w:r w:rsidRPr="00F65AF6">
              <w:rPr>
                <w:rFonts w:cstheme="minorHAnsi"/>
                <w:b/>
                <w:i/>
                <w:lang w:val="en-US"/>
              </w:rPr>
              <w:t>tekst</w:t>
            </w:r>
            <w:r w:rsidRPr="00590839">
              <w:rPr>
                <w:rFonts w:cstheme="minorHAnsi"/>
                <w:b/>
                <w:i/>
              </w:rPr>
              <w:t xml:space="preserve"> </w:t>
            </w:r>
            <w:r w:rsidRPr="00F65AF6">
              <w:rPr>
                <w:rFonts w:cstheme="minorHAnsi"/>
                <w:b/>
                <w:i/>
                <w:lang w:val="en-US"/>
              </w:rPr>
              <w:t>na</w:t>
            </w:r>
            <w:r w:rsidRPr="00590839">
              <w:rPr>
                <w:rFonts w:cstheme="minorHAnsi"/>
                <w:b/>
                <w:i/>
              </w:rPr>
              <w:t xml:space="preserve"> </w:t>
            </w:r>
            <w:r w:rsidRPr="00F65AF6">
              <w:rPr>
                <w:rFonts w:cstheme="minorHAnsi"/>
                <w:b/>
                <w:i/>
                <w:lang w:val="en-US"/>
              </w:rPr>
              <w:t>teme</w:t>
            </w:r>
            <w:r w:rsidRPr="00590839">
              <w:rPr>
                <w:rFonts w:cstheme="minorHAnsi"/>
                <w:b/>
                <w:i/>
              </w:rPr>
              <w:t xml:space="preserve"> </w:t>
            </w:r>
            <w:r w:rsidRPr="00F65AF6">
              <w:rPr>
                <w:rFonts w:cstheme="minorHAnsi"/>
                <w:b/>
                <w:i/>
                <w:lang w:val="en-US"/>
              </w:rPr>
              <w:t>iz</w:t>
            </w:r>
            <w:r w:rsidRPr="00590839">
              <w:rPr>
                <w:rFonts w:cstheme="minorHAnsi"/>
                <w:b/>
                <w:i/>
              </w:rPr>
              <w:t xml:space="preserve"> </w:t>
            </w:r>
            <w:r w:rsidRPr="00F65AF6">
              <w:rPr>
                <w:rFonts w:cstheme="minorHAnsi"/>
                <w:b/>
                <w:i/>
                <w:lang w:val="en-US"/>
              </w:rPr>
              <w:t>svakodnevnog</w:t>
            </w:r>
            <w:r w:rsidRPr="00590839">
              <w:rPr>
                <w:rFonts w:cstheme="minorHAnsi"/>
                <w:b/>
                <w:i/>
              </w:rPr>
              <w:t xml:space="preserve"> ž</w:t>
            </w:r>
            <w:r w:rsidRPr="00F65AF6">
              <w:rPr>
                <w:rFonts w:cstheme="minorHAnsi"/>
                <w:b/>
                <w:i/>
                <w:lang w:val="en-US"/>
              </w:rPr>
              <w:t>ivota</w:t>
            </w:r>
            <w:r w:rsidR="00C64B11" w:rsidRPr="00C64B11">
              <w:rPr>
                <w:rFonts w:cstheme="minorHAnsi"/>
                <w:b/>
                <w:i/>
              </w:rPr>
              <w:t>.</w:t>
            </w:r>
          </w:p>
        </w:tc>
      </w:tr>
      <w:tr w:rsidR="00964642" w:rsidRPr="00F65AF6" w:rsidTr="00964642">
        <w:tc>
          <w:tcPr>
            <w:tcW w:w="5000" w:type="pct"/>
          </w:tcPr>
          <w:p w:rsidR="00964642" w:rsidRPr="00CC069D" w:rsidRDefault="00964642" w:rsidP="00964642">
            <w:pPr>
              <w:jc w:val="both"/>
              <w:rPr>
                <w:rFonts w:cstheme="minorHAnsi"/>
              </w:rPr>
            </w:pPr>
            <w:r w:rsidRPr="00CC069D">
              <w:rPr>
                <w:rFonts w:cstheme="minorHAnsi"/>
              </w:rPr>
              <w:lastRenderedPageBreak/>
              <w:t>Ishodi učenja</w:t>
            </w:r>
            <w:r w:rsidRPr="00590839">
              <w:rPr>
                <w:rFonts w:cstheme="minorHAnsi"/>
                <w:b/>
                <w:i/>
              </w:rPr>
              <w:t>:</w:t>
            </w:r>
          </w:p>
          <w:p w:rsidR="00964642" w:rsidRPr="00BB04A3" w:rsidRDefault="00964642" w:rsidP="00964642">
            <w:pPr>
              <w:jc w:val="both"/>
              <w:rPr>
                <w:rFonts w:cstheme="minorHAnsi"/>
              </w:rPr>
            </w:pPr>
            <w:r w:rsidRPr="00BB04A3">
              <w:rPr>
                <w:rFonts w:cstheme="minorHAnsi"/>
              </w:rPr>
              <w:t>Tokom učenja učenik će moći da:</w:t>
            </w:r>
          </w:p>
          <w:p w:rsidR="00EC0045" w:rsidRPr="00556CEA" w:rsidRDefault="00964642" w:rsidP="001E6F78">
            <w:pPr>
              <w:pStyle w:val="ListParagraph"/>
              <w:numPr>
                <w:ilvl w:val="0"/>
                <w:numId w:val="58"/>
              </w:numPr>
              <w:jc w:val="both"/>
              <w:rPr>
                <w:rFonts w:cstheme="minorHAnsi"/>
              </w:rPr>
            </w:pPr>
            <w:r w:rsidRPr="00556CEA">
              <w:rPr>
                <w:rFonts w:cstheme="minorHAnsi"/>
              </w:rPr>
              <w:t>uoč</w:t>
            </w:r>
            <w:r w:rsidR="00140797" w:rsidRPr="00556CEA">
              <w:rPr>
                <w:rFonts w:cstheme="minorHAnsi"/>
              </w:rPr>
              <w:t>i</w:t>
            </w:r>
            <w:r w:rsidRPr="00556CEA">
              <w:rPr>
                <w:rFonts w:cstheme="minorHAnsi"/>
              </w:rPr>
              <w:t xml:space="preserve"> bitne činjenice i informacije u  tekstu koji uključuje poznatu leksiku i gramatiku</w:t>
            </w:r>
            <w:r w:rsidR="00C36BDB">
              <w:rPr>
                <w:rFonts w:cstheme="minorHAnsi"/>
              </w:rPr>
              <w:t>;</w:t>
            </w:r>
          </w:p>
          <w:p w:rsidR="00EC0045" w:rsidRPr="00556CEA" w:rsidRDefault="00964642" w:rsidP="001E6F78">
            <w:pPr>
              <w:pStyle w:val="ListParagraph"/>
              <w:numPr>
                <w:ilvl w:val="0"/>
                <w:numId w:val="58"/>
              </w:numPr>
              <w:jc w:val="both"/>
              <w:rPr>
                <w:rFonts w:cstheme="minorHAnsi"/>
              </w:rPr>
            </w:pPr>
            <w:r w:rsidRPr="00556CEA">
              <w:rPr>
                <w:rFonts w:cstheme="minorHAnsi"/>
                <w:lang w:val="es-ES_tradnl"/>
              </w:rPr>
              <w:t>razumije temu, ton, jezički registar nekog dokumenta</w:t>
            </w:r>
            <w:r w:rsidR="00C36BDB">
              <w:rPr>
                <w:rFonts w:cstheme="minorHAnsi"/>
                <w:lang w:val="es-ES_tradnl"/>
              </w:rPr>
              <w:t>;</w:t>
            </w:r>
          </w:p>
          <w:p w:rsidR="00964642" w:rsidRPr="00556CEA" w:rsidRDefault="00964642" w:rsidP="001E6F78">
            <w:pPr>
              <w:pStyle w:val="ListParagraph"/>
              <w:numPr>
                <w:ilvl w:val="0"/>
                <w:numId w:val="58"/>
              </w:numPr>
              <w:jc w:val="both"/>
              <w:rPr>
                <w:rFonts w:cstheme="minorHAnsi"/>
              </w:rPr>
            </w:pPr>
            <w:r w:rsidRPr="00556CEA">
              <w:rPr>
                <w:rFonts w:cstheme="minorHAnsi"/>
                <w:lang w:val="es-ES_tradnl"/>
              </w:rPr>
              <w:t>uoči odnose izvan tekstualnog okvira</w:t>
            </w:r>
            <w:r w:rsidR="00C36BDB">
              <w:rPr>
                <w:rFonts w:cstheme="minorHAnsi"/>
                <w:lang w:val="es-ES_tradnl"/>
              </w:rPr>
              <w:t>;</w:t>
            </w:r>
          </w:p>
          <w:p w:rsidR="00964642" w:rsidRPr="00556CEA" w:rsidRDefault="00964642" w:rsidP="001E6F78">
            <w:pPr>
              <w:pStyle w:val="ListParagraph"/>
              <w:numPr>
                <w:ilvl w:val="0"/>
                <w:numId w:val="58"/>
              </w:numPr>
              <w:jc w:val="both"/>
              <w:rPr>
                <w:rFonts w:cstheme="minorHAnsi"/>
                <w:lang w:val="es-ES_tradnl"/>
              </w:rPr>
            </w:pPr>
            <w:r w:rsidRPr="00556CEA">
              <w:rPr>
                <w:rFonts w:cstheme="minorHAnsi"/>
                <w:lang w:val="es-ES_tradnl"/>
              </w:rPr>
              <w:t>na zahtjev izdvoji bitne podatke u formalnom i neformalnom tekstu</w:t>
            </w:r>
            <w:r w:rsidR="00C36BDB">
              <w:rPr>
                <w:rFonts w:cstheme="minorHAnsi"/>
                <w:lang w:val="es-ES_tradnl"/>
              </w:rPr>
              <w:t>;</w:t>
            </w:r>
            <w:r w:rsidRPr="00556CEA">
              <w:rPr>
                <w:rFonts w:cstheme="minorHAnsi"/>
                <w:lang w:val="es-ES_tradnl"/>
              </w:rPr>
              <w:t xml:space="preserve"> </w:t>
            </w:r>
          </w:p>
          <w:p w:rsidR="00964642" w:rsidRPr="00556CEA" w:rsidRDefault="00964642" w:rsidP="001E6F78">
            <w:pPr>
              <w:pStyle w:val="ListParagraph"/>
              <w:numPr>
                <w:ilvl w:val="0"/>
                <w:numId w:val="58"/>
              </w:numPr>
              <w:jc w:val="both"/>
              <w:rPr>
                <w:rFonts w:cstheme="minorHAnsi"/>
                <w:lang w:val="it-IT"/>
              </w:rPr>
            </w:pPr>
            <w:r w:rsidRPr="00556CEA">
              <w:rPr>
                <w:rFonts w:cstheme="minorHAnsi"/>
                <w:lang w:val="it-IT"/>
              </w:rPr>
              <w:t>rezimira</w:t>
            </w:r>
            <w:r w:rsidR="00140797" w:rsidRPr="00556CEA">
              <w:rPr>
                <w:rFonts w:cstheme="minorHAnsi"/>
                <w:lang w:val="it-IT"/>
              </w:rPr>
              <w:t>,</w:t>
            </w:r>
            <w:r w:rsidRPr="00556CEA">
              <w:rPr>
                <w:rFonts w:cstheme="minorHAnsi"/>
                <w:lang w:val="it-IT"/>
              </w:rPr>
              <w:t xml:space="preserve"> prateći hronološki slijed događaja (prilagođeni i autentični tekstovi)</w:t>
            </w:r>
            <w:r w:rsidR="00C64B11" w:rsidRPr="00556CEA">
              <w:rPr>
                <w:rFonts w:cstheme="minorHAnsi"/>
                <w:lang w:val="it-IT"/>
              </w:rPr>
              <w:t>.</w:t>
            </w:r>
          </w:p>
          <w:p w:rsidR="00C64B11" w:rsidRPr="00F65AF6" w:rsidRDefault="00C64B11" w:rsidP="00964642">
            <w:pPr>
              <w:jc w:val="both"/>
              <w:rPr>
                <w:rFonts w:cstheme="minorHAnsi"/>
                <w:lang w:val="it-IT"/>
              </w:rPr>
            </w:pPr>
          </w:p>
        </w:tc>
      </w:tr>
      <w:tr w:rsidR="00964642" w:rsidTr="00964642">
        <w:tc>
          <w:tcPr>
            <w:tcW w:w="5000" w:type="pct"/>
          </w:tcPr>
          <w:p w:rsidR="00964642" w:rsidRPr="00F65AF6" w:rsidRDefault="00964642" w:rsidP="00964642">
            <w:pPr>
              <w:jc w:val="both"/>
              <w:rPr>
                <w:rFonts w:cstheme="minorHAnsi"/>
                <w:b/>
                <w:lang w:val="es-ES_tradnl"/>
              </w:rPr>
            </w:pPr>
            <w:r w:rsidRPr="00F65AF6">
              <w:rPr>
                <w:rFonts w:cstheme="minorHAnsi"/>
                <w:b/>
                <w:lang w:val="es-ES_tradnl"/>
              </w:rPr>
              <w:t>Didaktičke preporuke za realizaciju obrazovno-vaspitnog ishoda:</w:t>
            </w:r>
          </w:p>
          <w:p w:rsidR="00964642" w:rsidRPr="00F65AF6" w:rsidRDefault="00964642" w:rsidP="00964642">
            <w:pPr>
              <w:jc w:val="both"/>
              <w:rPr>
                <w:rFonts w:cstheme="minorHAnsi"/>
                <w:b/>
                <w:lang w:val="es-ES_tradnl"/>
              </w:rPr>
            </w:pPr>
          </w:p>
          <w:p w:rsidR="00964642" w:rsidRPr="00C00F16" w:rsidRDefault="00964642" w:rsidP="001E6F78">
            <w:pPr>
              <w:pStyle w:val="ListParagraph"/>
              <w:numPr>
                <w:ilvl w:val="0"/>
                <w:numId w:val="39"/>
              </w:numPr>
              <w:jc w:val="both"/>
              <w:rPr>
                <w:rFonts w:cstheme="minorHAnsi"/>
                <w:b/>
              </w:rPr>
            </w:pPr>
            <w:r w:rsidRPr="00C00F16">
              <w:rPr>
                <w:rFonts w:cstheme="minorHAnsi"/>
                <w:b/>
              </w:rPr>
              <w:t>Sadržaji/pojmovi</w:t>
            </w:r>
            <w:r w:rsidR="002E28E7">
              <w:rPr>
                <w:rFonts w:cstheme="minorHAnsi"/>
                <w:b/>
              </w:rPr>
              <w:t>:</w:t>
            </w:r>
          </w:p>
          <w:p w:rsidR="00964642" w:rsidRDefault="0089778A" w:rsidP="00C64B11">
            <w:pPr>
              <w:pStyle w:val="ListParagraph"/>
              <w:ind w:left="1065"/>
              <w:jc w:val="both"/>
              <w:rPr>
                <w:rFonts w:cstheme="minorHAnsi"/>
              </w:rPr>
            </w:pPr>
            <w:r>
              <w:rPr>
                <w:rFonts w:cstheme="minorHAnsi"/>
              </w:rPr>
              <w:t>T</w:t>
            </w:r>
            <w:r w:rsidR="00964642" w:rsidRPr="00D80BB1">
              <w:rPr>
                <w:rFonts w:cstheme="minorHAnsi"/>
              </w:rPr>
              <w:t>ekstovi koji mogu biti i književni i n</w:t>
            </w:r>
            <w:r w:rsidR="00AF21F3">
              <w:rPr>
                <w:rFonts w:cstheme="minorHAnsi"/>
              </w:rPr>
              <w:t>eformalni tekstovi preuzeti sa i</w:t>
            </w:r>
            <w:r w:rsidR="00964642" w:rsidRPr="00D80BB1">
              <w:rPr>
                <w:rFonts w:cstheme="minorHAnsi"/>
              </w:rPr>
              <w:t>nternet</w:t>
            </w:r>
            <w:r w:rsidR="00964642">
              <w:rPr>
                <w:rFonts w:cstheme="minorHAnsi"/>
              </w:rPr>
              <w:t>a</w:t>
            </w:r>
            <w:r w:rsidR="00964642" w:rsidRPr="00D80BB1">
              <w:rPr>
                <w:rFonts w:cstheme="minorHAnsi"/>
              </w:rPr>
              <w:t xml:space="preserve"> poput: brošura, formu</w:t>
            </w:r>
            <w:r w:rsidR="00964642">
              <w:rPr>
                <w:rFonts w:cstheme="minorHAnsi"/>
              </w:rPr>
              <w:t>l</w:t>
            </w:r>
            <w:r w:rsidR="00140797">
              <w:rPr>
                <w:rFonts w:cstheme="minorHAnsi"/>
              </w:rPr>
              <w:t>ara, obavještenja, priča, basni</w:t>
            </w:r>
            <w:r w:rsidR="00964642" w:rsidRPr="00D80BB1">
              <w:rPr>
                <w:rFonts w:cstheme="minorHAnsi"/>
              </w:rPr>
              <w:t>,</w:t>
            </w:r>
            <w:r w:rsidR="00140797">
              <w:rPr>
                <w:rFonts w:cstheme="minorHAnsi"/>
              </w:rPr>
              <w:t xml:space="preserve"> </w:t>
            </w:r>
            <w:r w:rsidR="00964642" w:rsidRPr="00D80BB1">
              <w:rPr>
                <w:rFonts w:cstheme="minorHAnsi"/>
              </w:rPr>
              <w:t>kraći</w:t>
            </w:r>
            <w:r w:rsidR="00964642">
              <w:rPr>
                <w:rFonts w:cstheme="minorHAnsi"/>
              </w:rPr>
              <w:t>h</w:t>
            </w:r>
            <w:r w:rsidR="00964642" w:rsidRPr="00D80BB1">
              <w:rPr>
                <w:rFonts w:cstheme="minorHAnsi"/>
              </w:rPr>
              <w:t xml:space="preserve"> književni</w:t>
            </w:r>
            <w:r w:rsidR="00964642">
              <w:rPr>
                <w:rFonts w:cstheme="minorHAnsi"/>
              </w:rPr>
              <w:t>h</w:t>
            </w:r>
            <w:r w:rsidR="00964642" w:rsidRPr="00D80BB1">
              <w:rPr>
                <w:rFonts w:cstheme="minorHAnsi"/>
              </w:rPr>
              <w:t xml:space="preserve"> odlomak</w:t>
            </w:r>
            <w:r w:rsidR="00964642">
              <w:rPr>
                <w:rFonts w:cstheme="minorHAnsi"/>
              </w:rPr>
              <w:t>a</w:t>
            </w:r>
            <w:r w:rsidR="00C64B11">
              <w:rPr>
                <w:rFonts w:cstheme="minorHAnsi"/>
              </w:rPr>
              <w:t xml:space="preserve">, </w:t>
            </w:r>
            <w:r w:rsidR="00964642" w:rsidRPr="00D80BB1">
              <w:rPr>
                <w:rFonts w:cstheme="minorHAnsi"/>
              </w:rPr>
              <w:t>novinski</w:t>
            </w:r>
            <w:r w:rsidR="00964642">
              <w:rPr>
                <w:rFonts w:cstheme="minorHAnsi"/>
              </w:rPr>
              <w:t>h</w:t>
            </w:r>
            <w:r w:rsidR="00964642" w:rsidRPr="00D80BB1">
              <w:rPr>
                <w:rFonts w:cstheme="minorHAnsi"/>
              </w:rPr>
              <w:t xml:space="preserve"> članak</w:t>
            </w:r>
            <w:r w:rsidR="00964642">
              <w:rPr>
                <w:rFonts w:cstheme="minorHAnsi"/>
              </w:rPr>
              <w:t>a</w:t>
            </w:r>
            <w:r w:rsidR="00964642" w:rsidRPr="00D80BB1">
              <w:rPr>
                <w:rFonts w:cstheme="minorHAnsi"/>
              </w:rPr>
              <w:t>, upitnik</w:t>
            </w:r>
            <w:r w:rsidR="00964642">
              <w:rPr>
                <w:rFonts w:cstheme="minorHAnsi"/>
              </w:rPr>
              <w:t>a</w:t>
            </w:r>
            <w:r w:rsidR="00C36BDB">
              <w:rPr>
                <w:rFonts w:cstheme="minorHAnsi"/>
              </w:rPr>
              <w:t xml:space="preserve"> i sl.</w:t>
            </w:r>
          </w:p>
          <w:p w:rsidR="00C64B11" w:rsidRPr="00C64B11" w:rsidRDefault="00C64B11" w:rsidP="00C64B11">
            <w:pPr>
              <w:pStyle w:val="ListParagraph"/>
              <w:ind w:left="1065"/>
              <w:jc w:val="both"/>
              <w:rPr>
                <w:rFonts w:cstheme="minorHAnsi"/>
              </w:rPr>
            </w:pPr>
          </w:p>
          <w:p w:rsidR="00964642" w:rsidRPr="008F7F1F" w:rsidRDefault="00CB2CC8" w:rsidP="001E6F78">
            <w:pPr>
              <w:pStyle w:val="ListParagraph"/>
              <w:numPr>
                <w:ilvl w:val="0"/>
                <w:numId w:val="26"/>
              </w:numPr>
              <w:jc w:val="both"/>
              <w:rPr>
                <w:rFonts w:cstheme="minorHAnsi"/>
                <w:b/>
              </w:rPr>
            </w:pPr>
            <w:r>
              <w:rPr>
                <w:rFonts w:cstheme="minorHAnsi"/>
                <w:b/>
              </w:rPr>
              <w:t>Aktivnosti učenja</w:t>
            </w:r>
          </w:p>
          <w:p w:rsidR="00964642" w:rsidRDefault="00964642" w:rsidP="00964642">
            <w:pPr>
              <w:pStyle w:val="ListParagraph"/>
              <w:jc w:val="both"/>
              <w:rPr>
                <w:rFonts w:cstheme="minorHAnsi"/>
                <w:b/>
              </w:rPr>
            </w:pPr>
            <w:r>
              <w:rPr>
                <w:rFonts w:cstheme="minorHAnsi"/>
                <w:b/>
              </w:rPr>
              <w:t>Učenici:</w:t>
            </w:r>
          </w:p>
          <w:p w:rsidR="00964642" w:rsidRPr="00F65AF6" w:rsidRDefault="00964642" w:rsidP="001E6F78">
            <w:pPr>
              <w:pStyle w:val="ListParagraph"/>
              <w:numPr>
                <w:ilvl w:val="0"/>
                <w:numId w:val="57"/>
              </w:numPr>
              <w:jc w:val="both"/>
              <w:rPr>
                <w:rFonts w:cstheme="minorHAnsi"/>
                <w:lang w:val="it-IT"/>
              </w:rPr>
            </w:pPr>
            <w:r w:rsidRPr="00F65AF6">
              <w:rPr>
                <w:rFonts w:cstheme="minorHAnsi"/>
                <w:lang w:val="it-IT"/>
              </w:rPr>
              <w:t>povez</w:t>
            </w:r>
            <w:r w:rsidR="00DF782F">
              <w:rPr>
                <w:rFonts w:cstheme="minorHAnsi"/>
                <w:lang w:val="it-IT"/>
              </w:rPr>
              <w:t>uju date naslove sa d</w:t>
            </w:r>
            <w:r w:rsidR="00C64B11" w:rsidRPr="00F65AF6">
              <w:rPr>
                <w:rFonts w:cstheme="minorHAnsi"/>
                <w:lang w:val="it-IT"/>
              </w:rPr>
              <w:t xml:space="preserve">jelovima </w:t>
            </w:r>
            <w:r w:rsidRPr="00F65AF6">
              <w:rPr>
                <w:rFonts w:cstheme="minorHAnsi"/>
                <w:lang w:val="it-IT"/>
              </w:rPr>
              <w:t>teksta</w:t>
            </w:r>
            <w:r w:rsidR="00C36BDB">
              <w:rPr>
                <w:rFonts w:cstheme="minorHAnsi"/>
                <w:lang w:val="it-IT"/>
              </w:rPr>
              <w:t>;</w:t>
            </w:r>
          </w:p>
          <w:p w:rsidR="00964642" w:rsidRPr="00F65AF6" w:rsidRDefault="00964642" w:rsidP="001E6F78">
            <w:pPr>
              <w:pStyle w:val="ListParagraph"/>
              <w:numPr>
                <w:ilvl w:val="0"/>
                <w:numId w:val="57"/>
              </w:numPr>
              <w:jc w:val="both"/>
              <w:rPr>
                <w:rFonts w:cstheme="minorHAnsi"/>
                <w:lang w:val="it-IT"/>
              </w:rPr>
            </w:pPr>
            <w:r w:rsidRPr="00F65AF6">
              <w:rPr>
                <w:rFonts w:cstheme="minorHAnsi"/>
                <w:lang w:val="it-IT"/>
              </w:rPr>
              <w:t>dodjeljuju naslove paragrafima i prave smisaonu cjelinu od već zadatih elemenata</w:t>
            </w:r>
            <w:r w:rsidR="00C36BDB">
              <w:rPr>
                <w:rFonts w:cstheme="minorHAnsi"/>
                <w:lang w:val="it-IT"/>
              </w:rPr>
              <w:t>;</w:t>
            </w:r>
          </w:p>
          <w:p w:rsidR="00964642" w:rsidRPr="00F65AF6" w:rsidRDefault="00964642" w:rsidP="001E6F78">
            <w:pPr>
              <w:pStyle w:val="ListParagraph"/>
              <w:numPr>
                <w:ilvl w:val="0"/>
                <w:numId w:val="57"/>
              </w:numPr>
              <w:jc w:val="both"/>
              <w:rPr>
                <w:rFonts w:cstheme="minorHAnsi"/>
                <w:lang w:val="it-IT"/>
              </w:rPr>
            </w:pPr>
            <w:r w:rsidRPr="00F65AF6">
              <w:rPr>
                <w:rFonts w:cstheme="minorHAnsi"/>
                <w:lang w:val="it-IT"/>
              </w:rPr>
              <w:t>odgovoraju na pitanja</w:t>
            </w:r>
            <w:r w:rsidR="00C36BDB">
              <w:rPr>
                <w:rFonts w:cstheme="minorHAnsi"/>
                <w:lang w:val="it-IT"/>
              </w:rPr>
              <w:t>;</w:t>
            </w:r>
          </w:p>
          <w:p w:rsidR="00964642" w:rsidRPr="00F65AF6" w:rsidRDefault="00964642" w:rsidP="001E6F78">
            <w:pPr>
              <w:pStyle w:val="ListParagraph"/>
              <w:numPr>
                <w:ilvl w:val="0"/>
                <w:numId w:val="57"/>
              </w:numPr>
              <w:jc w:val="both"/>
              <w:rPr>
                <w:rFonts w:cstheme="minorHAnsi"/>
                <w:lang w:val="it-IT"/>
              </w:rPr>
            </w:pPr>
            <w:r w:rsidRPr="00F65AF6">
              <w:rPr>
                <w:rFonts w:cstheme="minorHAnsi"/>
                <w:lang w:val="it-IT"/>
              </w:rPr>
              <w:t>rješavaju zadatke višestrukog izbora</w:t>
            </w:r>
            <w:r w:rsidR="00C36BDB">
              <w:rPr>
                <w:rFonts w:cstheme="minorHAnsi"/>
                <w:lang w:val="it-IT"/>
              </w:rPr>
              <w:t>;</w:t>
            </w:r>
          </w:p>
          <w:p w:rsidR="00964642" w:rsidRPr="00F65AF6" w:rsidRDefault="00964642" w:rsidP="001E6F78">
            <w:pPr>
              <w:pStyle w:val="ListParagraph"/>
              <w:numPr>
                <w:ilvl w:val="0"/>
                <w:numId w:val="57"/>
              </w:numPr>
              <w:jc w:val="both"/>
              <w:rPr>
                <w:rFonts w:cstheme="minorHAnsi"/>
                <w:lang w:val="it-IT"/>
              </w:rPr>
            </w:pPr>
            <w:r w:rsidRPr="00F65AF6">
              <w:rPr>
                <w:rFonts w:cstheme="minorHAnsi"/>
                <w:lang w:val="it-IT"/>
              </w:rPr>
              <w:t xml:space="preserve">rješavaju zadatke tipa </w:t>
            </w:r>
            <w:r w:rsidR="00C36BDB">
              <w:rPr>
                <w:rFonts w:cstheme="minorHAnsi"/>
                <w:lang w:val="it-IT"/>
              </w:rPr>
              <w:t>tačno/netačno;</w:t>
            </w:r>
            <w:r w:rsidRPr="00F65AF6">
              <w:rPr>
                <w:rFonts w:cstheme="minorHAnsi"/>
                <w:lang w:val="it-IT"/>
              </w:rPr>
              <w:t xml:space="preserve"> </w:t>
            </w:r>
          </w:p>
          <w:p w:rsidR="00964642" w:rsidRPr="00F65AF6" w:rsidRDefault="00C64B11" w:rsidP="001E6F78">
            <w:pPr>
              <w:pStyle w:val="ListParagraph"/>
              <w:numPr>
                <w:ilvl w:val="0"/>
                <w:numId w:val="57"/>
              </w:numPr>
              <w:jc w:val="both"/>
              <w:rPr>
                <w:rFonts w:cstheme="minorHAnsi"/>
                <w:lang w:val="it-IT"/>
              </w:rPr>
            </w:pPr>
            <w:r w:rsidRPr="00F65AF6">
              <w:rPr>
                <w:rFonts w:cstheme="minorHAnsi"/>
                <w:lang w:val="it-IT"/>
              </w:rPr>
              <w:t xml:space="preserve">prate data </w:t>
            </w:r>
            <w:r w:rsidR="00964642" w:rsidRPr="00F65AF6">
              <w:rPr>
                <w:rFonts w:cstheme="minorHAnsi"/>
                <w:lang w:val="it-IT"/>
              </w:rPr>
              <w:t>uputstva</w:t>
            </w:r>
            <w:r w:rsidR="00C36BDB">
              <w:rPr>
                <w:rFonts w:cstheme="minorHAnsi"/>
                <w:lang w:val="it-IT"/>
              </w:rPr>
              <w:t>;</w:t>
            </w:r>
          </w:p>
          <w:p w:rsidR="00964642" w:rsidRPr="00F65AF6" w:rsidRDefault="00C64B11" w:rsidP="001E6F78">
            <w:pPr>
              <w:pStyle w:val="ListParagraph"/>
              <w:numPr>
                <w:ilvl w:val="0"/>
                <w:numId w:val="57"/>
              </w:numPr>
              <w:jc w:val="both"/>
              <w:rPr>
                <w:rFonts w:cstheme="minorHAnsi"/>
                <w:lang w:val="it-IT"/>
              </w:rPr>
            </w:pPr>
            <w:r w:rsidRPr="00F65AF6">
              <w:rPr>
                <w:rFonts w:cstheme="minorHAnsi"/>
                <w:lang w:val="it-IT"/>
              </w:rPr>
              <w:t>selektuju navedene/nenavedene tvrdnje;  tačne</w:t>
            </w:r>
            <w:r w:rsidR="00C36BDB">
              <w:rPr>
                <w:rFonts w:cstheme="minorHAnsi"/>
                <w:lang w:val="it-IT"/>
              </w:rPr>
              <w:t>/netačne;</w:t>
            </w:r>
          </w:p>
          <w:p w:rsidR="00964642" w:rsidRPr="00BB04A3" w:rsidRDefault="00964642" w:rsidP="001E6F78">
            <w:pPr>
              <w:pStyle w:val="ListParagraph"/>
              <w:numPr>
                <w:ilvl w:val="0"/>
                <w:numId w:val="57"/>
              </w:numPr>
              <w:jc w:val="both"/>
              <w:rPr>
                <w:rFonts w:cstheme="minorHAnsi"/>
              </w:rPr>
            </w:pPr>
            <w:r w:rsidRPr="00BB04A3">
              <w:rPr>
                <w:rFonts w:cstheme="minorHAnsi"/>
              </w:rPr>
              <w:t>povezuju segmente teksta sa vizuelnim podsticajem</w:t>
            </w:r>
            <w:r w:rsidR="00556CEA">
              <w:rPr>
                <w:rFonts w:cstheme="minorHAnsi"/>
              </w:rPr>
              <w:t>.</w:t>
            </w:r>
          </w:p>
          <w:p w:rsidR="00964642" w:rsidRPr="00CC069D" w:rsidRDefault="00964642" w:rsidP="00964642">
            <w:pPr>
              <w:jc w:val="both"/>
              <w:rPr>
                <w:rFonts w:cstheme="minorHAnsi"/>
              </w:rPr>
            </w:pPr>
          </w:p>
          <w:p w:rsidR="00964642" w:rsidRDefault="00964642" w:rsidP="00964642">
            <w:pPr>
              <w:tabs>
                <w:tab w:val="left" w:pos="5222"/>
              </w:tabs>
              <w:jc w:val="both"/>
              <w:rPr>
                <w:rFonts w:cstheme="minorHAnsi"/>
                <w:b/>
                <w:sz w:val="16"/>
                <w:szCs w:val="16"/>
              </w:rPr>
            </w:pPr>
          </w:p>
        </w:tc>
      </w:tr>
      <w:tr w:rsidR="00964642" w:rsidTr="00964642">
        <w:tc>
          <w:tcPr>
            <w:tcW w:w="5000" w:type="pct"/>
            <w:shd w:val="clear" w:color="auto" w:fill="D9D9D9" w:themeFill="background1" w:themeFillShade="D9"/>
          </w:tcPr>
          <w:p w:rsidR="00964642" w:rsidRPr="00B84F18" w:rsidRDefault="00964642" w:rsidP="00964642">
            <w:pPr>
              <w:jc w:val="both"/>
              <w:rPr>
                <w:rFonts w:cstheme="minorHAnsi"/>
                <w:b/>
              </w:rPr>
            </w:pPr>
            <w:r w:rsidRPr="00B84F18">
              <w:rPr>
                <w:rFonts w:cstheme="minorHAnsi"/>
                <w:b/>
              </w:rPr>
              <w:t>Obrazovno-vaspitni ishod 3</w:t>
            </w:r>
          </w:p>
          <w:p w:rsidR="00964642" w:rsidRPr="00B84F18" w:rsidRDefault="00964642" w:rsidP="00964642">
            <w:pPr>
              <w:jc w:val="both"/>
              <w:rPr>
                <w:rFonts w:cstheme="minorHAnsi"/>
                <w:b/>
                <w:i/>
                <w:sz w:val="16"/>
                <w:szCs w:val="16"/>
              </w:rPr>
            </w:pPr>
            <w:r w:rsidRPr="00B84F18">
              <w:rPr>
                <w:rFonts w:cstheme="minorHAnsi"/>
                <w:b/>
                <w:i/>
              </w:rPr>
              <w:t>Na kraju učenja učenik će biti u</w:t>
            </w:r>
            <w:r>
              <w:rPr>
                <w:rFonts w:cstheme="minorHAnsi"/>
                <w:b/>
                <w:i/>
              </w:rPr>
              <w:t xml:space="preserve"> stanju da jasno i povezano govori na zadatu temu </w:t>
            </w:r>
            <w:r w:rsidRPr="00B84F18">
              <w:rPr>
                <w:rFonts w:cstheme="minorHAnsi"/>
                <w:b/>
                <w:i/>
              </w:rPr>
              <w:t xml:space="preserve"> vodeći računa o intonaciji i izgovoru.</w:t>
            </w:r>
          </w:p>
        </w:tc>
      </w:tr>
      <w:tr w:rsidR="00964642" w:rsidRPr="00F65AF6" w:rsidTr="00964642">
        <w:tc>
          <w:tcPr>
            <w:tcW w:w="5000" w:type="pct"/>
          </w:tcPr>
          <w:p w:rsidR="00964642" w:rsidRPr="00BB04A3" w:rsidRDefault="00964642" w:rsidP="00964642">
            <w:pPr>
              <w:jc w:val="both"/>
              <w:rPr>
                <w:rFonts w:cstheme="minorHAnsi"/>
                <w:b/>
                <w:i/>
              </w:rPr>
            </w:pPr>
            <w:r w:rsidRPr="00BB04A3">
              <w:rPr>
                <w:rFonts w:cstheme="minorHAnsi"/>
                <w:b/>
                <w:i/>
              </w:rPr>
              <w:t>Ishodi učenja</w:t>
            </w:r>
          </w:p>
          <w:p w:rsidR="00964642" w:rsidRPr="00BB04A3" w:rsidRDefault="00964642" w:rsidP="00964642">
            <w:pPr>
              <w:jc w:val="both"/>
              <w:rPr>
                <w:rFonts w:cstheme="minorHAnsi"/>
              </w:rPr>
            </w:pPr>
            <w:r w:rsidRPr="00BB04A3">
              <w:rPr>
                <w:rFonts w:cstheme="minorHAnsi"/>
              </w:rPr>
              <w:t>Tokom učenja učenik će moći da:</w:t>
            </w:r>
          </w:p>
          <w:p w:rsidR="009E64EF" w:rsidRPr="00556CEA" w:rsidRDefault="00964642" w:rsidP="001E6F78">
            <w:pPr>
              <w:pStyle w:val="ListParagraph"/>
              <w:numPr>
                <w:ilvl w:val="0"/>
                <w:numId w:val="56"/>
              </w:numPr>
              <w:jc w:val="both"/>
              <w:rPr>
                <w:rFonts w:cstheme="minorHAnsi"/>
              </w:rPr>
            </w:pPr>
            <w:r w:rsidRPr="00556CEA">
              <w:rPr>
                <w:rFonts w:cstheme="minorHAnsi"/>
              </w:rPr>
              <w:t>ostvari komunikaciju pravilnim korišćenjem jezičkih  sredstava uz manje oklijevanje</w:t>
            </w:r>
            <w:r w:rsidR="00DF782F">
              <w:rPr>
                <w:rFonts w:cstheme="minorHAnsi"/>
              </w:rPr>
              <w:t>;</w:t>
            </w:r>
          </w:p>
          <w:p w:rsidR="00964642" w:rsidRPr="00556CEA" w:rsidRDefault="00964642" w:rsidP="001E6F78">
            <w:pPr>
              <w:pStyle w:val="ListParagraph"/>
              <w:numPr>
                <w:ilvl w:val="0"/>
                <w:numId w:val="56"/>
              </w:numPr>
              <w:jc w:val="both"/>
              <w:rPr>
                <w:rFonts w:cstheme="minorHAnsi"/>
              </w:rPr>
            </w:pPr>
            <w:r w:rsidRPr="00556CEA">
              <w:rPr>
                <w:rFonts w:cstheme="minorHAnsi"/>
              </w:rPr>
              <w:t>učestvu</w:t>
            </w:r>
            <w:r w:rsidR="00FC4C9B" w:rsidRPr="00556CEA">
              <w:rPr>
                <w:rFonts w:cstheme="minorHAnsi"/>
              </w:rPr>
              <w:t>je u razgovoru na poznatu temu (</w:t>
            </w:r>
            <w:r w:rsidRPr="00556CEA">
              <w:rPr>
                <w:rFonts w:cstheme="minorHAnsi"/>
              </w:rPr>
              <w:t>postavlja pitanja i daj</w:t>
            </w:r>
            <w:r w:rsidR="00FC4C9B" w:rsidRPr="00556CEA">
              <w:rPr>
                <w:rFonts w:cstheme="minorHAnsi"/>
              </w:rPr>
              <w:t>e odgovore</w:t>
            </w:r>
            <w:r w:rsidRPr="00556CEA">
              <w:rPr>
                <w:rFonts w:cstheme="minorHAnsi"/>
              </w:rPr>
              <w:t>)</w:t>
            </w:r>
            <w:r w:rsidR="00DF782F">
              <w:rPr>
                <w:rFonts w:cstheme="minorHAnsi"/>
              </w:rPr>
              <w:t>;</w:t>
            </w:r>
          </w:p>
          <w:p w:rsidR="009E64EF" w:rsidRPr="00556CEA" w:rsidRDefault="00964642" w:rsidP="001E6F78">
            <w:pPr>
              <w:pStyle w:val="ListParagraph"/>
              <w:numPr>
                <w:ilvl w:val="0"/>
                <w:numId w:val="56"/>
              </w:numPr>
              <w:jc w:val="both"/>
              <w:rPr>
                <w:rFonts w:cstheme="minorHAnsi"/>
              </w:rPr>
            </w:pPr>
            <w:r w:rsidRPr="00556CEA">
              <w:rPr>
                <w:rFonts w:cstheme="minorHAnsi"/>
              </w:rPr>
              <w:t>razmjenjuje, provjerava i potvrđuje informacije o temama koje ga interesuju</w:t>
            </w:r>
            <w:r w:rsidR="00DF782F">
              <w:rPr>
                <w:rFonts w:cstheme="minorHAnsi"/>
              </w:rPr>
              <w:t>;</w:t>
            </w:r>
          </w:p>
          <w:p w:rsidR="009E64EF" w:rsidRPr="00556CEA" w:rsidRDefault="00964642" w:rsidP="001E6F78">
            <w:pPr>
              <w:pStyle w:val="ListParagraph"/>
              <w:numPr>
                <w:ilvl w:val="0"/>
                <w:numId w:val="56"/>
              </w:numPr>
              <w:jc w:val="both"/>
              <w:rPr>
                <w:rFonts w:cstheme="minorHAnsi"/>
              </w:rPr>
            </w:pPr>
            <w:r w:rsidRPr="00556CEA">
              <w:rPr>
                <w:rFonts w:cstheme="minorHAnsi"/>
              </w:rPr>
              <w:t>daje uputstva, savjete</w:t>
            </w:r>
            <w:r w:rsidR="00DF782F">
              <w:rPr>
                <w:rFonts w:cstheme="minorHAnsi"/>
              </w:rPr>
              <w:t>;</w:t>
            </w:r>
          </w:p>
          <w:p w:rsidR="00964642" w:rsidRPr="00556CEA" w:rsidRDefault="00964642" w:rsidP="001E6F78">
            <w:pPr>
              <w:pStyle w:val="ListParagraph"/>
              <w:numPr>
                <w:ilvl w:val="0"/>
                <w:numId w:val="56"/>
              </w:numPr>
              <w:jc w:val="both"/>
              <w:rPr>
                <w:rFonts w:cstheme="minorHAnsi"/>
              </w:rPr>
            </w:pPr>
            <w:r w:rsidRPr="00556CEA">
              <w:rPr>
                <w:rFonts w:cstheme="minorHAnsi"/>
              </w:rPr>
              <w:t>izrazi želju, namjeru, žaljenje, obavezu, za</w:t>
            </w:r>
            <w:r w:rsidR="00DF782F">
              <w:rPr>
                <w:rFonts w:cstheme="minorHAnsi"/>
              </w:rPr>
              <w:t>branu, osjećanja i raspoloženja;</w:t>
            </w:r>
          </w:p>
          <w:p w:rsidR="00964642" w:rsidRPr="00556CEA" w:rsidRDefault="00FC4C9B" w:rsidP="001E6F78">
            <w:pPr>
              <w:pStyle w:val="ListParagraph"/>
              <w:numPr>
                <w:ilvl w:val="0"/>
                <w:numId w:val="56"/>
              </w:numPr>
              <w:jc w:val="both"/>
              <w:rPr>
                <w:rFonts w:cstheme="minorHAnsi"/>
              </w:rPr>
            </w:pPr>
            <w:r w:rsidRPr="00556CEA">
              <w:rPr>
                <w:rFonts w:cstheme="minorHAnsi"/>
              </w:rPr>
              <w:t>jasno izrazi mišljenje/</w:t>
            </w:r>
            <w:r w:rsidR="00964642" w:rsidRPr="00556CEA">
              <w:rPr>
                <w:rFonts w:cstheme="minorHAnsi"/>
              </w:rPr>
              <w:t>stav</w:t>
            </w:r>
            <w:r w:rsidR="00DF782F">
              <w:rPr>
                <w:rFonts w:cstheme="minorHAnsi"/>
              </w:rPr>
              <w:t>;</w:t>
            </w:r>
          </w:p>
          <w:p w:rsidR="00964642" w:rsidRPr="00556CEA" w:rsidRDefault="00964642" w:rsidP="001E6F78">
            <w:pPr>
              <w:pStyle w:val="ListParagraph"/>
              <w:numPr>
                <w:ilvl w:val="0"/>
                <w:numId w:val="56"/>
              </w:numPr>
              <w:jc w:val="both"/>
              <w:rPr>
                <w:rFonts w:cstheme="minorHAnsi"/>
              </w:rPr>
            </w:pPr>
            <w:r w:rsidRPr="00556CEA">
              <w:rPr>
                <w:rFonts w:cstheme="minorHAnsi"/>
              </w:rPr>
              <w:t>osmisli  priču na osn</w:t>
            </w:r>
            <w:r w:rsidR="00FC4C9B" w:rsidRPr="00556CEA">
              <w:rPr>
                <w:rFonts w:cstheme="minorHAnsi"/>
              </w:rPr>
              <w:t xml:space="preserve">ovu vizuelnih/verbalnih </w:t>
            </w:r>
            <w:r w:rsidRPr="00556CEA">
              <w:rPr>
                <w:rFonts w:cstheme="minorHAnsi"/>
              </w:rPr>
              <w:t>podsticaja</w:t>
            </w:r>
            <w:r w:rsidR="00DF782F">
              <w:rPr>
                <w:rFonts w:cstheme="minorHAnsi"/>
              </w:rPr>
              <w:t>;</w:t>
            </w:r>
            <w:r w:rsidRPr="00556CEA">
              <w:rPr>
                <w:rFonts w:cstheme="minorHAnsi"/>
              </w:rPr>
              <w:t xml:space="preserve"> </w:t>
            </w:r>
          </w:p>
          <w:p w:rsidR="00964642" w:rsidRPr="00556CEA" w:rsidRDefault="00964642" w:rsidP="001E6F78">
            <w:pPr>
              <w:pStyle w:val="ListParagraph"/>
              <w:numPr>
                <w:ilvl w:val="0"/>
                <w:numId w:val="56"/>
              </w:numPr>
              <w:jc w:val="both"/>
              <w:rPr>
                <w:rFonts w:cstheme="minorHAnsi"/>
                <w:lang w:val="it-IT"/>
              </w:rPr>
            </w:pPr>
            <w:r w:rsidRPr="00556CEA">
              <w:rPr>
                <w:rFonts w:cstheme="minorHAnsi"/>
                <w:lang w:val="it-IT"/>
              </w:rPr>
              <w:t>uoč</w:t>
            </w:r>
            <w:r w:rsidR="00140797" w:rsidRPr="00556CEA">
              <w:rPr>
                <w:rFonts w:cstheme="minorHAnsi"/>
                <w:lang w:val="it-IT"/>
              </w:rPr>
              <w:t>i</w:t>
            </w:r>
            <w:r w:rsidRPr="00556CEA">
              <w:rPr>
                <w:rFonts w:cstheme="minorHAnsi"/>
                <w:lang w:val="it-IT"/>
              </w:rPr>
              <w:t xml:space="preserve"> i go</w:t>
            </w:r>
            <w:r w:rsidR="00FC4C9B" w:rsidRPr="00556CEA">
              <w:rPr>
                <w:rFonts w:cstheme="minorHAnsi"/>
                <w:lang w:val="it-IT"/>
              </w:rPr>
              <w:t xml:space="preserve">vori o sličnostima i razlikama </w:t>
            </w:r>
            <w:r w:rsidRPr="00556CEA">
              <w:rPr>
                <w:rFonts w:cstheme="minorHAnsi"/>
                <w:lang w:val="it-IT"/>
              </w:rPr>
              <w:t>ita</w:t>
            </w:r>
            <w:r w:rsidR="00DF782F">
              <w:rPr>
                <w:rFonts w:cstheme="minorHAnsi"/>
                <w:lang w:val="it-IT"/>
              </w:rPr>
              <w:t>lijanske i  crnogorske kulture;</w:t>
            </w:r>
          </w:p>
          <w:p w:rsidR="00964642" w:rsidRPr="00556CEA" w:rsidRDefault="00964642" w:rsidP="001E6F78">
            <w:pPr>
              <w:pStyle w:val="ListParagraph"/>
              <w:numPr>
                <w:ilvl w:val="0"/>
                <w:numId w:val="56"/>
              </w:numPr>
              <w:jc w:val="both"/>
              <w:rPr>
                <w:rFonts w:cstheme="minorHAnsi"/>
                <w:lang w:val="it-IT"/>
              </w:rPr>
            </w:pPr>
            <w:r w:rsidRPr="00556CEA">
              <w:rPr>
                <w:rFonts w:cstheme="minorHAnsi"/>
                <w:lang w:val="it-IT"/>
              </w:rPr>
              <w:lastRenderedPageBreak/>
              <w:t>primjenjuje modele ponašanja u poznatim situacijama i prilagođava ih u nepoznatim</w:t>
            </w:r>
            <w:r w:rsidR="00FC4C9B" w:rsidRPr="00556CEA">
              <w:rPr>
                <w:rFonts w:cstheme="minorHAnsi"/>
                <w:lang w:val="it-IT"/>
              </w:rPr>
              <w:t>.</w:t>
            </w:r>
          </w:p>
          <w:p w:rsidR="00964642" w:rsidRPr="00F65AF6" w:rsidRDefault="00964642" w:rsidP="00964642">
            <w:pPr>
              <w:jc w:val="both"/>
              <w:rPr>
                <w:rFonts w:cstheme="minorHAnsi"/>
                <w:i/>
                <w:lang w:val="it-IT"/>
              </w:rPr>
            </w:pPr>
          </w:p>
        </w:tc>
      </w:tr>
      <w:tr w:rsidR="00964642" w:rsidTr="00964642">
        <w:tc>
          <w:tcPr>
            <w:tcW w:w="5000" w:type="pct"/>
          </w:tcPr>
          <w:p w:rsidR="00964642" w:rsidRPr="00590839" w:rsidRDefault="00964642" w:rsidP="00964642">
            <w:pPr>
              <w:jc w:val="both"/>
              <w:rPr>
                <w:rFonts w:cstheme="minorHAnsi"/>
                <w:lang w:val="es-ES_tradnl"/>
              </w:rPr>
            </w:pPr>
            <w:r w:rsidRPr="00590839">
              <w:rPr>
                <w:rFonts w:cstheme="minorHAnsi"/>
                <w:b/>
                <w:lang w:val="es-ES_tradnl"/>
              </w:rPr>
              <w:lastRenderedPageBreak/>
              <w:t>Didaktičke preporuke za realizaciju obrazovno-vaspitnog ishoda</w:t>
            </w:r>
            <w:r w:rsidRPr="00590839">
              <w:rPr>
                <w:rFonts w:cstheme="minorHAnsi"/>
                <w:lang w:val="es-ES_tradnl"/>
              </w:rPr>
              <w:t>:</w:t>
            </w:r>
          </w:p>
          <w:p w:rsidR="00964642" w:rsidRPr="00590839" w:rsidRDefault="00964642" w:rsidP="00964642">
            <w:pPr>
              <w:jc w:val="both"/>
              <w:rPr>
                <w:rFonts w:cstheme="minorHAnsi"/>
                <w:sz w:val="16"/>
                <w:szCs w:val="16"/>
                <w:lang w:val="es-ES_tradnl"/>
              </w:rPr>
            </w:pPr>
          </w:p>
          <w:p w:rsidR="00964642" w:rsidRPr="0081742B" w:rsidRDefault="00964642" w:rsidP="001E6F78">
            <w:pPr>
              <w:pStyle w:val="ListParagraph"/>
              <w:numPr>
                <w:ilvl w:val="0"/>
                <w:numId w:val="31"/>
              </w:numPr>
              <w:ind w:left="450" w:hanging="450"/>
              <w:rPr>
                <w:rFonts w:cs="Times New Roman"/>
                <w:b/>
              </w:rPr>
            </w:pPr>
            <w:r w:rsidRPr="0081742B">
              <w:rPr>
                <w:rFonts w:cs="Times New Roman"/>
                <w:b/>
              </w:rPr>
              <w:t>Sadržaji/pojmovi:</w:t>
            </w:r>
          </w:p>
          <w:p w:rsidR="00964642" w:rsidRDefault="0089778A" w:rsidP="00964642">
            <w:pPr>
              <w:rPr>
                <w:rFonts w:cs="Times New Roman"/>
              </w:rPr>
            </w:pPr>
            <w:r>
              <w:rPr>
                <w:rFonts w:cs="Times New Roman"/>
              </w:rPr>
              <w:t>M</w:t>
            </w:r>
            <w:r w:rsidR="00964642" w:rsidRPr="008361A4">
              <w:rPr>
                <w:rFonts w:cs="Times New Roman"/>
              </w:rPr>
              <w:t xml:space="preserve">onolog, dijalog, </w:t>
            </w:r>
            <w:r w:rsidR="00AF21F3">
              <w:rPr>
                <w:rFonts w:cs="Times New Roman"/>
                <w:i/>
              </w:rPr>
              <w:t>role-</w:t>
            </w:r>
            <w:r w:rsidR="00964642" w:rsidRPr="008361A4">
              <w:rPr>
                <w:rFonts w:cs="Times New Roman"/>
                <w:i/>
              </w:rPr>
              <w:t>play</w:t>
            </w:r>
            <w:r w:rsidR="00964642" w:rsidRPr="008361A4">
              <w:rPr>
                <w:rFonts w:cs="Times New Roman"/>
              </w:rPr>
              <w:t>, deskriptivni tekstovi, in</w:t>
            </w:r>
            <w:r w:rsidR="00964642">
              <w:rPr>
                <w:rFonts w:cs="Times New Roman"/>
              </w:rPr>
              <w:t>f</w:t>
            </w:r>
            <w:r w:rsidR="00DF782F">
              <w:rPr>
                <w:rFonts w:cs="Times New Roman"/>
              </w:rPr>
              <w:t>ormativni tekstovi,</w:t>
            </w:r>
            <w:r w:rsidR="00AF21F3">
              <w:rPr>
                <w:rFonts w:cs="Times New Roman"/>
              </w:rPr>
              <w:t xml:space="preserve"> </w:t>
            </w:r>
            <w:r w:rsidR="00DF782F">
              <w:rPr>
                <w:rFonts w:cs="Times New Roman"/>
              </w:rPr>
              <w:t>obavještenja i sl.</w:t>
            </w:r>
          </w:p>
          <w:p w:rsidR="00964642" w:rsidRPr="00583CDD" w:rsidRDefault="00964642" w:rsidP="00964642">
            <w:pPr>
              <w:ind w:left="990"/>
              <w:rPr>
                <w:rFonts w:cs="Times New Roman"/>
                <w:sz w:val="16"/>
                <w:szCs w:val="16"/>
              </w:rPr>
            </w:pPr>
          </w:p>
          <w:p w:rsidR="00964642" w:rsidRPr="00DA0396" w:rsidRDefault="00CB2CC8" w:rsidP="001E6F78">
            <w:pPr>
              <w:pStyle w:val="ListParagraph"/>
              <w:numPr>
                <w:ilvl w:val="0"/>
                <w:numId w:val="31"/>
              </w:numPr>
              <w:ind w:left="450" w:hanging="450"/>
              <w:rPr>
                <w:rFonts w:cs="Times New Roman"/>
              </w:rPr>
            </w:pPr>
            <w:r>
              <w:rPr>
                <w:rFonts w:cstheme="minorHAnsi"/>
                <w:b/>
              </w:rPr>
              <w:t>Aktivnosti učenja</w:t>
            </w:r>
          </w:p>
          <w:p w:rsidR="00A346E2" w:rsidRDefault="00964642" w:rsidP="00A346E2">
            <w:pPr>
              <w:pStyle w:val="ListParagraph"/>
              <w:ind w:left="450"/>
              <w:rPr>
                <w:rFonts w:cstheme="minorHAnsi"/>
                <w:b/>
              </w:rPr>
            </w:pPr>
            <w:r>
              <w:rPr>
                <w:rFonts w:cstheme="minorHAnsi"/>
                <w:b/>
              </w:rPr>
              <w:t>Učenici:</w:t>
            </w:r>
          </w:p>
          <w:p w:rsidR="00A346E2" w:rsidRDefault="00A346E2" w:rsidP="00A346E2">
            <w:pPr>
              <w:pStyle w:val="ListParagraph"/>
              <w:ind w:left="450"/>
              <w:rPr>
                <w:rFonts w:cstheme="minorHAnsi"/>
                <w:b/>
              </w:rPr>
            </w:pPr>
          </w:p>
          <w:p w:rsidR="00A346E2" w:rsidRDefault="00964642" w:rsidP="001E6F78">
            <w:pPr>
              <w:pStyle w:val="ListParagraph"/>
              <w:numPr>
                <w:ilvl w:val="0"/>
                <w:numId w:val="55"/>
              </w:numPr>
              <w:rPr>
                <w:rFonts w:cstheme="minorHAnsi"/>
                <w:lang w:val="it-IT"/>
              </w:rPr>
            </w:pPr>
            <w:r w:rsidRPr="00226932">
              <w:rPr>
                <w:rFonts w:cstheme="minorHAnsi"/>
                <w:lang w:val="it-IT"/>
              </w:rPr>
              <w:t>igraju uloge</w:t>
            </w:r>
            <w:r w:rsidR="00DF782F">
              <w:rPr>
                <w:rFonts w:cstheme="minorHAnsi"/>
                <w:lang w:val="it-IT"/>
              </w:rPr>
              <w:t>;</w:t>
            </w:r>
          </w:p>
          <w:p w:rsidR="00A346E2" w:rsidRDefault="00964642" w:rsidP="001E6F78">
            <w:pPr>
              <w:pStyle w:val="ListParagraph"/>
              <w:numPr>
                <w:ilvl w:val="0"/>
                <w:numId w:val="55"/>
              </w:numPr>
              <w:rPr>
                <w:rFonts w:cstheme="minorHAnsi"/>
                <w:lang w:val="it-IT"/>
              </w:rPr>
            </w:pPr>
            <w:r w:rsidRPr="00A346E2">
              <w:rPr>
                <w:rFonts w:cstheme="minorHAnsi"/>
                <w:lang w:val="it-IT"/>
              </w:rPr>
              <w:t>opisuju</w:t>
            </w:r>
            <w:r w:rsidR="00DF782F">
              <w:rPr>
                <w:rFonts w:cstheme="minorHAnsi"/>
                <w:lang w:val="it-IT"/>
              </w:rPr>
              <w:t>;</w:t>
            </w:r>
          </w:p>
          <w:p w:rsidR="00A346E2" w:rsidRDefault="00DF782F" w:rsidP="001E6F78">
            <w:pPr>
              <w:pStyle w:val="ListParagraph"/>
              <w:numPr>
                <w:ilvl w:val="0"/>
                <w:numId w:val="55"/>
              </w:numPr>
              <w:rPr>
                <w:rFonts w:cstheme="minorHAnsi"/>
                <w:lang w:val="it-IT"/>
              </w:rPr>
            </w:pPr>
            <w:r>
              <w:rPr>
                <w:rFonts w:cstheme="minorHAnsi"/>
                <w:lang w:val="it-IT"/>
              </w:rPr>
              <w:t>rezimiraju;</w:t>
            </w:r>
          </w:p>
          <w:p w:rsidR="00A346E2" w:rsidRDefault="00964642" w:rsidP="001E6F78">
            <w:pPr>
              <w:pStyle w:val="ListParagraph"/>
              <w:numPr>
                <w:ilvl w:val="0"/>
                <w:numId w:val="55"/>
              </w:numPr>
              <w:rPr>
                <w:rFonts w:cstheme="minorHAnsi"/>
                <w:lang w:val="it-IT"/>
              </w:rPr>
            </w:pPr>
            <w:r>
              <w:rPr>
                <w:rFonts w:cstheme="minorHAnsi"/>
                <w:lang w:val="it-IT"/>
              </w:rPr>
              <w:t>pripremaju kraće izlaganje</w:t>
            </w:r>
            <w:r w:rsidR="00DF782F">
              <w:rPr>
                <w:rFonts w:cstheme="minorHAnsi"/>
                <w:lang w:val="it-IT"/>
              </w:rPr>
              <w:t>;</w:t>
            </w:r>
          </w:p>
          <w:p w:rsidR="00A346E2" w:rsidRDefault="00964642" w:rsidP="001E6F78">
            <w:pPr>
              <w:pStyle w:val="ListParagraph"/>
              <w:numPr>
                <w:ilvl w:val="0"/>
                <w:numId w:val="55"/>
              </w:numPr>
              <w:rPr>
                <w:rFonts w:cstheme="minorHAnsi"/>
                <w:lang w:val="it-IT"/>
              </w:rPr>
            </w:pPr>
            <w:r>
              <w:rPr>
                <w:rFonts w:cstheme="minorHAnsi"/>
                <w:lang w:val="it-IT"/>
              </w:rPr>
              <w:t>rješavaju problem</w:t>
            </w:r>
            <w:r w:rsidR="00DF782F">
              <w:rPr>
                <w:rFonts w:cstheme="minorHAnsi"/>
                <w:lang w:val="it-IT"/>
              </w:rPr>
              <w:t>;</w:t>
            </w:r>
          </w:p>
          <w:p w:rsidR="00A346E2" w:rsidRDefault="00964642" w:rsidP="001E6F78">
            <w:pPr>
              <w:pStyle w:val="ListParagraph"/>
              <w:numPr>
                <w:ilvl w:val="0"/>
                <w:numId w:val="55"/>
              </w:numPr>
              <w:rPr>
                <w:rFonts w:cstheme="minorHAnsi"/>
                <w:lang w:val="es-ES_tradnl"/>
              </w:rPr>
            </w:pPr>
            <w:r w:rsidRPr="00F65AF6">
              <w:rPr>
                <w:rFonts w:cstheme="minorHAnsi"/>
                <w:lang w:val="es-ES_tradnl"/>
              </w:rPr>
              <w:t>porede karakteristike u zadatom okviru</w:t>
            </w:r>
            <w:r w:rsidR="00DF782F">
              <w:rPr>
                <w:rFonts w:cstheme="minorHAnsi"/>
                <w:lang w:val="es-ES_tradnl"/>
              </w:rPr>
              <w:t>;</w:t>
            </w:r>
          </w:p>
          <w:p w:rsidR="00A346E2" w:rsidRDefault="00964642" w:rsidP="001E6F78">
            <w:pPr>
              <w:pStyle w:val="ListParagraph"/>
              <w:numPr>
                <w:ilvl w:val="0"/>
                <w:numId w:val="55"/>
              </w:numPr>
              <w:rPr>
                <w:rFonts w:cstheme="minorHAnsi"/>
                <w:lang w:val="es-ES_tradnl"/>
              </w:rPr>
            </w:pPr>
            <w:r w:rsidRPr="00F65AF6">
              <w:rPr>
                <w:rFonts w:cstheme="minorHAnsi"/>
                <w:lang w:val="es-ES_tradnl"/>
              </w:rPr>
              <w:t>učestvuju u diskusiji uz jasna uputstva</w:t>
            </w:r>
            <w:r w:rsidR="00DF782F">
              <w:rPr>
                <w:rFonts w:cstheme="minorHAnsi"/>
                <w:lang w:val="es-ES_tradnl"/>
              </w:rPr>
              <w:t>;</w:t>
            </w:r>
          </w:p>
          <w:p w:rsidR="00964642" w:rsidRPr="00226932" w:rsidRDefault="00964642" w:rsidP="001E6F78">
            <w:pPr>
              <w:pStyle w:val="ListParagraph"/>
              <w:numPr>
                <w:ilvl w:val="0"/>
                <w:numId w:val="55"/>
              </w:numPr>
              <w:rPr>
                <w:rFonts w:cstheme="minorHAnsi"/>
                <w:lang w:val="it-IT"/>
              </w:rPr>
            </w:pPr>
            <w:r w:rsidRPr="000818FA">
              <w:rPr>
                <w:rFonts w:cstheme="minorHAnsi"/>
                <w:lang w:val="it-IT"/>
              </w:rPr>
              <w:t xml:space="preserve">postavljaju </w:t>
            </w:r>
            <w:r>
              <w:rPr>
                <w:rFonts w:cstheme="minorHAnsi"/>
                <w:lang w:val="it-IT"/>
              </w:rPr>
              <w:t>pitanja i odgovaraju</w:t>
            </w:r>
            <w:r w:rsidR="00FC4C9B">
              <w:rPr>
                <w:rFonts w:cstheme="minorHAnsi"/>
                <w:lang w:val="it-IT"/>
              </w:rPr>
              <w:t>.</w:t>
            </w:r>
            <w:r>
              <w:rPr>
                <w:rFonts w:cstheme="minorHAnsi"/>
                <w:lang w:val="it-IT"/>
              </w:rPr>
              <w:t xml:space="preserve"> </w:t>
            </w:r>
          </w:p>
          <w:p w:rsidR="00964642" w:rsidRPr="00583CDD" w:rsidRDefault="00964642" w:rsidP="00964642">
            <w:pPr>
              <w:contextualSpacing/>
              <w:jc w:val="both"/>
              <w:rPr>
                <w:rFonts w:cstheme="minorHAnsi"/>
                <w:sz w:val="16"/>
                <w:szCs w:val="16"/>
                <w:lang w:val="it-IT"/>
              </w:rPr>
            </w:pPr>
          </w:p>
          <w:p w:rsidR="00964642" w:rsidRDefault="00964642" w:rsidP="00964642">
            <w:pPr>
              <w:jc w:val="both"/>
              <w:rPr>
                <w:rFonts w:cstheme="minorHAnsi"/>
                <w:b/>
                <w:sz w:val="16"/>
                <w:szCs w:val="16"/>
              </w:rPr>
            </w:pPr>
          </w:p>
        </w:tc>
      </w:tr>
      <w:tr w:rsidR="00964642" w:rsidTr="00964642">
        <w:tc>
          <w:tcPr>
            <w:tcW w:w="5000" w:type="pct"/>
            <w:shd w:val="clear" w:color="auto" w:fill="D9D9D9" w:themeFill="background1" w:themeFillShade="D9"/>
          </w:tcPr>
          <w:p w:rsidR="00964642" w:rsidRPr="00B84F18" w:rsidRDefault="00964642" w:rsidP="00964642">
            <w:pPr>
              <w:jc w:val="both"/>
              <w:rPr>
                <w:rFonts w:cstheme="minorHAnsi"/>
                <w:b/>
              </w:rPr>
            </w:pPr>
            <w:r w:rsidRPr="00B84F18">
              <w:rPr>
                <w:rFonts w:cstheme="minorHAnsi"/>
                <w:b/>
              </w:rPr>
              <w:t>Obrazovno-vaspitni ishod 4</w:t>
            </w:r>
          </w:p>
          <w:p w:rsidR="00964642" w:rsidRDefault="00964642" w:rsidP="00964642">
            <w:pPr>
              <w:jc w:val="both"/>
              <w:rPr>
                <w:rFonts w:cstheme="minorHAnsi"/>
                <w:b/>
                <w:i/>
              </w:rPr>
            </w:pPr>
            <w:r w:rsidRPr="00B84F18">
              <w:rPr>
                <w:rFonts w:cstheme="minorHAnsi"/>
                <w:b/>
                <w:i/>
              </w:rPr>
              <w:t>Na kraju učenja učenik će bit</w:t>
            </w:r>
            <w:r>
              <w:rPr>
                <w:rFonts w:cstheme="minorHAnsi"/>
                <w:b/>
                <w:i/>
              </w:rPr>
              <w:t>i u stan</w:t>
            </w:r>
            <w:r w:rsidR="00FC4C9B">
              <w:rPr>
                <w:rFonts w:cstheme="minorHAnsi"/>
                <w:b/>
                <w:i/>
              </w:rPr>
              <w:t>ju da se izrazi u pisanoj formi</w:t>
            </w:r>
            <w:r w:rsidRPr="00B84F18">
              <w:rPr>
                <w:rFonts w:cstheme="minorHAnsi"/>
                <w:b/>
                <w:i/>
              </w:rPr>
              <w:t>, poštujući pravopisna</w:t>
            </w:r>
            <w:r>
              <w:rPr>
                <w:rFonts w:cstheme="minorHAnsi"/>
                <w:b/>
                <w:i/>
              </w:rPr>
              <w:t xml:space="preserve"> </w:t>
            </w:r>
          </w:p>
          <w:p w:rsidR="00964642" w:rsidRPr="00B84F18" w:rsidRDefault="00964642" w:rsidP="00964642">
            <w:pPr>
              <w:jc w:val="both"/>
              <w:rPr>
                <w:rFonts w:cstheme="minorHAnsi"/>
                <w:b/>
                <w:i/>
                <w:sz w:val="16"/>
                <w:szCs w:val="16"/>
              </w:rPr>
            </w:pPr>
            <w:r>
              <w:rPr>
                <w:rFonts w:cstheme="minorHAnsi"/>
                <w:b/>
                <w:i/>
              </w:rPr>
              <w:t xml:space="preserve">i gramatička </w:t>
            </w:r>
            <w:r w:rsidRPr="00B84F18">
              <w:rPr>
                <w:rFonts w:cstheme="minorHAnsi"/>
                <w:b/>
                <w:i/>
              </w:rPr>
              <w:t xml:space="preserve"> pravila.</w:t>
            </w:r>
          </w:p>
        </w:tc>
      </w:tr>
      <w:tr w:rsidR="00964642" w:rsidTr="00964642">
        <w:tc>
          <w:tcPr>
            <w:tcW w:w="5000" w:type="pct"/>
          </w:tcPr>
          <w:p w:rsidR="00964642" w:rsidRDefault="00964642" w:rsidP="00964642">
            <w:pPr>
              <w:jc w:val="both"/>
              <w:rPr>
                <w:rFonts w:cstheme="minorHAnsi"/>
                <w:b/>
              </w:rPr>
            </w:pPr>
            <w:r w:rsidRPr="00B84F18">
              <w:rPr>
                <w:rFonts w:cstheme="minorHAnsi"/>
                <w:b/>
              </w:rPr>
              <w:t>Ishodi učenja</w:t>
            </w:r>
          </w:p>
          <w:p w:rsidR="00964642" w:rsidRPr="00B84F18" w:rsidRDefault="00964642" w:rsidP="00964642">
            <w:pPr>
              <w:jc w:val="both"/>
              <w:rPr>
                <w:rFonts w:cstheme="minorHAnsi"/>
                <w:i/>
              </w:rPr>
            </w:pPr>
            <w:r w:rsidRPr="00B84F18">
              <w:rPr>
                <w:rFonts w:cstheme="minorHAnsi"/>
                <w:i/>
              </w:rPr>
              <w:t>Tokom učenja učenik će moći da:</w:t>
            </w:r>
          </w:p>
          <w:p w:rsidR="00964642" w:rsidRPr="00F65AF6" w:rsidRDefault="00964642" w:rsidP="001E6F78">
            <w:pPr>
              <w:pStyle w:val="ListParagraph"/>
              <w:numPr>
                <w:ilvl w:val="0"/>
                <w:numId w:val="54"/>
              </w:numPr>
              <w:spacing w:after="0"/>
              <w:jc w:val="both"/>
              <w:rPr>
                <w:rFonts w:cstheme="minorHAnsi"/>
                <w:color w:val="000000" w:themeColor="text1"/>
                <w:lang w:val="it-IT"/>
              </w:rPr>
            </w:pPr>
            <w:r w:rsidRPr="00F65AF6">
              <w:rPr>
                <w:rFonts w:cstheme="minorHAnsi"/>
                <w:color w:val="000000" w:themeColor="text1"/>
                <w:lang w:val="it-IT"/>
              </w:rPr>
              <w:t>koristi odgovarajući regi</w:t>
            </w:r>
            <w:r w:rsidR="00DF782F">
              <w:rPr>
                <w:rFonts w:cstheme="minorHAnsi"/>
                <w:color w:val="000000" w:themeColor="text1"/>
                <w:lang w:val="it-IT"/>
              </w:rPr>
              <w:t>star u pisanju različitih formi;</w:t>
            </w:r>
          </w:p>
          <w:p w:rsidR="00964642" w:rsidRPr="00556CEA" w:rsidRDefault="00964642" w:rsidP="001E6F78">
            <w:pPr>
              <w:pStyle w:val="ListParagraph"/>
              <w:numPr>
                <w:ilvl w:val="0"/>
                <w:numId w:val="54"/>
              </w:numPr>
              <w:spacing w:after="0"/>
              <w:jc w:val="both"/>
              <w:rPr>
                <w:rFonts w:cstheme="minorHAnsi"/>
                <w:color w:val="000000" w:themeColor="text1"/>
                <w:lang w:val="it-IT"/>
              </w:rPr>
            </w:pPr>
            <w:r w:rsidRPr="00556CEA">
              <w:rPr>
                <w:rFonts w:cstheme="minorHAnsi"/>
                <w:color w:val="000000" w:themeColor="text1"/>
                <w:lang w:val="it-IT"/>
              </w:rPr>
              <w:t xml:space="preserve">opisuje </w:t>
            </w:r>
            <w:r w:rsidR="00FC4C9B" w:rsidRPr="00556CEA">
              <w:rPr>
                <w:rFonts w:cstheme="minorHAnsi"/>
                <w:color w:val="000000" w:themeColor="text1"/>
                <w:lang w:val="it-IT"/>
              </w:rPr>
              <w:t xml:space="preserve">osobe/situacije/mjesta </w:t>
            </w:r>
            <w:r w:rsidRPr="00556CEA">
              <w:rPr>
                <w:rFonts w:cstheme="minorHAnsi"/>
                <w:color w:val="000000" w:themeColor="text1"/>
                <w:lang w:val="it-IT"/>
              </w:rPr>
              <w:t>koristeći se prikladnim morfosintaksičkim strukturama uz poštovanje pravopisnih pravila</w:t>
            </w:r>
            <w:r w:rsidR="00DF782F">
              <w:rPr>
                <w:rFonts w:cstheme="minorHAnsi"/>
                <w:color w:val="000000" w:themeColor="text1"/>
                <w:lang w:val="it-IT"/>
              </w:rPr>
              <w:t>;</w:t>
            </w:r>
          </w:p>
          <w:p w:rsidR="00964642" w:rsidRPr="00F65AF6" w:rsidRDefault="00964642" w:rsidP="001E6F78">
            <w:pPr>
              <w:pStyle w:val="ListParagraph"/>
              <w:numPr>
                <w:ilvl w:val="0"/>
                <w:numId w:val="54"/>
              </w:numPr>
              <w:jc w:val="both"/>
              <w:rPr>
                <w:rFonts w:cstheme="minorHAnsi"/>
                <w:color w:val="000000" w:themeColor="text1"/>
                <w:lang w:val="it-IT"/>
              </w:rPr>
            </w:pPr>
            <w:r w:rsidRPr="00F65AF6">
              <w:rPr>
                <w:rFonts w:cstheme="minorHAnsi"/>
                <w:color w:val="000000" w:themeColor="text1"/>
                <w:lang w:val="it-IT"/>
              </w:rPr>
              <w:t>napiše  poruk</w:t>
            </w:r>
            <w:r w:rsidR="00114491">
              <w:rPr>
                <w:rFonts w:cstheme="minorHAnsi"/>
                <w:color w:val="000000" w:themeColor="text1"/>
                <w:lang w:val="it-IT"/>
              </w:rPr>
              <w:t xml:space="preserve">u, </w:t>
            </w:r>
            <w:r w:rsidR="00B67021">
              <w:rPr>
                <w:rFonts w:cs="Times New Roman"/>
              </w:rPr>
              <w:t>e-mail</w:t>
            </w:r>
            <w:r w:rsidR="00114491">
              <w:rPr>
                <w:rFonts w:cstheme="minorHAnsi"/>
                <w:color w:val="000000" w:themeColor="text1"/>
                <w:lang w:val="it-IT"/>
              </w:rPr>
              <w:t>, sce</w:t>
            </w:r>
            <w:r w:rsidR="00140797" w:rsidRPr="00F65AF6">
              <w:rPr>
                <w:rFonts w:cstheme="minorHAnsi"/>
                <w:color w:val="000000" w:themeColor="text1"/>
                <w:lang w:val="it-IT"/>
              </w:rPr>
              <w:t>narij za intervju</w:t>
            </w:r>
            <w:r w:rsidR="00DF782F">
              <w:rPr>
                <w:rFonts w:cstheme="minorHAnsi"/>
                <w:color w:val="000000" w:themeColor="text1"/>
                <w:lang w:val="it-IT"/>
              </w:rPr>
              <w:t>;</w:t>
            </w:r>
          </w:p>
          <w:p w:rsidR="00964642" w:rsidRPr="00F65AF6" w:rsidRDefault="00964642" w:rsidP="001E6F78">
            <w:pPr>
              <w:pStyle w:val="ListParagraph"/>
              <w:numPr>
                <w:ilvl w:val="0"/>
                <w:numId w:val="54"/>
              </w:numPr>
              <w:jc w:val="both"/>
              <w:rPr>
                <w:rFonts w:cstheme="minorHAnsi"/>
                <w:color w:val="000000" w:themeColor="text1"/>
                <w:lang w:val="it-IT"/>
              </w:rPr>
            </w:pPr>
            <w:r w:rsidRPr="00F65AF6">
              <w:rPr>
                <w:rFonts w:cstheme="minorHAnsi"/>
                <w:color w:val="000000" w:themeColor="text1"/>
                <w:lang w:val="it-IT"/>
              </w:rPr>
              <w:t>napiše formalno i neformalno pismo</w:t>
            </w:r>
            <w:r w:rsidR="00DF782F">
              <w:rPr>
                <w:rFonts w:cstheme="minorHAnsi"/>
                <w:color w:val="000000" w:themeColor="text1"/>
                <w:lang w:val="it-IT"/>
              </w:rPr>
              <w:t>;</w:t>
            </w:r>
          </w:p>
          <w:p w:rsidR="00964642" w:rsidRPr="00062D07" w:rsidRDefault="00964642" w:rsidP="001E6F78">
            <w:pPr>
              <w:pStyle w:val="ListParagraph"/>
              <w:numPr>
                <w:ilvl w:val="0"/>
                <w:numId w:val="54"/>
              </w:numPr>
              <w:jc w:val="both"/>
              <w:rPr>
                <w:rFonts w:cstheme="minorHAnsi"/>
                <w:color w:val="000000" w:themeColor="text1"/>
              </w:rPr>
            </w:pPr>
            <w:r w:rsidRPr="00062D07">
              <w:rPr>
                <w:rFonts w:cstheme="minorHAnsi"/>
                <w:color w:val="000000" w:themeColor="text1"/>
              </w:rPr>
              <w:t>jasno  povezuje ideje</w:t>
            </w:r>
            <w:r w:rsidR="00DF782F">
              <w:rPr>
                <w:rFonts w:cstheme="minorHAnsi"/>
                <w:color w:val="000000" w:themeColor="text1"/>
              </w:rPr>
              <w:t>;</w:t>
            </w:r>
          </w:p>
          <w:p w:rsidR="00964642" w:rsidRPr="00F65AF6" w:rsidRDefault="00964642" w:rsidP="001E6F78">
            <w:pPr>
              <w:pStyle w:val="ListParagraph"/>
              <w:numPr>
                <w:ilvl w:val="0"/>
                <w:numId w:val="54"/>
              </w:numPr>
              <w:jc w:val="both"/>
              <w:rPr>
                <w:rFonts w:cstheme="minorHAnsi"/>
                <w:color w:val="FF0000"/>
                <w:lang w:val="it-IT"/>
              </w:rPr>
            </w:pPr>
            <w:r w:rsidRPr="00F65AF6">
              <w:rPr>
                <w:rFonts w:cstheme="minorHAnsi"/>
                <w:color w:val="000000" w:themeColor="text1"/>
                <w:lang w:val="it-IT"/>
              </w:rPr>
              <w:t>iznosi argumente za i protiv</w:t>
            </w:r>
            <w:r w:rsidR="00DF782F">
              <w:rPr>
                <w:rFonts w:cstheme="minorHAnsi"/>
                <w:color w:val="000000" w:themeColor="text1"/>
                <w:lang w:val="it-IT"/>
              </w:rPr>
              <w:t>;</w:t>
            </w:r>
          </w:p>
          <w:p w:rsidR="00964642" w:rsidRPr="001E13F5" w:rsidRDefault="00964642" w:rsidP="001E6F78">
            <w:pPr>
              <w:pStyle w:val="ListParagraph"/>
              <w:numPr>
                <w:ilvl w:val="0"/>
                <w:numId w:val="54"/>
              </w:numPr>
              <w:jc w:val="both"/>
              <w:rPr>
                <w:rFonts w:cstheme="minorHAnsi"/>
                <w:color w:val="FF0000"/>
              </w:rPr>
            </w:pPr>
            <w:r>
              <w:rPr>
                <w:rFonts w:cstheme="minorHAnsi"/>
                <w:color w:val="000000" w:themeColor="text1"/>
              </w:rPr>
              <w:t>koristi već usvojene modele u novonastalim situacijama</w:t>
            </w:r>
            <w:r w:rsidR="00FC4C9B">
              <w:rPr>
                <w:rFonts w:cstheme="minorHAnsi"/>
                <w:color w:val="000000" w:themeColor="text1"/>
              </w:rPr>
              <w:t>.</w:t>
            </w:r>
          </w:p>
        </w:tc>
      </w:tr>
      <w:tr w:rsidR="00964642" w:rsidRPr="00F65AF6" w:rsidTr="00964642">
        <w:tc>
          <w:tcPr>
            <w:tcW w:w="5000" w:type="pct"/>
          </w:tcPr>
          <w:p w:rsidR="00964642" w:rsidRPr="00F65AF6" w:rsidRDefault="00964642" w:rsidP="00964642">
            <w:pPr>
              <w:jc w:val="both"/>
              <w:rPr>
                <w:rFonts w:cstheme="minorHAnsi"/>
                <w:b/>
                <w:lang w:val="es-ES_tradnl"/>
              </w:rPr>
            </w:pPr>
            <w:r w:rsidRPr="00F65AF6">
              <w:rPr>
                <w:rFonts w:cstheme="minorHAnsi"/>
                <w:b/>
                <w:lang w:val="es-ES_tradnl"/>
              </w:rPr>
              <w:t>Didaktičke preporuke za realizaciju obrazovno-vaspitnog ishoda:</w:t>
            </w:r>
          </w:p>
          <w:p w:rsidR="00964642" w:rsidRPr="00F65AF6" w:rsidRDefault="00964642" w:rsidP="00964642">
            <w:pPr>
              <w:jc w:val="both"/>
              <w:rPr>
                <w:rFonts w:cstheme="minorHAnsi"/>
                <w:b/>
                <w:lang w:val="es-ES_tradnl"/>
              </w:rPr>
            </w:pPr>
          </w:p>
          <w:p w:rsidR="0089778A" w:rsidRDefault="00964642" w:rsidP="0089778A">
            <w:pPr>
              <w:pStyle w:val="ListParagraph"/>
              <w:numPr>
                <w:ilvl w:val="0"/>
                <w:numId w:val="81"/>
              </w:numPr>
              <w:jc w:val="both"/>
              <w:rPr>
                <w:rFonts w:cstheme="minorHAnsi"/>
                <w:b/>
                <w:lang w:val="it-IT"/>
              </w:rPr>
            </w:pPr>
            <w:r w:rsidRPr="0089778A">
              <w:rPr>
                <w:rFonts w:cstheme="minorHAnsi"/>
                <w:b/>
                <w:lang w:val="it-IT"/>
              </w:rPr>
              <w:t>Sadržaji/pojmovi:</w:t>
            </w:r>
          </w:p>
          <w:p w:rsidR="0089778A" w:rsidRPr="0089778A" w:rsidRDefault="0089778A" w:rsidP="0089778A">
            <w:pPr>
              <w:pStyle w:val="ListParagraph"/>
              <w:ind w:left="425"/>
              <w:jc w:val="both"/>
              <w:rPr>
                <w:rFonts w:cstheme="minorHAnsi"/>
                <w:b/>
                <w:lang w:val="it-IT"/>
              </w:rPr>
            </w:pPr>
          </w:p>
          <w:p w:rsidR="00964642" w:rsidRPr="0089778A" w:rsidRDefault="0089778A" w:rsidP="0089778A">
            <w:pPr>
              <w:pStyle w:val="ListParagraph"/>
              <w:ind w:left="425"/>
              <w:jc w:val="both"/>
              <w:rPr>
                <w:rFonts w:cstheme="minorHAnsi"/>
                <w:b/>
                <w:lang w:val="it-IT"/>
              </w:rPr>
            </w:pPr>
            <w:r w:rsidRPr="0089778A">
              <w:rPr>
                <w:rFonts w:cs="Times New Roman"/>
              </w:rPr>
              <w:t>D</w:t>
            </w:r>
            <w:r w:rsidR="00964642" w:rsidRPr="0089778A">
              <w:rPr>
                <w:rFonts w:cstheme="minorHAnsi"/>
                <w:lang w:val="it-IT"/>
              </w:rPr>
              <w:t>eskriptivni tekst,</w:t>
            </w:r>
            <w:r w:rsidRPr="0089778A">
              <w:rPr>
                <w:rFonts w:cstheme="minorHAnsi"/>
                <w:lang w:val="it-IT"/>
              </w:rPr>
              <w:t xml:space="preserve"> e-mail,</w:t>
            </w:r>
            <w:r w:rsidR="00964642" w:rsidRPr="0089778A">
              <w:rPr>
                <w:rFonts w:cstheme="minorHAnsi"/>
                <w:lang w:val="it-IT"/>
              </w:rPr>
              <w:t xml:space="preserve"> form</w:t>
            </w:r>
            <w:r w:rsidR="00DF782F" w:rsidRPr="0089778A">
              <w:rPr>
                <w:rFonts w:cstheme="minorHAnsi"/>
                <w:lang w:val="it-IT"/>
              </w:rPr>
              <w:t>ular, pismo, informativni tekst i sl.</w:t>
            </w:r>
          </w:p>
          <w:p w:rsidR="00964642" w:rsidRPr="00F65AF6" w:rsidRDefault="00964642" w:rsidP="00964642">
            <w:pPr>
              <w:jc w:val="both"/>
              <w:rPr>
                <w:rFonts w:cstheme="minorHAnsi"/>
                <w:b/>
                <w:lang w:val="it-IT"/>
              </w:rPr>
            </w:pPr>
          </w:p>
          <w:p w:rsidR="00964642" w:rsidRPr="00F65AF6" w:rsidRDefault="00CB2CC8" w:rsidP="00964642">
            <w:pPr>
              <w:ind w:left="425" w:hanging="515"/>
              <w:jc w:val="both"/>
              <w:rPr>
                <w:rFonts w:cstheme="minorHAnsi"/>
                <w:b/>
                <w:lang w:val="it-IT"/>
              </w:rPr>
            </w:pPr>
            <w:r>
              <w:rPr>
                <w:rFonts w:cstheme="minorHAnsi"/>
                <w:b/>
                <w:lang w:val="it-IT"/>
              </w:rPr>
              <w:t>b)</w:t>
            </w:r>
            <w:r>
              <w:rPr>
                <w:rFonts w:cstheme="minorHAnsi"/>
                <w:b/>
                <w:lang w:val="it-IT"/>
              </w:rPr>
              <w:tab/>
              <w:t>Aktivnosti učenja</w:t>
            </w:r>
          </w:p>
          <w:p w:rsidR="0029363C" w:rsidRPr="00CB2CC8" w:rsidRDefault="000B440C" w:rsidP="00964642">
            <w:pPr>
              <w:ind w:left="425" w:hanging="515"/>
              <w:jc w:val="both"/>
              <w:rPr>
                <w:rFonts w:cstheme="minorHAnsi"/>
                <w:b/>
                <w:lang w:val="it-IT"/>
              </w:rPr>
            </w:pPr>
            <w:r w:rsidRPr="00CB2CC8">
              <w:rPr>
                <w:rFonts w:cstheme="minorHAnsi"/>
                <w:b/>
                <w:lang w:val="it-IT"/>
              </w:rPr>
              <w:t>Učenici:</w:t>
            </w:r>
          </w:p>
          <w:p w:rsidR="008739AD" w:rsidRPr="008739AD" w:rsidRDefault="00964642" w:rsidP="001E6F78">
            <w:pPr>
              <w:pStyle w:val="ListParagraph"/>
              <w:numPr>
                <w:ilvl w:val="0"/>
                <w:numId w:val="53"/>
              </w:numPr>
              <w:spacing w:after="0"/>
              <w:jc w:val="both"/>
              <w:rPr>
                <w:rFonts w:cstheme="minorHAnsi"/>
                <w:lang w:val="it-IT"/>
              </w:rPr>
            </w:pPr>
            <w:r w:rsidRPr="008739AD">
              <w:rPr>
                <w:rFonts w:cstheme="minorHAnsi"/>
                <w:lang w:val="it-IT"/>
              </w:rPr>
              <w:t>pišu usmjeravane priče u vezi sa onim što su pročitali</w:t>
            </w:r>
            <w:r w:rsidR="00DF782F">
              <w:rPr>
                <w:rFonts w:cstheme="minorHAnsi"/>
                <w:lang w:val="it-IT"/>
              </w:rPr>
              <w:t>;</w:t>
            </w:r>
          </w:p>
          <w:p w:rsidR="008739AD" w:rsidRPr="008739AD" w:rsidRDefault="00964642" w:rsidP="001E6F78">
            <w:pPr>
              <w:pStyle w:val="ListParagraph"/>
              <w:numPr>
                <w:ilvl w:val="0"/>
                <w:numId w:val="53"/>
              </w:numPr>
              <w:spacing w:after="0"/>
              <w:jc w:val="both"/>
              <w:rPr>
                <w:rFonts w:cstheme="minorHAnsi"/>
                <w:lang w:val="it-IT"/>
              </w:rPr>
            </w:pPr>
            <w:r w:rsidRPr="008739AD">
              <w:rPr>
                <w:rFonts w:cstheme="minorHAnsi"/>
                <w:lang w:val="it-IT"/>
              </w:rPr>
              <w:t>sastavljaju formalno i neformalno pismo</w:t>
            </w:r>
            <w:r w:rsidR="00DF782F">
              <w:rPr>
                <w:rFonts w:cstheme="minorHAnsi"/>
                <w:lang w:val="it-IT"/>
              </w:rPr>
              <w:t>;</w:t>
            </w:r>
          </w:p>
          <w:p w:rsidR="008739AD" w:rsidRPr="008739AD" w:rsidRDefault="00964642" w:rsidP="001E6F78">
            <w:pPr>
              <w:pStyle w:val="ListParagraph"/>
              <w:numPr>
                <w:ilvl w:val="0"/>
                <w:numId w:val="53"/>
              </w:numPr>
              <w:spacing w:after="0"/>
              <w:jc w:val="both"/>
              <w:rPr>
                <w:rFonts w:cstheme="minorHAnsi"/>
                <w:lang w:val="it-IT"/>
              </w:rPr>
            </w:pPr>
            <w:r w:rsidRPr="008739AD">
              <w:rPr>
                <w:rFonts w:cstheme="minorHAnsi"/>
                <w:lang w:val="it-IT"/>
              </w:rPr>
              <w:t>osmišljavaju izvještaj, prikaz događaja, priču, članak</w:t>
            </w:r>
            <w:r w:rsidR="00DF782F">
              <w:rPr>
                <w:rFonts w:cstheme="minorHAnsi"/>
                <w:lang w:val="it-IT"/>
              </w:rPr>
              <w:t>;</w:t>
            </w:r>
          </w:p>
          <w:p w:rsidR="00964642" w:rsidRPr="008739AD" w:rsidRDefault="00964642" w:rsidP="001E6F78">
            <w:pPr>
              <w:pStyle w:val="ListParagraph"/>
              <w:numPr>
                <w:ilvl w:val="0"/>
                <w:numId w:val="53"/>
              </w:numPr>
              <w:spacing w:after="0"/>
              <w:jc w:val="both"/>
              <w:rPr>
                <w:rFonts w:cstheme="minorHAnsi"/>
                <w:lang w:val="it-IT"/>
              </w:rPr>
            </w:pPr>
            <w:r w:rsidRPr="008739AD">
              <w:rPr>
                <w:rFonts w:cstheme="minorHAnsi"/>
                <w:lang w:val="es-ES_tradnl"/>
              </w:rPr>
              <w:t>popunjava</w:t>
            </w:r>
            <w:r w:rsidR="0029363C" w:rsidRPr="008739AD">
              <w:rPr>
                <w:rFonts w:cstheme="minorHAnsi"/>
                <w:lang w:val="es-ES_tradnl"/>
              </w:rPr>
              <w:t>ju</w:t>
            </w:r>
            <w:r w:rsidRPr="008739AD">
              <w:rPr>
                <w:rFonts w:cstheme="minorHAnsi"/>
                <w:lang w:val="es-ES_tradnl"/>
              </w:rPr>
              <w:t xml:space="preserve"> različite vrste formulara i obrazaca</w:t>
            </w:r>
            <w:r w:rsidR="00FC4C9B" w:rsidRPr="008739AD">
              <w:rPr>
                <w:rFonts w:cstheme="minorHAnsi"/>
                <w:lang w:val="es-ES_tradnl"/>
              </w:rPr>
              <w:t>.</w:t>
            </w:r>
          </w:p>
        </w:tc>
      </w:tr>
    </w:tbl>
    <w:p w:rsidR="00964642" w:rsidRPr="00F65AF6" w:rsidRDefault="00964642" w:rsidP="00964642">
      <w:pPr>
        <w:jc w:val="both"/>
        <w:rPr>
          <w:rFonts w:cstheme="minorHAnsi"/>
          <w:b/>
          <w:sz w:val="16"/>
          <w:szCs w:val="16"/>
          <w:lang w:val="es-ES_tradnl"/>
        </w:rPr>
      </w:pPr>
    </w:p>
    <w:tbl>
      <w:tblPr>
        <w:tblpPr w:leftFromText="180" w:rightFromText="180" w:vertAnchor="text" w:horzAnchor="margin" w:tblpY="46"/>
        <w:tblW w:w="5000" w:type="pct"/>
        <w:tblLook w:val="04A0" w:firstRow="1" w:lastRow="0" w:firstColumn="1" w:lastColumn="0" w:noHBand="0" w:noVBand="1"/>
      </w:tblPr>
      <w:tblGrid>
        <w:gridCol w:w="9026"/>
      </w:tblGrid>
      <w:tr w:rsidR="00964642" w:rsidRPr="006450DC" w:rsidTr="00964642">
        <w:tc>
          <w:tcPr>
            <w:tcW w:w="5000" w:type="pct"/>
          </w:tcPr>
          <w:p w:rsidR="00964642" w:rsidRPr="00C30609" w:rsidRDefault="00964642" w:rsidP="001E6F78">
            <w:pPr>
              <w:pStyle w:val="ListParagraph"/>
              <w:numPr>
                <w:ilvl w:val="0"/>
                <w:numId w:val="26"/>
              </w:numPr>
              <w:ind w:left="690" w:hanging="630"/>
              <w:jc w:val="both"/>
              <w:rPr>
                <w:rFonts w:cstheme="minorHAnsi"/>
                <w:b/>
              </w:rPr>
            </w:pPr>
            <w:r w:rsidRPr="00C30609">
              <w:rPr>
                <w:rFonts w:cstheme="minorHAnsi"/>
                <w:b/>
              </w:rPr>
              <w:t>Sad</w:t>
            </w:r>
            <w:r>
              <w:rPr>
                <w:rFonts w:cstheme="minorHAnsi"/>
                <w:b/>
              </w:rPr>
              <w:t>ržaji/pojmovi</w:t>
            </w:r>
          </w:p>
          <w:p w:rsidR="00964642" w:rsidRPr="006450DC" w:rsidRDefault="00964642" w:rsidP="00964642">
            <w:pPr>
              <w:jc w:val="both"/>
              <w:rPr>
                <w:rFonts w:cstheme="minorHAnsi"/>
                <w:b/>
              </w:rPr>
            </w:pPr>
            <w:r w:rsidRPr="00EF7566">
              <w:rPr>
                <w:rFonts w:cstheme="minorHAnsi"/>
                <w:b/>
              </w:rPr>
              <w:t xml:space="preserve">Napomena: </w:t>
            </w:r>
            <w:r w:rsidRPr="00EF7566">
              <w:rPr>
                <w:rFonts w:cstheme="minorHAnsi"/>
              </w:rPr>
              <w:t>Dol</w:t>
            </w:r>
            <w:r w:rsidRPr="001B5AF7">
              <w:rPr>
                <w:rFonts w:cstheme="minorHAnsi"/>
              </w:rPr>
              <w:t>je navedeni sadržaji/pojmovi odnose se na sve četiri jezičke vještine. Podrazumijeva se ciklično obnavljanje sadržaj</w:t>
            </w:r>
            <w:r w:rsidR="00B935D8">
              <w:rPr>
                <w:rFonts w:cstheme="minorHAnsi"/>
              </w:rPr>
              <w:t>a/pojmova iz prethodnih razreda:</w:t>
            </w:r>
            <w:r w:rsidRPr="001B5AF7">
              <w:rPr>
                <w:rFonts w:cstheme="minorHAnsi"/>
              </w:rPr>
              <w:t xml:space="preserve"> </w:t>
            </w:r>
          </w:p>
        </w:tc>
      </w:tr>
      <w:tr w:rsidR="00964642" w:rsidRPr="00F65AF6" w:rsidTr="00964642">
        <w:tc>
          <w:tcPr>
            <w:tcW w:w="5000" w:type="pct"/>
          </w:tcPr>
          <w:p w:rsidR="00964642" w:rsidRPr="00335247" w:rsidRDefault="00964642" w:rsidP="00964642">
            <w:pPr>
              <w:jc w:val="both"/>
              <w:rPr>
                <w:rFonts w:cstheme="minorHAnsi"/>
                <w:b/>
                <w:lang w:val="en-US"/>
              </w:rPr>
            </w:pPr>
            <w:r w:rsidRPr="00335247">
              <w:rPr>
                <w:rFonts w:cstheme="minorHAnsi"/>
                <w:b/>
                <w:lang w:val="en-US"/>
              </w:rPr>
              <w:t>Neodre</w:t>
            </w:r>
            <w:r w:rsidRPr="00335247">
              <w:rPr>
                <w:rFonts w:cstheme="minorHAnsi"/>
                <w:b/>
              </w:rPr>
              <w:t>đ</w:t>
            </w:r>
            <w:r w:rsidRPr="00335247">
              <w:rPr>
                <w:rFonts w:cstheme="minorHAnsi"/>
                <w:b/>
                <w:lang w:val="en-US"/>
              </w:rPr>
              <w:t>ene</w:t>
            </w:r>
            <w:r w:rsidRPr="00335247">
              <w:rPr>
                <w:rFonts w:cstheme="minorHAnsi"/>
                <w:b/>
              </w:rPr>
              <w:t xml:space="preserve"> </w:t>
            </w:r>
            <w:r w:rsidRPr="00335247">
              <w:rPr>
                <w:rFonts w:cstheme="minorHAnsi"/>
                <w:b/>
                <w:lang w:val="en-US"/>
              </w:rPr>
              <w:t>i</w:t>
            </w:r>
            <w:r w:rsidRPr="00335247">
              <w:rPr>
                <w:rFonts w:cstheme="minorHAnsi"/>
                <w:b/>
              </w:rPr>
              <w:t xml:space="preserve"> </w:t>
            </w:r>
            <w:r w:rsidRPr="00335247">
              <w:rPr>
                <w:rFonts w:cstheme="minorHAnsi"/>
                <w:b/>
                <w:lang w:val="en-US"/>
              </w:rPr>
              <w:t>odnosne</w:t>
            </w:r>
            <w:r w:rsidRPr="00335247">
              <w:rPr>
                <w:rFonts w:cstheme="minorHAnsi"/>
                <w:b/>
              </w:rPr>
              <w:t xml:space="preserve"> </w:t>
            </w:r>
            <w:r w:rsidRPr="00335247">
              <w:rPr>
                <w:rFonts w:cstheme="minorHAnsi"/>
                <w:b/>
                <w:lang w:val="en-US"/>
              </w:rPr>
              <w:t>zamjenice</w:t>
            </w:r>
            <w:r w:rsidRPr="00335247">
              <w:rPr>
                <w:rFonts w:cstheme="minorHAnsi"/>
                <w:b/>
              </w:rPr>
              <w:t xml:space="preserve">; </w:t>
            </w:r>
            <w:r w:rsidRPr="00335247">
              <w:rPr>
                <w:rFonts w:cstheme="minorHAnsi"/>
                <w:b/>
                <w:lang w:val="en-US"/>
              </w:rPr>
              <w:t>kombinovane</w:t>
            </w:r>
            <w:r w:rsidRPr="00335247">
              <w:rPr>
                <w:rFonts w:cstheme="minorHAnsi"/>
                <w:b/>
              </w:rPr>
              <w:t xml:space="preserve"> </w:t>
            </w:r>
            <w:r w:rsidRPr="00335247">
              <w:rPr>
                <w:rFonts w:cstheme="minorHAnsi"/>
                <w:b/>
                <w:lang w:val="en-US"/>
              </w:rPr>
              <w:t>zamjenice</w:t>
            </w:r>
            <w:r w:rsidRPr="00335247">
              <w:rPr>
                <w:rFonts w:cstheme="minorHAnsi"/>
                <w:b/>
              </w:rPr>
              <w:t xml:space="preserve"> </w:t>
            </w:r>
            <w:r w:rsidRPr="00335247">
              <w:rPr>
                <w:rFonts w:cstheme="minorHAnsi"/>
                <w:b/>
                <w:lang w:val="en-US"/>
              </w:rPr>
              <w:t>u</w:t>
            </w:r>
            <w:r w:rsidRPr="00335247">
              <w:rPr>
                <w:rFonts w:cstheme="minorHAnsi"/>
                <w:b/>
              </w:rPr>
              <w:t xml:space="preserve"> </w:t>
            </w:r>
            <w:r w:rsidRPr="00335247">
              <w:rPr>
                <w:rFonts w:cstheme="minorHAnsi"/>
                <w:b/>
                <w:lang w:val="en-US"/>
              </w:rPr>
              <w:t>slo</w:t>
            </w:r>
            <w:r w:rsidRPr="00335247">
              <w:rPr>
                <w:rFonts w:cstheme="minorHAnsi"/>
                <w:b/>
              </w:rPr>
              <w:t>ž</w:t>
            </w:r>
            <w:r w:rsidRPr="00335247">
              <w:rPr>
                <w:rFonts w:cstheme="minorHAnsi"/>
                <w:b/>
                <w:lang w:val="en-US"/>
              </w:rPr>
              <w:t>enim</w:t>
            </w:r>
            <w:r w:rsidRPr="00335247">
              <w:rPr>
                <w:rFonts w:cstheme="minorHAnsi"/>
                <w:b/>
              </w:rPr>
              <w:t xml:space="preserve"> </w:t>
            </w:r>
            <w:r w:rsidRPr="00335247">
              <w:rPr>
                <w:rFonts w:cstheme="minorHAnsi"/>
                <w:b/>
                <w:lang w:val="en-US"/>
              </w:rPr>
              <w:t>vremenima</w:t>
            </w:r>
            <w:r w:rsidR="00621EF9">
              <w:rPr>
                <w:rFonts w:cstheme="minorHAnsi"/>
                <w:b/>
                <w:lang w:val="en-US"/>
              </w:rPr>
              <w:t>;</w:t>
            </w:r>
          </w:p>
          <w:p w:rsidR="00964642" w:rsidRPr="00335247" w:rsidRDefault="00964642" w:rsidP="00964642">
            <w:pPr>
              <w:jc w:val="both"/>
              <w:rPr>
                <w:rFonts w:cstheme="minorHAnsi"/>
                <w:b/>
                <w:lang w:val="it-IT"/>
              </w:rPr>
            </w:pPr>
            <w:r w:rsidRPr="00335247">
              <w:rPr>
                <w:rFonts w:cstheme="minorHAnsi"/>
                <w:b/>
                <w:lang w:val="it-IT"/>
              </w:rPr>
              <w:t>Upitne zamjenice, pridjevi i prilozi</w:t>
            </w:r>
            <w:r w:rsidR="00621EF9">
              <w:rPr>
                <w:rFonts w:cstheme="minorHAnsi"/>
                <w:b/>
                <w:lang w:val="it-IT"/>
              </w:rPr>
              <w:t>;</w:t>
            </w:r>
          </w:p>
          <w:p w:rsidR="00964642" w:rsidRPr="00335247" w:rsidRDefault="00964642" w:rsidP="00964642">
            <w:pPr>
              <w:jc w:val="both"/>
              <w:rPr>
                <w:rFonts w:cstheme="minorHAnsi"/>
                <w:b/>
                <w:lang w:val="it-IT"/>
              </w:rPr>
            </w:pPr>
            <w:r w:rsidRPr="00335247">
              <w:rPr>
                <w:rFonts w:cstheme="minorHAnsi"/>
                <w:b/>
                <w:lang w:val="it-IT"/>
              </w:rPr>
              <w:t xml:space="preserve">Relatvne zamjenice: </w:t>
            </w:r>
            <w:r w:rsidRPr="00335247">
              <w:rPr>
                <w:rFonts w:cstheme="minorHAnsi"/>
                <w:b/>
                <w:i/>
                <w:lang w:val="it-IT"/>
              </w:rPr>
              <w:t>colui che/ coloro che</w:t>
            </w:r>
            <w:r w:rsidR="00621EF9">
              <w:rPr>
                <w:rFonts w:cstheme="minorHAnsi"/>
                <w:b/>
                <w:i/>
                <w:lang w:val="it-IT"/>
              </w:rPr>
              <w:t>;</w:t>
            </w:r>
          </w:p>
          <w:p w:rsidR="00964642" w:rsidRPr="00335247" w:rsidRDefault="00964642" w:rsidP="00964642">
            <w:pPr>
              <w:jc w:val="both"/>
              <w:rPr>
                <w:rFonts w:cstheme="minorHAnsi"/>
                <w:b/>
                <w:i/>
                <w:lang w:val="it-IT"/>
              </w:rPr>
            </w:pPr>
            <w:r w:rsidRPr="00335247">
              <w:rPr>
                <w:rFonts w:cstheme="minorHAnsi"/>
                <w:b/>
                <w:i/>
                <w:lang w:val="it-IT"/>
              </w:rPr>
              <w:t>Stare+gerundio; stare per +infinito</w:t>
            </w:r>
            <w:r w:rsidR="00621EF9">
              <w:rPr>
                <w:rFonts w:cstheme="minorHAnsi"/>
                <w:b/>
                <w:i/>
                <w:lang w:val="it-IT"/>
              </w:rPr>
              <w:t>;</w:t>
            </w:r>
          </w:p>
          <w:p w:rsidR="00964642" w:rsidRPr="00335247" w:rsidRDefault="00964642" w:rsidP="00964642">
            <w:pPr>
              <w:jc w:val="both"/>
              <w:rPr>
                <w:rFonts w:cstheme="minorHAnsi"/>
                <w:b/>
                <w:lang w:val="it-IT"/>
              </w:rPr>
            </w:pPr>
            <w:r w:rsidRPr="00335247">
              <w:rPr>
                <w:rFonts w:cstheme="minorHAnsi"/>
                <w:b/>
                <w:lang w:val="it-IT"/>
              </w:rPr>
              <w:t>Tvorba riječi –</w:t>
            </w:r>
            <w:r w:rsidR="00FC4C9B" w:rsidRPr="00335247">
              <w:rPr>
                <w:rFonts w:cstheme="minorHAnsi"/>
                <w:b/>
                <w:lang w:val="it-IT"/>
              </w:rPr>
              <w:t xml:space="preserve"> </w:t>
            </w:r>
            <w:r w:rsidRPr="00335247">
              <w:rPr>
                <w:rFonts w:cstheme="minorHAnsi"/>
                <w:b/>
                <w:lang w:val="it-IT"/>
              </w:rPr>
              <w:t>pojam derivacije i kompozicije</w:t>
            </w:r>
            <w:r w:rsidR="00621EF9">
              <w:rPr>
                <w:rFonts w:cstheme="minorHAnsi"/>
                <w:b/>
                <w:lang w:val="it-IT"/>
              </w:rPr>
              <w:t>;</w:t>
            </w:r>
          </w:p>
          <w:p w:rsidR="00FB47D4" w:rsidRPr="00335247" w:rsidRDefault="00964642" w:rsidP="00964642">
            <w:pPr>
              <w:jc w:val="both"/>
              <w:rPr>
                <w:rFonts w:cstheme="minorHAnsi"/>
                <w:b/>
                <w:lang w:val="it-IT"/>
              </w:rPr>
            </w:pPr>
            <w:r w:rsidRPr="00335247">
              <w:rPr>
                <w:rFonts w:cstheme="minorHAnsi"/>
                <w:b/>
                <w:lang w:val="it-IT"/>
              </w:rPr>
              <w:t>K</w:t>
            </w:r>
            <w:r w:rsidR="00140797" w:rsidRPr="00335247">
              <w:rPr>
                <w:rFonts w:cstheme="minorHAnsi"/>
                <w:b/>
                <w:lang w:val="it-IT"/>
              </w:rPr>
              <w:t>omparacija pridjeva i priloga (</w:t>
            </w:r>
            <w:r w:rsidRPr="00335247">
              <w:rPr>
                <w:rFonts w:cstheme="minorHAnsi"/>
                <w:b/>
                <w:lang w:val="it-IT"/>
              </w:rPr>
              <w:t>sa akcentom na nepravilnosti); a</w:t>
            </w:r>
            <w:r w:rsidR="00FB47D4" w:rsidRPr="00335247">
              <w:rPr>
                <w:rFonts w:cstheme="minorHAnsi"/>
                <w:b/>
                <w:lang w:val="it-IT"/>
              </w:rPr>
              <w:t>psolutni i relativni superlativ</w:t>
            </w:r>
            <w:r w:rsidR="00621EF9">
              <w:rPr>
                <w:rFonts w:cstheme="minorHAnsi"/>
                <w:b/>
                <w:lang w:val="it-IT"/>
              </w:rPr>
              <w:t>;</w:t>
            </w:r>
          </w:p>
          <w:p w:rsidR="000B440C" w:rsidRPr="00335247" w:rsidRDefault="000B440C" w:rsidP="00964642">
            <w:pPr>
              <w:jc w:val="both"/>
              <w:rPr>
                <w:rFonts w:cstheme="minorHAnsi"/>
                <w:b/>
                <w:lang w:val="it-IT"/>
              </w:rPr>
            </w:pPr>
            <w:r w:rsidRPr="00335247">
              <w:rPr>
                <w:rFonts w:cstheme="minorHAnsi"/>
                <w:b/>
                <w:lang w:val="it-IT"/>
              </w:rPr>
              <w:t xml:space="preserve">Pronominalni glagoli </w:t>
            </w:r>
            <w:r w:rsidR="00964642" w:rsidRPr="00335247">
              <w:rPr>
                <w:rFonts w:cstheme="minorHAnsi"/>
                <w:b/>
                <w:lang w:val="it-IT"/>
              </w:rPr>
              <w:t>(</w:t>
            </w:r>
            <w:r w:rsidR="00964642" w:rsidRPr="00335247">
              <w:rPr>
                <w:rFonts w:cstheme="minorHAnsi"/>
                <w:b/>
                <w:i/>
                <w:lang w:val="it-IT"/>
              </w:rPr>
              <w:t>farcela ,andarsene</w:t>
            </w:r>
            <w:r w:rsidRPr="00335247">
              <w:rPr>
                <w:rFonts w:cstheme="minorHAnsi"/>
                <w:b/>
                <w:lang w:val="it-IT"/>
              </w:rPr>
              <w:t>)</w:t>
            </w:r>
            <w:r w:rsidR="00621EF9">
              <w:rPr>
                <w:rFonts w:cstheme="minorHAnsi"/>
                <w:b/>
                <w:lang w:val="it-IT"/>
              </w:rPr>
              <w:t>;</w:t>
            </w:r>
          </w:p>
          <w:p w:rsidR="00964642" w:rsidRPr="00335247" w:rsidRDefault="00964642" w:rsidP="00964642">
            <w:pPr>
              <w:jc w:val="both"/>
              <w:rPr>
                <w:rFonts w:cstheme="minorHAnsi"/>
                <w:b/>
                <w:lang w:val="it-IT"/>
              </w:rPr>
            </w:pPr>
            <w:r w:rsidRPr="00335247">
              <w:rPr>
                <w:rFonts w:cstheme="minorHAnsi"/>
                <w:b/>
                <w:lang w:val="it-IT"/>
              </w:rPr>
              <w:t>Od</w:t>
            </w:r>
            <w:r w:rsidR="00FC4C9B" w:rsidRPr="00335247">
              <w:rPr>
                <w:rFonts w:cstheme="minorHAnsi"/>
                <w:b/>
                <w:lang w:val="it-IT"/>
              </w:rPr>
              <w:t>nos prošlih vremena u rečenici/</w:t>
            </w:r>
            <w:r w:rsidRPr="00335247">
              <w:rPr>
                <w:rFonts w:cstheme="minorHAnsi"/>
                <w:b/>
                <w:lang w:val="it-IT"/>
              </w:rPr>
              <w:t>tekstu</w:t>
            </w:r>
            <w:r w:rsidR="00621EF9">
              <w:rPr>
                <w:rFonts w:cstheme="minorHAnsi"/>
                <w:b/>
                <w:lang w:val="it-IT"/>
              </w:rPr>
              <w:t>;</w:t>
            </w:r>
          </w:p>
          <w:p w:rsidR="00964642" w:rsidRPr="00335247" w:rsidRDefault="00964642" w:rsidP="00964642">
            <w:pPr>
              <w:jc w:val="both"/>
              <w:rPr>
                <w:rFonts w:cstheme="minorHAnsi"/>
                <w:b/>
                <w:lang w:val="it-IT"/>
              </w:rPr>
            </w:pPr>
            <w:r w:rsidRPr="00335247">
              <w:rPr>
                <w:rFonts w:cstheme="minorHAnsi"/>
                <w:b/>
                <w:lang w:val="it-IT"/>
              </w:rPr>
              <w:t xml:space="preserve">Relativna upotreba: </w:t>
            </w:r>
            <w:r w:rsidRPr="00335247">
              <w:rPr>
                <w:rFonts w:cstheme="minorHAnsi"/>
                <w:b/>
                <w:i/>
                <w:lang w:val="it-IT"/>
              </w:rPr>
              <w:t>Passato remoto e trapassato remoto</w:t>
            </w:r>
            <w:r w:rsidR="00621EF9">
              <w:rPr>
                <w:rFonts w:cstheme="minorHAnsi"/>
                <w:b/>
                <w:i/>
                <w:lang w:val="it-IT"/>
              </w:rPr>
              <w:t>;</w:t>
            </w:r>
          </w:p>
          <w:p w:rsidR="00964642" w:rsidRPr="00335247" w:rsidRDefault="00964642" w:rsidP="00964642">
            <w:pPr>
              <w:jc w:val="both"/>
              <w:rPr>
                <w:rFonts w:cstheme="minorHAnsi"/>
                <w:b/>
                <w:lang w:val="it-IT"/>
              </w:rPr>
            </w:pPr>
            <w:r w:rsidRPr="00335247">
              <w:rPr>
                <w:rFonts w:cstheme="minorHAnsi"/>
                <w:b/>
                <w:lang w:val="it-IT"/>
              </w:rPr>
              <w:t>Rimski brojevi</w:t>
            </w:r>
            <w:r w:rsidR="00621EF9">
              <w:rPr>
                <w:rFonts w:cstheme="minorHAnsi"/>
                <w:b/>
                <w:lang w:val="it-IT"/>
              </w:rPr>
              <w:t>;</w:t>
            </w:r>
          </w:p>
          <w:p w:rsidR="00964642" w:rsidRPr="00335247" w:rsidRDefault="00964642" w:rsidP="00964642">
            <w:pPr>
              <w:jc w:val="both"/>
              <w:rPr>
                <w:rFonts w:cstheme="minorHAnsi"/>
                <w:b/>
                <w:lang w:val="it-IT"/>
              </w:rPr>
            </w:pPr>
            <w:r w:rsidRPr="00335247">
              <w:rPr>
                <w:rFonts w:cstheme="minorHAnsi"/>
                <w:b/>
                <w:lang w:val="it-IT"/>
              </w:rPr>
              <w:t>Prilozi za način</w:t>
            </w:r>
            <w:r w:rsidR="00621EF9">
              <w:rPr>
                <w:rFonts w:cstheme="minorHAnsi"/>
                <w:b/>
                <w:lang w:val="it-IT"/>
              </w:rPr>
              <w:t>;</w:t>
            </w:r>
          </w:p>
          <w:p w:rsidR="00964642" w:rsidRPr="00FD1A88" w:rsidRDefault="000B440C" w:rsidP="000B440C">
            <w:pPr>
              <w:tabs>
                <w:tab w:val="left" w:pos="7935"/>
              </w:tabs>
              <w:jc w:val="both"/>
              <w:rPr>
                <w:rFonts w:cstheme="minorHAnsi"/>
                <w:lang w:val="it-IT"/>
              </w:rPr>
            </w:pPr>
            <w:r w:rsidRPr="00335247">
              <w:rPr>
                <w:rFonts w:cstheme="minorHAnsi"/>
                <w:b/>
                <w:lang w:val="it-IT"/>
              </w:rPr>
              <w:t>Konjunktiv –</w:t>
            </w:r>
            <w:r w:rsidR="00FC4C9B" w:rsidRPr="00335247">
              <w:rPr>
                <w:rFonts w:cstheme="minorHAnsi"/>
                <w:b/>
                <w:lang w:val="it-IT"/>
              </w:rPr>
              <w:t xml:space="preserve"> </w:t>
            </w:r>
            <w:r w:rsidRPr="00335247">
              <w:rPr>
                <w:rFonts w:cstheme="minorHAnsi"/>
                <w:b/>
                <w:lang w:val="it-IT"/>
              </w:rPr>
              <w:t>pojam i značenje; oblici konjunktiva prezenta</w:t>
            </w:r>
            <w:r w:rsidR="00FC4C9B" w:rsidRPr="00335247">
              <w:rPr>
                <w:rFonts w:cstheme="minorHAnsi"/>
                <w:b/>
                <w:lang w:val="it-IT"/>
              </w:rPr>
              <w:t>.</w:t>
            </w:r>
            <w:r w:rsidRPr="00335247">
              <w:rPr>
                <w:rFonts w:cstheme="minorHAnsi"/>
                <w:b/>
                <w:lang w:val="it-IT"/>
              </w:rPr>
              <w:tab/>
            </w:r>
          </w:p>
        </w:tc>
      </w:tr>
    </w:tbl>
    <w:p w:rsidR="00964642" w:rsidRDefault="00964642" w:rsidP="00964642">
      <w:pPr>
        <w:jc w:val="both"/>
        <w:rPr>
          <w:rFonts w:cstheme="minorHAnsi"/>
          <w:b/>
          <w:lang w:val="it-IT"/>
        </w:rPr>
      </w:pPr>
    </w:p>
    <w:p w:rsidR="00964642" w:rsidRPr="001F06AB" w:rsidRDefault="00964642" w:rsidP="00964642">
      <w:pPr>
        <w:pStyle w:val="Heading2"/>
        <w:shd w:val="clear" w:color="auto" w:fill="D9D9D9" w:themeFill="background1" w:themeFillShade="D9"/>
        <w:rPr>
          <w:b w:val="0"/>
          <w:color w:val="auto"/>
          <w:sz w:val="24"/>
          <w:szCs w:val="24"/>
        </w:rPr>
      </w:pPr>
      <w:bookmarkStart w:id="7" w:name="_Toc492656238"/>
      <w:bookmarkStart w:id="8" w:name="_Toc492895081"/>
      <w:r w:rsidRPr="001F06AB">
        <w:rPr>
          <w:color w:val="auto"/>
          <w:sz w:val="24"/>
          <w:szCs w:val="24"/>
        </w:rPr>
        <w:t>III razred</w:t>
      </w:r>
      <w:bookmarkEnd w:id="7"/>
      <w:bookmarkEnd w:id="8"/>
    </w:p>
    <w:tbl>
      <w:tblPr>
        <w:tblpPr w:leftFromText="180" w:rightFromText="180" w:vertAnchor="text" w:horzAnchor="margin" w:tblpY="199"/>
        <w:tblW w:w="5000" w:type="pct"/>
        <w:tblLook w:val="04A0" w:firstRow="1" w:lastRow="0" w:firstColumn="1" w:lastColumn="0" w:noHBand="0" w:noVBand="1"/>
      </w:tblPr>
      <w:tblGrid>
        <w:gridCol w:w="9026"/>
      </w:tblGrid>
      <w:tr w:rsidR="00964642" w:rsidRPr="008361A4" w:rsidTr="00964642">
        <w:tc>
          <w:tcPr>
            <w:tcW w:w="5000" w:type="pct"/>
            <w:shd w:val="clear" w:color="auto" w:fill="D9D9D9" w:themeFill="background1" w:themeFillShade="D9"/>
          </w:tcPr>
          <w:p w:rsidR="00964642" w:rsidRPr="008361A4" w:rsidRDefault="00964642" w:rsidP="00964642">
            <w:pPr>
              <w:jc w:val="both"/>
              <w:rPr>
                <w:rFonts w:cstheme="minorHAnsi"/>
                <w:b/>
              </w:rPr>
            </w:pPr>
            <w:r w:rsidRPr="008361A4">
              <w:rPr>
                <w:rFonts w:cstheme="minorHAnsi"/>
                <w:b/>
              </w:rPr>
              <w:t>Obrazovno-vaspitni ishod 1</w:t>
            </w:r>
          </w:p>
          <w:p w:rsidR="00964642" w:rsidRPr="00FC4C9B" w:rsidRDefault="00964642" w:rsidP="00964642">
            <w:pPr>
              <w:jc w:val="both"/>
              <w:rPr>
                <w:rFonts w:cstheme="minorHAnsi"/>
                <w:b/>
                <w:i/>
              </w:rPr>
            </w:pPr>
            <w:r w:rsidRPr="00F65AF6">
              <w:rPr>
                <w:rFonts w:cstheme="minorHAnsi"/>
                <w:b/>
                <w:i/>
                <w:lang w:val="en-US"/>
              </w:rPr>
              <w:t>Na</w:t>
            </w:r>
            <w:r w:rsidRPr="00590839">
              <w:rPr>
                <w:rFonts w:cstheme="minorHAnsi"/>
                <w:b/>
                <w:i/>
              </w:rPr>
              <w:t xml:space="preserve"> </w:t>
            </w:r>
            <w:r w:rsidRPr="00F65AF6">
              <w:rPr>
                <w:rFonts w:cstheme="minorHAnsi"/>
                <w:b/>
                <w:i/>
                <w:lang w:val="en-US"/>
              </w:rPr>
              <w:t>kraju</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enja</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enik</w:t>
            </w:r>
            <w:r w:rsidRPr="00590839">
              <w:rPr>
                <w:rFonts w:cstheme="minorHAnsi"/>
                <w:b/>
                <w:i/>
              </w:rPr>
              <w:t xml:space="preserve"> ć</w:t>
            </w:r>
            <w:r w:rsidRPr="00F65AF6">
              <w:rPr>
                <w:rFonts w:cstheme="minorHAnsi"/>
                <w:b/>
                <w:i/>
                <w:lang w:val="en-US"/>
              </w:rPr>
              <w:t>e</w:t>
            </w:r>
            <w:r w:rsidRPr="00590839">
              <w:rPr>
                <w:rFonts w:cstheme="minorHAnsi"/>
                <w:b/>
                <w:i/>
              </w:rPr>
              <w:t xml:space="preserve"> </w:t>
            </w:r>
            <w:r w:rsidRPr="00F65AF6">
              <w:rPr>
                <w:rFonts w:cstheme="minorHAnsi"/>
                <w:b/>
                <w:i/>
                <w:lang w:val="en-US"/>
              </w:rPr>
              <w:t>mo</w:t>
            </w:r>
            <w:r w:rsidRPr="00590839">
              <w:rPr>
                <w:rFonts w:cstheme="minorHAnsi"/>
                <w:b/>
                <w:i/>
              </w:rPr>
              <w:t>ć</w:t>
            </w:r>
            <w:r w:rsidRPr="00F65AF6">
              <w:rPr>
                <w:rFonts w:cstheme="minorHAnsi"/>
                <w:b/>
                <w:i/>
                <w:lang w:val="en-US"/>
              </w:rPr>
              <w:t>i</w:t>
            </w:r>
            <w:r w:rsidRPr="00590839">
              <w:rPr>
                <w:rFonts w:cstheme="minorHAnsi"/>
                <w:b/>
                <w:i/>
              </w:rPr>
              <w:t xml:space="preserve"> </w:t>
            </w:r>
            <w:r w:rsidRPr="00F65AF6">
              <w:rPr>
                <w:rFonts w:cstheme="minorHAnsi"/>
                <w:b/>
                <w:i/>
                <w:lang w:val="en-US"/>
              </w:rPr>
              <w:t>da</w:t>
            </w:r>
            <w:r w:rsidRPr="00590839">
              <w:rPr>
                <w:rFonts w:cstheme="minorHAnsi"/>
                <w:b/>
                <w:i/>
              </w:rPr>
              <w:t xml:space="preserve"> </w:t>
            </w:r>
            <w:r w:rsidRPr="00F65AF6">
              <w:rPr>
                <w:rFonts w:cstheme="minorHAnsi"/>
                <w:b/>
                <w:i/>
                <w:lang w:val="en-US"/>
              </w:rPr>
              <w:t>razumije</w:t>
            </w:r>
            <w:r w:rsidRPr="00590839">
              <w:rPr>
                <w:rFonts w:cstheme="minorHAnsi"/>
                <w:b/>
                <w:i/>
              </w:rPr>
              <w:t xml:space="preserve"> </w:t>
            </w:r>
            <w:r w:rsidRPr="00F65AF6">
              <w:rPr>
                <w:rFonts w:cstheme="minorHAnsi"/>
                <w:b/>
                <w:i/>
                <w:lang w:val="en-US"/>
              </w:rPr>
              <w:t>i</w:t>
            </w:r>
            <w:r w:rsidRPr="00590839">
              <w:rPr>
                <w:rFonts w:cstheme="minorHAnsi"/>
                <w:b/>
                <w:i/>
              </w:rPr>
              <w:t xml:space="preserve"> </w:t>
            </w:r>
            <w:r w:rsidRPr="00F65AF6">
              <w:rPr>
                <w:rFonts w:cstheme="minorHAnsi"/>
                <w:b/>
                <w:i/>
                <w:lang w:val="en-US"/>
              </w:rPr>
              <w:t>analizira</w:t>
            </w:r>
            <w:r w:rsidRPr="00590839">
              <w:rPr>
                <w:rFonts w:cstheme="minorHAnsi"/>
                <w:b/>
                <w:i/>
              </w:rPr>
              <w:t xml:space="preserve"> </w:t>
            </w:r>
            <w:r w:rsidRPr="00F65AF6">
              <w:rPr>
                <w:rFonts w:cstheme="minorHAnsi"/>
                <w:b/>
                <w:i/>
                <w:lang w:val="en-US"/>
              </w:rPr>
              <w:t>prilago</w:t>
            </w:r>
            <w:r w:rsidRPr="00590839">
              <w:rPr>
                <w:rFonts w:cstheme="minorHAnsi"/>
                <w:b/>
                <w:i/>
              </w:rPr>
              <w:t>đ</w:t>
            </w:r>
            <w:r w:rsidRPr="00F65AF6">
              <w:rPr>
                <w:rFonts w:cstheme="minorHAnsi"/>
                <w:b/>
                <w:i/>
                <w:lang w:val="en-US"/>
              </w:rPr>
              <w:t>eni</w:t>
            </w:r>
            <w:r w:rsidRPr="00590839">
              <w:rPr>
                <w:rFonts w:cstheme="minorHAnsi"/>
                <w:b/>
                <w:i/>
              </w:rPr>
              <w:t xml:space="preserve"> </w:t>
            </w:r>
            <w:r w:rsidRPr="00F65AF6">
              <w:rPr>
                <w:rFonts w:cstheme="minorHAnsi"/>
                <w:b/>
                <w:i/>
                <w:lang w:val="en-US"/>
              </w:rPr>
              <w:t>i</w:t>
            </w:r>
            <w:r w:rsidRPr="00590839">
              <w:rPr>
                <w:rFonts w:cstheme="minorHAnsi"/>
                <w:b/>
                <w:i/>
              </w:rPr>
              <w:t xml:space="preserve"> </w:t>
            </w:r>
            <w:r w:rsidRPr="00F65AF6">
              <w:rPr>
                <w:rFonts w:cstheme="minorHAnsi"/>
                <w:b/>
                <w:i/>
                <w:lang w:val="en-US"/>
              </w:rPr>
              <w:t>autenti</w:t>
            </w:r>
            <w:r w:rsidRPr="00590839">
              <w:rPr>
                <w:rFonts w:cstheme="minorHAnsi"/>
                <w:b/>
                <w:i/>
              </w:rPr>
              <w:t>č</w:t>
            </w:r>
            <w:r w:rsidRPr="00F65AF6">
              <w:rPr>
                <w:rFonts w:cstheme="minorHAnsi"/>
                <w:b/>
                <w:i/>
                <w:lang w:val="en-US"/>
              </w:rPr>
              <w:t>ni</w:t>
            </w:r>
            <w:r w:rsidRPr="00590839">
              <w:rPr>
                <w:rFonts w:cstheme="minorHAnsi"/>
                <w:b/>
                <w:i/>
              </w:rPr>
              <w:t xml:space="preserve"> </w:t>
            </w:r>
            <w:r w:rsidRPr="00F65AF6">
              <w:rPr>
                <w:rFonts w:cstheme="minorHAnsi"/>
                <w:b/>
                <w:i/>
                <w:lang w:val="en-US"/>
              </w:rPr>
              <w:t>srednje</w:t>
            </w:r>
            <w:r w:rsidRPr="00590839">
              <w:rPr>
                <w:rFonts w:cstheme="minorHAnsi"/>
                <w:b/>
                <w:i/>
              </w:rPr>
              <w:t xml:space="preserve"> </w:t>
            </w:r>
            <w:r w:rsidRPr="00F65AF6">
              <w:rPr>
                <w:rFonts w:cstheme="minorHAnsi"/>
                <w:b/>
                <w:i/>
                <w:lang w:val="en-US"/>
              </w:rPr>
              <w:t>slo</w:t>
            </w:r>
            <w:r w:rsidRPr="00590839">
              <w:rPr>
                <w:rFonts w:cstheme="minorHAnsi"/>
                <w:b/>
                <w:i/>
              </w:rPr>
              <w:t>ž</w:t>
            </w:r>
            <w:r w:rsidRPr="00F65AF6">
              <w:rPr>
                <w:rFonts w:cstheme="minorHAnsi"/>
                <w:b/>
                <w:i/>
                <w:lang w:val="en-US"/>
              </w:rPr>
              <w:t>en</w:t>
            </w:r>
            <w:r w:rsidRPr="00590839">
              <w:rPr>
                <w:rFonts w:cstheme="minorHAnsi"/>
                <w:b/>
                <w:i/>
              </w:rPr>
              <w:t xml:space="preserve"> </w:t>
            </w:r>
            <w:r w:rsidRPr="00F65AF6">
              <w:rPr>
                <w:rFonts w:cstheme="minorHAnsi"/>
                <w:b/>
                <w:i/>
                <w:lang w:val="en-US"/>
              </w:rPr>
              <w:t>tekst</w:t>
            </w:r>
            <w:r w:rsidRPr="00590839">
              <w:rPr>
                <w:rFonts w:cstheme="minorHAnsi"/>
                <w:b/>
                <w:i/>
              </w:rPr>
              <w:t xml:space="preserve">  </w:t>
            </w:r>
            <w:r w:rsidRPr="00F65AF6">
              <w:rPr>
                <w:rFonts w:cstheme="minorHAnsi"/>
                <w:b/>
                <w:i/>
                <w:lang w:val="en-US"/>
              </w:rPr>
              <w:t>na</w:t>
            </w:r>
            <w:r w:rsidRPr="00590839">
              <w:rPr>
                <w:rFonts w:cstheme="minorHAnsi"/>
                <w:b/>
                <w:i/>
              </w:rPr>
              <w:t xml:space="preserve"> </w:t>
            </w:r>
            <w:r w:rsidRPr="00F65AF6">
              <w:rPr>
                <w:rFonts w:cstheme="minorHAnsi"/>
                <w:b/>
                <w:i/>
                <w:lang w:val="en-US"/>
              </w:rPr>
              <w:t>teme</w:t>
            </w:r>
            <w:r w:rsidRPr="00590839">
              <w:rPr>
                <w:rFonts w:cstheme="minorHAnsi"/>
                <w:b/>
                <w:i/>
              </w:rPr>
              <w:t xml:space="preserve"> </w:t>
            </w:r>
            <w:r w:rsidRPr="00F65AF6">
              <w:rPr>
                <w:rFonts w:cstheme="minorHAnsi"/>
                <w:b/>
                <w:i/>
                <w:lang w:val="en-US"/>
              </w:rPr>
              <w:t>iz</w:t>
            </w:r>
            <w:r w:rsidRPr="00590839">
              <w:rPr>
                <w:rFonts w:cstheme="minorHAnsi"/>
                <w:b/>
                <w:i/>
              </w:rPr>
              <w:t xml:space="preserve"> </w:t>
            </w:r>
            <w:r w:rsidRPr="00F65AF6">
              <w:rPr>
                <w:rFonts w:cstheme="minorHAnsi"/>
                <w:b/>
                <w:i/>
                <w:lang w:val="en-US"/>
              </w:rPr>
              <w:t>svakodnevnog</w:t>
            </w:r>
            <w:r w:rsidRPr="00590839">
              <w:rPr>
                <w:rFonts w:cstheme="minorHAnsi"/>
                <w:b/>
                <w:i/>
              </w:rPr>
              <w:t xml:space="preserve"> ž</w:t>
            </w:r>
            <w:r w:rsidRPr="00F65AF6">
              <w:rPr>
                <w:rFonts w:cstheme="minorHAnsi"/>
                <w:b/>
                <w:i/>
                <w:lang w:val="en-US"/>
              </w:rPr>
              <w:t>ivota</w:t>
            </w:r>
            <w:r w:rsidR="00FC4C9B" w:rsidRPr="00FC4C9B">
              <w:rPr>
                <w:rFonts w:cstheme="minorHAnsi"/>
                <w:b/>
                <w:i/>
              </w:rPr>
              <w:t>.</w:t>
            </w:r>
          </w:p>
          <w:p w:rsidR="00964642" w:rsidRPr="00F06D07" w:rsidRDefault="00964642" w:rsidP="00964642">
            <w:pPr>
              <w:jc w:val="both"/>
              <w:rPr>
                <w:rFonts w:cstheme="minorHAnsi"/>
                <w:b/>
              </w:rPr>
            </w:pPr>
          </w:p>
        </w:tc>
      </w:tr>
      <w:tr w:rsidR="00964642" w:rsidRPr="00F65AF6" w:rsidTr="00964642">
        <w:tc>
          <w:tcPr>
            <w:tcW w:w="5000" w:type="pct"/>
          </w:tcPr>
          <w:p w:rsidR="00964642" w:rsidRPr="008361A4" w:rsidRDefault="00964642" w:rsidP="00964642">
            <w:pPr>
              <w:jc w:val="both"/>
              <w:rPr>
                <w:rFonts w:cstheme="minorHAnsi"/>
                <w:b/>
              </w:rPr>
            </w:pPr>
            <w:r w:rsidRPr="008361A4">
              <w:rPr>
                <w:rFonts w:cstheme="minorHAnsi"/>
                <w:b/>
              </w:rPr>
              <w:t>Ishodi učenja</w:t>
            </w:r>
          </w:p>
          <w:p w:rsidR="00964642" w:rsidRPr="008361A4" w:rsidRDefault="00964642" w:rsidP="00964642">
            <w:pPr>
              <w:jc w:val="both"/>
              <w:rPr>
                <w:rFonts w:cstheme="minorHAnsi"/>
                <w:i/>
              </w:rPr>
            </w:pPr>
            <w:r w:rsidRPr="008361A4">
              <w:rPr>
                <w:rFonts w:cstheme="minorHAnsi"/>
                <w:i/>
              </w:rPr>
              <w:t>Tokom učenja učenik će moći da:</w:t>
            </w:r>
          </w:p>
          <w:p w:rsidR="00964642" w:rsidRPr="008739AD" w:rsidRDefault="00964642" w:rsidP="001E6F78">
            <w:pPr>
              <w:pStyle w:val="ListParagraph"/>
              <w:numPr>
                <w:ilvl w:val="0"/>
                <w:numId w:val="52"/>
              </w:numPr>
              <w:spacing w:after="0"/>
              <w:jc w:val="both"/>
              <w:rPr>
                <w:rFonts w:cstheme="minorHAnsi"/>
                <w:lang w:val="es-ES_tradnl"/>
              </w:rPr>
            </w:pPr>
            <w:r w:rsidRPr="008739AD">
              <w:rPr>
                <w:rFonts w:cstheme="minorHAnsi"/>
                <w:lang w:val="es-ES_tradnl"/>
              </w:rPr>
              <w:t>razumije izlaganje u kome se poznati jezik javlja u novom kontekstu</w:t>
            </w:r>
            <w:r w:rsidR="008B414A">
              <w:rPr>
                <w:rFonts w:cstheme="minorHAnsi"/>
                <w:lang w:val="es-ES_tradnl"/>
              </w:rPr>
              <w:t>;</w:t>
            </w:r>
          </w:p>
          <w:p w:rsidR="00964642" w:rsidRPr="00F65AF6" w:rsidRDefault="00964642" w:rsidP="001E6F78">
            <w:pPr>
              <w:pStyle w:val="ListParagraph"/>
              <w:numPr>
                <w:ilvl w:val="0"/>
                <w:numId w:val="52"/>
              </w:numPr>
              <w:jc w:val="both"/>
              <w:rPr>
                <w:rFonts w:cstheme="minorHAnsi"/>
                <w:lang w:val="es-ES_tradnl"/>
              </w:rPr>
            </w:pPr>
            <w:r w:rsidRPr="00F65AF6">
              <w:rPr>
                <w:rFonts w:cstheme="minorHAnsi"/>
                <w:lang w:val="es-ES_tradnl"/>
              </w:rPr>
              <w:t>razumije suštinu složenijeg govornog iskaza i primjenjuje je u nekoj novoj situaciji</w:t>
            </w:r>
            <w:r w:rsidR="008B414A">
              <w:rPr>
                <w:rFonts w:cstheme="minorHAnsi"/>
                <w:lang w:val="es-ES_tradnl"/>
              </w:rPr>
              <w:t>;</w:t>
            </w:r>
          </w:p>
          <w:p w:rsidR="00964642" w:rsidRPr="00F65AF6" w:rsidRDefault="00964642" w:rsidP="001E6F78">
            <w:pPr>
              <w:pStyle w:val="ListParagraph"/>
              <w:numPr>
                <w:ilvl w:val="0"/>
                <w:numId w:val="52"/>
              </w:numPr>
              <w:jc w:val="both"/>
              <w:rPr>
                <w:rFonts w:cstheme="minorHAnsi"/>
                <w:lang w:val="es-ES_tradnl"/>
              </w:rPr>
            </w:pPr>
            <w:r w:rsidRPr="00F65AF6">
              <w:rPr>
                <w:rFonts w:cstheme="minorHAnsi"/>
                <w:lang w:val="es-ES_tradnl"/>
              </w:rPr>
              <w:lastRenderedPageBreak/>
              <w:t>uoči specifične informacije u složenijem govornom iskazu</w:t>
            </w:r>
            <w:r w:rsidR="008B414A">
              <w:rPr>
                <w:rFonts w:cstheme="minorHAnsi"/>
                <w:lang w:val="es-ES_tradnl"/>
              </w:rPr>
              <w:t>;</w:t>
            </w:r>
            <w:r w:rsidRPr="00F65AF6">
              <w:rPr>
                <w:rFonts w:cstheme="minorHAnsi"/>
                <w:lang w:val="es-ES_tradnl"/>
              </w:rPr>
              <w:t xml:space="preserve"> </w:t>
            </w:r>
          </w:p>
          <w:p w:rsidR="00964642" w:rsidRPr="00F65AF6" w:rsidRDefault="00964642" w:rsidP="001E6F78">
            <w:pPr>
              <w:pStyle w:val="ListParagraph"/>
              <w:numPr>
                <w:ilvl w:val="0"/>
                <w:numId w:val="52"/>
              </w:numPr>
              <w:jc w:val="both"/>
              <w:rPr>
                <w:rFonts w:cstheme="minorHAnsi"/>
                <w:lang w:val="it-IT"/>
              </w:rPr>
            </w:pPr>
            <w:r w:rsidRPr="00F65AF6">
              <w:rPr>
                <w:rFonts w:cstheme="minorHAnsi"/>
                <w:lang w:val="it-IT"/>
              </w:rPr>
              <w:t>prepozna stavove, emocije i okolnosti interakcije</w:t>
            </w:r>
            <w:r w:rsidR="008B414A">
              <w:rPr>
                <w:rFonts w:cstheme="minorHAnsi"/>
                <w:lang w:val="it-IT"/>
              </w:rPr>
              <w:t>;</w:t>
            </w:r>
          </w:p>
          <w:p w:rsidR="00964642" w:rsidRPr="00F65AF6" w:rsidRDefault="00964642" w:rsidP="001E6F78">
            <w:pPr>
              <w:pStyle w:val="ListParagraph"/>
              <w:numPr>
                <w:ilvl w:val="0"/>
                <w:numId w:val="52"/>
              </w:numPr>
              <w:jc w:val="both"/>
              <w:rPr>
                <w:rFonts w:cstheme="minorHAnsi"/>
                <w:lang w:val="it-IT"/>
              </w:rPr>
            </w:pPr>
            <w:r w:rsidRPr="00F65AF6">
              <w:rPr>
                <w:rFonts w:cstheme="minorHAnsi"/>
                <w:lang w:val="it-IT"/>
              </w:rPr>
              <w:t>prati tok doga</w:t>
            </w:r>
            <w:r w:rsidR="00FC4C9B" w:rsidRPr="00F65AF6">
              <w:rPr>
                <w:rFonts w:cstheme="minorHAnsi"/>
                <w:lang w:val="it-IT"/>
              </w:rPr>
              <w:t xml:space="preserve">đaja </w:t>
            </w:r>
            <w:r w:rsidRPr="00F65AF6">
              <w:rPr>
                <w:rFonts w:cstheme="minorHAnsi"/>
                <w:lang w:val="it-IT"/>
              </w:rPr>
              <w:t>dužeg izlaganja</w:t>
            </w:r>
            <w:r w:rsidR="00FC4C9B" w:rsidRPr="00F65AF6">
              <w:rPr>
                <w:rFonts w:cstheme="minorHAnsi"/>
                <w:lang w:val="it-IT"/>
              </w:rPr>
              <w:t>.</w:t>
            </w:r>
            <w:r w:rsidRPr="00F65AF6">
              <w:rPr>
                <w:rFonts w:cstheme="minorHAnsi"/>
                <w:lang w:val="it-IT"/>
              </w:rPr>
              <w:t xml:space="preserve"> </w:t>
            </w:r>
          </w:p>
          <w:p w:rsidR="00964642" w:rsidRPr="00F65AF6" w:rsidRDefault="00964642" w:rsidP="00964642">
            <w:pPr>
              <w:pStyle w:val="ListParagraph"/>
              <w:jc w:val="both"/>
              <w:rPr>
                <w:rFonts w:cstheme="minorHAnsi"/>
                <w:lang w:val="it-IT"/>
              </w:rPr>
            </w:pPr>
          </w:p>
        </w:tc>
      </w:tr>
      <w:tr w:rsidR="00964642" w:rsidRPr="00F65AF6" w:rsidTr="00964642">
        <w:tc>
          <w:tcPr>
            <w:tcW w:w="5000" w:type="pct"/>
          </w:tcPr>
          <w:p w:rsidR="00964642" w:rsidRPr="00590839" w:rsidRDefault="00964642" w:rsidP="00964642">
            <w:pPr>
              <w:jc w:val="both"/>
              <w:rPr>
                <w:rFonts w:cstheme="minorHAnsi"/>
                <w:lang w:val="es-ES_tradnl"/>
              </w:rPr>
            </w:pPr>
            <w:r w:rsidRPr="00590839">
              <w:rPr>
                <w:rFonts w:cstheme="minorHAnsi"/>
                <w:b/>
                <w:lang w:val="es-ES_tradnl"/>
              </w:rPr>
              <w:lastRenderedPageBreak/>
              <w:t>Didaktičke preporuke za realizaciju obrazovno-vaspitnog ishoda</w:t>
            </w:r>
            <w:r w:rsidRPr="00590839">
              <w:rPr>
                <w:rFonts w:cstheme="minorHAnsi"/>
                <w:lang w:val="es-ES_tradnl"/>
              </w:rPr>
              <w:t>:</w:t>
            </w:r>
          </w:p>
          <w:p w:rsidR="00964642" w:rsidRPr="00590839" w:rsidRDefault="00964642" w:rsidP="00964642">
            <w:pPr>
              <w:jc w:val="both"/>
              <w:rPr>
                <w:rFonts w:cstheme="minorHAnsi"/>
                <w:sz w:val="16"/>
                <w:szCs w:val="16"/>
                <w:lang w:val="es-ES_tradnl"/>
              </w:rPr>
            </w:pPr>
          </w:p>
          <w:p w:rsidR="00964642" w:rsidRPr="00FC749F" w:rsidRDefault="00964642" w:rsidP="001E6F78">
            <w:pPr>
              <w:pStyle w:val="ListParagraph"/>
              <w:numPr>
                <w:ilvl w:val="0"/>
                <w:numId w:val="29"/>
              </w:numPr>
              <w:ind w:left="450" w:hanging="450"/>
              <w:rPr>
                <w:b/>
                <w:lang w:val="it-IT"/>
              </w:rPr>
            </w:pPr>
            <w:r w:rsidRPr="00FC749F">
              <w:rPr>
                <w:rFonts w:cstheme="minorHAnsi"/>
                <w:b/>
                <w:lang w:val="it-IT"/>
              </w:rPr>
              <w:t>Sad</w:t>
            </w:r>
            <w:r w:rsidRPr="00FC749F">
              <w:rPr>
                <w:b/>
                <w:lang w:val="it-IT"/>
              </w:rPr>
              <w:t>ržaji/pojmovi</w:t>
            </w:r>
            <w:r w:rsidR="00CB2CC8">
              <w:rPr>
                <w:b/>
                <w:lang w:val="it-IT"/>
              </w:rPr>
              <w:t>:</w:t>
            </w:r>
          </w:p>
          <w:p w:rsidR="00964642" w:rsidRPr="008361A4" w:rsidRDefault="0089778A" w:rsidP="00964642">
            <w:pPr>
              <w:rPr>
                <w:lang w:val="it-IT"/>
              </w:rPr>
            </w:pPr>
            <w:r>
              <w:rPr>
                <w:lang w:val="it-IT"/>
              </w:rPr>
              <w:t>T</w:t>
            </w:r>
            <w:r w:rsidR="00964642" w:rsidRPr="008361A4">
              <w:rPr>
                <w:lang w:val="it-IT"/>
              </w:rPr>
              <w:t>ekstovi: dijalog, priča, p</w:t>
            </w:r>
            <w:r w:rsidR="00964642">
              <w:rPr>
                <w:lang w:val="it-IT"/>
              </w:rPr>
              <w:t>jesma, intervju, prilagođeni književni tekstovi</w:t>
            </w:r>
            <w:r w:rsidR="00114491">
              <w:rPr>
                <w:lang w:val="it-IT"/>
              </w:rPr>
              <w:t>.</w:t>
            </w:r>
          </w:p>
          <w:p w:rsidR="00964642" w:rsidRPr="008361A4" w:rsidRDefault="00964642" w:rsidP="00964642">
            <w:pPr>
              <w:ind w:hanging="225"/>
              <w:rPr>
                <w:rFonts w:cstheme="minorHAnsi"/>
                <w:lang w:val="it-IT"/>
              </w:rPr>
            </w:pPr>
          </w:p>
          <w:p w:rsidR="00964642" w:rsidRPr="00FC749F" w:rsidRDefault="00964642" w:rsidP="001E6F78">
            <w:pPr>
              <w:pStyle w:val="ListParagraph"/>
              <w:numPr>
                <w:ilvl w:val="0"/>
                <w:numId w:val="29"/>
              </w:numPr>
              <w:ind w:left="450" w:hanging="450"/>
              <w:jc w:val="both"/>
              <w:rPr>
                <w:rFonts w:cstheme="minorHAnsi"/>
                <w:b/>
              </w:rPr>
            </w:pPr>
            <w:r w:rsidRPr="00FC749F">
              <w:rPr>
                <w:rFonts w:cstheme="minorHAnsi"/>
                <w:b/>
              </w:rPr>
              <w:t>Aktivnosti učenja:</w:t>
            </w:r>
          </w:p>
          <w:p w:rsidR="00964642" w:rsidRPr="00FC749F" w:rsidRDefault="00964642" w:rsidP="001E6F78">
            <w:pPr>
              <w:pStyle w:val="ListParagraph"/>
              <w:numPr>
                <w:ilvl w:val="0"/>
                <w:numId w:val="51"/>
              </w:numPr>
              <w:jc w:val="both"/>
              <w:rPr>
                <w:rFonts w:cstheme="minorHAnsi"/>
                <w:lang w:val="it-IT"/>
              </w:rPr>
            </w:pPr>
            <w:r w:rsidRPr="00FC749F">
              <w:rPr>
                <w:rFonts w:cstheme="minorHAnsi"/>
                <w:lang w:val="it-IT"/>
              </w:rPr>
              <w:t>sluša</w:t>
            </w:r>
            <w:r>
              <w:rPr>
                <w:rFonts w:cstheme="minorHAnsi"/>
                <w:lang w:val="it-IT"/>
              </w:rPr>
              <w:t>ju</w:t>
            </w:r>
            <w:r w:rsidRPr="00FC749F">
              <w:rPr>
                <w:rFonts w:cstheme="minorHAnsi"/>
                <w:lang w:val="it-IT"/>
              </w:rPr>
              <w:t xml:space="preserve"> živi i snimljeni govor;</w:t>
            </w:r>
          </w:p>
          <w:p w:rsidR="00964642" w:rsidRPr="00A84243" w:rsidRDefault="00964642" w:rsidP="001E6F78">
            <w:pPr>
              <w:pStyle w:val="ListParagraph"/>
              <w:numPr>
                <w:ilvl w:val="0"/>
                <w:numId w:val="51"/>
              </w:numPr>
              <w:jc w:val="both"/>
              <w:rPr>
                <w:rFonts w:cstheme="minorHAnsi"/>
              </w:rPr>
            </w:pPr>
            <w:r w:rsidRPr="00FC749F">
              <w:rPr>
                <w:rFonts w:cstheme="minorHAnsi"/>
              </w:rPr>
              <w:t>sluša</w:t>
            </w:r>
            <w:r>
              <w:rPr>
                <w:rFonts w:cstheme="minorHAnsi"/>
              </w:rPr>
              <w:t xml:space="preserve">ju </w:t>
            </w:r>
            <w:r w:rsidRPr="00FC749F">
              <w:rPr>
                <w:rFonts w:cstheme="minorHAnsi"/>
              </w:rPr>
              <w:t xml:space="preserve"> autentične tekstove (reklame, intervjue, pjesme</w:t>
            </w:r>
            <w:r>
              <w:rPr>
                <w:rFonts w:cstheme="minorHAnsi"/>
              </w:rPr>
              <w:t>)</w:t>
            </w:r>
            <w:r w:rsidR="008B414A">
              <w:rPr>
                <w:rFonts w:cstheme="minorHAnsi"/>
              </w:rPr>
              <w:t>;</w:t>
            </w:r>
          </w:p>
          <w:p w:rsidR="00964642" w:rsidRPr="00FC749F" w:rsidRDefault="00964642" w:rsidP="001E6F78">
            <w:pPr>
              <w:pStyle w:val="ListParagraph"/>
              <w:numPr>
                <w:ilvl w:val="0"/>
                <w:numId w:val="51"/>
              </w:numPr>
              <w:jc w:val="both"/>
              <w:rPr>
                <w:rFonts w:cstheme="minorHAnsi"/>
              </w:rPr>
            </w:pPr>
            <w:r w:rsidRPr="00FC749F">
              <w:rPr>
                <w:rFonts w:cstheme="minorHAnsi"/>
              </w:rPr>
              <w:t>odgovara</w:t>
            </w:r>
            <w:r>
              <w:rPr>
                <w:rFonts w:cstheme="minorHAnsi"/>
              </w:rPr>
              <w:t>ju</w:t>
            </w:r>
            <w:r w:rsidRPr="00FC749F">
              <w:rPr>
                <w:rFonts w:cstheme="minorHAnsi"/>
              </w:rPr>
              <w:t xml:space="preserve"> na pitanja</w:t>
            </w:r>
            <w:r w:rsidR="008B414A">
              <w:rPr>
                <w:rFonts w:cstheme="minorHAnsi"/>
              </w:rPr>
              <w:t>;</w:t>
            </w:r>
          </w:p>
          <w:p w:rsidR="00964642" w:rsidRDefault="00964642" w:rsidP="001E6F78">
            <w:pPr>
              <w:pStyle w:val="ListParagraph"/>
              <w:numPr>
                <w:ilvl w:val="0"/>
                <w:numId w:val="51"/>
              </w:numPr>
              <w:jc w:val="both"/>
              <w:rPr>
                <w:rFonts w:cstheme="minorHAnsi"/>
                <w:lang w:val="it-IT"/>
              </w:rPr>
            </w:pPr>
            <w:r w:rsidRPr="00FC749F">
              <w:rPr>
                <w:rFonts w:cstheme="minorHAnsi"/>
                <w:lang w:val="it-IT"/>
              </w:rPr>
              <w:t>rješava</w:t>
            </w:r>
            <w:r>
              <w:rPr>
                <w:rFonts w:cstheme="minorHAnsi"/>
                <w:lang w:val="it-IT"/>
              </w:rPr>
              <w:t>ju</w:t>
            </w:r>
            <w:r w:rsidR="00FB47D4">
              <w:rPr>
                <w:rFonts w:cstheme="minorHAnsi"/>
                <w:lang w:val="it-IT"/>
              </w:rPr>
              <w:t xml:space="preserve"> zadatke višestrukog izbora</w:t>
            </w:r>
            <w:r w:rsidR="008B414A">
              <w:rPr>
                <w:rFonts w:cstheme="minorHAnsi"/>
                <w:lang w:val="it-IT"/>
              </w:rPr>
              <w:t>;</w:t>
            </w:r>
          </w:p>
          <w:p w:rsidR="00964642" w:rsidRPr="00062D07" w:rsidRDefault="00964642" w:rsidP="001E6F78">
            <w:pPr>
              <w:pStyle w:val="ListParagraph"/>
              <w:numPr>
                <w:ilvl w:val="0"/>
                <w:numId w:val="51"/>
              </w:numPr>
              <w:jc w:val="both"/>
              <w:rPr>
                <w:rFonts w:cstheme="minorHAnsi"/>
                <w:lang w:val="it-IT"/>
              </w:rPr>
            </w:pPr>
            <w:r>
              <w:rPr>
                <w:rFonts w:cstheme="minorHAnsi"/>
                <w:lang w:val="it-IT"/>
              </w:rPr>
              <w:t>rješavaju za</w:t>
            </w:r>
            <w:r w:rsidR="00114491">
              <w:rPr>
                <w:rFonts w:cstheme="minorHAnsi"/>
                <w:lang w:val="it-IT"/>
              </w:rPr>
              <w:t xml:space="preserve">datke na tekstu: povezuje </w:t>
            </w:r>
            <w:r w:rsidR="0032114A" w:rsidRPr="0032114A">
              <w:rPr>
                <w:rFonts w:cstheme="minorHAnsi"/>
                <w:lang w:val="it-IT"/>
              </w:rPr>
              <w:t>audio-</w:t>
            </w:r>
            <w:r w:rsidRPr="0032114A">
              <w:rPr>
                <w:rFonts w:cstheme="minorHAnsi"/>
                <w:lang w:val="it-IT"/>
              </w:rPr>
              <w:t xml:space="preserve">materijal </w:t>
            </w:r>
            <w:r>
              <w:rPr>
                <w:rFonts w:cstheme="minorHAnsi"/>
                <w:lang w:val="it-IT"/>
              </w:rPr>
              <w:t>sa vizuelnim</w:t>
            </w:r>
            <w:r w:rsidR="00FB47D4">
              <w:rPr>
                <w:rFonts w:cstheme="minorHAnsi"/>
                <w:lang w:val="it-IT"/>
              </w:rPr>
              <w:t xml:space="preserve"> doživljajem</w:t>
            </w:r>
            <w:r w:rsidR="008B414A">
              <w:rPr>
                <w:rFonts w:cstheme="minorHAnsi"/>
                <w:lang w:val="it-IT"/>
              </w:rPr>
              <w:t xml:space="preserve"> i sl.</w:t>
            </w:r>
          </w:p>
        </w:tc>
      </w:tr>
    </w:tbl>
    <w:p w:rsidR="00964642" w:rsidRPr="008B414A" w:rsidRDefault="00964642" w:rsidP="00964642">
      <w:pPr>
        <w:jc w:val="both"/>
        <w:rPr>
          <w:rFonts w:cstheme="minorHAnsi"/>
          <w:b/>
          <w:sz w:val="16"/>
          <w:szCs w:val="16"/>
        </w:rPr>
      </w:pPr>
    </w:p>
    <w:p w:rsidR="00964642" w:rsidRDefault="00964642" w:rsidP="00964642">
      <w:pPr>
        <w:pStyle w:val="ListParagraph"/>
        <w:tabs>
          <w:tab w:val="left" w:pos="810"/>
        </w:tabs>
        <w:spacing w:after="0"/>
        <w:ind w:left="446"/>
        <w:jc w:val="both"/>
        <w:rPr>
          <w:rFonts w:cstheme="minorHAnsi"/>
          <w:lang w:val="it-IT"/>
        </w:rPr>
      </w:pPr>
    </w:p>
    <w:p w:rsidR="00FC4C9B" w:rsidRDefault="00FC4C9B" w:rsidP="00964642">
      <w:pPr>
        <w:pStyle w:val="ListParagraph"/>
        <w:tabs>
          <w:tab w:val="left" w:pos="810"/>
        </w:tabs>
        <w:spacing w:after="0"/>
        <w:ind w:left="446"/>
        <w:jc w:val="both"/>
        <w:rPr>
          <w:rFonts w:cstheme="minorHAnsi"/>
          <w:lang w:val="it-IT"/>
        </w:rPr>
      </w:pPr>
    </w:p>
    <w:p w:rsidR="00FC4C9B" w:rsidRPr="00DF5902" w:rsidRDefault="00FC4C9B" w:rsidP="00DF5902">
      <w:pPr>
        <w:tabs>
          <w:tab w:val="left" w:pos="810"/>
        </w:tabs>
        <w:spacing w:after="0"/>
        <w:jc w:val="both"/>
        <w:rPr>
          <w:rFonts w:cstheme="minorHAnsi"/>
          <w:lang w:val="it-IT"/>
        </w:rPr>
      </w:pPr>
    </w:p>
    <w:tbl>
      <w:tblPr>
        <w:tblW w:w="0" w:type="auto"/>
        <w:tblLook w:val="04A0" w:firstRow="1" w:lastRow="0" w:firstColumn="1" w:lastColumn="0" w:noHBand="0" w:noVBand="1"/>
      </w:tblPr>
      <w:tblGrid>
        <w:gridCol w:w="9016"/>
      </w:tblGrid>
      <w:tr w:rsidR="00964642" w:rsidRPr="00F65AF6" w:rsidTr="00964642">
        <w:tc>
          <w:tcPr>
            <w:tcW w:w="9016" w:type="dxa"/>
            <w:shd w:val="clear" w:color="auto" w:fill="D9D9D9" w:themeFill="background1" w:themeFillShade="D9"/>
          </w:tcPr>
          <w:p w:rsidR="00964642" w:rsidRDefault="00964642" w:rsidP="00964642">
            <w:pPr>
              <w:jc w:val="both"/>
              <w:rPr>
                <w:rFonts w:cstheme="minorHAnsi"/>
                <w:b/>
                <w:lang w:val="it-IT"/>
              </w:rPr>
            </w:pPr>
            <w:r w:rsidRPr="009D39E1">
              <w:rPr>
                <w:rFonts w:cstheme="minorHAnsi"/>
                <w:b/>
                <w:lang w:val="it-IT"/>
              </w:rPr>
              <w:t>Obrazovno-vaspitni ishod 2</w:t>
            </w:r>
          </w:p>
          <w:p w:rsidR="00964642" w:rsidRPr="009D39E1" w:rsidRDefault="00964642" w:rsidP="00964642">
            <w:pPr>
              <w:jc w:val="both"/>
              <w:rPr>
                <w:rFonts w:cstheme="minorHAnsi"/>
                <w:b/>
                <w:lang w:val="it-IT"/>
              </w:rPr>
            </w:pPr>
            <w:r w:rsidRPr="00FA44FF">
              <w:rPr>
                <w:rFonts w:cstheme="minorHAnsi"/>
                <w:b/>
                <w:i/>
                <w:lang w:val="it-IT"/>
              </w:rPr>
              <w:t>Na kraju učenja učenik će moći d</w:t>
            </w:r>
            <w:r>
              <w:rPr>
                <w:rFonts w:cstheme="minorHAnsi"/>
                <w:b/>
                <w:i/>
                <w:lang w:val="it-IT"/>
              </w:rPr>
              <w:t>a čita i razumije srednje složen</w:t>
            </w:r>
            <w:r w:rsidRPr="00FA44FF">
              <w:rPr>
                <w:rFonts w:cstheme="minorHAnsi"/>
                <w:b/>
                <w:i/>
                <w:lang w:val="it-IT"/>
              </w:rPr>
              <w:t xml:space="preserve"> tekst na teme iz svakodnevnog života</w:t>
            </w:r>
            <w:r>
              <w:rPr>
                <w:rFonts w:cstheme="minorHAnsi"/>
                <w:b/>
                <w:i/>
                <w:lang w:val="it-IT"/>
              </w:rPr>
              <w:t>.</w:t>
            </w:r>
          </w:p>
          <w:p w:rsidR="00964642" w:rsidRPr="009D39E1" w:rsidRDefault="00964642" w:rsidP="00964642">
            <w:pPr>
              <w:jc w:val="both"/>
              <w:rPr>
                <w:rFonts w:cstheme="minorHAnsi"/>
                <w:b/>
                <w:i/>
                <w:sz w:val="16"/>
                <w:szCs w:val="16"/>
                <w:lang w:val="it-IT"/>
              </w:rPr>
            </w:pPr>
          </w:p>
        </w:tc>
      </w:tr>
      <w:tr w:rsidR="00964642" w:rsidRPr="00F65AF6" w:rsidTr="00964642">
        <w:tc>
          <w:tcPr>
            <w:tcW w:w="9016" w:type="dxa"/>
          </w:tcPr>
          <w:p w:rsidR="00964642" w:rsidRPr="00683467" w:rsidRDefault="00964642" w:rsidP="00964642">
            <w:pPr>
              <w:jc w:val="both"/>
              <w:rPr>
                <w:rFonts w:cstheme="minorHAnsi"/>
                <w:b/>
              </w:rPr>
            </w:pPr>
            <w:r w:rsidRPr="009D39E1">
              <w:rPr>
                <w:rFonts w:cstheme="minorHAnsi"/>
                <w:b/>
                <w:lang w:val="it-IT"/>
              </w:rPr>
              <w:t>Ishodi</w:t>
            </w:r>
            <w:r w:rsidRPr="00683467">
              <w:rPr>
                <w:rFonts w:cstheme="minorHAnsi"/>
                <w:b/>
              </w:rPr>
              <w:t xml:space="preserve"> </w:t>
            </w:r>
            <w:r w:rsidRPr="009D39E1">
              <w:rPr>
                <w:rFonts w:cstheme="minorHAnsi"/>
                <w:b/>
                <w:lang w:val="it-IT"/>
              </w:rPr>
              <w:t>u</w:t>
            </w:r>
            <w:r w:rsidRPr="00683467">
              <w:rPr>
                <w:rFonts w:cstheme="minorHAnsi"/>
                <w:b/>
              </w:rPr>
              <w:t>č</w:t>
            </w:r>
            <w:r w:rsidRPr="009D39E1">
              <w:rPr>
                <w:rFonts w:cstheme="minorHAnsi"/>
                <w:b/>
                <w:lang w:val="it-IT"/>
              </w:rPr>
              <w:t>enja</w:t>
            </w:r>
          </w:p>
          <w:p w:rsidR="00964642" w:rsidRPr="00683467" w:rsidRDefault="00964642" w:rsidP="00964642">
            <w:pPr>
              <w:jc w:val="both"/>
              <w:rPr>
                <w:rFonts w:cstheme="minorHAnsi"/>
                <w:i/>
              </w:rPr>
            </w:pPr>
            <w:r w:rsidRPr="009D39E1">
              <w:rPr>
                <w:rFonts w:cstheme="minorHAnsi"/>
                <w:i/>
                <w:lang w:val="it-IT"/>
              </w:rPr>
              <w:t>Tokom</w:t>
            </w:r>
            <w:r w:rsidRPr="00683467">
              <w:rPr>
                <w:rFonts w:cstheme="minorHAnsi"/>
                <w:i/>
              </w:rPr>
              <w:t xml:space="preserve"> </w:t>
            </w:r>
            <w:r w:rsidRPr="009D39E1">
              <w:rPr>
                <w:rFonts w:cstheme="minorHAnsi"/>
                <w:i/>
                <w:lang w:val="it-IT"/>
              </w:rPr>
              <w:t>u</w:t>
            </w:r>
            <w:r w:rsidRPr="00683467">
              <w:rPr>
                <w:rFonts w:cstheme="minorHAnsi"/>
                <w:i/>
              </w:rPr>
              <w:t>č</w:t>
            </w:r>
            <w:r w:rsidRPr="009D39E1">
              <w:rPr>
                <w:rFonts w:cstheme="minorHAnsi"/>
                <w:i/>
                <w:lang w:val="it-IT"/>
              </w:rPr>
              <w:t>enja</w:t>
            </w:r>
            <w:r w:rsidRPr="00683467">
              <w:rPr>
                <w:rFonts w:cstheme="minorHAnsi"/>
                <w:i/>
              </w:rPr>
              <w:t xml:space="preserve"> </w:t>
            </w:r>
            <w:r w:rsidRPr="009D39E1">
              <w:rPr>
                <w:rFonts w:cstheme="minorHAnsi"/>
                <w:i/>
                <w:lang w:val="it-IT"/>
              </w:rPr>
              <w:t>u</w:t>
            </w:r>
            <w:r w:rsidRPr="00683467">
              <w:rPr>
                <w:rFonts w:cstheme="minorHAnsi"/>
                <w:i/>
              </w:rPr>
              <w:t>č</w:t>
            </w:r>
            <w:r w:rsidRPr="009D39E1">
              <w:rPr>
                <w:rFonts w:cstheme="minorHAnsi"/>
                <w:i/>
                <w:lang w:val="it-IT"/>
              </w:rPr>
              <w:t>enik</w:t>
            </w:r>
            <w:r w:rsidRPr="00683467">
              <w:rPr>
                <w:rFonts w:cstheme="minorHAnsi"/>
                <w:i/>
              </w:rPr>
              <w:t xml:space="preserve"> ć</w:t>
            </w:r>
            <w:r w:rsidRPr="009D39E1">
              <w:rPr>
                <w:rFonts w:cstheme="minorHAnsi"/>
                <w:i/>
                <w:lang w:val="it-IT"/>
              </w:rPr>
              <w:t>e</w:t>
            </w:r>
            <w:r w:rsidRPr="00683467">
              <w:rPr>
                <w:rFonts w:cstheme="minorHAnsi"/>
                <w:i/>
              </w:rPr>
              <w:t xml:space="preserve"> </w:t>
            </w:r>
            <w:r w:rsidRPr="009D39E1">
              <w:rPr>
                <w:rFonts w:cstheme="minorHAnsi"/>
                <w:i/>
                <w:lang w:val="it-IT"/>
              </w:rPr>
              <w:t>mo</w:t>
            </w:r>
            <w:r w:rsidRPr="00683467">
              <w:rPr>
                <w:rFonts w:cstheme="minorHAnsi"/>
                <w:i/>
              </w:rPr>
              <w:t>ć</w:t>
            </w:r>
            <w:r w:rsidRPr="009D39E1">
              <w:rPr>
                <w:rFonts w:cstheme="minorHAnsi"/>
                <w:i/>
                <w:lang w:val="it-IT"/>
              </w:rPr>
              <w:t>i</w:t>
            </w:r>
            <w:r w:rsidRPr="00683467">
              <w:rPr>
                <w:rFonts w:cstheme="minorHAnsi"/>
                <w:i/>
              </w:rPr>
              <w:t xml:space="preserve"> </w:t>
            </w:r>
            <w:r w:rsidRPr="009D39E1">
              <w:rPr>
                <w:rFonts w:cstheme="minorHAnsi"/>
                <w:i/>
                <w:lang w:val="it-IT"/>
              </w:rPr>
              <w:t>da</w:t>
            </w:r>
            <w:r w:rsidRPr="00683467">
              <w:rPr>
                <w:rFonts w:cstheme="minorHAnsi"/>
                <w:i/>
              </w:rPr>
              <w:t>:</w:t>
            </w:r>
          </w:p>
          <w:p w:rsidR="00964642" w:rsidRPr="008739AD" w:rsidRDefault="00964642" w:rsidP="001E6F78">
            <w:pPr>
              <w:pStyle w:val="ListParagraph"/>
              <w:numPr>
                <w:ilvl w:val="0"/>
                <w:numId w:val="50"/>
              </w:numPr>
              <w:jc w:val="both"/>
              <w:rPr>
                <w:rFonts w:cstheme="minorHAnsi"/>
                <w:lang w:val="it-IT"/>
              </w:rPr>
            </w:pPr>
            <w:r w:rsidRPr="008739AD">
              <w:rPr>
                <w:rFonts w:cstheme="minorHAnsi"/>
                <w:lang w:val="it-IT"/>
              </w:rPr>
              <w:t>uoč</w:t>
            </w:r>
            <w:r w:rsidR="00140797" w:rsidRPr="008739AD">
              <w:rPr>
                <w:rFonts w:cstheme="minorHAnsi"/>
                <w:lang w:val="it-IT"/>
              </w:rPr>
              <w:t>i</w:t>
            </w:r>
            <w:r w:rsidRPr="008739AD">
              <w:rPr>
                <w:rFonts w:cstheme="minorHAnsi"/>
                <w:lang w:val="it-IT"/>
              </w:rPr>
              <w:t xml:space="preserve"> osnovnu ideju teksta i analizira informacije</w:t>
            </w:r>
            <w:r w:rsidR="008B414A">
              <w:rPr>
                <w:rFonts w:cstheme="minorHAnsi"/>
                <w:lang w:val="it-IT"/>
              </w:rPr>
              <w:t>;</w:t>
            </w:r>
          </w:p>
          <w:p w:rsidR="00964642" w:rsidRPr="008739AD" w:rsidRDefault="00964642" w:rsidP="001E6F78">
            <w:pPr>
              <w:pStyle w:val="ListParagraph"/>
              <w:numPr>
                <w:ilvl w:val="0"/>
                <w:numId w:val="50"/>
              </w:numPr>
              <w:jc w:val="both"/>
              <w:rPr>
                <w:rFonts w:cstheme="minorHAnsi"/>
                <w:lang w:val="it-IT"/>
              </w:rPr>
            </w:pPr>
            <w:r w:rsidRPr="008739AD">
              <w:rPr>
                <w:rFonts w:cstheme="minorHAnsi"/>
                <w:lang w:val="it-IT"/>
              </w:rPr>
              <w:t>prona</w:t>
            </w:r>
            <w:r w:rsidR="00140797" w:rsidRPr="008739AD">
              <w:rPr>
                <w:rFonts w:cstheme="minorHAnsi"/>
                <w:lang w:val="it-IT"/>
              </w:rPr>
              <w:t>đe</w:t>
            </w:r>
            <w:r w:rsidRPr="008739AD">
              <w:rPr>
                <w:rFonts w:cstheme="minorHAnsi"/>
                <w:lang w:val="it-IT"/>
              </w:rPr>
              <w:t xml:space="preserve"> značenja nepoznatih riječi koristeći kontekst</w:t>
            </w:r>
            <w:r w:rsidR="008B414A">
              <w:rPr>
                <w:rFonts w:cstheme="minorHAnsi"/>
                <w:lang w:val="it-IT"/>
              </w:rPr>
              <w:t>;</w:t>
            </w:r>
            <w:r w:rsidRPr="008739AD">
              <w:rPr>
                <w:rFonts w:cstheme="minorHAnsi"/>
                <w:lang w:val="it-IT"/>
              </w:rPr>
              <w:t xml:space="preserve"> </w:t>
            </w:r>
          </w:p>
          <w:p w:rsidR="00964642" w:rsidRPr="008739AD" w:rsidRDefault="00964642" w:rsidP="001E6F78">
            <w:pPr>
              <w:pStyle w:val="ListParagraph"/>
              <w:numPr>
                <w:ilvl w:val="0"/>
                <w:numId w:val="50"/>
              </w:numPr>
              <w:jc w:val="both"/>
              <w:rPr>
                <w:rFonts w:cstheme="minorHAnsi"/>
                <w:lang w:val="it-IT"/>
              </w:rPr>
            </w:pPr>
            <w:r w:rsidRPr="008739AD">
              <w:rPr>
                <w:rFonts w:cstheme="minorHAnsi"/>
                <w:lang w:val="it-IT"/>
              </w:rPr>
              <w:t>razumije detalje ili određene informacije iz pročitanog teksta</w:t>
            </w:r>
            <w:r w:rsidR="008B414A">
              <w:rPr>
                <w:rFonts w:cstheme="minorHAnsi"/>
                <w:lang w:val="it-IT"/>
              </w:rPr>
              <w:t>;</w:t>
            </w:r>
          </w:p>
          <w:p w:rsidR="00964642" w:rsidRPr="008739AD" w:rsidRDefault="00964642" w:rsidP="001E6F78">
            <w:pPr>
              <w:pStyle w:val="ListParagraph"/>
              <w:numPr>
                <w:ilvl w:val="0"/>
                <w:numId w:val="50"/>
              </w:numPr>
              <w:jc w:val="both"/>
              <w:rPr>
                <w:rFonts w:cstheme="minorHAnsi"/>
                <w:lang w:val="it-IT"/>
              </w:rPr>
            </w:pPr>
            <w:r w:rsidRPr="008739AD">
              <w:rPr>
                <w:rFonts w:cstheme="minorHAnsi"/>
                <w:lang w:val="it-IT"/>
              </w:rPr>
              <w:t>čita prilagođene književne tekstove</w:t>
            </w:r>
            <w:r w:rsidR="008B414A">
              <w:rPr>
                <w:rFonts w:cstheme="minorHAnsi"/>
                <w:lang w:val="it-IT"/>
              </w:rPr>
              <w:t>;</w:t>
            </w:r>
          </w:p>
          <w:p w:rsidR="008739AD" w:rsidRPr="008739AD" w:rsidRDefault="00140797" w:rsidP="001E6F78">
            <w:pPr>
              <w:pStyle w:val="ListParagraph"/>
              <w:numPr>
                <w:ilvl w:val="0"/>
                <w:numId w:val="50"/>
              </w:numPr>
              <w:jc w:val="both"/>
              <w:rPr>
                <w:rFonts w:cstheme="minorHAnsi"/>
                <w:lang w:val="it-IT"/>
              </w:rPr>
            </w:pPr>
            <w:r w:rsidRPr="008739AD">
              <w:rPr>
                <w:rFonts w:cstheme="minorHAnsi"/>
                <w:lang w:val="it-IT"/>
              </w:rPr>
              <w:t>prepozna</w:t>
            </w:r>
            <w:r w:rsidR="00964642" w:rsidRPr="008739AD">
              <w:rPr>
                <w:rFonts w:cstheme="minorHAnsi"/>
                <w:lang w:val="it-IT"/>
              </w:rPr>
              <w:t xml:space="preserve"> vrstu </w:t>
            </w:r>
            <w:r w:rsidRPr="008739AD">
              <w:rPr>
                <w:rFonts w:cstheme="minorHAnsi"/>
                <w:lang w:val="it-IT"/>
              </w:rPr>
              <w:t xml:space="preserve">i namjenu </w:t>
            </w:r>
            <w:r w:rsidR="00964642" w:rsidRPr="008739AD">
              <w:rPr>
                <w:rFonts w:cstheme="minorHAnsi"/>
                <w:lang w:val="it-IT"/>
              </w:rPr>
              <w:t>teksta</w:t>
            </w:r>
            <w:r w:rsidR="008B414A">
              <w:rPr>
                <w:rFonts w:cstheme="minorHAnsi"/>
                <w:lang w:val="it-IT"/>
              </w:rPr>
              <w:t>;</w:t>
            </w:r>
            <w:r w:rsidR="008739AD" w:rsidRPr="008739AD">
              <w:rPr>
                <w:rFonts w:cstheme="minorHAnsi"/>
                <w:lang w:val="it-IT"/>
              </w:rPr>
              <w:t xml:space="preserve"> </w:t>
            </w:r>
          </w:p>
          <w:p w:rsidR="008739AD" w:rsidRPr="008739AD" w:rsidRDefault="00964642" w:rsidP="001E6F78">
            <w:pPr>
              <w:pStyle w:val="ListParagraph"/>
              <w:numPr>
                <w:ilvl w:val="0"/>
                <w:numId w:val="50"/>
              </w:numPr>
              <w:jc w:val="both"/>
              <w:rPr>
                <w:rFonts w:cstheme="minorHAnsi"/>
                <w:lang w:val="it-IT"/>
              </w:rPr>
            </w:pPr>
            <w:r w:rsidRPr="008739AD">
              <w:rPr>
                <w:rFonts w:cstheme="minorHAnsi"/>
                <w:lang w:val="es-ES_tradnl"/>
              </w:rPr>
              <w:t>pove</w:t>
            </w:r>
            <w:r w:rsidR="00140797" w:rsidRPr="008739AD">
              <w:rPr>
                <w:rFonts w:cstheme="minorHAnsi"/>
                <w:lang w:val="es-ES_tradnl"/>
              </w:rPr>
              <w:t>že</w:t>
            </w:r>
            <w:r w:rsidRPr="008739AD">
              <w:rPr>
                <w:rFonts w:cstheme="minorHAnsi"/>
                <w:lang w:val="es-ES_tradnl"/>
              </w:rPr>
              <w:t xml:space="preserve"> izmiješane paragrafe  u smisaonu cjelinu</w:t>
            </w:r>
            <w:r w:rsidR="008B414A">
              <w:rPr>
                <w:rFonts w:cstheme="minorHAnsi"/>
                <w:lang w:val="es-ES_tradnl"/>
              </w:rPr>
              <w:t>;</w:t>
            </w:r>
          </w:p>
          <w:p w:rsidR="00FB47D4" w:rsidRPr="008739AD" w:rsidRDefault="00140797" w:rsidP="001E6F78">
            <w:pPr>
              <w:pStyle w:val="ListParagraph"/>
              <w:numPr>
                <w:ilvl w:val="0"/>
                <w:numId w:val="50"/>
              </w:numPr>
              <w:jc w:val="both"/>
              <w:rPr>
                <w:rFonts w:cstheme="minorHAnsi"/>
                <w:lang w:val="it-IT"/>
              </w:rPr>
            </w:pPr>
            <w:r w:rsidRPr="008739AD">
              <w:rPr>
                <w:rFonts w:cstheme="minorHAnsi"/>
                <w:lang w:val="es-ES_tradnl"/>
              </w:rPr>
              <w:t>istražuje i upozna</w:t>
            </w:r>
            <w:r w:rsidR="00FB47D4" w:rsidRPr="008739AD">
              <w:rPr>
                <w:rFonts w:cstheme="minorHAnsi"/>
                <w:lang w:val="es-ES_tradnl"/>
              </w:rPr>
              <w:t xml:space="preserve"> italijansku kulturu koristeći izvorne materijale</w:t>
            </w:r>
            <w:r w:rsidR="008B414A">
              <w:rPr>
                <w:rFonts w:cstheme="minorHAnsi"/>
                <w:lang w:val="es-ES_tradnl"/>
              </w:rPr>
              <w:t>.</w:t>
            </w:r>
          </w:p>
          <w:p w:rsidR="00FC4C9B" w:rsidRPr="008B414A" w:rsidRDefault="00FC4C9B" w:rsidP="00964642">
            <w:pPr>
              <w:ind w:left="425" w:hanging="360"/>
              <w:jc w:val="both"/>
              <w:rPr>
                <w:rFonts w:cstheme="minorHAnsi"/>
                <w:b/>
                <w:sz w:val="16"/>
                <w:szCs w:val="16"/>
                <w:lang w:val="it-IT"/>
              </w:rPr>
            </w:pPr>
          </w:p>
        </w:tc>
      </w:tr>
      <w:tr w:rsidR="00964642" w:rsidRPr="00F65AF6" w:rsidTr="00964642">
        <w:tc>
          <w:tcPr>
            <w:tcW w:w="9016" w:type="dxa"/>
          </w:tcPr>
          <w:p w:rsidR="00964642" w:rsidRPr="00F65AF6" w:rsidRDefault="00964642" w:rsidP="00964642">
            <w:pPr>
              <w:jc w:val="both"/>
              <w:rPr>
                <w:rFonts w:cstheme="minorHAnsi"/>
                <w:lang w:val="es-ES_tradnl"/>
              </w:rPr>
            </w:pPr>
            <w:r w:rsidRPr="00F65AF6">
              <w:rPr>
                <w:rFonts w:cstheme="minorHAnsi"/>
                <w:b/>
                <w:lang w:val="es-ES_tradnl"/>
              </w:rPr>
              <w:t>Didaktičke preporuke za realizaciju obrazovno-vaspitnog ishoda</w:t>
            </w:r>
            <w:r w:rsidRPr="00F65AF6">
              <w:rPr>
                <w:rFonts w:cstheme="minorHAnsi"/>
                <w:lang w:val="es-ES_tradnl"/>
              </w:rPr>
              <w:t>:</w:t>
            </w:r>
          </w:p>
          <w:p w:rsidR="00964642" w:rsidRPr="00F65AF6" w:rsidRDefault="00964642" w:rsidP="00964642">
            <w:pPr>
              <w:jc w:val="both"/>
              <w:rPr>
                <w:rFonts w:cstheme="minorHAnsi"/>
                <w:sz w:val="16"/>
                <w:szCs w:val="16"/>
                <w:lang w:val="es-ES_tradnl"/>
              </w:rPr>
            </w:pPr>
          </w:p>
          <w:p w:rsidR="00964642" w:rsidRPr="003B045C" w:rsidRDefault="00964642" w:rsidP="001E6F78">
            <w:pPr>
              <w:pStyle w:val="ListParagraph"/>
              <w:numPr>
                <w:ilvl w:val="0"/>
                <w:numId w:val="28"/>
              </w:numPr>
              <w:ind w:left="450" w:hanging="389"/>
              <w:rPr>
                <w:rFonts w:cs="Times New Roman"/>
                <w:b/>
              </w:rPr>
            </w:pPr>
            <w:r w:rsidRPr="003B045C">
              <w:rPr>
                <w:rFonts w:cs="Times New Roman"/>
                <w:b/>
              </w:rPr>
              <w:t>Sadržaji/pojmovi</w:t>
            </w:r>
            <w:r w:rsidR="00CB2CC8">
              <w:rPr>
                <w:rFonts w:cs="Times New Roman"/>
                <w:b/>
              </w:rPr>
              <w:t>:</w:t>
            </w:r>
          </w:p>
          <w:p w:rsidR="00964642" w:rsidRPr="008361A4" w:rsidRDefault="0089778A" w:rsidP="00964642">
            <w:pPr>
              <w:ind w:left="61"/>
              <w:rPr>
                <w:rFonts w:cs="Times New Roman"/>
              </w:rPr>
            </w:pPr>
            <w:r>
              <w:rPr>
                <w:rFonts w:cs="Times New Roman"/>
              </w:rPr>
              <w:t>T</w:t>
            </w:r>
            <w:r w:rsidR="00964642" w:rsidRPr="008361A4">
              <w:rPr>
                <w:rFonts w:cs="Times New Roman"/>
              </w:rPr>
              <w:t>ekstovi: priča, pjesma, dijalog,</w:t>
            </w:r>
            <w:r w:rsidR="00335247">
              <w:rPr>
                <w:rFonts w:cs="Times New Roman"/>
              </w:rPr>
              <w:t xml:space="preserve"> pismo,</w:t>
            </w:r>
            <w:r w:rsidR="00114491">
              <w:rPr>
                <w:rFonts w:cs="Times New Roman"/>
              </w:rPr>
              <w:t xml:space="preserve"> e-mail</w:t>
            </w:r>
            <w:r w:rsidR="00964642">
              <w:rPr>
                <w:rFonts w:cs="Times New Roman"/>
              </w:rPr>
              <w:t xml:space="preserve">, intervju, </w:t>
            </w:r>
            <w:r w:rsidR="00964642" w:rsidRPr="008361A4">
              <w:rPr>
                <w:rFonts w:cs="Times New Roman"/>
              </w:rPr>
              <w:t xml:space="preserve"> novinski teks</w:t>
            </w:r>
            <w:r w:rsidR="00964642">
              <w:rPr>
                <w:rFonts w:cs="Times New Roman"/>
              </w:rPr>
              <w:t>t, mapa, formular</w:t>
            </w:r>
            <w:r w:rsidR="00964642" w:rsidRPr="008361A4">
              <w:rPr>
                <w:rFonts w:cs="Times New Roman"/>
              </w:rPr>
              <w:t>, obavješ</w:t>
            </w:r>
            <w:r w:rsidR="00964642">
              <w:rPr>
                <w:rFonts w:cs="Times New Roman"/>
              </w:rPr>
              <w:t>tenje, strip, web stranica,</w:t>
            </w:r>
            <w:r w:rsidR="008B414A">
              <w:rPr>
                <w:rFonts w:cs="Times New Roman"/>
              </w:rPr>
              <w:t xml:space="preserve"> </w:t>
            </w:r>
            <w:r w:rsidR="00964642">
              <w:rPr>
                <w:rFonts w:cs="Times New Roman"/>
              </w:rPr>
              <w:t>prilagođeni i autentični književni tekstovi</w:t>
            </w:r>
            <w:r w:rsidR="00114491">
              <w:rPr>
                <w:rFonts w:cs="Times New Roman"/>
              </w:rPr>
              <w:t>.</w:t>
            </w:r>
          </w:p>
          <w:p w:rsidR="00964642" w:rsidRPr="00BB7588" w:rsidRDefault="00964642" w:rsidP="00964642">
            <w:pPr>
              <w:jc w:val="both"/>
              <w:rPr>
                <w:rFonts w:cstheme="minorHAnsi"/>
                <w:sz w:val="16"/>
                <w:szCs w:val="16"/>
              </w:rPr>
            </w:pPr>
          </w:p>
          <w:p w:rsidR="00964642" w:rsidRPr="00F6077C" w:rsidRDefault="00CB2CC8" w:rsidP="001E6F78">
            <w:pPr>
              <w:pStyle w:val="ListParagraph"/>
              <w:numPr>
                <w:ilvl w:val="0"/>
                <w:numId w:val="28"/>
              </w:numPr>
              <w:ind w:left="450" w:hanging="390"/>
              <w:jc w:val="both"/>
              <w:rPr>
                <w:rFonts w:cstheme="minorHAnsi"/>
              </w:rPr>
            </w:pPr>
            <w:r>
              <w:rPr>
                <w:rFonts w:cstheme="minorHAnsi"/>
                <w:b/>
              </w:rPr>
              <w:t>Aktivnosti učenja</w:t>
            </w:r>
          </w:p>
          <w:p w:rsidR="00964642" w:rsidRDefault="00964642" w:rsidP="00964642">
            <w:pPr>
              <w:pStyle w:val="ListParagraph"/>
              <w:ind w:left="450"/>
              <w:jc w:val="both"/>
              <w:rPr>
                <w:rFonts w:cstheme="minorHAnsi"/>
                <w:b/>
              </w:rPr>
            </w:pPr>
            <w:r>
              <w:rPr>
                <w:rFonts w:cstheme="minorHAnsi"/>
                <w:b/>
              </w:rPr>
              <w:t>Učenici:</w:t>
            </w:r>
          </w:p>
          <w:p w:rsidR="00964642" w:rsidRPr="00226CDB" w:rsidRDefault="00964642" w:rsidP="001E6F78">
            <w:pPr>
              <w:pStyle w:val="ListParagraph"/>
              <w:numPr>
                <w:ilvl w:val="0"/>
                <w:numId w:val="47"/>
              </w:numPr>
              <w:jc w:val="both"/>
              <w:rPr>
                <w:rFonts w:cstheme="minorHAnsi"/>
              </w:rPr>
            </w:pPr>
            <w:r>
              <w:rPr>
                <w:rFonts w:cstheme="minorHAnsi"/>
              </w:rPr>
              <w:t xml:space="preserve">povezuju </w:t>
            </w:r>
            <w:r w:rsidRPr="00226CDB">
              <w:rPr>
                <w:rFonts w:cstheme="minorHAnsi"/>
              </w:rPr>
              <w:t>naslove</w:t>
            </w:r>
            <w:r>
              <w:rPr>
                <w:rFonts w:cstheme="minorHAnsi"/>
              </w:rPr>
              <w:t xml:space="preserve"> sa cjelinama  i hronološki ređaju važne događaje u priči</w:t>
            </w:r>
            <w:r w:rsidR="008B414A">
              <w:rPr>
                <w:rFonts w:cstheme="minorHAnsi"/>
              </w:rPr>
              <w:t>;</w:t>
            </w:r>
          </w:p>
          <w:p w:rsidR="00964642" w:rsidRPr="00226CDB" w:rsidRDefault="00964642" w:rsidP="001E6F78">
            <w:pPr>
              <w:pStyle w:val="ListParagraph"/>
              <w:numPr>
                <w:ilvl w:val="0"/>
                <w:numId w:val="47"/>
              </w:numPr>
              <w:jc w:val="both"/>
              <w:rPr>
                <w:rFonts w:cstheme="minorHAnsi"/>
              </w:rPr>
            </w:pPr>
            <w:r>
              <w:rPr>
                <w:rFonts w:cstheme="minorHAnsi"/>
              </w:rPr>
              <w:t>odgova</w:t>
            </w:r>
            <w:r w:rsidRPr="00226CDB">
              <w:rPr>
                <w:rFonts w:cstheme="minorHAnsi"/>
              </w:rPr>
              <w:t>raju na pitanja</w:t>
            </w:r>
            <w:r w:rsidR="008B414A">
              <w:rPr>
                <w:rFonts w:cstheme="minorHAnsi"/>
              </w:rPr>
              <w:t>;</w:t>
            </w:r>
          </w:p>
          <w:p w:rsidR="00140797" w:rsidRDefault="00964642" w:rsidP="001E6F78">
            <w:pPr>
              <w:pStyle w:val="ListParagraph"/>
              <w:numPr>
                <w:ilvl w:val="0"/>
                <w:numId w:val="47"/>
              </w:numPr>
              <w:jc w:val="both"/>
              <w:rPr>
                <w:rFonts w:cstheme="minorHAnsi"/>
              </w:rPr>
            </w:pPr>
            <w:r w:rsidRPr="00226CDB">
              <w:rPr>
                <w:rFonts w:cstheme="minorHAnsi"/>
              </w:rPr>
              <w:t>rješa</w:t>
            </w:r>
            <w:r>
              <w:rPr>
                <w:rFonts w:cstheme="minorHAnsi"/>
              </w:rPr>
              <w:t xml:space="preserve">vaju zadatke višestrukog izbora; </w:t>
            </w:r>
            <w:r w:rsidRPr="00FC4C9B">
              <w:rPr>
                <w:rFonts w:cstheme="minorHAnsi"/>
              </w:rPr>
              <w:t xml:space="preserve">cloze, </w:t>
            </w:r>
            <w:r w:rsidR="00FC4C9B" w:rsidRPr="00FC4C9B">
              <w:rPr>
                <w:rFonts w:cstheme="minorHAnsi"/>
              </w:rPr>
              <w:t>vero/ f</w:t>
            </w:r>
            <w:r w:rsidRPr="00FC4C9B">
              <w:rPr>
                <w:rFonts w:cstheme="minorHAnsi"/>
              </w:rPr>
              <w:t>also</w:t>
            </w:r>
            <w:r w:rsidR="008B414A">
              <w:rPr>
                <w:rFonts w:cstheme="minorHAnsi"/>
              </w:rPr>
              <w:t>;</w:t>
            </w:r>
            <w:r>
              <w:rPr>
                <w:rFonts w:cstheme="minorHAnsi"/>
              </w:rPr>
              <w:t xml:space="preserve"> </w:t>
            </w:r>
          </w:p>
          <w:p w:rsidR="00964642" w:rsidRPr="00F65AF6" w:rsidRDefault="00964642" w:rsidP="001E6F78">
            <w:pPr>
              <w:pStyle w:val="ListParagraph"/>
              <w:numPr>
                <w:ilvl w:val="0"/>
                <w:numId w:val="47"/>
              </w:numPr>
              <w:jc w:val="both"/>
              <w:rPr>
                <w:rFonts w:cstheme="minorHAnsi"/>
                <w:lang w:val="es-ES_tradnl"/>
              </w:rPr>
            </w:pPr>
            <w:r w:rsidRPr="00F65AF6">
              <w:rPr>
                <w:rFonts w:cstheme="minorHAnsi"/>
                <w:lang w:val="es-ES_tradnl"/>
              </w:rPr>
              <w:t>prepoznaju i selektuju navedene tvrdnje u tekstu</w:t>
            </w:r>
            <w:r w:rsidR="008B414A">
              <w:rPr>
                <w:rFonts w:cstheme="minorHAnsi"/>
                <w:lang w:val="es-ES_tradnl"/>
              </w:rPr>
              <w:t>;</w:t>
            </w:r>
          </w:p>
          <w:p w:rsidR="00964642" w:rsidRPr="00F65AF6" w:rsidRDefault="00964642" w:rsidP="001E6F78">
            <w:pPr>
              <w:pStyle w:val="ListParagraph"/>
              <w:numPr>
                <w:ilvl w:val="0"/>
                <w:numId w:val="47"/>
              </w:numPr>
              <w:jc w:val="both"/>
              <w:rPr>
                <w:rFonts w:cstheme="minorHAnsi"/>
                <w:lang w:val="it-IT"/>
              </w:rPr>
            </w:pPr>
            <w:r w:rsidRPr="00F65AF6">
              <w:rPr>
                <w:rFonts w:cstheme="minorHAnsi"/>
                <w:lang w:val="it-IT"/>
              </w:rPr>
              <w:t>prate  uputstva</w:t>
            </w:r>
            <w:r w:rsidR="008B414A">
              <w:rPr>
                <w:rFonts w:cstheme="minorHAnsi"/>
                <w:lang w:val="it-IT"/>
              </w:rPr>
              <w:t>;</w:t>
            </w:r>
          </w:p>
          <w:p w:rsidR="00964642" w:rsidRPr="00F65AF6" w:rsidRDefault="00964642" w:rsidP="001E6F78">
            <w:pPr>
              <w:pStyle w:val="ListParagraph"/>
              <w:numPr>
                <w:ilvl w:val="0"/>
                <w:numId w:val="47"/>
              </w:numPr>
              <w:jc w:val="both"/>
              <w:rPr>
                <w:rFonts w:cstheme="minorHAnsi"/>
                <w:lang w:val="it-IT"/>
              </w:rPr>
            </w:pPr>
            <w:r w:rsidRPr="00F65AF6">
              <w:rPr>
                <w:rFonts w:cstheme="minorHAnsi"/>
                <w:lang w:val="it-IT"/>
              </w:rPr>
              <w:t>povezuju segmente teksta sa vizuelnim podsticajem</w:t>
            </w:r>
            <w:r w:rsidR="008B414A">
              <w:rPr>
                <w:rFonts w:cstheme="minorHAnsi"/>
                <w:lang w:val="it-IT"/>
              </w:rPr>
              <w:t>;</w:t>
            </w:r>
          </w:p>
          <w:p w:rsidR="00964642" w:rsidRPr="00F65AF6" w:rsidRDefault="00964642" w:rsidP="001E6F78">
            <w:pPr>
              <w:pStyle w:val="ListParagraph"/>
              <w:numPr>
                <w:ilvl w:val="0"/>
                <w:numId w:val="47"/>
              </w:numPr>
              <w:jc w:val="both"/>
              <w:rPr>
                <w:rFonts w:cstheme="minorHAnsi"/>
                <w:lang w:val="it-IT"/>
              </w:rPr>
            </w:pPr>
            <w:r w:rsidRPr="00F65AF6">
              <w:rPr>
                <w:rFonts w:cstheme="minorHAnsi"/>
                <w:lang w:val="it-IT"/>
              </w:rPr>
              <w:t>razumiju ideje i motive glavnih junaka  u književnim tekstovima</w:t>
            </w:r>
            <w:r w:rsidR="008B414A">
              <w:rPr>
                <w:rFonts w:cstheme="minorHAnsi"/>
                <w:lang w:val="it-IT"/>
              </w:rPr>
              <w:t>.</w:t>
            </w:r>
            <w:r w:rsidRPr="00F65AF6">
              <w:rPr>
                <w:rFonts w:cstheme="minorHAnsi"/>
                <w:lang w:val="it-IT"/>
              </w:rPr>
              <w:t xml:space="preserve"> </w:t>
            </w:r>
          </w:p>
          <w:p w:rsidR="00964642" w:rsidRPr="00F65AF6" w:rsidRDefault="00964642" w:rsidP="00964642">
            <w:pPr>
              <w:jc w:val="both"/>
              <w:rPr>
                <w:rFonts w:cstheme="minorHAnsi"/>
                <w:b/>
                <w:sz w:val="16"/>
                <w:szCs w:val="16"/>
                <w:lang w:val="it-IT"/>
              </w:rPr>
            </w:pPr>
          </w:p>
        </w:tc>
      </w:tr>
      <w:tr w:rsidR="00964642" w:rsidRPr="00F65AF6" w:rsidTr="00964642">
        <w:tc>
          <w:tcPr>
            <w:tcW w:w="9016" w:type="dxa"/>
            <w:shd w:val="clear" w:color="auto" w:fill="D9D9D9" w:themeFill="background1" w:themeFillShade="D9"/>
          </w:tcPr>
          <w:p w:rsidR="00964642" w:rsidRPr="00683467" w:rsidRDefault="00964642" w:rsidP="00964642">
            <w:pPr>
              <w:jc w:val="both"/>
              <w:rPr>
                <w:rFonts w:cstheme="minorHAnsi"/>
                <w:b/>
              </w:rPr>
            </w:pPr>
            <w:r w:rsidRPr="00F65AF6">
              <w:rPr>
                <w:rFonts w:cstheme="minorHAnsi"/>
                <w:b/>
                <w:lang w:val="it-IT"/>
              </w:rPr>
              <w:lastRenderedPageBreak/>
              <w:t>Obrazovno</w:t>
            </w:r>
            <w:r w:rsidRPr="00683467">
              <w:rPr>
                <w:rFonts w:cstheme="minorHAnsi"/>
                <w:b/>
              </w:rPr>
              <w:t>-</w:t>
            </w:r>
            <w:r w:rsidRPr="00F65AF6">
              <w:rPr>
                <w:rFonts w:cstheme="minorHAnsi"/>
                <w:b/>
                <w:lang w:val="it-IT"/>
              </w:rPr>
              <w:t>vaspitni</w:t>
            </w:r>
            <w:r w:rsidRPr="00683467">
              <w:rPr>
                <w:rFonts w:cstheme="minorHAnsi"/>
                <w:b/>
              </w:rPr>
              <w:t xml:space="preserve"> </w:t>
            </w:r>
            <w:r w:rsidRPr="00F65AF6">
              <w:rPr>
                <w:rFonts w:cstheme="minorHAnsi"/>
                <w:b/>
                <w:lang w:val="it-IT"/>
              </w:rPr>
              <w:t>ishod</w:t>
            </w:r>
            <w:r w:rsidRPr="00683467">
              <w:rPr>
                <w:rFonts w:cstheme="minorHAnsi"/>
                <w:b/>
              </w:rPr>
              <w:t xml:space="preserve"> 3</w:t>
            </w:r>
          </w:p>
          <w:p w:rsidR="00964642" w:rsidRPr="00683467" w:rsidRDefault="00964642" w:rsidP="00964642">
            <w:pPr>
              <w:jc w:val="both"/>
              <w:rPr>
                <w:rFonts w:cstheme="minorHAnsi"/>
                <w:b/>
              </w:rPr>
            </w:pPr>
            <w:r w:rsidRPr="00F65AF6">
              <w:rPr>
                <w:rFonts w:cstheme="minorHAnsi"/>
                <w:b/>
                <w:i/>
                <w:lang w:val="it-IT"/>
              </w:rPr>
              <w:t>Na</w:t>
            </w:r>
            <w:r w:rsidRPr="00683467">
              <w:rPr>
                <w:rFonts w:cstheme="minorHAnsi"/>
                <w:b/>
                <w:i/>
              </w:rPr>
              <w:t xml:space="preserve"> </w:t>
            </w:r>
            <w:r w:rsidRPr="00F65AF6">
              <w:rPr>
                <w:rFonts w:cstheme="minorHAnsi"/>
                <w:b/>
                <w:i/>
                <w:lang w:val="it-IT"/>
              </w:rPr>
              <w:t>kraju</w:t>
            </w:r>
            <w:r w:rsidRPr="00683467">
              <w:rPr>
                <w:rFonts w:cstheme="minorHAnsi"/>
                <w:b/>
                <w:i/>
              </w:rPr>
              <w:t xml:space="preserve"> </w:t>
            </w:r>
            <w:r w:rsidRPr="00F65AF6">
              <w:rPr>
                <w:rFonts w:cstheme="minorHAnsi"/>
                <w:b/>
                <w:i/>
                <w:lang w:val="it-IT"/>
              </w:rPr>
              <w:t>u</w:t>
            </w:r>
            <w:r w:rsidRPr="00683467">
              <w:rPr>
                <w:rFonts w:cstheme="minorHAnsi"/>
                <w:b/>
                <w:i/>
              </w:rPr>
              <w:t>č</w:t>
            </w:r>
            <w:r w:rsidRPr="00F65AF6">
              <w:rPr>
                <w:rFonts w:cstheme="minorHAnsi"/>
                <w:b/>
                <w:i/>
                <w:lang w:val="it-IT"/>
              </w:rPr>
              <w:t>enja</w:t>
            </w:r>
            <w:r w:rsidRPr="00683467">
              <w:rPr>
                <w:rFonts w:cstheme="minorHAnsi"/>
                <w:b/>
                <w:i/>
              </w:rPr>
              <w:t xml:space="preserve"> </w:t>
            </w:r>
            <w:r w:rsidRPr="00F65AF6">
              <w:rPr>
                <w:rFonts w:cstheme="minorHAnsi"/>
                <w:b/>
                <w:i/>
                <w:lang w:val="it-IT"/>
              </w:rPr>
              <w:t>u</w:t>
            </w:r>
            <w:r w:rsidRPr="00683467">
              <w:rPr>
                <w:rFonts w:cstheme="minorHAnsi"/>
                <w:b/>
                <w:i/>
              </w:rPr>
              <w:t>č</w:t>
            </w:r>
            <w:r w:rsidRPr="00F65AF6">
              <w:rPr>
                <w:rFonts w:cstheme="minorHAnsi"/>
                <w:b/>
                <w:i/>
                <w:lang w:val="it-IT"/>
              </w:rPr>
              <w:t>enik</w:t>
            </w:r>
            <w:r w:rsidRPr="00683467">
              <w:rPr>
                <w:rFonts w:cstheme="minorHAnsi"/>
                <w:b/>
                <w:i/>
              </w:rPr>
              <w:t xml:space="preserve"> ć</w:t>
            </w:r>
            <w:r w:rsidRPr="00F65AF6">
              <w:rPr>
                <w:rFonts w:cstheme="minorHAnsi"/>
                <w:b/>
                <w:i/>
                <w:lang w:val="it-IT"/>
              </w:rPr>
              <w:t>e</w:t>
            </w:r>
            <w:r w:rsidRPr="00683467">
              <w:rPr>
                <w:rFonts w:cstheme="minorHAnsi"/>
                <w:b/>
                <w:i/>
              </w:rPr>
              <w:t xml:space="preserve"> </w:t>
            </w:r>
            <w:r w:rsidRPr="00F65AF6">
              <w:rPr>
                <w:rFonts w:cstheme="minorHAnsi"/>
                <w:b/>
                <w:i/>
                <w:lang w:val="it-IT"/>
              </w:rPr>
              <w:t>biti</w:t>
            </w:r>
            <w:r w:rsidRPr="00683467">
              <w:rPr>
                <w:rFonts w:cstheme="minorHAnsi"/>
                <w:b/>
                <w:i/>
              </w:rPr>
              <w:t xml:space="preserve"> </w:t>
            </w:r>
            <w:r w:rsidRPr="00F65AF6">
              <w:rPr>
                <w:rFonts w:cstheme="minorHAnsi"/>
                <w:b/>
                <w:i/>
                <w:lang w:val="it-IT"/>
              </w:rPr>
              <w:t>u</w:t>
            </w:r>
            <w:r w:rsidRPr="00683467">
              <w:rPr>
                <w:rFonts w:cstheme="minorHAnsi"/>
                <w:b/>
                <w:i/>
              </w:rPr>
              <w:t xml:space="preserve"> </w:t>
            </w:r>
            <w:r w:rsidRPr="00F65AF6">
              <w:rPr>
                <w:rFonts w:cstheme="minorHAnsi"/>
                <w:b/>
                <w:i/>
                <w:lang w:val="it-IT"/>
              </w:rPr>
              <w:t>stanju</w:t>
            </w:r>
            <w:r w:rsidRPr="00683467">
              <w:rPr>
                <w:rFonts w:cstheme="minorHAnsi"/>
                <w:b/>
                <w:i/>
              </w:rPr>
              <w:t xml:space="preserve"> </w:t>
            </w:r>
            <w:r w:rsidRPr="00F65AF6">
              <w:rPr>
                <w:rFonts w:cstheme="minorHAnsi"/>
                <w:b/>
                <w:i/>
                <w:lang w:val="it-IT"/>
              </w:rPr>
              <w:t>da</w:t>
            </w:r>
            <w:r w:rsidRPr="00683467">
              <w:rPr>
                <w:rFonts w:cstheme="minorHAnsi"/>
                <w:b/>
                <w:i/>
              </w:rPr>
              <w:t xml:space="preserve"> </w:t>
            </w:r>
            <w:r w:rsidRPr="00F65AF6">
              <w:rPr>
                <w:rFonts w:cstheme="minorHAnsi"/>
                <w:b/>
                <w:i/>
                <w:lang w:val="it-IT"/>
              </w:rPr>
              <w:t>jasno</w:t>
            </w:r>
            <w:r w:rsidRPr="00683467">
              <w:rPr>
                <w:rFonts w:cstheme="minorHAnsi"/>
                <w:b/>
                <w:i/>
              </w:rPr>
              <w:t xml:space="preserve"> </w:t>
            </w:r>
            <w:r w:rsidRPr="00F65AF6">
              <w:rPr>
                <w:rFonts w:cstheme="minorHAnsi"/>
                <w:b/>
                <w:i/>
                <w:lang w:val="it-IT"/>
              </w:rPr>
              <w:t>i</w:t>
            </w:r>
            <w:r w:rsidRPr="00683467">
              <w:rPr>
                <w:rFonts w:cstheme="minorHAnsi"/>
                <w:b/>
                <w:i/>
              </w:rPr>
              <w:t xml:space="preserve"> </w:t>
            </w:r>
            <w:r w:rsidRPr="00F65AF6">
              <w:rPr>
                <w:rFonts w:cstheme="minorHAnsi"/>
                <w:b/>
                <w:i/>
                <w:lang w:val="it-IT"/>
              </w:rPr>
              <w:t>povezano</w:t>
            </w:r>
            <w:r w:rsidRPr="00683467">
              <w:rPr>
                <w:rFonts w:cstheme="minorHAnsi"/>
                <w:b/>
                <w:i/>
              </w:rPr>
              <w:t xml:space="preserve"> </w:t>
            </w:r>
            <w:r w:rsidRPr="00F65AF6">
              <w:rPr>
                <w:rFonts w:cstheme="minorHAnsi"/>
                <w:b/>
                <w:i/>
                <w:lang w:val="it-IT"/>
              </w:rPr>
              <w:t>govori</w:t>
            </w:r>
            <w:r w:rsidRPr="00683467">
              <w:rPr>
                <w:rFonts w:cstheme="minorHAnsi"/>
                <w:b/>
                <w:i/>
              </w:rPr>
              <w:t xml:space="preserve"> </w:t>
            </w:r>
            <w:r w:rsidRPr="00F65AF6">
              <w:rPr>
                <w:rFonts w:cstheme="minorHAnsi"/>
                <w:b/>
                <w:i/>
                <w:lang w:val="it-IT"/>
              </w:rPr>
              <w:t>na</w:t>
            </w:r>
            <w:r w:rsidRPr="00683467">
              <w:rPr>
                <w:rFonts w:cstheme="minorHAnsi"/>
                <w:b/>
                <w:i/>
              </w:rPr>
              <w:t xml:space="preserve"> </w:t>
            </w:r>
            <w:r w:rsidRPr="00F65AF6">
              <w:rPr>
                <w:rFonts w:cstheme="minorHAnsi"/>
                <w:b/>
                <w:i/>
                <w:lang w:val="it-IT"/>
              </w:rPr>
              <w:t>zadatu</w:t>
            </w:r>
            <w:r w:rsidRPr="00683467">
              <w:rPr>
                <w:rFonts w:cstheme="minorHAnsi"/>
                <w:b/>
                <w:i/>
              </w:rPr>
              <w:t xml:space="preserve"> </w:t>
            </w:r>
            <w:r w:rsidRPr="00F65AF6">
              <w:rPr>
                <w:rFonts w:cstheme="minorHAnsi"/>
                <w:b/>
                <w:i/>
                <w:lang w:val="it-IT"/>
              </w:rPr>
              <w:t>temu</w:t>
            </w:r>
            <w:r w:rsidRPr="00683467">
              <w:rPr>
                <w:rFonts w:cstheme="minorHAnsi"/>
                <w:b/>
                <w:i/>
              </w:rPr>
              <w:t xml:space="preserve">  </w:t>
            </w:r>
            <w:r w:rsidRPr="00F65AF6">
              <w:rPr>
                <w:rFonts w:cstheme="minorHAnsi"/>
                <w:b/>
                <w:i/>
                <w:lang w:val="it-IT"/>
              </w:rPr>
              <w:t>vode</w:t>
            </w:r>
            <w:r w:rsidRPr="00683467">
              <w:rPr>
                <w:rFonts w:cstheme="minorHAnsi"/>
                <w:b/>
                <w:i/>
              </w:rPr>
              <w:t>ć</w:t>
            </w:r>
            <w:r w:rsidRPr="00F65AF6">
              <w:rPr>
                <w:rFonts w:cstheme="minorHAnsi"/>
                <w:b/>
                <w:i/>
                <w:lang w:val="it-IT"/>
              </w:rPr>
              <w:t>i</w:t>
            </w:r>
            <w:r w:rsidRPr="00683467">
              <w:rPr>
                <w:rFonts w:cstheme="minorHAnsi"/>
                <w:b/>
                <w:i/>
              </w:rPr>
              <w:t xml:space="preserve"> </w:t>
            </w:r>
            <w:r w:rsidRPr="00F65AF6">
              <w:rPr>
                <w:rFonts w:cstheme="minorHAnsi"/>
                <w:b/>
                <w:i/>
                <w:lang w:val="it-IT"/>
              </w:rPr>
              <w:t>ra</w:t>
            </w:r>
            <w:r w:rsidRPr="00683467">
              <w:rPr>
                <w:rFonts w:cstheme="minorHAnsi"/>
                <w:b/>
                <w:i/>
              </w:rPr>
              <w:t>č</w:t>
            </w:r>
            <w:r w:rsidRPr="00F65AF6">
              <w:rPr>
                <w:rFonts w:cstheme="minorHAnsi"/>
                <w:b/>
                <w:i/>
                <w:lang w:val="it-IT"/>
              </w:rPr>
              <w:t>una</w:t>
            </w:r>
            <w:r w:rsidRPr="00683467">
              <w:rPr>
                <w:rFonts w:cstheme="minorHAnsi"/>
                <w:b/>
                <w:i/>
              </w:rPr>
              <w:t xml:space="preserve"> </w:t>
            </w:r>
            <w:r w:rsidR="00A11C75" w:rsidRPr="00683467">
              <w:rPr>
                <w:rFonts w:cstheme="minorHAnsi"/>
                <w:b/>
                <w:i/>
              </w:rPr>
              <w:t xml:space="preserve"> </w:t>
            </w:r>
            <w:r w:rsidRPr="00F65AF6">
              <w:rPr>
                <w:rFonts w:cstheme="minorHAnsi"/>
                <w:b/>
                <w:i/>
                <w:lang w:val="it-IT"/>
              </w:rPr>
              <w:t>o</w:t>
            </w:r>
            <w:r w:rsidRPr="00683467">
              <w:rPr>
                <w:rFonts w:cstheme="minorHAnsi"/>
                <w:b/>
                <w:i/>
              </w:rPr>
              <w:t xml:space="preserve"> </w:t>
            </w:r>
            <w:r w:rsidRPr="00F65AF6">
              <w:rPr>
                <w:rFonts w:cstheme="minorHAnsi"/>
                <w:b/>
                <w:i/>
                <w:lang w:val="it-IT"/>
              </w:rPr>
              <w:t>intonaciji</w:t>
            </w:r>
            <w:r w:rsidRPr="00683467">
              <w:rPr>
                <w:rFonts w:cstheme="minorHAnsi"/>
                <w:b/>
                <w:i/>
              </w:rPr>
              <w:t xml:space="preserve"> </w:t>
            </w:r>
            <w:r w:rsidRPr="00F65AF6">
              <w:rPr>
                <w:rFonts w:cstheme="minorHAnsi"/>
                <w:b/>
                <w:i/>
                <w:lang w:val="it-IT"/>
              </w:rPr>
              <w:t>i</w:t>
            </w:r>
            <w:r w:rsidRPr="00683467">
              <w:rPr>
                <w:rFonts w:cstheme="minorHAnsi"/>
                <w:b/>
                <w:i/>
              </w:rPr>
              <w:t xml:space="preserve"> </w:t>
            </w:r>
            <w:r w:rsidRPr="00F65AF6">
              <w:rPr>
                <w:rFonts w:cstheme="minorHAnsi"/>
                <w:b/>
                <w:i/>
                <w:lang w:val="it-IT"/>
              </w:rPr>
              <w:t>izgovoru</w:t>
            </w:r>
            <w:r w:rsidRPr="00683467">
              <w:rPr>
                <w:rFonts w:cstheme="minorHAnsi"/>
                <w:b/>
                <w:i/>
              </w:rPr>
              <w:t>.</w:t>
            </w:r>
          </w:p>
          <w:p w:rsidR="00964642" w:rsidRPr="00683467" w:rsidRDefault="00964642" w:rsidP="00964642">
            <w:pPr>
              <w:jc w:val="both"/>
              <w:rPr>
                <w:rFonts w:cstheme="minorHAnsi"/>
                <w:b/>
                <w:sz w:val="16"/>
                <w:szCs w:val="16"/>
              </w:rPr>
            </w:pPr>
          </w:p>
        </w:tc>
      </w:tr>
      <w:tr w:rsidR="00964642" w:rsidRPr="00F65AF6" w:rsidTr="00964642">
        <w:tc>
          <w:tcPr>
            <w:tcW w:w="9016" w:type="dxa"/>
          </w:tcPr>
          <w:p w:rsidR="00FC4C9B" w:rsidRPr="00683467" w:rsidRDefault="00FC4C9B" w:rsidP="00964642">
            <w:pPr>
              <w:jc w:val="both"/>
              <w:rPr>
                <w:rFonts w:cstheme="minorHAnsi"/>
                <w:b/>
              </w:rPr>
            </w:pPr>
          </w:p>
          <w:p w:rsidR="00FC4C9B" w:rsidRPr="00683467" w:rsidRDefault="00FC4C9B" w:rsidP="00964642">
            <w:pPr>
              <w:jc w:val="both"/>
              <w:rPr>
                <w:rFonts w:cstheme="minorHAnsi"/>
                <w:b/>
              </w:rPr>
            </w:pPr>
          </w:p>
          <w:p w:rsidR="00964642" w:rsidRPr="00683467" w:rsidRDefault="00964642" w:rsidP="00964642">
            <w:pPr>
              <w:jc w:val="both"/>
              <w:rPr>
                <w:rFonts w:cstheme="minorHAnsi"/>
                <w:b/>
              </w:rPr>
            </w:pPr>
            <w:r w:rsidRPr="00F65AF6">
              <w:rPr>
                <w:rFonts w:cstheme="minorHAnsi"/>
                <w:b/>
                <w:lang w:val="it-IT"/>
              </w:rPr>
              <w:t>Ishodi</w:t>
            </w:r>
            <w:r w:rsidRPr="00683467">
              <w:rPr>
                <w:rFonts w:cstheme="minorHAnsi"/>
                <w:b/>
              </w:rPr>
              <w:t xml:space="preserve"> </w:t>
            </w:r>
            <w:r w:rsidRPr="00F65AF6">
              <w:rPr>
                <w:rFonts w:cstheme="minorHAnsi"/>
                <w:b/>
                <w:lang w:val="it-IT"/>
              </w:rPr>
              <w:t>u</w:t>
            </w:r>
            <w:r w:rsidRPr="00683467">
              <w:rPr>
                <w:rFonts w:cstheme="minorHAnsi"/>
                <w:b/>
              </w:rPr>
              <w:t>č</w:t>
            </w:r>
            <w:r w:rsidRPr="00F65AF6">
              <w:rPr>
                <w:rFonts w:cstheme="minorHAnsi"/>
                <w:b/>
                <w:lang w:val="it-IT"/>
              </w:rPr>
              <w:t>enja</w:t>
            </w:r>
          </w:p>
          <w:p w:rsidR="00964642" w:rsidRPr="00683467" w:rsidRDefault="00964642" w:rsidP="00964642">
            <w:pPr>
              <w:jc w:val="both"/>
              <w:rPr>
                <w:rFonts w:cstheme="minorHAnsi"/>
                <w:i/>
              </w:rPr>
            </w:pPr>
            <w:r w:rsidRPr="00F65AF6">
              <w:rPr>
                <w:rFonts w:cstheme="minorHAnsi"/>
                <w:i/>
                <w:lang w:val="it-IT"/>
              </w:rPr>
              <w:t>Tokom</w:t>
            </w:r>
            <w:r w:rsidRPr="00683467">
              <w:rPr>
                <w:rFonts w:cstheme="minorHAnsi"/>
                <w:i/>
              </w:rPr>
              <w:t xml:space="preserve"> </w:t>
            </w:r>
            <w:r w:rsidRPr="00F65AF6">
              <w:rPr>
                <w:rFonts w:cstheme="minorHAnsi"/>
                <w:i/>
                <w:lang w:val="it-IT"/>
              </w:rPr>
              <w:t>u</w:t>
            </w:r>
            <w:r w:rsidRPr="00683467">
              <w:rPr>
                <w:rFonts w:cstheme="minorHAnsi"/>
                <w:i/>
              </w:rPr>
              <w:t>č</w:t>
            </w:r>
            <w:r w:rsidRPr="00F65AF6">
              <w:rPr>
                <w:rFonts w:cstheme="minorHAnsi"/>
                <w:i/>
                <w:lang w:val="it-IT"/>
              </w:rPr>
              <w:t>enja</w:t>
            </w:r>
            <w:r w:rsidRPr="00683467">
              <w:rPr>
                <w:rFonts w:cstheme="minorHAnsi"/>
                <w:i/>
              </w:rPr>
              <w:t xml:space="preserve"> </w:t>
            </w:r>
            <w:r w:rsidRPr="00F65AF6">
              <w:rPr>
                <w:rFonts w:cstheme="minorHAnsi"/>
                <w:i/>
                <w:lang w:val="it-IT"/>
              </w:rPr>
              <w:t>u</w:t>
            </w:r>
            <w:r w:rsidRPr="00683467">
              <w:rPr>
                <w:rFonts w:cstheme="minorHAnsi"/>
                <w:i/>
              </w:rPr>
              <w:t>č</w:t>
            </w:r>
            <w:r w:rsidRPr="00F65AF6">
              <w:rPr>
                <w:rFonts w:cstheme="minorHAnsi"/>
                <w:i/>
                <w:lang w:val="it-IT"/>
              </w:rPr>
              <w:t>enik</w:t>
            </w:r>
            <w:r w:rsidRPr="00683467">
              <w:rPr>
                <w:rFonts w:cstheme="minorHAnsi"/>
                <w:i/>
              </w:rPr>
              <w:t xml:space="preserve"> ć</w:t>
            </w:r>
            <w:r w:rsidRPr="00F65AF6">
              <w:rPr>
                <w:rFonts w:cstheme="minorHAnsi"/>
                <w:i/>
                <w:lang w:val="it-IT"/>
              </w:rPr>
              <w:t>e</w:t>
            </w:r>
            <w:r w:rsidRPr="00683467">
              <w:rPr>
                <w:rFonts w:cstheme="minorHAnsi"/>
                <w:i/>
              </w:rPr>
              <w:t xml:space="preserve"> </w:t>
            </w:r>
            <w:r w:rsidRPr="00F65AF6">
              <w:rPr>
                <w:rFonts w:cstheme="minorHAnsi"/>
                <w:i/>
                <w:lang w:val="it-IT"/>
              </w:rPr>
              <w:t>mo</w:t>
            </w:r>
            <w:r w:rsidRPr="00683467">
              <w:rPr>
                <w:rFonts w:cstheme="minorHAnsi"/>
                <w:i/>
              </w:rPr>
              <w:t>ć</w:t>
            </w:r>
            <w:r w:rsidRPr="00F65AF6">
              <w:rPr>
                <w:rFonts w:cstheme="minorHAnsi"/>
                <w:i/>
                <w:lang w:val="it-IT"/>
              </w:rPr>
              <w:t>i</w:t>
            </w:r>
            <w:r w:rsidRPr="00683467">
              <w:rPr>
                <w:rFonts w:cstheme="minorHAnsi"/>
                <w:i/>
              </w:rPr>
              <w:t xml:space="preserve"> </w:t>
            </w:r>
            <w:r w:rsidRPr="00F65AF6">
              <w:rPr>
                <w:rFonts w:cstheme="minorHAnsi"/>
                <w:i/>
                <w:lang w:val="it-IT"/>
              </w:rPr>
              <w:t>da</w:t>
            </w:r>
            <w:r w:rsidRPr="00683467">
              <w:rPr>
                <w:rFonts w:cstheme="minorHAnsi"/>
                <w:i/>
              </w:rPr>
              <w:t>:</w:t>
            </w:r>
          </w:p>
          <w:p w:rsidR="00964642" w:rsidRPr="00683467" w:rsidRDefault="00964642" w:rsidP="001E6F78">
            <w:pPr>
              <w:pStyle w:val="ListParagraph"/>
              <w:numPr>
                <w:ilvl w:val="0"/>
                <w:numId w:val="49"/>
              </w:numPr>
              <w:jc w:val="both"/>
              <w:rPr>
                <w:rFonts w:cstheme="minorHAnsi"/>
              </w:rPr>
            </w:pPr>
            <w:r w:rsidRPr="008230A9">
              <w:rPr>
                <w:rFonts w:cstheme="minorHAnsi"/>
                <w:lang w:val="it-IT"/>
              </w:rPr>
              <w:t>zapo</w:t>
            </w:r>
            <w:r w:rsidRPr="00683467">
              <w:rPr>
                <w:rFonts w:cstheme="minorHAnsi"/>
              </w:rPr>
              <w:t>č</w:t>
            </w:r>
            <w:r w:rsidRPr="008230A9">
              <w:rPr>
                <w:rFonts w:cstheme="minorHAnsi"/>
                <w:lang w:val="it-IT"/>
              </w:rPr>
              <w:t>ne</w:t>
            </w:r>
            <w:r w:rsidRPr="00683467">
              <w:rPr>
                <w:rFonts w:cstheme="minorHAnsi"/>
              </w:rPr>
              <w:t xml:space="preserve">, </w:t>
            </w:r>
            <w:r w:rsidRPr="008230A9">
              <w:rPr>
                <w:rFonts w:cstheme="minorHAnsi"/>
                <w:lang w:val="it-IT"/>
              </w:rPr>
              <w:t>odr</w:t>
            </w:r>
            <w:r w:rsidRPr="00683467">
              <w:rPr>
                <w:rFonts w:cstheme="minorHAnsi"/>
              </w:rPr>
              <w:t>ž</w:t>
            </w:r>
            <w:r w:rsidRPr="008230A9">
              <w:rPr>
                <w:rFonts w:cstheme="minorHAnsi"/>
                <w:lang w:val="it-IT"/>
              </w:rPr>
              <w:t>ava</w:t>
            </w:r>
            <w:r w:rsidRPr="00683467">
              <w:rPr>
                <w:rFonts w:cstheme="minorHAnsi"/>
              </w:rPr>
              <w:t xml:space="preserve"> </w:t>
            </w:r>
            <w:r w:rsidRPr="008230A9">
              <w:rPr>
                <w:rFonts w:cstheme="minorHAnsi"/>
                <w:lang w:val="it-IT"/>
              </w:rPr>
              <w:t>razgovor</w:t>
            </w:r>
            <w:r w:rsidRPr="00683467">
              <w:rPr>
                <w:rFonts w:cstheme="minorHAnsi"/>
              </w:rPr>
              <w:t xml:space="preserve"> </w:t>
            </w:r>
            <w:r w:rsidRPr="008230A9">
              <w:rPr>
                <w:rFonts w:cstheme="minorHAnsi"/>
                <w:lang w:val="it-IT"/>
              </w:rPr>
              <w:t>i</w:t>
            </w:r>
            <w:r w:rsidRPr="00683467">
              <w:rPr>
                <w:rFonts w:cstheme="minorHAnsi"/>
              </w:rPr>
              <w:t xml:space="preserve"> </w:t>
            </w:r>
            <w:r w:rsidRPr="008230A9">
              <w:rPr>
                <w:rFonts w:cstheme="minorHAnsi"/>
                <w:lang w:val="it-IT"/>
              </w:rPr>
              <w:t>mijenja</w:t>
            </w:r>
            <w:r w:rsidRPr="00683467">
              <w:rPr>
                <w:rFonts w:cstheme="minorHAnsi"/>
              </w:rPr>
              <w:t xml:space="preserve"> </w:t>
            </w:r>
            <w:r w:rsidRPr="008230A9">
              <w:rPr>
                <w:rFonts w:cstheme="minorHAnsi"/>
                <w:lang w:val="it-IT"/>
              </w:rPr>
              <w:t>temu</w:t>
            </w:r>
            <w:r w:rsidR="00AC7DBF">
              <w:rPr>
                <w:rFonts w:cstheme="minorHAnsi"/>
              </w:rPr>
              <w:t>;</w:t>
            </w:r>
          </w:p>
          <w:p w:rsidR="00964642" w:rsidRPr="00683467" w:rsidRDefault="00964642" w:rsidP="001E6F78">
            <w:pPr>
              <w:pStyle w:val="ListParagraph"/>
              <w:numPr>
                <w:ilvl w:val="0"/>
                <w:numId w:val="49"/>
              </w:numPr>
              <w:jc w:val="both"/>
              <w:rPr>
                <w:rFonts w:cstheme="minorHAnsi"/>
              </w:rPr>
            </w:pPr>
            <w:r w:rsidRPr="008230A9">
              <w:rPr>
                <w:rFonts w:cstheme="minorHAnsi"/>
                <w:lang w:val="it-IT"/>
              </w:rPr>
              <w:t>jasno</w:t>
            </w:r>
            <w:r w:rsidRPr="00683467">
              <w:rPr>
                <w:rFonts w:cstheme="minorHAnsi"/>
              </w:rPr>
              <w:t xml:space="preserve"> </w:t>
            </w:r>
            <w:r w:rsidRPr="008230A9">
              <w:rPr>
                <w:rFonts w:cstheme="minorHAnsi"/>
                <w:lang w:val="it-IT"/>
              </w:rPr>
              <w:t>izrazi</w:t>
            </w:r>
            <w:r w:rsidRPr="00683467">
              <w:rPr>
                <w:rFonts w:cstheme="minorHAnsi"/>
              </w:rPr>
              <w:t xml:space="preserve"> </w:t>
            </w:r>
            <w:r w:rsidRPr="008230A9">
              <w:rPr>
                <w:rFonts w:cstheme="minorHAnsi"/>
                <w:lang w:val="it-IT"/>
              </w:rPr>
              <w:t>emocije</w:t>
            </w:r>
            <w:r w:rsidRPr="00683467">
              <w:rPr>
                <w:rFonts w:cstheme="minorHAnsi"/>
              </w:rPr>
              <w:t xml:space="preserve">: </w:t>
            </w:r>
            <w:r w:rsidRPr="008230A9">
              <w:rPr>
                <w:rFonts w:cstheme="minorHAnsi"/>
                <w:lang w:val="it-IT"/>
              </w:rPr>
              <w:t>vjerovatno</w:t>
            </w:r>
            <w:r w:rsidRPr="00683467">
              <w:rPr>
                <w:rFonts w:cstheme="minorHAnsi"/>
              </w:rPr>
              <w:t>ć</w:t>
            </w:r>
            <w:r w:rsidRPr="008230A9">
              <w:rPr>
                <w:rFonts w:cstheme="minorHAnsi"/>
                <w:lang w:val="it-IT"/>
              </w:rPr>
              <w:t>u</w:t>
            </w:r>
            <w:r w:rsidRPr="00683467">
              <w:rPr>
                <w:rFonts w:cstheme="minorHAnsi"/>
              </w:rPr>
              <w:t xml:space="preserve">, </w:t>
            </w:r>
            <w:r w:rsidRPr="008230A9">
              <w:rPr>
                <w:rFonts w:cstheme="minorHAnsi"/>
                <w:lang w:val="it-IT"/>
              </w:rPr>
              <w:t>nemogu</w:t>
            </w:r>
            <w:r w:rsidRPr="00683467">
              <w:rPr>
                <w:rFonts w:cstheme="minorHAnsi"/>
              </w:rPr>
              <w:t>ć</w:t>
            </w:r>
            <w:r w:rsidRPr="008230A9">
              <w:rPr>
                <w:rFonts w:cstheme="minorHAnsi"/>
                <w:lang w:val="it-IT"/>
              </w:rPr>
              <w:t>nost</w:t>
            </w:r>
            <w:r w:rsidRPr="00683467">
              <w:rPr>
                <w:rFonts w:cstheme="minorHAnsi"/>
              </w:rPr>
              <w:t>, ž</w:t>
            </w:r>
            <w:r w:rsidRPr="008230A9">
              <w:rPr>
                <w:rFonts w:cstheme="minorHAnsi"/>
                <w:lang w:val="it-IT"/>
              </w:rPr>
              <w:t>aljenje</w:t>
            </w:r>
            <w:r w:rsidR="00AC7DBF">
              <w:rPr>
                <w:rFonts w:cstheme="minorHAnsi"/>
              </w:rPr>
              <w:t>;</w:t>
            </w:r>
            <w:r w:rsidRPr="00683467">
              <w:rPr>
                <w:rFonts w:cstheme="minorHAnsi"/>
              </w:rPr>
              <w:t xml:space="preserve"> </w:t>
            </w:r>
            <w:r w:rsidRPr="00683467">
              <w:rPr>
                <w:rFonts w:cstheme="minorHAnsi"/>
              </w:rPr>
              <w:tab/>
            </w:r>
          </w:p>
          <w:p w:rsidR="00964642" w:rsidRPr="00683467" w:rsidRDefault="00964642" w:rsidP="001E6F78">
            <w:pPr>
              <w:pStyle w:val="ListParagraph"/>
              <w:numPr>
                <w:ilvl w:val="0"/>
                <w:numId w:val="49"/>
              </w:numPr>
              <w:tabs>
                <w:tab w:val="left" w:pos="3304"/>
              </w:tabs>
              <w:jc w:val="both"/>
              <w:rPr>
                <w:rFonts w:cstheme="minorHAnsi"/>
              </w:rPr>
            </w:pPr>
            <w:r w:rsidRPr="00683467">
              <w:rPr>
                <w:rFonts w:cstheme="minorHAnsi"/>
              </w:rPr>
              <w:t xml:space="preserve"> </w:t>
            </w:r>
            <w:r w:rsidRPr="008230A9">
              <w:rPr>
                <w:rFonts w:cstheme="minorHAnsi"/>
                <w:lang w:val="it-IT"/>
              </w:rPr>
              <w:t>izlo</w:t>
            </w:r>
            <w:r w:rsidRPr="00683467">
              <w:rPr>
                <w:rFonts w:cstheme="minorHAnsi"/>
              </w:rPr>
              <w:t>ž</w:t>
            </w:r>
            <w:r w:rsidRPr="008230A9">
              <w:rPr>
                <w:rFonts w:cstheme="minorHAnsi"/>
                <w:lang w:val="it-IT"/>
              </w:rPr>
              <w:t>i</w:t>
            </w:r>
            <w:r w:rsidRPr="00683467">
              <w:rPr>
                <w:rFonts w:cstheme="minorHAnsi"/>
              </w:rPr>
              <w:t xml:space="preserve"> </w:t>
            </w:r>
            <w:r w:rsidRPr="008230A9">
              <w:rPr>
                <w:rFonts w:cstheme="minorHAnsi"/>
                <w:lang w:val="it-IT"/>
              </w:rPr>
              <w:t>i</w:t>
            </w:r>
            <w:r w:rsidRPr="00683467">
              <w:rPr>
                <w:rFonts w:cstheme="minorHAnsi"/>
              </w:rPr>
              <w:t xml:space="preserve"> </w:t>
            </w:r>
            <w:r w:rsidRPr="008230A9">
              <w:rPr>
                <w:rFonts w:cstheme="minorHAnsi"/>
                <w:lang w:val="it-IT"/>
              </w:rPr>
              <w:t>brani</w:t>
            </w:r>
            <w:r w:rsidRPr="00683467">
              <w:rPr>
                <w:rFonts w:cstheme="minorHAnsi"/>
              </w:rPr>
              <w:t xml:space="preserve"> </w:t>
            </w:r>
            <w:r w:rsidRPr="008230A9">
              <w:rPr>
                <w:rFonts w:cstheme="minorHAnsi"/>
                <w:lang w:val="it-IT"/>
              </w:rPr>
              <w:t>svoje</w:t>
            </w:r>
            <w:r w:rsidRPr="00683467">
              <w:rPr>
                <w:rFonts w:cstheme="minorHAnsi"/>
              </w:rPr>
              <w:t xml:space="preserve"> </w:t>
            </w:r>
            <w:r w:rsidRPr="008230A9">
              <w:rPr>
                <w:rFonts w:cstheme="minorHAnsi"/>
                <w:lang w:val="it-IT"/>
              </w:rPr>
              <w:t>mi</w:t>
            </w:r>
            <w:r w:rsidRPr="00683467">
              <w:rPr>
                <w:rFonts w:cstheme="minorHAnsi"/>
              </w:rPr>
              <w:t>š</w:t>
            </w:r>
            <w:r w:rsidRPr="008230A9">
              <w:rPr>
                <w:rFonts w:cstheme="minorHAnsi"/>
                <w:lang w:val="it-IT"/>
              </w:rPr>
              <w:t>ljenje</w:t>
            </w:r>
            <w:r w:rsidRPr="00683467">
              <w:rPr>
                <w:rFonts w:cstheme="minorHAnsi"/>
              </w:rPr>
              <w:t xml:space="preserve"> </w:t>
            </w:r>
            <w:r w:rsidRPr="008230A9">
              <w:rPr>
                <w:rFonts w:cstheme="minorHAnsi"/>
                <w:lang w:val="it-IT"/>
              </w:rPr>
              <w:t>iznose</w:t>
            </w:r>
            <w:r w:rsidRPr="00683467">
              <w:rPr>
                <w:rFonts w:cstheme="minorHAnsi"/>
              </w:rPr>
              <w:t>ć</w:t>
            </w:r>
            <w:r w:rsidRPr="008230A9">
              <w:rPr>
                <w:rFonts w:cstheme="minorHAnsi"/>
                <w:lang w:val="it-IT"/>
              </w:rPr>
              <w:t>i</w:t>
            </w:r>
            <w:r w:rsidRPr="00683467">
              <w:rPr>
                <w:rFonts w:cstheme="minorHAnsi"/>
              </w:rPr>
              <w:t xml:space="preserve"> </w:t>
            </w:r>
            <w:r w:rsidRPr="008230A9">
              <w:rPr>
                <w:rFonts w:cstheme="minorHAnsi"/>
                <w:lang w:val="it-IT"/>
              </w:rPr>
              <w:t>argumente</w:t>
            </w:r>
            <w:r w:rsidRPr="00683467">
              <w:rPr>
                <w:rFonts w:cstheme="minorHAnsi"/>
              </w:rPr>
              <w:t xml:space="preserve"> </w:t>
            </w:r>
            <w:r w:rsidRPr="008230A9">
              <w:rPr>
                <w:rFonts w:cstheme="minorHAnsi"/>
                <w:lang w:val="it-IT"/>
              </w:rPr>
              <w:t>i</w:t>
            </w:r>
            <w:r w:rsidRPr="00683467">
              <w:rPr>
                <w:rFonts w:cstheme="minorHAnsi"/>
              </w:rPr>
              <w:t xml:space="preserve"> </w:t>
            </w:r>
            <w:r w:rsidRPr="008230A9">
              <w:rPr>
                <w:rFonts w:cstheme="minorHAnsi"/>
                <w:lang w:val="it-IT"/>
              </w:rPr>
              <w:t>obja</w:t>
            </w:r>
            <w:r w:rsidRPr="00683467">
              <w:rPr>
                <w:rFonts w:cstheme="minorHAnsi"/>
              </w:rPr>
              <w:t>š</w:t>
            </w:r>
            <w:r w:rsidRPr="008230A9">
              <w:rPr>
                <w:rFonts w:cstheme="minorHAnsi"/>
                <w:lang w:val="it-IT"/>
              </w:rPr>
              <w:t>njenja</w:t>
            </w:r>
            <w:r w:rsidR="00AC7DBF">
              <w:rPr>
                <w:rFonts w:cstheme="minorHAnsi"/>
              </w:rPr>
              <w:t>;</w:t>
            </w:r>
            <w:r w:rsidRPr="00683467">
              <w:rPr>
                <w:rFonts w:cstheme="minorHAnsi"/>
              </w:rPr>
              <w:t xml:space="preserve"> </w:t>
            </w:r>
          </w:p>
          <w:p w:rsidR="00964642" w:rsidRDefault="00964642" w:rsidP="001E6F78">
            <w:pPr>
              <w:pStyle w:val="ListParagraph"/>
              <w:numPr>
                <w:ilvl w:val="0"/>
                <w:numId w:val="49"/>
              </w:numPr>
              <w:tabs>
                <w:tab w:val="left" w:pos="3304"/>
              </w:tabs>
              <w:jc w:val="both"/>
              <w:rPr>
                <w:rFonts w:cstheme="minorHAnsi"/>
                <w:lang w:val="it-IT"/>
              </w:rPr>
            </w:pPr>
            <w:r>
              <w:rPr>
                <w:rFonts w:cstheme="minorHAnsi"/>
                <w:lang w:val="it-IT"/>
              </w:rPr>
              <w:t>preispituje pretpostavke i predrasude</w:t>
            </w:r>
            <w:r w:rsidR="00AC7DBF">
              <w:rPr>
                <w:rFonts w:cstheme="minorHAnsi"/>
                <w:lang w:val="it-IT"/>
              </w:rPr>
              <w:t>;</w:t>
            </w:r>
          </w:p>
          <w:p w:rsidR="00964642" w:rsidRDefault="00FC4C9B" w:rsidP="001E6F78">
            <w:pPr>
              <w:pStyle w:val="ListParagraph"/>
              <w:numPr>
                <w:ilvl w:val="0"/>
                <w:numId w:val="49"/>
              </w:numPr>
              <w:tabs>
                <w:tab w:val="left" w:pos="3304"/>
              </w:tabs>
              <w:jc w:val="both"/>
              <w:rPr>
                <w:rFonts w:cstheme="minorHAnsi"/>
                <w:lang w:val="it-IT"/>
              </w:rPr>
            </w:pPr>
            <w:r>
              <w:rPr>
                <w:rFonts w:cstheme="minorHAnsi"/>
                <w:lang w:val="it-IT"/>
              </w:rPr>
              <w:t>koristi usvojene modele</w:t>
            </w:r>
            <w:r w:rsidR="00964642">
              <w:rPr>
                <w:rFonts w:cstheme="minorHAnsi"/>
                <w:lang w:val="it-IT"/>
              </w:rPr>
              <w:t>/fraze u svakodnevnoj formalnoj i neformalnoj komunikaciji</w:t>
            </w:r>
            <w:r w:rsidR="00AC7DBF">
              <w:rPr>
                <w:rFonts w:cstheme="minorHAnsi"/>
                <w:lang w:val="it-IT"/>
              </w:rPr>
              <w:t>;</w:t>
            </w:r>
          </w:p>
          <w:p w:rsidR="00964642" w:rsidRPr="008230A9" w:rsidRDefault="00964642" w:rsidP="001E6F78">
            <w:pPr>
              <w:pStyle w:val="ListParagraph"/>
              <w:numPr>
                <w:ilvl w:val="0"/>
                <w:numId w:val="49"/>
              </w:numPr>
              <w:tabs>
                <w:tab w:val="left" w:pos="3304"/>
              </w:tabs>
              <w:jc w:val="both"/>
              <w:rPr>
                <w:rFonts w:cstheme="minorHAnsi"/>
                <w:lang w:val="it-IT"/>
              </w:rPr>
            </w:pPr>
            <w:r>
              <w:rPr>
                <w:rFonts w:cstheme="minorHAnsi"/>
                <w:lang w:val="it-IT"/>
              </w:rPr>
              <w:t>zaključuje o sličnostima i razlikama između vlastite i italijanske kulture i umjetnosti</w:t>
            </w:r>
            <w:r w:rsidR="00FC4C9B">
              <w:rPr>
                <w:rFonts w:cstheme="minorHAnsi"/>
                <w:lang w:val="it-IT"/>
              </w:rPr>
              <w:t>.</w:t>
            </w:r>
          </w:p>
        </w:tc>
      </w:tr>
      <w:tr w:rsidR="00964642" w:rsidTr="00964642">
        <w:tc>
          <w:tcPr>
            <w:tcW w:w="9016" w:type="dxa"/>
          </w:tcPr>
          <w:p w:rsidR="00964642" w:rsidRPr="00590839" w:rsidRDefault="00964642" w:rsidP="00964642">
            <w:pPr>
              <w:jc w:val="both"/>
              <w:rPr>
                <w:rFonts w:cstheme="minorHAnsi"/>
                <w:lang w:val="es-ES_tradnl"/>
              </w:rPr>
            </w:pPr>
            <w:r w:rsidRPr="00590839">
              <w:rPr>
                <w:rFonts w:cstheme="minorHAnsi"/>
                <w:b/>
                <w:lang w:val="es-ES_tradnl"/>
              </w:rPr>
              <w:t>Didaktičke preporuke za realizaciju obrazovno-vaspitnog ishoda</w:t>
            </w:r>
            <w:r w:rsidRPr="00590839">
              <w:rPr>
                <w:rFonts w:cstheme="minorHAnsi"/>
                <w:lang w:val="es-ES_tradnl"/>
              </w:rPr>
              <w:t>:</w:t>
            </w:r>
          </w:p>
          <w:p w:rsidR="00964642" w:rsidRPr="00590839" w:rsidRDefault="00964642" w:rsidP="00964642">
            <w:pPr>
              <w:jc w:val="both"/>
              <w:rPr>
                <w:rFonts w:cstheme="minorHAnsi"/>
                <w:b/>
                <w:sz w:val="16"/>
                <w:szCs w:val="16"/>
                <w:lang w:val="es-ES_tradnl"/>
              </w:rPr>
            </w:pPr>
          </w:p>
          <w:p w:rsidR="00964642" w:rsidRPr="00D754DC" w:rsidRDefault="00964642" w:rsidP="001E6F78">
            <w:pPr>
              <w:pStyle w:val="ListParagraph"/>
              <w:numPr>
                <w:ilvl w:val="0"/>
                <w:numId w:val="32"/>
              </w:numPr>
              <w:ind w:left="450" w:hanging="450"/>
              <w:rPr>
                <w:rFonts w:cs="Times New Roman"/>
                <w:b/>
              </w:rPr>
            </w:pPr>
            <w:r w:rsidRPr="00D754DC">
              <w:rPr>
                <w:rFonts w:cs="Times New Roman"/>
                <w:b/>
              </w:rPr>
              <w:t>Sadržaji/pojmovi:</w:t>
            </w:r>
          </w:p>
          <w:p w:rsidR="00964642" w:rsidRDefault="0089778A" w:rsidP="00964642">
            <w:pPr>
              <w:tabs>
                <w:tab w:val="left" w:pos="870"/>
              </w:tabs>
              <w:rPr>
                <w:rFonts w:cs="Times New Roman"/>
              </w:rPr>
            </w:pPr>
            <w:r>
              <w:rPr>
                <w:rFonts w:cs="Times New Roman"/>
              </w:rPr>
              <w:t>M</w:t>
            </w:r>
            <w:r w:rsidR="00964642" w:rsidRPr="008361A4">
              <w:rPr>
                <w:rFonts w:cs="Times New Roman"/>
              </w:rPr>
              <w:t xml:space="preserve">onolog, dijalog, </w:t>
            </w:r>
            <w:r w:rsidR="00335247">
              <w:rPr>
                <w:rFonts w:cs="Times New Roman"/>
                <w:i/>
              </w:rPr>
              <w:t>role-</w:t>
            </w:r>
            <w:r w:rsidR="00964642" w:rsidRPr="008361A4">
              <w:rPr>
                <w:rFonts w:cs="Times New Roman"/>
                <w:i/>
              </w:rPr>
              <w:t>play</w:t>
            </w:r>
            <w:r w:rsidR="00964642">
              <w:rPr>
                <w:rFonts w:cs="Times New Roman"/>
              </w:rPr>
              <w:t>,</w:t>
            </w:r>
            <w:r w:rsidR="00964642" w:rsidRPr="008361A4">
              <w:rPr>
                <w:rFonts w:cs="Times New Roman"/>
              </w:rPr>
              <w:t xml:space="preserve"> informativni tekstovi, objašnjenja, uputstva</w:t>
            </w:r>
            <w:r w:rsidR="00964642">
              <w:rPr>
                <w:rFonts w:cs="Times New Roman"/>
              </w:rPr>
              <w:t>, književni tekstovi</w:t>
            </w:r>
            <w:r w:rsidR="00AC7DBF">
              <w:rPr>
                <w:rFonts w:cs="Times New Roman"/>
              </w:rPr>
              <w:t xml:space="preserve"> i sl.</w:t>
            </w:r>
          </w:p>
          <w:p w:rsidR="00964642" w:rsidRPr="00BB7588" w:rsidRDefault="00964642" w:rsidP="00964642">
            <w:pPr>
              <w:tabs>
                <w:tab w:val="left" w:pos="870"/>
              </w:tabs>
              <w:ind w:left="870"/>
              <w:rPr>
                <w:rFonts w:cs="Times New Roman"/>
                <w:sz w:val="16"/>
                <w:szCs w:val="16"/>
              </w:rPr>
            </w:pPr>
          </w:p>
          <w:p w:rsidR="00964642" w:rsidRPr="00D754DC" w:rsidRDefault="00964642" w:rsidP="001E6F78">
            <w:pPr>
              <w:pStyle w:val="ListParagraph"/>
              <w:numPr>
                <w:ilvl w:val="0"/>
                <w:numId w:val="32"/>
              </w:numPr>
              <w:tabs>
                <w:tab w:val="left" w:pos="450"/>
              </w:tabs>
              <w:ind w:left="450" w:hanging="450"/>
              <w:jc w:val="both"/>
              <w:rPr>
                <w:rFonts w:cstheme="minorHAnsi"/>
                <w:b/>
              </w:rPr>
            </w:pPr>
            <w:r w:rsidRPr="00D754DC">
              <w:rPr>
                <w:rFonts w:cstheme="minorHAnsi"/>
                <w:b/>
              </w:rPr>
              <w:t>Aktivnosti učenja</w:t>
            </w:r>
          </w:p>
          <w:p w:rsidR="00964642" w:rsidRPr="00CB2CC8" w:rsidRDefault="00964642" w:rsidP="00964642">
            <w:pPr>
              <w:jc w:val="both"/>
              <w:rPr>
                <w:rFonts w:cstheme="minorHAnsi"/>
                <w:b/>
              </w:rPr>
            </w:pPr>
            <w:r w:rsidRPr="00CB2CC8">
              <w:rPr>
                <w:rFonts w:cstheme="minorHAnsi"/>
                <w:b/>
              </w:rPr>
              <w:t>Učenici:</w:t>
            </w:r>
          </w:p>
          <w:p w:rsidR="00964642" w:rsidRPr="008739AD" w:rsidRDefault="00964642" w:rsidP="001E6F78">
            <w:pPr>
              <w:pStyle w:val="ListParagraph"/>
              <w:numPr>
                <w:ilvl w:val="0"/>
                <w:numId w:val="48"/>
              </w:numPr>
              <w:spacing w:after="0"/>
              <w:jc w:val="both"/>
              <w:rPr>
                <w:rFonts w:cstheme="minorHAnsi"/>
              </w:rPr>
            </w:pPr>
            <w:r w:rsidRPr="008739AD">
              <w:rPr>
                <w:rFonts w:cstheme="minorHAnsi"/>
              </w:rPr>
              <w:t>igraju uloge</w:t>
            </w:r>
            <w:r w:rsidR="00AC7DBF">
              <w:rPr>
                <w:rFonts w:cstheme="minorHAnsi"/>
              </w:rPr>
              <w:t>;</w:t>
            </w:r>
            <w:r w:rsidRPr="008739AD">
              <w:rPr>
                <w:rFonts w:cstheme="minorHAnsi"/>
              </w:rPr>
              <w:t xml:space="preserve"> </w:t>
            </w:r>
          </w:p>
          <w:p w:rsidR="00964642" w:rsidRPr="008739AD" w:rsidRDefault="00964642" w:rsidP="001E6F78">
            <w:pPr>
              <w:pStyle w:val="ListParagraph"/>
              <w:numPr>
                <w:ilvl w:val="0"/>
                <w:numId w:val="48"/>
              </w:numPr>
              <w:spacing w:after="0"/>
              <w:jc w:val="both"/>
              <w:rPr>
                <w:rFonts w:cstheme="minorHAnsi"/>
              </w:rPr>
            </w:pPr>
            <w:r w:rsidRPr="008739AD">
              <w:rPr>
                <w:rFonts w:cstheme="minorHAnsi"/>
              </w:rPr>
              <w:t>učestvuju u intervjuu</w:t>
            </w:r>
            <w:r w:rsidR="00AC7DBF">
              <w:rPr>
                <w:rFonts w:cstheme="minorHAnsi"/>
              </w:rPr>
              <w:t>;</w:t>
            </w:r>
          </w:p>
          <w:p w:rsidR="00964642" w:rsidRPr="008739AD" w:rsidRDefault="00964642" w:rsidP="001E6F78">
            <w:pPr>
              <w:pStyle w:val="ListParagraph"/>
              <w:numPr>
                <w:ilvl w:val="0"/>
                <w:numId w:val="48"/>
              </w:numPr>
              <w:spacing w:after="0"/>
              <w:jc w:val="both"/>
              <w:rPr>
                <w:rFonts w:cstheme="minorHAnsi"/>
              </w:rPr>
            </w:pPr>
            <w:r w:rsidRPr="008739AD">
              <w:rPr>
                <w:rFonts w:cstheme="minorHAnsi"/>
              </w:rPr>
              <w:t>diskutuju na poznate teme</w:t>
            </w:r>
            <w:r w:rsidR="00AC7DBF">
              <w:rPr>
                <w:rFonts w:cstheme="minorHAnsi"/>
              </w:rPr>
              <w:t>;</w:t>
            </w:r>
          </w:p>
          <w:p w:rsidR="00964642" w:rsidRPr="008739AD" w:rsidRDefault="00964642" w:rsidP="001E6F78">
            <w:pPr>
              <w:pStyle w:val="ListParagraph"/>
              <w:numPr>
                <w:ilvl w:val="0"/>
                <w:numId w:val="48"/>
              </w:numPr>
              <w:spacing w:after="0"/>
              <w:jc w:val="both"/>
              <w:rPr>
                <w:rFonts w:cstheme="minorHAnsi"/>
              </w:rPr>
            </w:pPr>
            <w:r w:rsidRPr="008739AD">
              <w:rPr>
                <w:rFonts w:cstheme="minorHAnsi"/>
              </w:rPr>
              <w:t xml:space="preserve">rade govornu vježbu (na osnovu </w:t>
            </w:r>
            <w:r w:rsidRPr="0032114A">
              <w:rPr>
                <w:rFonts w:cstheme="minorHAnsi"/>
              </w:rPr>
              <w:t xml:space="preserve">audio </w:t>
            </w:r>
            <w:r w:rsidR="0032114A" w:rsidRPr="0032114A">
              <w:rPr>
                <w:rFonts w:cstheme="minorHAnsi"/>
              </w:rPr>
              <w:t>i/</w:t>
            </w:r>
            <w:r w:rsidR="0032114A">
              <w:rPr>
                <w:rFonts w:cstheme="minorHAnsi"/>
              </w:rPr>
              <w:t xml:space="preserve">ili vizuelnih </w:t>
            </w:r>
            <w:r w:rsidRPr="0032114A">
              <w:rPr>
                <w:rFonts w:cstheme="minorHAnsi"/>
              </w:rPr>
              <w:t>podsticaja</w:t>
            </w:r>
            <w:r w:rsidRPr="008739AD">
              <w:rPr>
                <w:rFonts w:cstheme="minorHAnsi"/>
              </w:rPr>
              <w:t>)</w:t>
            </w:r>
            <w:r w:rsidR="00AC7DBF">
              <w:rPr>
                <w:rFonts w:cstheme="minorHAnsi"/>
              </w:rPr>
              <w:t>;</w:t>
            </w:r>
          </w:p>
          <w:p w:rsidR="00964642" w:rsidRPr="008739AD" w:rsidRDefault="00964642" w:rsidP="001E6F78">
            <w:pPr>
              <w:pStyle w:val="ListParagraph"/>
              <w:numPr>
                <w:ilvl w:val="0"/>
                <w:numId w:val="48"/>
              </w:numPr>
              <w:spacing w:after="0"/>
              <w:jc w:val="both"/>
              <w:rPr>
                <w:rFonts w:cstheme="minorHAnsi"/>
              </w:rPr>
            </w:pPr>
            <w:r w:rsidRPr="008739AD">
              <w:rPr>
                <w:rFonts w:cstheme="minorHAnsi"/>
              </w:rPr>
              <w:t>pri</w:t>
            </w:r>
            <w:r w:rsidR="00335247">
              <w:rPr>
                <w:rFonts w:cstheme="minorHAnsi"/>
              </w:rPr>
              <w:t>premaju izlaganje na zadatu temu</w:t>
            </w:r>
            <w:r w:rsidR="00AC7DBF">
              <w:rPr>
                <w:rFonts w:cstheme="minorHAnsi"/>
              </w:rPr>
              <w:t>;</w:t>
            </w:r>
          </w:p>
          <w:p w:rsidR="00964642" w:rsidRPr="008739AD" w:rsidRDefault="00964642" w:rsidP="001E6F78">
            <w:pPr>
              <w:pStyle w:val="ListParagraph"/>
              <w:numPr>
                <w:ilvl w:val="0"/>
                <w:numId w:val="48"/>
              </w:numPr>
              <w:spacing w:after="0"/>
              <w:jc w:val="both"/>
              <w:rPr>
                <w:rFonts w:cstheme="minorHAnsi"/>
              </w:rPr>
            </w:pPr>
            <w:r w:rsidRPr="008739AD">
              <w:rPr>
                <w:rFonts w:cstheme="minorHAnsi"/>
              </w:rPr>
              <w:t>analiziraju književne tekstove</w:t>
            </w:r>
            <w:r w:rsidR="00AC7DBF">
              <w:rPr>
                <w:rFonts w:cstheme="minorHAnsi"/>
              </w:rPr>
              <w:t>;</w:t>
            </w:r>
          </w:p>
          <w:p w:rsidR="00964642" w:rsidRPr="008739AD" w:rsidRDefault="00964642" w:rsidP="001E6F78">
            <w:pPr>
              <w:pStyle w:val="ListParagraph"/>
              <w:numPr>
                <w:ilvl w:val="0"/>
                <w:numId w:val="48"/>
              </w:numPr>
              <w:spacing w:after="0"/>
              <w:jc w:val="both"/>
              <w:rPr>
                <w:rFonts w:cstheme="minorHAnsi"/>
              </w:rPr>
            </w:pPr>
            <w:r w:rsidRPr="008739AD">
              <w:rPr>
                <w:rFonts w:cstheme="minorHAnsi"/>
              </w:rPr>
              <w:t>istražuju i upoznaju italijansku kulturu koristeći izvorne materijale</w:t>
            </w:r>
            <w:r w:rsidR="00872DBB" w:rsidRPr="008739AD">
              <w:rPr>
                <w:rFonts w:cstheme="minorHAnsi"/>
              </w:rPr>
              <w:t>.</w:t>
            </w:r>
            <w:r w:rsidRPr="008739AD">
              <w:rPr>
                <w:rFonts w:cstheme="minorHAnsi"/>
              </w:rPr>
              <w:t xml:space="preserve"> </w:t>
            </w:r>
          </w:p>
        </w:tc>
      </w:tr>
    </w:tbl>
    <w:p w:rsidR="00964642" w:rsidRPr="00590839" w:rsidRDefault="00964642" w:rsidP="00964642">
      <w:pPr>
        <w:jc w:val="both"/>
        <w:rPr>
          <w:rFonts w:cstheme="minorHAnsi"/>
          <w:b/>
          <w:sz w:val="16"/>
          <w:szCs w:val="16"/>
        </w:rPr>
      </w:pPr>
    </w:p>
    <w:tbl>
      <w:tblPr>
        <w:tblW w:w="0" w:type="auto"/>
        <w:tblLook w:val="04A0" w:firstRow="1" w:lastRow="0" w:firstColumn="1" w:lastColumn="0" w:noHBand="0" w:noVBand="1"/>
      </w:tblPr>
      <w:tblGrid>
        <w:gridCol w:w="9016"/>
      </w:tblGrid>
      <w:tr w:rsidR="00964642" w:rsidTr="00964642">
        <w:tc>
          <w:tcPr>
            <w:tcW w:w="9016" w:type="dxa"/>
            <w:shd w:val="clear" w:color="auto" w:fill="D9D9D9" w:themeFill="background1" w:themeFillShade="D9"/>
          </w:tcPr>
          <w:p w:rsidR="00964642" w:rsidRDefault="00964642" w:rsidP="00964642">
            <w:pPr>
              <w:jc w:val="both"/>
              <w:rPr>
                <w:rFonts w:cstheme="minorHAnsi"/>
                <w:b/>
              </w:rPr>
            </w:pPr>
            <w:r w:rsidRPr="008361A4">
              <w:rPr>
                <w:rFonts w:cstheme="minorHAnsi"/>
                <w:b/>
              </w:rPr>
              <w:t>Obrazovno-vaspitni ishod 4</w:t>
            </w:r>
          </w:p>
          <w:p w:rsidR="00964642" w:rsidRDefault="00964642" w:rsidP="00964642">
            <w:pPr>
              <w:jc w:val="both"/>
              <w:rPr>
                <w:rFonts w:cstheme="minorHAnsi"/>
                <w:b/>
                <w:i/>
              </w:rPr>
            </w:pPr>
            <w:r w:rsidRPr="00B84F18">
              <w:rPr>
                <w:rFonts w:cstheme="minorHAnsi"/>
                <w:b/>
                <w:i/>
              </w:rPr>
              <w:t>Na kraju učenja učenik će bit</w:t>
            </w:r>
            <w:r>
              <w:rPr>
                <w:rFonts w:cstheme="minorHAnsi"/>
                <w:b/>
                <w:i/>
              </w:rPr>
              <w:t>i u stan</w:t>
            </w:r>
            <w:r w:rsidR="00872DBB">
              <w:rPr>
                <w:rFonts w:cstheme="minorHAnsi"/>
                <w:b/>
                <w:i/>
              </w:rPr>
              <w:t>ju da se izrazi u pisanoj formi</w:t>
            </w:r>
            <w:r w:rsidRPr="00B84F18">
              <w:rPr>
                <w:rFonts w:cstheme="minorHAnsi"/>
                <w:b/>
                <w:i/>
              </w:rPr>
              <w:t>, poštujući pravopisna</w:t>
            </w:r>
            <w:r>
              <w:rPr>
                <w:rFonts w:cstheme="minorHAnsi"/>
                <w:b/>
                <w:i/>
              </w:rPr>
              <w:t xml:space="preserve"> </w:t>
            </w:r>
          </w:p>
          <w:p w:rsidR="00964642" w:rsidRDefault="00964642" w:rsidP="00964642">
            <w:pPr>
              <w:jc w:val="both"/>
              <w:rPr>
                <w:rFonts w:cstheme="minorHAnsi"/>
                <w:b/>
              </w:rPr>
            </w:pPr>
            <w:r>
              <w:rPr>
                <w:rFonts w:cstheme="minorHAnsi"/>
                <w:b/>
                <w:i/>
              </w:rPr>
              <w:t xml:space="preserve">i gramatička </w:t>
            </w:r>
            <w:r w:rsidRPr="00B84F18">
              <w:rPr>
                <w:rFonts w:cstheme="minorHAnsi"/>
                <w:b/>
                <w:i/>
              </w:rPr>
              <w:t xml:space="preserve"> pravila.</w:t>
            </w:r>
          </w:p>
          <w:p w:rsidR="00964642" w:rsidRDefault="00964642" w:rsidP="00964642">
            <w:pPr>
              <w:jc w:val="both"/>
              <w:rPr>
                <w:rFonts w:cstheme="minorHAnsi"/>
                <w:b/>
                <w:sz w:val="16"/>
                <w:szCs w:val="16"/>
                <w:lang w:val="it-IT"/>
              </w:rPr>
            </w:pPr>
          </w:p>
        </w:tc>
      </w:tr>
      <w:tr w:rsidR="00964642" w:rsidTr="00964642">
        <w:tc>
          <w:tcPr>
            <w:tcW w:w="9016" w:type="dxa"/>
          </w:tcPr>
          <w:p w:rsidR="00964642" w:rsidRPr="008361A4" w:rsidRDefault="00964642" w:rsidP="00964642">
            <w:pPr>
              <w:jc w:val="both"/>
              <w:rPr>
                <w:rFonts w:cstheme="minorHAnsi"/>
              </w:rPr>
            </w:pPr>
            <w:r w:rsidRPr="008361A4">
              <w:rPr>
                <w:rFonts w:cstheme="minorHAnsi"/>
                <w:b/>
              </w:rPr>
              <w:t>Ishodi učenja</w:t>
            </w:r>
          </w:p>
          <w:p w:rsidR="00964642" w:rsidRPr="002B0FE0" w:rsidRDefault="00964642" w:rsidP="00964642">
            <w:pPr>
              <w:jc w:val="both"/>
              <w:rPr>
                <w:rFonts w:cstheme="minorHAnsi"/>
                <w:i/>
              </w:rPr>
            </w:pPr>
            <w:r w:rsidRPr="002B0FE0">
              <w:rPr>
                <w:rFonts w:cstheme="minorHAnsi"/>
                <w:i/>
              </w:rPr>
              <w:t>Tokom učenja učenik će moći da:</w:t>
            </w:r>
          </w:p>
          <w:p w:rsidR="00964642" w:rsidRPr="00590839" w:rsidRDefault="00964642" w:rsidP="001E6F78">
            <w:pPr>
              <w:pStyle w:val="ListParagraph"/>
              <w:numPr>
                <w:ilvl w:val="0"/>
                <w:numId w:val="69"/>
              </w:numPr>
              <w:jc w:val="both"/>
              <w:rPr>
                <w:rFonts w:cstheme="minorHAnsi"/>
              </w:rPr>
            </w:pPr>
            <w:r w:rsidRPr="00F65AF6">
              <w:rPr>
                <w:rFonts w:cstheme="minorHAnsi"/>
                <w:lang w:val="en-US"/>
              </w:rPr>
              <w:t>koristi</w:t>
            </w:r>
            <w:r w:rsidRPr="00590839">
              <w:rPr>
                <w:rFonts w:cstheme="minorHAnsi"/>
              </w:rPr>
              <w:t xml:space="preserve"> </w:t>
            </w:r>
            <w:r w:rsidRPr="00F65AF6">
              <w:rPr>
                <w:rFonts w:cstheme="minorHAnsi"/>
                <w:lang w:val="en-US"/>
              </w:rPr>
              <w:t>odgovaraju</w:t>
            </w:r>
            <w:r w:rsidRPr="00590839">
              <w:rPr>
                <w:rFonts w:cstheme="minorHAnsi"/>
              </w:rPr>
              <w:t>ć</w:t>
            </w:r>
            <w:r w:rsidRPr="00F65AF6">
              <w:rPr>
                <w:rFonts w:cstheme="minorHAnsi"/>
                <w:lang w:val="en-US"/>
              </w:rPr>
              <w:t>i</w:t>
            </w:r>
            <w:r w:rsidRPr="00590839">
              <w:rPr>
                <w:rFonts w:cstheme="minorHAnsi"/>
              </w:rPr>
              <w:t xml:space="preserve"> </w:t>
            </w:r>
            <w:r w:rsidRPr="00F65AF6">
              <w:rPr>
                <w:rFonts w:cstheme="minorHAnsi"/>
                <w:lang w:val="en-US"/>
              </w:rPr>
              <w:t>registar</w:t>
            </w:r>
            <w:r w:rsidRPr="00590839">
              <w:rPr>
                <w:rFonts w:cstheme="minorHAnsi"/>
              </w:rPr>
              <w:t xml:space="preserve"> </w:t>
            </w:r>
            <w:r w:rsidRPr="00F65AF6">
              <w:rPr>
                <w:rFonts w:cstheme="minorHAnsi"/>
                <w:lang w:val="en-US"/>
              </w:rPr>
              <w:t>u</w:t>
            </w:r>
            <w:r w:rsidRPr="00590839">
              <w:rPr>
                <w:rFonts w:cstheme="minorHAnsi"/>
              </w:rPr>
              <w:t xml:space="preserve"> </w:t>
            </w:r>
            <w:r w:rsidRPr="00F65AF6">
              <w:rPr>
                <w:rFonts w:cstheme="minorHAnsi"/>
                <w:lang w:val="en-US"/>
              </w:rPr>
              <w:t>pisanju</w:t>
            </w:r>
            <w:r w:rsidRPr="00590839">
              <w:rPr>
                <w:rFonts w:cstheme="minorHAnsi"/>
              </w:rPr>
              <w:t xml:space="preserve"> </w:t>
            </w:r>
            <w:r w:rsidRPr="00F65AF6">
              <w:rPr>
                <w:rFonts w:cstheme="minorHAnsi"/>
                <w:lang w:val="en-US"/>
              </w:rPr>
              <w:t>razli</w:t>
            </w:r>
            <w:r w:rsidRPr="00590839">
              <w:rPr>
                <w:rFonts w:cstheme="minorHAnsi"/>
              </w:rPr>
              <w:t>č</w:t>
            </w:r>
            <w:r w:rsidRPr="00F65AF6">
              <w:rPr>
                <w:rFonts w:cstheme="minorHAnsi"/>
                <w:lang w:val="en-US"/>
              </w:rPr>
              <w:t>itih</w:t>
            </w:r>
            <w:r w:rsidRPr="00590839">
              <w:rPr>
                <w:rFonts w:cstheme="minorHAnsi"/>
              </w:rPr>
              <w:t xml:space="preserve"> </w:t>
            </w:r>
            <w:r w:rsidRPr="00F65AF6">
              <w:rPr>
                <w:rFonts w:cstheme="minorHAnsi"/>
                <w:lang w:val="en-US"/>
              </w:rPr>
              <w:t>vrsta</w:t>
            </w:r>
            <w:r w:rsidRPr="00590839">
              <w:rPr>
                <w:rFonts w:cstheme="minorHAnsi"/>
              </w:rPr>
              <w:t xml:space="preserve"> </w:t>
            </w:r>
            <w:r w:rsidRPr="00F65AF6">
              <w:rPr>
                <w:rFonts w:cstheme="minorHAnsi"/>
                <w:lang w:val="en-US"/>
              </w:rPr>
              <w:t>tekstova</w:t>
            </w:r>
            <w:r w:rsidRPr="00590839">
              <w:rPr>
                <w:rFonts w:cstheme="minorHAnsi"/>
              </w:rPr>
              <w:t xml:space="preserve"> (</w:t>
            </w:r>
            <w:r w:rsidRPr="00F65AF6">
              <w:rPr>
                <w:rFonts w:cstheme="minorHAnsi"/>
                <w:lang w:val="en-US"/>
              </w:rPr>
              <w:t>formalno</w:t>
            </w:r>
            <w:r w:rsidRPr="00590839">
              <w:rPr>
                <w:rFonts w:cstheme="minorHAnsi"/>
              </w:rPr>
              <w:t xml:space="preserve"> </w:t>
            </w:r>
            <w:r w:rsidRPr="00F65AF6">
              <w:rPr>
                <w:rFonts w:cstheme="minorHAnsi"/>
                <w:lang w:val="en-US"/>
              </w:rPr>
              <w:t>i</w:t>
            </w:r>
            <w:r w:rsidRPr="00590839">
              <w:rPr>
                <w:rFonts w:cstheme="minorHAnsi"/>
              </w:rPr>
              <w:t xml:space="preserve"> </w:t>
            </w:r>
            <w:r w:rsidRPr="00F65AF6">
              <w:rPr>
                <w:rFonts w:cstheme="minorHAnsi"/>
                <w:lang w:val="en-US"/>
              </w:rPr>
              <w:t>neformalno</w:t>
            </w:r>
            <w:r w:rsidRPr="00590839">
              <w:rPr>
                <w:rFonts w:cstheme="minorHAnsi"/>
              </w:rPr>
              <w:t xml:space="preserve"> </w:t>
            </w:r>
            <w:r w:rsidRPr="00F65AF6">
              <w:rPr>
                <w:rFonts w:cstheme="minorHAnsi"/>
                <w:lang w:val="en-US"/>
              </w:rPr>
              <w:t>pismo</w:t>
            </w:r>
            <w:r w:rsidRPr="00590839">
              <w:rPr>
                <w:rFonts w:cstheme="minorHAnsi"/>
              </w:rPr>
              <w:t xml:space="preserve">, </w:t>
            </w:r>
            <w:r w:rsidRPr="00F65AF6">
              <w:rPr>
                <w:rFonts w:cstheme="minorHAnsi"/>
                <w:lang w:val="en-US"/>
              </w:rPr>
              <w:t>CV</w:t>
            </w:r>
            <w:r w:rsidRPr="00590839">
              <w:rPr>
                <w:rFonts w:cstheme="minorHAnsi"/>
              </w:rPr>
              <w:t xml:space="preserve">, </w:t>
            </w:r>
            <w:r w:rsidRPr="00F65AF6">
              <w:rPr>
                <w:rFonts w:cstheme="minorHAnsi"/>
                <w:lang w:val="en-US"/>
              </w:rPr>
              <w:t>izvje</w:t>
            </w:r>
            <w:r w:rsidRPr="00590839">
              <w:rPr>
                <w:rFonts w:cstheme="minorHAnsi"/>
              </w:rPr>
              <w:t>š</w:t>
            </w:r>
            <w:r w:rsidRPr="00F65AF6">
              <w:rPr>
                <w:rFonts w:cstheme="minorHAnsi"/>
                <w:lang w:val="en-US"/>
              </w:rPr>
              <w:t>taj</w:t>
            </w:r>
            <w:r w:rsidRPr="00590839">
              <w:rPr>
                <w:rFonts w:cstheme="minorHAnsi"/>
              </w:rPr>
              <w:t xml:space="preserve">, </w:t>
            </w:r>
            <w:r w:rsidRPr="00F65AF6">
              <w:rPr>
                <w:rFonts w:cstheme="minorHAnsi"/>
                <w:lang w:val="en-US"/>
              </w:rPr>
              <w:t>pri</w:t>
            </w:r>
            <w:r w:rsidRPr="00590839">
              <w:rPr>
                <w:rFonts w:cstheme="minorHAnsi"/>
              </w:rPr>
              <w:t>č</w:t>
            </w:r>
            <w:r w:rsidR="009410D0">
              <w:rPr>
                <w:rFonts w:cstheme="minorHAnsi"/>
              </w:rPr>
              <w:t>a</w:t>
            </w:r>
            <w:r w:rsidRPr="00590839">
              <w:rPr>
                <w:rFonts w:cstheme="minorHAnsi"/>
              </w:rPr>
              <w:t xml:space="preserve">, </w:t>
            </w:r>
            <w:r w:rsidRPr="00F65AF6">
              <w:rPr>
                <w:rFonts w:cstheme="minorHAnsi"/>
                <w:lang w:val="en-US"/>
              </w:rPr>
              <w:t>komentar</w:t>
            </w:r>
            <w:r w:rsidRPr="00590839">
              <w:rPr>
                <w:rFonts w:cstheme="minorHAnsi"/>
              </w:rPr>
              <w:t xml:space="preserve">, </w:t>
            </w:r>
            <w:r w:rsidRPr="00F65AF6">
              <w:rPr>
                <w:rFonts w:cstheme="minorHAnsi"/>
                <w:lang w:val="en-US"/>
              </w:rPr>
              <w:t>esej</w:t>
            </w:r>
            <w:r w:rsidRPr="00590839">
              <w:rPr>
                <w:rFonts w:cstheme="minorHAnsi"/>
              </w:rPr>
              <w:t>)</w:t>
            </w:r>
            <w:r w:rsidR="00AC7DBF">
              <w:rPr>
                <w:rFonts w:cstheme="minorHAnsi"/>
              </w:rPr>
              <w:t>;</w:t>
            </w:r>
          </w:p>
          <w:p w:rsidR="00964642" w:rsidRPr="00590839" w:rsidRDefault="00964642" w:rsidP="001E6F78">
            <w:pPr>
              <w:pStyle w:val="ListParagraph"/>
              <w:numPr>
                <w:ilvl w:val="0"/>
                <w:numId w:val="69"/>
              </w:numPr>
              <w:jc w:val="both"/>
              <w:rPr>
                <w:rFonts w:cstheme="minorHAnsi"/>
              </w:rPr>
            </w:pPr>
            <w:r w:rsidRPr="00F65AF6">
              <w:rPr>
                <w:rFonts w:cstheme="minorHAnsi"/>
                <w:lang w:val="en-US"/>
              </w:rPr>
              <w:t>koristi</w:t>
            </w:r>
            <w:r w:rsidRPr="00590839">
              <w:rPr>
                <w:rFonts w:cstheme="minorHAnsi"/>
              </w:rPr>
              <w:t xml:space="preserve"> </w:t>
            </w:r>
            <w:r w:rsidRPr="00F65AF6">
              <w:rPr>
                <w:rFonts w:cstheme="minorHAnsi"/>
                <w:lang w:val="en-US"/>
              </w:rPr>
              <w:t>odgovaraju</w:t>
            </w:r>
            <w:r w:rsidRPr="00590839">
              <w:rPr>
                <w:rFonts w:cstheme="minorHAnsi"/>
              </w:rPr>
              <w:t>ć</w:t>
            </w:r>
            <w:r w:rsidRPr="00F65AF6">
              <w:rPr>
                <w:rFonts w:cstheme="minorHAnsi"/>
                <w:lang w:val="en-US"/>
              </w:rPr>
              <w:t>e</w:t>
            </w:r>
            <w:r w:rsidRPr="00590839">
              <w:rPr>
                <w:rFonts w:cstheme="minorHAnsi"/>
              </w:rPr>
              <w:t xml:space="preserve"> </w:t>
            </w:r>
            <w:r w:rsidRPr="00F65AF6">
              <w:rPr>
                <w:rFonts w:cstheme="minorHAnsi"/>
                <w:lang w:val="en-US"/>
              </w:rPr>
              <w:t>jezi</w:t>
            </w:r>
            <w:r w:rsidRPr="00590839">
              <w:rPr>
                <w:rFonts w:cstheme="minorHAnsi"/>
              </w:rPr>
              <w:t>č</w:t>
            </w:r>
            <w:r w:rsidRPr="00F65AF6">
              <w:rPr>
                <w:rFonts w:cstheme="minorHAnsi"/>
                <w:lang w:val="en-US"/>
              </w:rPr>
              <w:t>ke</w:t>
            </w:r>
            <w:r w:rsidRPr="00590839">
              <w:rPr>
                <w:rFonts w:cstheme="minorHAnsi"/>
              </w:rPr>
              <w:t xml:space="preserve"> </w:t>
            </w:r>
            <w:r w:rsidRPr="00F65AF6">
              <w:rPr>
                <w:rFonts w:cstheme="minorHAnsi"/>
                <w:lang w:val="en-US"/>
              </w:rPr>
              <w:t>strukture</w:t>
            </w:r>
            <w:r w:rsidRPr="00590839">
              <w:rPr>
                <w:rFonts w:cstheme="minorHAnsi"/>
              </w:rPr>
              <w:t xml:space="preserve">, </w:t>
            </w:r>
            <w:r w:rsidRPr="00F65AF6">
              <w:rPr>
                <w:rFonts w:cstheme="minorHAnsi"/>
                <w:lang w:val="en-US"/>
              </w:rPr>
              <w:t>vokabular</w:t>
            </w:r>
            <w:r w:rsidRPr="00590839">
              <w:rPr>
                <w:rFonts w:cstheme="minorHAnsi"/>
              </w:rPr>
              <w:t xml:space="preserve">, </w:t>
            </w:r>
            <w:r w:rsidRPr="00F65AF6">
              <w:rPr>
                <w:rFonts w:cstheme="minorHAnsi"/>
                <w:lang w:val="en-US"/>
              </w:rPr>
              <w:t>uz</w:t>
            </w:r>
            <w:r w:rsidRPr="00590839">
              <w:rPr>
                <w:rFonts w:cstheme="minorHAnsi"/>
              </w:rPr>
              <w:t xml:space="preserve"> </w:t>
            </w:r>
            <w:r w:rsidRPr="00F65AF6">
              <w:rPr>
                <w:rFonts w:cstheme="minorHAnsi"/>
                <w:lang w:val="en-US"/>
              </w:rPr>
              <w:t>pravilnu</w:t>
            </w:r>
            <w:r w:rsidRPr="00590839">
              <w:rPr>
                <w:rFonts w:cstheme="minorHAnsi"/>
              </w:rPr>
              <w:t xml:space="preserve"> </w:t>
            </w:r>
            <w:r w:rsidRPr="00F65AF6">
              <w:rPr>
                <w:rFonts w:cstheme="minorHAnsi"/>
                <w:lang w:val="en-US"/>
              </w:rPr>
              <w:t>interpunkciju</w:t>
            </w:r>
            <w:r w:rsidRPr="00590839">
              <w:rPr>
                <w:rFonts w:cstheme="minorHAnsi"/>
              </w:rPr>
              <w:t xml:space="preserve"> </w:t>
            </w:r>
            <w:r w:rsidRPr="00F65AF6">
              <w:rPr>
                <w:rFonts w:cstheme="minorHAnsi"/>
                <w:lang w:val="en-US"/>
              </w:rPr>
              <w:t>i</w:t>
            </w:r>
            <w:r w:rsidRPr="00590839">
              <w:rPr>
                <w:rFonts w:cstheme="minorHAnsi"/>
              </w:rPr>
              <w:t xml:space="preserve"> </w:t>
            </w:r>
            <w:r w:rsidRPr="00F65AF6">
              <w:rPr>
                <w:rFonts w:cstheme="minorHAnsi"/>
                <w:lang w:val="en-US"/>
              </w:rPr>
              <w:t>pravopis</w:t>
            </w:r>
            <w:r w:rsidR="00AC7DBF">
              <w:rPr>
                <w:rFonts w:cstheme="minorHAnsi"/>
              </w:rPr>
              <w:t>;</w:t>
            </w:r>
            <w:r w:rsidRPr="00590839">
              <w:rPr>
                <w:rFonts w:cstheme="minorHAnsi"/>
              </w:rPr>
              <w:t xml:space="preserve"> </w:t>
            </w:r>
          </w:p>
          <w:p w:rsidR="00964642" w:rsidRPr="00590839" w:rsidRDefault="00964642" w:rsidP="001E6F78">
            <w:pPr>
              <w:pStyle w:val="ListParagraph"/>
              <w:numPr>
                <w:ilvl w:val="0"/>
                <w:numId w:val="69"/>
              </w:numPr>
              <w:jc w:val="both"/>
              <w:rPr>
                <w:rFonts w:cstheme="minorHAnsi"/>
              </w:rPr>
            </w:pPr>
            <w:r w:rsidRPr="00F65AF6">
              <w:rPr>
                <w:rFonts w:cstheme="minorHAnsi"/>
                <w:lang w:val="en-US"/>
              </w:rPr>
              <w:t>pravilno</w:t>
            </w:r>
            <w:r w:rsidRPr="00590839">
              <w:rPr>
                <w:rFonts w:cstheme="minorHAnsi"/>
              </w:rPr>
              <w:t xml:space="preserve"> </w:t>
            </w:r>
            <w:r w:rsidRPr="00F65AF6">
              <w:rPr>
                <w:rFonts w:cstheme="minorHAnsi"/>
                <w:lang w:val="en-US"/>
              </w:rPr>
              <w:t>strukturira</w:t>
            </w:r>
            <w:r w:rsidRPr="00590839">
              <w:rPr>
                <w:rFonts w:cstheme="minorHAnsi"/>
              </w:rPr>
              <w:t xml:space="preserve"> </w:t>
            </w:r>
            <w:r w:rsidRPr="00F65AF6">
              <w:rPr>
                <w:rFonts w:cstheme="minorHAnsi"/>
                <w:lang w:val="en-US"/>
              </w:rPr>
              <w:t>tekst</w:t>
            </w:r>
            <w:r w:rsidRPr="00590839">
              <w:rPr>
                <w:rFonts w:cstheme="minorHAnsi"/>
              </w:rPr>
              <w:t xml:space="preserve"> </w:t>
            </w:r>
            <w:r w:rsidRPr="00F65AF6">
              <w:rPr>
                <w:rFonts w:cstheme="minorHAnsi"/>
                <w:lang w:val="en-US"/>
              </w:rPr>
              <w:t>jasno</w:t>
            </w:r>
            <w:r w:rsidRPr="00590839">
              <w:rPr>
                <w:rFonts w:cstheme="minorHAnsi"/>
              </w:rPr>
              <w:t xml:space="preserve"> </w:t>
            </w:r>
            <w:r w:rsidRPr="00F65AF6">
              <w:rPr>
                <w:rFonts w:cstheme="minorHAnsi"/>
                <w:lang w:val="en-US"/>
              </w:rPr>
              <w:t>povezuju</w:t>
            </w:r>
            <w:r w:rsidRPr="00590839">
              <w:rPr>
                <w:rFonts w:cstheme="minorHAnsi"/>
              </w:rPr>
              <w:t>ć</w:t>
            </w:r>
            <w:r w:rsidRPr="00F65AF6">
              <w:rPr>
                <w:rFonts w:cstheme="minorHAnsi"/>
                <w:lang w:val="en-US"/>
              </w:rPr>
              <w:t>i</w:t>
            </w:r>
            <w:r w:rsidRPr="00590839">
              <w:rPr>
                <w:rFonts w:cstheme="minorHAnsi"/>
              </w:rPr>
              <w:t xml:space="preserve"> </w:t>
            </w:r>
            <w:r w:rsidRPr="00F65AF6">
              <w:rPr>
                <w:rFonts w:cstheme="minorHAnsi"/>
                <w:lang w:val="en-US"/>
              </w:rPr>
              <w:t>ideje</w:t>
            </w:r>
            <w:r w:rsidR="00AC7DBF">
              <w:rPr>
                <w:rFonts w:cstheme="minorHAnsi"/>
              </w:rPr>
              <w:t>;</w:t>
            </w:r>
          </w:p>
          <w:p w:rsidR="00964642" w:rsidRPr="00590839" w:rsidRDefault="00964642" w:rsidP="001E6F78">
            <w:pPr>
              <w:pStyle w:val="ListParagraph"/>
              <w:numPr>
                <w:ilvl w:val="0"/>
                <w:numId w:val="69"/>
              </w:numPr>
              <w:jc w:val="both"/>
              <w:rPr>
                <w:rFonts w:cstheme="minorHAnsi"/>
              </w:rPr>
            </w:pPr>
            <w:r w:rsidRPr="00F65AF6">
              <w:rPr>
                <w:rFonts w:cstheme="minorHAnsi"/>
                <w:lang w:val="en-US"/>
              </w:rPr>
              <w:t>napi</w:t>
            </w:r>
            <w:r w:rsidRPr="00590839">
              <w:rPr>
                <w:rFonts w:cstheme="minorHAnsi"/>
              </w:rPr>
              <w:t>š</w:t>
            </w:r>
            <w:r w:rsidRPr="00F65AF6">
              <w:rPr>
                <w:rFonts w:cstheme="minorHAnsi"/>
                <w:lang w:val="en-US"/>
              </w:rPr>
              <w:t>e</w:t>
            </w:r>
            <w:r w:rsidRPr="00590839">
              <w:rPr>
                <w:rFonts w:cstheme="minorHAnsi"/>
              </w:rPr>
              <w:t xml:space="preserve"> </w:t>
            </w:r>
            <w:r w:rsidRPr="00F65AF6">
              <w:rPr>
                <w:rFonts w:cstheme="minorHAnsi"/>
                <w:lang w:val="en-US"/>
              </w:rPr>
              <w:t>esej</w:t>
            </w:r>
            <w:r w:rsidRPr="00590839">
              <w:rPr>
                <w:rFonts w:cstheme="minorHAnsi"/>
              </w:rPr>
              <w:t xml:space="preserve"> </w:t>
            </w:r>
            <w:r w:rsidRPr="00F65AF6">
              <w:rPr>
                <w:rFonts w:cstheme="minorHAnsi"/>
                <w:lang w:val="en-US"/>
              </w:rPr>
              <w:t>ili</w:t>
            </w:r>
            <w:r w:rsidRPr="00590839">
              <w:rPr>
                <w:rFonts w:cstheme="minorHAnsi"/>
              </w:rPr>
              <w:t xml:space="preserve"> </w:t>
            </w:r>
            <w:r w:rsidRPr="00F65AF6">
              <w:rPr>
                <w:rFonts w:cstheme="minorHAnsi"/>
                <w:lang w:val="en-US"/>
              </w:rPr>
              <w:t>izvje</w:t>
            </w:r>
            <w:r w:rsidRPr="00590839">
              <w:rPr>
                <w:rFonts w:cstheme="minorHAnsi"/>
              </w:rPr>
              <w:t>š</w:t>
            </w:r>
            <w:r w:rsidRPr="00F65AF6">
              <w:rPr>
                <w:rFonts w:cstheme="minorHAnsi"/>
                <w:lang w:val="en-US"/>
              </w:rPr>
              <w:t>taj</w:t>
            </w:r>
            <w:r w:rsidRPr="00590839">
              <w:rPr>
                <w:rFonts w:cstheme="minorHAnsi"/>
              </w:rPr>
              <w:t xml:space="preserve"> </w:t>
            </w:r>
            <w:r w:rsidRPr="00F65AF6">
              <w:rPr>
                <w:rFonts w:cstheme="minorHAnsi"/>
                <w:lang w:val="en-US"/>
              </w:rPr>
              <w:t>iznose</w:t>
            </w:r>
            <w:r w:rsidRPr="00590839">
              <w:rPr>
                <w:rFonts w:cstheme="minorHAnsi"/>
              </w:rPr>
              <w:t>ć</w:t>
            </w:r>
            <w:r w:rsidRPr="00F65AF6">
              <w:rPr>
                <w:rFonts w:cstheme="minorHAnsi"/>
                <w:lang w:val="en-US"/>
              </w:rPr>
              <w:t>i</w:t>
            </w:r>
            <w:r w:rsidRPr="00590839">
              <w:rPr>
                <w:rFonts w:cstheme="minorHAnsi"/>
              </w:rPr>
              <w:t xml:space="preserve"> </w:t>
            </w:r>
            <w:r w:rsidRPr="00F65AF6">
              <w:rPr>
                <w:rFonts w:cstheme="minorHAnsi"/>
                <w:lang w:val="en-US"/>
              </w:rPr>
              <w:t>prednosti</w:t>
            </w:r>
            <w:r w:rsidRPr="00590839">
              <w:rPr>
                <w:rFonts w:cstheme="minorHAnsi"/>
              </w:rPr>
              <w:t xml:space="preserve"> </w:t>
            </w:r>
            <w:r w:rsidRPr="00F65AF6">
              <w:rPr>
                <w:rFonts w:cstheme="minorHAnsi"/>
                <w:lang w:val="en-US"/>
              </w:rPr>
              <w:t>i</w:t>
            </w:r>
            <w:r w:rsidRPr="00590839">
              <w:rPr>
                <w:rFonts w:cstheme="minorHAnsi"/>
              </w:rPr>
              <w:t xml:space="preserve"> </w:t>
            </w:r>
            <w:r w:rsidRPr="00F65AF6">
              <w:rPr>
                <w:rFonts w:cstheme="minorHAnsi"/>
                <w:lang w:val="en-US"/>
              </w:rPr>
              <w:t>nedostatke</w:t>
            </w:r>
            <w:r w:rsidRPr="00590839">
              <w:rPr>
                <w:rFonts w:cstheme="minorHAnsi"/>
              </w:rPr>
              <w:t xml:space="preserve"> </w:t>
            </w:r>
            <w:r w:rsidRPr="00F65AF6">
              <w:rPr>
                <w:rFonts w:cstheme="minorHAnsi"/>
                <w:lang w:val="en-US"/>
              </w:rPr>
              <w:t>razli</w:t>
            </w:r>
            <w:r w:rsidRPr="00590839">
              <w:rPr>
                <w:rFonts w:cstheme="minorHAnsi"/>
              </w:rPr>
              <w:t>č</w:t>
            </w:r>
            <w:r w:rsidRPr="00F65AF6">
              <w:rPr>
                <w:rFonts w:cstheme="minorHAnsi"/>
                <w:lang w:val="en-US"/>
              </w:rPr>
              <w:t>itih</w:t>
            </w:r>
            <w:r w:rsidRPr="00590839">
              <w:rPr>
                <w:rFonts w:cstheme="minorHAnsi"/>
              </w:rPr>
              <w:t xml:space="preserve"> </w:t>
            </w:r>
            <w:r w:rsidRPr="00F65AF6">
              <w:rPr>
                <w:rFonts w:cstheme="minorHAnsi"/>
                <w:lang w:val="en-US"/>
              </w:rPr>
              <w:t>stavova</w:t>
            </w:r>
            <w:r w:rsidRPr="00590839">
              <w:rPr>
                <w:rFonts w:cstheme="minorHAnsi"/>
              </w:rPr>
              <w:t xml:space="preserve"> </w:t>
            </w:r>
            <w:r w:rsidRPr="00F65AF6">
              <w:rPr>
                <w:rFonts w:cstheme="minorHAnsi"/>
                <w:lang w:val="en-US"/>
              </w:rPr>
              <w:t>na</w:t>
            </w:r>
            <w:r w:rsidRPr="00590839">
              <w:rPr>
                <w:rFonts w:cstheme="minorHAnsi"/>
              </w:rPr>
              <w:t xml:space="preserve"> </w:t>
            </w:r>
            <w:r w:rsidRPr="00F65AF6">
              <w:rPr>
                <w:rFonts w:cstheme="minorHAnsi"/>
                <w:lang w:val="en-US"/>
              </w:rPr>
              <w:t>uvjerljiv</w:t>
            </w:r>
            <w:r w:rsidRPr="00590839">
              <w:rPr>
                <w:rFonts w:cstheme="minorHAnsi"/>
              </w:rPr>
              <w:t xml:space="preserve"> </w:t>
            </w:r>
            <w:r w:rsidRPr="00F65AF6">
              <w:rPr>
                <w:rFonts w:cstheme="minorHAnsi"/>
                <w:lang w:val="en-US"/>
              </w:rPr>
              <w:t>na</w:t>
            </w:r>
            <w:r w:rsidRPr="00590839">
              <w:rPr>
                <w:rFonts w:cstheme="minorHAnsi"/>
              </w:rPr>
              <w:t>č</w:t>
            </w:r>
            <w:r w:rsidRPr="00F65AF6">
              <w:rPr>
                <w:rFonts w:cstheme="minorHAnsi"/>
                <w:lang w:val="en-US"/>
              </w:rPr>
              <w:t>in</w:t>
            </w:r>
            <w:r w:rsidR="00AC7DBF">
              <w:rPr>
                <w:rFonts w:cstheme="minorHAnsi"/>
              </w:rPr>
              <w:t>;</w:t>
            </w:r>
          </w:p>
          <w:p w:rsidR="00872DBB" w:rsidRPr="00872DBB" w:rsidRDefault="00964642" w:rsidP="001E6F78">
            <w:pPr>
              <w:pStyle w:val="ListParagraph"/>
              <w:numPr>
                <w:ilvl w:val="0"/>
                <w:numId w:val="69"/>
              </w:numPr>
              <w:jc w:val="both"/>
              <w:rPr>
                <w:rFonts w:cstheme="minorHAnsi"/>
              </w:rPr>
            </w:pPr>
            <w:r w:rsidRPr="00F65AF6">
              <w:rPr>
                <w:rFonts w:cstheme="minorHAnsi"/>
                <w:lang w:val="en-US"/>
              </w:rPr>
              <w:t>napi</w:t>
            </w:r>
            <w:r w:rsidRPr="00590839">
              <w:rPr>
                <w:rFonts w:cstheme="minorHAnsi"/>
              </w:rPr>
              <w:t>š</w:t>
            </w:r>
            <w:r w:rsidRPr="00F65AF6">
              <w:rPr>
                <w:rFonts w:cstheme="minorHAnsi"/>
                <w:lang w:val="en-US"/>
              </w:rPr>
              <w:t>e</w:t>
            </w:r>
            <w:r w:rsidRPr="00590839">
              <w:rPr>
                <w:rFonts w:cstheme="minorHAnsi"/>
              </w:rPr>
              <w:t xml:space="preserve">  </w:t>
            </w:r>
            <w:r w:rsidRPr="00F65AF6">
              <w:rPr>
                <w:rFonts w:cstheme="minorHAnsi"/>
                <w:lang w:val="en-US"/>
              </w:rPr>
              <w:t>osvrt</w:t>
            </w:r>
            <w:r w:rsidRPr="00590839">
              <w:rPr>
                <w:rFonts w:cstheme="minorHAnsi"/>
              </w:rPr>
              <w:t xml:space="preserve"> </w:t>
            </w:r>
            <w:r w:rsidRPr="00F65AF6">
              <w:rPr>
                <w:rFonts w:cstheme="minorHAnsi"/>
                <w:lang w:val="en-US"/>
              </w:rPr>
              <w:t>na</w:t>
            </w:r>
            <w:r w:rsidRPr="00590839">
              <w:rPr>
                <w:rFonts w:cstheme="minorHAnsi"/>
              </w:rPr>
              <w:t xml:space="preserve"> </w:t>
            </w:r>
            <w:r w:rsidRPr="00F65AF6">
              <w:rPr>
                <w:rFonts w:cstheme="minorHAnsi"/>
                <w:lang w:val="en-US"/>
              </w:rPr>
              <w:t>neki</w:t>
            </w:r>
            <w:r w:rsidRPr="00590839">
              <w:rPr>
                <w:rFonts w:cstheme="minorHAnsi"/>
              </w:rPr>
              <w:t xml:space="preserve"> </w:t>
            </w:r>
            <w:r w:rsidRPr="00F65AF6">
              <w:rPr>
                <w:rFonts w:cstheme="minorHAnsi"/>
                <w:lang w:val="en-US"/>
              </w:rPr>
              <w:t>film</w:t>
            </w:r>
            <w:r w:rsidRPr="00590839">
              <w:rPr>
                <w:rFonts w:cstheme="minorHAnsi"/>
              </w:rPr>
              <w:t xml:space="preserve">, </w:t>
            </w:r>
            <w:r w:rsidRPr="00F65AF6">
              <w:rPr>
                <w:rFonts w:cstheme="minorHAnsi"/>
                <w:lang w:val="en-US"/>
              </w:rPr>
              <w:t>knjigu</w:t>
            </w:r>
            <w:r w:rsidRPr="00590839">
              <w:rPr>
                <w:rFonts w:cstheme="minorHAnsi"/>
              </w:rPr>
              <w:t xml:space="preserve"> </w:t>
            </w:r>
            <w:r w:rsidRPr="00F65AF6">
              <w:rPr>
                <w:rFonts w:cstheme="minorHAnsi"/>
                <w:lang w:val="en-US"/>
              </w:rPr>
              <w:t>ili</w:t>
            </w:r>
            <w:r w:rsidRPr="00590839">
              <w:rPr>
                <w:rFonts w:cstheme="minorHAnsi"/>
              </w:rPr>
              <w:t xml:space="preserve"> </w:t>
            </w:r>
            <w:r w:rsidRPr="00F65AF6">
              <w:rPr>
                <w:rFonts w:cstheme="minorHAnsi"/>
                <w:lang w:val="en-US"/>
              </w:rPr>
              <w:t>pozori</w:t>
            </w:r>
            <w:r w:rsidRPr="00590839">
              <w:rPr>
                <w:rFonts w:cstheme="minorHAnsi"/>
              </w:rPr>
              <w:t>š</w:t>
            </w:r>
            <w:r w:rsidRPr="00F65AF6">
              <w:rPr>
                <w:rFonts w:cstheme="minorHAnsi"/>
                <w:lang w:val="en-US"/>
              </w:rPr>
              <w:t>nu</w:t>
            </w:r>
            <w:r w:rsidRPr="00590839">
              <w:rPr>
                <w:rFonts w:cstheme="minorHAnsi"/>
              </w:rPr>
              <w:t xml:space="preserve"> </w:t>
            </w:r>
            <w:r w:rsidRPr="00F65AF6">
              <w:rPr>
                <w:rFonts w:cstheme="minorHAnsi"/>
                <w:lang w:val="en-US"/>
              </w:rPr>
              <w:t>predstavu</w:t>
            </w:r>
            <w:r w:rsidRPr="00590839">
              <w:rPr>
                <w:rFonts w:cstheme="minorHAnsi"/>
              </w:rPr>
              <w:t>.</w:t>
            </w:r>
          </w:p>
        </w:tc>
      </w:tr>
      <w:tr w:rsidR="00964642" w:rsidRPr="00F65AF6" w:rsidTr="00964642">
        <w:tc>
          <w:tcPr>
            <w:tcW w:w="9016" w:type="dxa"/>
          </w:tcPr>
          <w:p w:rsidR="00872DBB" w:rsidRPr="00683467" w:rsidRDefault="00872DBB" w:rsidP="00964642">
            <w:pPr>
              <w:jc w:val="both"/>
              <w:rPr>
                <w:rFonts w:cstheme="minorHAnsi"/>
                <w:b/>
              </w:rPr>
            </w:pPr>
          </w:p>
          <w:p w:rsidR="00872DBB" w:rsidRPr="00683467" w:rsidRDefault="00872DBB" w:rsidP="00964642">
            <w:pPr>
              <w:jc w:val="both"/>
              <w:rPr>
                <w:rFonts w:cstheme="minorHAnsi"/>
                <w:b/>
              </w:rPr>
            </w:pPr>
          </w:p>
          <w:p w:rsidR="00964642" w:rsidRPr="00590839" w:rsidRDefault="00964642" w:rsidP="00964642">
            <w:pPr>
              <w:jc w:val="both"/>
              <w:rPr>
                <w:rFonts w:cstheme="minorHAnsi"/>
                <w:lang w:val="es-ES_tradnl"/>
              </w:rPr>
            </w:pPr>
            <w:r w:rsidRPr="00590839">
              <w:rPr>
                <w:rFonts w:cstheme="minorHAnsi"/>
                <w:b/>
                <w:lang w:val="es-ES_tradnl"/>
              </w:rPr>
              <w:t>Didaktičke preporuke za realizaciju obrazovno-vaspitnog ishoda</w:t>
            </w:r>
            <w:r w:rsidRPr="00590839">
              <w:rPr>
                <w:rFonts w:cstheme="minorHAnsi"/>
                <w:lang w:val="es-ES_tradnl"/>
              </w:rPr>
              <w:t>:</w:t>
            </w:r>
          </w:p>
          <w:p w:rsidR="00964642" w:rsidRPr="00590839" w:rsidRDefault="00964642" w:rsidP="00964642">
            <w:pPr>
              <w:jc w:val="both"/>
              <w:rPr>
                <w:rFonts w:cstheme="minorHAnsi"/>
                <w:sz w:val="16"/>
                <w:szCs w:val="16"/>
                <w:lang w:val="es-ES_tradnl"/>
              </w:rPr>
            </w:pPr>
          </w:p>
          <w:p w:rsidR="00964642" w:rsidRPr="00D754DC" w:rsidRDefault="00964642" w:rsidP="001E6F78">
            <w:pPr>
              <w:pStyle w:val="ListParagraph"/>
              <w:numPr>
                <w:ilvl w:val="0"/>
                <w:numId w:val="35"/>
              </w:numPr>
              <w:ind w:left="450" w:hanging="450"/>
              <w:rPr>
                <w:rFonts w:cs="Times New Roman"/>
                <w:lang w:val="it-IT"/>
              </w:rPr>
            </w:pPr>
            <w:r w:rsidRPr="00D754DC">
              <w:rPr>
                <w:rFonts w:cs="Times New Roman"/>
                <w:b/>
                <w:lang w:val="it-IT"/>
              </w:rPr>
              <w:t>Sadržaji/pojmovi:</w:t>
            </w:r>
          </w:p>
          <w:p w:rsidR="00964642" w:rsidRPr="008361A4" w:rsidRDefault="0089778A" w:rsidP="00964642">
            <w:pPr>
              <w:rPr>
                <w:rFonts w:cs="Times New Roman"/>
                <w:lang w:val="it-IT"/>
              </w:rPr>
            </w:pPr>
            <w:r>
              <w:rPr>
                <w:rFonts w:cs="Times New Roman"/>
                <w:lang w:val="it-IT"/>
              </w:rPr>
              <w:t>P</w:t>
            </w:r>
            <w:r w:rsidR="00964642" w:rsidRPr="008361A4">
              <w:rPr>
                <w:rFonts w:cs="Times New Roman"/>
                <w:lang w:val="it-IT"/>
              </w:rPr>
              <w:t>ismo,</w:t>
            </w:r>
            <w:r w:rsidR="00CB2CC8">
              <w:rPr>
                <w:rFonts w:cs="Times New Roman"/>
                <w:lang w:val="it-IT"/>
              </w:rPr>
              <w:t xml:space="preserve"> </w:t>
            </w:r>
            <w:r w:rsidR="00335247">
              <w:rPr>
                <w:rFonts w:cs="Times New Roman"/>
                <w:lang w:val="it-IT"/>
              </w:rPr>
              <w:t>izvještaj</w:t>
            </w:r>
            <w:r w:rsidR="00114491">
              <w:rPr>
                <w:rFonts w:cs="Times New Roman"/>
                <w:lang w:val="it-IT"/>
              </w:rPr>
              <w:t>,</w:t>
            </w:r>
            <w:r w:rsidR="00624D8B">
              <w:rPr>
                <w:rFonts w:cs="Times New Roman"/>
              </w:rPr>
              <w:t xml:space="preserve"> e-mail</w:t>
            </w:r>
            <w:r w:rsidR="00624D8B">
              <w:rPr>
                <w:rFonts w:cs="Times New Roman"/>
                <w:lang w:val="it-IT"/>
              </w:rPr>
              <w:t>,</w:t>
            </w:r>
            <w:r w:rsidR="00335247">
              <w:rPr>
                <w:rFonts w:cs="Times New Roman"/>
                <w:lang w:val="it-IT"/>
              </w:rPr>
              <w:t xml:space="preserve"> </w:t>
            </w:r>
            <w:r w:rsidR="00964642">
              <w:rPr>
                <w:rFonts w:cs="Times New Roman"/>
                <w:lang w:val="it-IT"/>
              </w:rPr>
              <w:t>blog, deskriptivni</w:t>
            </w:r>
            <w:r w:rsidR="00964642" w:rsidRPr="008361A4">
              <w:rPr>
                <w:rFonts w:cs="Times New Roman"/>
                <w:lang w:val="it-IT"/>
              </w:rPr>
              <w:t>, i</w:t>
            </w:r>
            <w:r w:rsidR="00964642">
              <w:rPr>
                <w:rFonts w:cs="Times New Roman"/>
                <w:lang w:val="it-IT"/>
              </w:rPr>
              <w:t>nformativni i umjetnički tekstovi</w:t>
            </w:r>
            <w:r w:rsidR="00AC7DBF">
              <w:rPr>
                <w:rFonts w:cs="Times New Roman"/>
                <w:lang w:val="it-IT"/>
              </w:rPr>
              <w:t xml:space="preserve"> i sl.</w:t>
            </w:r>
          </w:p>
          <w:p w:rsidR="00964642" w:rsidRDefault="00964642" w:rsidP="001E6F78">
            <w:pPr>
              <w:pStyle w:val="ListParagraph"/>
              <w:numPr>
                <w:ilvl w:val="0"/>
                <w:numId w:val="35"/>
              </w:numPr>
              <w:ind w:left="450" w:hanging="450"/>
              <w:jc w:val="both"/>
              <w:rPr>
                <w:rFonts w:cstheme="minorHAnsi"/>
                <w:b/>
                <w:lang w:val="it-IT"/>
              </w:rPr>
            </w:pPr>
            <w:r w:rsidRPr="00D754DC">
              <w:rPr>
                <w:rFonts w:cstheme="minorHAnsi"/>
                <w:b/>
                <w:lang w:val="it-IT"/>
              </w:rPr>
              <w:t>Aktivnosti učenja</w:t>
            </w:r>
          </w:p>
          <w:p w:rsidR="00964642" w:rsidRPr="00D754DC" w:rsidRDefault="00964642" w:rsidP="00964642">
            <w:pPr>
              <w:pStyle w:val="ListParagraph"/>
              <w:ind w:left="450"/>
              <w:jc w:val="both"/>
              <w:rPr>
                <w:rFonts w:cstheme="minorHAnsi"/>
                <w:b/>
                <w:lang w:val="it-IT"/>
              </w:rPr>
            </w:pPr>
            <w:r>
              <w:rPr>
                <w:rFonts w:cstheme="minorHAnsi"/>
                <w:b/>
                <w:lang w:val="it-IT"/>
              </w:rPr>
              <w:t>Učenici:</w:t>
            </w:r>
          </w:p>
          <w:p w:rsidR="00964642" w:rsidRDefault="00DF5902" w:rsidP="001E6F78">
            <w:pPr>
              <w:pStyle w:val="ListParagraph"/>
              <w:numPr>
                <w:ilvl w:val="0"/>
                <w:numId w:val="70"/>
              </w:numPr>
              <w:jc w:val="both"/>
              <w:rPr>
                <w:rFonts w:cstheme="minorHAnsi"/>
                <w:lang w:val="it-IT"/>
              </w:rPr>
            </w:pPr>
            <w:r>
              <w:rPr>
                <w:rFonts w:cstheme="minorHAnsi"/>
                <w:lang w:val="it-IT"/>
              </w:rPr>
              <w:t>pišu</w:t>
            </w:r>
            <w:r w:rsidR="00872DBB">
              <w:rPr>
                <w:rFonts w:cstheme="minorHAnsi"/>
                <w:lang w:val="it-IT"/>
              </w:rPr>
              <w:t xml:space="preserve"> priče/eseje/izvještaje</w:t>
            </w:r>
            <w:r>
              <w:rPr>
                <w:rFonts w:cstheme="minorHAnsi"/>
                <w:lang w:val="it-IT"/>
              </w:rPr>
              <w:t>/pisma</w:t>
            </w:r>
            <w:r w:rsidR="00964642" w:rsidRPr="00D70BF7">
              <w:rPr>
                <w:rFonts w:cstheme="minorHAnsi"/>
                <w:lang w:val="it-IT"/>
              </w:rPr>
              <w:t xml:space="preserve"> </w:t>
            </w:r>
            <w:r w:rsidR="00964642">
              <w:rPr>
                <w:rFonts w:cstheme="minorHAnsi"/>
                <w:lang w:val="it-IT"/>
              </w:rPr>
              <w:t>poštujući postavljene zahtjeve</w:t>
            </w:r>
            <w:r w:rsidR="00AC7DBF">
              <w:rPr>
                <w:rFonts w:cstheme="minorHAnsi"/>
                <w:lang w:val="it-IT"/>
              </w:rPr>
              <w:t>;</w:t>
            </w:r>
          </w:p>
          <w:p w:rsidR="00964642" w:rsidRDefault="00964642" w:rsidP="001E6F78">
            <w:pPr>
              <w:pStyle w:val="ListParagraph"/>
              <w:numPr>
                <w:ilvl w:val="0"/>
                <w:numId w:val="70"/>
              </w:numPr>
              <w:jc w:val="both"/>
              <w:rPr>
                <w:rFonts w:cstheme="minorHAnsi"/>
                <w:lang w:val="it-IT"/>
              </w:rPr>
            </w:pPr>
            <w:r>
              <w:rPr>
                <w:rFonts w:cstheme="minorHAnsi"/>
                <w:lang w:val="it-IT"/>
              </w:rPr>
              <w:t>nastavljaju već započete priče</w:t>
            </w:r>
            <w:r w:rsidR="00AC7DBF">
              <w:rPr>
                <w:rFonts w:cstheme="minorHAnsi"/>
                <w:lang w:val="it-IT"/>
              </w:rPr>
              <w:t>;</w:t>
            </w:r>
          </w:p>
          <w:p w:rsidR="00872DBB" w:rsidRDefault="00872DBB" w:rsidP="00335247">
            <w:pPr>
              <w:pStyle w:val="ListParagraph"/>
              <w:numPr>
                <w:ilvl w:val="0"/>
                <w:numId w:val="70"/>
              </w:numPr>
              <w:pBdr>
                <w:bottom w:val="single" w:sz="4" w:space="1" w:color="auto"/>
              </w:pBdr>
              <w:jc w:val="both"/>
              <w:rPr>
                <w:rFonts w:cstheme="minorHAnsi"/>
                <w:lang w:val="it-IT"/>
              </w:rPr>
            </w:pPr>
            <w:r w:rsidRPr="008361A4">
              <w:rPr>
                <w:rFonts w:cstheme="minorHAnsi"/>
                <w:lang w:val="it-IT"/>
              </w:rPr>
              <w:t>priprema</w:t>
            </w:r>
            <w:r>
              <w:rPr>
                <w:rFonts w:cstheme="minorHAnsi"/>
                <w:lang w:val="it-IT"/>
              </w:rPr>
              <w:t>ju</w:t>
            </w:r>
            <w:r w:rsidRPr="008361A4">
              <w:rPr>
                <w:rFonts w:cstheme="minorHAnsi"/>
                <w:lang w:val="it-IT"/>
              </w:rPr>
              <w:t xml:space="preserve"> potrebnu leksiku za izvođen</w:t>
            </w:r>
            <w:r w:rsidR="00AC7DBF">
              <w:rPr>
                <w:rFonts w:cstheme="minorHAnsi"/>
                <w:lang w:val="it-IT"/>
              </w:rPr>
              <w:t>je projekata;</w:t>
            </w:r>
          </w:p>
          <w:p w:rsidR="00964642" w:rsidRPr="00872DBB" w:rsidRDefault="00964642" w:rsidP="00335247">
            <w:pPr>
              <w:pStyle w:val="ListParagraph"/>
              <w:numPr>
                <w:ilvl w:val="0"/>
                <w:numId w:val="70"/>
              </w:numPr>
              <w:pBdr>
                <w:bottom w:val="single" w:sz="4" w:space="1" w:color="auto"/>
              </w:pBdr>
              <w:jc w:val="both"/>
              <w:rPr>
                <w:rFonts w:cstheme="minorHAnsi"/>
                <w:lang w:val="it-IT"/>
              </w:rPr>
            </w:pPr>
            <w:r w:rsidRPr="00D70BF7">
              <w:rPr>
                <w:rFonts w:cstheme="minorHAnsi"/>
                <w:lang w:val="it-IT"/>
              </w:rPr>
              <w:t>realizuju  istraživa</w:t>
            </w:r>
            <w:r w:rsidR="00872DBB">
              <w:rPr>
                <w:rFonts w:cstheme="minorHAnsi"/>
                <w:lang w:val="it-IT"/>
              </w:rPr>
              <w:t>čke projekte uz upotrebu medija.</w:t>
            </w:r>
          </w:p>
        </w:tc>
      </w:tr>
    </w:tbl>
    <w:p w:rsidR="00964642" w:rsidRDefault="00964642" w:rsidP="00964642">
      <w:pPr>
        <w:jc w:val="both"/>
        <w:rPr>
          <w:rFonts w:cstheme="minorHAnsi"/>
          <w:b/>
          <w:sz w:val="16"/>
          <w:szCs w:val="16"/>
          <w:lang w:val="it-IT"/>
        </w:rPr>
      </w:pPr>
    </w:p>
    <w:tbl>
      <w:tblPr>
        <w:tblW w:w="0" w:type="auto"/>
        <w:tblLook w:val="04A0" w:firstRow="1" w:lastRow="0" w:firstColumn="1" w:lastColumn="0" w:noHBand="0" w:noVBand="1"/>
      </w:tblPr>
      <w:tblGrid>
        <w:gridCol w:w="9016"/>
      </w:tblGrid>
      <w:tr w:rsidR="00964642" w:rsidRPr="008361A4" w:rsidTr="00964642">
        <w:tc>
          <w:tcPr>
            <w:tcW w:w="9016" w:type="dxa"/>
          </w:tcPr>
          <w:p w:rsidR="00964642" w:rsidRDefault="00964642" w:rsidP="001E6F78">
            <w:pPr>
              <w:pStyle w:val="ListParagraph"/>
              <w:numPr>
                <w:ilvl w:val="0"/>
                <w:numId w:val="35"/>
              </w:numPr>
              <w:tabs>
                <w:tab w:val="left" w:pos="135"/>
              </w:tabs>
              <w:ind w:left="450" w:hanging="450"/>
              <w:jc w:val="both"/>
              <w:rPr>
                <w:rFonts w:cstheme="minorHAnsi"/>
                <w:b/>
              </w:rPr>
            </w:pPr>
            <w:r w:rsidRPr="00D754DC">
              <w:rPr>
                <w:rFonts w:cstheme="minorHAnsi"/>
                <w:b/>
              </w:rPr>
              <w:t>Sad</w:t>
            </w:r>
            <w:r>
              <w:rPr>
                <w:rFonts w:cstheme="minorHAnsi"/>
                <w:b/>
              </w:rPr>
              <w:t>ržaji/pojmovi</w:t>
            </w:r>
            <w:r w:rsidRPr="00D754DC">
              <w:rPr>
                <w:rFonts w:cstheme="minorHAnsi"/>
                <w:b/>
              </w:rPr>
              <w:t>:</w:t>
            </w:r>
            <w:r w:rsidRPr="008361A4">
              <w:rPr>
                <w:rFonts w:cstheme="minorHAnsi"/>
                <w:b/>
              </w:rPr>
              <w:t xml:space="preserve"> </w:t>
            </w:r>
          </w:p>
          <w:p w:rsidR="00964642" w:rsidRPr="00B40531" w:rsidRDefault="00964642" w:rsidP="00964642">
            <w:pPr>
              <w:jc w:val="both"/>
              <w:rPr>
                <w:rFonts w:cstheme="minorHAnsi"/>
                <w:b/>
              </w:rPr>
            </w:pPr>
            <w:r w:rsidRPr="008361A4">
              <w:rPr>
                <w:rFonts w:cstheme="minorHAnsi"/>
                <w:b/>
              </w:rPr>
              <w:t xml:space="preserve">Napomena: </w:t>
            </w:r>
            <w:r w:rsidRPr="008361A4">
              <w:rPr>
                <w:rFonts w:cstheme="minorHAnsi"/>
              </w:rPr>
              <w:t>Dolje navedeni sadržaji/pojmovi odnose se na sve četiri jezičke vještine. Podrazumi</w:t>
            </w:r>
            <w:r>
              <w:rPr>
                <w:rFonts w:cstheme="minorHAnsi"/>
              </w:rPr>
              <w:t>jeva se ciklično obnavljanje sa</w:t>
            </w:r>
            <w:r w:rsidRPr="008361A4">
              <w:rPr>
                <w:rFonts w:cstheme="minorHAnsi"/>
              </w:rPr>
              <w:t>d</w:t>
            </w:r>
            <w:r>
              <w:rPr>
                <w:rFonts w:cstheme="minorHAnsi"/>
              </w:rPr>
              <w:t>r</w:t>
            </w:r>
            <w:r w:rsidRPr="008361A4">
              <w:rPr>
                <w:rFonts w:cstheme="minorHAnsi"/>
              </w:rPr>
              <w:t>žaj</w:t>
            </w:r>
            <w:r w:rsidR="00B935D8">
              <w:rPr>
                <w:rFonts w:cstheme="minorHAnsi"/>
              </w:rPr>
              <w:t>a/pojmova iz prethodnih razreda:</w:t>
            </w:r>
          </w:p>
        </w:tc>
      </w:tr>
      <w:tr w:rsidR="00964642" w:rsidRPr="00F65AF6" w:rsidTr="00964642">
        <w:tc>
          <w:tcPr>
            <w:tcW w:w="9016" w:type="dxa"/>
          </w:tcPr>
          <w:p w:rsidR="00964642" w:rsidRPr="00F65AF6" w:rsidRDefault="00964642" w:rsidP="00964642">
            <w:pPr>
              <w:jc w:val="both"/>
              <w:rPr>
                <w:rFonts w:cstheme="minorHAnsi"/>
                <w:b/>
                <w:lang w:val="it-IT"/>
              </w:rPr>
            </w:pPr>
            <w:r w:rsidRPr="00F65AF6">
              <w:rPr>
                <w:rFonts w:cstheme="minorHAnsi"/>
                <w:b/>
                <w:lang w:val="it-IT"/>
              </w:rPr>
              <w:t>Imperativ, imperativ sa zamjenicama, negativni imperativ</w:t>
            </w:r>
            <w:r w:rsidR="007A207B">
              <w:rPr>
                <w:rFonts w:cstheme="minorHAnsi"/>
                <w:b/>
                <w:lang w:val="it-IT"/>
              </w:rPr>
              <w:t>;</w:t>
            </w:r>
          </w:p>
          <w:p w:rsidR="00964642" w:rsidRPr="00F65AF6" w:rsidRDefault="00964642" w:rsidP="00964642">
            <w:pPr>
              <w:jc w:val="both"/>
              <w:rPr>
                <w:rFonts w:cstheme="minorHAnsi"/>
                <w:b/>
                <w:lang w:val="it-IT"/>
              </w:rPr>
            </w:pPr>
            <w:r w:rsidRPr="00F65AF6">
              <w:rPr>
                <w:rFonts w:cstheme="minorHAnsi"/>
                <w:b/>
                <w:lang w:val="it-IT"/>
              </w:rPr>
              <w:t>Neodređene zamjenice i pridjevi</w:t>
            </w:r>
            <w:r w:rsidR="007A207B">
              <w:rPr>
                <w:rFonts w:cstheme="minorHAnsi"/>
                <w:b/>
                <w:lang w:val="it-IT"/>
              </w:rPr>
              <w:t>;</w:t>
            </w:r>
          </w:p>
          <w:p w:rsidR="00964642" w:rsidRPr="00F65AF6" w:rsidRDefault="00964642" w:rsidP="00964642">
            <w:pPr>
              <w:jc w:val="both"/>
              <w:rPr>
                <w:rFonts w:cstheme="minorHAnsi"/>
                <w:b/>
                <w:lang w:val="it-IT"/>
              </w:rPr>
            </w:pPr>
            <w:r w:rsidRPr="00F65AF6">
              <w:rPr>
                <w:rFonts w:cstheme="minorHAnsi"/>
                <w:b/>
                <w:lang w:val="it-IT"/>
              </w:rPr>
              <w:t xml:space="preserve">Ci e Ne </w:t>
            </w:r>
            <w:r w:rsidR="00C45AB0" w:rsidRPr="00F65AF6">
              <w:rPr>
                <w:rFonts w:cstheme="minorHAnsi"/>
                <w:b/>
                <w:lang w:val="it-IT"/>
              </w:rPr>
              <w:t xml:space="preserve">– </w:t>
            </w:r>
            <w:r w:rsidRPr="00F65AF6">
              <w:rPr>
                <w:rFonts w:cstheme="minorHAnsi"/>
                <w:b/>
                <w:lang w:val="it-IT"/>
              </w:rPr>
              <w:t>upotreba</w:t>
            </w:r>
            <w:r w:rsidR="007A207B">
              <w:rPr>
                <w:rFonts w:cstheme="minorHAnsi"/>
                <w:b/>
                <w:lang w:val="it-IT"/>
              </w:rPr>
              <w:t>;</w:t>
            </w:r>
          </w:p>
          <w:p w:rsidR="00964642" w:rsidRPr="00F65AF6" w:rsidRDefault="00964642" w:rsidP="00964642">
            <w:pPr>
              <w:jc w:val="both"/>
              <w:rPr>
                <w:rFonts w:cstheme="minorHAnsi"/>
                <w:b/>
                <w:lang w:val="it-IT"/>
              </w:rPr>
            </w:pPr>
            <w:r w:rsidRPr="00F65AF6">
              <w:rPr>
                <w:rFonts w:cstheme="minorHAnsi"/>
                <w:b/>
                <w:lang w:val="it-IT"/>
              </w:rPr>
              <w:t>S</w:t>
            </w:r>
            <w:r w:rsidR="00C45AB0" w:rsidRPr="00F65AF6">
              <w:rPr>
                <w:rFonts w:cstheme="minorHAnsi"/>
                <w:b/>
                <w:lang w:val="it-IT"/>
              </w:rPr>
              <w:t>laganje vremena sa konjunktivom</w:t>
            </w:r>
            <w:r w:rsidRPr="00F65AF6">
              <w:rPr>
                <w:rFonts w:cstheme="minorHAnsi"/>
                <w:b/>
                <w:lang w:val="it-IT"/>
              </w:rPr>
              <w:t>: konjunktiv sadašnji i prošli; ko</w:t>
            </w:r>
            <w:r w:rsidR="00C45AB0" w:rsidRPr="00F65AF6">
              <w:rPr>
                <w:rFonts w:cstheme="minorHAnsi"/>
                <w:b/>
                <w:lang w:val="it-IT"/>
              </w:rPr>
              <w:t>njunktiv u nezavisnoj rečenici (</w:t>
            </w:r>
            <w:r w:rsidRPr="00F65AF6">
              <w:rPr>
                <w:rFonts w:cstheme="minorHAnsi"/>
                <w:b/>
                <w:lang w:val="it-IT"/>
              </w:rPr>
              <w:t>glagoli,veznici koji ga uvode)</w:t>
            </w:r>
            <w:r w:rsidR="007A207B">
              <w:rPr>
                <w:rFonts w:cstheme="minorHAnsi"/>
                <w:b/>
                <w:lang w:val="it-IT"/>
              </w:rPr>
              <w:t>;</w:t>
            </w:r>
          </w:p>
          <w:p w:rsidR="00964642" w:rsidRPr="00F65AF6" w:rsidRDefault="00964642" w:rsidP="00964642">
            <w:pPr>
              <w:jc w:val="both"/>
              <w:rPr>
                <w:rFonts w:cstheme="minorHAnsi"/>
                <w:b/>
                <w:lang w:val="it-IT"/>
              </w:rPr>
            </w:pPr>
            <w:r w:rsidRPr="00F65AF6">
              <w:rPr>
                <w:rFonts w:cstheme="minorHAnsi"/>
                <w:b/>
                <w:lang w:val="it-IT"/>
              </w:rPr>
              <w:t>Konjunktiv imperfekta</w:t>
            </w:r>
            <w:r w:rsidR="007A207B">
              <w:rPr>
                <w:rFonts w:cstheme="minorHAnsi"/>
                <w:b/>
                <w:lang w:val="it-IT"/>
              </w:rPr>
              <w:t>;</w:t>
            </w:r>
          </w:p>
          <w:p w:rsidR="00964642" w:rsidRPr="00F65AF6" w:rsidRDefault="00964642" w:rsidP="00964642">
            <w:pPr>
              <w:jc w:val="both"/>
              <w:rPr>
                <w:rFonts w:cstheme="minorHAnsi"/>
                <w:b/>
                <w:lang w:val="it-IT"/>
              </w:rPr>
            </w:pPr>
            <w:r w:rsidRPr="00F65AF6">
              <w:rPr>
                <w:rFonts w:cstheme="minorHAnsi"/>
                <w:b/>
                <w:lang w:val="it-IT"/>
              </w:rPr>
              <w:lastRenderedPageBreak/>
              <w:t>Kondicional sadašnji i prošli</w:t>
            </w:r>
            <w:r w:rsidR="007A207B">
              <w:rPr>
                <w:rFonts w:cstheme="minorHAnsi"/>
                <w:b/>
                <w:lang w:val="it-IT"/>
              </w:rPr>
              <w:t>;</w:t>
            </w:r>
          </w:p>
          <w:p w:rsidR="00C92278" w:rsidRPr="00F65AF6" w:rsidRDefault="00964642" w:rsidP="00964642">
            <w:pPr>
              <w:jc w:val="both"/>
              <w:rPr>
                <w:rFonts w:cstheme="minorHAnsi"/>
                <w:b/>
                <w:lang w:val="it-IT"/>
              </w:rPr>
            </w:pPr>
            <w:r w:rsidRPr="00F65AF6">
              <w:rPr>
                <w:rFonts w:cstheme="minorHAnsi"/>
                <w:b/>
                <w:lang w:val="it-IT"/>
              </w:rPr>
              <w:t>Hipot</w:t>
            </w:r>
            <w:r w:rsidR="00140797" w:rsidRPr="00F65AF6">
              <w:rPr>
                <w:rFonts w:cstheme="minorHAnsi"/>
                <w:b/>
                <w:lang w:val="it-IT"/>
              </w:rPr>
              <w:t>etič</w:t>
            </w:r>
            <w:r w:rsidR="00C92278" w:rsidRPr="00F65AF6">
              <w:rPr>
                <w:rFonts w:cstheme="minorHAnsi"/>
                <w:b/>
                <w:lang w:val="it-IT"/>
              </w:rPr>
              <w:t>ke rečenice</w:t>
            </w:r>
            <w:r w:rsidR="00C45AB0" w:rsidRPr="00F65AF6">
              <w:rPr>
                <w:rFonts w:cstheme="minorHAnsi"/>
                <w:b/>
                <w:lang w:val="it-IT"/>
              </w:rPr>
              <w:t xml:space="preserve"> </w:t>
            </w:r>
            <w:r w:rsidR="00C92278" w:rsidRPr="00F65AF6">
              <w:rPr>
                <w:rFonts w:cstheme="minorHAnsi"/>
                <w:b/>
                <w:lang w:val="it-IT"/>
              </w:rPr>
              <w:t>- realna i potencijalna</w:t>
            </w:r>
            <w:r w:rsidR="00F76B22">
              <w:rPr>
                <w:rFonts w:cstheme="minorHAnsi"/>
                <w:b/>
                <w:lang w:val="it-IT"/>
              </w:rPr>
              <w:t>;</w:t>
            </w:r>
          </w:p>
          <w:p w:rsidR="00964642" w:rsidRPr="00F65AF6" w:rsidRDefault="00964642" w:rsidP="00964642">
            <w:pPr>
              <w:jc w:val="both"/>
              <w:rPr>
                <w:rFonts w:cstheme="minorHAnsi"/>
                <w:b/>
                <w:lang w:val="it-IT"/>
              </w:rPr>
            </w:pPr>
            <w:r w:rsidRPr="00F65AF6">
              <w:rPr>
                <w:rFonts w:cstheme="minorHAnsi"/>
                <w:b/>
                <w:lang w:val="it-IT"/>
              </w:rPr>
              <w:t>Pasiv sa modalnim glagolima, sa glagolom andare i venire, si passivante</w:t>
            </w:r>
            <w:r w:rsidR="00F76B22">
              <w:rPr>
                <w:rFonts w:cstheme="minorHAnsi"/>
                <w:b/>
                <w:lang w:val="it-IT"/>
              </w:rPr>
              <w:t>;</w:t>
            </w:r>
          </w:p>
          <w:p w:rsidR="00964642" w:rsidRPr="00F65AF6" w:rsidRDefault="00C92278" w:rsidP="00C92278">
            <w:pPr>
              <w:jc w:val="both"/>
              <w:rPr>
                <w:rFonts w:cstheme="minorHAnsi"/>
                <w:b/>
                <w:lang w:val="it-IT"/>
              </w:rPr>
            </w:pPr>
            <w:r w:rsidRPr="00F65AF6">
              <w:rPr>
                <w:rFonts w:cstheme="minorHAnsi"/>
                <w:b/>
                <w:lang w:val="it-IT"/>
              </w:rPr>
              <w:t>Nelični glagolsk</w:t>
            </w:r>
            <w:r w:rsidR="00DF5902">
              <w:rPr>
                <w:rFonts w:cstheme="minorHAnsi"/>
                <w:b/>
                <w:lang w:val="it-IT"/>
              </w:rPr>
              <w:t>i oblici</w:t>
            </w:r>
            <w:r w:rsidR="00C45AB0" w:rsidRPr="00F65AF6">
              <w:rPr>
                <w:rFonts w:cstheme="minorHAnsi"/>
                <w:b/>
                <w:lang w:val="it-IT"/>
              </w:rPr>
              <w:t xml:space="preserve"> </w:t>
            </w:r>
            <w:r w:rsidRPr="00F65AF6">
              <w:rPr>
                <w:rFonts w:cstheme="minorHAnsi"/>
                <w:b/>
                <w:lang w:val="it-IT"/>
              </w:rPr>
              <w:t xml:space="preserve">pojam </w:t>
            </w:r>
            <w:r w:rsidR="00654955" w:rsidRPr="00F65AF6">
              <w:rPr>
                <w:rFonts w:cstheme="minorHAnsi"/>
                <w:b/>
                <w:lang w:val="it-IT"/>
              </w:rPr>
              <w:t>i osnovna značenja</w:t>
            </w:r>
            <w:r w:rsidR="00C45AB0" w:rsidRPr="00F65AF6">
              <w:rPr>
                <w:rFonts w:cstheme="minorHAnsi"/>
                <w:b/>
                <w:lang w:val="it-IT"/>
              </w:rPr>
              <w:t>.</w:t>
            </w:r>
          </w:p>
        </w:tc>
      </w:tr>
    </w:tbl>
    <w:p w:rsidR="00964642" w:rsidRDefault="00964642" w:rsidP="00964642">
      <w:pPr>
        <w:pStyle w:val="Normal1"/>
        <w:rPr>
          <w:b/>
          <w:lang w:val="fr-FR"/>
        </w:rPr>
      </w:pPr>
    </w:p>
    <w:p w:rsidR="00964642" w:rsidRPr="001F06AB" w:rsidRDefault="00964642" w:rsidP="00964642">
      <w:pPr>
        <w:pStyle w:val="Heading2"/>
        <w:shd w:val="clear" w:color="auto" w:fill="D9D9D9" w:themeFill="background1" w:themeFillShade="D9"/>
        <w:rPr>
          <w:b w:val="0"/>
          <w:color w:val="auto"/>
          <w:sz w:val="24"/>
          <w:szCs w:val="24"/>
        </w:rPr>
      </w:pPr>
      <w:bookmarkStart w:id="9" w:name="_Toc492656239"/>
      <w:bookmarkStart w:id="10" w:name="_Toc492895082"/>
      <w:r>
        <w:rPr>
          <w:color w:val="auto"/>
          <w:sz w:val="24"/>
          <w:szCs w:val="24"/>
        </w:rPr>
        <w:t>IV</w:t>
      </w:r>
      <w:r w:rsidRPr="001F06AB">
        <w:rPr>
          <w:color w:val="auto"/>
          <w:sz w:val="24"/>
          <w:szCs w:val="24"/>
        </w:rPr>
        <w:t xml:space="preserve"> razred</w:t>
      </w:r>
      <w:bookmarkEnd w:id="9"/>
      <w:bookmarkEnd w:id="10"/>
    </w:p>
    <w:tbl>
      <w:tblPr>
        <w:tblpPr w:leftFromText="180" w:rightFromText="180" w:vertAnchor="text" w:horzAnchor="margin" w:tblpY="199"/>
        <w:tblW w:w="5000" w:type="pct"/>
        <w:tblLook w:val="04A0" w:firstRow="1" w:lastRow="0" w:firstColumn="1" w:lastColumn="0" w:noHBand="0" w:noVBand="1"/>
      </w:tblPr>
      <w:tblGrid>
        <w:gridCol w:w="9026"/>
      </w:tblGrid>
      <w:tr w:rsidR="00964642" w:rsidRPr="008361A4" w:rsidTr="00964642">
        <w:tc>
          <w:tcPr>
            <w:tcW w:w="5000" w:type="pct"/>
            <w:shd w:val="clear" w:color="auto" w:fill="D9D9D9" w:themeFill="background1" w:themeFillShade="D9"/>
          </w:tcPr>
          <w:p w:rsidR="00964642" w:rsidRPr="008361A4" w:rsidRDefault="00964642" w:rsidP="00964642">
            <w:pPr>
              <w:jc w:val="both"/>
              <w:rPr>
                <w:rFonts w:cstheme="minorHAnsi"/>
                <w:b/>
              </w:rPr>
            </w:pPr>
            <w:r w:rsidRPr="008361A4">
              <w:rPr>
                <w:rFonts w:cstheme="minorHAnsi"/>
                <w:b/>
              </w:rPr>
              <w:t>Obrazovno-vaspitni ishod 1</w:t>
            </w:r>
          </w:p>
          <w:p w:rsidR="00964642" w:rsidRPr="00C45AB0" w:rsidRDefault="00964642" w:rsidP="00964642">
            <w:pPr>
              <w:jc w:val="both"/>
              <w:rPr>
                <w:rFonts w:cstheme="minorHAnsi"/>
                <w:b/>
                <w:i/>
              </w:rPr>
            </w:pPr>
            <w:r w:rsidRPr="00F65AF6">
              <w:rPr>
                <w:rFonts w:cstheme="minorHAnsi"/>
                <w:b/>
                <w:i/>
                <w:lang w:val="en-US"/>
              </w:rPr>
              <w:t>Na</w:t>
            </w:r>
            <w:r w:rsidRPr="00590839">
              <w:rPr>
                <w:rFonts w:cstheme="minorHAnsi"/>
                <w:b/>
                <w:i/>
              </w:rPr>
              <w:t xml:space="preserve"> </w:t>
            </w:r>
            <w:r w:rsidRPr="00F65AF6">
              <w:rPr>
                <w:rFonts w:cstheme="minorHAnsi"/>
                <w:b/>
                <w:i/>
                <w:lang w:val="en-US"/>
              </w:rPr>
              <w:t>kraju</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enja</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enik</w:t>
            </w:r>
            <w:r w:rsidRPr="00590839">
              <w:rPr>
                <w:rFonts w:cstheme="minorHAnsi"/>
                <w:b/>
                <w:i/>
              </w:rPr>
              <w:t xml:space="preserve"> ć</w:t>
            </w:r>
            <w:r w:rsidRPr="00F65AF6">
              <w:rPr>
                <w:rFonts w:cstheme="minorHAnsi"/>
                <w:b/>
                <w:i/>
                <w:lang w:val="en-US"/>
              </w:rPr>
              <w:t>e</w:t>
            </w:r>
            <w:r w:rsidRPr="00590839">
              <w:rPr>
                <w:rFonts w:cstheme="minorHAnsi"/>
                <w:b/>
                <w:i/>
              </w:rPr>
              <w:t xml:space="preserve"> </w:t>
            </w:r>
            <w:r w:rsidRPr="00F65AF6">
              <w:rPr>
                <w:rFonts w:cstheme="minorHAnsi"/>
                <w:b/>
                <w:i/>
                <w:lang w:val="en-US"/>
              </w:rPr>
              <w:t>mo</w:t>
            </w:r>
            <w:r w:rsidRPr="00590839">
              <w:rPr>
                <w:rFonts w:cstheme="minorHAnsi"/>
                <w:b/>
                <w:i/>
              </w:rPr>
              <w:t>ć</w:t>
            </w:r>
            <w:r w:rsidRPr="00F65AF6">
              <w:rPr>
                <w:rFonts w:cstheme="minorHAnsi"/>
                <w:b/>
                <w:i/>
                <w:lang w:val="en-US"/>
              </w:rPr>
              <w:t>i</w:t>
            </w:r>
            <w:r w:rsidRPr="00590839">
              <w:rPr>
                <w:rFonts w:cstheme="minorHAnsi"/>
                <w:b/>
                <w:i/>
              </w:rPr>
              <w:t xml:space="preserve"> </w:t>
            </w:r>
            <w:r w:rsidRPr="00F65AF6">
              <w:rPr>
                <w:rFonts w:cstheme="minorHAnsi"/>
                <w:b/>
                <w:i/>
                <w:lang w:val="en-US"/>
              </w:rPr>
              <w:t>da</w:t>
            </w:r>
            <w:r w:rsidRPr="00590839">
              <w:rPr>
                <w:rFonts w:cstheme="minorHAnsi"/>
                <w:b/>
                <w:i/>
              </w:rPr>
              <w:t xml:space="preserve"> </w:t>
            </w:r>
            <w:r w:rsidRPr="00F65AF6">
              <w:rPr>
                <w:rFonts w:cstheme="minorHAnsi"/>
                <w:b/>
                <w:i/>
                <w:lang w:val="en-US"/>
              </w:rPr>
              <w:t>razumije</w:t>
            </w:r>
            <w:r w:rsidRPr="00590839">
              <w:rPr>
                <w:rFonts w:cstheme="minorHAnsi"/>
                <w:b/>
                <w:i/>
              </w:rPr>
              <w:t xml:space="preserve"> </w:t>
            </w:r>
            <w:r w:rsidRPr="00F65AF6">
              <w:rPr>
                <w:rFonts w:cstheme="minorHAnsi"/>
                <w:b/>
                <w:i/>
                <w:lang w:val="en-US"/>
              </w:rPr>
              <w:t>i</w:t>
            </w:r>
            <w:r w:rsidRPr="00590839">
              <w:rPr>
                <w:rFonts w:cstheme="minorHAnsi"/>
                <w:b/>
                <w:i/>
              </w:rPr>
              <w:t xml:space="preserve"> </w:t>
            </w:r>
            <w:r w:rsidRPr="00F65AF6">
              <w:rPr>
                <w:rFonts w:cstheme="minorHAnsi"/>
                <w:b/>
                <w:i/>
                <w:lang w:val="en-US"/>
              </w:rPr>
              <w:t>analizira</w:t>
            </w:r>
            <w:r w:rsidRPr="00590839">
              <w:rPr>
                <w:rFonts w:cstheme="minorHAnsi"/>
                <w:b/>
                <w:i/>
              </w:rPr>
              <w:t xml:space="preserve"> </w:t>
            </w:r>
            <w:r w:rsidRPr="00F65AF6">
              <w:rPr>
                <w:rFonts w:cstheme="minorHAnsi"/>
                <w:b/>
                <w:i/>
                <w:lang w:val="en-US"/>
              </w:rPr>
              <w:t>prilago</w:t>
            </w:r>
            <w:r w:rsidRPr="00590839">
              <w:rPr>
                <w:rFonts w:cstheme="minorHAnsi"/>
                <w:b/>
                <w:i/>
              </w:rPr>
              <w:t>đ</w:t>
            </w:r>
            <w:r w:rsidRPr="00F65AF6">
              <w:rPr>
                <w:rFonts w:cstheme="minorHAnsi"/>
                <w:b/>
                <w:i/>
                <w:lang w:val="en-US"/>
              </w:rPr>
              <w:t>eni</w:t>
            </w:r>
            <w:r w:rsidRPr="00590839">
              <w:rPr>
                <w:rFonts w:cstheme="minorHAnsi"/>
                <w:b/>
                <w:i/>
              </w:rPr>
              <w:t xml:space="preserve"> </w:t>
            </w:r>
            <w:r w:rsidRPr="00F65AF6">
              <w:rPr>
                <w:rFonts w:cstheme="minorHAnsi"/>
                <w:b/>
                <w:i/>
                <w:lang w:val="en-US"/>
              </w:rPr>
              <w:t>i</w:t>
            </w:r>
            <w:r w:rsidRPr="00590839">
              <w:rPr>
                <w:rFonts w:cstheme="minorHAnsi"/>
                <w:b/>
                <w:i/>
              </w:rPr>
              <w:t xml:space="preserve"> </w:t>
            </w:r>
            <w:r w:rsidRPr="00F65AF6">
              <w:rPr>
                <w:rFonts w:cstheme="minorHAnsi"/>
                <w:b/>
                <w:i/>
                <w:lang w:val="en-US"/>
              </w:rPr>
              <w:t>autenti</w:t>
            </w:r>
            <w:r w:rsidRPr="00590839">
              <w:rPr>
                <w:rFonts w:cstheme="minorHAnsi"/>
                <w:b/>
                <w:i/>
              </w:rPr>
              <w:t>č</w:t>
            </w:r>
            <w:r w:rsidRPr="00F65AF6">
              <w:rPr>
                <w:rFonts w:cstheme="minorHAnsi"/>
                <w:b/>
                <w:i/>
                <w:lang w:val="en-US"/>
              </w:rPr>
              <w:t>ni</w:t>
            </w:r>
            <w:r w:rsidRPr="00590839">
              <w:rPr>
                <w:rFonts w:cstheme="minorHAnsi"/>
                <w:b/>
                <w:i/>
              </w:rPr>
              <w:t xml:space="preserve"> </w:t>
            </w:r>
            <w:r w:rsidRPr="00F65AF6">
              <w:rPr>
                <w:rFonts w:cstheme="minorHAnsi"/>
                <w:b/>
                <w:i/>
                <w:lang w:val="en-US"/>
              </w:rPr>
              <w:t>srednje</w:t>
            </w:r>
            <w:r w:rsidRPr="00590839">
              <w:rPr>
                <w:rFonts w:cstheme="minorHAnsi"/>
                <w:b/>
                <w:i/>
              </w:rPr>
              <w:t xml:space="preserve"> </w:t>
            </w:r>
            <w:r w:rsidRPr="00F65AF6">
              <w:rPr>
                <w:rFonts w:cstheme="minorHAnsi"/>
                <w:b/>
                <w:i/>
                <w:lang w:val="en-US"/>
              </w:rPr>
              <w:t>slo</w:t>
            </w:r>
            <w:r w:rsidRPr="00590839">
              <w:rPr>
                <w:rFonts w:cstheme="minorHAnsi"/>
                <w:b/>
                <w:i/>
              </w:rPr>
              <w:t>ž</w:t>
            </w:r>
            <w:r w:rsidRPr="00F65AF6">
              <w:rPr>
                <w:rFonts w:cstheme="minorHAnsi"/>
                <w:b/>
                <w:i/>
                <w:lang w:val="en-US"/>
              </w:rPr>
              <w:t>en</w:t>
            </w:r>
            <w:r w:rsidRPr="00590839">
              <w:rPr>
                <w:rFonts w:cstheme="minorHAnsi"/>
                <w:b/>
                <w:i/>
              </w:rPr>
              <w:t xml:space="preserve"> </w:t>
            </w:r>
            <w:r w:rsidRPr="00F65AF6">
              <w:rPr>
                <w:rFonts w:cstheme="minorHAnsi"/>
                <w:b/>
                <w:i/>
                <w:lang w:val="en-US"/>
              </w:rPr>
              <w:t>tekst</w:t>
            </w:r>
            <w:r w:rsidRPr="00590839">
              <w:rPr>
                <w:rFonts w:cstheme="minorHAnsi"/>
                <w:b/>
                <w:i/>
              </w:rPr>
              <w:t xml:space="preserve">  </w:t>
            </w:r>
            <w:r w:rsidRPr="00F65AF6">
              <w:rPr>
                <w:rFonts w:cstheme="minorHAnsi"/>
                <w:b/>
                <w:i/>
                <w:lang w:val="en-US"/>
              </w:rPr>
              <w:t>na</w:t>
            </w:r>
            <w:r w:rsidRPr="00590839">
              <w:rPr>
                <w:rFonts w:cstheme="minorHAnsi"/>
                <w:b/>
                <w:i/>
              </w:rPr>
              <w:t xml:space="preserve"> </w:t>
            </w:r>
            <w:r w:rsidRPr="00F65AF6">
              <w:rPr>
                <w:rFonts w:cstheme="minorHAnsi"/>
                <w:b/>
                <w:i/>
                <w:lang w:val="en-US"/>
              </w:rPr>
              <w:t>teme</w:t>
            </w:r>
            <w:r w:rsidRPr="00590839">
              <w:rPr>
                <w:rFonts w:cstheme="minorHAnsi"/>
                <w:b/>
                <w:i/>
              </w:rPr>
              <w:t xml:space="preserve"> </w:t>
            </w:r>
            <w:r w:rsidRPr="00F65AF6">
              <w:rPr>
                <w:rFonts w:cstheme="minorHAnsi"/>
                <w:b/>
                <w:i/>
                <w:lang w:val="en-US"/>
              </w:rPr>
              <w:t>iz</w:t>
            </w:r>
            <w:r w:rsidRPr="00590839">
              <w:rPr>
                <w:rFonts w:cstheme="minorHAnsi"/>
                <w:b/>
                <w:i/>
              </w:rPr>
              <w:t xml:space="preserve"> </w:t>
            </w:r>
            <w:r w:rsidRPr="00F65AF6">
              <w:rPr>
                <w:rFonts w:cstheme="minorHAnsi"/>
                <w:b/>
                <w:i/>
                <w:lang w:val="en-US"/>
              </w:rPr>
              <w:t>svakodnevnog</w:t>
            </w:r>
            <w:r w:rsidRPr="00590839">
              <w:rPr>
                <w:rFonts w:cstheme="minorHAnsi"/>
                <w:b/>
                <w:i/>
              </w:rPr>
              <w:t xml:space="preserve"> ž</w:t>
            </w:r>
            <w:r w:rsidRPr="00F65AF6">
              <w:rPr>
                <w:rFonts w:cstheme="minorHAnsi"/>
                <w:b/>
                <w:i/>
                <w:lang w:val="en-US"/>
              </w:rPr>
              <w:t>ivota</w:t>
            </w:r>
            <w:r w:rsidR="00C45AB0" w:rsidRPr="00C45AB0">
              <w:rPr>
                <w:rFonts w:cstheme="minorHAnsi"/>
                <w:b/>
                <w:i/>
              </w:rPr>
              <w:t>.</w:t>
            </w:r>
          </w:p>
          <w:p w:rsidR="00964642" w:rsidRPr="00F06D07" w:rsidRDefault="00964642" w:rsidP="00964642">
            <w:pPr>
              <w:jc w:val="both"/>
              <w:rPr>
                <w:rFonts w:cstheme="minorHAnsi"/>
                <w:b/>
              </w:rPr>
            </w:pPr>
          </w:p>
        </w:tc>
      </w:tr>
      <w:tr w:rsidR="00964642" w:rsidRPr="00F65AF6" w:rsidTr="00964642">
        <w:tc>
          <w:tcPr>
            <w:tcW w:w="5000" w:type="pct"/>
          </w:tcPr>
          <w:p w:rsidR="00964642" w:rsidRPr="008361A4" w:rsidRDefault="00964642" w:rsidP="00964642">
            <w:pPr>
              <w:jc w:val="both"/>
              <w:rPr>
                <w:rFonts w:cstheme="minorHAnsi"/>
                <w:b/>
              </w:rPr>
            </w:pPr>
            <w:r w:rsidRPr="008361A4">
              <w:rPr>
                <w:rFonts w:cstheme="minorHAnsi"/>
                <w:b/>
              </w:rPr>
              <w:t>Ishodi učenja</w:t>
            </w:r>
          </w:p>
          <w:p w:rsidR="00964642" w:rsidRPr="008361A4" w:rsidRDefault="00964642" w:rsidP="00964642">
            <w:pPr>
              <w:jc w:val="both"/>
              <w:rPr>
                <w:rFonts w:cstheme="minorHAnsi"/>
                <w:i/>
              </w:rPr>
            </w:pPr>
            <w:r w:rsidRPr="008361A4">
              <w:rPr>
                <w:rFonts w:cstheme="minorHAnsi"/>
                <w:i/>
              </w:rPr>
              <w:t>Tokom učenja učenik će moći da:</w:t>
            </w:r>
          </w:p>
          <w:p w:rsidR="00964642" w:rsidRPr="00DF5902" w:rsidRDefault="00964642" w:rsidP="001E6F78">
            <w:pPr>
              <w:pStyle w:val="ListParagraph"/>
              <w:numPr>
                <w:ilvl w:val="0"/>
                <w:numId w:val="71"/>
              </w:numPr>
              <w:jc w:val="both"/>
              <w:rPr>
                <w:rFonts w:cstheme="minorHAnsi"/>
              </w:rPr>
            </w:pPr>
            <w:r w:rsidRPr="00DF5902">
              <w:rPr>
                <w:rFonts w:cstheme="minorHAnsi"/>
                <w:lang w:val="en-US"/>
              </w:rPr>
              <w:t>razumije</w:t>
            </w:r>
            <w:r w:rsidRPr="00DF5902">
              <w:rPr>
                <w:rFonts w:cstheme="minorHAnsi"/>
              </w:rPr>
              <w:t xml:space="preserve"> </w:t>
            </w:r>
            <w:r w:rsidRPr="00DF5902">
              <w:rPr>
                <w:rFonts w:cstheme="minorHAnsi"/>
                <w:lang w:val="en-US"/>
              </w:rPr>
              <w:t>govorni</w:t>
            </w:r>
            <w:r w:rsidRPr="00DF5902">
              <w:rPr>
                <w:rFonts w:cstheme="minorHAnsi"/>
              </w:rPr>
              <w:t xml:space="preserve"> </w:t>
            </w:r>
            <w:r w:rsidRPr="00DF5902">
              <w:rPr>
                <w:rFonts w:cstheme="minorHAnsi"/>
                <w:lang w:val="en-US"/>
              </w:rPr>
              <w:t>i</w:t>
            </w:r>
            <w:r w:rsidRPr="00DF5902">
              <w:rPr>
                <w:rFonts w:cstheme="minorHAnsi"/>
              </w:rPr>
              <w:t xml:space="preserve"> </w:t>
            </w:r>
            <w:r w:rsidRPr="00DF5902">
              <w:rPr>
                <w:rFonts w:cstheme="minorHAnsi"/>
                <w:lang w:val="en-US"/>
              </w:rPr>
              <w:t>standardni</w:t>
            </w:r>
            <w:r w:rsidRPr="00DF5902">
              <w:rPr>
                <w:rFonts w:cstheme="minorHAnsi"/>
              </w:rPr>
              <w:t xml:space="preserve"> </w:t>
            </w:r>
            <w:r w:rsidRPr="00DF5902">
              <w:rPr>
                <w:rFonts w:cstheme="minorHAnsi"/>
                <w:lang w:val="en-US"/>
              </w:rPr>
              <w:t>jezik</w:t>
            </w:r>
            <w:r w:rsidRPr="00DF5902">
              <w:rPr>
                <w:rFonts w:cstheme="minorHAnsi"/>
              </w:rPr>
              <w:t xml:space="preserve"> </w:t>
            </w:r>
            <w:r w:rsidRPr="00DF5902">
              <w:rPr>
                <w:rFonts w:cstheme="minorHAnsi"/>
                <w:lang w:val="en-US"/>
              </w:rPr>
              <w:t>o</w:t>
            </w:r>
            <w:r w:rsidRPr="00DF5902">
              <w:rPr>
                <w:rFonts w:cstheme="minorHAnsi"/>
              </w:rPr>
              <w:t xml:space="preserve"> </w:t>
            </w:r>
            <w:r w:rsidRPr="00DF5902">
              <w:rPr>
                <w:rFonts w:cstheme="minorHAnsi"/>
                <w:lang w:val="en-US"/>
              </w:rPr>
              <w:t>poznatim</w:t>
            </w:r>
            <w:r w:rsidRPr="00DF5902">
              <w:rPr>
                <w:rFonts w:cstheme="minorHAnsi"/>
              </w:rPr>
              <w:t xml:space="preserve"> </w:t>
            </w:r>
            <w:r w:rsidRPr="00DF5902">
              <w:rPr>
                <w:rFonts w:cstheme="minorHAnsi"/>
                <w:lang w:val="en-US"/>
              </w:rPr>
              <w:t>ili</w:t>
            </w:r>
            <w:r w:rsidRPr="00DF5902">
              <w:rPr>
                <w:rFonts w:cstheme="minorHAnsi"/>
              </w:rPr>
              <w:t xml:space="preserve"> </w:t>
            </w:r>
            <w:r w:rsidRPr="00DF5902">
              <w:rPr>
                <w:rFonts w:cstheme="minorHAnsi"/>
                <w:lang w:val="en-US"/>
              </w:rPr>
              <w:t>manje</w:t>
            </w:r>
            <w:r w:rsidRPr="00DF5902">
              <w:rPr>
                <w:rFonts w:cstheme="minorHAnsi"/>
              </w:rPr>
              <w:t xml:space="preserve"> </w:t>
            </w:r>
            <w:r w:rsidRPr="00DF5902">
              <w:rPr>
                <w:rFonts w:cstheme="minorHAnsi"/>
                <w:lang w:val="en-US"/>
              </w:rPr>
              <w:t>poznatim</w:t>
            </w:r>
            <w:r w:rsidRPr="00DF5902">
              <w:rPr>
                <w:rFonts w:cstheme="minorHAnsi"/>
              </w:rPr>
              <w:t xml:space="preserve"> </w:t>
            </w:r>
            <w:r w:rsidRPr="00DF5902">
              <w:rPr>
                <w:rFonts w:cstheme="minorHAnsi"/>
                <w:lang w:val="en-US"/>
              </w:rPr>
              <w:t>temama</w:t>
            </w:r>
            <w:r w:rsidRPr="00DF5902">
              <w:rPr>
                <w:rFonts w:cstheme="minorHAnsi"/>
              </w:rPr>
              <w:t xml:space="preserve"> </w:t>
            </w:r>
            <w:r w:rsidRPr="00DF5902">
              <w:rPr>
                <w:rFonts w:cstheme="minorHAnsi"/>
                <w:lang w:val="en-US"/>
              </w:rPr>
              <w:t>iz</w:t>
            </w:r>
            <w:r w:rsidRPr="00DF5902">
              <w:rPr>
                <w:rFonts w:cstheme="minorHAnsi"/>
              </w:rPr>
              <w:t xml:space="preserve"> </w:t>
            </w:r>
            <w:r w:rsidRPr="00DF5902">
              <w:rPr>
                <w:rFonts w:cstheme="minorHAnsi"/>
                <w:lang w:val="en-US"/>
              </w:rPr>
              <w:t>privatnog</w:t>
            </w:r>
            <w:r w:rsidRPr="00DF5902">
              <w:rPr>
                <w:rFonts w:cstheme="minorHAnsi"/>
              </w:rPr>
              <w:t xml:space="preserve"> </w:t>
            </w:r>
            <w:r w:rsidRPr="00DF5902">
              <w:rPr>
                <w:rFonts w:cstheme="minorHAnsi"/>
                <w:lang w:val="en-US"/>
              </w:rPr>
              <w:t>i</w:t>
            </w:r>
            <w:r w:rsidRPr="00DF5902">
              <w:rPr>
                <w:rFonts w:cstheme="minorHAnsi"/>
              </w:rPr>
              <w:t xml:space="preserve"> </w:t>
            </w:r>
            <w:r w:rsidRPr="00DF5902">
              <w:rPr>
                <w:rFonts w:cstheme="minorHAnsi"/>
                <w:lang w:val="en-US"/>
              </w:rPr>
              <w:t>dru</w:t>
            </w:r>
            <w:r w:rsidRPr="00DF5902">
              <w:rPr>
                <w:rFonts w:cstheme="minorHAnsi"/>
              </w:rPr>
              <w:t>š</w:t>
            </w:r>
            <w:r w:rsidRPr="00DF5902">
              <w:rPr>
                <w:rFonts w:cstheme="minorHAnsi"/>
                <w:lang w:val="en-US"/>
              </w:rPr>
              <w:t>tvenog</w:t>
            </w:r>
            <w:r w:rsidRPr="00DF5902">
              <w:rPr>
                <w:rFonts w:cstheme="minorHAnsi"/>
              </w:rPr>
              <w:t xml:space="preserve"> ž</w:t>
            </w:r>
            <w:r w:rsidRPr="00DF5902">
              <w:rPr>
                <w:rFonts w:cstheme="minorHAnsi"/>
                <w:lang w:val="en-US"/>
              </w:rPr>
              <w:t>ivota</w:t>
            </w:r>
            <w:r w:rsidR="00AC7DBF">
              <w:rPr>
                <w:rFonts w:cstheme="minorHAnsi"/>
              </w:rPr>
              <w:t>;</w:t>
            </w:r>
          </w:p>
          <w:p w:rsidR="00964642" w:rsidRPr="00DF5902" w:rsidRDefault="00964642" w:rsidP="001E6F78">
            <w:pPr>
              <w:pStyle w:val="ListParagraph"/>
              <w:numPr>
                <w:ilvl w:val="0"/>
                <w:numId w:val="71"/>
              </w:numPr>
              <w:jc w:val="both"/>
              <w:rPr>
                <w:rFonts w:cstheme="minorHAnsi"/>
              </w:rPr>
            </w:pPr>
            <w:r w:rsidRPr="00DF5902">
              <w:rPr>
                <w:rFonts w:cstheme="minorHAnsi"/>
                <w:lang w:val="en-US"/>
              </w:rPr>
              <w:t>razumije</w:t>
            </w:r>
            <w:r w:rsidRPr="00DF5902">
              <w:rPr>
                <w:rFonts w:cstheme="minorHAnsi"/>
              </w:rPr>
              <w:t xml:space="preserve"> </w:t>
            </w:r>
            <w:r w:rsidRPr="00DF5902">
              <w:rPr>
                <w:rFonts w:cstheme="minorHAnsi"/>
                <w:lang w:val="en-US"/>
              </w:rPr>
              <w:t>smisao</w:t>
            </w:r>
            <w:r w:rsidRPr="00DF5902">
              <w:rPr>
                <w:rFonts w:cstheme="minorHAnsi"/>
              </w:rPr>
              <w:t xml:space="preserve"> </w:t>
            </w:r>
            <w:r w:rsidRPr="00DF5902">
              <w:rPr>
                <w:rFonts w:cstheme="minorHAnsi"/>
                <w:lang w:val="en-US"/>
              </w:rPr>
              <w:t>i</w:t>
            </w:r>
            <w:r w:rsidRPr="00DF5902">
              <w:rPr>
                <w:rFonts w:cstheme="minorHAnsi"/>
              </w:rPr>
              <w:t xml:space="preserve"> </w:t>
            </w:r>
            <w:r w:rsidRPr="00DF5902">
              <w:rPr>
                <w:rFonts w:cstheme="minorHAnsi"/>
                <w:lang w:val="en-US"/>
              </w:rPr>
              <w:t>uo</w:t>
            </w:r>
            <w:r w:rsidRPr="00DF5902">
              <w:rPr>
                <w:rFonts w:cstheme="minorHAnsi"/>
              </w:rPr>
              <w:t>č</w:t>
            </w:r>
            <w:r w:rsidRPr="00DF5902">
              <w:rPr>
                <w:rFonts w:cstheme="minorHAnsi"/>
                <w:lang w:val="en-US"/>
              </w:rPr>
              <w:t>i</w:t>
            </w:r>
            <w:r w:rsidRPr="00DF5902">
              <w:rPr>
                <w:rFonts w:cstheme="minorHAnsi"/>
              </w:rPr>
              <w:t xml:space="preserve"> </w:t>
            </w:r>
            <w:r w:rsidRPr="00DF5902">
              <w:rPr>
                <w:rFonts w:cstheme="minorHAnsi"/>
                <w:lang w:val="en-US"/>
              </w:rPr>
              <w:t>bitne</w:t>
            </w:r>
            <w:r w:rsidRPr="00DF5902">
              <w:rPr>
                <w:rFonts w:cstheme="minorHAnsi"/>
              </w:rPr>
              <w:t xml:space="preserve"> </w:t>
            </w:r>
            <w:r w:rsidRPr="00DF5902">
              <w:rPr>
                <w:rFonts w:cstheme="minorHAnsi"/>
                <w:lang w:val="en-US"/>
              </w:rPr>
              <w:t>informacije</w:t>
            </w:r>
            <w:r w:rsidRPr="00DF5902">
              <w:rPr>
                <w:rFonts w:cstheme="minorHAnsi"/>
              </w:rPr>
              <w:t xml:space="preserve"> </w:t>
            </w:r>
            <w:r w:rsidRPr="00DF5902">
              <w:rPr>
                <w:rFonts w:cstheme="minorHAnsi"/>
                <w:lang w:val="en-US"/>
              </w:rPr>
              <w:t>u</w:t>
            </w:r>
            <w:r w:rsidRPr="00DF5902">
              <w:rPr>
                <w:rFonts w:cstheme="minorHAnsi"/>
              </w:rPr>
              <w:t xml:space="preserve"> </w:t>
            </w:r>
            <w:r w:rsidRPr="001B63AD">
              <w:rPr>
                <w:rFonts w:cstheme="minorHAnsi"/>
                <w:color w:val="FF0000"/>
                <w:lang w:val="en-US"/>
              </w:rPr>
              <w:t>audio</w:t>
            </w:r>
            <w:r w:rsidRPr="001B63AD">
              <w:rPr>
                <w:rFonts w:cstheme="minorHAnsi"/>
                <w:color w:val="FF0000"/>
              </w:rPr>
              <w:t>-</w:t>
            </w:r>
            <w:r w:rsidRPr="001B63AD">
              <w:rPr>
                <w:rFonts w:cstheme="minorHAnsi"/>
                <w:color w:val="FF0000"/>
                <w:lang w:val="en-US"/>
              </w:rPr>
              <w:t>zapisima</w:t>
            </w:r>
            <w:r w:rsidRPr="001B63AD">
              <w:rPr>
                <w:rFonts w:cstheme="minorHAnsi"/>
                <w:color w:val="FF0000"/>
              </w:rPr>
              <w:t xml:space="preserve"> </w:t>
            </w:r>
            <w:r w:rsidRPr="00DF5902">
              <w:rPr>
                <w:rFonts w:cstheme="minorHAnsi"/>
              </w:rPr>
              <w:t>(</w:t>
            </w:r>
            <w:r w:rsidRPr="00DF5902">
              <w:rPr>
                <w:rFonts w:cstheme="minorHAnsi"/>
                <w:lang w:val="en-US"/>
              </w:rPr>
              <w:t>vijesti</w:t>
            </w:r>
            <w:r w:rsidRPr="00DF5902">
              <w:rPr>
                <w:rFonts w:cstheme="minorHAnsi"/>
              </w:rPr>
              <w:t xml:space="preserve">, </w:t>
            </w:r>
            <w:r w:rsidRPr="00DF5902">
              <w:rPr>
                <w:rFonts w:cstheme="minorHAnsi"/>
                <w:lang w:val="en-US"/>
              </w:rPr>
              <w:t>intervju</w:t>
            </w:r>
            <w:r w:rsidRPr="00DF5902">
              <w:rPr>
                <w:rFonts w:cstheme="minorHAnsi"/>
              </w:rPr>
              <w:t xml:space="preserve">, </w:t>
            </w:r>
            <w:r w:rsidRPr="00DF5902">
              <w:rPr>
                <w:rFonts w:cstheme="minorHAnsi"/>
                <w:lang w:val="en-US"/>
              </w:rPr>
              <w:t>aktuelne</w:t>
            </w:r>
            <w:r w:rsidRPr="00DF5902">
              <w:rPr>
                <w:rFonts w:cstheme="minorHAnsi"/>
              </w:rPr>
              <w:t xml:space="preserve"> </w:t>
            </w:r>
            <w:r w:rsidRPr="00DF5902">
              <w:rPr>
                <w:rFonts w:cstheme="minorHAnsi"/>
                <w:lang w:val="en-US"/>
              </w:rPr>
              <w:t>reporta</w:t>
            </w:r>
            <w:r w:rsidRPr="00DF5902">
              <w:rPr>
                <w:rFonts w:cstheme="minorHAnsi"/>
              </w:rPr>
              <w:t>ž</w:t>
            </w:r>
            <w:r w:rsidRPr="00DF5902">
              <w:rPr>
                <w:rFonts w:cstheme="minorHAnsi"/>
                <w:lang w:val="en-US"/>
              </w:rPr>
              <w:t>e</w:t>
            </w:r>
            <w:r w:rsidRPr="00DF5902">
              <w:rPr>
                <w:rFonts w:cstheme="minorHAnsi"/>
              </w:rPr>
              <w:t xml:space="preserve">, </w:t>
            </w:r>
            <w:r w:rsidRPr="00DF5902">
              <w:rPr>
                <w:rFonts w:cstheme="minorHAnsi"/>
                <w:lang w:val="en-US"/>
              </w:rPr>
              <w:t>snimljene</w:t>
            </w:r>
            <w:r w:rsidRPr="00DF5902">
              <w:rPr>
                <w:rFonts w:cstheme="minorHAnsi"/>
              </w:rPr>
              <w:t xml:space="preserve"> </w:t>
            </w:r>
            <w:r w:rsidRPr="00DF5902">
              <w:rPr>
                <w:rFonts w:cstheme="minorHAnsi"/>
                <w:lang w:val="en-US"/>
              </w:rPr>
              <w:t>poruke</w:t>
            </w:r>
            <w:r w:rsidRPr="00DF5902">
              <w:rPr>
                <w:rFonts w:cstheme="minorHAnsi"/>
              </w:rPr>
              <w:t xml:space="preserve">,  </w:t>
            </w:r>
            <w:r w:rsidRPr="00DF5902">
              <w:rPr>
                <w:rFonts w:cstheme="minorHAnsi"/>
                <w:lang w:val="en-US"/>
              </w:rPr>
              <w:t>emisije</w:t>
            </w:r>
            <w:r w:rsidRPr="00DF5902">
              <w:rPr>
                <w:rFonts w:cstheme="minorHAnsi"/>
              </w:rPr>
              <w:t xml:space="preserve"> </w:t>
            </w:r>
            <w:r w:rsidRPr="00DF5902">
              <w:rPr>
                <w:rFonts w:cstheme="minorHAnsi"/>
                <w:lang w:val="en-US"/>
              </w:rPr>
              <w:t>zabavnog</w:t>
            </w:r>
            <w:r w:rsidRPr="00DF5902">
              <w:rPr>
                <w:rFonts w:cstheme="minorHAnsi"/>
              </w:rPr>
              <w:t xml:space="preserve"> </w:t>
            </w:r>
            <w:r w:rsidRPr="00DF5902">
              <w:rPr>
                <w:rFonts w:cstheme="minorHAnsi"/>
                <w:lang w:val="en-US"/>
              </w:rPr>
              <w:t>karaktera</w:t>
            </w:r>
            <w:r w:rsidRPr="00DF5902">
              <w:rPr>
                <w:rFonts w:cstheme="minorHAnsi"/>
              </w:rPr>
              <w:t>)</w:t>
            </w:r>
            <w:r w:rsidR="00AC7DBF">
              <w:rPr>
                <w:rFonts w:cstheme="minorHAnsi"/>
              </w:rPr>
              <w:t>;</w:t>
            </w:r>
          </w:p>
          <w:p w:rsidR="00964642" w:rsidRPr="00DF5902" w:rsidRDefault="00964642" w:rsidP="001E6F78">
            <w:pPr>
              <w:pStyle w:val="ListParagraph"/>
              <w:numPr>
                <w:ilvl w:val="0"/>
                <w:numId w:val="71"/>
              </w:numPr>
              <w:jc w:val="both"/>
              <w:rPr>
                <w:rFonts w:cstheme="minorHAnsi"/>
                <w:lang w:val="it-IT"/>
              </w:rPr>
            </w:pPr>
            <w:r w:rsidRPr="00DF5902">
              <w:rPr>
                <w:rFonts w:cstheme="minorHAnsi"/>
                <w:lang w:val="it-IT"/>
              </w:rPr>
              <w:t>prepozna registar</w:t>
            </w:r>
            <w:r w:rsidR="00AC7DBF">
              <w:rPr>
                <w:rFonts w:cstheme="minorHAnsi"/>
                <w:lang w:val="it-IT"/>
              </w:rPr>
              <w:t>;</w:t>
            </w:r>
          </w:p>
          <w:p w:rsidR="00964642" w:rsidRPr="00DF5902" w:rsidRDefault="00964642" w:rsidP="001E6F78">
            <w:pPr>
              <w:pStyle w:val="ListParagraph"/>
              <w:numPr>
                <w:ilvl w:val="0"/>
                <w:numId w:val="71"/>
              </w:numPr>
              <w:jc w:val="both"/>
              <w:rPr>
                <w:rFonts w:cstheme="minorHAnsi"/>
                <w:lang w:val="it-IT"/>
              </w:rPr>
            </w:pPr>
            <w:r w:rsidRPr="00DF5902">
              <w:rPr>
                <w:rFonts w:cstheme="minorHAnsi"/>
                <w:lang w:val="it-IT"/>
              </w:rPr>
              <w:t>uoči stavove, ideje, mišljenja i emocije koji nijesu eksplicitno navedeni</w:t>
            </w:r>
            <w:r w:rsidR="00AC7DBF">
              <w:rPr>
                <w:rFonts w:cstheme="minorHAnsi"/>
                <w:lang w:val="it-IT"/>
              </w:rPr>
              <w:t>;</w:t>
            </w:r>
          </w:p>
          <w:p w:rsidR="00964642" w:rsidRPr="00DF5902" w:rsidRDefault="00964642" w:rsidP="001E6F78">
            <w:pPr>
              <w:pStyle w:val="ListParagraph"/>
              <w:numPr>
                <w:ilvl w:val="0"/>
                <w:numId w:val="71"/>
              </w:numPr>
              <w:jc w:val="both"/>
              <w:rPr>
                <w:rFonts w:cstheme="minorHAnsi"/>
                <w:lang w:val="it-IT"/>
              </w:rPr>
            </w:pPr>
            <w:r w:rsidRPr="00DF5902">
              <w:rPr>
                <w:rFonts w:cstheme="minorHAnsi"/>
                <w:lang w:val="it-IT"/>
              </w:rPr>
              <w:t>razumije suštinu složenijih  govora, izvještaja i drugih oblika izlaganja</w:t>
            </w:r>
            <w:r w:rsidR="00AC7DBF">
              <w:rPr>
                <w:rFonts w:cstheme="minorHAnsi"/>
                <w:lang w:val="it-IT"/>
              </w:rPr>
              <w:t>;</w:t>
            </w:r>
            <w:r w:rsidRPr="00DF5902">
              <w:rPr>
                <w:rFonts w:cstheme="minorHAnsi"/>
                <w:lang w:val="it-IT"/>
              </w:rPr>
              <w:t xml:space="preserve"> </w:t>
            </w:r>
          </w:p>
          <w:p w:rsidR="00964642" w:rsidRPr="00DF5902" w:rsidRDefault="00964642" w:rsidP="001E6F78">
            <w:pPr>
              <w:pStyle w:val="ListParagraph"/>
              <w:numPr>
                <w:ilvl w:val="0"/>
                <w:numId w:val="71"/>
              </w:numPr>
              <w:jc w:val="both"/>
              <w:rPr>
                <w:rFonts w:cstheme="minorHAnsi"/>
                <w:lang w:val="it-IT"/>
              </w:rPr>
            </w:pPr>
            <w:r w:rsidRPr="00DF5902">
              <w:rPr>
                <w:rFonts w:cstheme="minorHAnsi"/>
                <w:lang w:val="it-IT"/>
              </w:rPr>
              <w:t>uglavnom razumije i prati dokumentarni program</w:t>
            </w:r>
            <w:r w:rsidR="00C45AB0" w:rsidRPr="00DF5902">
              <w:rPr>
                <w:rFonts w:cstheme="minorHAnsi"/>
                <w:lang w:val="it-IT"/>
              </w:rPr>
              <w:t>.</w:t>
            </w:r>
            <w:r w:rsidRPr="00DF5902">
              <w:rPr>
                <w:rFonts w:cstheme="minorHAnsi"/>
                <w:lang w:val="it-IT"/>
              </w:rPr>
              <w:t xml:space="preserve"> </w:t>
            </w:r>
          </w:p>
        </w:tc>
      </w:tr>
      <w:tr w:rsidR="00964642" w:rsidRPr="008361A4" w:rsidTr="00964642">
        <w:tc>
          <w:tcPr>
            <w:tcW w:w="5000" w:type="pct"/>
          </w:tcPr>
          <w:p w:rsidR="00964642" w:rsidRPr="00F65AF6" w:rsidRDefault="00964642" w:rsidP="00964642">
            <w:pPr>
              <w:jc w:val="both"/>
              <w:rPr>
                <w:rFonts w:cstheme="minorHAnsi"/>
                <w:lang w:val="es-ES_tradnl"/>
              </w:rPr>
            </w:pPr>
            <w:r w:rsidRPr="00F65AF6">
              <w:rPr>
                <w:rFonts w:cstheme="minorHAnsi"/>
                <w:b/>
                <w:lang w:val="es-ES_tradnl"/>
              </w:rPr>
              <w:t>Didaktičke preporuke za realizaciju obrazovno-vaspitnog ishoda</w:t>
            </w:r>
            <w:r w:rsidRPr="00F65AF6">
              <w:rPr>
                <w:rFonts w:cstheme="minorHAnsi"/>
                <w:lang w:val="es-ES_tradnl"/>
              </w:rPr>
              <w:t>:</w:t>
            </w:r>
          </w:p>
          <w:p w:rsidR="00964642" w:rsidRPr="00F65AF6" w:rsidRDefault="00964642" w:rsidP="00964642">
            <w:pPr>
              <w:jc w:val="both"/>
              <w:rPr>
                <w:rFonts w:cstheme="minorHAnsi"/>
                <w:b/>
                <w:sz w:val="16"/>
                <w:szCs w:val="16"/>
                <w:lang w:val="es-ES_tradnl"/>
              </w:rPr>
            </w:pPr>
          </w:p>
          <w:p w:rsidR="00964642" w:rsidRPr="00D754DC" w:rsidRDefault="00964642" w:rsidP="001E6F78">
            <w:pPr>
              <w:pStyle w:val="ListParagraph"/>
              <w:numPr>
                <w:ilvl w:val="0"/>
                <w:numId w:val="27"/>
              </w:numPr>
              <w:ind w:left="450" w:hanging="450"/>
              <w:rPr>
                <w:rFonts w:cs="Times New Roman"/>
                <w:b/>
              </w:rPr>
            </w:pPr>
            <w:r w:rsidRPr="00D754DC">
              <w:rPr>
                <w:rFonts w:cs="Times New Roman"/>
                <w:b/>
              </w:rPr>
              <w:t>Sadržaji/pojmovi</w:t>
            </w:r>
            <w:r w:rsidR="00CB2CC8">
              <w:rPr>
                <w:rFonts w:cs="Times New Roman"/>
                <w:b/>
              </w:rPr>
              <w:t>:</w:t>
            </w:r>
          </w:p>
          <w:p w:rsidR="00964642" w:rsidRPr="00C45AB0" w:rsidRDefault="0089778A" w:rsidP="00964642">
            <w:pPr>
              <w:rPr>
                <w:rFonts w:cs="Times New Roman"/>
              </w:rPr>
            </w:pPr>
            <w:r>
              <w:rPr>
                <w:rFonts w:cs="Times New Roman"/>
              </w:rPr>
              <w:t>T</w:t>
            </w:r>
            <w:r w:rsidR="00964642" w:rsidRPr="008361A4">
              <w:rPr>
                <w:rFonts w:cs="Times New Roman"/>
              </w:rPr>
              <w:t>ekstov</w:t>
            </w:r>
            <w:r w:rsidR="00964642">
              <w:rPr>
                <w:rFonts w:cs="Times New Roman"/>
              </w:rPr>
              <w:t xml:space="preserve">i: </w:t>
            </w:r>
            <w:r w:rsidR="00964642" w:rsidRPr="008361A4">
              <w:rPr>
                <w:rFonts w:cs="Times New Roman"/>
              </w:rPr>
              <w:t xml:space="preserve"> </w:t>
            </w:r>
            <w:r w:rsidR="00964642" w:rsidRPr="00F65AF6">
              <w:rPr>
                <w:rFonts w:cstheme="minorHAnsi"/>
                <w:lang w:val="en-US"/>
              </w:rPr>
              <w:t>razgovor</w:t>
            </w:r>
            <w:r w:rsidR="00964642" w:rsidRPr="00590839">
              <w:rPr>
                <w:rFonts w:cstheme="minorHAnsi"/>
              </w:rPr>
              <w:t xml:space="preserve">, </w:t>
            </w:r>
            <w:r w:rsidR="00964642" w:rsidRPr="00F65AF6">
              <w:rPr>
                <w:rFonts w:cstheme="minorHAnsi"/>
                <w:lang w:val="en-US"/>
              </w:rPr>
              <w:t>intervju</w:t>
            </w:r>
            <w:r w:rsidR="00964642" w:rsidRPr="00590839">
              <w:rPr>
                <w:rFonts w:cstheme="minorHAnsi"/>
              </w:rPr>
              <w:t xml:space="preserve">, </w:t>
            </w:r>
            <w:r w:rsidR="00964642" w:rsidRPr="00F65AF6">
              <w:rPr>
                <w:rFonts w:cstheme="minorHAnsi"/>
                <w:lang w:val="en-US"/>
              </w:rPr>
              <w:t>opis</w:t>
            </w:r>
            <w:r w:rsidR="00964642" w:rsidRPr="00590839">
              <w:rPr>
                <w:rFonts w:cstheme="minorHAnsi"/>
              </w:rPr>
              <w:t xml:space="preserve">, </w:t>
            </w:r>
            <w:r w:rsidR="00964642" w:rsidRPr="00F65AF6">
              <w:rPr>
                <w:rFonts w:cstheme="minorHAnsi"/>
                <w:lang w:val="en-US"/>
              </w:rPr>
              <w:t>pri</w:t>
            </w:r>
            <w:r w:rsidR="00964642" w:rsidRPr="00590839">
              <w:rPr>
                <w:rFonts w:cstheme="minorHAnsi"/>
              </w:rPr>
              <w:t>č</w:t>
            </w:r>
            <w:r w:rsidR="00964642" w:rsidRPr="00F65AF6">
              <w:rPr>
                <w:rFonts w:cstheme="minorHAnsi"/>
                <w:lang w:val="en-US"/>
              </w:rPr>
              <w:t>a</w:t>
            </w:r>
            <w:r w:rsidR="00964642" w:rsidRPr="00590839">
              <w:rPr>
                <w:rFonts w:cstheme="minorHAnsi"/>
              </w:rPr>
              <w:t xml:space="preserve">, </w:t>
            </w:r>
            <w:r w:rsidR="00964642" w:rsidRPr="00F65AF6">
              <w:rPr>
                <w:rFonts w:cstheme="minorHAnsi"/>
                <w:lang w:val="en-US"/>
              </w:rPr>
              <w:t>pjesma</w:t>
            </w:r>
            <w:r w:rsidR="00964642" w:rsidRPr="00590839">
              <w:rPr>
                <w:rFonts w:cstheme="minorHAnsi"/>
              </w:rPr>
              <w:t xml:space="preserve">, </w:t>
            </w:r>
            <w:r w:rsidR="00964642" w:rsidRPr="00F65AF6">
              <w:rPr>
                <w:rFonts w:cstheme="minorHAnsi"/>
                <w:lang w:val="en-US"/>
              </w:rPr>
              <w:t>odlomak</w:t>
            </w:r>
            <w:r w:rsidR="00964642" w:rsidRPr="00590839">
              <w:rPr>
                <w:rFonts w:cstheme="minorHAnsi"/>
              </w:rPr>
              <w:t xml:space="preserve"> </w:t>
            </w:r>
            <w:r w:rsidR="00964642" w:rsidRPr="00F65AF6">
              <w:rPr>
                <w:rFonts w:cstheme="minorHAnsi"/>
                <w:lang w:val="en-US"/>
              </w:rPr>
              <w:t>iz</w:t>
            </w:r>
            <w:r w:rsidR="00964642" w:rsidRPr="00590839">
              <w:rPr>
                <w:rFonts w:cstheme="minorHAnsi"/>
              </w:rPr>
              <w:t xml:space="preserve"> </w:t>
            </w:r>
            <w:r w:rsidR="00964642" w:rsidRPr="00F65AF6">
              <w:rPr>
                <w:rFonts w:cstheme="minorHAnsi"/>
                <w:lang w:val="en-US"/>
              </w:rPr>
              <w:t>knji</w:t>
            </w:r>
            <w:r w:rsidR="00964642" w:rsidRPr="00590839">
              <w:rPr>
                <w:rFonts w:cstheme="minorHAnsi"/>
              </w:rPr>
              <w:t>ž</w:t>
            </w:r>
            <w:r w:rsidR="00964642" w:rsidRPr="00F65AF6">
              <w:rPr>
                <w:rFonts w:cstheme="minorHAnsi"/>
                <w:lang w:val="en-US"/>
              </w:rPr>
              <w:t>evnog</w:t>
            </w:r>
            <w:r w:rsidR="00964642" w:rsidRPr="00590839">
              <w:rPr>
                <w:rFonts w:cstheme="minorHAnsi"/>
              </w:rPr>
              <w:t xml:space="preserve"> </w:t>
            </w:r>
            <w:r w:rsidR="00964642" w:rsidRPr="00F65AF6">
              <w:rPr>
                <w:rFonts w:cstheme="minorHAnsi"/>
                <w:lang w:val="en-US"/>
              </w:rPr>
              <w:t>djela</w:t>
            </w:r>
            <w:r w:rsidR="00C45AB0" w:rsidRPr="00C45AB0">
              <w:rPr>
                <w:rFonts w:cstheme="minorHAnsi"/>
              </w:rPr>
              <w:t>.</w:t>
            </w:r>
          </w:p>
          <w:p w:rsidR="00964642" w:rsidRPr="00BB7588" w:rsidRDefault="00964642" w:rsidP="00964642">
            <w:pPr>
              <w:rPr>
                <w:rFonts w:cs="Times New Roman"/>
                <w:sz w:val="16"/>
                <w:szCs w:val="16"/>
              </w:rPr>
            </w:pPr>
          </w:p>
          <w:p w:rsidR="00964642" w:rsidRDefault="00964642" w:rsidP="001E6F78">
            <w:pPr>
              <w:pStyle w:val="ListParagraph"/>
              <w:numPr>
                <w:ilvl w:val="0"/>
                <w:numId w:val="27"/>
              </w:numPr>
              <w:ind w:left="450" w:hanging="450"/>
              <w:jc w:val="both"/>
              <w:rPr>
                <w:rFonts w:cstheme="minorHAnsi"/>
                <w:b/>
              </w:rPr>
            </w:pPr>
            <w:r w:rsidRPr="00D754DC">
              <w:rPr>
                <w:rFonts w:cstheme="minorHAnsi"/>
                <w:b/>
              </w:rPr>
              <w:t>Aktivnosti učenja</w:t>
            </w:r>
          </w:p>
          <w:p w:rsidR="00964642" w:rsidRPr="00D754DC" w:rsidRDefault="00964642" w:rsidP="00964642">
            <w:pPr>
              <w:pStyle w:val="ListParagraph"/>
              <w:ind w:left="450"/>
              <w:jc w:val="both"/>
              <w:rPr>
                <w:rFonts w:cstheme="minorHAnsi"/>
                <w:b/>
              </w:rPr>
            </w:pPr>
            <w:r>
              <w:rPr>
                <w:rFonts w:cstheme="minorHAnsi"/>
                <w:b/>
              </w:rPr>
              <w:t>Učenici:</w:t>
            </w:r>
          </w:p>
          <w:p w:rsidR="00964642" w:rsidRPr="00590839" w:rsidRDefault="00964642" w:rsidP="001E6F78">
            <w:pPr>
              <w:pStyle w:val="ListParagraph"/>
              <w:numPr>
                <w:ilvl w:val="0"/>
                <w:numId w:val="72"/>
              </w:numPr>
              <w:jc w:val="both"/>
              <w:rPr>
                <w:rFonts w:cstheme="minorHAnsi"/>
              </w:rPr>
            </w:pPr>
            <w:r w:rsidRPr="00F65AF6">
              <w:rPr>
                <w:rFonts w:cstheme="minorHAnsi"/>
                <w:lang w:val="en-US"/>
              </w:rPr>
              <w:t>slu</w:t>
            </w:r>
            <w:r w:rsidRPr="00590839">
              <w:rPr>
                <w:rFonts w:cstheme="minorHAnsi"/>
              </w:rPr>
              <w:t>š</w:t>
            </w:r>
            <w:r w:rsidRPr="00F65AF6">
              <w:rPr>
                <w:rFonts w:cstheme="minorHAnsi"/>
                <w:lang w:val="en-US"/>
              </w:rPr>
              <w:t>aju</w:t>
            </w:r>
            <w:r w:rsidRPr="00590839">
              <w:rPr>
                <w:rFonts w:cstheme="minorHAnsi"/>
              </w:rPr>
              <w:t xml:space="preserve"> </w:t>
            </w:r>
            <w:r w:rsidRPr="00F65AF6">
              <w:rPr>
                <w:rFonts w:cstheme="minorHAnsi"/>
                <w:lang w:val="en-US"/>
              </w:rPr>
              <w:t>autenti</w:t>
            </w:r>
            <w:r w:rsidRPr="00590839">
              <w:rPr>
                <w:rFonts w:cstheme="minorHAnsi"/>
              </w:rPr>
              <w:t>č</w:t>
            </w:r>
            <w:r w:rsidRPr="00F65AF6">
              <w:rPr>
                <w:rFonts w:cstheme="minorHAnsi"/>
                <w:lang w:val="en-US"/>
              </w:rPr>
              <w:t>ne</w:t>
            </w:r>
            <w:r w:rsidRPr="00590839">
              <w:rPr>
                <w:rFonts w:cstheme="minorHAnsi"/>
              </w:rPr>
              <w:t xml:space="preserve"> </w:t>
            </w:r>
            <w:r w:rsidRPr="00F65AF6">
              <w:rPr>
                <w:rFonts w:cstheme="minorHAnsi"/>
                <w:lang w:val="en-US"/>
              </w:rPr>
              <w:t>tekstove</w:t>
            </w:r>
            <w:r w:rsidRPr="00590839">
              <w:rPr>
                <w:rFonts w:cstheme="minorHAnsi"/>
              </w:rPr>
              <w:t xml:space="preserve"> </w:t>
            </w:r>
            <w:r w:rsidRPr="00F65AF6">
              <w:rPr>
                <w:rFonts w:cstheme="minorHAnsi"/>
                <w:lang w:val="en-US"/>
              </w:rPr>
              <w:t>i</w:t>
            </w:r>
            <w:r w:rsidRPr="00590839">
              <w:rPr>
                <w:rFonts w:cstheme="minorHAnsi"/>
              </w:rPr>
              <w:t xml:space="preserve"> </w:t>
            </w:r>
            <w:r w:rsidRPr="00F65AF6">
              <w:rPr>
                <w:rFonts w:cstheme="minorHAnsi"/>
                <w:lang w:val="en-US"/>
              </w:rPr>
              <w:t>analiziraju</w:t>
            </w:r>
            <w:r w:rsidRPr="00590839">
              <w:rPr>
                <w:rFonts w:cstheme="minorHAnsi"/>
              </w:rPr>
              <w:t xml:space="preserve"> </w:t>
            </w:r>
            <w:r w:rsidRPr="00F65AF6">
              <w:rPr>
                <w:rFonts w:cstheme="minorHAnsi"/>
                <w:lang w:val="en-US"/>
              </w:rPr>
              <w:t>bitne</w:t>
            </w:r>
            <w:r w:rsidRPr="00590839">
              <w:rPr>
                <w:rFonts w:cstheme="minorHAnsi"/>
              </w:rPr>
              <w:t xml:space="preserve"> </w:t>
            </w:r>
            <w:r w:rsidRPr="00F65AF6">
              <w:rPr>
                <w:rFonts w:cstheme="minorHAnsi"/>
                <w:lang w:val="en-US"/>
              </w:rPr>
              <w:t>informacije</w:t>
            </w:r>
            <w:r w:rsidRPr="00590839">
              <w:rPr>
                <w:rFonts w:cstheme="minorHAnsi"/>
              </w:rPr>
              <w:t xml:space="preserve"> (</w:t>
            </w:r>
            <w:r w:rsidRPr="00F65AF6">
              <w:rPr>
                <w:rFonts w:cstheme="minorHAnsi"/>
                <w:lang w:val="en-US"/>
              </w:rPr>
              <w:t>razgovor</w:t>
            </w:r>
            <w:r w:rsidRPr="00590839">
              <w:rPr>
                <w:rFonts w:cstheme="minorHAnsi"/>
              </w:rPr>
              <w:t xml:space="preserve">, </w:t>
            </w:r>
            <w:r w:rsidRPr="00F65AF6">
              <w:rPr>
                <w:rFonts w:cstheme="minorHAnsi"/>
                <w:lang w:val="en-US"/>
              </w:rPr>
              <w:t>intervju</w:t>
            </w:r>
            <w:r w:rsidRPr="00590839">
              <w:rPr>
                <w:rFonts w:cstheme="minorHAnsi"/>
              </w:rPr>
              <w:t xml:space="preserve">, </w:t>
            </w:r>
            <w:r w:rsidRPr="00F65AF6">
              <w:rPr>
                <w:rFonts w:cstheme="minorHAnsi"/>
                <w:lang w:val="en-US"/>
              </w:rPr>
              <w:t>opis</w:t>
            </w:r>
            <w:r w:rsidRPr="00590839">
              <w:rPr>
                <w:rFonts w:cstheme="minorHAnsi"/>
              </w:rPr>
              <w:t xml:space="preserve">, </w:t>
            </w:r>
            <w:r w:rsidRPr="00F65AF6">
              <w:rPr>
                <w:rFonts w:cstheme="minorHAnsi"/>
                <w:lang w:val="en-US"/>
              </w:rPr>
              <w:t>pri</w:t>
            </w:r>
            <w:r w:rsidRPr="00590839">
              <w:rPr>
                <w:rFonts w:cstheme="minorHAnsi"/>
              </w:rPr>
              <w:t>č</w:t>
            </w:r>
            <w:r w:rsidRPr="00F65AF6">
              <w:rPr>
                <w:rFonts w:cstheme="minorHAnsi"/>
                <w:lang w:val="en-US"/>
              </w:rPr>
              <w:t>a</w:t>
            </w:r>
            <w:r w:rsidRPr="00590839">
              <w:rPr>
                <w:rFonts w:cstheme="minorHAnsi"/>
              </w:rPr>
              <w:t xml:space="preserve">, </w:t>
            </w:r>
            <w:r w:rsidRPr="00F65AF6">
              <w:rPr>
                <w:rFonts w:cstheme="minorHAnsi"/>
                <w:lang w:val="en-US"/>
              </w:rPr>
              <w:t>pjesma</w:t>
            </w:r>
            <w:r w:rsidRPr="00590839">
              <w:rPr>
                <w:rFonts w:cstheme="minorHAnsi"/>
              </w:rPr>
              <w:t>)</w:t>
            </w:r>
            <w:r w:rsidR="00C9225C">
              <w:rPr>
                <w:rFonts w:cstheme="minorHAnsi"/>
              </w:rPr>
              <w:t>;</w:t>
            </w:r>
          </w:p>
          <w:p w:rsidR="00964642" w:rsidRPr="00590839" w:rsidRDefault="00964642" w:rsidP="001E6F78">
            <w:pPr>
              <w:pStyle w:val="ListParagraph"/>
              <w:numPr>
                <w:ilvl w:val="0"/>
                <w:numId w:val="72"/>
              </w:numPr>
              <w:jc w:val="both"/>
              <w:rPr>
                <w:rFonts w:cstheme="minorHAnsi"/>
              </w:rPr>
            </w:pPr>
            <w:r w:rsidRPr="00590839">
              <w:rPr>
                <w:rFonts w:cstheme="minorHAnsi"/>
              </w:rPr>
              <w:t xml:space="preserve"> </w:t>
            </w:r>
            <w:r w:rsidRPr="00F65AF6">
              <w:rPr>
                <w:rFonts w:cstheme="minorHAnsi"/>
                <w:lang w:val="en-US"/>
              </w:rPr>
              <w:t>pi</w:t>
            </w:r>
            <w:r w:rsidRPr="00590839">
              <w:rPr>
                <w:rFonts w:cstheme="minorHAnsi"/>
              </w:rPr>
              <w:t>š</w:t>
            </w:r>
            <w:r w:rsidRPr="00F65AF6">
              <w:rPr>
                <w:rFonts w:cstheme="minorHAnsi"/>
                <w:lang w:val="en-US"/>
              </w:rPr>
              <w:t>u</w:t>
            </w:r>
            <w:r w:rsidRPr="00590839">
              <w:rPr>
                <w:rFonts w:cstheme="minorHAnsi"/>
              </w:rPr>
              <w:t xml:space="preserve"> </w:t>
            </w:r>
            <w:r w:rsidRPr="00F65AF6">
              <w:rPr>
                <w:rFonts w:cstheme="minorHAnsi"/>
                <w:lang w:val="en-US"/>
              </w:rPr>
              <w:t>bilje</w:t>
            </w:r>
            <w:r w:rsidRPr="00590839">
              <w:rPr>
                <w:rFonts w:cstheme="minorHAnsi"/>
              </w:rPr>
              <w:t>š</w:t>
            </w:r>
            <w:r w:rsidRPr="00F65AF6">
              <w:rPr>
                <w:rFonts w:cstheme="minorHAnsi"/>
                <w:lang w:val="en-US"/>
              </w:rPr>
              <w:t>ke</w:t>
            </w:r>
            <w:r w:rsidRPr="00590839">
              <w:rPr>
                <w:rFonts w:cstheme="minorHAnsi"/>
              </w:rPr>
              <w:t xml:space="preserve"> </w:t>
            </w:r>
            <w:r w:rsidRPr="00F65AF6">
              <w:rPr>
                <w:rFonts w:cstheme="minorHAnsi"/>
                <w:lang w:val="en-US"/>
              </w:rPr>
              <w:t>o</w:t>
            </w:r>
            <w:r w:rsidRPr="00590839">
              <w:rPr>
                <w:rFonts w:cstheme="minorHAnsi"/>
              </w:rPr>
              <w:t xml:space="preserve"> </w:t>
            </w:r>
            <w:r w:rsidRPr="00F65AF6">
              <w:rPr>
                <w:rFonts w:cstheme="minorHAnsi"/>
                <w:lang w:val="en-US"/>
              </w:rPr>
              <w:t>okolnostima</w:t>
            </w:r>
            <w:r w:rsidRPr="00590839">
              <w:rPr>
                <w:rFonts w:cstheme="minorHAnsi"/>
              </w:rPr>
              <w:t xml:space="preserve"> </w:t>
            </w:r>
            <w:r w:rsidRPr="00F65AF6">
              <w:rPr>
                <w:rFonts w:cstheme="minorHAnsi"/>
                <w:lang w:val="en-US"/>
              </w:rPr>
              <w:t>komunikacije</w:t>
            </w:r>
            <w:r w:rsidR="00C45AB0">
              <w:rPr>
                <w:rFonts w:cstheme="minorHAnsi"/>
              </w:rPr>
              <w:t xml:space="preserve"> (</w:t>
            </w:r>
            <w:r w:rsidRPr="00F65AF6">
              <w:rPr>
                <w:rFonts w:cstheme="minorHAnsi"/>
                <w:lang w:val="en-US"/>
              </w:rPr>
              <w:t>raspolo</w:t>
            </w:r>
            <w:r w:rsidRPr="00590839">
              <w:rPr>
                <w:rFonts w:cstheme="minorHAnsi"/>
              </w:rPr>
              <w:t>ž</w:t>
            </w:r>
            <w:r w:rsidRPr="00F65AF6">
              <w:rPr>
                <w:rFonts w:cstheme="minorHAnsi"/>
                <w:lang w:val="en-US"/>
              </w:rPr>
              <w:t>enje</w:t>
            </w:r>
            <w:r w:rsidRPr="00590839">
              <w:rPr>
                <w:rFonts w:cstheme="minorHAnsi"/>
              </w:rPr>
              <w:t xml:space="preserve"> </w:t>
            </w:r>
            <w:r w:rsidRPr="00F65AF6">
              <w:rPr>
                <w:rFonts w:cstheme="minorHAnsi"/>
                <w:lang w:val="en-US"/>
              </w:rPr>
              <w:t>glavnih</w:t>
            </w:r>
            <w:r w:rsidRPr="00590839">
              <w:rPr>
                <w:rFonts w:cstheme="minorHAnsi"/>
              </w:rPr>
              <w:t xml:space="preserve"> </w:t>
            </w:r>
            <w:r w:rsidRPr="00F65AF6">
              <w:rPr>
                <w:rFonts w:cstheme="minorHAnsi"/>
                <w:lang w:val="en-US"/>
              </w:rPr>
              <w:t>junaka</w:t>
            </w:r>
            <w:r w:rsidRPr="00590839">
              <w:rPr>
                <w:rFonts w:cstheme="minorHAnsi"/>
              </w:rPr>
              <w:t xml:space="preserve">, </w:t>
            </w:r>
            <w:r w:rsidRPr="00F65AF6">
              <w:rPr>
                <w:rFonts w:cstheme="minorHAnsi"/>
                <w:lang w:val="en-US"/>
              </w:rPr>
              <w:t>odnosi</w:t>
            </w:r>
            <w:r w:rsidRPr="00590839">
              <w:rPr>
                <w:rFonts w:cstheme="minorHAnsi"/>
              </w:rPr>
              <w:t xml:space="preserve"> </w:t>
            </w:r>
            <w:r w:rsidRPr="00F65AF6">
              <w:rPr>
                <w:rFonts w:cstheme="minorHAnsi"/>
                <w:lang w:val="en-US"/>
              </w:rPr>
              <w:t>me</w:t>
            </w:r>
            <w:r w:rsidRPr="00590839">
              <w:rPr>
                <w:rFonts w:cstheme="minorHAnsi"/>
              </w:rPr>
              <w:t>đ</w:t>
            </w:r>
            <w:r w:rsidRPr="00F65AF6">
              <w:rPr>
                <w:rFonts w:cstheme="minorHAnsi"/>
                <w:lang w:val="en-US"/>
              </w:rPr>
              <w:t>u</w:t>
            </w:r>
            <w:r w:rsidRPr="00590839">
              <w:rPr>
                <w:rFonts w:cstheme="minorHAnsi"/>
              </w:rPr>
              <w:t xml:space="preserve"> </w:t>
            </w:r>
            <w:r w:rsidRPr="00F65AF6">
              <w:rPr>
                <w:rFonts w:cstheme="minorHAnsi"/>
                <w:lang w:val="en-US"/>
              </w:rPr>
              <w:t>njima</w:t>
            </w:r>
            <w:r w:rsidRPr="00590839">
              <w:rPr>
                <w:rFonts w:cstheme="minorHAnsi"/>
              </w:rPr>
              <w:t xml:space="preserve">, </w:t>
            </w:r>
            <w:r w:rsidRPr="00F65AF6">
              <w:rPr>
                <w:rFonts w:cstheme="minorHAnsi"/>
                <w:lang w:val="en-US"/>
              </w:rPr>
              <w:t>knji</w:t>
            </w:r>
            <w:r w:rsidRPr="00590839">
              <w:rPr>
                <w:rFonts w:cstheme="minorHAnsi"/>
              </w:rPr>
              <w:t>ž</w:t>
            </w:r>
            <w:r w:rsidRPr="00F65AF6">
              <w:rPr>
                <w:rFonts w:cstheme="minorHAnsi"/>
                <w:lang w:val="en-US"/>
              </w:rPr>
              <w:t>evni</w:t>
            </w:r>
            <w:r w:rsidRPr="00590839">
              <w:rPr>
                <w:rFonts w:cstheme="minorHAnsi"/>
              </w:rPr>
              <w:t xml:space="preserve"> </w:t>
            </w:r>
            <w:r w:rsidRPr="00F65AF6">
              <w:rPr>
                <w:rFonts w:cstheme="minorHAnsi"/>
                <w:lang w:val="en-US"/>
              </w:rPr>
              <w:t>pravac</w:t>
            </w:r>
            <w:r w:rsidRPr="00590839">
              <w:rPr>
                <w:rFonts w:cstheme="minorHAnsi"/>
              </w:rPr>
              <w:t xml:space="preserve"> </w:t>
            </w:r>
            <w:r w:rsidRPr="00F65AF6">
              <w:rPr>
                <w:rFonts w:cstheme="minorHAnsi"/>
                <w:lang w:val="en-US"/>
              </w:rPr>
              <w:t>i</w:t>
            </w:r>
            <w:r w:rsidRPr="00590839">
              <w:rPr>
                <w:rFonts w:cstheme="minorHAnsi"/>
              </w:rPr>
              <w:t xml:space="preserve"> </w:t>
            </w:r>
            <w:r w:rsidRPr="00F65AF6">
              <w:rPr>
                <w:rFonts w:cstheme="minorHAnsi"/>
                <w:lang w:val="en-US"/>
              </w:rPr>
              <w:t>epoha</w:t>
            </w:r>
            <w:r w:rsidRPr="00590839">
              <w:rPr>
                <w:rFonts w:cstheme="minorHAnsi"/>
              </w:rPr>
              <w:t>)</w:t>
            </w:r>
            <w:r w:rsidR="00C9225C">
              <w:rPr>
                <w:rFonts w:cstheme="minorHAnsi"/>
              </w:rPr>
              <w:t>;</w:t>
            </w:r>
          </w:p>
          <w:p w:rsidR="00964642" w:rsidRPr="00590839" w:rsidRDefault="00964642" w:rsidP="001E6F78">
            <w:pPr>
              <w:pStyle w:val="ListParagraph"/>
              <w:numPr>
                <w:ilvl w:val="0"/>
                <w:numId w:val="72"/>
              </w:numPr>
              <w:jc w:val="both"/>
              <w:rPr>
                <w:rFonts w:cstheme="minorHAnsi"/>
              </w:rPr>
            </w:pPr>
            <w:r w:rsidRPr="00590839">
              <w:rPr>
                <w:rFonts w:cstheme="minorHAnsi"/>
              </w:rPr>
              <w:t xml:space="preserve"> </w:t>
            </w:r>
            <w:r w:rsidRPr="00F65AF6">
              <w:rPr>
                <w:rFonts w:cstheme="minorHAnsi"/>
                <w:lang w:val="en-US"/>
              </w:rPr>
              <w:t>hronolo</w:t>
            </w:r>
            <w:r w:rsidRPr="00590839">
              <w:rPr>
                <w:rFonts w:cstheme="minorHAnsi"/>
              </w:rPr>
              <w:t>š</w:t>
            </w:r>
            <w:r w:rsidRPr="00F65AF6">
              <w:rPr>
                <w:rFonts w:cstheme="minorHAnsi"/>
                <w:lang w:val="en-US"/>
              </w:rPr>
              <w:t>ki</w:t>
            </w:r>
            <w:r w:rsidRPr="00590839">
              <w:rPr>
                <w:rFonts w:cstheme="minorHAnsi"/>
              </w:rPr>
              <w:t xml:space="preserve"> </w:t>
            </w:r>
            <w:r w:rsidRPr="00F65AF6">
              <w:rPr>
                <w:rFonts w:cstheme="minorHAnsi"/>
                <w:lang w:val="en-US"/>
              </w:rPr>
              <w:t>re</w:t>
            </w:r>
            <w:r w:rsidRPr="00590839">
              <w:rPr>
                <w:rFonts w:cstheme="minorHAnsi"/>
              </w:rPr>
              <w:t>đ</w:t>
            </w:r>
            <w:r w:rsidRPr="00F65AF6">
              <w:rPr>
                <w:rFonts w:cstheme="minorHAnsi"/>
                <w:lang w:val="en-US"/>
              </w:rPr>
              <w:t>aju</w:t>
            </w:r>
            <w:r w:rsidRPr="00590839">
              <w:rPr>
                <w:rFonts w:cstheme="minorHAnsi"/>
              </w:rPr>
              <w:t xml:space="preserve"> </w:t>
            </w:r>
            <w:r w:rsidRPr="00F65AF6">
              <w:rPr>
                <w:rFonts w:cstheme="minorHAnsi"/>
                <w:lang w:val="en-US"/>
              </w:rPr>
              <w:t>va</w:t>
            </w:r>
            <w:r w:rsidRPr="00590839">
              <w:rPr>
                <w:rFonts w:cstheme="minorHAnsi"/>
              </w:rPr>
              <w:t>ž</w:t>
            </w:r>
            <w:r w:rsidRPr="00F65AF6">
              <w:rPr>
                <w:rFonts w:cstheme="minorHAnsi"/>
                <w:lang w:val="en-US"/>
              </w:rPr>
              <w:t>ne</w:t>
            </w:r>
            <w:r w:rsidRPr="00590839">
              <w:rPr>
                <w:rFonts w:cstheme="minorHAnsi"/>
              </w:rPr>
              <w:t xml:space="preserve"> </w:t>
            </w:r>
            <w:r w:rsidRPr="00F65AF6">
              <w:rPr>
                <w:rFonts w:cstheme="minorHAnsi"/>
                <w:lang w:val="en-US"/>
              </w:rPr>
              <w:t>informacije</w:t>
            </w:r>
            <w:r w:rsidRPr="00590839">
              <w:rPr>
                <w:rFonts w:cstheme="minorHAnsi"/>
              </w:rPr>
              <w:t xml:space="preserve"> </w:t>
            </w:r>
            <w:r w:rsidRPr="00F65AF6">
              <w:rPr>
                <w:rFonts w:cstheme="minorHAnsi"/>
                <w:lang w:val="en-US"/>
              </w:rPr>
              <w:t>i</w:t>
            </w:r>
            <w:r w:rsidRPr="00590839">
              <w:rPr>
                <w:rFonts w:cstheme="minorHAnsi"/>
              </w:rPr>
              <w:t xml:space="preserve"> </w:t>
            </w:r>
            <w:r w:rsidRPr="00F65AF6">
              <w:rPr>
                <w:rFonts w:cstheme="minorHAnsi"/>
                <w:lang w:val="en-US"/>
              </w:rPr>
              <w:t>doga</w:t>
            </w:r>
            <w:r w:rsidRPr="00590839">
              <w:rPr>
                <w:rFonts w:cstheme="minorHAnsi"/>
              </w:rPr>
              <w:t>đ</w:t>
            </w:r>
            <w:r w:rsidRPr="00F65AF6">
              <w:rPr>
                <w:rFonts w:cstheme="minorHAnsi"/>
                <w:lang w:val="en-US"/>
              </w:rPr>
              <w:t>aje</w:t>
            </w:r>
            <w:r w:rsidRPr="00590839">
              <w:rPr>
                <w:rFonts w:cstheme="minorHAnsi"/>
              </w:rPr>
              <w:t xml:space="preserve"> </w:t>
            </w:r>
            <w:r w:rsidRPr="00F65AF6">
              <w:rPr>
                <w:rFonts w:cstheme="minorHAnsi"/>
                <w:lang w:val="en-US"/>
              </w:rPr>
              <w:t>iz</w:t>
            </w:r>
            <w:r w:rsidRPr="00590839">
              <w:rPr>
                <w:rFonts w:cstheme="minorHAnsi"/>
              </w:rPr>
              <w:t xml:space="preserve"> </w:t>
            </w:r>
            <w:r w:rsidRPr="00F65AF6">
              <w:rPr>
                <w:rFonts w:cstheme="minorHAnsi"/>
                <w:lang w:val="en-US"/>
              </w:rPr>
              <w:t>odslu</w:t>
            </w:r>
            <w:r w:rsidRPr="00590839">
              <w:rPr>
                <w:rFonts w:cstheme="minorHAnsi"/>
              </w:rPr>
              <w:t>š</w:t>
            </w:r>
            <w:r w:rsidRPr="00F65AF6">
              <w:rPr>
                <w:rFonts w:cstheme="minorHAnsi"/>
                <w:lang w:val="en-US"/>
              </w:rPr>
              <w:t>anog</w:t>
            </w:r>
            <w:r w:rsidRPr="00590839">
              <w:rPr>
                <w:rFonts w:cstheme="minorHAnsi"/>
              </w:rPr>
              <w:t xml:space="preserve"> </w:t>
            </w:r>
            <w:r w:rsidRPr="00F65AF6">
              <w:rPr>
                <w:rFonts w:cstheme="minorHAnsi"/>
                <w:lang w:val="en-US"/>
              </w:rPr>
              <w:t>teksta</w:t>
            </w:r>
            <w:r w:rsidR="00C9225C">
              <w:rPr>
                <w:rFonts w:cstheme="minorHAnsi"/>
              </w:rPr>
              <w:t>;</w:t>
            </w:r>
          </w:p>
          <w:p w:rsidR="00654955" w:rsidRPr="00A00E87" w:rsidRDefault="00964642" w:rsidP="001E6F78">
            <w:pPr>
              <w:pStyle w:val="ListParagraph"/>
              <w:numPr>
                <w:ilvl w:val="0"/>
                <w:numId w:val="72"/>
              </w:numPr>
              <w:jc w:val="both"/>
              <w:rPr>
                <w:rFonts w:cstheme="minorHAnsi"/>
              </w:rPr>
            </w:pPr>
            <w:r w:rsidRPr="00654955">
              <w:rPr>
                <w:rFonts w:cstheme="minorHAnsi"/>
              </w:rPr>
              <w:t xml:space="preserve"> </w:t>
            </w:r>
            <w:r w:rsidRPr="00F65AF6">
              <w:rPr>
                <w:rFonts w:cstheme="minorHAnsi"/>
                <w:lang w:val="en-US"/>
              </w:rPr>
              <w:t>r</w:t>
            </w:r>
            <w:r w:rsidR="00654955" w:rsidRPr="00F65AF6">
              <w:rPr>
                <w:rFonts w:cstheme="minorHAnsi"/>
                <w:lang w:val="en-US"/>
              </w:rPr>
              <w:t>je</w:t>
            </w:r>
            <w:r w:rsidR="00654955" w:rsidRPr="00A00E87">
              <w:rPr>
                <w:rFonts w:cstheme="minorHAnsi"/>
              </w:rPr>
              <w:t>š</w:t>
            </w:r>
            <w:r w:rsidR="00654955" w:rsidRPr="00F65AF6">
              <w:rPr>
                <w:rFonts w:cstheme="minorHAnsi"/>
                <w:lang w:val="en-US"/>
              </w:rPr>
              <w:t>avaju</w:t>
            </w:r>
            <w:r w:rsidR="00654955" w:rsidRPr="00A00E87">
              <w:rPr>
                <w:rFonts w:cstheme="minorHAnsi"/>
              </w:rPr>
              <w:t xml:space="preserve">  </w:t>
            </w:r>
            <w:r w:rsidR="00654955" w:rsidRPr="00F65AF6">
              <w:rPr>
                <w:rFonts w:cstheme="minorHAnsi"/>
                <w:lang w:val="en-US"/>
              </w:rPr>
              <w:t>slo</w:t>
            </w:r>
            <w:r w:rsidR="00654955" w:rsidRPr="00A00E87">
              <w:rPr>
                <w:rFonts w:cstheme="minorHAnsi"/>
              </w:rPr>
              <w:t>ž</w:t>
            </w:r>
            <w:r w:rsidR="00654955" w:rsidRPr="00F65AF6">
              <w:rPr>
                <w:rFonts w:cstheme="minorHAnsi"/>
                <w:lang w:val="en-US"/>
              </w:rPr>
              <w:t>enije</w:t>
            </w:r>
            <w:r w:rsidR="00654955" w:rsidRPr="00A00E87">
              <w:rPr>
                <w:rFonts w:cstheme="minorHAnsi"/>
              </w:rPr>
              <w:t xml:space="preserve"> </w:t>
            </w:r>
            <w:r w:rsidR="00654955" w:rsidRPr="00F65AF6">
              <w:rPr>
                <w:rFonts w:cstheme="minorHAnsi"/>
                <w:lang w:val="en-US"/>
              </w:rPr>
              <w:t>zadatke</w:t>
            </w:r>
            <w:r w:rsidR="00654955" w:rsidRPr="00A00E87">
              <w:rPr>
                <w:rFonts w:cstheme="minorHAnsi"/>
              </w:rPr>
              <w:t xml:space="preserve"> </w:t>
            </w:r>
            <w:r w:rsidR="00654955" w:rsidRPr="00F65AF6">
              <w:rPr>
                <w:rFonts w:cstheme="minorHAnsi"/>
                <w:lang w:val="en-US"/>
              </w:rPr>
              <w:t>na</w:t>
            </w:r>
            <w:r w:rsidR="00654955" w:rsidRPr="00A00E87">
              <w:rPr>
                <w:rFonts w:cstheme="minorHAnsi"/>
              </w:rPr>
              <w:t xml:space="preserve"> </w:t>
            </w:r>
            <w:r w:rsidR="00654955" w:rsidRPr="00F65AF6">
              <w:rPr>
                <w:rFonts w:cstheme="minorHAnsi"/>
                <w:lang w:val="en-US"/>
              </w:rPr>
              <w:t>osnovu</w:t>
            </w:r>
            <w:r w:rsidR="00654955" w:rsidRPr="00A00E87">
              <w:rPr>
                <w:rFonts w:cstheme="minorHAnsi"/>
              </w:rPr>
              <w:t xml:space="preserve"> </w:t>
            </w:r>
            <w:r w:rsidR="00654955" w:rsidRPr="00F65AF6">
              <w:rPr>
                <w:rFonts w:cstheme="minorHAnsi"/>
                <w:lang w:val="en-US"/>
              </w:rPr>
              <w:t>zadatog</w:t>
            </w:r>
            <w:r w:rsidR="00654955" w:rsidRPr="00A00E87">
              <w:rPr>
                <w:rFonts w:cstheme="minorHAnsi"/>
              </w:rPr>
              <w:t xml:space="preserve"> </w:t>
            </w:r>
            <w:r w:rsidRPr="00A00E87">
              <w:rPr>
                <w:rFonts w:cstheme="minorHAnsi"/>
              </w:rPr>
              <w:t xml:space="preserve"> </w:t>
            </w:r>
            <w:r w:rsidRPr="00F65AF6">
              <w:rPr>
                <w:rFonts w:cstheme="minorHAnsi"/>
                <w:lang w:val="en-US"/>
              </w:rPr>
              <w:t>tekst</w:t>
            </w:r>
            <w:r w:rsidR="00654955" w:rsidRPr="00F65AF6">
              <w:rPr>
                <w:rFonts w:cstheme="minorHAnsi"/>
                <w:lang w:val="en-US"/>
              </w:rPr>
              <w:t>a</w:t>
            </w:r>
            <w:r w:rsidR="00C9225C">
              <w:rPr>
                <w:rFonts w:cstheme="minorHAnsi"/>
              </w:rPr>
              <w:t>;</w:t>
            </w:r>
          </w:p>
          <w:p w:rsidR="005B3A2D" w:rsidRPr="00A00E87" w:rsidRDefault="00964642" w:rsidP="001E6F78">
            <w:pPr>
              <w:pStyle w:val="ListParagraph"/>
              <w:numPr>
                <w:ilvl w:val="0"/>
                <w:numId w:val="72"/>
              </w:numPr>
              <w:jc w:val="both"/>
              <w:rPr>
                <w:rFonts w:cstheme="minorHAnsi"/>
              </w:rPr>
            </w:pPr>
            <w:r w:rsidRPr="00A00E87">
              <w:rPr>
                <w:rFonts w:cstheme="minorHAnsi"/>
              </w:rPr>
              <w:t xml:space="preserve"> </w:t>
            </w:r>
            <w:r w:rsidRPr="00F65AF6">
              <w:rPr>
                <w:rFonts w:cstheme="minorHAnsi"/>
                <w:lang w:val="en-US"/>
              </w:rPr>
              <w:t>rje</w:t>
            </w:r>
            <w:r w:rsidRPr="00A00E87">
              <w:rPr>
                <w:rFonts w:cstheme="minorHAnsi"/>
              </w:rPr>
              <w:t>š</w:t>
            </w:r>
            <w:r w:rsidRPr="00F65AF6">
              <w:rPr>
                <w:rFonts w:cstheme="minorHAnsi"/>
                <w:lang w:val="en-US"/>
              </w:rPr>
              <w:t>avaju</w:t>
            </w:r>
            <w:r w:rsidRPr="00A00E87">
              <w:rPr>
                <w:rFonts w:cstheme="minorHAnsi"/>
              </w:rPr>
              <w:t xml:space="preserve"> </w:t>
            </w:r>
            <w:r w:rsidRPr="00F65AF6">
              <w:rPr>
                <w:rFonts w:cstheme="minorHAnsi"/>
                <w:lang w:val="en-US"/>
              </w:rPr>
              <w:t>zadatke</w:t>
            </w:r>
            <w:r w:rsidRPr="00A00E87">
              <w:rPr>
                <w:rFonts w:cstheme="minorHAnsi"/>
              </w:rPr>
              <w:t xml:space="preserve"> </w:t>
            </w:r>
            <w:r w:rsidRPr="00F65AF6">
              <w:rPr>
                <w:rFonts w:cstheme="minorHAnsi"/>
                <w:lang w:val="en-US"/>
              </w:rPr>
              <w:t>vi</w:t>
            </w:r>
            <w:r w:rsidRPr="00A00E87">
              <w:rPr>
                <w:rFonts w:cstheme="minorHAnsi"/>
              </w:rPr>
              <w:t>š</w:t>
            </w:r>
            <w:r w:rsidRPr="00F65AF6">
              <w:rPr>
                <w:rFonts w:cstheme="minorHAnsi"/>
                <w:lang w:val="en-US"/>
              </w:rPr>
              <w:t>estrukog</w:t>
            </w:r>
            <w:r w:rsidRPr="00A00E87">
              <w:rPr>
                <w:rFonts w:cstheme="minorHAnsi"/>
              </w:rPr>
              <w:t xml:space="preserve"> </w:t>
            </w:r>
            <w:r w:rsidRPr="00F65AF6">
              <w:rPr>
                <w:rFonts w:cstheme="minorHAnsi"/>
                <w:lang w:val="en-US"/>
              </w:rPr>
              <w:t>izbora</w:t>
            </w:r>
            <w:r w:rsidR="001B63AD" w:rsidRPr="001B63AD">
              <w:rPr>
                <w:rFonts w:cstheme="minorHAnsi"/>
              </w:rPr>
              <w:t>,</w:t>
            </w:r>
            <w:r w:rsidRPr="00A00E87">
              <w:rPr>
                <w:rFonts w:cstheme="minorHAnsi"/>
              </w:rPr>
              <w:t xml:space="preserve"> </w:t>
            </w:r>
            <w:r w:rsidRPr="00F65AF6">
              <w:rPr>
                <w:rFonts w:cstheme="minorHAnsi"/>
                <w:lang w:val="en-US"/>
              </w:rPr>
              <w:t>zadatke</w:t>
            </w:r>
            <w:r w:rsidRPr="00A00E87">
              <w:rPr>
                <w:rFonts w:cstheme="minorHAnsi"/>
              </w:rPr>
              <w:t xml:space="preserve"> </w:t>
            </w:r>
            <w:r w:rsidR="00C45AB0" w:rsidRPr="00F65AF6">
              <w:rPr>
                <w:rFonts w:cstheme="minorHAnsi"/>
                <w:lang w:val="en-US"/>
              </w:rPr>
              <w:t>ta</w:t>
            </w:r>
            <w:r w:rsidR="00C45AB0" w:rsidRPr="00C45AB0">
              <w:rPr>
                <w:rFonts w:cstheme="minorHAnsi"/>
              </w:rPr>
              <w:t>č</w:t>
            </w:r>
            <w:r w:rsidR="00C45AB0" w:rsidRPr="00F65AF6">
              <w:rPr>
                <w:rFonts w:cstheme="minorHAnsi"/>
                <w:lang w:val="en-US"/>
              </w:rPr>
              <w:t>no</w:t>
            </w:r>
            <w:r w:rsidR="00C9225C">
              <w:rPr>
                <w:rFonts w:cstheme="minorHAnsi"/>
              </w:rPr>
              <w:t>/netačno;</w:t>
            </w:r>
          </w:p>
          <w:p w:rsidR="00964642" w:rsidRDefault="00964642" w:rsidP="001E6F78">
            <w:pPr>
              <w:pStyle w:val="ListParagraph"/>
              <w:numPr>
                <w:ilvl w:val="0"/>
                <w:numId w:val="72"/>
              </w:numPr>
              <w:jc w:val="both"/>
              <w:rPr>
                <w:rFonts w:cstheme="minorHAnsi"/>
                <w:lang w:val="it-IT"/>
              </w:rPr>
            </w:pPr>
            <w:r w:rsidRPr="00A00E87">
              <w:rPr>
                <w:rFonts w:cstheme="minorHAnsi"/>
              </w:rPr>
              <w:t xml:space="preserve"> </w:t>
            </w:r>
            <w:r w:rsidRPr="00953C51">
              <w:rPr>
                <w:rFonts w:cstheme="minorHAnsi"/>
                <w:lang w:val="it-IT"/>
              </w:rPr>
              <w:t>odgovaraju na pitanja</w:t>
            </w:r>
            <w:r w:rsidR="00C45AB0">
              <w:rPr>
                <w:rFonts w:cstheme="minorHAnsi"/>
                <w:lang w:val="it-IT"/>
              </w:rPr>
              <w:t>.</w:t>
            </w:r>
            <w:r>
              <w:rPr>
                <w:rFonts w:cstheme="minorHAnsi"/>
                <w:lang w:val="it-IT"/>
              </w:rPr>
              <w:t xml:space="preserve"> </w:t>
            </w:r>
          </w:p>
          <w:p w:rsidR="00C45AB0" w:rsidRPr="00953C51" w:rsidRDefault="00C45AB0" w:rsidP="00C45AB0">
            <w:pPr>
              <w:pStyle w:val="ListParagraph"/>
              <w:jc w:val="both"/>
              <w:rPr>
                <w:rFonts w:cstheme="minorHAnsi"/>
                <w:lang w:val="it-IT"/>
              </w:rPr>
            </w:pPr>
          </w:p>
        </w:tc>
      </w:tr>
    </w:tbl>
    <w:tbl>
      <w:tblPr>
        <w:tblW w:w="0" w:type="auto"/>
        <w:tblLook w:val="04A0" w:firstRow="1" w:lastRow="0" w:firstColumn="1" w:lastColumn="0" w:noHBand="0" w:noVBand="1"/>
      </w:tblPr>
      <w:tblGrid>
        <w:gridCol w:w="9016"/>
      </w:tblGrid>
      <w:tr w:rsidR="00964642" w:rsidTr="00964642">
        <w:tc>
          <w:tcPr>
            <w:tcW w:w="9016" w:type="dxa"/>
            <w:shd w:val="clear" w:color="auto" w:fill="D9D9D9" w:themeFill="background1" w:themeFillShade="D9"/>
          </w:tcPr>
          <w:p w:rsidR="00964642" w:rsidRDefault="00964642" w:rsidP="00964642">
            <w:pPr>
              <w:jc w:val="both"/>
              <w:rPr>
                <w:rFonts w:cstheme="minorHAnsi"/>
                <w:b/>
              </w:rPr>
            </w:pPr>
            <w:r w:rsidRPr="008361A4">
              <w:rPr>
                <w:rFonts w:cstheme="minorHAnsi"/>
                <w:b/>
              </w:rPr>
              <w:t>Obrazovno-vaspitni ishod 2</w:t>
            </w:r>
          </w:p>
          <w:p w:rsidR="00964642" w:rsidRPr="00590839" w:rsidRDefault="00964642" w:rsidP="00964642">
            <w:pPr>
              <w:jc w:val="both"/>
              <w:rPr>
                <w:rFonts w:cstheme="minorHAnsi"/>
                <w:b/>
              </w:rPr>
            </w:pPr>
            <w:r w:rsidRPr="00F65AF6">
              <w:rPr>
                <w:rFonts w:cstheme="minorHAnsi"/>
                <w:b/>
                <w:i/>
                <w:lang w:val="en-US"/>
              </w:rPr>
              <w:lastRenderedPageBreak/>
              <w:t>Na</w:t>
            </w:r>
            <w:r w:rsidRPr="00590839">
              <w:rPr>
                <w:rFonts w:cstheme="minorHAnsi"/>
                <w:b/>
                <w:i/>
              </w:rPr>
              <w:t xml:space="preserve"> </w:t>
            </w:r>
            <w:r w:rsidRPr="00F65AF6">
              <w:rPr>
                <w:rFonts w:cstheme="minorHAnsi"/>
                <w:b/>
                <w:i/>
                <w:lang w:val="en-US"/>
              </w:rPr>
              <w:t>kraju</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enja</w:t>
            </w:r>
            <w:r w:rsidRPr="00590839">
              <w:rPr>
                <w:rFonts w:cstheme="minorHAnsi"/>
                <w:b/>
                <w:i/>
              </w:rPr>
              <w:t xml:space="preserve"> </w:t>
            </w:r>
            <w:r w:rsidRPr="00F65AF6">
              <w:rPr>
                <w:rFonts w:cstheme="minorHAnsi"/>
                <w:b/>
                <w:i/>
                <w:lang w:val="en-US"/>
              </w:rPr>
              <w:t>u</w:t>
            </w:r>
            <w:r w:rsidRPr="00590839">
              <w:rPr>
                <w:rFonts w:cstheme="minorHAnsi"/>
                <w:b/>
                <w:i/>
              </w:rPr>
              <w:t>č</w:t>
            </w:r>
            <w:r w:rsidRPr="00F65AF6">
              <w:rPr>
                <w:rFonts w:cstheme="minorHAnsi"/>
                <w:b/>
                <w:i/>
                <w:lang w:val="en-US"/>
              </w:rPr>
              <w:t>enik</w:t>
            </w:r>
            <w:r w:rsidRPr="00590839">
              <w:rPr>
                <w:rFonts w:cstheme="minorHAnsi"/>
                <w:b/>
                <w:i/>
              </w:rPr>
              <w:t xml:space="preserve"> ć</w:t>
            </w:r>
            <w:r w:rsidRPr="00F65AF6">
              <w:rPr>
                <w:rFonts w:cstheme="minorHAnsi"/>
                <w:b/>
                <w:i/>
                <w:lang w:val="en-US"/>
              </w:rPr>
              <w:t>e</w:t>
            </w:r>
            <w:r w:rsidRPr="00590839">
              <w:rPr>
                <w:rFonts w:cstheme="minorHAnsi"/>
                <w:b/>
                <w:i/>
              </w:rPr>
              <w:t xml:space="preserve"> </w:t>
            </w:r>
            <w:r w:rsidRPr="00F65AF6">
              <w:rPr>
                <w:rFonts w:cstheme="minorHAnsi"/>
                <w:b/>
                <w:i/>
                <w:lang w:val="en-US"/>
              </w:rPr>
              <w:t>mo</w:t>
            </w:r>
            <w:r w:rsidRPr="00590839">
              <w:rPr>
                <w:rFonts w:cstheme="minorHAnsi"/>
                <w:b/>
                <w:i/>
              </w:rPr>
              <w:t>ć</w:t>
            </w:r>
            <w:r w:rsidRPr="00F65AF6">
              <w:rPr>
                <w:rFonts w:cstheme="minorHAnsi"/>
                <w:b/>
                <w:i/>
                <w:lang w:val="en-US"/>
              </w:rPr>
              <w:t>i</w:t>
            </w:r>
            <w:r w:rsidRPr="00590839">
              <w:rPr>
                <w:rFonts w:cstheme="minorHAnsi"/>
                <w:b/>
                <w:i/>
              </w:rPr>
              <w:t xml:space="preserve"> </w:t>
            </w:r>
            <w:r w:rsidRPr="00F65AF6">
              <w:rPr>
                <w:rFonts w:cstheme="minorHAnsi"/>
                <w:b/>
                <w:i/>
                <w:lang w:val="en-US"/>
              </w:rPr>
              <w:t>da</w:t>
            </w:r>
            <w:r w:rsidRPr="00590839">
              <w:rPr>
                <w:rFonts w:cstheme="minorHAnsi"/>
                <w:b/>
                <w:i/>
              </w:rPr>
              <w:t xml:space="preserve"> č</w:t>
            </w:r>
            <w:r w:rsidRPr="00F65AF6">
              <w:rPr>
                <w:rFonts w:cstheme="minorHAnsi"/>
                <w:b/>
                <w:i/>
                <w:lang w:val="en-US"/>
              </w:rPr>
              <w:t>ita</w:t>
            </w:r>
            <w:r w:rsidRPr="00590839">
              <w:rPr>
                <w:rFonts w:cstheme="minorHAnsi"/>
                <w:b/>
                <w:i/>
              </w:rPr>
              <w:t xml:space="preserve"> </w:t>
            </w:r>
            <w:r w:rsidRPr="00F65AF6">
              <w:rPr>
                <w:rFonts w:cstheme="minorHAnsi"/>
                <w:b/>
                <w:i/>
                <w:lang w:val="en-US"/>
              </w:rPr>
              <w:t>i</w:t>
            </w:r>
            <w:r w:rsidRPr="00590839">
              <w:rPr>
                <w:rFonts w:cstheme="minorHAnsi"/>
                <w:b/>
                <w:i/>
              </w:rPr>
              <w:t xml:space="preserve"> </w:t>
            </w:r>
            <w:r w:rsidRPr="00F65AF6">
              <w:rPr>
                <w:rFonts w:cstheme="minorHAnsi"/>
                <w:b/>
                <w:i/>
                <w:lang w:val="en-US"/>
              </w:rPr>
              <w:t>razumije</w:t>
            </w:r>
            <w:r w:rsidRPr="00590839">
              <w:rPr>
                <w:rFonts w:cstheme="minorHAnsi"/>
                <w:b/>
                <w:i/>
              </w:rPr>
              <w:t xml:space="preserve"> </w:t>
            </w:r>
            <w:r w:rsidRPr="00F65AF6">
              <w:rPr>
                <w:rFonts w:cstheme="minorHAnsi"/>
                <w:b/>
                <w:i/>
                <w:lang w:val="en-US"/>
              </w:rPr>
              <w:t>srednje</w:t>
            </w:r>
            <w:r w:rsidRPr="00590839">
              <w:rPr>
                <w:rFonts w:cstheme="minorHAnsi"/>
                <w:b/>
                <w:i/>
              </w:rPr>
              <w:t xml:space="preserve"> </w:t>
            </w:r>
            <w:r w:rsidRPr="00F65AF6">
              <w:rPr>
                <w:rFonts w:cstheme="minorHAnsi"/>
                <w:b/>
                <w:i/>
                <w:lang w:val="en-US"/>
              </w:rPr>
              <w:t>slo</w:t>
            </w:r>
            <w:r w:rsidRPr="00590839">
              <w:rPr>
                <w:rFonts w:cstheme="minorHAnsi"/>
                <w:b/>
                <w:i/>
              </w:rPr>
              <w:t>ž</w:t>
            </w:r>
            <w:r w:rsidRPr="00F65AF6">
              <w:rPr>
                <w:rFonts w:cstheme="minorHAnsi"/>
                <w:b/>
                <w:i/>
                <w:lang w:val="en-US"/>
              </w:rPr>
              <w:t>en</w:t>
            </w:r>
            <w:r w:rsidRPr="00590839">
              <w:rPr>
                <w:rFonts w:cstheme="minorHAnsi"/>
                <w:b/>
                <w:i/>
              </w:rPr>
              <w:t xml:space="preserve"> </w:t>
            </w:r>
            <w:r w:rsidRPr="00F65AF6">
              <w:rPr>
                <w:rFonts w:cstheme="minorHAnsi"/>
                <w:b/>
                <w:i/>
                <w:lang w:val="en-US"/>
              </w:rPr>
              <w:t>tekst</w:t>
            </w:r>
            <w:r w:rsidRPr="00590839">
              <w:rPr>
                <w:rFonts w:cstheme="minorHAnsi"/>
                <w:b/>
                <w:i/>
              </w:rPr>
              <w:t xml:space="preserve"> </w:t>
            </w:r>
            <w:r w:rsidRPr="00F65AF6">
              <w:rPr>
                <w:rFonts w:cstheme="minorHAnsi"/>
                <w:b/>
                <w:i/>
                <w:lang w:val="en-US"/>
              </w:rPr>
              <w:t>na</w:t>
            </w:r>
            <w:r w:rsidRPr="00590839">
              <w:rPr>
                <w:rFonts w:cstheme="minorHAnsi"/>
                <w:b/>
                <w:i/>
              </w:rPr>
              <w:t xml:space="preserve"> </w:t>
            </w:r>
            <w:r w:rsidRPr="00F65AF6">
              <w:rPr>
                <w:rFonts w:cstheme="minorHAnsi"/>
                <w:b/>
                <w:i/>
                <w:lang w:val="en-US"/>
              </w:rPr>
              <w:t>teme</w:t>
            </w:r>
            <w:r w:rsidRPr="00590839">
              <w:rPr>
                <w:rFonts w:cstheme="minorHAnsi"/>
                <w:b/>
                <w:i/>
              </w:rPr>
              <w:t xml:space="preserve"> </w:t>
            </w:r>
            <w:r w:rsidRPr="00F65AF6">
              <w:rPr>
                <w:rFonts w:cstheme="minorHAnsi"/>
                <w:b/>
                <w:i/>
                <w:lang w:val="en-US"/>
              </w:rPr>
              <w:t>iz</w:t>
            </w:r>
            <w:r w:rsidRPr="00590839">
              <w:rPr>
                <w:rFonts w:cstheme="minorHAnsi"/>
                <w:b/>
                <w:i/>
              </w:rPr>
              <w:t xml:space="preserve"> </w:t>
            </w:r>
            <w:r w:rsidRPr="00F65AF6">
              <w:rPr>
                <w:rFonts w:cstheme="minorHAnsi"/>
                <w:b/>
                <w:i/>
                <w:lang w:val="en-US"/>
              </w:rPr>
              <w:t>svakodnevnog</w:t>
            </w:r>
            <w:r w:rsidRPr="00590839">
              <w:rPr>
                <w:rFonts w:cstheme="minorHAnsi"/>
                <w:b/>
                <w:i/>
              </w:rPr>
              <w:t xml:space="preserve"> ž</w:t>
            </w:r>
            <w:r w:rsidRPr="00F65AF6">
              <w:rPr>
                <w:rFonts w:cstheme="minorHAnsi"/>
                <w:b/>
                <w:i/>
                <w:lang w:val="en-US"/>
              </w:rPr>
              <w:t>ivota</w:t>
            </w:r>
            <w:r w:rsidRPr="00590839">
              <w:rPr>
                <w:rFonts w:cstheme="minorHAnsi"/>
                <w:b/>
                <w:i/>
              </w:rPr>
              <w:t>.</w:t>
            </w:r>
          </w:p>
          <w:p w:rsidR="00964642" w:rsidRDefault="00964642" w:rsidP="00964642">
            <w:pPr>
              <w:jc w:val="both"/>
              <w:rPr>
                <w:rFonts w:cstheme="minorHAnsi"/>
                <w:sz w:val="16"/>
                <w:szCs w:val="16"/>
              </w:rPr>
            </w:pPr>
          </w:p>
        </w:tc>
      </w:tr>
      <w:tr w:rsidR="00964642" w:rsidRPr="00F65AF6" w:rsidTr="00964642">
        <w:tc>
          <w:tcPr>
            <w:tcW w:w="9016" w:type="dxa"/>
          </w:tcPr>
          <w:p w:rsidR="00964642" w:rsidRPr="008361A4" w:rsidRDefault="00964642" w:rsidP="00964642">
            <w:pPr>
              <w:jc w:val="both"/>
              <w:rPr>
                <w:rFonts w:cstheme="minorHAnsi"/>
                <w:b/>
              </w:rPr>
            </w:pPr>
            <w:r w:rsidRPr="008361A4">
              <w:rPr>
                <w:rFonts w:cstheme="minorHAnsi"/>
                <w:b/>
              </w:rPr>
              <w:lastRenderedPageBreak/>
              <w:t>Ishodi učenja</w:t>
            </w:r>
          </w:p>
          <w:p w:rsidR="00964642" w:rsidRPr="008361A4" w:rsidRDefault="00964642" w:rsidP="00964642">
            <w:pPr>
              <w:jc w:val="both"/>
              <w:rPr>
                <w:rFonts w:cstheme="minorHAnsi"/>
                <w:i/>
              </w:rPr>
            </w:pPr>
            <w:r w:rsidRPr="008361A4">
              <w:rPr>
                <w:rFonts w:cstheme="minorHAnsi"/>
                <w:i/>
              </w:rPr>
              <w:t>Tokom učenja učenik će moći da:</w:t>
            </w:r>
          </w:p>
          <w:p w:rsidR="00964642" w:rsidRPr="00590839" w:rsidRDefault="00964642" w:rsidP="001E6F78">
            <w:pPr>
              <w:pStyle w:val="ListParagraph"/>
              <w:numPr>
                <w:ilvl w:val="0"/>
                <w:numId w:val="73"/>
              </w:numPr>
              <w:jc w:val="both"/>
              <w:rPr>
                <w:rFonts w:cstheme="minorHAnsi"/>
              </w:rPr>
            </w:pPr>
            <w:r w:rsidRPr="00F65AF6">
              <w:rPr>
                <w:rFonts w:cstheme="minorHAnsi"/>
                <w:lang w:val="en-US"/>
              </w:rPr>
              <w:t>razumije</w:t>
            </w:r>
            <w:r w:rsidRPr="00590839">
              <w:rPr>
                <w:rFonts w:cstheme="minorHAnsi"/>
              </w:rPr>
              <w:t xml:space="preserve"> </w:t>
            </w:r>
            <w:r w:rsidRPr="00F65AF6">
              <w:rPr>
                <w:rFonts w:cstheme="minorHAnsi"/>
                <w:lang w:val="en-US"/>
              </w:rPr>
              <w:t>klju</w:t>
            </w:r>
            <w:r w:rsidRPr="00590839">
              <w:rPr>
                <w:rFonts w:cstheme="minorHAnsi"/>
              </w:rPr>
              <w:t>č</w:t>
            </w:r>
            <w:r w:rsidRPr="00F65AF6">
              <w:rPr>
                <w:rFonts w:cstheme="minorHAnsi"/>
                <w:lang w:val="en-US"/>
              </w:rPr>
              <w:t>ne</w:t>
            </w:r>
            <w:r w:rsidRPr="00590839">
              <w:rPr>
                <w:rFonts w:cstheme="minorHAnsi"/>
              </w:rPr>
              <w:t xml:space="preserve"> </w:t>
            </w:r>
            <w:r w:rsidRPr="00F65AF6">
              <w:rPr>
                <w:rFonts w:cstheme="minorHAnsi"/>
                <w:lang w:val="en-US"/>
              </w:rPr>
              <w:t>ideje</w:t>
            </w:r>
            <w:r w:rsidRPr="00590839">
              <w:rPr>
                <w:rFonts w:cstheme="minorHAnsi"/>
              </w:rPr>
              <w:t xml:space="preserve"> </w:t>
            </w:r>
            <w:r w:rsidRPr="00F65AF6">
              <w:rPr>
                <w:rFonts w:cstheme="minorHAnsi"/>
                <w:lang w:val="en-US"/>
              </w:rPr>
              <w:t>autenti</w:t>
            </w:r>
            <w:r w:rsidRPr="00590839">
              <w:rPr>
                <w:rFonts w:cstheme="minorHAnsi"/>
              </w:rPr>
              <w:t>č</w:t>
            </w:r>
            <w:r w:rsidRPr="00F65AF6">
              <w:rPr>
                <w:rFonts w:cstheme="minorHAnsi"/>
                <w:lang w:val="en-US"/>
              </w:rPr>
              <w:t>nog</w:t>
            </w:r>
            <w:r w:rsidRPr="00590839">
              <w:rPr>
                <w:rFonts w:cstheme="minorHAnsi"/>
              </w:rPr>
              <w:t xml:space="preserve"> </w:t>
            </w:r>
            <w:r w:rsidRPr="00F65AF6">
              <w:rPr>
                <w:rFonts w:cstheme="minorHAnsi"/>
                <w:lang w:val="en-US"/>
              </w:rPr>
              <w:t>teksta</w:t>
            </w:r>
            <w:r w:rsidRPr="00590839">
              <w:rPr>
                <w:rFonts w:cstheme="minorHAnsi"/>
              </w:rPr>
              <w:t xml:space="preserve"> </w:t>
            </w:r>
            <w:r w:rsidRPr="00F65AF6">
              <w:rPr>
                <w:rFonts w:cstheme="minorHAnsi"/>
                <w:lang w:val="en-US"/>
              </w:rPr>
              <w:t>date</w:t>
            </w:r>
            <w:r w:rsidRPr="00590839">
              <w:rPr>
                <w:rFonts w:cstheme="minorHAnsi"/>
              </w:rPr>
              <w:t xml:space="preserve"> </w:t>
            </w:r>
            <w:r w:rsidRPr="00F65AF6">
              <w:rPr>
                <w:rFonts w:cstheme="minorHAnsi"/>
                <w:lang w:val="en-US"/>
              </w:rPr>
              <w:t>eksplicitno</w:t>
            </w:r>
            <w:r w:rsidRPr="00590839">
              <w:rPr>
                <w:rFonts w:cstheme="minorHAnsi"/>
              </w:rPr>
              <w:t xml:space="preserve"> </w:t>
            </w:r>
            <w:r w:rsidRPr="00F65AF6">
              <w:rPr>
                <w:rFonts w:cstheme="minorHAnsi"/>
                <w:lang w:val="en-US"/>
              </w:rPr>
              <w:t>ili</w:t>
            </w:r>
            <w:r w:rsidRPr="00590839">
              <w:rPr>
                <w:rFonts w:cstheme="minorHAnsi"/>
              </w:rPr>
              <w:t xml:space="preserve"> </w:t>
            </w:r>
            <w:r w:rsidRPr="00F65AF6">
              <w:rPr>
                <w:rFonts w:cstheme="minorHAnsi"/>
                <w:lang w:val="en-US"/>
              </w:rPr>
              <w:t>implicitno</w:t>
            </w:r>
            <w:r w:rsidR="00624D8B">
              <w:rPr>
                <w:rFonts w:cstheme="minorHAnsi"/>
              </w:rPr>
              <w:t>;</w:t>
            </w:r>
          </w:p>
          <w:p w:rsidR="00964642" w:rsidRPr="00590839" w:rsidRDefault="00964642" w:rsidP="001E6F78">
            <w:pPr>
              <w:pStyle w:val="ListParagraph"/>
              <w:numPr>
                <w:ilvl w:val="0"/>
                <w:numId w:val="73"/>
              </w:numPr>
              <w:jc w:val="both"/>
              <w:rPr>
                <w:rFonts w:cstheme="minorHAnsi"/>
              </w:rPr>
            </w:pPr>
            <w:r w:rsidRPr="00590839">
              <w:rPr>
                <w:rFonts w:cstheme="minorHAnsi"/>
              </w:rPr>
              <w:t xml:space="preserve"> </w:t>
            </w:r>
            <w:r w:rsidRPr="00F65AF6">
              <w:rPr>
                <w:rFonts w:cstheme="minorHAnsi"/>
                <w:lang w:val="en-US"/>
              </w:rPr>
              <w:t>brzo</w:t>
            </w:r>
            <w:r w:rsidRPr="00590839">
              <w:rPr>
                <w:rFonts w:cstheme="minorHAnsi"/>
              </w:rPr>
              <w:t xml:space="preserve"> </w:t>
            </w:r>
            <w:r w:rsidRPr="00F65AF6">
              <w:rPr>
                <w:rFonts w:cstheme="minorHAnsi"/>
                <w:lang w:val="en-US"/>
              </w:rPr>
              <w:t>pre</w:t>
            </w:r>
            <w:r w:rsidRPr="00590839">
              <w:rPr>
                <w:rFonts w:cstheme="minorHAnsi"/>
              </w:rPr>
              <w:t>đ</w:t>
            </w:r>
            <w:r w:rsidRPr="00F65AF6">
              <w:rPr>
                <w:rFonts w:cstheme="minorHAnsi"/>
                <w:lang w:val="en-US"/>
              </w:rPr>
              <w:t>e</w:t>
            </w:r>
            <w:r w:rsidRPr="00590839">
              <w:rPr>
                <w:rFonts w:cstheme="minorHAnsi"/>
              </w:rPr>
              <w:t xml:space="preserve"> </w:t>
            </w:r>
            <w:r w:rsidRPr="00F65AF6">
              <w:rPr>
                <w:rFonts w:cstheme="minorHAnsi"/>
                <w:lang w:val="en-US"/>
              </w:rPr>
              <w:t>slo</w:t>
            </w:r>
            <w:r w:rsidRPr="00590839">
              <w:rPr>
                <w:rFonts w:cstheme="minorHAnsi"/>
              </w:rPr>
              <w:t>ž</w:t>
            </w:r>
            <w:r w:rsidRPr="00F65AF6">
              <w:rPr>
                <w:rFonts w:cstheme="minorHAnsi"/>
                <w:lang w:val="en-US"/>
              </w:rPr>
              <w:t>en</w:t>
            </w:r>
            <w:r w:rsidRPr="00590839">
              <w:rPr>
                <w:rFonts w:cstheme="minorHAnsi"/>
              </w:rPr>
              <w:t xml:space="preserve"> </w:t>
            </w:r>
            <w:r w:rsidRPr="00F65AF6">
              <w:rPr>
                <w:rFonts w:cstheme="minorHAnsi"/>
                <w:lang w:val="en-US"/>
              </w:rPr>
              <w:t>i</w:t>
            </w:r>
            <w:r w:rsidRPr="00590839">
              <w:rPr>
                <w:rFonts w:cstheme="minorHAnsi"/>
              </w:rPr>
              <w:t xml:space="preserve"> </w:t>
            </w:r>
            <w:r w:rsidRPr="00F65AF6">
              <w:rPr>
                <w:rFonts w:cstheme="minorHAnsi"/>
                <w:lang w:val="en-US"/>
              </w:rPr>
              <w:t>du</w:t>
            </w:r>
            <w:r w:rsidRPr="00590839">
              <w:rPr>
                <w:rFonts w:cstheme="minorHAnsi"/>
              </w:rPr>
              <w:t>ž</w:t>
            </w:r>
            <w:r w:rsidRPr="00F65AF6">
              <w:rPr>
                <w:rFonts w:cstheme="minorHAnsi"/>
                <w:lang w:val="en-US"/>
              </w:rPr>
              <w:t>i</w:t>
            </w:r>
            <w:r w:rsidRPr="00590839">
              <w:rPr>
                <w:rFonts w:cstheme="minorHAnsi"/>
              </w:rPr>
              <w:t xml:space="preserve"> </w:t>
            </w:r>
            <w:r w:rsidRPr="00F65AF6">
              <w:rPr>
                <w:rFonts w:cstheme="minorHAnsi"/>
                <w:lang w:val="en-US"/>
              </w:rPr>
              <w:t>tekst</w:t>
            </w:r>
            <w:r w:rsidRPr="00590839">
              <w:rPr>
                <w:rFonts w:cstheme="minorHAnsi"/>
              </w:rPr>
              <w:t xml:space="preserve"> </w:t>
            </w:r>
            <w:r w:rsidRPr="00F65AF6">
              <w:rPr>
                <w:rFonts w:cstheme="minorHAnsi"/>
                <w:lang w:val="en-US"/>
              </w:rPr>
              <w:t>uo</w:t>
            </w:r>
            <w:r w:rsidRPr="00590839">
              <w:rPr>
                <w:rFonts w:cstheme="minorHAnsi"/>
              </w:rPr>
              <w:t>č</w:t>
            </w:r>
            <w:r w:rsidRPr="00F65AF6">
              <w:rPr>
                <w:rFonts w:cstheme="minorHAnsi"/>
                <w:lang w:val="en-US"/>
              </w:rPr>
              <w:t>avaju</w:t>
            </w:r>
            <w:r w:rsidRPr="00590839">
              <w:rPr>
                <w:rFonts w:cstheme="minorHAnsi"/>
              </w:rPr>
              <w:t>ć</w:t>
            </w:r>
            <w:r w:rsidRPr="00F65AF6">
              <w:rPr>
                <w:rFonts w:cstheme="minorHAnsi"/>
                <w:lang w:val="en-US"/>
              </w:rPr>
              <w:t>i</w:t>
            </w:r>
            <w:r w:rsidRPr="00590839">
              <w:rPr>
                <w:rFonts w:cstheme="minorHAnsi"/>
              </w:rPr>
              <w:t xml:space="preserve"> </w:t>
            </w:r>
            <w:r w:rsidRPr="00F65AF6">
              <w:rPr>
                <w:rFonts w:cstheme="minorHAnsi"/>
                <w:lang w:val="en-US"/>
              </w:rPr>
              <w:t>najva</w:t>
            </w:r>
            <w:r w:rsidRPr="00590839">
              <w:rPr>
                <w:rFonts w:cstheme="minorHAnsi"/>
              </w:rPr>
              <w:t>ž</w:t>
            </w:r>
            <w:r w:rsidRPr="00F65AF6">
              <w:rPr>
                <w:rFonts w:cstheme="minorHAnsi"/>
                <w:lang w:val="en-US"/>
              </w:rPr>
              <w:t>nije</w:t>
            </w:r>
            <w:r w:rsidRPr="00590839">
              <w:rPr>
                <w:rFonts w:cstheme="minorHAnsi"/>
              </w:rPr>
              <w:t xml:space="preserve"> </w:t>
            </w:r>
            <w:r w:rsidRPr="00F65AF6">
              <w:rPr>
                <w:rFonts w:cstheme="minorHAnsi"/>
                <w:lang w:val="en-US"/>
              </w:rPr>
              <w:t>informacije</w:t>
            </w:r>
            <w:r w:rsidR="00624D8B">
              <w:rPr>
                <w:rFonts w:cstheme="minorHAnsi"/>
              </w:rPr>
              <w:t>;</w:t>
            </w:r>
          </w:p>
          <w:p w:rsidR="00964642" w:rsidRDefault="00964642" w:rsidP="001E6F78">
            <w:pPr>
              <w:pStyle w:val="ListParagraph"/>
              <w:numPr>
                <w:ilvl w:val="0"/>
                <w:numId w:val="73"/>
              </w:numPr>
              <w:jc w:val="both"/>
              <w:rPr>
                <w:rFonts w:cstheme="minorHAnsi"/>
                <w:lang w:val="it-IT"/>
              </w:rPr>
            </w:pPr>
            <w:r w:rsidRPr="00590839">
              <w:rPr>
                <w:rFonts w:cstheme="minorHAnsi"/>
              </w:rPr>
              <w:t xml:space="preserve"> </w:t>
            </w:r>
            <w:r>
              <w:rPr>
                <w:rFonts w:cstheme="minorHAnsi"/>
                <w:lang w:val="it-IT"/>
              </w:rPr>
              <w:t>shvati  bitne elemente formalne prepiske</w:t>
            </w:r>
            <w:r w:rsidR="00624D8B">
              <w:rPr>
                <w:rFonts w:cstheme="minorHAnsi"/>
                <w:lang w:val="it-IT"/>
              </w:rPr>
              <w:t>;</w:t>
            </w:r>
          </w:p>
          <w:p w:rsidR="00964642" w:rsidRDefault="00964642" w:rsidP="001E6F78">
            <w:pPr>
              <w:pStyle w:val="ListParagraph"/>
              <w:numPr>
                <w:ilvl w:val="0"/>
                <w:numId w:val="73"/>
              </w:numPr>
              <w:jc w:val="both"/>
              <w:rPr>
                <w:rFonts w:cstheme="minorHAnsi"/>
                <w:lang w:val="it-IT"/>
              </w:rPr>
            </w:pPr>
            <w:r>
              <w:rPr>
                <w:rFonts w:cstheme="minorHAnsi"/>
                <w:lang w:val="it-IT"/>
              </w:rPr>
              <w:t xml:space="preserve"> </w:t>
            </w:r>
            <w:r w:rsidRPr="0044153A">
              <w:rPr>
                <w:rFonts w:cstheme="minorHAnsi"/>
                <w:lang w:val="it-IT"/>
              </w:rPr>
              <w:t xml:space="preserve">razumije tekstove o savremenim problemima društva u kojima se iznose </w:t>
            </w:r>
            <w:r w:rsidR="00624D8B">
              <w:rPr>
                <w:rFonts w:cstheme="minorHAnsi"/>
                <w:lang w:val="it-IT"/>
              </w:rPr>
              <w:t xml:space="preserve">mišljenja, </w:t>
            </w:r>
            <w:r>
              <w:rPr>
                <w:rFonts w:cstheme="minorHAnsi"/>
                <w:lang w:val="it-IT"/>
              </w:rPr>
              <w:t>argumenti i kritike</w:t>
            </w:r>
            <w:r w:rsidR="00624D8B">
              <w:rPr>
                <w:rFonts w:cstheme="minorHAnsi"/>
                <w:lang w:val="it-IT"/>
              </w:rPr>
              <w:t>;</w:t>
            </w:r>
          </w:p>
          <w:p w:rsidR="00C45AB0" w:rsidRPr="00DF5902" w:rsidRDefault="00964642" w:rsidP="001E6F78">
            <w:pPr>
              <w:pStyle w:val="ListParagraph"/>
              <w:numPr>
                <w:ilvl w:val="0"/>
                <w:numId w:val="73"/>
              </w:numPr>
              <w:jc w:val="both"/>
              <w:rPr>
                <w:rFonts w:cstheme="minorHAnsi"/>
                <w:lang w:val="it-IT"/>
              </w:rPr>
            </w:pPr>
            <w:r w:rsidRPr="0044153A">
              <w:rPr>
                <w:rFonts w:cstheme="minorHAnsi"/>
                <w:lang w:val="it-IT"/>
              </w:rPr>
              <w:t xml:space="preserve"> razumije pokretačke motive likova u </w:t>
            </w:r>
            <w:r>
              <w:rPr>
                <w:rFonts w:cstheme="minorHAnsi"/>
                <w:lang w:val="it-IT"/>
              </w:rPr>
              <w:t>književnom tekstu i uticaj dones</w:t>
            </w:r>
            <w:r w:rsidRPr="0044153A">
              <w:rPr>
                <w:rFonts w:cstheme="minorHAnsi"/>
                <w:lang w:val="it-IT"/>
              </w:rPr>
              <w:t xml:space="preserve">enih </w:t>
            </w:r>
            <w:r w:rsidR="00C45AB0">
              <w:rPr>
                <w:rFonts w:cstheme="minorHAnsi"/>
                <w:lang w:val="it-IT"/>
              </w:rPr>
              <w:t>odluka na odvijanje radnje</w:t>
            </w:r>
            <w:r>
              <w:rPr>
                <w:rFonts w:cstheme="minorHAnsi"/>
                <w:lang w:val="it-IT"/>
              </w:rPr>
              <w:t>.</w:t>
            </w:r>
          </w:p>
          <w:p w:rsidR="00C45AB0" w:rsidRPr="00C45AB0" w:rsidRDefault="00C45AB0" w:rsidP="00C45AB0">
            <w:pPr>
              <w:jc w:val="both"/>
              <w:rPr>
                <w:rFonts w:cstheme="minorHAnsi"/>
                <w:lang w:val="it-IT"/>
              </w:rPr>
            </w:pPr>
          </w:p>
        </w:tc>
      </w:tr>
      <w:tr w:rsidR="00964642" w:rsidRPr="00F65AF6" w:rsidTr="00964642">
        <w:tc>
          <w:tcPr>
            <w:tcW w:w="9016" w:type="dxa"/>
          </w:tcPr>
          <w:p w:rsidR="00964642" w:rsidRPr="00F65AF6" w:rsidRDefault="00964642" w:rsidP="00964642">
            <w:pPr>
              <w:jc w:val="both"/>
              <w:rPr>
                <w:rFonts w:cstheme="minorHAnsi"/>
                <w:lang w:val="es-ES_tradnl"/>
              </w:rPr>
            </w:pPr>
            <w:r w:rsidRPr="00F65AF6">
              <w:rPr>
                <w:rFonts w:cstheme="minorHAnsi"/>
                <w:b/>
                <w:lang w:val="es-ES_tradnl"/>
              </w:rPr>
              <w:t>Didaktičke preporuke za realizaciju obrazovno-vaspitnog ishoda</w:t>
            </w:r>
            <w:r w:rsidRPr="00F65AF6">
              <w:rPr>
                <w:rFonts w:cstheme="minorHAnsi"/>
                <w:lang w:val="es-ES_tradnl"/>
              </w:rPr>
              <w:t>:</w:t>
            </w:r>
          </w:p>
          <w:p w:rsidR="00C45AB0" w:rsidRPr="00F65AF6" w:rsidRDefault="00C45AB0" w:rsidP="00964642">
            <w:pPr>
              <w:jc w:val="both"/>
              <w:rPr>
                <w:rFonts w:cstheme="minorHAnsi"/>
                <w:sz w:val="16"/>
                <w:szCs w:val="16"/>
                <w:lang w:val="es-ES_tradnl"/>
              </w:rPr>
            </w:pPr>
          </w:p>
          <w:p w:rsidR="00964642" w:rsidRPr="00817751" w:rsidRDefault="00964642" w:rsidP="001E6F78">
            <w:pPr>
              <w:pStyle w:val="ListParagraph"/>
              <w:numPr>
                <w:ilvl w:val="0"/>
                <w:numId w:val="33"/>
              </w:numPr>
              <w:tabs>
                <w:tab w:val="left" w:pos="780"/>
              </w:tabs>
              <w:ind w:left="450" w:hanging="450"/>
              <w:rPr>
                <w:rFonts w:cs="Times New Roman"/>
                <w:b/>
              </w:rPr>
            </w:pPr>
            <w:r w:rsidRPr="00817751">
              <w:rPr>
                <w:rFonts w:cs="Times New Roman"/>
                <w:b/>
              </w:rPr>
              <w:t>Sadržaji/pojmovi:</w:t>
            </w:r>
          </w:p>
          <w:p w:rsidR="00964642" w:rsidRPr="008361A4" w:rsidRDefault="0089778A" w:rsidP="00964642">
            <w:pPr>
              <w:rPr>
                <w:rFonts w:cs="Times New Roman"/>
              </w:rPr>
            </w:pPr>
            <w:r>
              <w:rPr>
                <w:rFonts w:cs="Times New Roman"/>
              </w:rPr>
              <w:t>T</w:t>
            </w:r>
            <w:r w:rsidR="00964642" w:rsidRPr="008361A4">
              <w:rPr>
                <w:rFonts w:cs="Times New Roman"/>
              </w:rPr>
              <w:t>e</w:t>
            </w:r>
            <w:r w:rsidR="00964642">
              <w:rPr>
                <w:rFonts w:cs="Times New Roman"/>
              </w:rPr>
              <w:t xml:space="preserve">kstovi: priča, pjesma,  književni </w:t>
            </w:r>
            <w:r w:rsidR="006577BF">
              <w:rPr>
                <w:rFonts w:cs="Times New Roman"/>
              </w:rPr>
              <w:t xml:space="preserve"> </w:t>
            </w:r>
            <w:r w:rsidR="00C45AB0">
              <w:rPr>
                <w:rFonts w:cs="Times New Roman"/>
              </w:rPr>
              <w:t>tekstovi, odlomci</w:t>
            </w:r>
            <w:r w:rsidR="00964642">
              <w:rPr>
                <w:rFonts w:cs="Times New Roman"/>
              </w:rPr>
              <w:t>, formalna i neformalna pisma</w:t>
            </w:r>
            <w:r w:rsidR="00624D8B">
              <w:rPr>
                <w:rFonts w:cs="Times New Roman"/>
              </w:rPr>
              <w:t xml:space="preserve"> i dr.</w:t>
            </w:r>
          </w:p>
          <w:p w:rsidR="00964642" w:rsidRPr="00044E72" w:rsidRDefault="00964642" w:rsidP="00964642">
            <w:pPr>
              <w:contextualSpacing/>
              <w:jc w:val="both"/>
              <w:rPr>
                <w:rFonts w:cstheme="minorHAnsi"/>
                <w:b/>
                <w:sz w:val="16"/>
                <w:szCs w:val="16"/>
              </w:rPr>
            </w:pPr>
          </w:p>
          <w:p w:rsidR="00964642" w:rsidRDefault="00964642" w:rsidP="001E6F78">
            <w:pPr>
              <w:pStyle w:val="ListParagraph"/>
              <w:numPr>
                <w:ilvl w:val="0"/>
                <w:numId w:val="33"/>
              </w:numPr>
              <w:ind w:left="450" w:hanging="450"/>
              <w:jc w:val="both"/>
              <w:rPr>
                <w:rFonts w:cstheme="minorHAnsi"/>
                <w:b/>
              </w:rPr>
            </w:pPr>
            <w:r w:rsidRPr="00817751">
              <w:rPr>
                <w:rFonts w:cstheme="minorHAnsi"/>
                <w:b/>
              </w:rPr>
              <w:t>Aktivnosti učenja</w:t>
            </w:r>
          </w:p>
          <w:p w:rsidR="00964642" w:rsidRPr="00DC1036" w:rsidRDefault="00964642" w:rsidP="00964642">
            <w:pPr>
              <w:jc w:val="both"/>
              <w:rPr>
                <w:rFonts w:cstheme="minorHAnsi"/>
                <w:b/>
              </w:rPr>
            </w:pPr>
            <w:r w:rsidRPr="00DC1036">
              <w:rPr>
                <w:rFonts w:cstheme="minorHAnsi"/>
                <w:b/>
              </w:rPr>
              <w:t>Učenici:</w:t>
            </w:r>
          </w:p>
          <w:p w:rsidR="00964642" w:rsidRDefault="00964642" w:rsidP="001E6F78">
            <w:pPr>
              <w:pStyle w:val="ListParagraph"/>
              <w:numPr>
                <w:ilvl w:val="0"/>
                <w:numId w:val="74"/>
              </w:numPr>
              <w:jc w:val="both"/>
              <w:rPr>
                <w:rFonts w:cstheme="minorHAnsi"/>
                <w:lang w:val="it-IT"/>
              </w:rPr>
            </w:pPr>
            <w:r w:rsidRPr="00DC1036">
              <w:rPr>
                <w:rFonts w:cstheme="minorHAnsi"/>
                <w:lang w:val="it-IT"/>
              </w:rPr>
              <w:t>čitaju različite vrs</w:t>
            </w:r>
            <w:r>
              <w:rPr>
                <w:rFonts w:cstheme="minorHAnsi"/>
                <w:lang w:val="it-IT"/>
              </w:rPr>
              <w:t>te tekstova  i  verbalno reaguju</w:t>
            </w:r>
            <w:r w:rsidR="0033722A">
              <w:rPr>
                <w:rFonts w:cstheme="minorHAnsi"/>
                <w:lang w:val="it-IT"/>
              </w:rPr>
              <w:t>;</w:t>
            </w:r>
          </w:p>
          <w:p w:rsidR="00964642" w:rsidRPr="00DB1027" w:rsidRDefault="00964642" w:rsidP="001E6F78">
            <w:pPr>
              <w:pStyle w:val="ListParagraph"/>
              <w:numPr>
                <w:ilvl w:val="0"/>
                <w:numId w:val="74"/>
              </w:numPr>
              <w:jc w:val="both"/>
              <w:rPr>
                <w:rFonts w:cstheme="minorHAnsi"/>
                <w:lang w:val="it-IT"/>
              </w:rPr>
            </w:pPr>
            <w:r w:rsidRPr="00DC1036">
              <w:rPr>
                <w:rFonts w:cstheme="minorHAnsi"/>
                <w:lang w:val="it-IT"/>
              </w:rPr>
              <w:t>povezuju da</w:t>
            </w:r>
            <w:r>
              <w:rPr>
                <w:rFonts w:cstheme="minorHAnsi"/>
                <w:lang w:val="it-IT"/>
              </w:rPr>
              <w:t>te naslove sa paragrafima</w:t>
            </w:r>
            <w:r w:rsidR="0033722A">
              <w:rPr>
                <w:rFonts w:cstheme="minorHAnsi"/>
                <w:lang w:val="it-IT"/>
              </w:rPr>
              <w:t>;</w:t>
            </w:r>
          </w:p>
          <w:p w:rsidR="00964642" w:rsidRDefault="00964642" w:rsidP="001E6F78">
            <w:pPr>
              <w:pStyle w:val="ListParagraph"/>
              <w:numPr>
                <w:ilvl w:val="0"/>
                <w:numId w:val="74"/>
              </w:numPr>
              <w:jc w:val="both"/>
              <w:rPr>
                <w:rFonts w:cstheme="minorHAnsi"/>
                <w:lang w:val="it-IT"/>
              </w:rPr>
            </w:pPr>
            <w:r>
              <w:rPr>
                <w:rFonts w:cstheme="minorHAnsi"/>
                <w:lang w:val="it-IT"/>
              </w:rPr>
              <w:t>rezimiraju pročitano</w:t>
            </w:r>
            <w:r w:rsidR="0033722A">
              <w:rPr>
                <w:rFonts w:cstheme="minorHAnsi"/>
                <w:lang w:val="it-IT"/>
              </w:rPr>
              <w:t>;</w:t>
            </w:r>
          </w:p>
          <w:p w:rsidR="00964642" w:rsidRDefault="00964642" w:rsidP="001E6F78">
            <w:pPr>
              <w:pStyle w:val="ListParagraph"/>
              <w:numPr>
                <w:ilvl w:val="0"/>
                <w:numId w:val="74"/>
              </w:numPr>
              <w:jc w:val="both"/>
              <w:rPr>
                <w:rFonts w:cstheme="minorHAnsi"/>
                <w:lang w:val="it-IT"/>
              </w:rPr>
            </w:pPr>
            <w:r w:rsidRPr="00DC1036">
              <w:rPr>
                <w:rFonts w:cstheme="minorHAnsi"/>
                <w:lang w:val="it-IT"/>
              </w:rPr>
              <w:t xml:space="preserve">odgovaraju na </w:t>
            </w:r>
            <w:r>
              <w:rPr>
                <w:rFonts w:cstheme="minorHAnsi"/>
                <w:lang w:val="it-IT"/>
              </w:rPr>
              <w:t>pitanja</w:t>
            </w:r>
            <w:r w:rsidR="0033722A">
              <w:rPr>
                <w:rFonts w:cstheme="minorHAnsi"/>
                <w:lang w:val="it-IT"/>
              </w:rPr>
              <w:t>;</w:t>
            </w:r>
          </w:p>
          <w:p w:rsidR="00964642" w:rsidRPr="00590839" w:rsidRDefault="00C45AB0" w:rsidP="001E6F78">
            <w:pPr>
              <w:pStyle w:val="ListParagraph"/>
              <w:numPr>
                <w:ilvl w:val="0"/>
                <w:numId w:val="74"/>
              </w:numPr>
              <w:jc w:val="both"/>
              <w:rPr>
                <w:rFonts w:cstheme="minorHAnsi"/>
                <w:lang w:val="es-ES_tradnl"/>
              </w:rPr>
            </w:pPr>
            <w:r>
              <w:rPr>
                <w:rFonts w:cstheme="minorHAnsi"/>
                <w:lang w:val="es-ES_tradnl"/>
              </w:rPr>
              <w:t xml:space="preserve">dopunjavaju tekst/tabelu/formular </w:t>
            </w:r>
            <w:r w:rsidR="00964642" w:rsidRPr="00590839">
              <w:rPr>
                <w:rFonts w:cstheme="minorHAnsi"/>
                <w:lang w:val="es-ES_tradnl"/>
              </w:rPr>
              <w:t>traženim podacima</w:t>
            </w:r>
            <w:r w:rsidR="0033722A">
              <w:rPr>
                <w:rFonts w:cstheme="minorHAnsi"/>
                <w:lang w:val="es-ES_tradnl"/>
              </w:rPr>
              <w:t>;</w:t>
            </w:r>
          </w:p>
          <w:p w:rsidR="00964642" w:rsidRPr="00590839" w:rsidRDefault="00964642" w:rsidP="001E6F78">
            <w:pPr>
              <w:pStyle w:val="ListParagraph"/>
              <w:numPr>
                <w:ilvl w:val="0"/>
                <w:numId w:val="74"/>
              </w:numPr>
              <w:jc w:val="both"/>
              <w:rPr>
                <w:rFonts w:cstheme="minorHAnsi"/>
                <w:lang w:val="es-ES_tradnl"/>
              </w:rPr>
            </w:pPr>
            <w:r w:rsidRPr="00590839">
              <w:rPr>
                <w:rFonts w:cstheme="minorHAnsi"/>
                <w:lang w:val="es-ES_tradnl"/>
              </w:rPr>
              <w:t>rješavaju zadatke višestrukog izbora,</w:t>
            </w:r>
            <w:r w:rsidR="00C45AB0">
              <w:rPr>
                <w:rFonts w:cstheme="minorHAnsi"/>
                <w:lang w:val="es-ES_tradnl"/>
              </w:rPr>
              <w:t xml:space="preserve"> </w:t>
            </w:r>
            <w:r w:rsidRPr="00590839">
              <w:rPr>
                <w:rFonts w:cstheme="minorHAnsi"/>
                <w:lang w:val="es-ES_tradnl"/>
              </w:rPr>
              <w:t>tačno/netačno</w:t>
            </w:r>
            <w:r w:rsidR="0033722A">
              <w:rPr>
                <w:rFonts w:cstheme="minorHAnsi"/>
                <w:lang w:val="es-ES_tradnl"/>
              </w:rPr>
              <w:t>;</w:t>
            </w:r>
          </w:p>
          <w:p w:rsidR="00964642" w:rsidRPr="00590839" w:rsidRDefault="00964642" w:rsidP="001E6F78">
            <w:pPr>
              <w:pStyle w:val="ListParagraph"/>
              <w:numPr>
                <w:ilvl w:val="0"/>
                <w:numId w:val="74"/>
              </w:numPr>
              <w:jc w:val="both"/>
              <w:rPr>
                <w:rFonts w:cstheme="minorHAnsi"/>
                <w:lang w:val="es-ES_tradnl"/>
              </w:rPr>
            </w:pPr>
            <w:r w:rsidRPr="00590839">
              <w:rPr>
                <w:rFonts w:cstheme="minorHAnsi"/>
                <w:lang w:val="es-ES_tradnl"/>
              </w:rPr>
              <w:t>rješavaju projektn</w:t>
            </w:r>
            <w:r w:rsidR="0033722A">
              <w:rPr>
                <w:rFonts w:cstheme="minorHAnsi"/>
                <w:lang w:val="es-ES_tradnl"/>
              </w:rPr>
              <w:t xml:space="preserve">e zadatke pretražujući internet </w:t>
            </w:r>
            <w:r w:rsidRPr="00590839">
              <w:rPr>
                <w:rFonts w:cstheme="minorHAnsi"/>
                <w:lang w:val="es-ES_tradnl"/>
              </w:rPr>
              <w:t>sadržaje i koristeći autentične materijale</w:t>
            </w:r>
            <w:r w:rsidR="0033722A">
              <w:rPr>
                <w:rFonts w:cstheme="minorHAnsi"/>
                <w:lang w:val="es-ES_tradnl"/>
              </w:rPr>
              <w:t>;</w:t>
            </w:r>
          </w:p>
          <w:p w:rsidR="00964642" w:rsidRDefault="00964642" w:rsidP="001E6F78">
            <w:pPr>
              <w:pStyle w:val="ListParagraph"/>
              <w:numPr>
                <w:ilvl w:val="0"/>
                <w:numId w:val="74"/>
              </w:numPr>
              <w:jc w:val="both"/>
              <w:rPr>
                <w:rFonts w:cstheme="minorHAnsi"/>
                <w:lang w:val="it-IT"/>
              </w:rPr>
            </w:pPr>
            <w:r w:rsidRPr="00DC1036">
              <w:rPr>
                <w:rFonts w:cstheme="minorHAnsi"/>
                <w:lang w:val="it-IT"/>
              </w:rPr>
              <w:t>čitaju književne tekstove i razgovaraju o njima</w:t>
            </w:r>
            <w:r w:rsidR="00C45AB0">
              <w:rPr>
                <w:rFonts w:cstheme="minorHAnsi"/>
                <w:lang w:val="it-IT"/>
              </w:rPr>
              <w:t>.</w:t>
            </w:r>
          </w:p>
          <w:p w:rsidR="00C45AB0" w:rsidRDefault="00C45AB0" w:rsidP="00C45AB0">
            <w:pPr>
              <w:pStyle w:val="ListParagraph"/>
              <w:ind w:left="875"/>
              <w:jc w:val="both"/>
              <w:rPr>
                <w:rFonts w:cstheme="minorHAnsi"/>
                <w:lang w:val="it-IT"/>
              </w:rPr>
            </w:pPr>
          </w:p>
          <w:p w:rsidR="00DF5902" w:rsidRDefault="00DF5902" w:rsidP="00C45AB0">
            <w:pPr>
              <w:pStyle w:val="ListParagraph"/>
              <w:ind w:left="875"/>
              <w:jc w:val="both"/>
              <w:rPr>
                <w:rFonts w:cstheme="minorHAnsi"/>
                <w:lang w:val="it-IT"/>
              </w:rPr>
            </w:pPr>
          </w:p>
          <w:p w:rsidR="00DF5902" w:rsidRDefault="00DF5902" w:rsidP="00C45AB0">
            <w:pPr>
              <w:pStyle w:val="ListParagraph"/>
              <w:ind w:left="875"/>
              <w:jc w:val="both"/>
              <w:rPr>
                <w:rFonts w:cstheme="minorHAnsi"/>
                <w:lang w:val="it-IT"/>
              </w:rPr>
            </w:pPr>
          </w:p>
          <w:p w:rsidR="00DF5902" w:rsidRDefault="00DF5902" w:rsidP="00C45AB0">
            <w:pPr>
              <w:pStyle w:val="ListParagraph"/>
              <w:ind w:left="875"/>
              <w:jc w:val="both"/>
              <w:rPr>
                <w:rFonts w:cstheme="minorHAnsi"/>
                <w:lang w:val="it-IT"/>
              </w:rPr>
            </w:pPr>
          </w:p>
          <w:p w:rsidR="00DF5902" w:rsidRPr="00DC1036" w:rsidRDefault="00DF5902" w:rsidP="00C45AB0">
            <w:pPr>
              <w:pStyle w:val="ListParagraph"/>
              <w:ind w:left="875"/>
              <w:jc w:val="both"/>
              <w:rPr>
                <w:rFonts w:cstheme="minorHAnsi"/>
                <w:lang w:val="it-IT"/>
              </w:rPr>
            </w:pPr>
          </w:p>
        </w:tc>
      </w:tr>
      <w:tr w:rsidR="00964642" w:rsidRPr="00F65AF6" w:rsidTr="00964642">
        <w:tc>
          <w:tcPr>
            <w:tcW w:w="9016" w:type="dxa"/>
            <w:shd w:val="clear" w:color="auto" w:fill="D9D9D9" w:themeFill="background1" w:themeFillShade="D9"/>
          </w:tcPr>
          <w:p w:rsidR="00964642" w:rsidRPr="00683467" w:rsidRDefault="00964642" w:rsidP="00964642">
            <w:pPr>
              <w:rPr>
                <w:b/>
              </w:rPr>
            </w:pPr>
            <w:r w:rsidRPr="00F65AF6">
              <w:rPr>
                <w:b/>
                <w:lang w:val="it-IT"/>
              </w:rPr>
              <w:t>Obrazovno</w:t>
            </w:r>
            <w:r w:rsidRPr="00683467">
              <w:rPr>
                <w:b/>
              </w:rPr>
              <w:t>-</w:t>
            </w:r>
            <w:r w:rsidRPr="00F65AF6">
              <w:rPr>
                <w:b/>
                <w:lang w:val="it-IT"/>
              </w:rPr>
              <w:t>vaspitni</w:t>
            </w:r>
            <w:r w:rsidRPr="00683467">
              <w:rPr>
                <w:b/>
              </w:rPr>
              <w:t xml:space="preserve"> </w:t>
            </w:r>
            <w:r w:rsidRPr="00F65AF6">
              <w:rPr>
                <w:b/>
                <w:lang w:val="it-IT"/>
              </w:rPr>
              <w:t>ishod</w:t>
            </w:r>
            <w:r w:rsidRPr="00683467">
              <w:rPr>
                <w:b/>
              </w:rPr>
              <w:t xml:space="preserve"> 3</w:t>
            </w:r>
          </w:p>
          <w:p w:rsidR="00964642" w:rsidRPr="00683467" w:rsidRDefault="00964642" w:rsidP="00964642">
            <w:pPr>
              <w:jc w:val="both"/>
              <w:rPr>
                <w:rFonts w:cstheme="minorHAnsi"/>
                <w:b/>
              </w:rPr>
            </w:pPr>
            <w:r w:rsidRPr="00F65AF6">
              <w:rPr>
                <w:rFonts w:cstheme="minorHAnsi"/>
                <w:b/>
                <w:i/>
                <w:lang w:val="it-IT"/>
              </w:rPr>
              <w:t>Na</w:t>
            </w:r>
            <w:r w:rsidRPr="00683467">
              <w:rPr>
                <w:rFonts w:cstheme="minorHAnsi"/>
                <w:b/>
                <w:i/>
              </w:rPr>
              <w:t xml:space="preserve"> </w:t>
            </w:r>
            <w:r w:rsidRPr="00F65AF6">
              <w:rPr>
                <w:rFonts w:cstheme="minorHAnsi"/>
                <w:b/>
                <w:i/>
                <w:lang w:val="it-IT"/>
              </w:rPr>
              <w:t>kraju</w:t>
            </w:r>
            <w:r w:rsidRPr="00683467">
              <w:rPr>
                <w:rFonts w:cstheme="minorHAnsi"/>
                <w:b/>
                <w:i/>
              </w:rPr>
              <w:t xml:space="preserve"> </w:t>
            </w:r>
            <w:r w:rsidRPr="00F65AF6">
              <w:rPr>
                <w:rFonts w:cstheme="minorHAnsi"/>
                <w:b/>
                <w:i/>
                <w:lang w:val="it-IT"/>
              </w:rPr>
              <w:t>u</w:t>
            </w:r>
            <w:r w:rsidRPr="00683467">
              <w:rPr>
                <w:rFonts w:cstheme="minorHAnsi"/>
                <w:b/>
                <w:i/>
              </w:rPr>
              <w:t>č</w:t>
            </w:r>
            <w:r w:rsidRPr="00F65AF6">
              <w:rPr>
                <w:rFonts w:cstheme="minorHAnsi"/>
                <w:b/>
                <w:i/>
                <w:lang w:val="it-IT"/>
              </w:rPr>
              <w:t>enja</w:t>
            </w:r>
            <w:r w:rsidRPr="00683467">
              <w:rPr>
                <w:rFonts w:cstheme="minorHAnsi"/>
                <w:b/>
                <w:i/>
              </w:rPr>
              <w:t xml:space="preserve"> </w:t>
            </w:r>
            <w:r w:rsidRPr="00F65AF6">
              <w:rPr>
                <w:rFonts w:cstheme="minorHAnsi"/>
                <w:b/>
                <w:i/>
                <w:lang w:val="it-IT"/>
              </w:rPr>
              <w:t>u</w:t>
            </w:r>
            <w:r w:rsidRPr="00683467">
              <w:rPr>
                <w:rFonts w:cstheme="minorHAnsi"/>
                <w:b/>
                <w:i/>
              </w:rPr>
              <w:t>č</w:t>
            </w:r>
            <w:r w:rsidRPr="00F65AF6">
              <w:rPr>
                <w:rFonts w:cstheme="minorHAnsi"/>
                <w:b/>
                <w:i/>
                <w:lang w:val="it-IT"/>
              </w:rPr>
              <w:t>enik</w:t>
            </w:r>
            <w:r w:rsidRPr="00683467">
              <w:rPr>
                <w:rFonts w:cstheme="minorHAnsi"/>
                <w:b/>
                <w:i/>
              </w:rPr>
              <w:t xml:space="preserve"> ć</w:t>
            </w:r>
            <w:r w:rsidRPr="00F65AF6">
              <w:rPr>
                <w:rFonts w:cstheme="minorHAnsi"/>
                <w:b/>
                <w:i/>
                <w:lang w:val="it-IT"/>
              </w:rPr>
              <w:t>e</w:t>
            </w:r>
            <w:r w:rsidRPr="00683467">
              <w:rPr>
                <w:rFonts w:cstheme="minorHAnsi"/>
                <w:b/>
                <w:i/>
              </w:rPr>
              <w:t xml:space="preserve"> </w:t>
            </w:r>
            <w:r w:rsidRPr="00F65AF6">
              <w:rPr>
                <w:rFonts w:cstheme="minorHAnsi"/>
                <w:b/>
                <w:i/>
                <w:lang w:val="it-IT"/>
              </w:rPr>
              <w:t>biti</w:t>
            </w:r>
            <w:r w:rsidRPr="00683467">
              <w:rPr>
                <w:rFonts w:cstheme="minorHAnsi"/>
                <w:b/>
                <w:i/>
              </w:rPr>
              <w:t xml:space="preserve"> </w:t>
            </w:r>
            <w:r w:rsidRPr="00F65AF6">
              <w:rPr>
                <w:rFonts w:cstheme="minorHAnsi"/>
                <w:b/>
                <w:i/>
                <w:lang w:val="it-IT"/>
              </w:rPr>
              <w:t>u</w:t>
            </w:r>
            <w:r w:rsidRPr="00683467">
              <w:rPr>
                <w:rFonts w:cstheme="minorHAnsi"/>
                <w:b/>
                <w:i/>
              </w:rPr>
              <w:t xml:space="preserve"> </w:t>
            </w:r>
            <w:r w:rsidRPr="00F65AF6">
              <w:rPr>
                <w:rFonts w:cstheme="minorHAnsi"/>
                <w:b/>
                <w:i/>
                <w:lang w:val="it-IT"/>
              </w:rPr>
              <w:t>stanju</w:t>
            </w:r>
            <w:r w:rsidRPr="00683467">
              <w:rPr>
                <w:rFonts w:cstheme="minorHAnsi"/>
                <w:b/>
                <w:i/>
              </w:rPr>
              <w:t xml:space="preserve"> </w:t>
            </w:r>
            <w:r w:rsidRPr="00F65AF6">
              <w:rPr>
                <w:rFonts w:cstheme="minorHAnsi"/>
                <w:b/>
                <w:i/>
                <w:lang w:val="it-IT"/>
              </w:rPr>
              <w:t>da</w:t>
            </w:r>
            <w:r w:rsidRPr="00683467">
              <w:rPr>
                <w:rFonts w:cstheme="minorHAnsi"/>
                <w:b/>
                <w:i/>
              </w:rPr>
              <w:t xml:space="preserve"> </w:t>
            </w:r>
            <w:r w:rsidRPr="00F65AF6">
              <w:rPr>
                <w:rFonts w:cstheme="minorHAnsi"/>
                <w:b/>
                <w:i/>
                <w:lang w:val="it-IT"/>
              </w:rPr>
              <w:t>jasno</w:t>
            </w:r>
            <w:r w:rsidRPr="00683467">
              <w:rPr>
                <w:rFonts w:cstheme="minorHAnsi"/>
                <w:b/>
                <w:i/>
              </w:rPr>
              <w:t xml:space="preserve"> </w:t>
            </w:r>
            <w:r w:rsidRPr="00F65AF6">
              <w:rPr>
                <w:rFonts w:cstheme="minorHAnsi"/>
                <w:b/>
                <w:i/>
                <w:lang w:val="it-IT"/>
              </w:rPr>
              <w:t>i</w:t>
            </w:r>
            <w:r w:rsidRPr="00683467">
              <w:rPr>
                <w:rFonts w:cstheme="minorHAnsi"/>
                <w:b/>
                <w:i/>
              </w:rPr>
              <w:t xml:space="preserve"> </w:t>
            </w:r>
            <w:r w:rsidRPr="00F65AF6">
              <w:rPr>
                <w:rFonts w:cstheme="minorHAnsi"/>
                <w:b/>
                <w:i/>
                <w:lang w:val="it-IT"/>
              </w:rPr>
              <w:t>povezano</w:t>
            </w:r>
            <w:r w:rsidRPr="00683467">
              <w:rPr>
                <w:rFonts w:cstheme="minorHAnsi"/>
                <w:b/>
                <w:i/>
              </w:rPr>
              <w:t xml:space="preserve"> </w:t>
            </w:r>
            <w:r w:rsidRPr="00F65AF6">
              <w:rPr>
                <w:rFonts w:cstheme="minorHAnsi"/>
                <w:b/>
                <w:i/>
                <w:lang w:val="it-IT"/>
              </w:rPr>
              <w:t>govori</w:t>
            </w:r>
            <w:r w:rsidRPr="00683467">
              <w:rPr>
                <w:rFonts w:cstheme="minorHAnsi"/>
                <w:b/>
                <w:i/>
              </w:rPr>
              <w:t xml:space="preserve"> </w:t>
            </w:r>
            <w:r w:rsidRPr="00F65AF6">
              <w:rPr>
                <w:rFonts w:cstheme="minorHAnsi"/>
                <w:b/>
                <w:i/>
                <w:lang w:val="it-IT"/>
              </w:rPr>
              <w:t>na</w:t>
            </w:r>
            <w:r w:rsidRPr="00683467">
              <w:rPr>
                <w:rFonts w:cstheme="minorHAnsi"/>
                <w:b/>
                <w:i/>
              </w:rPr>
              <w:t xml:space="preserve"> </w:t>
            </w:r>
            <w:r w:rsidRPr="00F65AF6">
              <w:rPr>
                <w:rFonts w:cstheme="minorHAnsi"/>
                <w:b/>
                <w:i/>
                <w:lang w:val="it-IT"/>
              </w:rPr>
              <w:t>zadatu</w:t>
            </w:r>
            <w:r w:rsidRPr="00683467">
              <w:rPr>
                <w:rFonts w:cstheme="minorHAnsi"/>
                <w:b/>
                <w:i/>
              </w:rPr>
              <w:t xml:space="preserve"> </w:t>
            </w:r>
            <w:r w:rsidRPr="00F65AF6">
              <w:rPr>
                <w:rFonts w:cstheme="minorHAnsi"/>
                <w:b/>
                <w:i/>
                <w:lang w:val="it-IT"/>
              </w:rPr>
              <w:t>temu</w:t>
            </w:r>
            <w:r w:rsidRPr="00683467">
              <w:rPr>
                <w:rFonts w:cstheme="minorHAnsi"/>
                <w:b/>
                <w:i/>
              </w:rPr>
              <w:t xml:space="preserve">  </w:t>
            </w:r>
            <w:r w:rsidRPr="00F65AF6">
              <w:rPr>
                <w:rFonts w:cstheme="minorHAnsi"/>
                <w:b/>
                <w:i/>
                <w:lang w:val="it-IT"/>
              </w:rPr>
              <w:t>vode</w:t>
            </w:r>
            <w:r w:rsidRPr="00683467">
              <w:rPr>
                <w:rFonts w:cstheme="minorHAnsi"/>
                <w:b/>
                <w:i/>
              </w:rPr>
              <w:t>ć</w:t>
            </w:r>
            <w:r w:rsidRPr="00F65AF6">
              <w:rPr>
                <w:rFonts w:cstheme="minorHAnsi"/>
                <w:b/>
                <w:i/>
                <w:lang w:val="it-IT"/>
              </w:rPr>
              <w:t>i</w:t>
            </w:r>
            <w:r w:rsidRPr="00683467">
              <w:rPr>
                <w:rFonts w:cstheme="minorHAnsi"/>
                <w:b/>
                <w:i/>
              </w:rPr>
              <w:t xml:space="preserve"> </w:t>
            </w:r>
            <w:r w:rsidRPr="00F65AF6">
              <w:rPr>
                <w:rFonts w:cstheme="minorHAnsi"/>
                <w:b/>
                <w:i/>
                <w:lang w:val="it-IT"/>
              </w:rPr>
              <w:t>ra</w:t>
            </w:r>
            <w:r w:rsidRPr="00683467">
              <w:rPr>
                <w:rFonts w:cstheme="minorHAnsi"/>
                <w:b/>
                <w:i/>
              </w:rPr>
              <w:t>č</w:t>
            </w:r>
            <w:r w:rsidRPr="00F65AF6">
              <w:rPr>
                <w:rFonts w:cstheme="minorHAnsi"/>
                <w:b/>
                <w:i/>
                <w:lang w:val="it-IT"/>
              </w:rPr>
              <w:t>una</w:t>
            </w:r>
            <w:r w:rsidRPr="00683467">
              <w:rPr>
                <w:rFonts w:cstheme="minorHAnsi"/>
                <w:b/>
                <w:i/>
              </w:rPr>
              <w:t xml:space="preserve"> </w:t>
            </w:r>
            <w:r w:rsidRPr="00F65AF6">
              <w:rPr>
                <w:rFonts w:cstheme="minorHAnsi"/>
                <w:b/>
                <w:i/>
                <w:lang w:val="it-IT"/>
              </w:rPr>
              <w:t>o</w:t>
            </w:r>
            <w:r w:rsidRPr="00683467">
              <w:rPr>
                <w:rFonts w:cstheme="minorHAnsi"/>
                <w:b/>
                <w:i/>
              </w:rPr>
              <w:t xml:space="preserve"> </w:t>
            </w:r>
            <w:r w:rsidRPr="00F65AF6">
              <w:rPr>
                <w:rFonts w:cstheme="minorHAnsi"/>
                <w:b/>
                <w:i/>
                <w:lang w:val="it-IT"/>
              </w:rPr>
              <w:t>intonaciji</w:t>
            </w:r>
            <w:r w:rsidRPr="00683467">
              <w:rPr>
                <w:rFonts w:cstheme="minorHAnsi"/>
                <w:b/>
                <w:i/>
              </w:rPr>
              <w:t xml:space="preserve"> </w:t>
            </w:r>
            <w:r w:rsidRPr="00F65AF6">
              <w:rPr>
                <w:rFonts w:cstheme="minorHAnsi"/>
                <w:b/>
                <w:i/>
                <w:lang w:val="it-IT"/>
              </w:rPr>
              <w:t>i</w:t>
            </w:r>
            <w:r w:rsidRPr="00683467">
              <w:rPr>
                <w:rFonts w:cstheme="minorHAnsi"/>
                <w:b/>
                <w:i/>
              </w:rPr>
              <w:t xml:space="preserve"> </w:t>
            </w:r>
            <w:r w:rsidRPr="00F65AF6">
              <w:rPr>
                <w:rFonts w:cstheme="minorHAnsi"/>
                <w:b/>
                <w:i/>
                <w:lang w:val="it-IT"/>
              </w:rPr>
              <w:t>izgovoru</w:t>
            </w:r>
            <w:r w:rsidRPr="00683467">
              <w:rPr>
                <w:rFonts w:cstheme="minorHAnsi"/>
                <w:b/>
                <w:i/>
              </w:rPr>
              <w:t>.</w:t>
            </w:r>
          </w:p>
          <w:p w:rsidR="00964642" w:rsidRPr="00683467" w:rsidRDefault="00964642" w:rsidP="00964642">
            <w:pPr>
              <w:rPr>
                <w:b/>
              </w:rPr>
            </w:pPr>
          </w:p>
        </w:tc>
      </w:tr>
      <w:tr w:rsidR="00964642" w:rsidTr="00964642">
        <w:tc>
          <w:tcPr>
            <w:tcW w:w="9016" w:type="dxa"/>
          </w:tcPr>
          <w:p w:rsidR="00964642" w:rsidRPr="00683467" w:rsidRDefault="00964642" w:rsidP="00964642">
            <w:pPr>
              <w:rPr>
                <w:b/>
              </w:rPr>
            </w:pPr>
            <w:r w:rsidRPr="00F65AF6">
              <w:rPr>
                <w:b/>
                <w:lang w:val="it-IT"/>
              </w:rPr>
              <w:lastRenderedPageBreak/>
              <w:t>Ishodi</w:t>
            </w:r>
            <w:r w:rsidRPr="00683467">
              <w:rPr>
                <w:b/>
              </w:rPr>
              <w:t xml:space="preserve"> </w:t>
            </w:r>
            <w:r w:rsidRPr="00F65AF6">
              <w:rPr>
                <w:b/>
                <w:lang w:val="it-IT"/>
              </w:rPr>
              <w:t>u</w:t>
            </w:r>
            <w:r w:rsidRPr="00683467">
              <w:rPr>
                <w:b/>
              </w:rPr>
              <w:t>č</w:t>
            </w:r>
            <w:r w:rsidRPr="00F65AF6">
              <w:rPr>
                <w:b/>
                <w:lang w:val="it-IT"/>
              </w:rPr>
              <w:t>enja</w:t>
            </w:r>
          </w:p>
          <w:p w:rsidR="00964642" w:rsidRPr="00683467" w:rsidRDefault="00964642" w:rsidP="00964642">
            <w:pPr>
              <w:rPr>
                <w:i/>
              </w:rPr>
            </w:pPr>
            <w:r w:rsidRPr="00F65AF6">
              <w:rPr>
                <w:i/>
                <w:lang w:val="it-IT"/>
              </w:rPr>
              <w:t>Tokom</w:t>
            </w:r>
            <w:r w:rsidRPr="00683467">
              <w:rPr>
                <w:i/>
              </w:rPr>
              <w:t xml:space="preserve"> </w:t>
            </w:r>
            <w:r w:rsidRPr="00F65AF6">
              <w:rPr>
                <w:i/>
                <w:lang w:val="it-IT"/>
              </w:rPr>
              <w:t>u</w:t>
            </w:r>
            <w:r w:rsidRPr="00683467">
              <w:rPr>
                <w:i/>
              </w:rPr>
              <w:t>č</w:t>
            </w:r>
            <w:r w:rsidRPr="00F65AF6">
              <w:rPr>
                <w:i/>
                <w:lang w:val="it-IT"/>
              </w:rPr>
              <w:t>enja</w:t>
            </w:r>
            <w:r w:rsidRPr="00683467">
              <w:rPr>
                <w:i/>
              </w:rPr>
              <w:t xml:space="preserve"> </w:t>
            </w:r>
            <w:r w:rsidRPr="00F65AF6">
              <w:rPr>
                <w:i/>
                <w:lang w:val="it-IT"/>
              </w:rPr>
              <w:t>u</w:t>
            </w:r>
            <w:r w:rsidRPr="00683467">
              <w:rPr>
                <w:i/>
              </w:rPr>
              <w:t>č</w:t>
            </w:r>
            <w:r w:rsidRPr="00F65AF6">
              <w:rPr>
                <w:i/>
                <w:lang w:val="it-IT"/>
              </w:rPr>
              <w:t>enik</w:t>
            </w:r>
            <w:r w:rsidRPr="00683467">
              <w:rPr>
                <w:i/>
              </w:rPr>
              <w:t xml:space="preserve"> ć</w:t>
            </w:r>
            <w:r w:rsidRPr="00F65AF6">
              <w:rPr>
                <w:i/>
                <w:lang w:val="it-IT"/>
              </w:rPr>
              <w:t>e</w:t>
            </w:r>
            <w:r w:rsidRPr="00683467">
              <w:rPr>
                <w:i/>
              </w:rPr>
              <w:t xml:space="preserve"> </w:t>
            </w:r>
            <w:r w:rsidRPr="00F65AF6">
              <w:rPr>
                <w:i/>
                <w:lang w:val="it-IT"/>
              </w:rPr>
              <w:t>mo</w:t>
            </w:r>
            <w:r w:rsidRPr="00683467">
              <w:rPr>
                <w:i/>
              </w:rPr>
              <w:t>ć</w:t>
            </w:r>
            <w:r w:rsidRPr="00F65AF6">
              <w:rPr>
                <w:i/>
                <w:lang w:val="it-IT"/>
              </w:rPr>
              <w:t>i</w:t>
            </w:r>
            <w:r w:rsidRPr="00683467">
              <w:rPr>
                <w:i/>
              </w:rPr>
              <w:t xml:space="preserve"> </w:t>
            </w:r>
            <w:r w:rsidRPr="00F65AF6">
              <w:rPr>
                <w:i/>
                <w:lang w:val="it-IT"/>
              </w:rPr>
              <w:t>da</w:t>
            </w:r>
            <w:r w:rsidRPr="00683467">
              <w:rPr>
                <w:i/>
              </w:rPr>
              <w:t>:</w:t>
            </w:r>
          </w:p>
          <w:p w:rsidR="00964642" w:rsidRPr="00DF5902" w:rsidRDefault="00964642" w:rsidP="001E6F78">
            <w:pPr>
              <w:pStyle w:val="ListParagraph"/>
              <w:numPr>
                <w:ilvl w:val="0"/>
                <w:numId w:val="75"/>
              </w:numPr>
              <w:rPr>
                <w:lang w:val="it-IT"/>
              </w:rPr>
            </w:pPr>
            <w:r w:rsidRPr="00DF5902">
              <w:rPr>
                <w:lang w:val="it-IT"/>
              </w:rPr>
              <w:t>prilagodi sopstveni izraz odgovarajućim jezičkim registrima</w:t>
            </w:r>
            <w:r w:rsidR="0033722A">
              <w:rPr>
                <w:lang w:val="it-IT"/>
              </w:rPr>
              <w:t>;</w:t>
            </w:r>
          </w:p>
          <w:p w:rsidR="00964642" w:rsidRPr="00DF5902" w:rsidRDefault="00964642" w:rsidP="001E6F78">
            <w:pPr>
              <w:pStyle w:val="ListParagraph"/>
              <w:numPr>
                <w:ilvl w:val="0"/>
                <w:numId w:val="75"/>
              </w:numPr>
              <w:rPr>
                <w:lang w:val="it-IT"/>
              </w:rPr>
            </w:pPr>
            <w:r w:rsidRPr="00DF5902">
              <w:rPr>
                <w:lang w:val="it-IT"/>
              </w:rPr>
              <w:t>aktivno učestvuje u razgovoru</w:t>
            </w:r>
            <w:r w:rsidR="0033722A">
              <w:rPr>
                <w:lang w:val="it-IT"/>
              </w:rPr>
              <w:t>;</w:t>
            </w:r>
            <w:r w:rsidRPr="00DF5902">
              <w:rPr>
                <w:lang w:val="it-IT"/>
              </w:rPr>
              <w:t xml:space="preserve"> </w:t>
            </w:r>
          </w:p>
          <w:p w:rsidR="00964642" w:rsidRPr="00DF5902" w:rsidRDefault="00964642" w:rsidP="001E6F78">
            <w:pPr>
              <w:pStyle w:val="ListParagraph"/>
              <w:numPr>
                <w:ilvl w:val="0"/>
                <w:numId w:val="75"/>
              </w:numPr>
              <w:rPr>
                <w:lang w:val="it-IT"/>
              </w:rPr>
            </w:pPr>
            <w:r w:rsidRPr="00DF5902">
              <w:rPr>
                <w:lang w:val="it-IT"/>
              </w:rPr>
              <w:t>vodi jasan i povezan razgovor</w:t>
            </w:r>
            <w:r w:rsidR="0033722A">
              <w:rPr>
                <w:lang w:val="it-IT"/>
              </w:rPr>
              <w:t>;</w:t>
            </w:r>
          </w:p>
          <w:p w:rsidR="00964642" w:rsidRPr="00DF5902" w:rsidRDefault="00964642" w:rsidP="001E6F78">
            <w:pPr>
              <w:pStyle w:val="ListParagraph"/>
              <w:numPr>
                <w:ilvl w:val="0"/>
                <w:numId w:val="75"/>
              </w:numPr>
              <w:rPr>
                <w:lang w:val="it-IT"/>
              </w:rPr>
            </w:pPr>
            <w:r w:rsidRPr="00DF5902">
              <w:rPr>
                <w:lang w:val="it-IT"/>
              </w:rPr>
              <w:t>razmjenjuje gledišta tokom diskusije na različite teme</w:t>
            </w:r>
            <w:r w:rsidR="0033722A">
              <w:rPr>
                <w:lang w:val="it-IT"/>
              </w:rPr>
              <w:t>;</w:t>
            </w:r>
          </w:p>
          <w:p w:rsidR="00964642" w:rsidRPr="00DF5902" w:rsidRDefault="00964642" w:rsidP="001E6F78">
            <w:pPr>
              <w:pStyle w:val="ListParagraph"/>
              <w:numPr>
                <w:ilvl w:val="0"/>
                <w:numId w:val="75"/>
              </w:numPr>
              <w:rPr>
                <w:lang w:val="it-IT"/>
              </w:rPr>
            </w:pPr>
            <w:r w:rsidRPr="00DF5902">
              <w:rPr>
                <w:lang w:val="it-IT"/>
              </w:rPr>
              <w:t>izlaže pripremljeno i navodi  razloge za i protiv nekog posebnog stanovišta</w:t>
            </w:r>
            <w:r w:rsidR="00405491" w:rsidRPr="00DF5902">
              <w:rPr>
                <w:lang w:val="it-IT"/>
              </w:rPr>
              <w:t>,</w:t>
            </w:r>
            <w:r w:rsidRPr="00DF5902">
              <w:rPr>
                <w:lang w:val="it-IT"/>
              </w:rPr>
              <w:t xml:space="preserve"> kao  i prednosti i mane različitih opcija</w:t>
            </w:r>
            <w:r w:rsidR="0033722A">
              <w:rPr>
                <w:lang w:val="it-IT"/>
              </w:rPr>
              <w:t>;</w:t>
            </w:r>
          </w:p>
          <w:p w:rsidR="00964642" w:rsidRPr="00DF5902" w:rsidRDefault="00405491" w:rsidP="001E6F78">
            <w:pPr>
              <w:pStyle w:val="ListParagraph"/>
              <w:numPr>
                <w:ilvl w:val="0"/>
                <w:numId w:val="75"/>
              </w:numPr>
              <w:rPr>
                <w:lang w:val="it-IT"/>
              </w:rPr>
            </w:pPr>
            <w:r w:rsidRPr="00DF5902">
              <w:rPr>
                <w:lang w:val="it-IT"/>
              </w:rPr>
              <w:t>izrazi svoja mišljenja</w:t>
            </w:r>
            <w:r w:rsidR="00964642" w:rsidRPr="00DF5902">
              <w:rPr>
                <w:lang w:val="it-IT"/>
              </w:rPr>
              <w:t xml:space="preserve"> dajući obj</w:t>
            </w:r>
            <w:r w:rsidRPr="00DF5902">
              <w:rPr>
                <w:lang w:val="it-IT"/>
              </w:rPr>
              <w:t>ašnjenja, argumente i komentare.</w:t>
            </w:r>
          </w:p>
        </w:tc>
      </w:tr>
      <w:tr w:rsidR="00964642" w:rsidTr="00964642">
        <w:tc>
          <w:tcPr>
            <w:tcW w:w="9016" w:type="dxa"/>
          </w:tcPr>
          <w:p w:rsidR="00964642" w:rsidRPr="00590839" w:rsidRDefault="00964642" w:rsidP="00964642">
            <w:pPr>
              <w:rPr>
                <w:b/>
                <w:lang w:val="es-ES_tradnl"/>
              </w:rPr>
            </w:pPr>
            <w:r w:rsidRPr="00590839">
              <w:rPr>
                <w:b/>
                <w:lang w:val="es-ES_tradnl"/>
              </w:rPr>
              <w:t>Didaktičke preporuke za realizaciju obrazovno-vaspitnog ishoda:</w:t>
            </w:r>
          </w:p>
          <w:p w:rsidR="00964642" w:rsidRPr="00590839" w:rsidRDefault="00964642" w:rsidP="00964642">
            <w:pPr>
              <w:rPr>
                <w:lang w:val="es-ES_tradnl"/>
              </w:rPr>
            </w:pPr>
          </w:p>
          <w:p w:rsidR="00964642" w:rsidRDefault="00964642" w:rsidP="001E6F78">
            <w:pPr>
              <w:pStyle w:val="ListParagraph"/>
              <w:numPr>
                <w:ilvl w:val="0"/>
                <w:numId w:val="37"/>
              </w:numPr>
              <w:ind w:left="425" w:hanging="450"/>
              <w:rPr>
                <w:rFonts w:cs="Times New Roman"/>
                <w:b/>
                <w:lang w:val="it-IT"/>
              </w:rPr>
            </w:pPr>
            <w:r w:rsidRPr="00F16870">
              <w:rPr>
                <w:rFonts w:cs="Times New Roman"/>
                <w:b/>
                <w:lang w:val="it-IT"/>
              </w:rPr>
              <w:t>Sadržaji/pojmovi:</w:t>
            </w:r>
            <w:r>
              <w:rPr>
                <w:rFonts w:cs="Times New Roman"/>
                <w:b/>
                <w:lang w:val="it-IT"/>
              </w:rPr>
              <w:t xml:space="preserve"> </w:t>
            </w:r>
          </w:p>
          <w:p w:rsidR="00964642" w:rsidRPr="00405491" w:rsidRDefault="0089778A" w:rsidP="00964642">
            <w:pPr>
              <w:pStyle w:val="ListParagraph"/>
              <w:ind w:left="425"/>
              <w:rPr>
                <w:rFonts w:cs="Times New Roman"/>
                <w:lang w:val="it-IT"/>
              </w:rPr>
            </w:pPr>
            <w:r>
              <w:rPr>
                <w:rFonts w:cs="Times New Roman"/>
                <w:lang w:val="it-IT"/>
              </w:rPr>
              <w:t>T</w:t>
            </w:r>
            <w:r w:rsidR="00964642" w:rsidRPr="00405491">
              <w:rPr>
                <w:rFonts w:cs="Times New Roman"/>
                <w:lang w:val="it-IT"/>
              </w:rPr>
              <w:t>ekstovi: monolog, dijalog, debata, intervju, obavještenje/oglas, upitnik i sl.</w:t>
            </w:r>
          </w:p>
          <w:p w:rsidR="00964642" w:rsidRPr="00044E72" w:rsidRDefault="00964642" w:rsidP="00964642">
            <w:pPr>
              <w:rPr>
                <w:rFonts w:cs="Times New Roman"/>
                <w:lang w:val="it-IT"/>
              </w:rPr>
            </w:pPr>
            <w:r w:rsidRPr="00044E72">
              <w:rPr>
                <w:rFonts w:cs="Times New Roman"/>
                <w:lang w:val="it-IT"/>
              </w:rPr>
              <w:t xml:space="preserve"> </w:t>
            </w:r>
          </w:p>
          <w:p w:rsidR="00964642" w:rsidRDefault="0069452C" w:rsidP="001E6F78">
            <w:pPr>
              <w:pStyle w:val="ListParagraph"/>
              <w:numPr>
                <w:ilvl w:val="0"/>
                <w:numId w:val="37"/>
              </w:numPr>
              <w:ind w:left="425" w:hanging="425"/>
              <w:rPr>
                <w:b/>
                <w:lang w:val="it-IT"/>
              </w:rPr>
            </w:pPr>
            <w:r>
              <w:rPr>
                <w:b/>
                <w:lang w:val="it-IT"/>
              </w:rPr>
              <w:t xml:space="preserve"> </w:t>
            </w:r>
            <w:r w:rsidR="00CB2CC8">
              <w:rPr>
                <w:b/>
                <w:lang w:val="it-IT"/>
              </w:rPr>
              <w:t>Aktivnosti učenja</w:t>
            </w:r>
          </w:p>
          <w:p w:rsidR="00964642" w:rsidRDefault="00964642" w:rsidP="00964642">
            <w:pPr>
              <w:pStyle w:val="ListParagraph"/>
              <w:ind w:left="425"/>
              <w:rPr>
                <w:b/>
                <w:lang w:val="it-IT"/>
              </w:rPr>
            </w:pPr>
            <w:r>
              <w:rPr>
                <w:b/>
                <w:lang w:val="it-IT"/>
              </w:rPr>
              <w:t>Učenici:</w:t>
            </w:r>
          </w:p>
          <w:p w:rsidR="00405491" w:rsidRPr="00F16870" w:rsidRDefault="00405491" w:rsidP="00964642">
            <w:pPr>
              <w:pStyle w:val="ListParagraph"/>
              <w:ind w:left="425"/>
              <w:rPr>
                <w:b/>
                <w:lang w:val="it-IT"/>
              </w:rPr>
            </w:pPr>
          </w:p>
          <w:p w:rsidR="00964642" w:rsidRDefault="00964642" w:rsidP="001E6F78">
            <w:pPr>
              <w:pStyle w:val="ListParagraph"/>
              <w:numPr>
                <w:ilvl w:val="0"/>
                <w:numId w:val="76"/>
              </w:numPr>
              <w:rPr>
                <w:lang w:val="it-IT"/>
              </w:rPr>
            </w:pPr>
            <w:r>
              <w:rPr>
                <w:lang w:val="it-IT"/>
              </w:rPr>
              <w:t>igraju uloge</w:t>
            </w:r>
            <w:r w:rsidR="0033722A">
              <w:rPr>
                <w:lang w:val="it-IT"/>
              </w:rPr>
              <w:t>;</w:t>
            </w:r>
          </w:p>
          <w:p w:rsidR="00964642" w:rsidRDefault="00964642" w:rsidP="001E6F78">
            <w:pPr>
              <w:pStyle w:val="ListParagraph"/>
              <w:numPr>
                <w:ilvl w:val="0"/>
                <w:numId w:val="76"/>
              </w:numPr>
              <w:rPr>
                <w:lang w:val="it-IT"/>
              </w:rPr>
            </w:pPr>
            <w:r>
              <w:rPr>
                <w:lang w:val="it-IT"/>
              </w:rPr>
              <w:t>učestvuju u intervjuu</w:t>
            </w:r>
            <w:r w:rsidR="0033722A">
              <w:rPr>
                <w:lang w:val="it-IT"/>
              </w:rPr>
              <w:t>;</w:t>
            </w:r>
          </w:p>
          <w:p w:rsidR="00964642" w:rsidRDefault="00964642" w:rsidP="001E6F78">
            <w:pPr>
              <w:pStyle w:val="ListParagraph"/>
              <w:numPr>
                <w:ilvl w:val="0"/>
                <w:numId w:val="76"/>
              </w:numPr>
              <w:rPr>
                <w:lang w:val="it-IT"/>
              </w:rPr>
            </w:pPr>
            <w:r>
              <w:rPr>
                <w:lang w:val="it-IT"/>
              </w:rPr>
              <w:t>debatuju</w:t>
            </w:r>
            <w:r w:rsidR="0033722A">
              <w:rPr>
                <w:lang w:val="it-IT"/>
              </w:rPr>
              <w:t>;</w:t>
            </w:r>
            <w:r>
              <w:rPr>
                <w:lang w:val="it-IT"/>
              </w:rPr>
              <w:t xml:space="preserve"> </w:t>
            </w:r>
          </w:p>
          <w:p w:rsidR="00DF5902" w:rsidRDefault="00405491" w:rsidP="001E6F78">
            <w:pPr>
              <w:pStyle w:val="ListParagraph"/>
              <w:numPr>
                <w:ilvl w:val="0"/>
                <w:numId w:val="76"/>
              </w:numPr>
              <w:rPr>
                <w:lang w:val="it-IT"/>
              </w:rPr>
            </w:pPr>
            <w:r>
              <w:rPr>
                <w:lang w:val="it-IT"/>
              </w:rPr>
              <w:t>porede situacije/osobine/osobe/</w:t>
            </w:r>
            <w:r w:rsidR="00964642">
              <w:rPr>
                <w:lang w:val="it-IT"/>
              </w:rPr>
              <w:t>mjesta</w:t>
            </w:r>
            <w:r w:rsidR="0033722A">
              <w:rPr>
                <w:lang w:val="it-IT"/>
              </w:rPr>
              <w:t>;</w:t>
            </w:r>
          </w:p>
          <w:p w:rsidR="00DF5902" w:rsidRDefault="00964642" w:rsidP="001E6F78">
            <w:pPr>
              <w:pStyle w:val="ListParagraph"/>
              <w:numPr>
                <w:ilvl w:val="0"/>
                <w:numId w:val="76"/>
              </w:numPr>
              <w:rPr>
                <w:lang w:val="it-IT"/>
              </w:rPr>
            </w:pPr>
            <w:r w:rsidRPr="00DF5902">
              <w:rPr>
                <w:lang w:val="it-IT"/>
              </w:rPr>
              <w:t>pripremaju izlaganje</w:t>
            </w:r>
            <w:r w:rsidR="0033722A">
              <w:rPr>
                <w:lang w:val="it-IT"/>
              </w:rPr>
              <w:t>;</w:t>
            </w:r>
          </w:p>
          <w:p w:rsidR="00DF5902" w:rsidRDefault="00964642" w:rsidP="001E6F78">
            <w:pPr>
              <w:pStyle w:val="ListParagraph"/>
              <w:numPr>
                <w:ilvl w:val="0"/>
                <w:numId w:val="76"/>
              </w:numPr>
              <w:rPr>
                <w:lang w:val="it-IT"/>
              </w:rPr>
            </w:pPr>
            <w:r w:rsidRPr="00DF5902">
              <w:rPr>
                <w:lang w:val="it-IT"/>
              </w:rPr>
              <w:t>pišu izvješt</w:t>
            </w:r>
            <w:r w:rsidR="00405491" w:rsidRPr="00DF5902">
              <w:rPr>
                <w:lang w:val="it-IT"/>
              </w:rPr>
              <w:t>aj o realizovanim aktivnostima/</w:t>
            </w:r>
            <w:r w:rsidRPr="00DF5902">
              <w:rPr>
                <w:lang w:val="it-IT"/>
              </w:rPr>
              <w:t>dešavanjima u njihovoj sredini</w:t>
            </w:r>
            <w:r w:rsidR="0033722A">
              <w:rPr>
                <w:lang w:val="it-IT"/>
              </w:rPr>
              <w:t>;</w:t>
            </w:r>
          </w:p>
          <w:p w:rsidR="00964642" w:rsidRPr="00DF5902" w:rsidRDefault="00964642" w:rsidP="001E6F78">
            <w:pPr>
              <w:pStyle w:val="ListParagraph"/>
              <w:numPr>
                <w:ilvl w:val="0"/>
                <w:numId w:val="76"/>
              </w:numPr>
              <w:rPr>
                <w:lang w:val="it-IT"/>
              </w:rPr>
            </w:pPr>
            <w:r w:rsidRPr="00DF5902">
              <w:rPr>
                <w:lang w:val="it-IT"/>
              </w:rPr>
              <w:t>analiziraju književni tekst</w:t>
            </w:r>
            <w:r w:rsidR="0033722A">
              <w:rPr>
                <w:lang w:val="it-IT"/>
              </w:rPr>
              <w:t>.</w:t>
            </w:r>
          </w:p>
          <w:p w:rsidR="00964642" w:rsidRDefault="00964642" w:rsidP="00964642">
            <w:pPr>
              <w:jc w:val="both"/>
              <w:rPr>
                <w:rFonts w:cstheme="minorHAnsi"/>
                <w:sz w:val="16"/>
                <w:szCs w:val="16"/>
              </w:rPr>
            </w:pPr>
          </w:p>
        </w:tc>
      </w:tr>
      <w:tr w:rsidR="00964642" w:rsidTr="00964642">
        <w:tc>
          <w:tcPr>
            <w:tcW w:w="9016" w:type="dxa"/>
            <w:shd w:val="clear" w:color="auto" w:fill="D9D9D9" w:themeFill="background1" w:themeFillShade="D9"/>
          </w:tcPr>
          <w:p w:rsidR="00964642" w:rsidRPr="00590839" w:rsidRDefault="00964642" w:rsidP="00964642">
            <w:pPr>
              <w:rPr>
                <w:b/>
              </w:rPr>
            </w:pPr>
            <w:r w:rsidRPr="00F65AF6">
              <w:rPr>
                <w:b/>
                <w:lang w:val="en-US"/>
              </w:rPr>
              <w:t>Obrazovno</w:t>
            </w:r>
            <w:r w:rsidRPr="00590839">
              <w:rPr>
                <w:b/>
              </w:rPr>
              <w:t>-</w:t>
            </w:r>
            <w:r w:rsidRPr="00F65AF6">
              <w:rPr>
                <w:b/>
                <w:lang w:val="en-US"/>
              </w:rPr>
              <w:t>vaspitni</w:t>
            </w:r>
            <w:r w:rsidRPr="00590839">
              <w:rPr>
                <w:b/>
              </w:rPr>
              <w:t xml:space="preserve"> </w:t>
            </w:r>
            <w:r w:rsidRPr="00F65AF6">
              <w:rPr>
                <w:b/>
                <w:lang w:val="en-US"/>
              </w:rPr>
              <w:t>ishod</w:t>
            </w:r>
            <w:r w:rsidRPr="00590839">
              <w:rPr>
                <w:b/>
              </w:rPr>
              <w:t xml:space="preserve"> 4</w:t>
            </w:r>
          </w:p>
          <w:p w:rsidR="00964642" w:rsidRDefault="00964642" w:rsidP="00964642">
            <w:pPr>
              <w:jc w:val="both"/>
              <w:rPr>
                <w:rFonts w:cstheme="minorHAnsi"/>
                <w:sz w:val="16"/>
                <w:szCs w:val="16"/>
              </w:rPr>
            </w:pPr>
            <w:r w:rsidRPr="00F65AF6">
              <w:rPr>
                <w:b/>
                <w:i/>
                <w:lang w:val="en-US"/>
              </w:rPr>
              <w:t>Na</w:t>
            </w:r>
            <w:r w:rsidRPr="00590839">
              <w:rPr>
                <w:b/>
                <w:i/>
              </w:rPr>
              <w:t xml:space="preserve"> </w:t>
            </w:r>
            <w:r w:rsidRPr="00F65AF6">
              <w:rPr>
                <w:b/>
                <w:i/>
                <w:lang w:val="en-US"/>
              </w:rPr>
              <w:t>kraju</w:t>
            </w:r>
            <w:r w:rsidRPr="00590839">
              <w:rPr>
                <w:b/>
                <w:i/>
              </w:rPr>
              <w:t xml:space="preserve"> </w:t>
            </w:r>
            <w:r w:rsidRPr="00F65AF6">
              <w:rPr>
                <w:b/>
                <w:i/>
                <w:lang w:val="en-US"/>
              </w:rPr>
              <w:t>u</w:t>
            </w:r>
            <w:r w:rsidRPr="00590839">
              <w:rPr>
                <w:b/>
                <w:i/>
              </w:rPr>
              <w:t>č</w:t>
            </w:r>
            <w:r w:rsidRPr="00F65AF6">
              <w:rPr>
                <w:b/>
                <w:i/>
                <w:lang w:val="en-US"/>
              </w:rPr>
              <w:t>enja</w:t>
            </w:r>
            <w:r w:rsidRPr="00590839">
              <w:rPr>
                <w:b/>
                <w:i/>
              </w:rPr>
              <w:t xml:space="preserve"> </w:t>
            </w:r>
            <w:r w:rsidRPr="00F65AF6">
              <w:rPr>
                <w:b/>
                <w:i/>
                <w:lang w:val="en-US"/>
              </w:rPr>
              <w:t>u</w:t>
            </w:r>
            <w:r w:rsidRPr="00590839">
              <w:rPr>
                <w:b/>
                <w:i/>
              </w:rPr>
              <w:t>č</w:t>
            </w:r>
            <w:r w:rsidRPr="00F65AF6">
              <w:rPr>
                <w:b/>
                <w:i/>
                <w:lang w:val="en-US"/>
              </w:rPr>
              <w:t>enik</w:t>
            </w:r>
            <w:r w:rsidRPr="00590839">
              <w:rPr>
                <w:b/>
                <w:i/>
              </w:rPr>
              <w:t xml:space="preserve"> ć</w:t>
            </w:r>
            <w:r w:rsidRPr="00F65AF6">
              <w:rPr>
                <w:b/>
                <w:i/>
                <w:lang w:val="en-US"/>
              </w:rPr>
              <w:t>e</w:t>
            </w:r>
            <w:r w:rsidRPr="00590839">
              <w:rPr>
                <w:b/>
                <w:i/>
              </w:rPr>
              <w:t xml:space="preserve"> </w:t>
            </w:r>
            <w:r w:rsidRPr="00F65AF6">
              <w:rPr>
                <w:b/>
                <w:i/>
                <w:lang w:val="en-US"/>
              </w:rPr>
              <w:t>biti</w:t>
            </w:r>
            <w:r w:rsidRPr="00590839">
              <w:rPr>
                <w:b/>
                <w:i/>
              </w:rPr>
              <w:t xml:space="preserve"> </w:t>
            </w:r>
            <w:r w:rsidRPr="00F65AF6">
              <w:rPr>
                <w:b/>
                <w:i/>
                <w:lang w:val="en-US"/>
              </w:rPr>
              <w:t>u</w:t>
            </w:r>
            <w:r w:rsidRPr="00590839">
              <w:rPr>
                <w:b/>
                <w:i/>
              </w:rPr>
              <w:t xml:space="preserve"> </w:t>
            </w:r>
            <w:r w:rsidRPr="00F65AF6">
              <w:rPr>
                <w:b/>
                <w:i/>
                <w:lang w:val="en-US"/>
              </w:rPr>
              <w:t>stanju</w:t>
            </w:r>
            <w:r w:rsidRPr="00590839">
              <w:rPr>
                <w:b/>
                <w:i/>
              </w:rPr>
              <w:t xml:space="preserve"> </w:t>
            </w:r>
            <w:r w:rsidRPr="00F65AF6">
              <w:rPr>
                <w:b/>
                <w:i/>
                <w:lang w:val="en-US"/>
              </w:rPr>
              <w:t>da</w:t>
            </w:r>
            <w:r w:rsidRPr="00590839">
              <w:rPr>
                <w:b/>
                <w:i/>
              </w:rPr>
              <w:t xml:space="preserve"> </w:t>
            </w:r>
            <w:r w:rsidRPr="00F65AF6">
              <w:rPr>
                <w:b/>
                <w:i/>
                <w:lang w:val="en-US"/>
              </w:rPr>
              <w:t>napi</w:t>
            </w:r>
            <w:r w:rsidRPr="00590839">
              <w:rPr>
                <w:b/>
                <w:i/>
              </w:rPr>
              <w:t>š</w:t>
            </w:r>
            <w:r w:rsidRPr="00F65AF6">
              <w:rPr>
                <w:b/>
                <w:i/>
                <w:lang w:val="en-US"/>
              </w:rPr>
              <w:t>e</w:t>
            </w:r>
            <w:r w:rsidRPr="00590839">
              <w:rPr>
                <w:b/>
                <w:i/>
              </w:rPr>
              <w:t xml:space="preserve"> </w:t>
            </w:r>
            <w:r w:rsidRPr="00F65AF6">
              <w:rPr>
                <w:b/>
                <w:i/>
                <w:lang w:val="en-US"/>
              </w:rPr>
              <w:t>du</w:t>
            </w:r>
            <w:r w:rsidRPr="00590839">
              <w:rPr>
                <w:b/>
                <w:i/>
              </w:rPr>
              <w:t>ž</w:t>
            </w:r>
            <w:r w:rsidRPr="00F65AF6">
              <w:rPr>
                <w:b/>
                <w:i/>
                <w:lang w:val="en-US"/>
              </w:rPr>
              <w:t>i</w:t>
            </w:r>
            <w:r w:rsidRPr="00590839">
              <w:rPr>
                <w:b/>
                <w:i/>
              </w:rPr>
              <w:t xml:space="preserve"> </w:t>
            </w:r>
            <w:r w:rsidRPr="00F65AF6">
              <w:rPr>
                <w:b/>
                <w:i/>
                <w:lang w:val="en-US"/>
              </w:rPr>
              <w:t>i</w:t>
            </w:r>
            <w:r w:rsidRPr="00590839">
              <w:rPr>
                <w:b/>
                <w:i/>
              </w:rPr>
              <w:t xml:space="preserve"> </w:t>
            </w:r>
            <w:r w:rsidRPr="00F65AF6">
              <w:rPr>
                <w:b/>
                <w:i/>
                <w:lang w:val="en-US"/>
              </w:rPr>
              <w:t>slo</w:t>
            </w:r>
            <w:r w:rsidRPr="00590839">
              <w:rPr>
                <w:b/>
                <w:i/>
              </w:rPr>
              <w:t>ž</w:t>
            </w:r>
            <w:r w:rsidRPr="00F65AF6">
              <w:rPr>
                <w:b/>
                <w:i/>
                <w:lang w:val="en-US"/>
              </w:rPr>
              <w:t>en</w:t>
            </w:r>
            <w:r w:rsidR="00405491">
              <w:rPr>
                <w:b/>
                <w:i/>
              </w:rPr>
              <w:t xml:space="preserve"> </w:t>
            </w:r>
            <w:r w:rsidRPr="00F65AF6">
              <w:rPr>
                <w:b/>
                <w:i/>
                <w:lang w:val="en-US"/>
              </w:rPr>
              <w:t>tekst</w:t>
            </w:r>
            <w:r w:rsidRPr="00590839">
              <w:rPr>
                <w:b/>
                <w:i/>
              </w:rPr>
              <w:t xml:space="preserve"> </w:t>
            </w:r>
            <w:r w:rsidRPr="00F65AF6">
              <w:rPr>
                <w:b/>
                <w:i/>
                <w:lang w:val="en-US"/>
              </w:rPr>
              <w:t>koji</w:t>
            </w:r>
            <w:r w:rsidRPr="00590839">
              <w:rPr>
                <w:b/>
                <w:i/>
              </w:rPr>
              <w:t xml:space="preserve"> </w:t>
            </w:r>
            <w:r w:rsidRPr="00F65AF6">
              <w:rPr>
                <w:b/>
                <w:i/>
                <w:lang w:val="en-US"/>
              </w:rPr>
              <w:t>sadr</w:t>
            </w:r>
            <w:r w:rsidRPr="00590839">
              <w:rPr>
                <w:b/>
                <w:i/>
              </w:rPr>
              <w:t>ž</w:t>
            </w:r>
            <w:r w:rsidRPr="00F65AF6">
              <w:rPr>
                <w:b/>
                <w:i/>
                <w:lang w:val="en-US"/>
              </w:rPr>
              <w:t>i</w:t>
            </w:r>
            <w:r w:rsidRPr="00590839">
              <w:rPr>
                <w:b/>
                <w:i/>
              </w:rPr>
              <w:t xml:space="preserve"> </w:t>
            </w:r>
            <w:r w:rsidRPr="00F65AF6">
              <w:rPr>
                <w:b/>
                <w:i/>
                <w:lang w:val="en-US"/>
              </w:rPr>
              <w:t>poznate</w:t>
            </w:r>
            <w:r w:rsidRPr="00590839">
              <w:rPr>
                <w:b/>
                <w:i/>
              </w:rPr>
              <w:t xml:space="preserve"> </w:t>
            </w:r>
            <w:r w:rsidRPr="00F65AF6">
              <w:rPr>
                <w:b/>
                <w:i/>
                <w:lang w:val="en-US"/>
              </w:rPr>
              <w:t>rije</w:t>
            </w:r>
            <w:r w:rsidRPr="00590839">
              <w:rPr>
                <w:b/>
                <w:i/>
              </w:rPr>
              <w:t>č</w:t>
            </w:r>
            <w:r w:rsidRPr="00F65AF6">
              <w:rPr>
                <w:b/>
                <w:i/>
                <w:lang w:val="en-US"/>
              </w:rPr>
              <w:t>i</w:t>
            </w:r>
            <w:r w:rsidRPr="00590839">
              <w:rPr>
                <w:b/>
                <w:i/>
              </w:rPr>
              <w:t xml:space="preserve">, </w:t>
            </w:r>
            <w:r w:rsidRPr="00F65AF6">
              <w:rPr>
                <w:b/>
                <w:i/>
                <w:lang w:val="en-US"/>
              </w:rPr>
              <w:t>izraze</w:t>
            </w:r>
            <w:r w:rsidRPr="00590839">
              <w:rPr>
                <w:b/>
                <w:i/>
              </w:rPr>
              <w:t xml:space="preserve">, </w:t>
            </w:r>
            <w:r w:rsidRPr="00F65AF6">
              <w:rPr>
                <w:b/>
                <w:i/>
                <w:lang w:val="en-US"/>
              </w:rPr>
              <w:t>gramatiku</w:t>
            </w:r>
            <w:r w:rsidRPr="00590839">
              <w:rPr>
                <w:b/>
                <w:i/>
              </w:rPr>
              <w:t xml:space="preserve"> </w:t>
            </w:r>
            <w:r w:rsidRPr="00F65AF6">
              <w:rPr>
                <w:b/>
                <w:i/>
                <w:lang w:val="en-US"/>
              </w:rPr>
              <w:t>i</w:t>
            </w:r>
            <w:r w:rsidRPr="00590839">
              <w:rPr>
                <w:b/>
                <w:i/>
              </w:rPr>
              <w:t xml:space="preserve"> </w:t>
            </w:r>
            <w:r w:rsidRPr="00F65AF6">
              <w:rPr>
                <w:b/>
                <w:i/>
                <w:lang w:val="en-US"/>
              </w:rPr>
              <w:t>leksiku</w:t>
            </w:r>
            <w:r w:rsidRPr="00590839">
              <w:rPr>
                <w:b/>
                <w:i/>
              </w:rPr>
              <w:t>.</w:t>
            </w:r>
          </w:p>
        </w:tc>
      </w:tr>
      <w:tr w:rsidR="00964642" w:rsidRPr="00F65AF6" w:rsidTr="00964642">
        <w:tc>
          <w:tcPr>
            <w:tcW w:w="9016" w:type="dxa"/>
          </w:tcPr>
          <w:p w:rsidR="00964642" w:rsidRDefault="00964642" w:rsidP="00964642">
            <w:pPr>
              <w:jc w:val="both"/>
              <w:rPr>
                <w:rFonts w:cstheme="minorHAnsi"/>
                <w:sz w:val="16"/>
                <w:szCs w:val="16"/>
              </w:rPr>
            </w:pPr>
          </w:p>
          <w:p w:rsidR="00964642" w:rsidRPr="00590839" w:rsidRDefault="00964642" w:rsidP="00964642">
            <w:pPr>
              <w:rPr>
                <w:b/>
              </w:rPr>
            </w:pPr>
            <w:r w:rsidRPr="00F65AF6">
              <w:rPr>
                <w:b/>
                <w:lang w:val="en-US"/>
              </w:rPr>
              <w:t>Ishodi</w:t>
            </w:r>
            <w:r w:rsidRPr="00590839">
              <w:rPr>
                <w:b/>
              </w:rPr>
              <w:t xml:space="preserve"> </w:t>
            </w:r>
            <w:r w:rsidRPr="00F65AF6">
              <w:rPr>
                <w:b/>
                <w:lang w:val="en-US"/>
              </w:rPr>
              <w:t>u</w:t>
            </w:r>
            <w:r w:rsidRPr="00590839">
              <w:rPr>
                <w:b/>
              </w:rPr>
              <w:t>č</w:t>
            </w:r>
            <w:r w:rsidRPr="00F65AF6">
              <w:rPr>
                <w:b/>
                <w:lang w:val="en-US"/>
              </w:rPr>
              <w:t>enja</w:t>
            </w:r>
          </w:p>
          <w:p w:rsidR="00964642" w:rsidRPr="00590839" w:rsidRDefault="00964642" w:rsidP="00964642">
            <w:pPr>
              <w:rPr>
                <w:i/>
              </w:rPr>
            </w:pPr>
            <w:r w:rsidRPr="00F65AF6">
              <w:rPr>
                <w:i/>
                <w:lang w:val="en-US"/>
              </w:rPr>
              <w:t>Tokom</w:t>
            </w:r>
            <w:r w:rsidRPr="00590839">
              <w:rPr>
                <w:i/>
              </w:rPr>
              <w:t xml:space="preserve"> </w:t>
            </w:r>
            <w:r w:rsidRPr="00F65AF6">
              <w:rPr>
                <w:i/>
                <w:lang w:val="en-US"/>
              </w:rPr>
              <w:t>u</w:t>
            </w:r>
            <w:r w:rsidRPr="00590839">
              <w:rPr>
                <w:i/>
              </w:rPr>
              <w:t>č</w:t>
            </w:r>
            <w:r w:rsidRPr="00F65AF6">
              <w:rPr>
                <w:i/>
                <w:lang w:val="en-US"/>
              </w:rPr>
              <w:t>enja</w:t>
            </w:r>
            <w:r w:rsidRPr="00590839">
              <w:rPr>
                <w:i/>
              </w:rPr>
              <w:t xml:space="preserve"> </w:t>
            </w:r>
            <w:r w:rsidRPr="00F65AF6">
              <w:rPr>
                <w:i/>
                <w:lang w:val="en-US"/>
              </w:rPr>
              <w:t>u</w:t>
            </w:r>
            <w:r w:rsidRPr="00590839">
              <w:rPr>
                <w:i/>
              </w:rPr>
              <w:t>č</w:t>
            </w:r>
            <w:r w:rsidRPr="00F65AF6">
              <w:rPr>
                <w:i/>
                <w:lang w:val="en-US"/>
              </w:rPr>
              <w:t>enik</w:t>
            </w:r>
            <w:r w:rsidRPr="00590839">
              <w:rPr>
                <w:i/>
              </w:rPr>
              <w:t xml:space="preserve"> ć</w:t>
            </w:r>
            <w:r w:rsidRPr="00F65AF6">
              <w:rPr>
                <w:i/>
                <w:lang w:val="en-US"/>
              </w:rPr>
              <w:t>e</w:t>
            </w:r>
            <w:r w:rsidRPr="00590839">
              <w:rPr>
                <w:i/>
              </w:rPr>
              <w:t xml:space="preserve"> </w:t>
            </w:r>
            <w:r w:rsidRPr="00F65AF6">
              <w:rPr>
                <w:i/>
                <w:lang w:val="en-US"/>
              </w:rPr>
              <w:t>mo</w:t>
            </w:r>
            <w:r w:rsidRPr="00590839">
              <w:rPr>
                <w:i/>
              </w:rPr>
              <w:t>ć</w:t>
            </w:r>
            <w:r w:rsidRPr="00F65AF6">
              <w:rPr>
                <w:i/>
                <w:lang w:val="en-US"/>
              </w:rPr>
              <w:t>i</w:t>
            </w:r>
            <w:r w:rsidRPr="00590839">
              <w:rPr>
                <w:i/>
              </w:rPr>
              <w:t xml:space="preserve"> </w:t>
            </w:r>
            <w:r w:rsidRPr="00F65AF6">
              <w:rPr>
                <w:i/>
                <w:lang w:val="en-US"/>
              </w:rPr>
              <w:t>da</w:t>
            </w:r>
            <w:r w:rsidRPr="00590839">
              <w:rPr>
                <w:i/>
              </w:rPr>
              <w:t>:</w:t>
            </w:r>
          </w:p>
          <w:p w:rsidR="005B3A2D" w:rsidRDefault="00964642" w:rsidP="001E6F78">
            <w:pPr>
              <w:pStyle w:val="ListParagraph"/>
              <w:numPr>
                <w:ilvl w:val="2"/>
                <w:numId w:val="77"/>
              </w:numPr>
            </w:pPr>
            <w:r w:rsidRPr="00921BDB">
              <w:rPr>
                <w:lang w:val="en-US"/>
              </w:rPr>
              <w:t>koristi</w:t>
            </w:r>
            <w:r w:rsidRPr="00590839">
              <w:t xml:space="preserve"> </w:t>
            </w:r>
            <w:r w:rsidRPr="00921BDB">
              <w:rPr>
                <w:lang w:val="en-US"/>
              </w:rPr>
              <w:t>odgovaraju</w:t>
            </w:r>
            <w:r w:rsidRPr="00590839">
              <w:t>ć</w:t>
            </w:r>
            <w:r w:rsidRPr="00921BDB">
              <w:rPr>
                <w:lang w:val="en-US"/>
              </w:rPr>
              <w:t>i</w:t>
            </w:r>
            <w:r w:rsidRPr="00590839">
              <w:t xml:space="preserve"> </w:t>
            </w:r>
            <w:r w:rsidRPr="00921BDB">
              <w:rPr>
                <w:lang w:val="en-US"/>
              </w:rPr>
              <w:t>registar</w:t>
            </w:r>
            <w:r w:rsidRPr="00590839">
              <w:t xml:space="preserve"> </w:t>
            </w:r>
            <w:r w:rsidRPr="00921BDB">
              <w:rPr>
                <w:lang w:val="en-US"/>
              </w:rPr>
              <w:t>u</w:t>
            </w:r>
            <w:r w:rsidRPr="00590839">
              <w:t xml:space="preserve"> </w:t>
            </w:r>
            <w:r w:rsidRPr="00921BDB">
              <w:rPr>
                <w:lang w:val="en-US"/>
              </w:rPr>
              <w:t>pisanju</w:t>
            </w:r>
            <w:r w:rsidRPr="00590839">
              <w:t xml:space="preserve"> </w:t>
            </w:r>
            <w:r w:rsidRPr="00921BDB">
              <w:rPr>
                <w:lang w:val="en-US"/>
              </w:rPr>
              <w:t>razli</w:t>
            </w:r>
            <w:r w:rsidRPr="00590839">
              <w:t>č</w:t>
            </w:r>
            <w:r w:rsidRPr="00921BDB">
              <w:rPr>
                <w:lang w:val="en-US"/>
              </w:rPr>
              <w:t>itih</w:t>
            </w:r>
            <w:r w:rsidRPr="00590839">
              <w:t xml:space="preserve"> </w:t>
            </w:r>
            <w:r w:rsidRPr="00921BDB">
              <w:rPr>
                <w:lang w:val="en-US"/>
              </w:rPr>
              <w:t>vrsta</w:t>
            </w:r>
            <w:r w:rsidRPr="00590839">
              <w:t xml:space="preserve"> </w:t>
            </w:r>
            <w:r w:rsidRPr="00921BDB">
              <w:rPr>
                <w:lang w:val="en-US"/>
              </w:rPr>
              <w:t>tekstova</w:t>
            </w:r>
            <w:r w:rsidRPr="00590839">
              <w:t xml:space="preserve"> (</w:t>
            </w:r>
            <w:r w:rsidRPr="00921BDB">
              <w:rPr>
                <w:lang w:val="en-US"/>
              </w:rPr>
              <w:t>pismo</w:t>
            </w:r>
            <w:r w:rsidRPr="00590839">
              <w:t xml:space="preserve">, </w:t>
            </w:r>
            <w:r w:rsidRPr="00921BDB">
              <w:rPr>
                <w:lang w:val="en-US"/>
              </w:rPr>
              <w:t>rezime</w:t>
            </w:r>
            <w:r w:rsidRPr="00590839">
              <w:t>, č</w:t>
            </w:r>
            <w:r w:rsidRPr="00921BDB">
              <w:rPr>
                <w:lang w:val="en-US"/>
              </w:rPr>
              <w:t>lanak</w:t>
            </w:r>
            <w:r w:rsidRPr="00590839">
              <w:t xml:space="preserve">, </w:t>
            </w:r>
            <w:r w:rsidRPr="00921BDB">
              <w:rPr>
                <w:lang w:val="en-US"/>
              </w:rPr>
              <w:t>izvje</w:t>
            </w:r>
            <w:r w:rsidRPr="00590839">
              <w:t>š</w:t>
            </w:r>
            <w:r w:rsidRPr="00921BDB">
              <w:rPr>
                <w:lang w:val="en-US"/>
              </w:rPr>
              <w:t>taj</w:t>
            </w:r>
            <w:r w:rsidRPr="00590839">
              <w:t xml:space="preserve">, </w:t>
            </w:r>
            <w:r w:rsidRPr="00921BDB">
              <w:rPr>
                <w:lang w:val="en-US"/>
              </w:rPr>
              <w:t>pri</w:t>
            </w:r>
            <w:r w:rsidRPr="00590839">
              <w:t>č</w:t>
            </w:r>
            <w:r w:rsidRPr="00921BDB">
              <w:rPr>
                <w:lang w:val="en-US"/>
              </w:rPr>
              <w:t>u</w:t>
            </w:r>
            <w:r w:rsidRPr="00590839">
              <w:t xml:space="preserve">, </w:t>
            </w:r>
            <w:r w:rsidRPr="00921BDB">
              <w:rPr>
                <w:lang w:val="en-US"/>
              </w:rPr>
              <w:t>sastav</w:t>
            </w:r>
            <w:r w:rsidRPr="00590839">
              <w:t>)</w:t>
            </w:r>
            <w:r w:rsidR="0033722A">
              <w:t>;</w:t>
            </w:r>
          </w:p>
          <w:p w:rsidR="000B440C" w:rsidRPr="00921BDB" w:rsidRDefault="00405491" w:rsidP="001E6F78">
            <w:pPr>
              <w:pStyle w:val="ListParagraph"/>
              <w:numPr>
                <w:ilvl w:val="2"/>
                <w:numId w:val="77"/>
              </w:numPr>
              <w:rPr>
                <w:lang w:val="it-IT"/>
              </w:rPr>
            </w:pPr>
            <w:r w:rsidRPr="00921BDB">
              <w:rPr>
                <w:lang w:val="it-IT"/>
              </w:rPr>
              <w:t>iznose</w:t>
            </w:r>
            <w:r w:rsidR="00964642" w:rsidRPr="00921BDB">
              <w:rPr>
                <w:lang w:val="it-IT"/>
              </w:rPr>
              <w:t xml:space="preserve"> argumente za i protiv nekog gledišt</w:t>
            </w:r>
            <w:r w:rsidR="000B440C" w:rsidRPr="00921BDB">
              <w:rPr>
                <w:lang w:val="it-IT"/>
              </w:rPr>
              <w:t>a</w:t>
            </w:r>
            <w:r w:rsidR="0033722A">
              <w:rPr>
                <w:lang w:val="it-IT"/>
              </w:rPr>
              <w:t>;</w:t>
            </w:r>
          </w:p>
          <w:p w:rsidR="00964642" w:rsidRPr="00921BDB" w:rsidRDefault="00964642" w:rsidP="001E6F78">
            <w:pPr>
              <w:pStyle w:val="ListParagraph"/>
              <w:numPr>
                <w:ilvl w:val="2"/>
                <w:numId w:val="77"/>
              </w:numPr>
              <w:rPr>
                <w:lang w:val="it-IT"/>
              </w:rPr>
            </w:pPr>
            <w:r w:rsidRPr="00921BDB">
              <w:rPr>
                <w:lang w:val="it-IT"/>
              </w:rPr>
              <w:t>koristi odgovarajuće jezičke strukture, vokabular, uz pravilnu interpunkciju i pravopis</w:t>
            </w:r>
            <w:r w:rsidR="0033722A">
              <w:rPr>
                <w:lang w:val="it-IT"/>
              </w:rPr>
              <w:t>;</w:t>
            </w:r>
          </w:p>
          <w:p w:rsidR="00964642" w:rsidRPr="00921BDB" w:rsidRDefault="00964642" w:rsidP="001E6F78">
            <w:pPr>
              <w:pStyle w:val="ListParagraph"/>
              <w:numPr>
                <w:ilvl w:val="2"/>
                <w:numId w:val="77"/>
              </w:numPr>
              <w:rPr>
                <w:lang w:val="it-IT"/>
              </w:rPr>
            </w:pPr>
            <w:r w:rsidRPr="00921BDB">
              <w:rPr>
                <w:lang w:val="it-IT"/>
              </w:rPr>
              <w:t>pravilno strukturira tekst jasno povezujući ideje i koristi  odgovarajuća jezička sredstva</w:t>
            </w:r>
            <w:r w:rsidR="0033722A">
              <w:rPr>
                <w:lang w:val="it-IT"/>
              </w:rPr>
              <w:t>;</w:t>
            </w:r>
          </w:p>
          <w:p w:rsidR="00964642" w:rsidRPr="00921BDB" w:rsidRDefault="00964642" w:rsidP="001E6F78">
            <w:pPr>
              <w:pStyle w:val="ListParagraph"/>
              <w:numPr>
                <w:ilvl w:val="2"/>
                <w:numId w:val="77"/>
              </w:numPr>
              <w:rPr>
                <w:lang w:val="it-IT"/>
              </w:rPr>
            </w:pPr>
            <w:r w:rsidRPr="00921BDB">
              <w:rPr>
                <w:lang w:val="it-IT"/>
              </w:rPr>
              <w:t>piše kritički osvrt na književno djelo, film ili pozorišnu predstavu</w:t>
            </w:r>
            <w:r w:rsidR="0033722A">
              <w:rPr>
                <w:lang w:val="it-IT"/>
              </w:rPr>
              <w:t>;</w:t>
            </w:r>
          </w:p>
          <w:p w:rsidR="00964642" w:rsidRPr="00921BDB" w:rsidRDefault="00964642" w:rsidP="001E6F78">
            <w:pPr>
              <w:pStyle w:val="ListParagraph"/>
              <w:numPr>
                <w:ilvl w:val="2"/>
                <w:numId w:val="77"/>
              </w:numPr>
              <w:rPr>
                <w:lang w:val="it-IT"/>
              </w:rPr>
            </w:pPr>
            <w:r w:rsidRPr="00921BDB">
              <w:rPr>
                <w:lang w:val="it-IT"/>
              </w:rPr>
              <w:lastRenderedPageBreak/>
              <w:t>napiše esej ili izvještaj iznoseći prednosti i nedostatke različitih stavova na uvjerljiv način</w:t>
            </w:r>
            <w:r w:rsidR="0033722A">
              <w:rPr>
                <w:lang w:val="it-IT"/>
              </w:rPr>
              <w:t>;</w:t>
            </w:r>
          </w:p>
          <w:p w:rsidR="00050465" w:rsidRDefault="00964642" w:rsidP="001E6F78">
            <w:pPr>
              <w:pStyle w:val="ListParagraph"/>
              <w:numPr>
                <w:ilvl w:val="2"/>
                <w:numId w:val="77"/>
              </w:numPr>
              <w:rPr>
                <w:lang w:val="it-IT"/>
              </w:rPr>
            </w:pPr>
            <w:r w:rsidRPr="00921BDB">
              <w:rPr>
                <w:lang w:val="it-IT"/>
              </w:rPr>
              <w:t>izvrši sintezu informacija i argumenata prikupljenih iz različitih izvora</w:t>
            </w:r>
            <w:r w:rsidR="0033722A">
              <w:rPr>
                <w:lang w:val="it-IT"/>
              </w:rPr>
              <w:t>;</w:t>
            </w:r>
          </w:p>
          <w:p w:rsidR="00964642" w:rsidRPr="00050465" w:rsidRDefault="00964642" w:rsidP="001E6F78">
            <w:pPr>
              <w:pStyle w:val="ListParagraph"/>
              <w:numPr>
                <w:ilvl w:val="2"/>
                <w:numId w:val="77"/>
              </w:numPr>
              <w:rPr>
                <w:lang w:val="it-IT"/>
              </w:rPr>
            </w:pPr>
            <w:r w:rsidRPr="00050465">
              <w:rPr>
                <w:lang w:val="it-IT"/>
              </w:rPr>
              <w:t xml:space="preserve"> napiše esej ili izvještaj metodično gradeći argumentaciju</w:t>
            </w:r>
            <w:r w:rsidR="00405491" w:rsidRPr="00050465">
              <w:rPr>
                <w:lang w:val="it-IT"/>
              </w:rPr>
              <w:t>,</w:t>
            </w:r>
            <w:r w:rsidRPr="00050465">
              <w:rPr>
                <w:lang w:val="it-IT"/>
              </w:rPr>
              <w:t xml:space="preserve"> uz odgovarajuće naglašavanje bitnih detalja.</w:t>
            </w:r>
          </w:p>
        </w:tc>
      </w:tr>
      <w:tr w:rsidR="00964642" w:rsidRPr="00F65AF6" w:rsidTr="00964642">
        <w:tc>
          <w:tcPr>
            <w:tcW w:w="9016" w:type="dxa"/>
          </w:tcPr>
          <w:p w:rsidR="00964642" w:rsidRPr="00590839" w:rsidRDefault="00964642" w:rsidP="00964642">
            <w:pPr>
              <w:rPr>
                <w:b/>
                <w:lang w:val="es-ES_tradnl"/>
              </w:rPr>
            </w:pPr>
            <w:r w:rsidRPr="00590839">
              <w:rPr>
                <w:b/>
                <w:lang w:val="es-ES_tradnl"/>
              </w:rPr>
              <w:lastRenderedPageBreak/>
              <w:t>Didaktičke preporuke za realizaciju obrazovno-vaspitnog ishoda:</w:t>
            </w:r>
          </w:p>
          <w:p w:rsidR="00964642" w:rsidRPr="00590839" w:rsidRDefault="00964642" w:rsidP="00964642">
            <w:pPr>
              <w:rPr>
                <w:lang w:val="es-ES_tradnl"/>
              </w:rPr>
            </w:pPr>
          </w:p>
          <w:p w:rsidR="00964642" w:rsidRPr="00C51D51" w:rsidRDefault="00964642" w:rsidP="001E6F78">
            <w:pPr>
              <w:pStyle w:val="ListParagraph"/>
              <w:numPr>
                <w:ilvl w:val="0"/>
                <w:numId w:val="38"/>
              </w:numPr>
              <w:ind w:left="425" w:hanging="425"/>
              <w:rPr>
                <w:rFonts w:cs="Times New Roman"/>
                <w:b/>
              </w:rPr>
            </w:pPr>
            <w:r w:rsidRPr="00C51D51">
              <w:rPr>
                <w:rFonts w:cs="Times New Roman"/>
                <w:b/>
              </w:rPr>
              <w:t>Sadržaji/pojmovi</w:t>
            </w:r>
            <w:r w:rsidR="00386DB4">
              <w:rPr>
                <w:rFonts w:cs="Times New Roman"/>
                <w:b/>
              </w:rPr>
              <w:t>:</w:t>
            </w:r>
          </w:p>
          <w:p w:rsidR="00964642" w:rsidRPr="008361A4" w:rsidRDefault="0089778A" w:rsidP="00964642">
            <w:pPr>
              <w:rPr>
                <w:rFonts w:eastAsiaTheme="minorEastAsia" w:cs="Calibri"/>
              </w:rPr>
            </w:pPr>
            <w:r>
              <w:rPr>
                <w:rFonts w:cs="Times New Roman"/>
              </w:rPr>
              <w:t>T</w:t>
            </w:r>
            <w:r w:rsidR="00964642" w:rsidRPr="008361A4">
              <w:rPr>
                <w:rFonts w:cs="Times New Roman"/>
              </w:rPr>
              <w:t>ekstovi:</w:t>
            </w:r>
            <w:r w:rsidR="00964642">
              <w:rPr>
                <w:rFonts w:eastAsiaTheme="minorEastAsia" w:cs="Calibri"/>
              </w:rPr>
              <w:t xml:space="preserve"> deskriptivni, informativni, argumentativni  tekst; izvještaj, pismo, esej, blog i sl.</w:t>
            </w:r>
          </w:p>
          <w:p w:rsidR="00964642" w:rsidRPr="00044E72" w:rsidRDefault="00964642" w:rsidP="00964642">
            <w:pPr>
              <w:rPr>
                <w:rFonts w:eastAsiaTheme="minorEastAsia" w:cs="Calibri"/>
              </w:rPr>
            </w:pPr>
          </w:p>
          <w:p w:rsidR="00964642" w:rsidRDefault="00386DB4" w:rsidP="001E6F78">
            <w:pPr>
              <w:pStyle w:val="ListParagraph"/>
              <w:numPr>
                <w:ilvl w:val="0"/>
                <w:numId w:val="38"/>
              </w:numPr>
              <w:ind w:left="425" w:hanging="425"/>
              <w:rPr>
                <w:b/>
              </w:rPr>
            </w:pPr>
            <w:r>
              <w:rPr>
                <w:b/>
              </w:rPr>
              <w:t>Aktivnosti učenja</w:t>
            </w:r>
          </w:p>
          <w:p w:rsidR="00964642" w:rsidRPr="00C51D51" w:rsidRDefault="00964642" w:rsidP="00964642">
            <w:pPr>
              <w:pStyle w:val="ListParagraph"/>
              <w:ind w:left="425"/>
              <w:rPr>
                <w:b/>
              </w:rPr>
            </w:pPr>
            <w:r>
              <w:rPr>
                <w:b/>
              </w:rPr>
              <w:t>Učenici:</w:t>
            </w:r>
          </w:p>
          <w:p w:rsidR="00964642" w:rsidRPr="00F65AF6" w:rsidRDefault="00964642" w:rsidP="001E6F78">
            <w:pPr>
              <w:pStyle w:val="ListParagraph"/>
              <w:numPr>
                <w:ilvl w:val="0"/>
                <w:numId w:val="78"/>
              </w:numPr>
              <w:rPr>
                <w:lang w:val="it-IT"/>
              </w:rPr>
            </w:pPr>
            <w:r w:rsidRPr="00F65AF6">
              <w:rPr>
                <w:lang w:val="it-IT"/>
              </w:rPr>
              <w:t>pišu formalno i neformalno pismo</w:t>
            </w:r>
            <w:r w:rsidR="0033722A">
              <w:rPr>
                <w:lang w:val="it-IT"/>
              </w:rPr>
              <w:t>;</w:t>
            </w:r>
          </w:p>
          <w:p w:rsidR="00964642" w:rsidRDefault="00964642" w:rsidP="001E6F78">
            <w:pPr>
              <w:pStyle w:val="ListParagraph"/>
              <w:numPr>
                <w:ilvl w:val="0"/>
                <w:numId w:val="78"/>
              </w:numPr>
            </w:pPr>
            <w:r>
              <w:t>opisuju osobe/situacije/mjesta</w:t>
            </w:r>
            <w:r w:rsidR="0033722A">
              <w:t>;</w:t>
            </w:r>
          </w:p>
          <w:p w:rsidR="00964642" w:rsidRDefault="00964642" w:rsidP="001E6F78">
            <w:pPr>
              <w:pStyle w:val="ListParagraph"/>
              <w:numPr>
                <w:ilvl w:val="0"/>
                <w:numId w:val="78"/>
              </w:numPr>
            </w:pPr>
            <w:r>
              <w:t>popunjavaju formulare</w:t>
            </w:r>
            <w:r w:rsidR="0033722A">
              <w:t>;</w:t>
            </w:r>
            <w:r>
              <w:t xml:space="preserve"> </w:t>
            </w:r>
          </w:p>
          <w:p w:rsidR="00964642" w:rsidRDefault="00964642" w:rsidP="001E6F78">
            <w:pPr>
              <w:pStyle w:val="ListParagraph"/>
              <w:numPr>
                <w:ilvl w:val="0"/>
                <w:numId w:val="78"/>
              </w:numPr>
            </w:pPr>
            <w:r>
              <w:t xml:space="preserve">pišu </w:t>
            </w:r>
            <w:r w:rsidRPr="00875BDD">
              <w:t xml:space="preserve"> iz</w:t>
            </w:r>
            <w:r>
              <w:t>vještaj, priču, komentar, esej</w:t>
            </w:r>
            <w:r w:rsidR="00405491">
              <w:t xml:space="preserve"> (</w:t>
            </w:r>
            <w:r>
              <w:t>na osnovu ličnog iskustva ili na osnovu zadatih uputstava)</w:t>
            </w:r>
            <w:r w:rsidR="0033722A">
              <w:t>;</w:t>
            </w:r>
          </w:p>
          <w:p w:rsidR="00964642" w:rsidRPr="006A4BAE" w:rsidRDefault="00964642" w:rsidP="001E6F78">
            <w:pPr>
              <w:pStyle w:val="ListParagraph"/>
              <w:numPr>
                <w:ilvl w:val="0"/>
                <w:numId w:val="78"/>
              </w:numPr>
            </w:pPr>
            <w:r w:rsidRPr="00875BDD">
              <w:t xml:space="preserve"> rade na projektnim zadacima.</w:t>
            </w:r>
          </w:p>
          <w:p w:rsidR="00964642" w:rsidRPr="00044E72" w:rsidRDefault="00964642" w:rsidP="00964642">
            <w:pPr>
              <w:rPr>
                <w:lang w:val="it-IT"/>
              </w:rPr>
            </w:pPr>
          </w:p>
          <w:p w:rsidR="00964642" w:rsidRPr="00F65AF6" w:rsidRDefault="00CB5D6C" w:rsidP="00964642">
            <w:pPr>
              <w:jc w:val="both"/>
              <w:rPr>
                <w:rFonts w:cstheme="minorHAnsi"/>
                <w:sz w:val="16"/>
                <w:szCs w:val="16"/>
                <w:lang w:val="it-IT"/>
              </w:rPr>
            </w:pPr>
            <w:r>
              <w:rPr>
                <w:lang w:val="it-IT"/>
              </w:rPr>
              <w:t>*</w:t>
            </w:r>
            <w:r w:rsidRPr="00CB5D6C">
              <w:rPr>
                <w:b/>
                <w:i/>
                <w:lang w:val="it-IT"/>
              </w:rPr>
              <w:t>N</w:t>
            </w:r>
            <w:r w:rsidR="00964642" w:rsidRPr="00CB5D6C">
              <w:rPr>
                <w:b/>
                <w:i/>
                <w:lang w:val="it-IT"/>
              </w:rPr>
              <w:t>apomena</w:t>
            </w:r>
            <w:r w:rsidR="00386DB4">
              <w:rPr>
                <w:lang w:val="it-IT"/>
              </w:rPr>
              <w:t>: O</w:t>
            </w:r>
            <w:r w:rsidR="00964642" w:rsidRPr="00F65AF6">
              <w:rPr>
                <w:lang w:val="it-IT"/>
              </w:rPr>
              <w:t>vu vještinu potrebno je testirati na tekstu od 180 do 220/250 riječi.</w:t>
            </w:r>
          </w:p>
        </w:tc>
      </w:tr>
    </w:tbl>
    <w:p w:rsidR="00964642" w:rsidRPr="00683467" w:rsidRDefault="00A11C75" w:rsidP="00964642">
      <w:pPr>
        <w:jc w:val="both"/>
        <w:rPr>
          <w:rFonts w:cstheme="minorHAnsi"/>
          <w:b/>
          <w:i/>
          <w:sz w:val="16"/>
          <w:szCs w:val="16"/>
          <w:u w:val="single"/>
        </w:rPr>
      </w:pPr>
      <w:r w:rsidRPr="00683467">
        <w:rPr>
          <w:rFonts w:cstheme="minorHAnsi"/>
          <w:b/>
          <w:i/>
          <w:sz w:val="16"/>
          <w:szCs w:val="16"/>
          <w:u w:val="single"/>
        </w:rPr>
        <w:t xml:space="preserve">** </w:t>
      </w:r>
      <w:r w:rsidRPr="00F65AF6">
        <w:rPr>
          <w:rFonts w:cstheme="minorHAnsi"/>
          <w:b/>
          <w:i/>
          <w:sz w:val="16"/>
          <w:szCs w:val="16"/>
          <w:u w:val="single"/>
          <w:lang w:val="it-IT"/>
        </w:rPr>
        <w:t>NA</w:t>
      </w:r>
      <w:r w:rsidRPr="00683467">
        <w:rPr>
          <w:rFonts w:cstheme="minorHAnsi"/>
          <w:b/>
          <w:i/>
          <w:sz w:val="16"/>
          <w:szCs w:val="16"/>
          <w:u w:val="single"/>
        </w:rPr>
        <w:t xml:space="preserve"> </w:t>
      </w:r>
      <w:r w:rsidRPr="00F65AF6">
        <w:rPr>
          <w:rFonts w:cstheme="minorHAnsi"/>
          <w:b/>
          <w:i/>
          <w:sz w:val="16"/>
          <w:szCs w:val="16"/>
          <w:u w:val="single"/>
          <w:lang w:val="it-IT"/>
        </w:rPr>
        <w:t>SVAKOM</w:t>
      </w:r>
      <w:r w:rsidRPr="00683467">
        <w:rPr>
          <w:rFonts w:cstheme="minorHAnsi"/>
          <w:b/>
          <w:i/>
          <w:sz w:val="16"/>
          <w:szCs w:val="16"/>
          <w:u w:val="single"/>
        </w:rPr>
        <w:t xml:space="preserve"> Č</w:t>
      </w:r>
      <w:r w:rsidRPr="00F65AF6">
        <w:rPr>
          <w:rFonts w:cstheme="minorHAnsi"/>
          <w:b/>
          <w:i/>
          <w:sz w:val="16"/>
          <w:szCs w:val="16"/>
          <w:u w:val="single"/>
          <w:lang w:val="it-IT"/>
        </w:rPr>
        <w:t>ASU</w:t>
      </w:r>
      <w:r w:rsidRPr="00683467">
        <w:rPr>
          <w:rFonts w:cstheme="minorHAnsi"/>
          <w:b/>
          <w:i/>
          <w:sz w:val="16"/>
          <w:szCs w:val="16"/>
          <w:u w:val="single"/>
        </w:rPr>
        <w:t xml:space="preserve"> </w:t>
      </w:r>
      <w:r w:rsidRPr="00F65AF6">
        <w:rPr>
          <w:rFonts w:cstheme="minorHAnsi"/>
          <w:b/>
          <w:i/>
          <w:sz w:val="16"/>
          <w:szCs w:val="16"/>
          <w:u w:val="single"/>
          <w:lang w:val="it-IT"/>
        </w:rPr>
        <w:t>SU</w:t>
      </w:r>
      <w:r w:rsidRPr="00683467">
        <w:rPr>
          <w:rFonts w:cstheme="minorHAnsi"/>
          <w:b/>
          <w:i/>
          <w:sz w:val="16"/>
          <w:szCs w:val="16"/>
          <w:u w:val="single"/>
        </w:rPr>
        <w:t xml:space="preserve"> </w:t>
      </w:r>
      <w:r w:rsidRPr="00F65AF6">
        <w:rPr>
          <w:rFonts w:cstheme="minorHAnsi"/>
          <w:b/>
          <w:i/>
          <w:sz w:val="16"/>
          <w:szCs w:val="16"/>
          <w:u w:val="single"/>
          <w:lang w:val="it-IT"/>
        </w:rPr>
        <w:t>ZAS</w:t>
      </w:r>
      <w:r w:rsidR="00405491" w:rsidRPr="00F65AF6">
        <w:rPr>
          <w:rFonts w:cstheme="minorHAnsi"/>
          <w:b/>
          <w:i/>
          <w:sz w:val="16"/>
          <w:szCs w:val="16"/>
          <w:u w:val="single"/>
          <w:lang w:val="it-IT"/>
        </w:rPr>
        <w:t>TUPLJENE</w:t>
      </w:r>
      <w:r w:rsidR="00405491" w:rsidRPr="00683467">
        <w:rPr>
          <w:rFonts w:cstheme="minorHAnsi"/>
          <w:b/>
          <w:i/>
          <w:sz w:val="16"/>
          <w:szCs w:val="16"/>
          <w:u w:val="single"/>
        </w:rPr>
        <w:t xml:space="preserve"> </w:t>
      </w:r>
      <w:r w:rsidR="00405491" w:rsidRPr="00F65AF6">
        <w:rPr>
          <w:rFonts w:cstheme="minorHAnsi"/>
          <w:b/>
          <w:i/>
          <w:sz w:val="16"/>
          <w:szCs w:val="16"/>
          <w:u w:val="single"/>
          <w:lang w:val="it-IT"/>
        </w:rPr>
        <w:t>SVE</w:t>
      </w:r>
      <w:r w:rsidR="00405491" w:rsidRPr="00683467">
        <w:rPr>
          <w:rFonts w:cstheme="minorHAnsi"/>
          <w:b/>
          <w:i/>
          <w:sz w:val="16"/>
          <w:szCs w:val="16"/>
          <w:u w:val="single"/>
        </w:rPr>
        <w:t xml:space="preserve"> </w:t>
      </w:r>
      <w:r w:rsidR="00405491" w:rsidRPr="00F65AF6">
        <w:rPr>
          <w:rFonts w:cstheme="minorHAnsi"/>
          <w:b/>
          <w:i/>
          <w:sz w:val="16"/>
          <w:szCs w:val="16"/>
          <w:u w:val="single"/>
          <w:lang w:val="it-IT"/>
        </w:rPr>
        <w:t>JEZI</w:t>
      </w:r>
      <w:r w:rsidR="00405491" w:rsidRPr="00683467">
        <w:rPr>
          <w:rFonts w:cstheme="minorHAnsi"/>
          <w:b/>
          <w:i/>
          <w:sz w:val="16"/>
          <w:szCs w:val="16"/>
          <w:u w:val="single"/>
        </w:rPr>
        <w:t>Č</w:t>
      </w:r>
      <w:r w:rsidR="00405491" w:rsidRPr="00F65AF6">
        <w:rPr>
          <w:rFonts w:cstheme="minorHAnsi"/>
          <w:b/>
          <w:i/>
          <w:sz w:val="16"/>
          <w:szCs w:val="16"/>
          <w:u w:val="single"/>
          <w:lang w:val="it-IT"/>
        </w:rPr>
        <w:t>KE</w:t>
      </w:r>
      <w:r w:rsidR="00405491" w:rsidRPr="00683467">
        <w:rPr>
          <w:rFonts w:cstheme="minorHAnsi"/>
          <w:b/>
          <w:i/>
          <w:sz w:val="16"/>
          <w:szCs w:val="16"/>
          <w:u w:val="single"/>
        </w:rPr>
        <w:t xml:space="preserve"> </w:t>
      </w:r>
      <w:r w:rsidR="00405491" w:rsidRPr="00F65AF6">
        <w:rPr>
          <w:rFonts w:cstheme="minorHAnsi"/>
          <w:b/>
          <w:i/>
          <w:sz w:val="16"/>
          <w:szCs w:val="16"/>
          <w:u w:val="single"/>
          <w:lang w:val="it-IT"/>
        </w:rPr>
        <w:t>VJE</w:t>
      </w:r>
      <w:r w:rsidR="00405491" w:rsidRPr="00683467">
        <w:rPr>
          <w:rFonts w:cstheme="minorHAnsi"/>
          <w:b/>
          <w:i/>
          <w:sz w:val="16"/>
          <w:szCs w:val="16"/>
          <w:u w:val="single"/>
        </w:rPr>
        <w:t>Š</w:t>
      </w:r>
      <w:r w:rsidR="00405491" w:rsidRPr="00F65AF6">
        <w:rPr>
          <w:rFonts w:cstheme="minorHAnsi"/>
          <w:b/>
          <w:i/>
          <w:sz w:val="16"/>
          <w:szCs w:val="16"/>
          <w:u w:val="single"/>
          <w:lang w:val="it-IT"/>
        </w:rPr>
        <w:t>TINE</w:t>
      </w:r>
      <w:r w:rsidR="00405491" w:rsidRPr="00683467">
        <w:rPr>
          <w:rFonts w:cstheme="minorHAnsi"/>
          <w:b/>
          <w:i/>
          <w:sz w:val="16"/>
          <w:szCs w:val="16"/>
          <w:u w:val="single"/>
        </w:rPr>
        <w:t xml:space="preserve">  (</w:t>
      </w:r>
      <w:r w:rsidR="00405491" w:rsidRPr="00F65AF6">
        <w:rPr>
          <w:rFonts w:cstheme="minorHAnsi"/>
          <w:b/>
          <w:i/>
          <w:sz w:val="16"/>
          <w:szCs w:val="16"/>
          <w:u w:val="single"/>
          <w:lang w:val="it-IT"/>
        </w:rPr>
        <w:t>U</w:t>
      </w:r>
      <w:r w:rsidR="00405491" w:rsidRPr="00683467">
        <w:rPr>
          <w:rFonts w:cstheme="minorHAnsi"/>
          <w:b/>
          <w:i/>
          <w:sz w:val="16"/>
          <w:szCs w:val="16"/>
          <w:u w:val="single"/>
        </w:rPr>
        <w:t xml:space="preserve"> </w:t>
      </w:r>
      <w:r w:rsidR="00405491" w:rsidRPr="00F65AF6">
        <w:rPr>
          <w:rFonts w:cstheme="minorHAnsi"/>
          <w:b/>
          <w:i/>
          <w:sz w:val="16"/>
          <w:szCs w:val="16"/>
          <w:u w:val="single"/>
          <w:lang w:val="it-IT"/>
        </w:rPr>
        <w:t>RAZLI</w:t>
      </w:r>
      <w:r w:rsidR="00405491" w:rsidRPr="00683467">
        <w:rPr>
          <w:rFonts w:cstheme="minorHAnsi"/>
          <w:b/>
          <w:i/>
          <w:sz w:val="16"/>
          <w:szCs w:val="16"/>
          <w:u w:val="single"/>
        </w:rPr>
        <w:t>Č</w:t>
      </w:r>
      <w:r w:rsidR="00405491" w:rsidRPr="00F65AF6">
        <w:rPr>
          <w:rFonts w:cstheme="minorHAnsi"/>
          <w:b/>
          <w:i/>
          <w:sz w:val="16"/>
          <w:szCs w:val="16"/>
          <w:u w:val="single"/>
          <w:lang w:val="it-IT"/>
        </w:rPr>
        <w:t>ITOM</w:t>
      </w:r>
      <w:r w:rsidR="00405491" w:rsidRPr="00683467">
        <w:rPr>
          <w:rFonts w:cstheme="minorHAnsi"/>
          <w:b/>
          <w:i/>
          <w:sz w:val="16"/>
          <w:szCs w:val="16"/>
          <w:u w:val="single"/>
        </w:rPr>
        <w:t xml:space="preserve">  </w:t>
      </w:r>
      <w:r w:rsidR="00405491" w:rsidRPr="00F65AF6">
        <w:rPr>
          <w:rFonts w:cstheme="minorHAnsi"/>
          <w:b/>
          <w:i/>
          <w:sz w:val="16"/>
          <w:szCs w:val="16"/>
          <w:u w:val="single"/>
          <w:lang w:val="it-IT"/>
        </w:rPr>
        <w:t>OBIMU</w:t>
      </w:r>
      <w:r w:rsidR="00405491" w:rsidRPr="00683467">
        <w:rPr>
          <w:rFonts w:cstheme="minorHAnsi"/>
          <w:b/>
          <w:i/>
          <w:sz w:val="16"/>
          <w:szCs w:val="16"/>
          <w:u w:val="single"/>
        </w:rPr>
        <w:t xml:space="preserve">) </w:t>
      </w:r>
      <w:r w:rsidRPr="00683467">
        <w:rPr>
          <w:rFonts w:cstheme="minorHAnsi"/>
          <w:b/>
          <w:i/>
          <w:sz w:val="16"/>
          <w:szCs w:val="16"/>
          <w:u w:val="single"/>
        </w:rPr>
        <w:t xml:space="preserve"> </w:t>
      </w:r>
      <w:r w:rsidRPr="00F65AF6">
        <w:rPr>
          <w:rFonts w:cstheme="minorHAnsi"/>
          <w:b/>
          <w:i/>
          <w:sz w:val="16"/>
          <w:szCs w:val="16"/>
          <w:u w:val="single"/>
          <w:lang w:val="it-IT"/>
        </w:rPr>
        <w:t>I</w:t>
      </w:r>
      <w:r w:rsidRPr="00683467">
        <w:rPr>
          <w:rFonts w:cstheme="minorHAnsi"/>
          <w:b/>
          <w:i/>
          <w:sz w:val="16"/>
          <w:szCs w:val="16"/>
          <w:u w:val="single"/>
        </w:rPr>
        <w:t xml:space="preserve"> </w:t>
      </w:r>
      <w:r w:rsidRPr="00F65AF6">
        <w:rPr>
          <w:rFonts w:cstheme="minorHAnsi"/>
          <w:b/>
          <w:i/>
          <w:sz w:val="16"/>
          <w:szCs w:val="16"/>
          <w:u w:val="single"/>
          <w:lang w:val="it-IT"/>
        </w:rPr>
        <w:t>STOGA</w:t>
      </w:r>
      <w:r w:rsidRPr="00683467">
        <w:rPr>
          <w:rFonts w:cstheme="minorHAnsi"/>
          <w:b/>
          <w:i/>
          <w:sz w:val="16"/>
          <w:szCs w:val="16"/>
          <w:u w:val="single"/>
        </w:rPr>
        <w:t xml:space="preserve"> </w:t>
      </w:r>
      <w:r w:rsidRPr="00F65AF6">
        <w:rPr>
          <w:rFonts w:cstheme="minorHAnsi"/>
          <w:b/>
          <w:i/>
          <w:sz w:val="16"/>
          <w:szCs w:val="16"/>
          <w:u w:val="single"/>
          <w:lang w:val="it-IT"/>
        </w:rPr>
        <w:t>JE</w:t>
      </w:r>
      <w:r w:rsidRPr="00683467">
        <w:rPr>
          <w:rFonts w:cstheme="minorHAnsi"/>
          <w:b/>
          <w:i/>
          <w:sz w:val="16"/>
          <w:szCs w:val="16"/>
          <w:u w:val="single"/>
        </w:rPr>
        <w:t xml:space="preserve"> </w:t>
      </w:r>
      <w:r w:rsidRPr="00F65AF6">
        <w:rPr>
          <w:rFonts w:cstheme="minorHAnsi"/>
          <w:b/>
          <w:i/>
          <w:sz w:val="16"/>
          <w:szCs w:val="16"/>
          <w:u w:val="single"/>
          <w:lang w:val="it-IT"/>
        </w:rPr>
        <w:t>NEMOGU</w:t>
      </w:r>
      <w:r w:rsidRPr="00683467">
        <w:rPr>
          <w:rFonts w:cstheme="minorHAnsi"/>
          <w:b/>
          <w:i/>
          <w:sz w:val="16"/>
          <w:szCs w:val="16"/>
          <w:u w:val="single"/>
        </w:rPr>
        <w:t>Ć</w:t>
      </w:r>
      <w:r w:rsidRPr="00F65AF6">
        <w:rPr>
          <w:rFonts w:cstheme="minorHAnsi"/>
          <w:b/>
          <w:i/>
          <w:sz w:val="16"/>
          <w:szCs w:val="16"/>
          <w:u w:val="single"/>
          <w:lang w:val="it-IT"/>
        </w:rPr>
        <w:t>E</w:t>
      </w:r>
      <w:r w:rsidRPr="00683467">
        <w:rPr>
          <w:rFonts w:cstheme="minorHAnsi"/>
          <w:b/>
          <w:i/>
          <w:sz w:val="16"/>
          <w:szCs w:val="16"/>
          <w:u w:val="single"/>
        </w:rPr>
        <w:t xml:space="preserve"> </w:t>
      </w:r>
      <w:r w:rsidRPr="00F65AF6">
        <w:rPr>
          <w:rFonts w:cstheme="minorHAnsi"/>
          <w:b/>
          <w:i/>
          <w:sz w:val="16"/>
          <w:szCs w:val="16"/>
          <w:u w:val="single"/>
          <w:lang w:val="it-IT"/>
        </w:rPr>
        <w:t>UTVRDITI</w:t>
      </w:r>
      <w:r w:rsidRPr="00683467">
        <w:rPr>
          <w:rFonts w:cstheme="minorHAnsi"/>
          <w:b/>
          <w:i/>
          <w:sz w:val="16"/>
          <w:szCs w:val="16"/>
          <w:u w:val="single"/>
        </w:rPr>
        <w:t xml:space="preserve"> </w:t>
      </w:r>
      <w:r w:rsidRPr="00F65AF6">
        <w:rPr>
          <w:rFonts w:cstheme="minorHAnsi"/>
          <w:b/>
          <w:i/>
          <w:sz w:val="16"/>
          <w:szCs w:val="16"/>
          <w:u w:val="single"/>
          <w:lang w:val="it-IT"/>
        </w:rPr>
        <w:t>OKVIRNI</w:t>
      </w:r>
      <w:r w:rsidRPr="00683467">
        <w:rPr>
          <w:rFonts w:cstheme="minorHAnsi"/>
          <w:b/>
          <w:i/>
          <w:sz w:val="16"/>
          <w:szCs w:val="16"/>
          <w:u w:val="single"/>
        </w:rPr>
        <w:t xml:space="preserve"> </w:t>
      </w:r>
      <w:r w:rsidRPr="00F65AF6">
        <w:rPr>
          <w:rFonts w:cstheme="minorHAnsi"/>
          <w:b/>
          <w:i/>
          <w:sz w:val="16"/>
          <w:szCs w:val="16"/>
          <w:u w:val="single"/>
          <w:lang w:val="it-IT"/>
        </w:rPr>
        <w:t>BROJ</w:t>
      </w:r>
      <w:r w:rsidRPr="00683467">
        <w:rPr>
          <w:rFonts w:cstheme="minorHAnsi"/>
          <w:b/>
          <w:i/>
          <w:sz w:val="16"/>
          <w:szCs w:val="16"/>
          <w:u w:val="single"/>
        </w:rPr>
        <w:t xml:space="preserve"> Č</w:t>
      </w:r>
      <w:r w:rsidRPr="00F65AF6">
        <w:rPr>
          <w:rFonts w:cstheme="minorHAnsi"/>
          <w:b/>
          <w:i/>
          <w:sz w:val="16"/>
          <w:szCs w:val="16"/>
          <w:u w:val="single"/>
          <w:lang w:val="it-IT"/>
        </w:rPr>
        <w:t>ASOVA</w:t>
      </w:r>
      <w:r w:rsidRPr="00683467">
        <w:rPr>
          <w:rFonts w:cstheme="minorHAnsi"/>
          <w:b/>
          <w:i/>
          <w:sz w:val="16"/>
          <w:szCs w:val="16"/>
          <w:u w:val="single"/>
        </w:rPr>
        <w:t xml:space="preserve"> </w:t>
      </w:r>
      <w:r w:rsidRPr="00F65AF6">
        <w:rPr>
          <w:rFonts w:cstheme="minorHAnsi"/>
          <w:b/>
          <w:i/>
          <w:sz w:val="16"/>
          <w:szCs w:val="16"/>
          <w:u w:val="single"/>
          <w:lang w:val="it-IT"/>
        </w:rPr>
        <w:t>ZA</w:t>
      </w:r>
      <w:r w:rsidRPr="00683467">
        <w:rPr>
          <w:rFonts w:cstheme="minorHAnsi"/>
          <w:b/>
          <w:i/>
          <w:sz w:val="16"/>
          <w:szCs w:val="16"/>
          <w:u w:val="single"/>
        </w:rPr>
        <w:t xml:space="preserve"> </w:t>
      </w:r>
      <w:r w:rsidRPr="00F65AF6">
        <w:rPr>
          <w:rFonts w:cstheme="minorHAnsi"/>
          <w:b/>
          <w:i/>
          <w:sz w:val="16"/>
          <w:szCs w:val="16"/>
          <w:u w:val="single"/>
          <w:lang w:val="it-IT"/>
        </w:rPr>
        <w:t>SVAKI</w:t>
      </w:r>
      <w:r w:rsidRPr="00683467">
        <w:rPr>
          <w:rFonts w:cstheme="minorHAnsi"/>
          <w:b/>
          <w:i/>
          <w:sz w:val="16"/>
          <w:szCs w:val="16"/>
          <w:u w:val="single"/>
        </w:rPr>
        <w:t xml:space="preserve"> </w:t>
      </w:r>
      <w:r w:rsidRPr="00F65AF6">
        <w:rPr>
          <w:rFonts w:cstheme="minorHAnsi"/>
          <w:b/>
          <w:i/>
          <w:sz w:val="16"/>
          <w:szCs w:val="16"/>
          <w:u w:val="single"/>
          <w:lang w:val="it-IT"/>
        </w:rPr>
        <w:t>VASPITNO</w:t>
      </w:r>
      <w:r w:rsidR="00386DB4">
        <w:rPr>
          <w:rFonts w:cstheme="minorHAnsi"/>
          <w:b/>
          <w:i/>
          <w:sz w:val="16"/>
          <w:szCs w:val="16"/>
          <w:u w:val="single"/>
        </w:rPr>
        <w:t>-</w:t>
      </w:r>
      <w:r w:rsidRPr="00F65AF6">
        <w:rPr>
          <w:rFonts w:cstheme="minorHAnsi"/>
          <w:b/>
          <w:i/>
          <w:sz w:val="16"/>
          <w:szCs w:val="16"/>
          <w:u w:val="single"/>
          <w:lang w:val="it-IT"/>
        </w:rPr>
        <w:t>OBRAZOVNI</w:t>
      </w:r>
      <w:r w:rsidRPr="00683467">
        <w:rPr>
          <w:rFonts w:cstheme="minorHAnsi"/>
          <w:b/>
          <w:i/>
          <w:sz w:val="16"/>
          <w:szCs w:val="16"/>
          <w:u w:val="single"/>
        </w:rPr>
        <w:t xml:space="preserve"> </w:t>
      </w:r>
      <w:r w:rsidRPr="00F65AF6">
        <w:rPr>
          <w:rFonts w:cstheme="minorHAnsi"/>
          <w:b/>
          <w:i/>
          <w:sz w:val="16"/>
          <w:szCs w:val="16"/>
          <w:u w:val="single"/>
          <w:lang w:val="it-IT"/>
        </w:rPr>
        <w:t>ISHOD</w:t>
      </w:r>
      <w:r w:rsidRPr="00683467">
        <w:rPr>
          <w:rFonts w:cstheme="minorHAnsi"/>
          <w:b/>
          <w:i/>
          <w:sz w:val="16"/>
          <w:szCs w:val="16"/>
          <w:u w:val="single"/>
        </w:rPr>
        <w:t xml:space="preserve"> </w:t>
      </w:r>
      <w:r w:rsidRPr="00F65AF6">
        <w:rPr>
          <w:rFonts w:cstheme="minorHAnsi"/>
          <w:b/>
          <w:i/>
          <w:sz w:val="16"/>
          <w:szCs w:val="16"/>
          <w:u w:val="single"/>
          <w:lang w:val="it-IT"/>
        </w:rPr>
        <w:t>POJEDINA</w:t>
      </w:r>
      <w:r w:rsidRPr="00683467">
        <w:rPr>
          <w:rFonts w:cstheme="minorHAnsi"/>
          <w:b/>
          <w:i/>
          <w:sz w:val="16"/>
          <w:szCs w:val="16"/>
          <w:u w:val="single"/>
        </w:rPr>
        <w:t>Č</w:t>
      </w:r>
      <w:r w:rsidRPr="00F65AF6">
        <w:rPr>
          <w:rFonts w:cstheme="minorHAnsi"/>
          <w:b/>
          <w:i/>
          <w:sz w:val="16"/>
          <w:szCs w:val="16"/>
          <w:u w:val="single"/>
          <w:lang w:val="it-IT"/>
        </w:rPr>
        <w:t>NO</w:t>
      </w:r>
      <w:r w:rsidRPr="00683467">
        <w:rPr>
          <w:rFonts w:cstheme="minorHAnsi"/>
          <w:b/>
          <w:i/>
          <w:sz w:val="16"/>
          <w:szCs w:val="16"/>
          <w:u w:val="single"/>
        </w:rPr>
        <w:t>.</w:t>
      </w:r>
    </w:p>
    <w:p w:rsidR="00964642" w:rsidRPr="00683467" w:rsidRDefault="00964642" w:rsidP="00964642"/>
    <w:tbl>
      <w:tblPr>
        <w:tblW w:w="0" w:type="auto"/>
        <w:tblLook w:val="04A0" w:firstRow="1" w:lastRow="0" w:firstColumn="1" w:lastColumn="0" w:noHBand="0" w:noVBand="1"/>
      </w:tblPr>
      <w:tblGrid>
        <w:gridCol w:w="9016"/>
      </w:tblGrid>
      <w:tr w:rsidR="00964642" w:rsidRPr="006450DC" w:rsidTr="00964642">
        <w:tc>
          <w:tcPr>
            <w:tcW w:w="9016" w:type="dxa"/>
          </w:tcPr>
          <w:p w:rsidR="00964642" w:rsidRPr="000D4EC6" w:rsidRDefault="00964642" w:rsidP="001E6F78">
            <w:pPr>
              <w:pStyle w:val="ListParagraph"/>
              <w:numPr>
                <w:ilvl w:val="0"/>
                <w:numId w:val="38"/>
              </w:numPr>
              <w:ind w:left="425" w:hanging="425"/>
              <w:jc w:val="both"/>
              <w:rPr>
                <w:rFonts w:cstheme="minorHAnsi"/>
                <w:b/>
              </w:rPr>
            </w:pPr>
            <w:r w:rsidRPr="000D4EC6">
              <w:rPr>
                <w:rFonts w:cstheme="minorHAnsi"/>
                <w:b/>
              </w:rPr>
              <w:t xml:space="preserve">Sadržaji/pojmovi </w:t>
            </w:r>
          </w:p>
          <w:p w:rsidR="00964642" w:rsidRPr="00B40531" w:rsidRDefault="00964642" w:rsidP="00964642">
            <w:pPr>
              <w:jc w:val="both"/>
              <w:rPr>
                <w:rFonts w:cs="Times New Roman"/>
              </w:rPr>
            </w:pPr>
            <w:r w:rsidRPr="004677F4">
              <w:rPr>
                <w:rFonts w:cstheme="minorHAnsi"/>
                <w:b/>
                <w:i/>
              </w:rPr>
              <w:t>Napomena</w:t>
            </w:r>
            <w:r w:rsidRPr="00EF7566">
              <w:rPr>
                <w:rFonts w:cstheme="minorHAnsi"/>
                <w:b/>
              </w:rPr>
              <w:t xml:space="preserve">: </w:t>
            </w:r>
            <w:r w:rsidRPr="00EF7566">
              <w:rPr>
                <w:rFonts w:cstheme="minorHAnsi"/>
              </w:rPr>
              <w:t>Dolje navedeni sadržaji/pojmovi odnose se n</w:t>
            </w:r>
            <w:r>
              <w:rPr>
                <w:rFonts w:cstheme="minorHAnsi"/>
              </w:rPr>
              <w:t xml:space="preserve">a sve četiri jezičke vještine. </w:t>
            </w:r>
            <w:r w:rsidRPr="00EF7566">
              <w:rPr>
                <w:rFonts w:cstheme="minorHAnsi"/>
              </w:rPr>
              <w:t>Podrazumijeva se ciklično obnavljanje sardžaj</w:t>
            </w:r>
            <w:r w:rsidR="001B63AD">
              <w:rPr>
                <w:rFonts w:cstheme="minorHAnsi"/>
              </w:rPr>
              <w:t>a/pojmova iz prethodnih razreda:</w:t>
            </w:r>
          </w:p>
        </w:tc>
      </w:tr>
      <w:tr w:rsidR="00964642" w:rsidRPr="00F65AF6" w:rsidTr="00964642">
        <w:tc>
          <w:tcPr>
            <w:tcW w:w="9016" w:type="dxa"/>
          </w:tcPr>
          <w:p w:rsidR="00964642" w:rsidRDefault="00964642" w:rsidP="00964642">
            <w:pPr>
              <w:jc w:val="both"/>
              <w:rPr>
                <w:rFonts w:cstheme="minorHAnsi"/>
                <w:b/>
                <w:lang w:val="it-IT"/>
              </w:rPr>
            </w:pPr>
            <w:r>
              <w:rPr>
                <w:rFonts w:cstheme="minorHAnsi"/>
                <w:b/>
                <w:lang w:val="it-IT"/>
              </w:rPr>
              <w:t>Morfološke nepravilnosti imenica</w:t>
            </w:r>
            <w:r w:rsidR="00F76B22">
              <w:rPr>
                <w:rFonts w:cstheme="minorHAnsi"/>
                <w:b/>
                <w:lang w:val="it-IT"/>
              </w:rPr>
              <w:t>;</w:t>
            </w:r>
          </w:p>
          <w:p w:rsidR="00964642" w:rsidRDefault="00964642" w:rsidP="00964642">
            <w:pPr>
              <w:jc w:val="both"/>
              <w:rPr>
                <w:rFonts w:cstheme="minorHAnsi"/>
                <w:b/>
                <w:lang w:val="it-IT"/>
              </w:rPr>
            </w:pPr>
            <w:r>
              <w:rPr>
                <w:rFonts w:cstheme="minorHAnsi"/>
                <w:b/>
                <w:lang w:val="it-IT"/>
              </w:rPr>
              <w:t>Alteracija imenica i pridjeva; komparacija pridjeva/priloga -nepravilne forme</w:t>
            </w:r>
            <w:r w:rsidR="00F76B22">
              <w:rPr>
                <w:rFonts w:cstheme="minorHAnsi"/>
                <w:b/>
                <w:lang w:val="it-IT"/>
              </w:rPr>
              <w:t>;</w:t>
            </w:r>
          </w:p>
          <w:p w:rsidR="00964642" w:rsidRDefault="00964642" w:rsidP="00964642">
            <w:pPr>
              <w:jc w:val="both"/>
              <w:rPr>
                <w:rFonts w:cstheme="minorHAnsi"/>
                <w:b/>
                <w:lang w:val="it-IT"/>
              </w:rPr>
            </w:pPr>
            <w:r>
              <w:rPr>
                <w:rFonts w:cstheme="minorHAnsi"/>
                <w:b/>
                <w:lang w:val="it-IT"/>
              </w:rPr>
              <w:t>Nepravilni prilozi</w:t>
            </w:r>
            <w:r w:rsidR="00F76B22">
              <w:rPr>
                <w:rFonts w:cstheme="minorHAnsi"/>
                <w:b/>
                <w:lang w:val="it-IT"/>
              </w:rPr>
              <w:t>;</w:t>
            </w:r>
          </w:p>
          <w:p w:rsidR="00964642" w:rsidRDefault="00405491" w:rsidP="00964642">
            <w:pPr>
              <w:jc w:val="both"/>
              <w:rPr>
                <w:rFonts w:cstheme="minorHAnsi"/>
                <w:b/>
                <w:lang w:val="it-IT"/>
              </w:rPr>
            </w:pPr>
            <w:r>
              <w:rPr>
                <w:rFonts w:cstheme="minorHAnsi"/>
                <w:b/>
                <w:lang w:val="it-IT"/>
              </w:rPr>
              <w:t>Si passivante</w:t>
            </w:r>
            <w:r w:rsidR="00964642">
              <w:rPr>
                <w:rFonts w:cstheme="minorHAnsi"/>
                <w:b/>
                <w:lang w:val="it-IT"/>
              </w:rPr>
              <w:t>/si im</w:t>
            </w:r>
            <w:r w:rsidR="00FC174A">
              <w:rPr>
                <w:rFonts w:cstheme="minorHAnsi"/>
                <w:b/>
                <w:lang w:val="it-IT"/>
              </w:rPr>
              <w:t xml:space="preserve">personale (primjeri sa složenim </w:t>
            </w:r>
            <w:r w:rsidR="00964642">
              <w:rPr>
                <w:rFonts w:cstheme="minorHAnsi"/>
                <w:b/>
                <w:lang w:val="it-IT"/>
              </w:rPr>
              <w:t xml:space="preserve"> glagolski</w:t>
            </w:r>
            <w:r>
              <w:rPr>
                <w:rFonts w:cstheme="minorHAnsi"/>
                <w:b/>
                <w:lang w:val="it-IT"/>
              </w:rPr>
              <w:t>m oblicima</w:t>
            </w:r>
            <w:r w:rsidR="00964642">
              <w:rPr>
                <w:rFonts w:cstheme="minorHAnsi"/>
                <w:b/>
                <w:lang w:val="it-IT"/>
              </w:rPr>
              <w:t>)</w:t>
            </w:r>
            <w:r w:rsidR="00F76B22">
              <w:rPr>
                <w:rFonts w:cstheme="minorHAnsi"/>
                <w:b/>
                <w:lang w:val="it-IT"/>
              </w:rPr>
              <w:t>;</w:t>
            </w:r>
          </w:p>
          <w:p w:rsidR="00964642" w:rsidRDefault="00405491" w:rsidP="00964642">
            <w:pPr>
              <w:jc w:val="both"/>
              <w:rPr>
                <w:rFonts w:cstheme="minorHAnsi"/>
                <w:b/>
                <w:lang w:val="it-IT"/>
              </w:rPr>
            </w:pPr>
            <w:r>
              <w:rPr>
                <w:rFonts w:cstheme="minorHAnsi"/>
                <w:b/>
                <w:lang w:val="it-IT"/>
              </w:rPr>
              <w:t>Congiuntivo trapassato</w:t>
            </w:r>
            <w:r w:rsidR="00964642">
              <w:rPr>
                <w:rFonts w:cstheme="minorHAnsi"/>
                <w:b/>
                <w:lang w:val="it-IT"/>
              </w:rPr>
              <w:t>; slaganje vremena sa konjunktivom</w:t>
            </w:r>
            <w:r w:rsidR="00F76B22">
              <w:rPr>
                <w:rFonts w:cstheme="minorHAnsi"/>
                <w:b/>
                <w:lang w:val="it-IT"/>
              </w:rPr>
              <w:t>;</w:t>
            </w:r>
          </w:p>
          <w:p w:rsidR="00964642" w:rsidRDefault="00964642" w:rsidP="00964642">
            <w:pPr>
              <w:jc w:val="both"/>
              <w:rPr>
                <w:rFonts w:cstheme="minorHAnsi"/>
                <w:b/>
                <w:lang w:val="it-IT"/>
              </w:rPr>
            </w:pPr>
            <w:r>
              <w:rPr>
                <w:rFonts w:cstheme="minorHAnsi"/>
                <w:b/>
                <w:lang w:val="it-IT"/>
              </w:rPr>
              <w:t>Periodo ipotetico</w:t>
            </w:r>
            <w:r w:rsidR="00CF1138">
              <w:rPr>
                <w:rFonts w:cstheme="minorHAnsi"/>
                <w:b/>
                <w:lang w:val="it-IT"/>
              </w:rPr>
              <w:t xml:space="preserve"> </w:t>
            </w:r>
            <w:r>
              <w:rPr>
                <w:rFonts w:cstheme="minorHAnsi"/>
                <w:b/>
                <w:lang w:val="it-IT"/>
              </w:rPr>
              <w:t>( I,II,III)</w:t>
            </w:r>
            <w:r w:rsidR="00F76B22">
              <w:rPr>
                <w:rFonts w:cstheme="minorHAnsi"/>
                <w:b/>
                <w:lang w:val="it-IT"/>
              </w:rPr>
              <w:t>;</w:t>
            </w:r>
          </w:p>
          <w:p w:rsidR="00964642" w:rsidRDefault="00964642" w:rsidP="00964642">
            <w:pPr>
              <w:jc w:val="both"/>
              <w:rPr>
                <w:rFonts w:cstheme="minorHAnsi"/>
                <w:b/>
                <w:lang w:val="it-IT"/>
              </w:rPr>
            </w:pPr>
            <w:r>
              <w:rPr>
                <w:rFonts w:cstheme="minorHAnsi"/>
                <w:b/>
                <w:lang w:val="it-IT"/>
              </w:rPr>
              <w:t>Veznici u zavisnim rečenicama</w:t>
            </w:r>
            <w:r w:rsidR="00F76B22">
              <w:rPr>
                <w:rFonts w:cstheme="minorHAnsi"/>
                <w:b/>
                <w:lang w:val="it-IT"/>
              </w:rPr>
              <w:t>;</w:t>
            </w:r>
          </w:p>
          <w:p w:rsidR="00964642" w:rsidRDefault="00964642" w:rsidP="00964642">
            <w:pPr>
              <w:jc w:val="both"/>
              <w:rPr>
                <w:rFonts w:cstheme="minorHAnsi"/>
                <w:b/>
                <w:lang w:val="it-IT"/>
              </w:rPr>
            </w:pPr>
            <w:r>
              <w:rPr>
                <w:rFonts w:cstheme="minorHAnsi"/>
                <w:b/>
                <w:lang w:val="it-IT"/>
              </w:rPr>
              <w:t>Tvorba riječi- derivacija i kompozicija</w:t>
            </w:r>
            <w:r w:rsidR="00F76B22">
              <w:rPr>
                <w:rFonts w:cstheme="minorHAnsi"/>
                <w:b/>
                <w:lang w:val="it-IT"/>
              </w:rPr>
              <w:t>;</w:t>
            </w:r>
          </w:p>
          <w:p w:rsidR="00964642" w:rsidRDefault="00405491" w:rsidP="00964642">
            <w:pPr>
              <w:jc w:val="both"/>
              <w:rPr>
                <w:rFonts w:cstheme="minorHAnsi"/>
                <w:b/>
                <w:lang w:val="it-IT"/>
              </w:rPr>
            </w:pPr>
            <w:r>
              <w:rPr>
                <w:rFonts w:cstheme="minorHAnsi"/>
                <w:b/>
                <w:lang w:val="it-IT"/>
              </w:rPr>
              <w:t>Infinitiv</w:t>
            </w:r>
            <w:r w:rsidR="00964642">
              <w:rPr>
                <w:rFonts w:cstheme="minorHAnsi"/>
                <w:b/>
                <w:lang w:val="it-IT"/>
              </w:rPr>
              <w:t>,</w:t>
            </w:r>
            <w:r>
              <w:rPr>
                <w:rFonts w:cstheme="minorHAnsi"/>
                <w:b/>
                <w:lang w:val="it-IT"/>
              </w:rPr>
              <w:t xml:space="preserve"> </w:t>
            </w:r>
            <w:r w:rsidR="00964642">
              <w:rPr>
                <w:rFonts w:cstheme="minorHAnsi"/>
                <w:b/>
                <w:lang w:val="it-IT"/>
              </w:rPr>
              <w:t>gerund, particip u zavisnim rečenicama</w:t>
            </w:r>
            <w:r w:rsidR="00335247">
              <w:rPr>
                <w:rFonts w:cstheme="minorHAnsi"/>
                <w:b/>
                <w:lang w:val="it-IT"/>
              </w:rPr>
              <w:t>.</w:t>
            </w:r>
          </w:p>
          <w:p w:rsidR="006C4E53" w:rsidRDefault="005B3A2D" w:rsidP="00964642">
            <w:pPr>
              <w:jc w:val="both"/>
              <w:rPr>
                <w:rFonts w:cstheme="minorHAnsi"/>
                <w:b/>
                <w:lang w:val="it-IT"/>
              </w:rPr>
            </w:pPr>
            <w:r>
              <w:rPr>
                <w:rFonts w:cstheme="minorHAnsi"/>
                <w:b/>
                <w:lang w:val="it-IT"/>
              </w:rPr>
              <w:lastRenderedPageBreak/>
              <w:t>Upravni i neupravni govor</w:t>
            </w:r>
            <w:r w:rsidR="00405491">
              <w:rPr>
                <w:rFonts w:cstheme="minorHAnsi"/>
                <w:b/>
                <w:lang w:val="it-IT"/>
              </w:rPr>
              <w:t>.</w:t>
            </w:r>
            <w:r>
              <w:rPr>
                <w:rFonts w:cstheme="minorHAnsi"/>
                <w:b/>
                <w:lang w:val="it-IT"/>
              </w:rPr>
              <w:t xml:space="preserve"> </w:t>
            </w:r>
          </w:p>
          <w:p w:rsidR="00964642" w:rsidRPr="00F65AF6" w:rsidRDefault="006C4E53" w:rsidP="00964642">
            <w:pPr>
              <w:jc w:val="both"/>
              <w:rPr>
                <w:rFonts w:cstheme="minorHAnsi"/>
                <w:b/>
                <w:i/>
                <w:sz w:val="16"/>
                <w:szCs w:val="16"/>
                <w:u w:val="single"/>
                <w:lang w:val="it-IT"/>
              </w:rPr>
            </w:pPr>
            <w:r w:rsidRPr="00F65AF6">
              <w:rPr>
                <w:rFonts w:cstheme="minorHAnsi"/>
                <w:b/>
                <w:i/>
                <w:sz w:val="16"/>
                <w:szCs w:val="16"/>
                <w:u w:val="single"/>
                <w:lang w:val="it-IT"/>
              </w:rPr>
              <w:t>** NA SVAKOM ČASU SU ZASTUPLJENE SVE JEZIČKE VJEŠTINE ( U RAZLIČITOM  OBIMU)   I STOGA JE NEMOGUĆE UTVRDITI OKVIRN</w:t>
            </w:r>
            <w:r w:rsidR="00386DB4">
              <w:rPr>
                <w:rFonts w:cstheme="minorHAnsi"/>
                <w:b/>
                <w:i/>
                <w:sz w:val="16"/>
                <w:szCs w:val="16"/>
                <w:u w:val="single"/>
                <w:lang w:val="it-IT"/>
              </w:rPr>
              <w:t>I BROJ ČASOVA ZA SVAKI VASPITNO-</w:t>
            </w:r>
            <w:r w:rsidRPr="00F65AF6">
              <w:rPr>
                <w:rFonts w:cstheme="minorHAnsi"/>
                <w:b/>
                <w:i/>
                <w:sz w:val="16"/>
                <w:szCs w:val="16"/>
                <w:u w:val="single"/>
                <w:lang w:val="it-IT"/>
              </w:rPr>
              <w:t>OBRAZOVNI ISHOD POJEDINAČNO</w:t>
            </w:r>
          </w:p>
        </w:tc>
      </w:tr>
    </w:tbl>
    <w:p w:rsidR="00964642" w:rsidRPr="00F65AF6" w:rsidRDefault="00964642" w:rsidP="00964642">
      <w:pPr>
        <w:jc w:val="both"/>
        <w:rPr>
          <w:rFonts w:cstheme="minorHAnsi"/>
          <w:b/>
          <w:lang w:val="it-IT"/>
        </w:rPr>
      </w:pPr>
    </w:p>
    <w:tbl>
      <w:tblPr>
        <w:tblW w:w="0" w:type="auto"/>
        <w:tblLook w:val="04A0" w:firstRow="1" w:lastRow="0" w:firstColumn="1" w:lastColumn="0" w:noHBand="0" w:noVBand="1"/>
      </w:tblPr>
      <w:tblGrid>
        <w:gridCol w:w="9026"/>
      </w:tblGrid>
      <w:tr w:rsidR="00964642" w:rsidRPr="00F65AF6" w:rsidTr="00964642">
        <w:tc>
          <w:tcPr>
            <w:tcW w:w="9242" w:type="dxa"/>
          </w:tcPr>
          <w:p w:rsidR="00964642" w:rsidRPr="00F65AF6" w:rsidRDefault="00964642" w:rsidP="00964642">
            <w:pPr>
              <w:jc w:val="both"/>
              <w:rPr>
                <w:rFonts w:cstheme="minorHAnsi"/>
                <w:lang w:val="it-IT"/>
              </w:rPr>
            </w:pPr>
          </w:p>
        </w:tc>
      </w:tr>
    </w:tbl>
    <w:p w:rsidR="005C7A5A" w:rsidRPr="005C7A5A" w:rsidRDefault="006C4E53" w:rsidP="00CA6E2B">
      <w:pPr>
        <w:keepNext/>
        <w:keepLines/>
        <w:spacing w:before="240" w:after="0"/>
        <w:outlineLvl w:val="0"/>
        <w:rPr>
          <w:rFonts w:eastAsiaTheme="majorEastAsia" w:cstheme="majorBidi"/>
          <w:b/>
          <w:color w:val="000000" w:themeColor="text1"/>
          <w:sz w:val="28"/>
          <w:szCs w:val="28"/>
        </w:rPr>
      </w:pPr>
      <w:bookmarkStart w:id="11" w:name="_Toc494113147"/>
      <w:r>
        <w:rPr>
          <w:rFonts w:eastAsiaTheme="majorEastAsia" w:cstheme="majorBidi"/>
          <w:b/>
          <w:color w:val="000000" w:themeColor="text1"/>
          <w:sz w:val="28"/>
          <w:szCs w:val="28"/>
        </w:rPr>
        <w:t xml:space="preserve">F .  </w:t>
      </w:r>
      <w:r w:rsidR="005C7A5A" w:rsidRPr="005C7A5A">
        <w:rPr>
          <w:rFonts w:eastAsiaTheme="majorEastAsia" w:cstheme="majorBidi"/>
          <w:b/>
          <w:color w:val="000000" w:themeColor="text1"/>
          <w:sz w:val="28"/>
          <w:szCs w:val="28"/>
        </w:rPr>
        <w:t>DIDAKTIČKE PREPORUKE ZA REALIZACIJU PREDMETA</w:t>
      </w:r>
      <w:bookmarkEnd w:id="11"/>
    </w:p>
    <w:p w:rsidR="005C7A5A" w:rsidRPr="005C7A5A" w:rsidRDefault="005C7A5A" w:rsidP="005C7A5A">
      <w:pPr>
        <w:spacing w:after="0" w:line="240" w:lineRule="auto"/>
        <w:jc w:val="both"/>
      </w:pPr>
    </w:p>
    <w:p w:rsidR="008F22D9" w:rsidRPr="00683467" w:rsidRDefault="008F22D9" w:rsidP="008F22D9">
      <w:pPr>
        <w:pStyle w:val="Default"/>
        <w:spacing w:after="100"/>
        <w:jc w:val="both"/>
        <w:rPr>
          <w:rFonts w:asciiTheme="minorHAnsi" w:hAnsiTheme="minorHAnsi" w:cstheme="minorHAnsi"/>
          <w:sz w:val="22"/>
          <w:szCs w:val="22"/>
          <w:lang w:val="sr-Latn-ME"/>
        </w:rPr>
      </w:pPr>
      <w:r w:rsidRPr="005A3C4B">
        <w:rPr>
          <w:rFonts w:asciiTheme="minorHAnsi" w:hAnsiTheme="minorHAnsi" w:cstheme="minorHAnsi"/>
          <w:sz w:val="22"/>
          <w:szCs w:val="22"/>
        </w:rPr>
        <w:t>Metodika</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nastave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italijanskog</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treba</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da</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omogu</w:t>
      </w:r>
      <w:r w:rsidRPr="00683467">
        <w:rPr>
          <w:rFonts w:asciiTheme="minorHAnsi" w:hAnsiTheme="minorHAnsi" w:cstheme="minorHAnsi"/>
          <w:sz w:val="22"/>
          <w:szCs w:val="22"/>
          <w:lang w:val="sr-Latn-ME"/>
        </w:rPr>
        <w:t>ć</w:t>
      </w:r>
      <w:r w:rsidRPr="005A3C4B">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skladno</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razvijanje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kognitivne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psiho</w:t>
      </w:r>
      <w:r w:rsidRPr="00683467">
        <w:rPr>
          <w:rFonts w:asciiTheme="minorHAnsi" w:hAnsiTheme="minorHAnsi" w:cstheme="minorHAnsi"/>
          <w:sz w:val="22"/>
          <w:szCs w:val="22"/>
          <w:lang w:val="sr-Latn-ME"/>
        </w:rPr>
        <w:t>-</w:t>
      </w:r>
      <w:r w:rsidRPr="005A3C4B">
        <w:rPr>
          <w:rFonts w:asciiTheme="minorHAnsi" w:hAnsiTheme="minorHAnsi" w:cstheme="minorHAnsi"/>
          <w:sz w:val="22"/>
          <w:szCs w:val="22"/>
        </w:rPr>
        <w:t>motorne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afektivne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komunikativne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sposobnosti</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5A3C4B">
        <w:rPr>
          <w:rFonts w:asciiTheme="minorHAnsi" w:hAnsiTheme="minorHAnsi" w:cstheme="minorHAnsi"/>
          <w:sz w:val="22"/>
          <w:szCs w:val="22"/>
        </w:rPr>
        <w:t>enika</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podsti</w:t>
      </w:r>
      <w:r w:rsidRPr="00683467">
        <w:rPr>
          <w:rFonts w:asciiTheme="minorHAnsi" w:hAnsiTheme="minorHAnsi" w:cstheme="minorHAnsi"/>
          <w:sz w:val="22"/>
          <w:szCs w:val="22"/>
          <w:lang w:val="sr-Latn-ME"/>
        </w:rPr>
        <w:t>č</w:t>
      </w:r>
      <w:r w:rsidRPr="005A3C4B">
        <w:rPr>
          <w:rFonts w:asciiTheme="minorHAnsi" w:hAnsiTheme="minorHAnsi" w:cstheme="minorHAnsi"/>
          <w:sz w:val="22"/>
          <w:szCs w:val="22"/>
        </w:rPr>
        <w:t>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slobodu</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kreativnost</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ideja</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razvija</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kulturne</w:t>
      </w:r>
      <w:r w:rsidRPr="00683467">
        <w:rPr>
          <w:rFonts w:asciiTheme="minorHAnsi" w:hAnsiTheme="minorHAnsi" w:cstheme="minorHAnsi"/>
          <w:sz w:val="22"/>
          <w:szCs w:val="22"/>
          <w:lang w:val="sr-Latn-ME"/>
        </w:rPr>
        <w:t xml:space="preserve">, </w:t>
      </w:r>
      <w:bookmarkStart w:id="12" w:name="_GoBack"/>
      <w:bookmarkEnd w:id="12"/>
      <w:r w:rsidRPr="005A3C4B">
        <w:rPr>
          <w:rFonts w:asciiTheme="minorHAnsi" w:hAnsiTheme="minorHAnsi" w:cstheme="minorHAnsi"/>
          <w:sz w:val="22"/>
          <w:szCs w:val="22"/>
        </w:rPr>
        <w:t>estetske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intelektualne</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vrijednosti</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5A3C4B">
        <w:rPr>
          <w:rFonts w:asciiTheme="minorHAnsi" w:hAnsiTheme="minorHAnsi" w:cstheme="minorHAnsi"/>
          <w:sz w:val="22"/>
          <w:szCs w:val="22"/>
        </w:rPr>
        <w:t>sposobnosti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Savremena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nastava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italijanskog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proizilazi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iz</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najnovijih</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dostignu</w:t>
      </w:r>
      <w:r w:rsidRPr="00683467">
        <w:rPr>
          <w:rFonts w:asciiTheme="minorHAnsi" w:hAnsiTheme="minorHAnsi" w:cstheme="minorHAnsi"/>
          <w:sz w:val="22"/>
          <w:szCs w:val="22"/>
          <w:lang w:val="sr-Latn-ME"/>
        </w:rPr>
        <w:t>ć</w:t>
      </w:r>
      <w:r w:rsidRPr="00816B08">
        <w:rPr>
          <w:rFonts w:asciiTheme="minorHAnsi" w:hAnsiTheme="minorHAnsi" w:cstheme="minorHAnsi"/>
          <w:sz w:val="22"/>
          <w:szCs w:val="22"/>
        </w:rPr>
        <w:t>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nauke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jeziku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najsavremenijih</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psiholo</w:t>
      </w:r>
      <w:r w:rsidRPr="00683467">
        <w:rPr>
          <w:rFonts w:asciiTheme="minorHAnsi" w:hAnsiTheme="minorHAnsi" w:cstheme="minorHAnsi"/>
          <w:sz w:val="22"/>
          <w:szCs w:val="22"/>
          <w:lang w:val="sr-Latn-ME"/>
        </w:rPr>
        <w:t>š</w:t>
      </w:r>
      <w:r w:rsidRPr="00816B08">
        <w:rPr>
          <w:rFonts w:asciiTheme="minorHAnsi" w:hAnsiTheme="minorHAnsi" w:cstheme="minorHAnsi"/>
          <w:sz w:val="22"/>
          <w:szCs w:val="22"/>
        </w:rPr>
        <w:t>ko</w:t>
      </w:r>
      <w:r w:rsidRPr="00683467">
        <w:rPr>
          <w:rFonts w:asciiTheme="minorHAnsi" w:hAnsiTheme="minorHAnsi" w:cstheme="minorHAnsi"/>
          <w:sz w:val="22"/>
          <w:szCs w:val="22"/>
          <w:lang w:val="sr-Latn-ME"/>
        </w:rPr>
        <w:t>-</w:t>
      </w:r>
      <w:r w:rsidRPr="00816B08">
        <w:rPr>
          <w:rFonts w:asciiTheme="minorHAnsi" w:hAnsiTheme="minorHAnsi" w:cstheme="minorHAnsi"/>
          <w:sz w:val="22"/>
          <w:szCs w:val="22"/>
        </w:rPr>
        <w:t>pedago</w:t>
      </w:r>
      <w:r w:rsidRPr="00683467">
        <w:rPr>
          <w:rFonts w:asciiTheme="minorHAnsi" w:hAnsiTheme="minorHAnsi" w:cstheme="minorHAnsi"/>
          <w:sz w:val="22"/>
          <w:szCs w:val="22"/>
          <w:lang w:val="sr-Latn-ME"/>
        </w:rPr>
        <w:t>š</w:t>
      </w:r>
      <w:r w:rsidRPr="00816B08">
        <w:rPr>
          <w:rFonts w:asciiTheme="minorHAnsi" w:hAnsiTheme="minorHAnsi" w:cstheme="minorHAnsi"/>
          <w:sz w:val="22"/>
          <w:szCs w:val="22"/>
        </w:rPr>
        <w:t>kih</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teorija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saznanja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procesu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kao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takva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treb</w:t>
      </w:r>
      <w:r>
        <w:rPr>
          <w:rFonts w:asciiTheme="minorHAnsi" w:hAnsiTheme="minorHAnsi" w:cstheme="minorHAnsi"/>
          <w:sz w:val="22"/>
          <w:szCs w:val="22"/>
        </w:rPr>
        <w:t>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da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bude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usmjerena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na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č</w:t>
      </w:r>
      <w:r>
        <w:rPr>
          <w:rFonts w:asciiTheme="minorHAnsi" w:hAnsiTheme="minorHAnsi" w:cstheme="minorHAnsi"/>
          <w:sz w:val="22"/>
          <w:szCs w:val="22"/>
        </w:rPr>
        <w:t>enika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ovim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polazi</w:t>
      </w:r>
      <w:r w:rsidRPr="00683467">
        <w:rPr>
          <w:rFonts w:asciiTheme="minorHAnsi" w:hAnsiTheme="minorHAnsi" w:cstheme="minorHAnsi"/>
          <w:sz w:val="22"/>
          <w:szCs w:val="22"/>
          <w:lang w:val="sr-Latn-ME"/>
        </w:rPr>
        <w:t>š</w:t>
      </w:r>
      <w:r w:rsidRPr="00816B08">
        <w:rPr>
          <w:rFonts w:asciiTheme="minorHAnsi" w:hAnsiTheme="minorHAnsi" w:cstheme="minorHAnsi"/>
          <w:sz w:val="22"/>
          <w:szCs w:val="22"/>
        </w:rPr>
        <w:t>tima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kao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brojnim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stranim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doma</w:t>
      </w:r>
      <w:r w:rsidRPr="00683467">
        <w:rPr>
          <w:rFonts w:asciiTheme="minorHAnsi" w:hAnsiTheme="minorHAnsi" w:cstheme="minorHAnsi"/>
          <w:sz w:val="22"/>
          <w:szCs w:val="22"/>
          <w:lang w:val="sr-Latn-ME"/>
        </w:rPr>
        <w:t>ć</w:t>
      </w:r>
      <w:r w:rsidRPr="00816B08">
        <w:rPr>
          <w:rFonts w:asciiTheme="minorHAnsi" w:hAnsiTheme="minorHAnsi" w:cstheme="minorHAnsi"/>
          <w:sz w:val="22"/>
          <w:szCs w:val="22"/>
        </w:rPr>
        <w:t>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uspje</w:t>
      </w:r>
      <w:r w:rsidRPr="00683467">
        <w:rPr>
          <w:rFonts w:asciiTheme="minorHAnsi" w:hAnsiTheme="minorHAnsi" w:cstheme="minorHAnsi"/>
          <w:sz w:val="22"/>
          <w:szCs w:val="22"/>
          <w:lang w:val="sr-Latn-ME"/>
        </w:rPr>
        <w:t>š</w:t>
      </w:r>
      <w:r w:rsidRPr="00816B08">
        <w:rPr>
          <w:rFonts w:asciiTheme="minorHAnsi" w:hAnsiTheme="minorHAnsi" w:cstheme="minorHAnsi"/>
          <w:sz w:val="22"/>
          <w:szCs w:val="22"/>
        </w:rPr>
        <w:t>nim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iskustvima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nastavi</w:t>
      </w:r>
      <w:r w:rsidRPr="00683467">
        <w:rPr>
          <w:rFonts w:asciiTheme="minorHAnsi" w:hAnsiTheme="minorHAnsi" w:cstheme="minorHAnsi"/>
          <w:sz w:val="22"/>
          <w:szCs w:val="22"/>
          <w:lang w:val="sr-Latn-ME"/>
        </w:rPr>
        <w:t xml:space="preserve"> </w:t>
      </w:r>
      <w:r w:rsidRPr="00816B08">
        <w:rPr>
          <w:rFonts w:asciiTheme="minorHAnsi" w:hAnsiTheme="minorHAnsi" w:cstheme="minorHAnsi"/>
          <w:b/>
          <w:bCs/>
          <w:sz w:val="22"/>
          <w:szCs w:val="22"/>
        </w:rPr>
        <w:t>italijanskog</w:t>
      </w:r>
      <w:r w:rsidRPr="00683467">
        <w:rPr>
          <w:rFonts w:asciiTheme="minorHAnsi" w:hAnsiTheme="minorHAnsi" w:cstheme="minorHAnsi"/>
          <w:b/>
          <w:bCs/>
          <w:sz w:val="22"/>
          <w:szCs w:val="22"/>
          <w:lang w:val="sr-Latn-ME"/>
        </w:rPr>
        <w:t xml:space="preserve"> </w:t>
      </w:r>
      <w:r w:rsidRPr="00816B08">
        <w:rPr>
          <w:rFonts w:asciiTheme="minorHAnsi" w:hAnsiTheme="minorHAnsi" w:cstheme="minorHAnsi"/>
          <w:b/>
          <w:bCs/>
          <w:sz w:val="22"/>
          <w:szCs w:val="22"/>
        </w:rPr>
        <w:t>kao</w:t>
      </w:r>
      <w:r w:rsidRPr="00683467">
        <w:rPr>
          <w:rFonts w:asciiTheme="minorHAnsi" w:hAnsiTheme="minorHAnsi" w:cstheme="minorHAnsi"/>
          <w:b/>
          <w:bCs/>
          <w:sz w:val="22"/>
          <w:szCs w:val="22"/>
          <w:lang w:val="sr-Latn-ME"/>
        </w:rPr>
        <w:t xml:space="preserve"> </w:t>
      </w:r>
      <w:r w:rsidRPr="00816B08">
        <w:rPr>
          <w:rFonts w:asciiTheme="minorHAnsi" w:hAnsiTheme="minorHAnsi" w:cstheme="minorHAnsi"/>
          <w:b/>
          <w:bCs/>
          <w:sz w:val="22"/>
          <w:szCs w:val="22"/>
        </w:rPr>
        <w:t>stranog</w:t>
      </w:r>
      <w:r w:rsidRPr="00683467">
        <w:rPr>
          <w:rFonts w:asciiTheme="minorHAnsi" w:hAnsiTheme="minorHAnsi" w:cstheme="minorHAnsi"/>
          <w:b/>
          <w:bCs/>
          <w:sz w:val="22"/>
          <w:szCs w:val="22"/>
          <w:lang w:val="sr-Latn-ME"/>
        </w:rPr>
        <w:t xml:space="preserve"> </w:t>
      </w:r>
      <w:r w:rsidRPr="00816B08">
        <w:rPr>
          <w:rFonts w:asciiTheme="minorHAnsi" w:hAnsiTheme="minorHAnsi" w:cstheme="minorHAnsi"/>
          <w:b/>
          <w:bCs/>
          <w:sz w:val="22"/>
          <w:szCs w:val="22"/>
        </w:rPr>
        <w:t>jezika</w:t>
      </w:r>
      <w:r w:rsidRPr="00683467">
        <w:rPr>
          <w:rFonts w:asciiTheme="minorHAnsi" w:hAnsiTheme="minorHAnsi" w:cstheme="minorHAnsi"/>
          <w:b/>
          <w:bCs/>
          <w:sz w:val="22"/>
          <w:szCs w:val="22"/>
          <w:lang w:val="sr-Latn-ME"/>
        </w:rPr>
        <w:t xml:space="preserve"> </w:t>
      </w:r>
      <w:r w:rsidRPr="00816B08">
        <w:rPr>
          <w:rFonts w:asciiTheme="minorHAnsi" w:hAnsiTheme="minorHAnsi" w:cstheme="minorHAnsi"/>
          <w:sz w:val="22"/>
          <w:szCs w:val="22"/>
        </w:rPr>
        <w:t>zasnivaju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ova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didakti</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uputstva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napisan</w:t>
      </w:r>
      <w:r>
        <w:rPr>
          <w:rFonts w:asciiTheme="minorHAnsi" w:hAnsiTheme="minorHAnsi" w:cstheme="minorHAnsi"/>
          <w:sz w:val="22"/>
          <w:szCs w:val="22"/>
        </w:rPr>
        <w:t>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formi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sugestija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nastavniku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usmjerena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podsticanje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kreativnosti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anga</w:t>
      </w:r>
      <w:r w:rsidRPr="00683467">
        <w:rPr>
          <w:rFonts w:asciiTheme="minorHAnsi" w:hAnsiTheme="minorHAnsi" w:cstheme="minorHAnsi"/>
          <w:sz w:val="22"/>
          <w:szCs w:val="22"/>
          <w:lang w:val="sr-Latn-ME"/>
        </w:rPr>
        <w:t>ž</w:t>
      </w:r>
      <w:r w:rsidRPr="00816B08">
        <w:rPr>
          <w:rFonts w:asciiTheme="minorHAnsi" w:hAnsiTheme="minorHAnsi" w:cstheme="minorHAnsi"/>
          <w:sz w:val="22"/>
          <w:szCs w:val="22"/>
        </w:rPr>
        <w:t>ovanja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st</w:t>
      </w:r>
      <w:r>
        <w:rPr>
          <w:rFonts w:asciiTheme="minorHAnsi" w:hAnsiTheme="minorHAnsi" w:cstheme="minorHAnsi"/>
          <w:sz w:val="22"/>
          <w:szCs w:val="22"/>
        </w:rPr>
        <w:t>varala</w:t>
      </w:r>
      <w:r w:rsidRPr="00683467">
        <w:rPr>
          <w:rFonts w:asciiTheme="minorHAnsi" w:hAnsiTheme="minorHAnsi" w:cstheme="minorHAnsi"/>
          <w:sz w:val="22"/>
          <w:szCs w:val="22"/>
          <w:lang w:val="sr-Latn-ME"/>
        </w:rPr>
        <w:t>č</w:t>
      </w:r>
      <w:r>
        <w:rPr>
          <w:rFonts w:asciiTheme="minorHAnsi" w:hAnsiTheme="minorHAnsi" w:cstheme="minorHAnsi"/>
          <w:sz w:val="22"/>
          <w:szCs w:val="22"/>
        </w:rPr>
        <w:t>kih</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mogu</w:t>
      </w:r>
      <w:r w:rsidRPr="00683467">
        <w:rPr>
          <w:rFonts w:asciiTheme="minorHAnsi" w:hAnsiTheme="minorHAnsi" w:cstheme="minorHAnsi"/>
          <w:sz w:val="22"/>
          <w:szCs w:val="22"/>
          <w:lang w:val="sr-Latn-ME"/>
        </w:rPr>
        <w:t>ć</w:t>
      </w:r>
      <w:r>
        <w:rPr>
          <w:rFonts w:asciiTheme="minorHAnsi" w:hAnsiTheme="minorHAnsi" w:cstheme="minorHAnsi"/>
          <w:sz w:val="22"/>
          <w:szCs w:val="22"/>
        </w:rPr>
        <w:t>nosti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č</w:t>
      </w:r>
      <w:r>
        <w:rPr>
          <w:rFonts w:asciiTheme="minorHAnsi" w:hAnsiTheme="minorHAnsi" w:cstheme="minorHAnsi"/>
          <w:sz w:val="22"/>
          <w:szCs w:val="22"/>
        </w:rPr>
        <w:t>enika</w:t>
      </w:r>
      <w:r w:rsidRPr="00683467">
        <w:rPr>
          <w:rFonts w:asciiTheme="minorHAnsi" w:hAnsiTheme="minorHAnsi" w:cstheme="minorHAnsi"/>
          <w:sz w:val="22"/>
          <w:szCs w:val="22"/>
          <w:lang w:val="sr-Latn-ME"/>
        </w:rPr>
        <w:t xml:space="preserve">. </w:t>
      </w:r>
    </w:p>
    <w:p w:rsidR="008F22D9" w:rsidRPr="00683467" w:rsidRDefault="008F22D9" w:rsidP="008F22D9">
      <w:pPr>
        <w:pStyle w:val="Default"/>
        <w:spacing w:after="100"/>
        <w:jc w:val="both"/>
        <w:rPr>
          <w:rFonts w:asciiTheme="minorHAnsi" w:hAnsiTheme="minorHAnsi" w:cstheme="minorHAnsi"/>
          <w:sz w:val="22"/>
          <w:szCs w:val="22"/>
          <w:lang w:val="sr-Latn-ME"/>
        </w:rPr>
      </w:pP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cilju</w:t>
      </w:r>
      <w:r w:rsidRPr="00683467">
        <w:rPr>
          <w:rFonts w:asciiTheme="minorHAnsi" w:hAnsiTheme="minorHAnsi" w:cstheme="minorHAnsi"/>
          <w:sz w:val="22"/>
          <w:szCs w:val="22"/>
          <w:lang w:val="sr-Latn-ME"/>
        </w:rPr>
        <w:t xml:space="preserve"> š</w:t>
      </w:r>
      <w:r>
        <w:rPr>
          <w:rFonts w:asciiTheme="minorHAnsi" w:hAnsiTheme="minorHAnsi" w:cstheme="minorHAnsi"/>
          <w:sz w:val="22"/>
          <w:szCs w:val="22"/>
        </w:rPr>
        <w:t>to</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bolje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motivisanosti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č</w:t>
      </w:r>
      <w:r>
        <w:rPr>
          <w:rFonts w:asciiTheme="minorHAnsi" w:hAnsiTheme="minorHAnsi" w:cstheme="minorHAnsi"/>
          <w:sz w:val="22"/>
          <w:szCs w:val="22"/>
        </w:rPr>
        <w:t>enika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za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uspje</w:t>
      </w:r>
      <w:r w:rsidRPr="00683467">
        <w:rPr>
          <w:rFonts w:asciiTheme="minorHAnsi" w:hAnsiTheme="minorHAnsi" w:cstheme="minorHAnsi"/>
          <w:sz w:val="22"/>
          <w:szCs w:val="22"/>
          <w:lang w:val="sr-Latn-ME"/>
        </w:rPr>
        <w:t>š</w:t>
      </w:r>
      <w:r w:rsidRPr="00816B08">
        <w:rPr>
          <w:rFonts w:asciiTheme="minorHAnsi" w:hAnsiTheme="minorHAnsi" w:cstheme="minorHAnsi"/>
          <w:sz w:val="22"/>
          <w:szCs w:val="22"/>
        </w:rPr>
        <w:t>no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enje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italijanskog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cilju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aktiviranja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njihovog</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kreativnog</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potencijala</w:t>
      </w:r>
      <w:r w:rsidR="006D711F" w:rsidRPr="006D711F">
        <w:rPr>
          <w:rFonts w:asciiTheme="minorHAnsi" w:hAnsiTheme="minorHAnsi" w:cstheme="minorHAnsi"/>
          <w:sz w:val="22"/>
          <w:szCs w:val="22"/>
          <w:lang w:val="sr-Latn-ME"/>
        </w:rPr>
        <w:t>,</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neophodno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uspostaviti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pozitivne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emotivne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odnose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atmosferu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uzajamnog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povjerenja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r</w:t>
      </w:r>
      <w:r>
        <w:rPr>
          <w:rFonts w:asciiTheme="minorHAnsi" w:hAnsiTheme="minorHAnsi" w:cstheme="minorHAnsi"/>
          <w:sz w:val="22"/>
          <w:szCs w:val="22"/>
        </w:rPr>
        <w:t>azumijevanja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izme</w:t>
      </w:r>
      <w:r w:rsidRPr="00683467">
        <w:rPr>
          <w:rFonts w:asciiTheme="minorHAnsi" w:hAnsiTheme="minorHAnsi" w:cstheme="minorHAnsi"/>
          <w:sz w:val="22"/>
          <w:szCs w:val="22"/>
          <w:lang w:val="sr-Latn-ME"/>
        </w:rPr>
        <w:t>đ</w:t>
      </w:r>
      <w:r>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nastavnika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č</w:t>
      </w:r>
      <w:r>
        <w:rPr>
          <w:rFonts w:asciiTheme="minorHAnsi" w:hAnsiTheme="minorHAnsi" w:cstheme="minorHAnsi"/>
          <w:sz w:val="22"/>
          <w:szCs w:val="22"/>
        </w:rPr>
        <w:t>enika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kao</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izme</w:t>
      </w:r>
      <w:r w:rsidRPr="00683467">
        <w:rPr>
          <w:rFonts w:asciiTheme="minorHAnsi" w:hAnsiTheme="minorHAnsi" w:cstheme="minorHAnsi"/>
          <w:sz w:val="22"/>
          <w:szCs w:val="22"/>
          <w:lang w:val="sr-Latn-ME"/>
        </w:rPr>
        <w:t>đ</w:t>
      </w:r>
      <w:r>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samih</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č</w:t>
      </w:r>
      <w:r>
        <w:rPr>
          <w:rFonts w:asciiTheme="minorHAnsi" w:hAnsiTheme="minorHAnsi" w:cstheme="minorHAnsi"/>
          <w:sz w:val="22"/>
          <w:szCs w:val="22"/>
        </w:rPr>
        <w:t>enika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Stvaranje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razvijanje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takvih</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odnosa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zna</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ajno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svim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nivoima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izu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avanja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italijanskog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budu</w:t>
      </w:r>
      <w:r w:rsidRPr="00683467">
        <w:rPr>
          <w:rFonts w:asciiTheme="minorHAnsi" w:hAnsiTheme="minorHAnsi" w:cstheme="minorHAnsi"/>
          <w:sz w:val="22"/>
          <w:szCs w:val="22"/>
          <w:lang w:val="sr-Latn-ME"/>
        </w:rPr>
        <w:t>ć</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afektivni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potencijal</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predstavlja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neophodan</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uslov</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za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nesmetan</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razvoj</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kognitivnih</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sposobnosti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procesu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enja</w:t>
      </w:r>
      <w:r w:rsidRPr="00683467">
        <w:rPr>
          <w:rFonts w:asciiTheme="minorHAnsi" w:hAnsiTheme="minorHAnsi" w:cstheme="minorHAnsi"/>
          <w:sz w:val="22"/>
          <w:szCs w:val="22"/>
          <w:lang w:val="sr-Latn-ME"/>
        </w:rPr>
        <w:t xml:space="preserve">. </w:t>
      </w:r>
    </w:p>
    <w:p w:rsidR="008F22D9" w:rsidRPr="00683467" w:rsidRDefault="008F22D9" w:rsidP="008F22D9">
      <w:pPr>
        <w:pStyle w:val="Default"/>
        <w:spacing w:after="100"/>
        <w:jc w:val="both"/>
        <w:rPr>
          <w:rFonts w:asciiTheme="minorHAnsi" w:hAnsiTheme="minorHAnsi" w:cstheme="minorHAnsi"/>
          <w:sz w:val="22"/>
          <w:szCs w:val="22"/>
          <w:lang w:val="sr-Latn-ME"/>
        </w:rPr>
      </w:pPr>
      <w:r w:rsidRPr="00816B08">
        <w:rPr>
          <w:rFonts w:asciiTheme="minorHAnsi" w:hAnsiTheme="minorHAnsi" w:cstheme="minorHAnsi"/>
          <w:sz w:val="22"/>
          <w:szCs w:val="22"/>
        </w:rPr>
        <w:t>Isti</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emo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poseban</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zna</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aj</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motivacije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etnoj</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fazi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zatim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pa</w:t>
      </w:r>
      <w:r w:rsidRPr="00683467">
        <w:rPr>
          <w:rFonts w:asciiTheme="minorHAnsi" w:hAnsiTheme="minorHAnsi" w:cstheme="minorHAnsi"/>
          <w:sz w:val="22"/>
          <w:szCs w:val="22"/>
          <w:lang w:val="sr-Latn-ME"/>
        </w:rPr>
        <w:t>ž</w:t>
      </w:r>
      <w:r w:rsidRPr="00816B08">
        <w:rPr>
          <w:rFonts w:asciiTheme="minorHAnsi" w:hAnsiTheme="minorHAnsi" w:cstheme="minorHAnsi"/>
          <w:sz w:val="22"/>
          <w:szCs w:val="22"/>
        </w:rPr>
        <w:t>ljivog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izbora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nastavnih</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sadr</w:t>
      </w:r>
      <w:r w:rsidRPr="00683467">
        <w:rPr>
          <w:rFonts w:asciiTheme="minorHAnsi" w:hAnsiTheme="minorHAnsi" w:cstheme="minorHAnsi"/>
          <w:sz w:val="22"/>
          <w:szCs w:val="22"/>
          <w:lang w:val="sr-Latn-ME"/>
        </w:rPr>
        <w:t>ž</w:t>
      </w:r>
      <w:r w:rsidRPr="00816B08">
        <w:rPr>
          <w:rFonts w:asciiTheme="minorHAnsi" w:hAnsiTheme="minorHAnsi" w:cstheme="minorHAnsi"/>
          <w:sz w:val="22"/>
          <w:szCs w:val="22"/>
        </w:rPr>
        <w:t>aja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uskla</w:t>
      </w:r>
      <w:r w:rsidRPr="00683467">
        <w:rPr>
          <w:rFonts w:asciiTheme="minorHAnsi" w:hAnsiTheme="minorHAnsi" w:cstheme="minorHAnsi"/>
          <w:sz w:val="22"/>
          <w:szCs w:val="22"/>
          <w:lang w:val="sr-Latn-ME"/>
        </w:rPr>
        <w:t>đ</w:t>
      </w:r>
      <w:r w:rsidRPr="00816B08">
        <w:rPr>
          <w:rFonts w:asciiTheme="minorHAnsi" w:hAnsiTheme="minorHAnsi" w:cstheme="minorHAnsi"/>
          <w:sz w:val="22"/>
          <w:szCs w:val="22"/>
        </w:rPr>
        <w:t>enih</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spoznajnim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svijetom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djeteta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do</w:t>
      </w:r>
      <w:r w:rsidRPr="00683467">
        <w:rPr>
          <w:rFonts w:asciiTheme="minorHAnsi" w:hAnsiTheme="minorHAnsi" w:cstheme="minorHAnsi"/>
          <w:sz w:val="22"/>
          <w:szCs w:val="22"/>
          <w:lang w:val="sr-Latn-ME"/>
        </w:rPr>
        <w:t>ž</w:t>
      </w:r>
      <w:r w:rsidRPr="00816B08">
        <w:rPr>
          <w:rFonts w:asciiTheme="minorHAnsi" w:hAnsiTheme="minorHAnsi" w:cstheme="minorHAnsi"/>
          <w:sz w:val="22"/>
          <w:szCs w:val="22"/>
        </w:rPr>
        <w:t>ivljajima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interesovanjima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odre</w:t>
      </w:r>
      <w:r w:rsidRPr="00683467">
        <w:rPr>
          <w:rFonts w:asciiTheme="minorHAnsi" w:hAnsiTheme="minorHAnsi" w:cstheme="minorHAnsi"/>
          <w:sz w:val="22"/>
          <w:szCs w:val="22"/>
          <w:lang w:val="sr-Latn-ME"/>
        </w:rPr>
        <w:t>đ</w:t>
      </w:r>
      <w:r w:rsidRPr="00816B08">
        <w:rPr>
          <w:rFonts w:asciiTheme="minorHAnsi" w:hAnsiTheme="minorHAnsi" w:cstheme="minorHAnsi"/>
          <w:sz w:val="22"/>
          <w:szCs w:val="22"/>
        </w:rPr>
        <w:t>enog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uzrasta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kao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raznolikost</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aktivnosti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elementima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igre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koje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imaju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za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cilj</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enje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italijanskog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do</w:t>
      </w:r>
      <w:r w:rsidRPr="00683467">
        <w:rPr>
          <w:rFonts w:asciiTheme="minorHAnsi" w:hAnsiTheme="minorHAnsi" w:cstheme="minorHAnsi"/>
          <w:sz w:val="22"/>
          <w:szCs w:val="22"/>
          <w:lang w:val="sr-Latn-ME"/>
        </w:rPr>
        <w:t>ž</w:t>
      </w:r>
      <w:r w:rsidRPr="00816B08">
        <w:rPr>
          <w:rFonts w:asciiTheme="minorHAnsi" w:hAnsiTheme="minorHAnsi" w:cstheme="minorHAnsi"/>
          <w:sz w:val="22"/>
          <w:szCs w:val="22"/>
        </w:rPr>
        <w:t>ivljava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bez</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pritiska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straha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od</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neznanja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uz</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punu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slobodu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neverbalnog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verbalnog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izra</w:t>
      </w:r>
      <w:r w:rsidRPr="00683467">
        <w:rPr>
          <w:rFonts w:asciiTheme="minorHAnsi" w:hAnsiTheme="minorHAnsi" w:cstheme="minorHAnsi"/>
          <w:sz w:val="22"/>
          <w:szCs w:val="22"/>
          <w:lang w:val="sr-Latn-ME"/>
        </w:rPr>
        <w:t>ž</w:t>
      </w:r>
      <w:r w:rsidRPr="00816B08">
        <w:rPr>
          <w:rFonts w:asciiTheme="minorHAnsi" w:hAnsiTheme="minorHAnsi" w:cstheme="minorHAnsi"/>
          <w:sz w:val="22"/>
          <w:szCs w:val="22"/>
        </w:rPr>
        <w:t>avanja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odnosno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spontano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prihvatanje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aktiviranjem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svih</w:t>
      </w:r>
      <w:r w:rsidRPr="00683467">
        <w:rPr>
          <w:rFonts w:asciiTheme="minorHAnsi" w:hAnsiTheme="minorHAnsi" w:cstheme="minorHAnsi"/>
          <w:sz w:val="22"/>
          <w:szCs w:val="22"/>
          <w:lang w:val="sr-Latn-ME"/>
        </w:rPr>
        <w:t xml:space="preserve"> č</w:t>
      </w:r>
      <w:r w:rsidRPr="00816B08">
        <w:rPr>
          <w:rFonts w:asciiTheme="minorHAnsi" w:hAnsiTheme="minorHAnsi" w:cstheme="minorHAnsi"/>
          <w:sz w:val="22"/>
          <w:szCs w:val="22"/>
        </w:rPr>
        <w:t>ula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skladu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postizanjem</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ovog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cilja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preporu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uje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izbor</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tzv</w:t>
      </w:r>
      <w:r w:rsidRPr="00683467">
        <w:rPr>
          <w:rFonts w:asciiTheme="minorHAnsi" w:hAnsiTheme="minorHAnsi" w:cstheme="minorHAnsi"/>
          <w:sz w:val="22"/>
          <w:szCs w:val="22"/>
          <w:lang w:val="sr-Latn-ME"/>
        </w:rPr>
        <w:t xml:space="preserve">. </w:t>
      </w:r>
      <w:r>
        <w:rPr>
          <w:rFonts w:asciiTheme="minorHAnsi" w:hAnsiTheme="minorHAnsi" w:cstheme="minorHAnsi"/>
          <w:i/>
          <w:iCs/>
          <w:sz w:val="22"/>
          <w:szCs w:val="22"/>
        </w:rPr>
        <w:t>attivit</w:t>
      </w:r>
      <w:r w:rsidRPr="00683467">
        <w:rPr>
          <w:rFonts w:asciiTheme="minorHAnsi" w:hAnsiTheme="minorHAnsi" w:cstheme="minorHAnsi"/>
          <w:i/>
          <w:iCs/>
          <w:sz w:val="22"/>
          <w:szCs w:val="22"/>
          <w:lang w:val="sr-Latn-ME"/>
        </w:rPr>
        <w:t xml:space="preserve">à </w:t>
      </w:r>
      <w:r w:rsidRPr="00816B08">
        <w:rPr>
          <w:rFonts w:asciiTheme="minorHAnsi" w:hAnsiTheme="minorHAnsi" w:cstheme="minorHAnsi"/>
          <w:i/>
          <w:iCs/>
          <w:sz w:val="22"/>
          <w:szCs w:val="22"/>
        </w:rPr>
        <w:t>motivate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koje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podrazumijevaju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istovremeno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op</w:t>
      </w:r>
      <w:r>
        <w:rPr>
          <w:rFonts w:asciiTheme="minorHAnsi" w:hAnsiTheme="minorHAnsi" w:cstheme="minorHAnsi"/>
          <w:sz w:val="22"/>
          <w:szCs w:val="22"/>
        </w:rPr>
        <w:t>u</w:t>
      </w:r>
      <w:r w:rsidRPr="00683467">
        <w:rPr>
          <w:rFonts w:asciiTheme="minorHAnsi" w:hAnsiTheme="minorHAnsi" w:cstheme="minorHAnsi"/>
          <w:sz w:val="22"/>
          <w:szCs w:val="22"/>
          <w:lang w:val="sr-Latn-ME"/>
        </w:rPr>
        <w:t>š</w:t>
      </w:r>
      <w:r>
        <w:rPr>
          <w:rFonts w:asciiTheme="minorHAnsi" w:hAnsiTheme="minorHAnsi" w:cstheme="minorHAnsi"/>
          <w:sz w:val="22"/>
          <w:szCs w:val="22"/>
        </w:rPr>
        <w:t>tanje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aktiviranje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č</w:t>
      </w:r>
      <w:r>
        <w:rPr>
          <w:rFonts w:asciiTheme="minorHAnsi" w:hAnsiTheme="minorHAnsi" w:cstheme="minorHAnsi"/>
          <w:sz w:val="22"/>
          <w:szCs w:val="22"/>
        </w:rPr>
        <w:t>enika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prelaz</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neoptere</w:t>
      </w:r>
      <w:r w:rsidRPr="00683467">
        <w:rPr>
          <w:rFonts w:asciiTheme="minorHAnsi" w:hAnsiTheme="minorHAnsi" w:cstheme="minorHAnsi"/>
          <w:sz w:val="22"/>
          <w:szCs w:val="22"/>
          <w:lang w:val="sr-Latn-ME"/>
        </w:rPr>
        <w:t>ć</w:t>
      </w:r>
      <w:r w:rsidRPr="00816B08">
        <w:rPr>
          <w:rFonts w:asciiTheme="minorHAnsi" w:hAnsiTheme="minorHAnsi" w:cstheme="minorHAnsi"/>
          <w:sz w:val="22"/>
          <w:szCs w:val="22"/>
        </w:rPr>
        <w:t>enog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uvo</w:t>
      </w:r>
      <w:r w:rsidRPr="00683467">
        <w:rPr>
          <w:rFonts w:asciiTheme="minorHAnsi" w:hAnsiTheme="minorHAnsi" w:cstheme="minorHAnsi"/>
          <w:sz w:val="22"/>
          <w:szCs w:val="22"/>
          <w:lang w:val="sr-Latn-ME"/>
        </w:rPr>
        <w:t>đ</w:t>
      </w:r>
      <w:r w:rsidRPr="00816B08">
        <w:rPr>
          <w:rFonts w:asciiTheme="minorHAnsi" w:hAnsiTheme="minorHAnsi" w:cstheme="minorHAnsi"/>
          <w:sz w:val="22"/>
          <w:szCs w:val="22"/>
        </w:rPr>
        <w:t>enja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iz</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svijeta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spontanog</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enja</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kroz</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igru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svjesno</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816B08">
        <w:rPr>
          <w:rFonts w:asciiTheme="minorHAnsi" w:hAnsiTheme="minorHAnsi" w:cstheme="minorHAnsi"/>
          <w:sz w:val="22"/>
          <w:szCs w:val="22"/>
        </w:rPr>
        <w:t>enje</w:t>
      </w:r>
      <w:r w:rsidRPr="00683467">
        <w:rPr>
          <w:rFonts w:asciiTheme="minorHAnsi" w:hAnsiTheme="minorHAnsi" w:cstheme="minorHAnsi"/>
          <w:sz w:val="22"/>
          <w:szCs w:val="22"/>
          <w:lang w:val="sr-Latn-ME"/>
        </w:rPr>
        <w:t xml:space="preserve"> </w:t>
      </w:r>
      <w:r w:rsidRPr="00816B08">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p>
    <w:p w:rsidR="008F22D9" w:rsidRPr="00683467" w:rsidRDefault="008F22D9" w:rsidP="008F22D9">
      <w:pPr>
        <w:pStyle w:val="Default"/>
        <w:spacing w:after="100"/>
        <w:jc w:val="both"/>
        <w:rPr>
          <w:rFonts w:asciiTheme="minorHAnsi" w:hAnsiTheme="minorHAnsi" w:cstheme="minorHAnsi"/>
          <w:sz w:val="22"/>
          <w:szCs w:val="22"/>
          <w:lang w:val="sr-Latn-ME"/>
        </w:rPr>
      </w:pPr>
      <w:r w:rsidRPr="00D71B7B">
        <w:rPr>
          <w:rFonts w:asciiTheme="minorHAnsi" w:hAnsiTheme="minorHAnsi" w:cstheme="minorHAnsi"/>
          <w:sz w:val="22"/>
          <w:szCs w:val="22"/>
        </w:rPr>
        <w:t>Navodimo</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najzna</w:t>
      </w:r>
      <w:r w:rsidRPr="00683467">
        <w:rPr>
          <w:rFonts w:asciiTheme="minorHAnsi" w:hAnsiTheme="minorHAnsi" w:cstheme="minorHAnsi"/>
          <w:sz w:val="22"/>
          <w:szCs w:val="22"/>
          <w:lang w:val="sr-Latn-ME"/>
        </w:rPr>
        <w:t>č</w:t>
      </w:r>
      <w:r w:rsidRPr="00D71B7B">
        <w:rPr>
          <w:rFonts w:asciiTheme="minorHAnsi" w:hAnsiTheme="minorHAnsi" w:cstheme="minorHAnsi"/>
          <w:sz w:val="22"/>
          <w:szCs w:val="22"/>
        </w:rPr>
        <w:t>ajnija</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sredstva</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na</w:t>
      </w:r>
      <w:r w:rsidRPr="00683467">
        <w:rPr>
          <w:rFonts w:asciiTheme="minorHAnsi" w:hAnsiTheme="minorHAnsi" w:cstheme="minorHAnsi"/>
          <w:sz w:val="22"/>
          <w:szCs w:val="22"/>
          <w:lang w:val="sr-Latn-ME"/>
        </w:rPr>
        <w:t>č</w:t>
      </w:r>
      <w:r w:rsidRPr="00D71B7B">
        <w:rPr>
          <w:rFonts w:asciiTheme="minorHAnsi" w:hAnsiTheme="minorHAnsi" w:cstheme="minorHAnsi"/>
          <w:sz w:val="22"/>
          <w:szCs w:val="22"/>
        </w:rPr>
        <w:t>in</w:t>
      </w:r>
      <w:r>
        <w:rPr>
          <w:rFonts w:asciiTheme="minorHAnsi" w:hAnsiTheme="minorHAnsi" w:cstheme="minorHAnsi"/>
          <w:sz w:val="22"/>
          <w:szCs w:val="22"/>
        </w:rPr>
        <w:t>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postupke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kojima</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nastavnik</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mo</w:t>
      </w:r>
      <w:r w:rsidRPr="00683467">
        <w:rPr>
          <w:rFonts w:asciiTheme="minorHAnsi" w:hAnsiTheme="minorHAnsi" w:cstheme="minorHAnsi"/>
          <w:sz w:val="22"/>
          <w:szCs w:val="22"/>
          <w:lang w:val="sr-Latn-ME"/>
        </w:rPr>
        <w:t>ž</w:t>
      </w:r>
      <w:r>
        <w:rPr>
          <w:rFonts w:asciiTheme="minorHAnsi" w:hAnsiTheme="minorHAnsi" w:cstheme="minorHAnsi"/>
          <w:sz w:val="22"/>
          <w:szCs w:val="22"/>
        </w:rPr>
        <w:t>e</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pomo</w:t>
      </w:r>
      <w:r w:rsidRPr="00683467">
        <w:rPr>
          <w:rFonts w:asciiTheme="minorHAnsi" w:hAnsiTheme="minorHAnsi" w:cstheme="minorHAnsi"/>
          <w:sz w:val="22"/>
          <w:szCs w:val="22"/>
          <w:lang w:val="sr-Latn-ME"/>
        </w:rPr>
        <w:t>ć</w:t>
      </w:r>
      <w:r>
        <w:rPr>
          <w:rFonts w:asciiTheme="minorHAnsi" w:hAnsiTheme="minorHAnsi" w:cstheme="minorHAnsi"/>
          <w:sz w:val="22"/>
          <w:szCs w:val="22"/>
        </w:rPr>
        <w:t>i</w:t>
      </w:r>
      <w:r w:rsidRPr="00683467">
        <w:rPr>
          <w:rFonts w:asciiTheme="minorHAnsi" w:hAnsiTheme="minorHAnsi" w:cstheme="minorHAnsi"/>
          <w:sz w:val="22"/>
          <w:szCs w:val="22"/>
          <w:lang w:val="sr-Latn-ME"/>
        </w:rPr>
        <w:t xml:space="preserve"> </w:t>
      </w:r>
      <w:r>
        <w:rPr>
          <w:rFonts w:asciiTheme="minorHAnsi" w:hAnsiTheme="minorHAnsi" w:cstheme="minorHAnsi"/>
          <w:sz w:val="22"/>
          <w:szCs w:val="22"/>
        </w:rPr>
        <w:t>u</w:t>
      </w:r>
      <w:r w:rsidRPr="00683467">
        <w:rPr>
          <w:rFonts w:asciiTheme="minorHAnsi" w:hAnsiTheme="minorHAnsi" w:cstheme="minorHAnsi"/>
          <w:sz w:val="22"/>
          <w:szCs w:val="22"/>
          <w:lang w:val="sr-Latn-ME"/>
        </w:rPr>
        <w:t>č</w:t>
      </w:r>
      <w:r>
        <w:rPr>
          <w:rFonts w:asciiTheme="minorHAnsi" w:hAnsiTheme="minorHAnsi" w:cstheme="minorHAnsi"/>
          <w:sz w:val="22"/>
          <w:szCs w:val="22"/>
        </w:rPr>
        <w:t>enicima</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u</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uspje</w:t>
      </w:r>
      <w:r w:rsidRPr="00683467">
        <w:rPr>
          <w:rFonts w:asciiTheme="minorHAnsi" w:hAnsiTheme="minorHAnsi" w:cstheme="minorHAnsi"/>
          <w:sz w:val="22"/>
          <w:szCs w:val="22"/>
          <w:lang w:val="sr-Latn-ME"/>
        </w:rPr>
        <w:t>š</w:t>
      </w:r>
      <w:r w:rsidRPr="00D71B7B">
        <w:rPr>
          <w:rFonts w:asciiTheme="minorHAnsi" w:hAnsiTheme="minorHAnsi" w:cstheme="minorHAnsi"/>
          <w:sz w:val="22"/>
          <w:szCs w:val="22"/>
        </w:rPr>
        <w:t>nom</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u</w:t>
      </w:r>
      <w:r w:rsidRPr="00683467">
        <w:rPr>
          <w:rFonts w:asciiTheme="minorHAnsi" w:hAnsiTheme="minorHAnsi" w:cstheme="minorHAnsi"/>
          <w:sz w:val="22"/>
          <w:szCs w:val="22"/>
          <w:lang w:val="sr-Latn-ME"/>
        </w:rPr>
        <w:t>č</w:t>
      </w:r>
      <w:r w:rsidRPr="00D71B7B">
        <w:rPr>
          <w:rFonts w:asciiTheme="minorHAnsi" w:hAnsiTheme="minorHAnsi" w:cstheme="minorHAnsi"/>
          <w:sz w:val="22"/>
          <w:szCs w:val="22"/>
        </w:rPr>
        <w:t>enju</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italijanskog</w:t>
      </w:r>
      <w:r w:rsidRPr="00683467">
        <w:rPr>
          <w:rFonts w:asciiTheme="minorHAnsi" w:hAnsiTheme="minorHAnsi" w:cstheme="minorHAnsi"/>
          <w:sz w:val="22"/>
          <w:szCs w:val="22"/>
          <w:lang w:val="sr-Latn-ME"/>
        </w:rPr>
        <w:t xml:space="preserve"> </w:t>
      </w:r>
      <w:r w:rsidRPr="00D71B7B">
        <w:rPr>
          <w:rFonts w:asciiTheme="minorHAnsi" w:hAnsiTheme="minorHAnsi" w:cstheme="minorHAnsi"/>
          <w:sz w:val="22"/>
          <w:szCs w:val="22"/>
        </w:rPr>
        <w:t>jezika</w:t>
      </w:r>
      <w:r w:rsidRPr="00683467">
        <w:rPr>
          <w:rFonts w:asciiTheme="minorHAnsi" w:hAnsiTheme="minorHAnsi" w:cstheme="minorHAnsi"/>
          <w:sz w:val="22"/>
          <w:szCs w:val="22"/>
          <w:lang w:val="sr-Latn-ME"/>
        </w:rPr>
        <w:t xml:space="preserve"> </w:t>
      </w:r>
      <w:r w:rsidRPr="00D71B7B">
        <w:rPr>
          <w:rFonts w:asciiTheme="minorHAnsi" w:hAnsiTheme="minorHAnsi" w:cstheme="minorHAnsi"/>
          <w:b/>
          <w:bCs/>
          <w:sz w:val="22"/>
          <w:szCs w:val="22"/>
        </w:rPr>
        <w:t>na</w:t>
      </w:r>
      <w:r w:rsidRPr="00683467">
        <w:rPr>
          <w:rFonts w:asciiTheme="minorHAnsi" w:hAnsiTheme="minorHAnsi" w:cstheme="minorHAnsi"/>
          <w:b/>
          <w:bCs/>
          <w:sz w:val="22"/>
          <w:szCs w:val="22"/>
          <w:lang w:val="sr-Latn-ME"/>
        </w:rPr>
        <w:t xml:space="preserve"> </w:t>
      </w:r>
      <w:r w:rsidRPr="00D71B7B">
        <w:rPr>
          <w:rFonts w:asciiTheme="minorHAnsi" w:hAnsiTheme="minorHAnsi" w:cstheme="minorHAnsi"/>
          <w:b/>
          <w:bCs/>
          <w:sz w:val="22"/>
          <w:szCs w:val="22"/>
        </w:rPr>
        <w:t>svim</w:t>
      </w:r>
      <w:r w:rsidRPr="00683467">
        <w:rPr>
          <w:rFonts w:asciiTheme="minorHAnsi" w:hAnsiTheme="minorHAnsi" w:cstheme="minorHAnsi"/>
          <w:b/>
          <w:bCs/>
          <w:sz w:val="22"/>
          <w:szCs w:val="22"/>
          <w:lang w:val="sr-Latn-ME"/>
        </w:rPr>
        <w:t xml:space="preserve"> </w:t>
      </w:r>
      <w:r w:rsidRPr="00D71B7B">
        <w:rPr>
          <w:rFonts w:asciiTheme="minorHAnsi" w:hAnsiTheme="minorHAnsi" w:cstheme="minorHAnsi"/>
          <w:b/>
          <w:bCs/>
          <w:sz w:val="22"/>
          <w:szCs w:val="22"/>
        </w:rPr>
        <w:t>nivoima</w:t>
      </w:r>
      <w:r w:rsidRPr="00683467">
        <w:rPr>
          <w:rFonts w:asciiTheme="minorHAnsi" w:hAnsiTheme="minorHAnsi" w:cstheme="minorHAnsi"/>
          <w:sz w:val="22"/>
          <w:szCs w:val="22"/>
          <w:lang w:val="sr-Latn-ME"/>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dinamičnost i </w:t>
      </w:r>
      <w:r>
        <w:rPr>
          <w:rFonts w:asciiTheme="minorHAnsi" w:hAnsiTheme="minorHAnsi" w:cstheme="minorHAnsi"/>
          <w:sz w:val="22"/>
          <w:szCs w:val="22"/>
          <w:lang w:val="it-IT"/>
        </w:rPr>
        <w:t xml:space="preserve">kreativnost u svim aktivnostima;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tehnike usklađenosti glasa, ritm</w:t>
      </w:r>
      <w:r>
        <w:rPr>
          <w:rFonts w:asciiTheme="minorHAnsi" w:hAnsiTheme="minorHAnsi" w:cstheme="minorHAnsi"/>
          <w:sz w:val="22"/>
          <w:szCs w:val="22"/>
          <w:lang w:val="it-IT"/>
        </w:rPr>
        <w:t xml:space="preserve">a i pokreta u funkciji izgovora;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izbor</w:t>
      </w:r>
      <w:r>
        <w:rPr>
          <w:rFonts w:asciiTheme="minorHAnsi" w:hAnsiTheme="minorHAnsi" w:cstheme="minorHAnsi"/>
          <w:sz w:val="22"/>
          <w:szCs w:val="22"/>
          <w:lang w:val="it-IT"/>
        </w:rPr>
        <w:t xml:space="preserve"> odgovarajućeg jezičkog registra;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variranje različitih aktivnosti u zavisnosti od interesovanja i mogućnosti </w:t>
      </w:r>
      <w:r>
        <w:rPr>
          <w:rFonts w:asciiTheme="minorHAnsi" w:hAnsiTheme="minorHAnsi" w:cstheme="minorHAnsi"/>
          <w:sz w:val="22"/>
          <w:szCs w:val="22"/>
          <w:lang w:val="it-IT"/>
        </w:rPr>
        <w:t xml:space="preserve">učenika;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favorizovanje interaktivn</w:t>
      </w:r>
      <w:r>
        <w:rPr>
          <w:rFonts w:asciiTheme="minorHAnsi" w:hAnsiTheme="minorHAnsi" w:cstheme="minorHAnsi"/>
          <w:sz w:val="22"/>
          <w:szCs w:val="22"/>
          <w:lang w:val="it-IT"/>
        </w:rPr>
        <w:t>og ili grupnog rada;</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podsticanje inicijative </w:t>
      </w:r>
      <w:r>
        <w:rPr>
          <w:rFonts w:asciiTheme="minorHAnsi" w:hAnsiTheme="minorHAnsi" w:cstheme="minorHAnsi"/>
          <w:sz w:val="22"/>
          <w:szCs w:val="22"/>
          <w:lang w:val="it-IT"/>
        </w:rPr>
        <w:t xml:space="preserve">učenika;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oplemenjivanje nastave elemen</w:t>
      </w:r>
      <w:r>
        <w:rPr>
          <w:rFonts w:asciiTheme="minorHAnsi" w:hAnsiTheme="minorHAnsi" w:cstheme="minorHAnsi"/>
          <w:sz w:val="22"/>
          <w:szCs w:val="22"/>
          <w:lang w:val="it-IT"/>
        </w:rPr>
        <w:t xml:space="preserve">tima igre, ritma, dramatizacije;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unošenje civilizacijsk</w:t>
      </w:r>
      <w:r>
        <w:rPr>
          <w:rFonts w:asciiTheme="minorHAnsi" w:hAnsiTheme="minorHAnsi" w:cstheme="minorHAnsi"/>
          <w:sz w:val="22"/>
          <w:szCs w:val="22"/>
          <w:lang w:val="it-IT"/>
        </w:rPr>
        <w:t xml:space="preserve">ih i interkulturalnih elemenata;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s</w:t>
      </w:r>
      <w:r>
        <w:rPr>
          <w:rFonts w:asciiTheme="minorHAnsi" w:hAnsiTheme="minorHAnsi" w:cstheme="minorHAnsi"/>
          <w:sz w:val="22"/>
          <w:szCs w:val="22"/>
          <w:lang w:val="it-IT"/>
        </w:rPr>
        <w:t>vijest o tome da je nastavnik</w:t>
      </w:r>
      <w:r w:rsidRPr="00816B08">
        <w:rPr>
          <w:rFonts w:asciiTheme="minorHAnsi" w:hAnsiTheme="minorHAnsi" w:cstheme="minorHAnsi"/>
          <w:sz w:val="22"/>
          <w:szCs w:val="22"/>
          <w:lang w:val="it-IT"/>
        </w:rPr>
        <w:t xml:space="preserve"> često jedini primjer i veza sa italijanskom ku</w:t>
      </w:r>
      <w:r>
        <w:rPr>
          <w:rFonts w:asciiTheme="minorHAnsi" w:hAnsiTheme="minorHAnsi" w:cstheme="minorHAnsi"/>
          <w:sz w:val="22"/>
          <w:szCs w:val="22"/>
          <w:lang w:val="it-IT"/>
        </w:rPr>
        <w:t xml:space="preserve">lturom;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stalna svijest </w:t>
      </w:r>
      <w:r>
        <w:rPr>
          <w:rFonts w:asciiTheme="minorHAnsi" w:hAnsiTheme="minorHAnsi" w:cstheme="minorHAnsi"/>
          <w:sz w:val="22"/>
          <w:szCs w:val="22"/>
          <w:lang w:val="it-IT"/>
        </w:rPr>
        <w:t xml:space="preserve">o ciljevima koje želimo postići;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prilagođavanje nastave raznolikosti</w:t>
      </w:r>
      <w:r>
        <w:rPr>
          <w:rFonts w:asciiTheme="minorHAnsi" w:hAnsiTheme="minorHAnsi" w:cstheme="minorHAnsi"/>
          <w:sz w:val="22"/>
          <w:szCs w:val="22"/>
          <w:lang w:val="it-IT"/>
        </w:rPr>
        <w:t>ma</w:t>
      </w:r>
      <w:r w:rsidRPr="00816B08">
        <w:rPr>
          <w:rFonts w:asciiTheme="minorHAnsi" w:hAnsiTheme="minorHAnsi" w:cstheme="minorHAnsi"/>
          <w:sz w:val="22"/>
          <w:szCs w:val="22"/>
          <w:lang w:val="it-IT"/>
        </w:rPr>
        <w:t xml:space="preserve"> i posebnosti</w:t>
      </w:r>
      <w:r>
        <w:rPr>
          <w:rFonts w:asciiTheme="minorHAnsi" w:hAnsiTheme="minorHAnsi" w:cstheme="minorHAnsi"/>
          <w:sz w:val="22"/>
          <w:szCs w:val="22"/>
          <w:lang w:val="it-IT"/>
        </w:rPr>
        <w:t>ma</w:t>
      </w:r>
      <w:r w:rsidRPr="00816B08">
        <w:rPr>
          <w:rFonts w:asciiTheme="minorHAnsi" w:hAnsiTheme="minorHAnsi" w:cstheme="minorHAnsi"/>
          <w:sz w:val="22"/>
          <w:szCs w:val="22"/>
          <w:lang w:val="it-IT"/>
        </w:rPr>
        <w:t xml:space="preserve"> interesovanja i potreba </w:t>
      </w:r>
      <w:r>
        <w:rPr>
          <w:rFonts w:asciiTheme="minorHAnsi" w:hAnsiTheme="minorHAnsi" w:cstheme="minorHAnsi"/>
          <w:sz w:val="22"/>
          <w:szCs w:val="22"/>
          <w:lang w:val="it-IT"/>
        </w:rPr>
        <w:t xml:space="preserve">učenika;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upotreba</w:t>
      </w:r>
      <w:r>
        <w:rPr>
          <w:rFonts w:asciiTheme="minorHAnsi" w:hAnsiTheme="minorHAnsi" w:cstheme="minorHAnsi"/>
          <w:sz w:val="22"/>
          <w:szCs w:val="22"/>
          <w:lang w:val="it-IT"/>
        </w:rPr>
        <w:t xml:space="preserve"> savremenih tehničkih sredstava;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detaljno analiziranje teškoća u procesu učenja, kao i moguće</w:t>
      </w:r>
      <w:r>
        <w:rPr>
          <w:rFonts w:asciiTheme="minorHAnsi" w:hAnsiTheme="minorHAnsi" w:cstheme="minorHAnsi"/>
          <w:sz w:val="22"/>
          <w:szCs w:val="22"/>
          <w:lang w:val="it-IT"/>
        </w:rPr>
        <w:t xml:space="preserve">g raskoraka između očekivanih postignutih rezultata;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stalno ohrabrivanje i podsticanje </w:t>
      </w:r>
      <w:r>
        <w:rPr>
          <w:rFonts w:asciiTheme="minorHAnsi" w:hAnsiTheme="minorHAnsi" w:cstheme="minorHAnsi"/>
          <w:sz w:val="22"/>
          <w:szCs w:val="22"/>
          <w:lang w:val="it-IT"/>
        </w:rPr>
        <w:t xml:space="preserve">učenika  na samostalno učenje;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1"/>
        </w:numPr>
        <w:ind w:left="360"/>
        <w:jc w:val="both"/>
        <w:rPr>
          <w:rFonts w:asciiTheme="minorHAnsi" w:hAnsiTheme="minorHAnsi" w:cstheme="minorHAnsi"/>
          <w:sz w:val="22"/>
          <w:szCs w:val="22"/>
          <w:lang w:val="it-IT"/>
        </w:rPr>
      </w:pPr>
      <w:r>
        <w:rPr>
          <w:rFonts w:asciiTheme="minorHAnsi" w:hAnsiTheme="minorHAnsi" w:cstheme="minorHAnsi"/>
          <w:sz w:val="22"/>
          <w:szCs w:val="22"/>
          <w:lang w:val="it-IT"/>
        </w:rPr>
        <w:t>u</w:t>
      </w:r>
      <w:r w:rsidRPr="00816B08">
        <w:rPr>
          <w:rFonts w:asciiTheme="minorHAnsi" w:hAnsiTheme="minorHAnsi" w:cstheme="minorHAnsi"/>
          <w:sz w:val="22"/>
          <w:szCs w:val="22"/>
          <w:lang w:val="it-IT"/>
        </w:rPr>
        <w:t xml:space="preserve">poznavanje </w:t>
      </w:r>
      <w:r>
        <w:rPr>
          <w:rFonts w:asciiTheme="minorHAnsi" w:hAnsiTheme="minorHAnsi" w:cstheme="minorHAnsi"/>
          <w:sz w:val="22"/>
          <w:szCs w:val="22"/>
          <w:lang w:val="it-IT"/>
        </w:rPr>
        <w:t xml:space="preserve">učenika </w:t>
      </w:r>
      <w:r w:rsidRPr="00816B08">
        <w:rPr>
          <w:rFonts w:asciiTheme="minorHAnsi" w:hAnsiTheme="minorHAnsi" w:cstheme="minorHAnsi"/>
          <w:sz w:val="22"/>
          <w:szCs w:val="22"/>
          <w:lang w:val="it-IT"/>
        </w:rPr>
        <w:t xml:space="preserve"> sa k</w:t>
      </w:r>
      <w:r>
        <w:rPr>
          <w:rFonts w:asciiTheme="minorHAnsi" w:hAnsiTheme="minorHAnsi" w:cstheme="minorHAnsi"/>
          <w:sz w:val="22"/>
          <w:szCs w:val="22"/>
          <w:lang w:val="it-IT"/>
        </w:rPr>
        <w:t>riterijumom ocjenjivanja i dosl</w:t>
      </w:r>
      <w:r w:rsidRPr="00816B08">
        <w:rPr>
          <w:rFonts w:asciiTheme="minorHAnsi" w:hAnsiTheme="minorHAnsi" w:cstheme="minorHAnsi"/>
          <w:sz w:val="22"/>
          <w:szCs w:val="22"/>
          <w:lang w:val="it-IT"/>
        </w:rPr>
        <w:t xml:space="preserve">jednost u tome. </w:t>
      </w:r>
    </w:p>
    <w:p w:rsidR="008F22D9" w:rsidRPr="00816B08" w:rsidRDefault="008F22D9" w:rsidP="008F22D9">
      <w:pPr>
        <w:pStyle w:val="Default"/>
        <w:rPr>
          <w:rFonts w:asciiTheme="minorHAnsi" w:hAnsiTheme="minorHAnsi" w:cstheme="minorHAnsi"/>
          <w:sz w:val="22"/>
          <w:szCs w:val="22"/>
          <w:lang w:val="it-IT"/>
        </w:rPr>
      </w:pPr>
    </w:p>
    <w:p w:rsidR="008F22D9" w:rsidRDefault="008F22D9" w:rsidP="008F22D9">
      <w:pPr>
        <w:pStyle w:val="Default"/>
        <w:jc w:val="both"/>
        <w:rPr>
          <w:rFonts w:asciiTheme="minorHAnsi" w:hAnsiTheme="minorHAnsi" w:cstheme="minorHAnsi"/>
          <w:sz w:val="22"/>
          <w:szCs w:val="22"/>
          <w:lang w:val="it-IT"/>
        </w:rPr>
      </w:pPr>
      <w:r w:rsidRPr="006742F1">
        <w:rPr>
          <w:rFonts w:asciiTheme="minorHAnsi" w:hAnsiTheme="minorHAnsi" w:cstheme="minorHAnsi"/>
          <w:sz w:val="22"/>
          <w:szCs w:val="22"/>
          <w:lang w:val="it-IT"/>
        </w:rPr>
        <w:lastRenderedPageBreak/>
        <w:t>Potrebno je uvažavati činjenicu da su određena znanja neophodna za usvajanje novih, pa je te sadržaje potrebno utvrđivati u različitim aktivnostima. Akcenat učenja nije na reprodukciji sadržaja. Poštujući didaktičke principe pri izboru tema</w:t>
      </w:r>
      <w:r>
        <w:rPr>
          <w:rFonts w:asciiTheme="minorHAnsi" w:hAnsiTheme="minorHAnsi" w:cstheme="minorHAnsi"/>
          <w:sz w:val="22"/>
          <w:szCs w:val="22"/>
          <w:lang w:val="it-IT"/>
        </w:rPr>
        <w:t>, treba omogućiti učenicima</w:t>
      </w:r>
      <w:r w:rsidRPr="006742F1">
        <w:rPr>
          <w:rFonts w:asciiTheme="minorHAnsi" w:hAnsiTheme="minorHAnsi" w:cstheme="minorHAnsi"/>
          <w:sz w:val="22"/>
          <w:szCs w:val="22"/>
          <w:lang w:val="it-IT"/>
        </w:rPr>
        <w:t xml:space="preserve"> da ispolje svoje potrebe i interese.</w:t>
      </w:r>
      <w:r>
        <w:rPr>
          <w:rFonts w:asciiTheme="minorHAnsi" w:hAnsiTheme="minorHAnsi" w:cstheme="minorHAnsi"/>
          <w:sz w:val="22"/>
          <w:szCs w:val="22"/>
          <w:lang w:val="it-IT"/>
        </w:rPr>
        <w:t xml:space="preserve"> </w:t>
      </w:r>
      <w:r w:rsidRPr="00816B08">
        <w:rPr>
          <w:rFonts w:asciiTheme="minorHAnsi" w:hAnsiTheme="minorHAnsi" w:cstheme="minorHAnsi"/>
          <w:sz w:val="22"/>
          <w:szCs w:val="22"/>
          <w:lang w:val="it-IT"/>
        </w:rPr>
        <w:t xml:space="preserve">Ne zanemarujući ostale funkcije, posebnu pažnju treba posvetiti razvoju sposobnosti komuniciranja uz visok stepen tečnosti i tačnosti. </w:t>
      </w:r>
      <w:r>
        <w:rPr>
          <w:rFonts w:asciiTheme="minorHAnsi" w:hAnsiTheme="minorHAnsi" w:cstheme="minorHAnsi"/>
          <w:b/>
          <w:bCs/>
          <w:sz w:val="22"/>
          <w:szCs w:val="22"/>
          <w:lang w:val="it-IT"/>
        </w:rPr>
        <w:t xml:space="preserve">U početnoj fazi </w:t>
      </w:r>
      <w:r w:rsidRPr="00816B08">
        <w:rPr>
          <w:rFonts w:asciiTheme="minorHAnsi" w:hAnsiTheme="minorHAnsi" w:cstheme="minorHAnsi"/>
          <w:sz w:val="22"/>
          <w:szCs w:val="22"/>
          <w:lang w:val="it-IT"/>
        </w:rPr>
        <w:t xml:space="preserve">učenja italijanskog jezika osnovni cilj je senzibilizacija i razvijanje spontanog i neopterećenog usvajanja komunikacijskih funkcija. </w:t>
      </w:r>
      <w:r w:rsidRPr="00816B08">
        <w:rPr>
          <w:rFonts w:asciiTheme="minorHAnsi" w:hAnsiTheme="minorHAnsi" w:cstheme="minorHAnsi"/>
          <w:b/>
          <w:bCs/>
          <w:sz w:val="22"/>
          <w:szCs w:val="22"/>
          <w:lang w:val="it-IT"/>
        </w:rPr>
        <w:t xml:space="preserve">U starijim razredima </w:t>
      </w:r>
      <w:r>
        <w:rPr>
          <w:rFonts w:asciiTheme="minorHAnsi" w:hAnsiTheme="minorHAnsi" w:cstheme="minorHAnsi"/>
          <w:sz w:val="22"/>
          <w:szCs w:val="22"/>
          <w:lang w:val="it-IT"/>
        </w:rPr>
        <w:t>učenici</w:t>
      </w:r>
      <w:r w:rsidRPr="00816B08">
        <w:rPr>
          <w:rFonts w:asciiTheme="minorHAnsi" w:hAnsiTheme="minorHAnsi" w:cstheme="minorHAnsi"/>
          <w:sz w:val="22"/>
          <w:szCs w:val="22"/>
          <w:lang w:val="it-IT"/>
        </w:rPr>
        <w:t xml:space="preserve"> potpuno svjesno stiču komunikativne sposobnosti razvijanjem vještina usmenog razumijevanja (slušanja), usmenog izražavanja (govora), pismenog razumijevanja (čitanja) i pismenog izražavanja (pisanja). Uvijek treba voditi računa o finoj ravnoteži između usmenih i pisanih aktivnosti. Pristup pisanoj formi izražavanja ima svoju pedagošku funkciju od samog početka učenja, prvo od najjednostavnijih oblika (slikovni diktat, dopunjavanje riječi ili kraćih tekstova) do postizanja višeg nivoa pismenog izražavanja. </w:t>
      </w:r>
    </w:p>
    <w:p w:rsidR="008F22D9" w:rsidRDefault="008F22D9" w:rsidP="008F22D9">
      <w:pPr>
        <w:pStyle w:val="Default"/>
        <w:jc w:val="both"/>
        <w:rPr>
          <w:rFonts w:asciiTheme="minorHAnsi" w:hAnsiTheme="minorHAnsi" w:cstheme="minorHAnsi"/>
          <w:sz w:val="22"/>
          <w:szCs w:val="22"/>
          <w:lang w:val="it-IT"/>
        </w:rPr>
      </w:pPr>
    </w:p>
    <w:p w:rsidR="008F22D9" w:rsidRDefault="008F22D9" w:rsidP="008F22D9">
      <w:pPr>
        <w:autoSpaceDE w:val="0"/>
        <w:autoSpaceDN w:val="0"/>
        <w:adjustRightInd w:val="0"/>
        <w:spacing w:after="0" w:line="240" w:lineRule="auto"/>
        <w:rPr>
          <w:rFonts w:cstheme="minorHAnsi"/>
          <w:b/>
          <w:bCs/>
          <w:lang w:val="it-IT"/>
        </w:rPr>
      </w:pPr>
      <w:r w:rsidRPr="00673D42">
        <w:rPr>
          <w:rFonts w:cstheme="minorHAnsi"/>
          <w:b/>
          <w:bCs/>
          <w:lang w:val="it-IT"/>
        </w:rPr>
        <w:t>Upotreba maternjeg jezika</w:t>
      </w:r>
    </w:p>
    <w:p w:rsidR="008F22D9" w:rsidRPr="00673D42" w:rsidRDefault="008F22D9" w:rsidP="008F22D9">
      <w:pPr>
        <w:autoSpaceDE w:val="0"/>
        <w:autoSpaceDN w:val="0"/>
        <w:adjustRightInd w:val="0"/>
        <w:spacing w:after="0" w:line="240" w:lineRule="auto"/>
        <w:jc w:val="both"/>
        <w:rPr>
          <w:rFonts w:cstheme="minorHAnsi"/>
          <w:lang w:val="it-IT"/>
        </w:rPr>
      </w:pPr>
      <w:r w:rsidRPr="00673D42">
        <w:rPr>
          <w:rFonts w:cstheme="minorHAnsi"/>
          <w:lang w:val="it-IT"/>
        </w:rPr>
        <w:t>Tokom nastave italijanskog jezika, upotrebu maternjeg jezika treba svesti na najmanju mogu</w:t>
      </w:r>
      <w:r>
        <w:rPr>
          <w:rFonts w:cstheme="minorHAnsi"/>
          <w:lang w:val="it-IT"/>
        </w:rPr>
        <w:t>ću mjeru i navikavati učenike</w:t>
      </w:r>
      <w:r w:rsidRPr="00673D42">
        <w:rPr>
          <w:rFonts w:cstheme="minorHAnsi"/>
          <w:lang w:val="it-IT"/>
        </w:rPr>
        <w:t xml:space="preserve"> da u učionici koriste italijanski jezik u onoj mjeri koliko im to dozvoljava njihovo jezičko znanje. Maternji jezik treba upotrebljavati samo kada se </w:t>
      </w:r>
      <w:r>
        <w:rPr>
          <w:rFonts w:cstheme="minorHAnsi"/>
          <w:lang w:val="it-IT"/>
        </w:rPr>
        <w:t xml:space="preserve">njegovom upotrebom </w:t>
      </w:r>
      <w:r w:rsidRPr="00673D42">
        <w:rPr>
          <w:rFonts w:cstheme="minorHAnsi"/>
          <w:lang w:val="it-IT"/>
        </w:rPr>
        <w:t>na efikasniji i produktivniji način mogu ostvarivati postavljeni ciljevi.</w:t>
      </w:r>
    </w:p>
    <w:p w:rsidR="008F22D9" w:rsidRPr="00673D42" w:rsidRDefault="008F22D9" w:rsidP="008F22D9">
      <w:pPr>
        <w:autoSpaceDE w:val="0"/>
        <w:autoSpaceDN w:val="0"/>
        <w:adjustRightInd w:val="0"/>
        <w:spacing w:after="0" w:line="240" w:lineRule="auto"/>
        <w:jc w:val="both"/>
        <w:rPr>
          <w:rFonts w:cstheme="minorHAnsi"/>
          <w:lang w:val="it-IT"/>
        </w:rPr>
      </w:pPr>
    </w:p>
    <w:p w:rsidR="008F22D9" w:rsidRPr="00673D42" w:rsidRDefault="008F22D9" w:rsidP="008F22D9">
      <w:pPr>
        <w:autoSpaceDE w:val="0"/>
        <w:autoSpaceDN w:val="0"/>
        <w:adjustRightInd w:val="0"/>
        <w:spacing w:after="0" w:line="240" w:lineRule="auto"/>
        <w:rPr>
          <w:rFonts w:cstheme="minorHAnsi"/>
          <w:b/>
          <w:lang w:val="it-IT"/>
        </w:rPr>
      </w:pPr>
      <w:r w:rsidRPr="00673D42">
        <w:rPr>
          <w:rFonts w:cstheme="minorHAnsi"/>
          <w:b/>
          <w:lang w:val="it-IT"/>
        </w:rPr>
        <w:t>Aktivnosti: razvijanje jezičkih vještina.</w:t>
      </w:r>
    </w:p>
    <w:p w:rsidR="008F22D9" w:rsidRDefault="008F22D9" w:rsidP="008F22D9">
      <w:pPr>
        <w:spacing w:after="120"/>
        <w:jc w:val="both"/>
        <w:rPr>
          <w:rFonts w:cs="Arial"/>
          <w:lang w:val="sl-SI"/>
        </w:rPr>
      </w:pPr>
      <w:r w:rsidRPr="00EF7566">
        <w:rPr>
          <w:rFonts w:cs="Arial"/>
          <w:lang w:val="sl-SI"/>
        </w:rPr>
        <w:t xml:space="preserve">Pri izboru aktivnosti povedite računa o </w:t>
      </w:r>
      <w:r w:rsidRPr="00EF7566">
        <w:rPr>
          <w:rFonts w:cs="Arial"/>
          <w:b/>
          <w:bCs/>
          <w:i/>
          <w:iCs/>
          <w:lang w:val="sl-SI"/>
        </w:rPr>
        <w:t>diferencijaciji</w:t>
      </w:r>
      <w:r>
        <w:rPr>
          <w:rFonts w:cs="Arial"/>
          <w:b/>
          <w:bCs/>
          <w:i/>
          <w:iCs/>
          <w:lang w:val="sl-SI"/>
        </w:rPr>
        <w:t>,</w:t>
      </w:r>
      <w:r w:rsidRPr="00EF7566">
        <w:rPr>
          <w:rFonts w:cs="Arial"/>
          <w:b/>
          <w:bCs/>
          <w:i/>
          <w:iCs/>
          <w:lang w:val="sl-SI"/>
        </w:rPr>
        <w:t xml:space="preserve"> raznovrsnosti</w:t>
      </w:r>
      <w:r>
        <w:rPr>
          <w:rFonts w:cs="Arial"/>
          <w:b/>
          <w:bCs/>
          <w:i/>
          <w:iCs/>
          <w:lang w:val="sl-SI"/>
        </w:rPr>
        <w:t xml:space="preserve"> i postupnosti</w:t>
      </w:r>
      <w:r w:rsidRPr="00EF7566">
        <w:rPr>
          <w:rFonts w:cs="Arial"/>
          <w:b/>
          <w:bCs/>
          <w:i/>
          <w:iCs/>
          <w:lang w:val="sl-SI"/>
        </w:rPr>
        <w:t>.</w:t>
      </w:r>
      <w:r>
        <w:rPr>
          <w:rFonts w:cs="Arial"/>
          <w:b/>
          <w:bCs/>
          <w:lang w:val="sl-SI"/>
        </w:rPr>
        <w:t xml:space="preserve"> </w:t>
      </w:r>
      <w:r w:rsidRPr="00EF7566">
        <w:rPr>
          <w:rFonts w:cs="Arial"/>
          <w:lang w:val="sl-SI"/>
        </w:rPr>
        <w:t xml:space="preserve">Odaberite ili </w:t>
      </w:r>
      <w:r>
        <w:rPr>
          <w:rFonts w:cs="Arial"/>
          <w:lang w:val="sl-SI"/>
        </w:rPr>
        <w:t>prilagodite</w:t>
      </w:r>
      <w:r w:rsidRPr="00EF7566">
        <w:rPr>
          <w:rFonts w:cs="Arial"/>
          <w:lang w:val="sl-SI"/>
        </w:rPr>
        <w:t xml:space="preserve"> aktivnosti tako da odgovaraju različitim stilovima učenja i</w:t>
      </w:r>
      <w:r>
        <w:rPr>
          <w:rFonts w:cs="Arial"/>
          <w:lang w:val="sl-SI"/>
        </w:rPr>
        <w:t xml:space="preserve"> nivoima znanja vaših učenika. Izbor aktivnosti koje odgovaraju samo jednom stilu učenja, kao i aktivnosti koje </w:t>
      </w:r>
      <w:r w:rsidRPr="0055037A">
        <w:rPr>
          <w:lang w:val="sl-SI"/>
        </w:rPr>
        <w:t>zahtijevaju viši nivo jezičkih znanja i vještina</w:t>
      </w:r>
      <w:r>
        <w:rPr>
          <w:lang w:val="sl-SI"/>
        </w:rPr>
        <w:t xml:space="preserve">, djelovaće demotivišuće na učenike koji ne mogu da učestvuju u njima. </w:t>
      </w:r>
      <w:r>
        <w:rPr>
          <w:rFonts w:cs="Arial"/>
          <w:lang w:val="sl-SI"/>
        </w:rPr>
        <w:t>Sm</w:t>
      </w:r>
      <w:r w:rsidRPr="00EF7566">
        <w:rPr>
          <w:rFonts w:cs="Arial"/>
          <w:lang w:val="sl-SI"/>
        </w:rPr>
        <w:t>jenjivanje različitih oblika nastave (frontalnog, individualn</w:t>
      </w:r>
      <w:r>
        <w:rPr>
          <w:rFonts w:cs="Arial"/>
          <w:lang w:val="sl-SI"/>
        </w:rPr>
        <w:t>og i rada u parovima i grupama) i različitih aktivnosti</w:t>
      </w:r>
      <w:r w:rsidR="00E07356">
        <w:rPr>
          <w:rFonts w:cs="Arial"/>
          <w:lang w:val="sl-SI"/>
        </w:rPr>
        <w:t>,</w:t>
      </w:r>
      <w:r>
        <w:rPr>
          <w:rFonts w:cs="Arial"/>
          <w:lang w:val="sl-SI"/>
        </w:rPr>
        <w:t xml:space="preserve"> </w:t>
      </w:r>
      <w:r w:rsidRPr="00EF7566">
        <w:rPr>
          <w:rFonts w:cs="Arial"/>
          <w:lang w:val="sl-SI"/>
        </w:rPr>
        <w:t>pospješuje motivaciju</w:t>
      </w:r>
      <w:r>
        <w:rPr>
          <w:rFonts w:cs="Arial"/>
          <w:lang w:val="sl-SI"/>
        </w:rPr>
        <w:t xml:space="preserve"> i nastavu čini raznovrsnijom</w:t>
      </w:r>
      <w:r w:rsidRPr="00EF7566">
        <w:rPr>
          <w:rFonts w:cs="Arial"/>
          <w:lang w:val="sl-SI"/>
        </w:rPr>
        <w:t xml:space="preserve">.  </w:t>
      </w:r>
    </w:p>
    <w:p w:rsidR="008F22D9" w:rsidRPr="006742F1" w:rsidRDefault="008F22D9" w:rsidP="008F22D9">
      <w:pPr>
        <w:pStyle w:val="Default"/>
        <w:jc w:val="both"/>
        <w:rPr>
          <w:rFonts w:asciiTheme="minorHAnsi" w:hAnsiTheme="minorHAnsi" w:cstheme="minorHAnsi"/>
          <w:sz w:val="22"/>
          <w:szCs w:val="22"/>
          <w:lang w:val="sl-SI"/>
        </w:rPr>
      </w:pPr>
      <w:r w:rsidRPr="006742F1">
        <w:rPr>
          <w:rFonts w:asciiTheme="minorHAnsi" w:hAnsiTheme="minorHAnsi"/>
          <w:color w:val="auto"/>
          <w:sz w:val="22"/>
          <w:szCs w:val="22"/>
          <w:lang w:val="sl-SI"/>
        </w:rPr>
        <w:t>Uvođenje novih nastavnih sadržaja treba vršiti postepeno i u kombinaciji sa drugim nastavnim aktivnostima, koje se razlikuju od nastavnih oblika rada. Raznovrsnost primijenjenih strategija podstiče motivaci</w:t>
      </w:r>
      <w:r>
        <w:rPr>
          <w:rFonts w:asciiTheme="minorHAnsi" w:hAnsiTheme="minorHAnsi"/>
          <w:color w:val="auto"/>
          <w:sz w:val="22"/>
          <w:szCs w:val="22"/>
          <w:lang w:val="sl-SI"/>
        </w:rPr>
        <w:t>ju učenika</w:t>
      </w:r>
      <w:r w:rsidRPr="006742F1">
        <w:rPr>
          <w:rFonts w:asciiTheme="minorHAnsi" w:hAnsiTheme="minorHAnsi"/>
          <w:color w:val="auto"/>
          <w:sz w:val="22"/>
          <w:szCs w:val="22"/>
          <w:lang w:val="sl-SI"/>
        </w:rPr>
        <w:t>, a istovremeno omogućava razvoj individualnih sposobnosti i vještina, koje vode ka postepenom razvoju jezičkih sposobnosti</w:t>
      </w:r>
      <w:r w:rsidRPr="0055037A">
        <w:rPr>
          <w:lang w:val="sl-SI"/>
        </w:rPr>
        <w:t>.</w:t>
      </w:r>
    </w:p>
    <w:p w:rsidR="008F22D9" w:rsidRPr="006742F1" w:rsidRDefault="008F22D9" w:rsidP="008F22D9">
      <w:pPr>
        <w:pStyle w:val="Default"/>
        <w:jc w:val="both"/>
        <w:rPr>
          <w:rFonts w:asciiTheme="minorHAnsi" w:hAnsiTheme="minorHAnsi" w:cstheme="minorHAnsi"/>
          <w:sz w:val="22"/>
          <w:szCs w:val="22"/>
          <w:lang w:val="sl-SI"/>
        </w:rPr>
      </w:pPr>
    </w:p>
    <w:p w:rsidR="008F22D9" w:rsidRPr="00D71B7B" w:rsidRDefault="008F22D9" w:rsidP="008F22D9">
      <w:pPr>
        <w:pStyle w:val="Default"/>
        <w:jc w:val="both"/>
        <w:rPr>
          <w:rFonts w:asciiTheme="minorHAnsi" w:hAnsiTheme="minorHAnsi" w:cstheme="minorHAnsi"/>
          <w:sz w:val="22"/>
          <w:szCs w:val="22"/>
          <w:lang w:val="sl-SI"/>
        </w:rPr>
      </w:pPr>
      <w:r w:rsidRPr="00D71B7B">
        <w:rPr>
          <w:rFonts w:asciiTheme="minorHAnsi" w:hAnsiTheme="minorHAnsi" w:cstheme="minorHAnsi"/>
          <w:b/>
          <w:bCs/>
          <w:sz w:val="22"/>
          <w:szCs w:val="22"/>
          <w:lang w:val="sl-SI"/>
        </w:rPr>
        <w:t xml:space="preserve">USMENO RAZUMIJEVANJE – SLUŠANJE </w:t>
      </w:r>
    </w:p>
    <w:p w:rsidR="008F22D9" w:rsidRPr="00D71B7B" w:rsidRDefault="008F22D9" w:rsidP="008F22D9">
      <w:pPr>
        <w:pStyle w:val="Default"/>
        <w:jc w:val="both"/>
        <w:rPr>
          <w:rFonts w:asciiTheme="minorHAnsi" w:hAnsiTheme="minorHAnsi" w:cstheme="minorHAnsi"/>
          <w:sz w:val="22"/>
          <w:szCs w:val="22"/>
          <w:lang w:val="sl-SI"/>
        </w:rPr>
      </w:pPr>
      <w:r>
        <w:rPr>
          <w:rFonts w:asciiTheme="minorHAnsi" w:hAnsiTheme="minorHAnsi" w:cstheme="minorHAnsi"/>
          <w:sz w:val="22"/>
          <w:szCs w:val="22"/>
          <w:lang w:val="sl-SI"/>
        </w:rPr>
        <w:t>Učenici</w:t>
      </w:r>
      <w:r w:rsidRPr="00D71B7B">
        <w:rPr>
          <w:rFonts w:asciiTheme="minorHAnsi" w:hAnsiTheme="minorHAnsi" w:cstheme="minorHAnsi"/>
          <w:sz w:val="22"/>
          <w:szCs w:val="22"/>
          <w:lang w:val="sl-SI"/>
        </w:rPr>
        <w:t xml:space="preserve"> se </w:t>
      </w:r>
      <w:r w:rsidRPr="00D71B7B">
        <w:rPr>
          <w:rFonts w:asciiTheme="minorHAnsi" w:hAnsiTheme="minorHAnsi" w:cstheme="minorHAnsi"/>
          <w:b/>
          <w:bCs/>
          <w:sz w:val="22"/>
          <w:szCs w:val="22"/>
          <w:lang w:val="sl-SI"/>
        </w:rPr>
        <w:t xml:space="preserve">u početku </w:t>
      </w:r>
      <w:r w:rsidRPr="00D71B7B">
        <w:rPr>
          <w:rFonts w:asciiTheme="minorHAnsi" w:hAnsiTheme="minorHAnsi" w:cstheme="minorHAnsi"/>
          <w:sz w:val="22"/>
          <w:szCs w:val="22"/>
          <w:lang w:val="sl-SI"/>
        </w:rPr>
        <w:t>navikavaju na prepoznavanje, razumijevanje i razlikovanje italijanskih glasova, glasovnih grupa, naročito onih koje ne postoje u maternjem jeziku, zatim riječi, ritmičkih grupa i kraćih</w:t>
      </w:r>
      <w:r>
        <w:rPr>
          <w:rFonts w:asciiTheme="minorHAnsi" w:hAnsiTheme="minorHAnsi" w:cstheme="minorHAnsi"/>
          <w:sz w:val="22"/>
          <w:szCs w:val="22"/>
          <w:lang w:val="sl-SI"/>
        </w:rPr>
        <w:t xml:space="preserve"> rečenica. Izgovor nastavnika</w:t>
      </w:r>
      <w:r w:rsidRPr="00D71B7B">
        <w:rPr>
          <w:rFonts w:asciiTheme="minorHAnsi" w:hAnsiTheme="minorHAnsi" w:cstheme="minorHAnsi"/>
          <w:sz w:val="22"/>
          <w:szCs w:val="22"/>
          <w:lang w:val="sl-SI"/>
        </w:rPr>
        <w:t xml:space="preserve">, kao i kvalitet snimljenog </w:t>
      </w:r>
      <w:r>
        <w:rPr>
          <w:rFonts w:asciiTheme="minorHAnsi" w:hAnsiTheme="minorHAnsi" w:cstheme="minorHAnsi"/>
          <w:sz w:val="22"/>
          <w:szCs w:val="22"/>
          <w:lang w:val="sl-SI"/>
        </w:rPr>
        <w:t xml:space="preserve">materijala, </w:t>
      </w:r>
      <w:r w:rsidRPr="00D71B7B">
        <w:rPr>
          <w:rFonts w:asciiTheme="minorHAnsi" w:hAnsiTheme="minorHAnsi" w:cstheme="minorHAnsi"/>
          <w:sz w:val="22"/>
          <w:szCs w:val="22"/>
          <w:lang w:val="sl-SI"/>
        </w:rPr>
        <w:t xml:space="preserve">veoma </w:t>
      </w:r>
      <w:r>
        <w:rPr>
          <w:rFonts w:asciiTheme="minorHAnsi" w:hAnsiTheme="minorHAnsi" w:cstheme="minorHAnsi"/>
          <w:sz w:val="22"/>
          <w:szCs w:val="22"/>
          <w:lang w:val="sl-SI"/>
        </w:rPr>
        <w:t xml:space="preserve">je </w:t>
      </w:r>
      <w:r w:rsidRPr="00D71B7B">
        <w:rPr>
          <w:rFonts w:asciiTheme="minorHAnsi" w:hAnsiTheme="minorHAnsi" w:cstheme="minorHAnsi"/>
          <w:sz w:val="22"/>
          <w:szCs w:val="22"/>
          <w:lang w:val="sl-SI"/>
        </w:rPr>
        <w:t>značajan. Za početno slušanje mogu se preporučiti pjesme, rime, brojalice, kratki dijalozi uz prisustvo transparentnih riječi, što stvara utisak lakoće i poznatog. Po</w:t>
      </w:r>
      <w:r w:rsidR="00CA7CF4">
        <w:rPr>
          <w:rFonts w:asciiTheme="minorHAnsi" w:hAnsiTheme="minorHAnsi" w:cstheme="minorHAnsi"/>
          <w:sz w:val="22"/>
          <w:szCs w:val="22"/>
          <w:lang w:val="sl-SI"/>
        </w:rPr>
        <w:t>drazumijevaju se logički redosl</w:t>
      </w:r>
      <w:r w:rsidRPr="00D71B7B">
        <w:rPr>
          <w:rFonts w:asciiTheme="minorHAnsi" w:hAnsiTheme="minorHAnsi" w:cstheme="minorHAnsi"/>
          <w:sz w:val="22"/>
          <w:szCs w:val="22"/>
          <w:lang w:val="sl-SI"/>
        </w:rPr>
        <w:t xml:space="preserve">jed cjeline slušanog materijala i veći broj ponavljanja. </w:t>
      </w:r>
      <w:r w:rsidRPr="00D71B7B">
        <w:rPr>
          <w:rFonts w:asciiTheme="minorHAnsi" w:hAnsiTheme="minorHAnsi" w:cstheme="minorHAnsi"/>
          <w:b/>
          <w:bCs/>
          <w:sz w:val="22"/>
          <w:szCs w:val="22"/>
          <w:lang w:val="sl-SI"/>
        </w:rPr>
        <w:t xml:space="preserve">U kasnijem uzrastu </w:t>
      </w:r>
      <w:r w:rsidRPr="00D71B7B">
        <w:rPr>
          <w:rFonts w:asciiTheme="minorHAnsi" w:hAnsiTheme="minorHAnsi" w:cstheme="minorHAnsi"/>
          <w:sz w:val="22"/>
          <w:szCs w:val="22"/>
          <w:lang w:val="sl-SI"/>
        </w:rPr>
        <w:t xml:space="preserve">pristupa se postepenom slušanju dužih tekstova i dijaloga, uz autentične zvukove za odgovarajuću situaciju. </w:t>
      </w:r>
    </w:p>
    <w:p w:rsidR="008F22D9" w:rsidRPr="00D71B7B" w:rsidRDefault="008F22D9" w:rsidP="008F22D9">
      <w:pPr>
        <w:pStyle w:val="Default"/>
        <w:jc w:val="both"/>
        <w:rPr>
          <w:rFonts w:asciiTheme="minorHAnsi" w:hAnsiTheme="minorHAnsi" w:cstheme="minorHAnsi"/>
          <w:sz w:val="22"/>
          <w:szCs w:val="22"/>
          <w:lang w:val="sl-SI"/>
        </w:rPr>
      </w:pPr>
      <w:r>
        <w:rPr>
          <w:rFonts w:asciiTheme="minorHAnsi" w:hAnsiTheme="minorHAnsi" w:cstheme="minorHAnsi"/>
          <w:sz w:val="22"/>
          <w:szCs w:val="22"/>
          <w:lang w:val="sl-SI"/>
        </w:rPr>
        <w:t>Prije slušanja, nastavnik</w:t>
      </w:r>
      <w:r w:rsidRPr="00D71B7B">
        <w:rPr>
          <w:rFonts w:asciiTheme="minorHAnsi" w:hAnsiTheme="minorHAnsi" w:cstheme="minorHAnsi"/>
          <w:sz w:val="22"/>
          <w:szCs w:val="22"/>
          <w:lang w:val="sl-SI"/>
        </w:rPr>
        <w:t xml:space="preserve"> odgovarajućim </w:t>
      </w:r>
      <w:r>
        <w:rPr>
          <w:rFonts w:asciiTheme="minorHAnsi" w:hAnsiTheme="minorHAnsi" w:cstheme="minorHAnsi"/>
          <w:sz w:val="22"/>
          <w:szCs w:val="22"/>
          <w:lang w:val="sl-SI"/>
        </w:rPr>
        <w:t>aktivnostima priprema učenike</w:t>
      </w:r>
      <w:r w:rsidRPr="00D71B7B">
        <w:rPr>
          <w:rFonts w:asciiTheme="minorHAnsi" w:hAnsiTheme="minorHAnsi" w:cstheme="minorHAnsi"/>
          <w:sz w:val="22"/>
          <w:szCs w:val="22"/>
          <w:lang w:val="sl-SI"/>
        </w:rPr>
        <w:t xml:space="preserve"> za uspješno prihvatanje sadržaja</w:t>
      </w:r>
      <w:r>
        <w:rPr>
          <w:rFonts w:asciiTheme="minorHAnsi" w:hAnsiTheme="minorHAnsi" w:cstheme="minorHAnsi"/>
          <w:sz w:val="22"/>
          <w:szCs w:val="22"/>
          <w:lang w:val="sl-SI"/>
        </w:rPr>
        <w:t>. One usmjeravaju učenikovu</w:t>
      </w:r>
      <w:r w:rsidRPr="00D71B7B">
        <w:rPr>
          <w:rFonts w:asciiTheme="minorHAnsi" w:hAnsiTheme="minorHAnsi" w:cstheme="minorHAnsi"/>
          <w:sz w:val="22"/>
          <w:szCs w:val="22"/>
          <w:lang w:val="sl-SI"/>
        </w:rPr>
        <w:t xml:space="preserve"> pažnju, provjeravaju poznavanje teme, leksike i sl. </w:t>
      </w:r>
    </w:p>
    <w:p w:rsidR="008F22D9" w:rsidRDefault="008F22D9" w:rsidP="008F22D9">
      <w:pPr>
        <w:pStyle w:val="Default"/>
        <w:jc w:val="both"/>
        <w:rPr>
          <w:rFonts w:asciiTheme="minorHAnsi" w:hAnsiTheme="minorHAnsi" w:cstheme="minorHAnsi"/>
          <w:b/>
          <w:bCs/>
          <w:i/>
          <w:iCs/>
          <w:sz w:val="22"/>
          <w:szCs w:val="22"/>
          <w:lang w:val="sl-SI"/>
        </w:rPr>
      </w:pPr>
    </w:p>
    <w:p w:rsidR="008F22D9" w:rsidRPr="00D71B7B" w:rsidRDefault="008F22D9" w:rsidP="008F22D9">
      <w:pPr>
        <w:pStyle w:val="Default"/>
        <w:jc w:val="both"/>
        <w:rPr>
          <w:rFonts w:asciiTheme="minorHAnsi" w:hAnsiTheme="minorHAnsi" w:cstheme="minorHAnsi"/>
          <w:sz w:val="22"/>
          <w:szCs w:val="22"/>
          <w:lang w:val="sl-SI"/>
        </w:rPr>
      </w:pPr>
      <w:r w:rsidRPr="00D71B7B">
        <w:rPr>
          <w:rFonts w:asciiTheme="minorHAnsi" w:hAnsiTheme="minorHAnsi" w:cstheme="minorHAnsi"/>
          <w:b/>
          <w:bCs/>
          <w:i/>
          <w:iCs/>
          <w:sz w:val="22"/>
          <w:szCs w:val="22"/>
          <w:lang w:val="sl-SI"/>
        </w:rPr>
        <w:t xml:space="preserve">Aktivnosti prije slušanja </w:t>
      </w:r>
    </w:p>
    <w:p w:rsidR="008F22D9" w:rsidRPr="00D71B7B" w:rsidRDefault="008F22D9" w:rsidP="008F22D9">
      <w:pPr>
        <w:pStyle w:val="Default"/>
        <w:jc w:val="both"/>
        <w:rPr>
          <w:rFonts w:asciiTheme="minorHAnsi" w:hAnsiTheme="minorHAnsi" w:cstheme="minorHAnsi"/>
          <w:sz w:val="22"/>
          <w:szCs w:val="22"/>
          <w:lang w:val="sl-SI"/>
        </w:rPr>
      </w:pPr>
      <w:r w:rsidRPr="00D71B7B">
        <w:rPr>
          <w:rFonts w:asciiTheme="minorHAnsi" w:hAnsiTheme="minorHAnsi" w:cstheme="minorHAnsi"/>
          <w:sz w:val="22"/>
          <w:szCs w:val="22"/>
          <w:lang w:val="sl-SI"/>
        </w:rPr>
        <w:t xml:space="preserve">Ove aktivnosti obuhvataju: </w:t>
      </w:r>
    </w:p>
    <w:p w:rsidR="008F22D9" w:rsidRPr="00816B08" w:rsidRDefault="008F22D9" w:rsidP="001E6F78">
      <w:pPr>
        <w:pStyle w:val="Default"/>
        <w:numPr>
          <w:ilvl w:val="0"/>
          <w:numId w:val="12"/>
        </w:numPr>
        <w:ind w:left="36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razgovor o temi; </w:t>
      </w:r>
    </w:p>
    <w:p w:rsidR="008F22D9" w:rsidRPr="00816B08" w:rsidRDefault="008F22D9" w:rsidP="001E6F78">
      <w:pPr>
        <w:pStyle w:val="Default"/>
        <w:numPr>
          <w:ilvl w:val="0"/>
          <w:numId w:val="12"/>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predstavljanje sadržaja pomoću ilustracija ili fotografija</w:t>
      </w:r>
      <w:r>
        <w:rPr>
          <w:rFonts w:asciiTheme="minorHAnsi" w:hAnsiTheme="minorHAnsi" w:cstheme="minorHAnsi"/>
          <w:sz w:val="22"/>
          <w:szCs w:val="22"/>
          <w:lang w:val="it-IT"/>
        </w:rPr>
        <w:t xml:space="preserve">;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2"/>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isti</w:t>
      </w:r>
      <w:r>
        <w:rPr>
          <w:rFonts w:asciiTheme="minorHAnsi" w:hAnsiTheme="minorHAnsi" w:cstheme="minorHAnsi"/>
          <w:sz w:val="22"/>
          <w:szCs w:val="22"/>
          <w:lang w:val="it-IT"/>
        </w:rPr>
        <w:t xml:space="preserve">canje ključnih riječi i izraza; </w:t>
      </w:r>
    </w:p>
    <w:p w:rsidR="008F22D9" w:rsidRPr="00816B08" w:rsidRDefault="008F22D9" w:rsidP="001E6F78">
      <w:pPr>
        <w:pStyle w:val="Default"/>
        <w:numPr>
          <w:ilvl w:val="0"/>
          <w:numId w:val="12"/>
        </w:numPr>
        <w:ind w:left="36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provjeravanje poznavanja teme;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2"/>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postavljanje zadatka koji </w:t>
      </w:r>
      <w:r>
        <w:rPr>
          <w:rFonts w:asciiTheme="minorHAnsi" w:hAnsiTheme="minorHAnsi" w:cstheme="minorHAnsi"/>
          <w:sz w:val="22"/>
          <w:szCs w:val="22"/>
          <w:lang w:val="it-IT"/>
        </w:rPr>
        <w:t>učenici</w:t>
      </w:r>
      <w:r w:rsidRPr="00816B08">
        <w:rPr>
          <w:rFonts w:asciiTheme="minorHAnsi" w:hAnsiTheme="minorHAnsi" w:cstheme="minorHAnsi"/>
          <w:sz w:val="22"/>
          <w:szCs w:val="22"/>
          <w:lang w:val="it-IT"/>
        </w:rPr>
        <w:t xml:space="preserve"> treba da riješe tokom slušanja. </w:t>
      </w:r>
    </w:p>
    <w:p w:rsidR="008F22D9" w:rsidRDefault="008F22D9" w:rsidP="008F22D9">
      <w:pPr>
        <w:pStyle w:val="Default"/>
        <w:jc w:val="both"/>
        <w:rPr>
          <w:rFonts w:asciiTheme="minorHAnsi" w:hAnsiTheme="minorHAnsi" w:cstheme="minorHAnsi"/>
          <w:b/>
          <w:bCs/>
          <w:i/>
          <w:iCs/>
          <w:sz w:val="22"/>
          <w:szCs w:val="22"/>
          <w:lang w:val="it-IT"/>
        </w:rPr>
      </w:pPr>
    </w:p>
    <w:p w:rsidR="008F22D9" w:rsidRPr="00816B08"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b/>
          <w:bCs/>
          <w:i/>
          <w:iCs/>
          <w:sz w:val="22"/>
          <w:szCs w:val="22"/>
          <w:lang w:val="it-IT"/>
        </w:rPr>
        <w:lastRenderedPageBreak/>
        <w:t xml:space="preserve">Aktivnosti u toku slušanja </w:t>
      </w:r>
    </w:p>
    <w:p w:rsidR="008F22D9"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Zadaci koji se postave mogu zahtijev</w:t>
      </w:r>
      <w:r>
        <w:rPr>
          <w:rFonts w:asciiTheme="minorHAnsi" w:hAnsiTheme="minorHAnsi" w:cstheme="minorHAnsi"/>
          <w:sz w:val="22"/>
          <w:szCs w:val="22"/>
          <w:lang w:val="it-IT"/>
        </w:rPr>
        <w:t>ati odgovore:</w:t>
      </w:r>
      <w:r w:rsidRPr="00816B08">
        <w:rPr>
          <w:rFonts w:asciiTheme="minorHAnsi" w:hAnsiTheme="minorHAnsi" w:cstheme="minorHAnsi"/>
          <w:sz w:val="22"/>
          <w:szCs w:val="22"/>
          <w:lang w:val="it-IT"/>
        </w:rPr>
        <w:t xml:space="preserve"> zaokruživanjem, upisivanjem brojeva, dopunjavanjem slika, </w:t>
      </w:r>
      <w:r w:rsidR="00E07356">
        <w:rPr>
          <w:rFonts w:asciiTheme="minorHAnsi" w:hAnsiTheme="minorHAnsi" w:cstheme="minorHAnsi"/>
          <w:sz w:val="22"/>
          <w:szCs w:val="22"/>
          <w:lang w:val="it-IT"/>
        </w:rPr>
        <w:t>upisivanjem riječi ili njenih d</w:t>
      </w:r>
      <w:r w:rsidRPr="00816B08">
        <w:rPr>
          <w:rFonts w:asciiTheme="minorHAnsi" w:hAnsiTheme="minorHAnsi" w:cstheme="minorHAnsi"/>
          <w:sz w:val="22"/>
          <w:szCs w:val="22"/>
          <w:lang w:val="it-IT"/>
        </w:rPr>
        <w:t xml:space="preserve">jelova, nabrajanjem osoba i predmeta i sl. </w:t>
      </w:r>
    </w:p>
    <w:p w:rsidR="008F22D9" w:rsidRDefault="008F22D9" w:rsidP="008F22D9">
      <w:pPr>
        <w:pStyle w:val="Default"/>
        <w:jc w:val="both"/>
        <w:rPr>
          <w:rFonts w:asciiTheme="minorHAnsi" w:hAnsiTheme="minorHAnsi" w:cstheme="minorHAnsi"/>
          <w:sz w:val="22"/>
          <w:szCs w:val="22"/>
          <w:lang w:val="it-IT"/>
        </w:rPr>
      </w:pPr>
    </w:p>
    <w:p w:rsidR="008F22D9" w:rsidRPr="007C099C" w:rsidRDefault="008F22D9" w:rsidP="008F22D9">
      <w:pPr>
        <w:pStyle w:val="Default"/>
        <w:jc w:val="both"/>
        <w:rPr>
          <w:rFonts w:asciiTheme="minorHAnsi" w:hAnsiTheme="minorHAnsi" w:cstheme="minorHAnsi"/>
          <w:sz w:val="22"/>
          <w:szCs w:val="22"/>
          <w:lang w:val="it-IT"/>
        </w:rPr>
      </w:pPr>
      <w:r w:rsidRPr="007C099C">
        <w:rPr>
          <w:rFonts w:asciiTheme="minorHAnsi" w:hAnsiTheme="minorHAnsi" w:cstheme="minorHAnsi"/>
          <w:b/>
          <w:bCs/>
          <w:i/>
          <w:iCs/>
          <w:sz w:val="22"/>
          <w:szCs w:val="22"/>
          <w:lang w:val="it-IT"/>
        </w:rPr>
        <w:t xml:space="preserve">Aktivnosti poslije slušanja </w:t>
      </w:r>
    </w:p>
    <w:p w:rsidR="008F22D9" w:rsidRPr="00816B08" w:rsidRDefault="008F22D9" w:rsidP="008F22D9">
      <w:pPr>
        <w:pStyle w:val="Default"/>
        <w:jc w:val="both"/>
        <w:rPr>
          <w:rFonts w:asciiTheme="minorHAnsi" w:hAnsiTheme="minorHAnsi" w:cstheme="minorHAnsi"/>
          <w:sz w:val="22"/>
          <w:szCs w:val="22"/>
          <w:lang w:val="it-IT"/>
        </w:rPr>
      </w:pPr>
      <w:r w:rsidRPr="007C099C">
        <w:rPr>
          <w:rFonts w:asciiTheme="minorHAnsi" w:hAnsiTheme="minorHAnsi" w:cstheme="minorHAnsi"/>
          <w:sz w:val="22"/>
          <w:szCs w:val="22"/>
          <w:lang w:val="it-IT"/>
        </w:rPr>
        <w:t xml:space="preserve">Provjeravanje razumijevanja odslušanog sadržaja može se vršiti raznovrsnim, brižljivo pripremljenim aktivnostima. </w:t>
      </w:r>
      <w:r>
        <w:rPr>
          <w:rFonts w:asciiTheme="minorHAnsi" w:hAnsiTheme="minorHAnsi" w:cstheme="minorHAnsi"/>
          <w:sz w:val="22"/>
          <w:szCs w:val="22"/>
          <w:lang w:val="it-IT"/>
        </w:rPr>
        <w:t>Učenici</w:t>
      </w:r>
      <w:r w:rsidRPr="00816B08">
        <w:rPr>
          <w:rFonts w:asciiTheme="minorHAnsi" w:hAnsiTheme="minorHAnsi" w:cstheme="minorHAnsi"/>
          <w:sz w:val="22"/>
          <w:szCs w:val="22"/>
          <w:lang w:val="it-IT"/>
        </w:rPr>
        <w:t xml:space="preserve"> mogu</w:t>
      </w:r>
      <w:r>
        <w:rPr>
          <w:rFonts w:asciiTheme="minorHAnsi" w:hAnsiTheme="minorHAnsi" w:cstheme="minorHAnsi"/>
          <w:sz w:val="22"/>
          <w:szCs w:val="22"/>
          <w:lang w:val="it-IT"/>
        </w:rPr>
        <w:t xml:space="preserve"> odgovoriti</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3"/>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neverbalno (reagovati gestom ili pantomimom pre</w:t>
      </w:r>
      <w:r>
        <w:rPr>
          <w:rFonts w:asciiTheme="minorHAnsi" w:hAnsiTheme="minorHAnsi" w:cstheme="minorHAnsi"/>
          <w:sz w:val="22"/>
          <w:szCs w:val="22"/>
          <w:lang w:val="it-IT"/>
        </w:rPr>
        <w:t xml:space="preserve">dstavljajući događaje u tekstu);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3"/>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verbaln</w:t>
      </w:r>
      <w:r>
        <w:rPr>
          <w:rFonts w:asciiTheme="minorHAnsi" w:hAnsiTheme="minorHAnsi" w:cstheme="minorHAnsi"/>
          <w:sz w:val="22"/>
          <w:szCs w:val="22"/>
          <w:lang w:val="it-IT"/>
        </w:rPr>
        <w:t xml:space="preserve">o (riječima, odnosno rečenicom);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3"/>
        </w:numPr>
        <w:ind w:left="36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povezivanjem teksta sa slikama;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3"/>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upisivanjem riječi koje n</w:t>
      </w:r>
      <w:r>
        <w:rPr>
          <w:rFonts w:asciiTheme="minorHAnsi" w:hAnsiTheme="minorHAnsi" w:cstheme="minorHAnsi"/>
          <w:sz w:val="22"/>
          <w:szCs w:val="22"/>
          <w:lang w:val="it-IT"/>
        </w:rPr>
        <w:t xml:space="preserve">edostaju ili traženih podataka; </w:t>
      </w:r>
    </w:p>
    <w:p w:rsidR="008F22D9" w:rsidRPr="00816B08" w:rsidRDefault="008F22D9" w:rsidP="001E6F78">
      <w:pPr>
        <w:pStyle w:val="Default"/>
        <w:numPr>
          <w:ilvl w:val="0"/>
          <w:numId w:val="13"/>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odgovorima tipa </w:t>
      </w:r>
      <w:r>
        <w:rPr>
          <w:rFonts w:asciiTheme="minorHAnsi" w:hAnsiTheme="minorHAnsi" w:cstheme="minorHAnsi"/>
          <w:i/>
          <w:iCs/>
          <w:sz w:val="22"/>
          <w:szCs w:val="22"/>
          <w:lang w:val="it-IT"/>
        </w:rPr>
        <w:t>vero/falso</w:t>
      </w:r>
      <w:r w:rsidRPr="00816B08">
        <w:rPr>
          <w:rFonts w:asciiTheme="minorHAnsi" w:hAnsiTheme="minorHAnsi" w:cstheme="minorHAnsi"/>
          <w:i/>
          <w:iCs/>
          <w:sz w:val="22"/>
          <w:szCs w:val="22"/>
          <w:lang w:val="it-IT"/>
        </w:rPr>
        <w:t xml:space="preserve"> </w:t>
      </w:r>
      <w:r w:rsidRPr="00816B08">
        <w:rPr>
          <w:rFonts w:asciiTheme="minorHAnsi" w:hAnsiTheme="minorHAnsi" w:cstheme="minorHAnsi"/>
          <w:sz w:val="22"/>
          <w:szCs w:val="22"/>
          <w:lang w:val="it-IT"/>
        </w:rPr>
        <w:t xml:space="preserve">i sl. </w:t>
      </w:r>
    </w:p>
    <w:p w:rsidR="008F22D9" w:rsidRPr="00816B08" w:rsidRDefault="008F22D9" w:rsidP="008F22D9">
      <w:pPr>
        <w:pStyle w:val="Default"/>
        <w:rPr>
          <w:rFonts w:asciiTheme="minorHAnsi" w:hAnsiTheme="minorHAnsi" w:cstheme="minorHAnsi"/>
          <w:sz w:val="22"/>
          <w:szCs w:val="22"/>
          <w:lang w:val="it-IT"/>
        </w:rPr>
      </w:pPr>
    </w:p>
    <w:p w:rsidR="008F22D9" w:rsidRPr="00816B08"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b/>
          <w:bCs/>
          <w:sz w:val="22"/>
          <w:szCs w:val="22"/>
          <w:lang w:val="it-IT"/>
        </w:rPr>
        <w:t xml:space="preserve">USMENO IZRAŽAVANJE – GOVOR </w:t>
      </w:r>
    </w:p>
    <w:p w:rsidR="008F22D9" w:rsidRDefault="008F22D9" w:rsidP="008F22D9">
      <w:pPr>
        <w:pStyle w:val="Default"/>
        <w:spacing w:after="12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Iako komunikativni pristup u nastavi obuhvata usklađen razvoj sve četiri vještine i integraciju njihove upotrebe, značajnu pažnju treba posvetiti razvijanju vje</w:t>
      </w:r>
      <w:r>
        <w:rPr>
          <w:rFonts w:asciiTheme="minorHAnsi" w:hAnsiTheme="minorHAnsi" w:cstheme="minorHAnsi"/>
          <w:sz w:val="22"/>
          <w:szCs w:val="22"/>
          <w:lang w:val="it-IT"/>
        </w:rPr>
        <w:t>štine govora koja učenicima</w:t>
      </w:r>
      <w:r w:rsidRPr="00816B08">
        <w:rPr>
          <w:rFonts w:asciiTheme="minorHAnsi" w:hAnsiTheme="minorHAnsi" w:cstheme="minorHAnsi"/>
          <w:sz w:val="22"/>
          <w:szCs w:val="22"/>
          <w:lang w:val="it-IT"/>
        </w:rPr>
        <w:t xml:space="preserve"> omogućava uspješno komuniciranje u svakodnevnim situacijama. Pažljiva priprema, prikladnost teme o kojoj će se govoriti, izbor li</w:t>
      </w:r>
      <w:r>
        <w:rPr>
          <w:rFonts w:asciiTheme="minorHAnsi" w:hAnsiTheme="minorHAnsi" w:cstheme="minorHAnsi"/>
          <w:sz w:val="22"/>
          <w:szCs w:val="22"/>
          <w:lang w:val="it-IT"/>
        </w:rPr>
        <w:t>čnih tema i onih koje učenike</w:t>
      </w:r>
      <w:r w:rsidRPr="00816B08">
        <w:rPr>
          <w:rFonts w:asciiTheme="minorHAnsi" w:hAnsiTheme="minorHAnsi" w:cstheme="minorHAnsi"/>
          <w:sz w:val="22"/>
          <w:szCs w:val="22"/>
          <w:lang w:val="it-IT"/>
        </w:rPr>
        <w:t xml:space="preserve"> posebno interesuju, jasna i precizna uputstva, optimalan vremenski period za razmišljanje i pripremanje, kao i za sticanje sigurnos</w:t>
      </w:r>
      <w:r>
        <w:rPr>
          <w:rFonts w:asciiTheme="minorHAnsi" w:hAnsiTheme="minorHAnsi" w:cstheme="minorHAnsi"/>
          <w:sz w:val="22"/>
          <w:szCs w:val="22"/>
          <w:lang w:val="it-IT"/>
        </w:rPr>
        <w:t>ti da bi se što bolje izrazili</w:t>
      </w:r>
      <w:r w:rsidRPr="00816B08">
        <w:rPr>
          <w:rFonts w:asciiTheme="minorHAnsi" w:hAnsiTheme="minorHAnsi" w:cstheme="minorHAnsi"/>
          <w:sz w:val="22"/>
          <w:szCs w:val="22"/>
          <w:lang w:val="it-IT"/>
        </w:rPr>
        <w:t xml:space="preserve">, prezentiranje potrebnih riječi ili izraza u toku pripremanja za aktivnost, neki su od uslova za uspješno razvijanje ove vještine. </w:t>
      </w:r>
    </w:p>
    <w:p w:rsidR="008F22D9"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U ovim aktivnostima trebalo bi da uč</w:t>
      </w:r>
      <w:r>
        <w:rPr>
          <w:rFonts w:asciiTheme="minorHAnsi" w:hAnsiTheme="minorHAnsi" w:cstheme="minorHAnsi"/>
          <w:sz w:val="22"/>
          <w:szCs w:val="22"/>
          <w:lang w:val="it-IT"/>
        </w:rPr>
        <w:t>estvuje što veći broj učenika</w:t>
      </w:r>
      <w:r w:rsidRPr="00816B08">
        <w:rPr>
          <w:rFonts w:asciiTheme="minorHAnsi" w:hAnsiTheme="minorHAnsi" w:cstheme="minorHAnsi"/>
          <w:sz w:val="22"/>
          <w:szCs w:val="22"/>
          <w:lang w:val="it-IT"/>
        </w:rPr>
        <w:t xml:space="preserve">; preporučuju se pripremne aktivnosti u paru ili manjim grupama kod zahtjevnijih zadataka, kako bi se svi uključili i sa većim stepenom sigurnosti i opuštenosti slobodno izrazili svoje </w:t>
      </w:r>
      <w:r>
        <w:rPr>
          <w:rFonts w:asciiTheme="minorHAnsi" w:hAnsiTheme="minorHAnsi" w:cstheme="minorHAnsi"/>
          <w:sz w:val="22"/>
          <w:szCs w:val="22"/>
          <w:lang w:val="it-IT"/>
        </w:rPr>
        <w:t>misli pred drugovima</w:t>
      </w:r>
      <w:r w:rsidRPr="00816B08">
        <w:rPr>
          <w:rFonts w:asciiTheme="minorHAnsi" w:hAnsiTheme="minorHAnsi" w:cstheme="minorHAnsi"/>
          <w:sz w:val="22"/>
          <w:szCs w:val="22"/>
          <w:lang w:val="it-IT"/>
        </w:rPr>
        <w:t>. U cilju postizanja opuštenosti i prirodnosti koje smanjuju ste</w:t>
      </w:r>
      <w:r>
        <w:rPr>
          <w:rFonts w:asciiTheme="minorHAnsi" w:hAnsiTheme="minorHAnsi" w:cstheme="minorHAnsi"/>
          <w:sz w:val="22"/>
          <w:szCs w:val="22"/>
          <w:lang w:val="it-IT"/>
        </w:rPr>
        <w:t>pen inhibiranosti kod učenika</w:t>
      </w:r>
      <w:r w:rsidRPr="00816B08">
        <w:rPr>
          <w:rFonts w:asciiTheme="minorHAnsi" w:hAnsiTheme="minorHAnsi" w:cstheme="minorHAnsi"/>
          <w:sz w:val="22"/>
          <w:szCs w:val="22"/>
          <w:lang w:val="it-IT"/>
        </w:rPr>
        <w:t>, treba podsticati odgovarajuće neverbalno izražavanje kao dopunu verbalnom. Tokom aktivnost</w:t>
      </w:r>
      <w:r>
        <w:rPr>
          <w:rFonts w:asciiTheme="minorHAnsi" w:hAnsiTheme="minorHAnsi" w:cstheme="minorHAnsi"/>
          <w:sz w:val="22"/>
          <w:szCs w:val="22"/>
          <w:lang w:val="it-IT"/>
        </w:rPr>
        <w:t>i usmenog izražavanja učenika</w:t>
      </w:r>
      <w:r w:rsidRPr="00816B08">
        <w:rPr>
          <w:rFonts w:asciiTheme="minorHAnsi" w:hAnsiTheme="minorHAnsi" w:cstheme="minorHAnsi"/>
          <w:sz w:val="22"/>
          <w:szCs w:val="22"/>
          <w:lang w:val="it-IT"/>
        </w:rPr>
        <w:t xml:space="preserve"> ne treba prekid</w:t>
      </w:r>
      <w:r>
        <w:rPr>
          <w:rFonts w:asciiTheme="minorHAnsi" w:hAnsiTheme="minorHAnsi" w:cstheme="minorHAnsi"/>
          <w:sz w:val="22"/>
          <w:szCs w:val="22"/>
          <w:lang w:val="it-IT"/>
        </w:rPr>
        <w:t>ati niti ispravljati, već mu</w:t>
      </w:r>
      <w:r w:rsidRPr="00816B08">
        <w:rPr>
          <w:rFonts w:asciiTheme="minorHAnsi" w:hAnsiTheme="minorHAnsi" w:cstheme="minorHAnsi"/>
          <w:sz w:val="22"/>
          <w:szCs w:val="22"/>
          <w:lang w:val="it-IT"/>
        </w:rPr>
        <w:t xml:space="preserve"> nakon izlaganja, uz pohvalu za aktivno učešće i interesovanje, na prikladan način ukazati na greške koje treba otkloniti. </w:t>
      </w:r>
    </w:p>
    <w:p w:rsidR="008F22D9" w:rsidRPr="00816B08" w:rsidRDefault="008F22D9" w:rsidP="008F22D9">
      <w:pPr>
        <w:pStyle w:val="Default"/>
        <w:jc w:val="both"/>
        <w:rPr>
          <w:rFonts w:asciiTheme="minorHAnsi" w:hAnsiTheme="minorHAnsi" w:cstheme="minorHAnsi"/>
          <w:sz w:val="22"/>
          <w:szCs w:val="22"/>
          <w:lang w:val="it-IT"/>
        </w:rPr>
      </w:pPr>
    </w:p>
    <w:p w:rsidR="008F22D9" w:rsidRPr="00816B08"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b/>
          <w:bCs/>
          <w:sz w:val="22"/>
          <w:szCs w:val="22"/>
          <w:lang w:val="it-IT"/>
        </w:rPr>
        <w:t xml:space="preserve">PISMENO RAZUMIJEVANJE – ČITANJE </w:t>
      </w:r>
    </w:p>
    <w:p w:rsidR="008F22D9" w:rsidRDefault="008F22D9" w:rsidP="008F22D9">
      <w:pPr>
        <w:pStyle w:val="Default"/>
        <w:spacing w:after="12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Cilj razvijanja ove vještine je</w:t>
      </w:r>
      <w:r>
        <w:rPr>
          <w:rFonts w:asciiTheme="minorHAnsi" w:hAnsiTheme="minorHAnsi" w:cstheme="minorHAnsi"/>
          <w:sz w:val="22"/>
          <w:szCs w:val="22"/>
          <w:lang w:val="it-IT"/>
        </w:rPr>
        <w:t>ste osposobljavanje učenika</w:t>
      </w:r>
      <w:r w:rsidRPr="00816B08">
        <w:rPr>
          <w:rFonts w:asciiTheme="minorHAnsi" w:hAnsiTheme="minorHAnsi" w:cstheme="minorHAnsi"/>
          <w:sz w:val="22"/>
          <w:szCs w:val="22"/>
          <w:lang w:val="it-IT"/>
        </w:rPr>
        <w:t xml:space="preserve"> za samostalno čitanje nepoznatih autentičnih tekstova odgovarajućom brzinom i razumijevanje njihove namjene shvatanjem i utvrđivanjem osnovne ideje, određene pojedinačne informacije, uočavanjem pojedinih detalja i implicitnog značenja. </w:t>
      </w:r>
    </w:p>
    <w:p w:rsidR="008F22D9"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Prilikom izbora tekstova vod</w:t>
      </w:r>
      <w:r>
        <w:rPr>
          <w:rFonts w:asciiTheme="minorHAnsi" w:hAnsiTheme="minorHAnsi" w:cstheme="minorHAnsi"/>
          <w:sz w:val="22"/>
          <w:szCs w:val="22"/>
          <w:lang w:val="it-IT"/>
        </w:rPr>
        <w:t>i se računa o uzrastu učenika</w:t>
      </w:r>
      <w:r w:rsidRPr="00816B08">
        <w:rPr>
          <w:rFonts w:asciiTheme="minorHAnsi" w:hAnsiTheme="minorHAnsi" w:cstheme="minorHAnsi"/>
          <w:sz w:val="22"/>
          <w:szCs w:val="22"/>
          <w:lang w:val="it-IT"/>
        </w:rPr>
        <w:t xml:space="preserve"> i njihovim interesovanjima i željama. U tom smislu preporučuju se: stripovi, prospekti, pisma, brošure, novinski članci, izbor poezije, kratke priče, odlomci iz romana</w:t>
      </w:r>
      <w:r w:rsidR="004677F4">
        <w:rPr>
          <w:rFonts w:asciiTheme="minorHAnsi" w:hAnsiTheme="minorHAnsi" w:cstheme="minorHAnsi"/>
          <w:sz w:val="22"/>
          <w:szCs w:val="22"/>
          <w:lang w:val="it-IT"/>
        </w:rPr>
        <w:t xml:space="preserve"> i dr.</w:t>
      </w:r>
      <w:r w:rsidRPr="00816B08">
        <w:rPr>
          <w:rFonts w:asciiTheme="minorHAnsi" w:hAnsiTheme="minorHAnsi" w:cstheme="minorHAnsi"/>
          <w:sz w:val="22"/>
          <w:szCs w:val="22"/>
          <w:lang w:val="it-IT"/>
        </w:rPr>
        <w:t xml:space="preserve"> Kada je to moguće, trebalo bi voditi računa o korelaciji nastavnih sadržaja, kao i </w:t>
      </w:r>
      <w:r>
        <w:rPr>
          <w:rFonts w:asciiTheme="minorHAnsi" w:hAnsiTheme="minorHAnsi" w:cstheme="minorHAnsi"/>
          <w:sz w:val="22"/>
          <w:szCs w:val="22"/>
          <w:lang w:val="it-IT"/>
        </w:rPr>
        <w:t>o prethodnom znanju učenika, budući da će mu</w:t>
      </w:r>
      <w:r w:rsidRPr="00816B08">
        <w:rPr>
          <w:rFonts w:asciiTheme="minorHAnsi" w:hAnsiTheme="minorHAnsi" w:cstheme="minorHAnsi"/>
          <w:sz w:val="22"/>
          <w:szCs w:val="22"/>
          <w:lang w:val="it-IT"/>
        </w:rPr>
        <w:t xml:space="preserve"> takav izbor teksta predstavljati podsticaj, motiv i doprinijeti da aktivnost bude opuštenija. </w:t>
      </w:r>
    </w:p>
    <w:p w:rsidR="008F22D9" w:rsidRDefault="008F22D9" w:rsidP="008F22D9">
      <w:pPr>
        <w:pStyle w:val="Default"/>
        <w:jc w:val="both"/>
        <w:rPr>
          <w:rFonts w:asciiTheme="minorHAnsi" w:hAnsiTheme="minorHAnsi" w:cstheme="minorHAnsi"/>
          <w:b/>
          <w:bCs/>
          <w:i/>
          <w:iCs/>
          <w:sz w:val="22"/>
          <w:szCs w:val="22"/>
          <w:lang w:val="it-IT"/>
        </w:rPr>
      </w:pPr>
    </w:p>
    <w:p w:rsidR="008F22D9" w:rsidRPr="00816B08"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b/>
          <w:bCs/>
          <w:i/>
          <w:iCs/>
          <w:sz w:val="22"/>
          <w:szCs w:val="22"/>
          <w:lang w:val="it-IT"/>
        </w:rPr>
        <w:t xml:space="preserve">Aktivnosti prije čitanja teksta </w:t>
      </w:r>
      <w:r w:rsidRPr="00816B08">
        <w:rPr>
          <w:rFonts w:asciiTheme="minorHAnsi" w:hAnsiTheme="minorHAnsi" w:cstheme="minorHAnsi"/>
          <w:sz w:val="22"/>
          <w:szCs w:val="22"/>
          <w:lang w:val="it-IT"/>
        </w:rPr>
        <w:t>imaju za c</w:t>
      </w:r>
      <w:r>
        <w:rPr>
          <w:rFonts w:asciiTheme="minorHAnsi" w:hAnsiTheme="minorHAnsi" w:cstheme="minorHAnsi"/>
          <w:sz w:val="22"/>
          <w:szCs w:val="22"/>
          <w:lang w:val="it-IT"/>
        </w:rPr>
        <w:t>ilj pobuđivanje učenikovog</w:t>
      </w:r>
      <w:r w:rsidRPr="00816B08">
        <w:rPr>
          <w:rFonts w:asciiTheme="minorHAnsi" w:hAnsiTheme="minorHAnsi" w:cstheme="minorHAnsi"/>
          <w:sz w:val="22"/>
          <w:szCs w:val="22"/>
          <w:lang w:val="it-IT"/>
        </w:rPr>
        <w:t xml:space="preserve"> interesovanja: </w:t>
      </w:r>
    </w:p>
    <w:p w:rsidR="008F22D9" w:rsidRPr="00816B08" w:rsidRDefault="008F22D9" w:rsidP="001E6F78">
      <w:pPr>
        <w:pStyle w:val="Default"/>
        <w:numPr>
          <w:ilvl w:val="0"/>
          <w:numId w:val="9"/>
        </w:numPr>
        <w:ind w:left="36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asocijacije, hipoteze;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9"/>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zaključivanje </w:t>
      </w:r>
      <w:r>
        <w:rPr>
          <w:rFonts w:asciiTheme="minorHAnsi" w:hAnsiTheme="minorHAnsi" w:cstheme="minorHAnsi"/>
          <w:sz w:val="22"/>
          <w:szCs w:val="22"/>
          <w:lang w:val="it-IT"/>
        </w:rPr>
        <w:t xml:space="preserve">na osnovu naslova i ilustracija;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9"/>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aktiviranje prethodnog znanja i iskustva </w:t>
      </w:r>
      <w:r>
        <w:rPr>
          <w:rFonts w:asciiTheme="minorHAnsi" w:hAnsiTheme="minorHAnsi" w:cstheme="minorHAnsi"/>
          <w:sz w:val="22"/>
          <w:szCs w:val="22"/>
          <w:lang w:val="it-IT"/>
        </w:rPr>
        <w:t xml:space="preserve">učenika;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9"/>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prezentiranje ključnih riječi i izraza. </w:t>
      </w:r>
    </w:p>
    <w:p w:rsidR="008F22D9" w:rsidRDefault="008F22D9" w:rsidP="008F22D9">
      <w:pPr>
        <w:pStyle w:val="Default"/>
        <w:jc w:val="both"/>
        <w:rPr>
          <w:rFonts w:asciiTheme="minorHAnsi" w:hAnsiTheme="minorHAnsi" w:cstheme="minorHAnsi"/>
          <w:b/>
          <w:bCs/>
          <w:i/>
          <w:iCs/>
          <w:sz w:val="22"/>
          <w:szCs w:val="22"/>
          <w:lang w:val="it-IT"/>
        </w:rPr>
      </w:pPr>
    </w:p>
    <w:p w:rsidR="008F22D9" w:rsidRPr="00816B08" w:rsidRDefault="008F22D9" w:rsidP="008F22D9">
      <w:pPr>
        <w:pStyle w:val="Default"/>
        <w:jc w:val="both"/>
        <w:rPr>
          <w:rFonts w:asciiTheme="minorHAnsi" w:hAnsiTheme="minorHAnsi" w:cstheme="minorHAnsi"/>
          <w:sz w:val="22"/>
          <w:szCs w:val="22"/>
          <w:lang w:val="it-IT"/>
        </w:rPr>
      </w:pPr>
      <w:r w:rsidRPr="00816B08">
        <w:rPr>
          <w:rFonts w:asciiTheme="minorHAnsi" w:hAnsiTheme="minorHAnsi" w:cstheme="minorHAnsi"/>
          <w:b/>
          <w:bCs/>
          <w:i/>
          <w:iCs/>
          <w:sz w:val="22"/>
          <w:szCs w:val="22"/>
          <w:lang w:val="it-IT"/>
        </w:rPr>
        <w:t xml:space="preserve">Aktivnosti u toku čitanja </w:t>
      </w:r>
    </w:p>
    <w:p w:rsidR="008F22D9" w:rsidRPr="008F22D9" w:rsidRDefault="008F22D9" w:rsidP="001E6F78">
      <w:pPr>
        <w:pStyle w:val="Default"/>
        <w:numPr>
          <w:ilvl w:val="0"/>
          <w:numId w:val="10"/>
        </w:numPr>
        <w:ind w:left="360"/>
        <w:jc w:val="both"/>
        <w:rPr>
          <w:rFonts w:asciiTheme="minorHAnsi" w:hAnsiTheme="minorHAnsi" w:cstheme="minorHAnsi"/>
          <w:sz w:val="22"/>
          <w:szCs w:val="22"/>
          <w:lang w:val="es-ES_tradnl"/>
        </w:rPr>
      </w:pPr>
      <w:r w:rsidRPr="008F22D9">
        <w:rPr>
          <w:rFonts w:asciiTheme="minorHAnsi" w:hAnsiTheme="minorHAnsi" w:cstheme="minorHAnsi"/>
          <w:sz w:val="22"/>
          <w:szCs w:val="22"/>
          <w:lang w:val="es-ES_tradnl"/>
        </w:rPr>
        <w:t xml:space="preserve">unošenje određenih podataka u tabele;  </w:t>
      </w:r>
    </w:p>
    <w:p w:rsidR="008F22D9" w:rsidRPr="00E23DDE" w:rsidRDefault="008F22D9" w:rsidP="001E6F78">
      <w:pPr>
        <w:pStyle w:val="Default"/>
        <w:numPr>
          <w:ilvl w:val="0"/>
          <w:numId w:val="10"/>
        </w:numPr>
        <w:ind w:left="360"/>
        <w:jc w:val="both"/>
        <w:rPr>
          <w:rFonts w:asciiTheme="minorHAnsi" w:hAnsiTheme="minorHAnsi" w:cstheme="minorHAnsi"/>
          <w:sz w:val="22"/>
          <w:szCs w:val="22"/>
          <w:lang w:val="it-IT"/>
        </w:rPr>
      </w:pPr>
      <w:r w:rsidRPr="00E23DDE">
        <w:rPr>
          <w:rFonts w:asciiTheme="minorHAnsi" w:hAnsiTheme="minorHAnsi" w:cstheme="minorHAnsi"/>
          <w:sz w:val="22"/>
          <w:szCs w:val="22"/>
          <w:lang w:val="it-IT"/>
        </w:rPr>
        <w:t>pov</w:t>
      </w:r>
      <w:r>
        <w:rPr>
          <w:rFonts w:asciiTheme="minorHAnsi" w:hAnsiTheme="minorHAnsi" w:cstheme="minorHAnsi"/>
          <w:sz w:val="22"/>
          <w:szCs w:val="22"/>
          <w:lang w:val="it-IT"/>
        </w:rPr>
        <w:t xml:space="preserve">ezivanje teksta sa ilustracijom; </w:t>
      </w:r>
      <w:r w:rsidRPr="00E23DDE">
        <w:rPr>
          <w:rFonts w:asciiTheme="minorHAnsi" w:hAnsiTheme="minorHAnsi" w:cstheme="minorHAnsi"/>
          <w:sz w:val="22"/>
          <w:szCs w:val="22"/>
          <w:lang w:val="it-IT"/>
        </w:rPr>
        <w:t xml:space="preserve"> </w:t>
      </w:r>
    </w:p>
    <w:p w:rsidR="008F22D9" w:rsidRPr="00E23DDE" w:rsidRDefault="008F22D9" w:rsidP="001E6F78">
      <w:pPr>
        <w:pStyle w:val="Default"/>
        <w:numPr>
          <w:ilvl w:val="0"/>
          <w:numId w:val="10"/>
        </w:numPr>
        <w:ind w:left="36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podvlačenje određenih izraza; </w:t>
      </w:r>
      <w:r w:rsidRPr="00E23DDE">
        <w:rPr>
          <w:rFonts w:asciiTheme="minorHAnsi" w:hAnsiTheme="minorHAnsi" w:cstheme="minorHAnsi"/>
          <w:sz w:val="22"/>
          <w:szCs w:val="22"/>
          <w:lang w:val="it-IT"/>
        </w:rPr>
        <w:t xml:space="preserve"> </w:t>
      </w:r>
    </w:p>
    <w:p w:rsidR="008F22D9" w:rsidRPr="00E23DDE" w:rsidRDefault="001D2D63" w:rsidP="001E6F78">
      <w:pPr>
        <w:pStyle w:val="Default"/>
        <w:numPr>
          <w:ilvl w:val="0"/>
          <w:numId w:val="10"/>
        </w:numPr>
        <w:ind w:left="360"/>
        <w:jc w:val="both"/>
        <w:rPr>
          <w:rFonts w:asciiTheme="minorHAnsi" w:hAnsiTheme="minorHAnsi" w:cstheme="minorHAnsi"/>
          <w:sz w:val="22"/>
          <w:szCs w:val="22"/>
          <w:lang w:val="it-IT"/>
        </w:rPr>
      </w:pPr>
      <w:r>
        <w:rPr>
          <w:rFonts w:asciiTheme="minorHAnsi" w:hAnsiTheme="minorHAnsi" w:cstheme="minorHAnsi"/>
          <w:sz w:val="22"/>
          <w:szCs w:val="22"/>
          <w:lang w:val="it-IT"/>
        </w:rPr>
        <w:t>uspostavljanje redosljeda pomiješanih slika, d</w:t>
      </w:r>
      <w:r w:rsidR="008F22D9" w:rsidRPr="00E23DDE">
        <w:rPr>
          <w:rFonts w:asciiTheme="minorHAnsi" w:hAnsiTheme="minorHAnsi" w:cstheme="minorHAnsi"/>
          <w:sz w:val="22"/>
          <w:szCs w:val="22"/>
          <w:lang w:val="it-IT"/>
        </w:rPr>
        <w:t xml:space="preserve">jelova riječi ili rečenica i sl. </w:t>
      </w:r>
    </w:p>
    <w:p w:rsidR="008F22D9" w:rsidRDefault="008F22D9" w:rsidP="008F22D9">
      <w:pPr>
        <w:pStyle w:val="Default"/>
        <w:jc w:val="both"/>
        <w:rPr>
          <w:rFonts w:asciiTheme="minorHAnsi" w:hAnsiTheme="minorHAnsi" w:cstheme="minorHAnsi"/>
          <w:b/>
          <w:bCs/>
          <w:i/>
          <w:iCs/>
          <w:sz w:val="22"/>
          <w:szCs w:val="22"/>
          <w:lang w:val="it-IT"/>
        </w:rPr>
      </w:pPr>
    </w:p>
    <w:p w:rsidR="008F22D9" w:rsidRPr="00E23DDE" w:rsidRDefault="008F22D9" w:rsidP="008F22D9">
      <w:pPr>
        <w:pStyle w:val="Default"/>
        <w:jc w:val="both"/>
        <w:rPr>
          <w:rFonts w:asciiTheme="minorHAnsi" w:hAnsiTheme="minorHAnsi" w:cstheme="minorHAnsi"/>
          <w:sz w:val="22"/>
          <w:szCs w:val="22"/>
          <w:lang w:val="it-IT"/>
        </w:rPr>
      </w:pPr>
      <w:r w:rsidRPr="00E23DDE">
        <w:rPr>
          <w:rFonts w:asciiTheme="minorHAnsi" w:hAnsiTheme="minorHAnsi" w:cstheme="minorHAnsi"/>
          <w:b/>
          <w:bCs/>
          <w:i/>
          <w:iCs/>
          <w:sz w:val="22"/>
          <w:szCs w:val="22"/>
          <w:lang w:val="it-IT"/>
        </w:rPr>
        <w:t xml:space="preserve">Aktivnosti kojima provjeravamo razumijevanje pročitanog teksta: </w:t>
      </w:r>
    </w:p>
    <w:p w:rsidR="008F22D9" w:rsidRPr="00D71B7B" w:rsidRDefault="008F22D9" w:rsidP="001E6F78">
      <w:pPr>
        <w:pStyle w:val="Default"/>
        <w:numPr>
          <w:ilvl w:val="0"/>
          <w:numId w:val="14"/>
        </w:numPr>
        <w:ind w:left="360"/>
        <w:jc w:val="both"/>
        <w:rPr>
          <w:rFonts w:asciiTheme="minorHAnsi" w:hAnsiTheme="minorHAnsi" w:cstheme="minorHAnsi"/>
          <w:sz w:val="22"/>
          <w:szCs w:val="22"/>
          <w:lang w:val="it-IT"/>
        </w:rPr>
      </w:pPr>
      <w:r w:rsidRPr="00D71B7B">
        <w:rPr>
          <w:rFonts w:asciiTheme="minorHAnsi" w:hAnsiTheme="minorHAnsi" w:cstheme="minorHAnsi"/>
          <w:sz w:val="22"/>
          <w:szCs w:val="22"/>
          <w:lang w:val="it-IT"/>
        </w:rPr>
        <w:t>odgovori na pitanja</w:t>
      </w:r>
      <w:r>
        <w:rPr>
          <w:rFonts w:asciiTheme="minorHAnsi" w:hAnsiTheme="minorHAnsi" w:cstheme="minorHAnsi"/>
          <w:sz w:val="22"/>
          <w:szCs w:val="22"/>
          <w:lang w:val="it-IT"/>
        </w:rPr>
        <w:t xml:space="preserve">; </w:t>
      </w:r>
      <w:r w:rsidRPr="00D71B7B">
        <w:rPr>
          <w:rFonts w:asciiTheme="minorHAnsi" w:hAnsiTheme="minorHAnsi" w:cstheme="minorHAnsi"/>
          <w:sz w:val="22"/>
          <w:szCs w:val="22"/>
          <w:lang w:val="it-IT"/>
        </w:rPr>
        <w:t xml:space="preserve"> </w:t>
      </w:r>
    </w:p>
    <w:p w:rsidR="008F22D9" w:rsidRPr="008F22D9" w:rsidRDefault="008F22D9" w:rsidP="001E6F78">
      <w:pPr>
        <w:pStyle w:val="Default"/>
        <w:numPr>
          <w:ilvl w:val="0"/>
          <w:numId w:val="14"/>
        </w:numPr>
        <w:ind w:left="360"/>
        <w:jc w:val="both"/>
        <w:rPr>
          <w:rFonts w:asciiTheme="minorHAnsi" w:hAnsiTheme="minorHAnsi" w:cstheme="minorHAnsi"/>
          <w:sz w:val="22"/>
          <w:szCs w:val="22"/>
          <w:lang w:val="es-ES_tradnl"/>
        </w:rPr>
      </w:pPr>
      <w:r w:rsidRPr="008F22D9">
        <w:rPr>
          <w:rFonts w:asciiTheme="minorHAnsi" w:hAnsiTheme="minorHAnsi" w:cstheme="minorHAnsi"/>
          <w:sz w:val="22"/>
          <w:szCs w:val="22"/>
          <w:lang w:val="es-ES_tradnl"/>
        </w:rPr>
        <w:t xml:space="preserve">popunjavanje praznina u tekstu ili tabeli;  </w:t>
      </w:r>
    </w:p>
    <w:p w:rsidR="008F22D9" w:rsidRPr="00816B08" w:rsidRDefault="008F22D9" w:rsidP="001E6F78">
      <w:pPr>
        <w:pStyle w:val="Default"/>
        <w:numPr>
          <w:ilvl w:val="0"/>
          <w:numId w:val="14"/>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 xml:space="preserve">odgovori </w:t>
      </w:r>
      <w:r>
        <w:rPr>
          <w:rFonts w:asciiTheme="minorHAnsi" w:hAnsiTheme="minorHAnsi" w:cstheme="minorHAnsi"/>
          <w:i/>
          <w:iCs/>
          <w:sz w:val="22"/>
          <w:szCs w:val="22"/>
          <w:lang w:val="it-IT"/>
        </w:rPr>
        <w:t xml:space="preserve">vero/falso; </w:t>
      </w:r>
      <w:r w:rsidRPr="00816B08">
        <w:rPr>
          <w:rFonts w:asciiTheme="minorHAnsi" w:hAnsiTheme="minorHAnsi" w:cstheme="minorHAnsi"/>
          <w:i/>
          <w:iCs/>
          <w:sz w:val="22"/>
          <w:szCs w:val="22"/>
          <w:lang w:val="it-IT"/>
        </w:rPr>
        <w:t xml:space="preserve"> </w:t>
      </w:r>
    </w:p>
    <w:p w:rsidR="008F22D9" w:rsidRPr="00816B08" w:rsidRDefault="008F22D9" w:rsidP="001E6F78">
      <w:pPr>
        <w:pStyle w:val="Default"/>
        <w:numPr>
          <w:ilvl w:val="0"/>
          <w:numId w:val="14"/>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davanje nasl</w:t>
      </w:r>
      <w:r>
        <w:rPr>
          <w:rFonts w:asciiTheme="minorHAnsi" w:hAnsiTheme="minorHAnsi" w:cstheme="minorHAnsi"/>
          <w:sz w:val="22"/>
          <w:szCs w:val="22"/>
          <w:lang w:val="it-IT"/>
        </w:rPr>
        <w:t xml:space="preserve">ova određenim segmentima teksta; </w:t>
      </w:r>
      <w:r w:rsidRPr="00816B08">
        <w:rPr>
          <w:rFonts w:asciiTheme="minorHAnsi" w:hAnsiTheme="minorHAnsi" w:cstheme="minorHAnsi"/>
          <w:sz w:val="22"/>
          <w:szCs w:val="22"/>
          <w:lang w:val="it-IT"/>
        </w:rPr>
        <w:t xml:space="preserve"> </w:t>
      </w:r>
    </w:p>
    <w:p w:rsidR="008F22D9" w:rsidRPr="00816B08" w:rsidRDefault="008F22D9" w:rsidP="001E6F78">
      <w:pPr>
        <w:pStyle w:val="Default"/>
        <w:numPr>
          <w:ilvl w:val="0"/>
          <w:numId w:val="14"/>
        </w:numPr>
        <w:ind w:left="360"/>
        <w:jc w:val="both"/>
        <w:rPr>
          <w:rFonts w:asciiTheme="minorHAnsi" w:hAnsiTheme="minorHAnsi" w:cstheme="minorHAnsi"/>
          <w:sz w:val="22"/>
          <w:szCs w:val="22"/>
          <w:lang w:val="it-IT"/>
        </w:rPr>
      </w:pPr>
      <w:r w:rsidRPr="00816B08">
        <w:rPr>
          <w:rFonts w:asciiTheme="minorHAnsi" w:hAnsiTheme="minorHAnsi" w:cstheme="minorHAnsi"/>
          <w:sz w:val="22"/>
          <w:szCs w:val="22"/>
          <w:lang w:val="it-IT"/>
        </w:rPr>
        <w:t>uspostavljanje hrono</w:t>
      </w:r>
      <w:r>
        <w:rPr>
          <w:rFonts w:asciiTheme="minorHAnsi" w:hAnsiTheme="minorHAnsi" w:cstheme="minorHAnsi"/>
          <w:sz w:val="22"/>
          <w:szCs w:val="22"/>
          <w:lang w:val="it-IT"/>
        </w:rPr>
        <w:t xml:space="preserve">loškog reda rečenica ili pasusa; </w:t>
      </w:r>
      <w:r w:rsidRPr="00816B08">
        <w:rPr>
          <w:rFonts w:asciiTheme="minorHAnsi" w:hAnsiTheme="minorHAnsi" w:cstheme="minorHAnsi"/>
          <w:sz w:val="22"/>
          <w:szCs w:val="22"/>
          <w:lang w:val="it-IT"/>
        </w:rPr>
        <w:t xml:space="preserve"> </w:t>
      </w:r>
    </w:p>
    <w:p w:rsidR="008F22D9" w:rsidRPr="008F22D9" w:rsidRDefault="008F22D9" w:rsidP="001E6F78">
      <w:pPr>
        <w:pStyle w:val="Default"/>
        <w:numPr>
          <w:ilvl w:val="0"/>
          <w:numId w:val="14"/>
        </w:numPr>
        <w:ind w:left="360"/>
        <w:jc w:val="both"/>
        <w:rPr>
          <w:rFonts w:asciiTheme="minorHAnsi" w:hAnsiTheme="minorHAnsi" w:cstheme="minorHAnsi"/>
          <w:sz w:val="22"/>
          <w:szCs w:val="22"/>
          <w:lang w:val="es-ES_tradnl"/>
        </w:rPr>
      </w:pPr>
      <w:r w:rsidRPr="008F22D9">
        <w:rPr>
          <w:rFonts w:asciiTheme="minorHAnsi" w:hAnsiTheme="minorHAnsi" w:cstheme="minorHAnsi"/>
          <w:sz w:val="22"/>
          <w:szCs w:val="22"/>
          <w:lang w:val="es-ES_tradnl"/>
        </w:rPr>
        <w:t xml:space="preserve">transformacija teksta – forma dijaloga, intervjua, dramatizacija i sl. </w:t>
      </w:r>
    </w:p>
    <w:p w:rsidR="008F22D9" w:rsidRPr="008F22D9" w:rsidRDefault="008F22D9" w:rsidP="008F22D9">
      <w:pPr>
        <w:pStyle w:val="Default"/>
        <w:jc w:val="both"/>
        <w:rPr>
          <w:rFonts w:asciiTheme="minorHAnsi" w:hAnsiTheme="minorHAnsi" w:cstheme="minorHAnsi"/>
          <w:sz w:val="22"/>
          <w:szCs w:val="22"/>
          <w:lang w:val="es-ES_tradnl"/>
        </w:rPr>
      </w:pPr>
    </w:p>
    <w:p w:rsidR="008F22D9" w:rsidRPr="008F22D9" w:rsidRDefault="008F22D9" w:rsidP="008F22D9">
      <w:pPr>
        <w:pStyle w:val="Default"/>
        <w:jc w:val="both"/>
        <w:rPr>
          <w:rFonts w:asciiTheme="minorHAnsi" w:hAnsiTheme="minorHAnsi" w:cstheme="minorHAnsi"/>
          <w:sz w:val="22"/>
          <w:szCs w:val="22"/>
          <w:lang w:val="es-ES_tradnl"/>
        </w:rPr>
      </w:pPr>
      <w:r w:rsidRPr="008F22D9">
        <w:rPr>
          <w:rFonts w:asciiTheme="minorHAnsi" w:hAnsiTheme="minorHAnsi" w:cstheme="minorHAnsi"/>
          <w:b/>
          <w:bCs/>
          <w:sz w:val="22"/>
          <w:szCs w:val="22"/>
          <w:lang w:val="es-ES_tradnl"/>
        </w:rPr>
        <w:t xml:space="preserve">PISMENO IZRAŽAVANJE – PISANJE </w:t>
      </w:r>
    </w:p>
    <w:p w:rsidR="008F22D9" w:rsidRPr="008F22D9" w:rsidRDefault="008F22D9" w:rsidP="008F22D9">
      <w:pPr>
        <w:pStyle w:val="Default"/>
        <w:spacing w:after="120"/>
        <w:jc w:val="both"/>
        <w:rPr>
          <w:rFonts w:asciiTheme="minorHAnsi" w:hAnsiTheme="minorHAnsi" w:cstheme="minorHAnsi"/>
          <w:sz w:val="22"/>
          <w:szCs w:val="22"/>
          <w:lang w:val="es-ES_tradnl"/>
        </w:rPr>
      </w:pPr>
      <w:r w:rsidRPr="008F22D9">
        <w:rPr>
          <w:rFonts w:asciiTheme="minorHAnsi" w:hAnsiTheme="minorHAnsi" w:cstheme="minorHAnsi"/>
          <w:sz w:val="22"/>
          <w:szCs w:val="22"/>
          <w:lang w:val="es-ES_tradnl"/>
        </w:rPr>
        <w:t xml:space="preserve">Cilj razvijanja vještine pisanja je osposobljavanje učenika da u pisanoj formi ostvari komunikaciju i svoje misli izrazi na logičan, koherentan i u cjelini razumljiv način. Metodički pristup pisanju podrazumijeva: poštovanje zadate teme, logički slijed događaja koji se opisuju, korišćenje odgovarajuće leksike, poštovanje gramatičkih i sintaksičkih pravila, pravopisa i interpunkcije, kao i određenu kreativnost u pismenom izražavanju na stranom jeziku. </w:t>
      </w:r>
    </w:p>
    <w:p w:rsidR="008F22D9" w:rsidRPr="008F22D9" w:rsidRDefault="008F22D9" w:rsidP="008F22D9">
      <w:pPr>
        <w:pStyle w:val="Default"/>
        <w:jc w:val="both"/>
        <w:rPr>
          <w:rFonts w:asciiTheme="minorHAnsi" w:hAnsiTheme="minorHAnsi" w:cstheme="minorHAnsi"/>
          <w:sz w:val="22"/>
          <w:szCs w:val="22"/>
          <w:lang w:val="es-ES_tradnl"/>
        </w:rPr>
      </w:pPr>
      <w:r w:rsidRPr="008F22D9">
        <w:rPr>
          <w:rFonts w:asciiTheme="minorHAnsi" w:hAnsiTheme="minorHAnsi" w:cstheme="minorHAnsi"/>
          <w:sz w:val="22"/>
          <w:szCs w:val="22"/>
          <w:lang w:val="es-ES_tradnl"/>
        </w:rPr>
        <w:t xml:space="preserve">Pisanje može biti </w:t>
      </w:r>
      <w:r w:rsidRPr="008F22D9">
        <w:rPr>
          <w:rFonts w:asciiTheme="minorHAnsi" w:hAnsiTheme="minorHAnsi" w:cstheme="minorHAnsi"/>
          <w:b/>
          <w:bCs/>
          <w:sz w:val="22"/>
          <w:szCs w:val="22"/>
          <w:lang w:val="es-ES_tradnl"/>
        </w:rPr>
        <w:t xml:space="preserve">kontrolisano </w:t>
      </w:r>
      <w:r w:rsidRPr="008F22D9">
        <w:rPr>
          <w:rFonts w:asciiTheme="minorHAnsi" w:hAnsiTheme="minorHAnsi" w:cstheme="minorHAnsi"/>
          <w:sz w:val="22"/>
          <w:szCs w:val="22"/>
          <w:lang w:val="es-ES_tradnl"/>
        </w:rPr>
        <w:t xml:space="preserve">(dovršavanje teksta, upoređivanje, pisanje prema modelu, popunjavanje slika, popunjavanje formulara, dijagrama – slikovni diktati ili diktati kao način provjere pravilnosti pisanja, transformacija rečenica variranjem različitih struktura) ili </w:t>
      </w:r>
      <w:r w:rsidRPr="008F22D9">
        <w:rPr>
          <w:rFonts w:asciiTheme="minorHAnsi" w:hAnsiTheme="minorHAnsi" w:cstheme="minorHAnsi"/>
          <w:b/>
          <w:bCs/>
          <w:sz w:val="22"/>
          <w:szCs w:val="22"/>
          <w:lang w:val="es-ES_tradnl"/>
        </w:rPr>
        <w:t xml:space="preserve">slobodno i kreativno </w:t>
      </w:r>
      <w:r w:rsidRPr="008F22D9">
        <w:rPr>
          <w:rFonts w:asciiTheme="minorHAnsi" w:hAnsiTheme="minorHAnsi" w:cstheme="minorHAnsi"/>
          <w:sz w:val="22"/>
          <w:szCs w:val="22"/>
          <w:lang w:val="es-ES_tradnl"/>
        </w:rPr>
        <w:t xml:space="preserve">(pisanje pisma, dijaloga, oglasa, izvještaja, pjesme, kratke priče, argumenata za i protiv, kritika, komentara). </w:t>
      </w:r>
      <w:r w:rsidRPr="008F22D9">
        <w:rPr>
          <w:rFonts w:asciiTheme="minorHAnsi" w:hAnsiTheme="minorHAnsi" w:cstheme="minorHAnsi"/>
          <w:b/>
          <w:bCs/>
          <w:sz w:val="22"/>
          <w:szCs w:val="22"/>
          <w:lang w:val="es-ES_tradnl"/>
        </w:rPr>
        <w:t xml:space="preserve">Učenici koji polažu maturu </w:t>
      </w:r>
      <w:r w:rsidRPr="008F22D9">
        <w:rPr>
          <w:rFonts w:asciiTheme="minorHAnsi" w:hAnsiTheme="minorHAnsi" w:cstheme="minorHAnsi"/>
          <w:sz w:val="22"/>
          <w:szCs w:val="22"/>
          <w:lang w:val="es-ES_tradnl"/>
        </w:rPr>
        <w:t xml:space="preserve">razvijaju sposobnost pisanja različitih tekstova o književnom djelu i sposobnost izražavanja i argumentovanja vlastitog mišljenja. </w:t>
      </w:r>
    </w:p>
    <w:p w:rsidR="008F22D9" w:rsidRPr="008F22D9" w:rsidRDefault="008F22D9" w:rsidP="008F22D9">
      <w:pPr>
        <w:pStyle w:val="Default"/>
        <w:jc w:val="both"/>
        <w:rPr>
          <w:rFonts w:asciiTheme="minorHAnsi" w:hAnsiTheme="minorHAnsi" w:cstheme="minorHAnsi"/>
          <w:sz w:val="22"/>
          <w:szCs w:val="22"/>
          <w:lang w:val="es-ES_tradnl"/>
        </w:rPr>
      </w:pPr>
    </w:p>
    <w:p w:rsidR="008F22D9" w:rsidRPr="008F22D9" w:rsidRDefault="008F22D9" w:rsidP="008F22D9">
      <w:pPr>
        <w:pStyle w:val="Default"/>
        <w:jc w:val="both"/>
        <w:rPr>
          <w:rFonts w:asciiTheme="minorHAnsi" w:hAnsiTheme="minorHAnsi" w:cstheme="minorHAnsi"/>
          <w:sz w:val="22"/>
          <w:szCs w:val="22"/>
          <w:lang w:val="es-ES_tradnl"/>
        </w:rPr>
      </w:pPr>
      <w:r w:rsidRPr="008F22D9">
        <w:rPr>
          <w:rFonts w:asciiTheme="minorHAnsi" w:hAnsiTheme="minorHAnsi" w:cstheme="minorHAnsi"/>
          <w:b/>
          <w:bCs/>
          <w:sz w:val="22"/>
          <w:szCs w:val="22"/>
          <w:lang w:val="es-ES_tradnl"/>
        </w:rPr>
        <w:t xml:space="preserve">Gramatika </w:t>
      </w:r>
    </w:p>
    <w:p w:rsidR="008F22D9" w:rsidRPr="008F22D9" w:rsidRDefault="008F22D9" w:rsidP="008F22D9">
      <w:pPr>
        <w:pStyle w:val="Default"/>
        <w:spacing w:after="120"/>
        <w:jc w:val="both"/>
        <w:rPr>
          <w:rFonts w:asciiTheme="minorHAnsi" w:hAnsiTheme="minorHAnsi" w:cstheme="minorHAnsi"/>
          <w:sz w:val="22"/>
          <w:szCs w:val="22"/>
          <w:lang w:val="es-ES_tradnl"/>
        </w:rPr>
      </w:pPr>
      <w:r w:rsidRPr="008F22D9">
        <w:rPr>
          <w:rFonts w:asciiTheme="minorHAnsi" w:hAnsiTheme="minorHAnsi" w:cstheme="minorHAnsi"/>
          <w:sz w:val="22"/>
          <w:szCs w:val="22"/>
          <w:lang w:val="es-ES_tradnl"/>
        </w:rPr>
        <w:t xml:space="preserve">Prateći i poštujući ritam kojim učenici usvajaju znanja, treba voditi računa o skladu između komunikativnog i jezičko-gramatičkog nivoa postignuća. Metodološki pristup neophodan u radu na lingvističkom planu, učenju i uvježbavanju gramatike i fonetike ima veliki značaj u razvijanju komunikativne funkcije ili neke jezičke vještine, ostvarivanju dobrog i pravilnog izražavanja, postizanju fluidnosti i tačnosti iskaza (usmenog ili pismenog). </w:t>
      </w:r>
      <w:r w:rsidRPr="008F22D9">
        <w:rPr>
          <w:rFonts w:asciiTheme="minorHAnsi" w:hAnsiTheme="minorHAnsi" w:cstheme="minorHAnsi"/>
          <w:b/>
          <w:bCs/>
          <w:sz w:val="22"/>
          <w:szCs w:val="22"/>
          <w:lang w:val="es-ES_tradnl"/>
        </w:rPr>
        <w:t xml:space="preserve">U početnoj fazi </w:t>
      </w:r>
      <w:r w:rsidRPr="008F22D9">
        <w:rPr>
          <w:rFonts w:asciiTheme="minorHAnsi" w:hAnsiTheme="minorHAnsi" w:cstheme="minorHAnsi"/>
          <w:sz w:val="22"/>
          <w:szCs w:val="22"/>
          <w:lang w:val="es-ES_tradnl"/>
        </w:rPr>
        <w:t>učenja riječ je o prepoznavanju i razumijevanju osnovnih gramatičkih elemenata. Postupnost uvođenja gramatičkih struktura kroz komunikativne vježbe u što realnijoj situaciji imalo bi za cilj da učenik posmatranjem, uvježbavanjem, upotrebom, samostalno dođe do uspostavljanja i usvajanja gramatičkih zakonitosti. Zadaci treba da budu raznovrsni, da učenicima omoguće primjenu prethodnih znanja, opštih znanja i ma</w:t>
      </w:r>
      <w:r w:rsidR="00DA0411">
        <w:rPr>
          <w:rFonts w:asciiTheme="minorHAnsi" w:hAnsiTheme="minorHAnsi" w:cstheme="minorHAnsi"/>
          <w:sz w:val="22"/>
          <w:szCs w:val="22"/>
          <w:lang w:val="es-ES_tradnl"/>
        </w:rPr>
        <w:t>šte. Učenje je efikasnije ako se</w:t>
      </w:r>
      <w:r w:rsidRPr="008F22D9">
        <w:rPr>
          <w:rFonts w:asciiTheme="minorHAnsi" w:hAnsiTheme="minorHAnsi" w:cstheme="minorHAnsi"/>
          <w:sz w:val="22"/>
          <w:szCs w:val="22"/>
          <w:lang w:val="es-ES_tradnl"/>
        </w:rPr>
        <w:t xml:space="preserve"> strukture prezentuju i uvježbavaju na tekstualnom nivou.</w:t>
      </w:r>
    </w:p>
    <w:p w:rsidR="008F22D9" w:rsidRPr="008F22D9" w:rsidRDefault="008F22D9" w:rsidP="008F22D9">
      <w:pPr>
        <w:pStyle w:val="Default"/>
        <w:spacing w:after="120"/>
        <w:jc w:val="both"/>
        <w:rPr>
          <w:rFonts w:asciiTheme="minorHAnsi" w:hAnsiTheme="minorHAnsi" w:cstheme="minorHAnsi"/>
          <w:sz w:val="22"/>
          <w:szCs w:val="22"/>
          <w:lang w:val="es-ES_tradnl"/>
        </w:rPr>
      </w:pPr>
      <w:r w:rsidRPr="008F22D9">
        <w:rPr>
          <w:rFonts w:asciiTheme="minorHAnsi" w:hAnsiTheme="minorHAnsi" w:cstheme="minorHAnsi"/>
          <w:sz w:val="22"/>
          <w:szCs w:val="22"/>
          <w:lang w:val="es-ES_tradnl"/>
        </w:rPr>
        <w:t>Ciklično vraćanje na strukture koje su obrađene u prethodnim razredima, omogućava učenicima da usvoje strukture koje nijesu bile savladane ili da automatizuju upotrebu već savladanih struktura.</w:t>
      </w:r>
    </w:p>
    <w:p w:rsidR="008F22D9" w:rsidRDefault="008F22D9" w:rsidP="008F22D9">
      <w:pPr>
        <w:spacing w:after="0"/>
        <w:jc w:val="both"/>
        <w:rPr>
          <w:rFonts w:cs="Arial"/>
          <w:lang w:val="sl-SI"/>
        </w:rPr>
      </w:pPr>
      <w:r>
        <w:rPr>
          <w:rFonts w:cs="Arial"/>
          <w:b/>
          <w:lang w:val="sl-SI"/>
        </w:rPr>
        <w:t>Učenici</w:t>
      </w:r>
      <w:r w:rsidRPr="00EF7566">
        <w:rPr>
          <w:rFonts w:cs="Arial"/>
          <w:b/>
          <w:lang w:val="sl-SI"/>
        </w:rPr>
        <w:t xml:space="preserve"> ne reprodukuju gramatička i druga pravila koja objašnjavaju jezičku strukturu i upotrebu. </w:t>
      </w:r>
      <w:r w:rsidRPr="00E92D4A">
        <w:rPr>
          <w:rFonts w:cs="Arial"/>
          <w:lang w:val="sl-SI"/>
        </w:rPr>
        <w:t>Poznavanje gramatičkih i drugih jezičkih pravila nije predmet ocjenjivanja.</w:t>
      </w:r>
    </w:p>
    <w:p w:rsidR="008F22D9" w:rsidRDefault="008F22D9" w:rsidP="008F22D9">
      <w:pPr>
        <w:spacing w:after="0"/>
        <w:jc w:val="both"/>
        <w:rPr>
          <w:rFonts w:cs="Arial"/>
          <w:lang w:val="sl-SI"/>
        </w:rPr>
      </w:pPr>
    </w:p>
    <w:p w:rsidR="008F22D9" w:rsidRPr="00AB483B" w:rsidRDefault="008F22D9" w:rsidP="008F22D9">
      <w:pPr>
        <w:pStyle w:val="Default"/>
        <w:jc w:val="both"/>
        <w:rPr>
          <w:rFonts w:asciiTheme="minorHAnsi" w:hAnsiTheme="minorHAnsi" w:cstheme="minorHAnsi"/>
          <w:b/>
          <w:bCs/>
          <w:iCs/>
          <w:sz w:val="22"/>
          <w:szCs w:val="22"/>
          <w:lang w:val="sl-SI"/>
        </w:rPr>
      </w:pPr>
      <w:r w:rsidRPr="00AB483B">
        <w:rPr>
          <w:rFonts w:asciiTheme="minorHAnsi" w:hAnsiTheme="minorHAnsi" w:cstheme="minorHAnsi"/>
          <w:b/>
          <w:bCs/>
          <w:iCs/>
          <w:sz w:val="22"/>
          <w:szCs w:val="22"/>
          <w:lang w:val="sl-SI"/>
        </w:rPr>
        <w:t>Ispravljanje grešaka</w:t>
      </w:r>
    </w:p>
    <w:p w:rsidR="008F22D9" w:rsidRDefault="008F22D9" w:rsidP="008F22D9">
      <w:pPr>
        <w:spacing w:after="0"/>
        <w:jc w:val="both"/>
        <w:rPr>
          <w:rFonts w:cs="Arial"/>
          <w:lang w:val="sl-SI"/>
        </w:rPr>
      </w:pPr>
      <w:r>
        <w:rPr>
          <w:rFonts w:cs="Arial"/>
          <w:lang w:val="sl-SI"/>
        </w:rPr>
        <w:t>Ispravljanje grešaka potrebno je vršiti na podsticajan i nenametljiv način</w:t>
      </w:r>
      <w:r w:rsidRPr="00EF7566">
        <w:rPr>
          <w:rFonts w:cs="Arial"/>
          <w:lang w:val="sl-SI"/>
        </w:rPr>
        <w:t xml:space="preserve">. </w:t>
      </w:r>
      <w:r>
        <w:rPr>
          <w:rFonts w:cs="Arial"/>
          <w:lang w:val="sl-SI"/>
        </w:rPr>
        <w:t>Pri usmenoj produkciji, učenike</w:t>
      </w:r>
      <w:r w:rsidRPr="00EF7566">
        <w:rPr>
          <w:rFonts w:cs="Arial"/>
          <w:lang w:val="sl-SI"/>
        </w:rPr>
        <w:t xml:space="preserve"> ne treba prekidati zbog grešaka koje prave. </w:t>
      </w:r>
      <w:r>
        <w:rPr>
          <w:rFonts w:cs="Arial"/>
          <w:lang w:val="sl-SI"/>
        </w:rPr>
        <w:t>Preporučljivo je e</w:t>
      </w:r>
      <w:r w:rsidRPr="00EF7566">
        <w:rPr>
          <w:rFonts w:cs="Arial"/>
          <w:lang w:val="sl-SI"/>
        </w:rPr>
        <w:t>videntir</w:t>
      </w:r>
      <w:r>
        <w:rPr>
          <w:rFonts w:cs="Arial"/>
          <w:lang w:val="sl-SI"/>
        </w:rPr>
        <w:t>ati</w:t>
      </w:r>
      <w:r w:rsidRPr="00EF7566">
        <w:rPr>
          <w:rFonts w:cs="Arial"/>
          <w:lang w:val="sl-SI"/>
        </w:rPr>
        <w:t xml:space="preserve"> ozbiljnije greške i uka</w:t>
      </w:r>
      <w:r>
        <w:rPr>
          <w:rFonts w:cs="Arial"/>
          <w:lang w:val="sl-SI"/>
        </w:rPr>
        <w:t>zati</w:t>
      </w:r>
      <w:r w:rsidRPr="00EF7566">
        <w:rPr>
          <w:rFonts w:cs="Arial"/>
          <w:lang w:val="sl-SI"/>
        </w:rPr>
        <w:t xml:space="preserve"> na njih kad se završi govorna aktivnost. U pismenim zadacima (testovima i sastavima) označite tip greške</w:t>
      </w:r>
      <w:r>
        <w:rPr>
          <w:rFonts w:cs="Arial"/>
          <w:lang w:val="sl-SI"/>
        </w:rPr>
        <w:t xml:space="preserve"> (gramatička, ortografska i sl.)</w:t>
      </w:r>
      <w:r w:rsidRPr="00EF7566">
        <w:rPr>
          <w:rFonts w:cs="Arial"/>
          <w:lang w:val="sl-SI"/>
        </w:rPr>
        <w:t xml:space="preserve"> i, ako je to moguće, prepustit</w:t>
      </w:r>
      <w:r>
        <w:rPr>
          <w:rFonts w:cs="Arial"/>
          <w:lang w:val="sl-SI"/>
        </w:rPr>
        <w:t>e učeniku da je sam</w:t>
      </w:r>
      <w:r w:rsidRPr="00EF7566">
        <w:rPr>
          <w:rFonts w:cs="Arial"/>
          <w:lang w:val="sl-SI"/>
        </w:rPr>
        <w:t xml:space="preserve"> ispravi. P</w:t>
      </w:r>
      <w:r>
        <w:rPr>
          <w:rFonts w:cs="Arial"/>
          <w:lang w:val="sl-SI"/>
        </w:rPr>
        <w:t>otrebno je p</w:t>
      </w:r>
      <w:r w:rsidRPr="00EF7566">
        <w:rPr>
          <w:rFonts w:cs="Arial"/>
          <w:lang w:val="sl-SI"/>
        </w:rPr>
        <w:t>ruž</w:t>
      </w:r>
      <w:r>
        <w:rPr>
          <w:rFonts w:cs="Arial"/>
          <w:lang w:val="sl-SI"/>
        </w:rPr>
        <w:t>ati učenicima</w:t>
      </w:r>
      <w:r w:rsidRPr="00EF7566">
        <w:rPr>
          <w:rFonts w:cs="Arial"/>
          <w:lang w:val="sl-SI"/>
        </w:rPr>
        <w:t xml:space="preserve"> što j</w:t>
      </w:r>
      <w:r>
        <w:rPr>
          <w:rFonts w:cs="Arial"/>
          <w:lang w:val="sl-SI"/>
        </w:rPr>
        <w:t>e moguće češće priliku da sami</w:t>
      </w:r>
      <w:r w:rsidRPr="00EF7566">
        <w:rPr>
          <w:rFonts w:cs="Arial"/>
          <w:lang w:val="sl-SI"/>
        </w:rPr>
        <w:t xml:space="preserve"> ispravljaju svoje greške ili da to čine u paru ili grupi.</w:t>
      </w:r>
    </w:p>
    <w:p w:rsidR="008F22D9" w:rsidRDefault="008F22D9" w:rsidP="008F22D9">
      <w:pPr>
        <w:spacing w:after="0"/>
        <w:jc w:val="both"/>
        <w:rPr>
          <w:rFonts w:cs="Arial"/>
          <w:lang w:val="sl-SI"/>
        </w:rPr>
      </w:pPr>
    </w:p>
    <w:p w:rsidR="008F22D9" w:rsidRPr="00AB483B" w:rsidRDefault="008F22D9" w:rsidP="008F22D9">
      <w:pPr>
        <w:pStyle w:val="Default"/>
        <w:jc w:val="both"/>
        <w:rPr>
          <w:rFonts w:asciiTheme="minorHAnsi" w:hAnsiTheme="minorHAnsi" w:cstheme="minorHAnsi"/>
          <w:b/>
          <w:bCs/>
          <w:iCs/>
          <w:sz w:val="22"/>
          <w:szCs w:val="22"/>
          <w:lang w:val="sl-SI"/>
        </w:rPr>
      </w:pPr>
      <w:r>
        <w:rPr>
          <w:rFonts w:asciiTheme="minorHAnsi" w:hAnsiTheme="minorHAnsi" w:cstheme="minorHAnsi"/>
          <w:b/>
          <w:bCs/>
          <w:iCs/>
          <w:sz w:val="22"/>
          <w:szCs w:val="22"/>
          <w:lang w:val="sl-SI"/>
        </w:rPr>
        <w:t>Autonomija učenika</w:t>
      </w:r>
    </w:p>
    <w:p w:rsidR="008F22D9" w:rsidRDefault="008F22D9" w:rsidP="008F22D9">
      <w:pPr>
        <w:jc w:val="both"/>
        <w:rPr>
          <w:rFonts w:cs="Arial"/>
          <w:lang w:val="sl-SI"/>
        </w:rPr>
      </w:pPr>
      <w:r>
        <w:rPr>
          <w:rFonts w:cs="Arial"/>
          <w:lang w:val="sl-SI"/>
        </w:rPr>
        <w:t>Nastavnik</w:t>
      </w:r>
      <w:r w:rsidRPr="007B7EAE">
        <w:rPr>
          <w:rFonts w:cs="Arial"/>
          <w:lang w:val="sl-SI"/>
        </w:rPr>
        <w:t xml:space="preserve"> podstiče</w:t>
      </w:r>
      <w:r>
        <w:rPr>
          <w:rFonts w:cs="Arial"/>
          <w:lang w:val="sl-SI"/>
        </w:rPr>
        <w:t xml:space="preserve"> i razvija autonomiju učenika</w:t>
      </w:r>
      <w:r w:rsidRPr="007B7EAE">
        <w:rPr>
          <w:rFonts w:cs="Arial"/>
          <w:lang w:val="sl-SI"/>
        </w:rPr>
        <w:t xml:space="preserve"> kroz aktivnosti i zadatke</w:t>
      </w:r>
      <w:r>
        <w:rPr>
          <w:rFonts w:cs="Arial"/>
          <w:lang w:val="sl-SI"/>
        </w:rPr>
        <w:t xml:space="preserve"> koji  osposobljavaju učenika</w:t>
      </w:r>
      <w:r w:rsidRPr="007B7EAE">
        <w:rPr>
          <w:rFonts w:cs="Arial"/>
          <w:lang w:val="sl-SI"/>
        </w:rPr>
        <w:t xml:space="preserve"> da preuzme odgovornost za vlastito učenje i da znanje stečeno u formalnom kontekstu učenja koristi </w:t>
      </w:r>
      <w:r w:rsidRPr="007B7EAE">
        <w:rPr>
          <w:rFonts w:cs="Arial"/>
          <w:lang w:val="sl-SI"/>
        </w:rPr>
        <w:lastRenderedPageBreak/>
        <w:t>i  izvan njega</w:t>
      </w:r>
      <w:r w:rsidRPr="00EA3355">
        <w:rPr>
          <w:rFonts w:cs="Arial"/>
          <w:lang w:val="sl-SI"/>
        </w:rPr>
        <w:t>.</w:t>
      </w:r>
      <w:r>
        <w:rPr>
          <w:rFonts w:cs="Arial"/>
          <w:lang w:val="sl-SI"/>
        </w:rPr>
        <w:t xml:space="preserve"> Nastava italijanskog jezika ne obuhvata samo jezička znanja, već i znanja u vezi sa</w:t>
      </w:r>
      <w:r w:rsidRPr="00EF7566">
        <w:rPr>
          <w:rFonts w:cs="Arial"/>
          <w:lang w:val="sl-SI"/>
        </w:rPr>
        <w:t xml:space="preserve"> sam</w:t>
      </w:r>
      <w:r>
        <w:rPr>
          <w:rFonts w:cs="Arial"/>
          <w:lang w:val="sl-SI"/>
        </w:rPr>
        <w:t>im</w:t>
      </w:r>
      <w:r w:rsidRPr="00EF7566">
        <w:rPr>
          <w:rFonts w:cs="Arial"/>
          <w:lang w:val="sl-SI"/>
        </w:rPr>
        <w:t xml:space="preserve"> proces</w:t>
      </w:r>
      <w:r>
        <w:rPr>
          <w:rFonts w:cs="Arial"/>
          <w:lang w:val="sl-SI"/>
        </w:rPr>
        <w:t>om</w:t>
      </w:r>
      <w:r w:rsidRPr="00EF7566">
        <w:rPr>
          <w:rFonts w:cs="Arial"/>
          <w:lang w:val="sl-SI"/>
        </w:rPr>
        <w:t xml:space="preserve"> učenja.</w:t>
      </w:r>
    </w:p>
    <w:p w:rsidR="008F22D9" w:rsidRPr="00EF7566" w:rsidRDefault="008F22D9" w:rsidP="008F22D9">
      <w:pPr>
        <w:spacing w:after="0" w:line="240" w:lineRule="auto"/>
        <w:jc w:val="both"/>
        <w:rPr>
          <w:rFonts w:cs="Arial"/>
          <w:b/>
          <w:bCs/>
          <w:i/>
          <w:iCs/>
          <w:lang w:val="sl-SI"/>
        </w:rPr>
      </w:pPr>
      <w:r w:rsidRPr="00EF7566">
        <w:rPr>
          <w:rFonts w:cs="Arial"/>
          <w:b/>
          <w:bCs/>
          <w:i/>
          <w:iCs/>
          <w:lang w:val="sl-SI"/>
        </w:rPr>
        <w:t>Evropski jezički portfolio</w:t>
      </w:r>
      <w:r>
        <w:rPr>
          <w:rStyle w:val="FootnoteReference"/>
          <w:rFonts w:cs="Arial"/>
          <w:b/>
          <w:bCs/>
          <w:i/>
          <w:iCs/>
          <w:lang w:val="sl-SI"/>
        </w:rPr>
        <w:footnoteReference w:id="3"/>
      </w:r>
    </w:p>
    <w:p w:rsidR="008F22D9" w:rsidRPr="00EF7566" w:rsidRDefault="008F22D9" w:rsidP="008F22D9">
      <w:pPr>
        <w:spacing w:after="0"/>
        <w:jc w:val="both"/>
        <w:rPr>
          <w:rFonts w:cs="Arial"/>
          <w:noProof/>
          <w:lang w:val="hr-HR"/>
        </w:rPr>
      </w:pPr>
      <w:r>
        <w:rPr>
          <w:rFonts w:cs="Arial"/>
          <w:bCs/>
          <w:iCs/>
          <w:noProof/>
          <w:lang w:val="hr-HR"/>
        </w:rPr>
        <w:t xml:space="preserve">Budući da se nastava stranih </w:t>
      </w:r>
      <w:r w:rsidR="00DA0411">
        <w:rPr>
          <w:rFonts w:cs="Arial"/>
          <w:bCs/>
          <w:iCs/>
          <w:noProof/>
          <w:lang w:val="hr-HR"/>
        </w:rPr>
        <w:t xml:space="preserve">jezika u Crnoj Gori zasniva na </w:t>
      </w:r>
      <w:r w:rsidR="00DA0411" w:rsidRPr="006640D6">
        <w:rPr>
          <w:rFonts w:cs="Arial"/>
          <w:bCs/>
          <w:i/>
          <w:iCs/>
          <w:noProof/>
          <w:lang w:val="hr-HR"/>
        </w:rPr>
        <w:t>Z</w:t>
      </w:r>
      <w:r w:rsidRPr="006640D6">
        <w:rPr>
          <w:rFonts w:cs="Arial"/>
          <w:bCs/>
          <w:i/>
          <w:iCs/>
          <w:noProof/>
          <w:lang w:val="hr-HR"/>
        </w:rPr>
        <w:t>ajedničkom evropskom referentnom</w:t>
      </w:r>
      <w:r>
        <w:rPr>
          <w:rFonts w:cs="Arial"/>
          <w:bCs/>
          <w:iCs/>
          <w:noProof/>
          <w:lang w:val="hr-HR"/>
        </w:rPr>
        <w:t xml:space="preserve"> </w:t>
      </w:r>
      <w:r w:rsidRPr="006640D6">
        <w:rPr>
          <w:rFonts w:cs="Arial"/>
          <w:bCs/>
          <w:i/>
          <w:iCs/>
          <w:noProof/>
          <w:lang w:val="hr-HR"/>
        </w:rPr>
        <w:t>okviru</w:t>
      </w:r>
      <w:r>
        <w:rPr>
          <w:rFonts w:cs="Arial"/>
          <w:bCs/>
          <w:iCs/>
          <w:noProof/>
          <w:lang w:val="hr-HR"/>
        </w:rPr>
        <w:t xml:space="preserve">, </w:t>
      </w:r>
      <w:r>
        <w:rPr>
          <w:lang w:val="sl-SI"/>
        </w:rPr>
        <w:t>z</w:t>
      </w:r>
      <w:r w:rsidRPr="00F97913">
        <w:rPr>
          <w:lang w:val="sl-SI"/>
        </w:rPr>
        <w:t xml:space="preserve">a provjeru znanja opštih jezičkih kompetencija treba primjenjivati jedinstvene standarde koje je ustanovio Savjet Evrope. </w:t>
      </w:r>
      <w:r w:rsidRPr="00EF7566">
        <w:rPr>
          <w:rFonts w:cs="Arial"/>
          <w:b/>
          <w:bCs/>
          <w:i/>
          <w:iCs/>
          <w:noProof/>
          <w:lang w:val="hr-HR"/>
        </w:rPr>
        <w:t>Evropski jezički portfolio</w:t>
      </w:r>
      <w:r>
        <w:rPr>
          <w:rFonts w:cs="Arial"/>
          <w:b/>
          <w:bCs/>
          <w:i/>
          <w:iCs/>
          <w:noProof/>
          <w:lang w:val="hr-HR"/>
        </w:rPr>
        <w:t xml:space="preserve"> </w:t>
      </w:r>
      <w:r w:rsidRPr="00EF7566">
        <w:rPr>
          <w:rFonts w:cs="Arial"/>
          <w:bCs/>
          <w:iCs/>
          <w:noProof/>
          <w:lang w:val="hr-HR"/>
        </w:rPr>
        <w:t>je lični dokument koji pomaže svima koji uče strane jezike da unaprijede svoje znanje i da bolje upoznaju kulture</w:t>
      </w:r>
      <w:r>
        <w:rPr>
          <w:rFonts w:cs="Arial"/>
          <w:bCs/>
          <w:iCs/>
          <w:noProof/>
          <w:lang w:val="hr-HR"/>
        </w:rPr>
        <w:t xml:space="preserve"> drugih zemalja</w:t>
      </w:r>
      <w:r w:rsidRPr="00EF7566">
        <w:rPr>
          <w:rFonts w:cs="Arial"/>
          <w:bCs/>
          <w:iCs/>
          <w:noProof/>
          <w:lang w:val="hr-HR"/>
        </w:rPr>
        <w:t xml:space="preserve">. </w:t>
      </w:r>
      <w:r>
        <w:rPr>
          <w:rFonts w:cs="Arial"/>
          <w:bCs/>
          <w:iCs/>
          <w:noProof/>
          <w:lang w:val="hr-HR"/>
        </w:rPr>
        <w:t>Uz to, portfolio</w:t>
      </w:r>
      <w:r w:rsidRPr="00EF7566">
        <w:rPr>
          <w:rFonts w:cs="Arial"/>
          <w:bCs/>
          <w:iCs/>
          <w:noProof/>
          <w:lang w:val="hr-HR"/>
        </w:rPr>
        <w:t xml:space="preserve"> služi za utvrđivanje trenutnog nivoa poznavanja stranih jezika, u skladu sa n</w:t>
      </w:r>
      <w:r>
        <w:rPr>
          <w:rFonts w:cs="Arial"/>
          <w:bCs/>
          <w:iCs/>
          <w:noProof/>
          <w:lang w:val="hr-HR"/>
        </w:rPr>
        <w:t xml:space="preserve">ivoima znanja koje je definisao </w:t>
      </w:r>
      <w:r w:rsidRPr="00EF7566">
        <w:rPr>
          <w:rFonts w:cs="Arial"/>
          <w:bCs/>
          <w:iCs/>
          <w:noProof/>
          <w:lang w:val="hr-HR"/>
        </w:rPr>
        <w:t xml:space="preserve">Savjet Evrope u </w:t>
      </w:r>
      <w:r w:rsidRPr="00EF7566">
        <w:rPr>
          <w:rFonts w:cs="Arial"/>
          <w:i/>
          <w:lang w:val="sr-Latn-CS"/>
        </w:rPr>
        <w:t>Zajedničkom evropskom okviru za žive jezike</w:t>
      </w:r>
      <w:r>
        <w:rPr>
          <w:rFonts w:cs="Arial"/>
          <w:i/>
          <w:lang w:val="hr-HR"/>
        </w:rPr>
        <w:t xml:space="preserve">. </w:t>
      </w:r>
      <w:r w:rsidRPr="00EA3355">
        <w:rPr>
          <w:rFonts w:cs="Arial"/>
          <w:iCs/>
          <w:noProof/>
          <w:lang w:val="hr-HR"/>
        </w:rPr>
        <w:t>Evropski jezički porfolio</w:t>
      </w:r>
      <w:r>
        <w:rPr>
          <w:rFonts w:cs="Arial"/>
          <w:iCs/>
          <w:noProof/>
          <w:lang w:val="hr-HR"/>
        </w:rPr>
        <w:t xml:space="preserve"> </w:t>
      </w:r>
      <w:r>
        <w:rPr>
          <w:rFonts w:cs="Arial"/>
          <w:noProof/>
          <w:lang w:val="hr-HR"/>
        </w:rPr>
        <w:t>se sastoji od tri obavezna dijela</w:t>
      </w:r>
      <w:r w:rsidRPr="00EF7566">
        <w:rPr>
          <w:rFonts w:cs="Arial"/>
          <w:noProof/>
          <w:lang w:val="hr-HR"/>
        </w:rPr>
        <w:t>:</w:t>
      </w:r>
    </w:p>
    <w:p w:rsidR="008F22D9" w:rsidRPr="00EF7566" w:rsidRDefault="008F22D9" w:rsidP="001E6F78">
      <w:pPr>
        <w:numPr>
          <w:ilvl w:val="0"/>
          <w:numId w:val="7"/>
        </w:numPr>
        <w:tabs>
          <w:tab w:val="clear" w:pos="1200"/>
          <w:tab w:val="num" w:pos="480"/>
        </w:tabs>
        <w:autoSpaceDN w:val="0"/>
        <w:spacing w:after="0" w:line="240" w:lineRule="auto"/>
        <w:ind w:left="480" w:hanging="480"/>
        <w:jc w:val="both"/>
        <w:rPr>
          <w:rFonts w:cs="Arial"/>
          <w:noProof/>
          <w:lang w:val="hr-HR"/>
        </w:rPr>
      </w:pPr>
      <w:r w:rsidRPr="00EF7566">
        <w:rPr>
          <w:rFonts w:cs="Arial"/>
          <w:noProof/>
          <w:lang w:val="hr-HR"/>
        </w:rPr>
        <w:t xml:space="preserve">pasoš, </w:t>
      </w:r>
    </w:p>
    <w:p w:rsidR="008F22D9" w:rsidRPr="00EF7566" w:rsidRDefault="008F22D9" w:rsidP="001E6F78">
      <w:pPr>
        <w:numPr>
          <w:ilvl w:val="0"/>
          <w:numId w:val="7"/>
        </w:numPr>
        <w:tabs>
          <w:tab w:val="clear" w:pos="1200"/>
          <w:tab w:val="num" w:pos="480"/>
        </w:tabs>
        <w:autoSpaceDN w:val="0"/>
        <w:spacing w:after="0" w:line="240" w:lineRule="auto"/>
        <w:ind w:left="480" w:hanging="480"/>
        <w:jc w:val="both"/>
        <w:rPr>
          <w:rFonts w:cs="Arial"/>
          <w:noProof/>
          <w:lang w:val="hr-HR"/>
        </w:rPr>
      </w:pPr>
      <w:r w:rsidRPr="00EF7566">
        <w:rPr>
          <w:rFonts w:cs="Arial"/>
          <w:noProof/>
          <w:lang w:val="hr-HR"/>
        </w:rPr>
        <w:t>jezičk</w:t>
      </w:r>
      <w:r>
        <w:rPr>
          <w:rFonts w:cs="Arial"/>
          <w:noProof/>
          <w:lang w:val="hr-HR"/>
        </w:rPr>
        <w:t>a</w:t>
      </w:r>
      <w:r w:rsidRPr="00EF7566">
        <w:rPr>
          <w:rFonts w:cs="Arial"/>
          <w:noProof/>
          <w:lang w:val="hr-HR"/>
        </w:rPr>
        <w:t xml:space="preserve"> biografi</w:t>
      </w:r>
      <w:r>
        <w:rPr>
          <w:rFonts w:cs="Arial"/>
          <w:noProof/>
          <w:lang w:val="hr-HR"/>
        </w:rPr>
        <w:t>ja</w:t>
      </w:r>
      <w:r w:rsidRPr="00EF7566">
        <w:rPr>
          <w:rFonts w:cs="Arial"/>
          <w:noProof/>
          <w:lang w:val="hr-HR"/>
        </w:rPr>
        <w:t xml:space="preserve"> i</w:t>
      </w:r>
    </w:p>
    <w:p w:rsidR="008F22D9" w:rsidRPr="00EF7566" w:rsidRDefault="008F22D9" w:rsidP="001E6F78">
      <w:pPr>
        <w:numPr>
          <w:ilvl w:val="0"/>
          <w:numId w:val="7"/>
        </w:numPr>
        <w:tabs>
          <w:tab w:val="clear" w:pos="1200"/>
          <w:tab w:val="num" w:pos="480"/>
        </w:tabs>
        <w:autoSpaceDN w:val="0"/>
        <w:spacing w:after="0" w:line="240" w:lineRule="auto"/>
        <w:ind w:left="480" w:hanging="480"/>
        <w:jc w:val="both"/>
        <w:rPr>
          <w:rFonts w:cs="Arial"/>
          <w:noProof/>
          <w:lang w:val="hr-HR"/>
        </w:rPr>
      </w:pPr>
      <w:r w:rsidRPr="00EF7566">
        <w:rPr>
          <w:rFonts w:cs="Arial"/>
          <w:noProof/>
          <w:lang w:val="hr-HR"/>
        </w:rPr>
        <w:t>dosije.</w:t>
      </w:r>
      <w:r w:rsidR="00C509AD">
        <w:rPr>
          <w:rFonts w:cs="Arial"/>
          <w:noProof/>
          <w:lang w:val="hr-HR"/>
        </w:rPr>
        <w:t xml:space="preserve">   </w:t>
      </w:r>
    </w:p>
    <w:p w:rsidR="008F22D9" w:rsidRDefault="008F22D9" w:rsidP="008F22D9">
      <w:pPr>
        <w:spacing w:after="0"/>
        <w:jc w:val="both"/>
        <w:rPr>
          <w:rFonts w:cs="Arial"/>
          <w:b/>
          <w:noProof/>
          <w:lang w:val="hr-HR"/>
        </w:rPr>
      </w:pPr>
    </w:p>
    <w:p w:rsidR="008F22D9" w:rsidRPr="00EA3355" w:rsidRDefault="008F22D9" w:rsidP="008F22D9">
      <w:pPr>
        <w:spacing w:after="0"/>
        <w:jc w:val="both"/>
        <w:rPr>
          <w:b/>
          <w:i/>
          <w:lang w:val="hr-HR"/>
        </w:rPr>
      </w:pPr>
      <w:r w:rsidRPr="00EA3355">
        <w:rPr>
          <w:b/>
          <w:i/>
          <w:lang w:val="hr-HR"/>
        </w:rPr>
        <w:t>Jezički pasoš</w:t>
      </w:r>
    </w:p>
    <w:p w:rsidR="008F22D9" w:rsidRDefault="008F22D9" w:rsidP="008F22D9">
      <w:pPr>
        <w:spacing w:after="0"/>
        <w:jc w:val="both"/>
        <w:rPr>
          <w:rFonts w:cs="Arial"/>
          <w:i/>
          <w:noProof/>
          <w:lang w:val="hr-HR"/>
        </w:rPr>
      </w:pPr>
      <w:r w:rsidRPr="00EA3355">
        <w:rPr>
          <w:lang w:val="hr-HR"/>
        </w:rPr>
        <w:t xml:space="preserve">Jezički pasoš </w:t>
      </w:r>
      <w:r>
        <w:rPr>
          <w:lang w:val="hr-HR"/>
        </w:rPr>
        <w:t>predstavlja lični dokument z</w:t>
      </w:r>
      <w:r w:rsidRPr="00EA3355">
        <w:rPr>
          <w:lang w:val="hr-HR"/>
        </w:rPr>
        <w:t xml:space="preserve">asnovan na nivoima </w:t>
      </w:r>
      <w:r>
        <w:rPr>
          <w:lang w:val="hr-HR"/>
        </w:rPr>
        <w:t xml:space="preserve">znanja </w:t>
      </w:r>
      <w:r w:rsidRPr="00EF7566">
        <w:rPr>
          <w:rFonts w:cs="Arial"/>
          <w:noProof/>
          <w:lang w:val="hr-HR"/>
        </w:rPr>
        <w:t xml:space="preserve">iz </w:t>
      </w:r>
      <w:r w:rsidRPr="005D7FEB">
        <w:rPr>
          <w:rFonts w:cs="Arial"/>
          <w:i/>
          <w:noProof/>
          <w:lang w:val="hr-HR"/>
        </w:rPr>
        <w:t>Zajedničkog evropskog okvira za žive jezike</w:t>
      </w:r>
      <w:r>
        <w:rPr>
          <w:rFonts w:cs="Arial"/>
          <w:i/>
          <w:noProof/>
          <w:lang w:val="hr-HR"/>
        </w:rPr>
        <w:t xml:space="preserve">. </w:t>
      </w:r>
    </w:p>
    <w:p w:rsidR="008F22D9" w:rsidRPr="0018291B" w:rsidRDefault="008F22D9" w:rsidP="008F22D9">
      <w:pPr>
        <w:spacing w:after="0"/>
        <w:jc w:val="both"/>
        <w:rPr>
          <w:rFonts w:cs="Arial"/>
          <w:noProof/>
          <w:lang w:val="hr-HR"/>
        </w:rPr>
      </w:pPr>
      <w:r>
        <w:rPr>
          <w:rFonts w:cs="Arial"/>
          <w:noProof/>
          <w:lang w:val="hr-HR"/>
        </w:rPr>
        <w:t xml:space="preserve">Jezički pasoš: </w:t>
      </w:r>
    </w:p>
    <w:p w:rsidR="008F22D9" w:rsidRPr="00DD76FD" w:rsidRDefault="008F22D9" w:rsidP="001E6F78">
      <w:pPr>
        <w:pStyle w:val="ListParagraph"/>
        <w:numPr>
          <w:ilvl w:val="0"/>
          <w:numId w:val="8"/>
        </w:numPr>
        <w:ind w:left="360"/>
        <w:jc w:val="both"/>
        <w:rPr>
          <w:lang w:val="hr-HR"/>
        </w:rPr>
      </w:pPr>
      <w:r w:rsidRPr="00DD76FD">
        <w:rPr>
          <w:lang w:val="hr-HR"/>
        </w:rPr>
        <w:t>pruža opštu sliku o poznavanju različitih jezika u određenom trenutku, u skladu sa nivoima znanja iz Zajedničkog evropskog okvira za žive jezike Savjeta Evrope;</w:t>
      </w:r>
    </w:p>
    <w:p w:rsidR="008F22D9" w:rsidRPr="00DD76FD" w:rsidRDefault="008F22D9" w:rsidP="001E6F78">
      <w:pPr>
        <w:pStyle w:val="ListParagraph"/>
        <w:numPr>
          <w:ilvl w:val="0"/>
          <w:numId w:val="8"/>
        </w:numPr>
        <w:ind w:left="360"/>
        <w:jc w:val="both"/>
        <w:rPr>
          <w:lang w:val="hr-HR"/>
        </w:rPr>
      </w:pPr>
      <w:r w:rsidRPr="00DD76FD">
        <w:rPr>
          <w:lang w:val="hr-HR"/>
        </w:rPr>
        <w:t>sadrži zvanične sertifikate i svjedoči o jezičkim kompetencijama, interkulturalnim iskustvima i iskustvima u učenju jezika;</w:t>
      </w:r>
    </w:p>
    <w:p w:rsidR="008F22D9" w:rsidRPr="00DD76FD" w:rsidRDefault="008F22D9" w:rsidP="001E6F78">
      <w:pPr>
        <w:pStyle w:val="ListParagraph"/>
        <w:numPr>
          <w:ilvl w:val="0"/>
          <w:numId w:val="8"/>
        </w:numPr>
        <w:ind w:left="360"/>
        <w:jc w:val="both"/>
        <w:rPr>
          <w:lang w:val="hr-HR"/>
        </w:rPr>
      </w:pPr>
      <w:r w:rsidRPr="00DD76FD">
        <w:rPr>
          <w:lang w:val="hr-HR"/>
        </w:rPr>
        <w:t>sadrži informacije o pojedinačnim i specifičnim kompetencijama;</w:t>
      </w:r>
    </w:p>
    <w:p w:rsidR="008F22D9" w:rsidRDefault="008F22D9" w:rsidP="001E6F78">
      <w:pPr>
        <w:pStyle w:val="ListParagraph"/>
        <w:numPr>
          <w:ilvl w:val="0"/>
          <w:numId w:val="8"/>
        </w:numPr>
        <w:spacing w:after="0"/>
        <w:ind w:left="360"/>
        <w:jc w:val="both"/>
        <w:rPr>
          <w:lang w:val="hr-HR"/>
        </w:rPr>
      </w:pPr>
      <w:r w:rsidRPr="00DD76FD">
        <w:rPr>
          <w:lang w:val="hr-HR"/>
        </w:rPr>
        <w:t xml:space="preserve">omogućava </w:t>
      </w:r>
      <w:r>
        <w:rPr>
          <w:lang w:val="hr-HR"/>
        </w:rPr>
        <w:t xml:space="preserve">učeniku </w:t>
      </w:r>
      <w:r w:rsidRPr="00DD76FD">
        <w:rPr>
          <w:lang w:val="hr-HR"/>
        </w:rPr>
        <w:t>da sam</w:t>
      </w:r>
      <w:r>
        <w:rPr>
          <w:lang w:val="hr-HR"/>
        </w:rPr>
        <w:t>ostalno procijeni svoje znanje.</w:t>
      </w:r>
    </w:p>
    <w:p w:rsidR="008F22D9" w:rsidRPr="0018291B" w:rsidRDefault="008F22D9" w:rsidP="008F22D9">
      <w:pPr>
        <w:spacing w:after="0"/>
        <w:jc w:val="both"/>
        <w:rPr>
          <w:lang w:val="hr-HR"/>
        </w:rPr>
      </w:pPr>
    </w:p>
    <w:p w:rsidR="008F22D9" w:rsidRPr="00F97913" w:rsidRDefault="008F22D9" w:rsidP="008F22D9">
      <w:pPr>
        <w:spacing w:after="0"/>
        <w:jc w:val="both"/>
        <w:rPr>
          <w:rFonts w:cs="Arial"/>
          <w:i/>
          <w:noProof/>
          <w:lang w:val="hr-HR"/>
        </w:rPr>
      </w:pPr>
      <w:r w:rsidRPr="00B752D8">
        <w:rPr>
          <w:rFonts w:cs="Arial"/>
          <w:b/>
          <w:i/>
          <w:noProof/>
          <w:lang w:val="hr-HR"/>
        </w:rPr>
        <w:t>Jezička biografija</w:t>
      </w:r>
      <w:r>
        <w:rPr>
          <w:rFonts w:cs="Arial"/>
          <w:i/>
          <w:noProof/>
          <w:lang w:val="hr-HR"/>
        </w:rPr>
        <w:t xml:space="preserve"> </w:t>
      </w:r>
    </w:p>
    <w:p w:rsidR="008F22D9" w:rsidRPr="00EF7566" w:rsidRDefault="008F22D9" w:rsidP="001E6F78">
      <w:pPr>
        <w:numPr>
          <w:ilvl w:val="0"/>
          <w:numId w:val="15"/>
        </w:numPr>
        <w:tabs>
          <w:tab w:val="clear" w:pos="1200"/>
          <w:tab w:val="num" w:pos="360"/>
        </w:tabs>
        <w:spacing w:after="0" w:line="240" w:lineRule="auto"/>
        <w:ind w:left="360"/>
        <w:jc w:val="both"/>
        <w:rPr>
          <w:rFonts w:cs="Arial"/>
          <w:noProof/>
          <w:lang w:val="hr-HR"/>
        </w:rPr>
      </w:pPr>
      <w:r w:rsidRPr="00EF7566">
        <w:rPr>
          <w:rFonts w:cs="Arial"/>
          <w:noProof/>
          <w:lang w:val="hr-HR"/>
        </w:rPr>
        <w:t xml:space="preserve">omogućava </w:t>
      </w:r>
      <w:r>
        <w:rPr>
          <w:rFonts w:cs="Arial"/>
          <w:noProof/>
          <w:lang w:val="hr-HR"/>
        </w:rPr>
        <w:t>učenicima</w:t>
      </w:r>
      <w:r w:rsidRPr="00EF7566">
        <w:rPr>
          <w:rFonts w:cs="Arial"/>
          <w:noProof/>
          <w:lang w:val="hr-HR"/>
        </w:rPr>
        <w:t xml:space="preserve"> da učestvuju u planiranju sopstvenog učenja, da razmišljaju o učenju i procjenjuju svoje napredovanje;</w:t>
      </w:r>
    </w:p>
    <w:p w:rsidR="008F22D9" w:rsidRPr="00EF7566" w:rsidRDefault="008F22D9" w:rsidP="001E6F78">
      <w:pPr>
        <w:numPr>
          <w:ilvl w:val="0"/>
          <w:numId w:val="15"/>
        </w:numPr>
        <w:tabs>
          <w:tab w:val="clear" w:pos="1200"/>
          <w:tab w:val="num" w:pos="360"/>
        </w:tabs>
        <w:spacing w:after="0" w:line="240" w:lineRule="auto"/>
        <w:ind w:left="360"/>
        <w:jc w:val="both"/>
        <w:rPr>
          <w:rFonts w:cs="Arial"/>
          <w:noProof/>
          <w:lang w:val="hr-HR"/>
        </w:rPr>
      </w:pPr>
      <w:r w:rsidRPr="00EF7566">
        <w:rPr>
          <w:rFonts w:cs="Arial"/>
          <w:noProof/>
          <w:lang w:val="hr-HR"/>
        </w:rPr>
        <w:t xml:space="preserve">podstiče </w:t>
      </w:r>
      <w:r>
        <w:rPr>
          <w:rFonts w:cs="Arial"/>
          <w:noProof/>
          <w:lang w:val="hr-HR"/>
        </w:rPr>
        <w:t xml:space="preserve">učenike </w:t>
      </w:r>
      <w:r w:rsidRPr="00EF7566">
        <w:rPr>
          <w:rFonts w:cs="Arial"/>
          <w:noProof/>
          <w:lang w:val="hr-HR"/>
        </w:rPr>
        <w:t>da evidentiraju šta znaju na svakom od jezika, kao i da navedu iskustva stečena u školi i van nje;</w:t>
      </w:r>
    </w:p>
    <w:p w:rsidR="008F22D9" w:rsidRPr="00EF7566" w:rsidRDefault="008F22D9" w:rsidP="001E6F78">
      <w:pPr>
        <w:numPr>
          <w:ilvl w:val="0"/>
          <w:numId w:val="15"/>
        </w:numPr>
        <w:tabs>
          <w:tab w:val="clear" w:pos="1200"/>
          <w:tab w:val="num" w:pos="360"/>
        </w:tabs>
        <w:spacing w:after="0" w:line="240" w:lineRule="auto"/>
        <w:ind w:left="360"/>
        <w:jc w:val="both"/>
        <w:rPr>
          <w:rFonts w:cs="Arial"/>
          <w:noProof/>
          <w:lang w:val="hr-HR"/>
        </w:rPr>
      </w:pPr>
      <w:r w:rsidRPr="00EF7566">
        <w:rPr>
          <w:rFonts w:cs="Arial"/>
          <w:noProof/>
          <w:lang w:val="hr-HR"/>
        </w:rPr>
        <w:t>organizovana je u skladu sa idejom o promo</w:t>
      </w:r>
      <w:r w:rsidR="006640D6">
        <w:rPr>
          <w:rFonts w:cs="Arial"/>
          <w:noProof/>
          <w:lang w:val="hr-HR"/>
        </w:rPr>
        <w:t>visanju plurilingvizma, tj.</w:t>
      </w:r>
      <w:r w:rsidRPr="00EF7566">
        <w:rPr>
          <w:rFonts w:cs="Arial"/>
          <w:noProof/>
          <w:lang w:val="hr-HR"/>
        </w:rPr>
        <w:t xml:space="preserve"> učenja više jezika.</w:t>
      </w:r>
    </w:p>
    <w:p w:rsidR="008F22D9" w:rsidRPr="00EF7566" w:rsidRDefault="008F22D9" w:rsidP="008F22D9">
      <w:pPr>
        <w:tabs>
          <w:tab w:val="num" w:pos="360"/>
        </w:tabs>
        <w:spacing w:after="0"/>
        <w:ind w:left="720" w:hanging="1440"/>
        <w:jc w:val="both"/>
        <w:rPr>
          <w:rFonts w:cs="Arial"/>
          <w:noProof/>
          <w:lang w:val="hr-HR"/>
        </w:rPr>
      </w:pPr>
    </w:p>
    <w:p w:rsidR="008F22D9" w:rsidRPr="00EF7566" w:rsidRDefault="008F22D9" w:rsidP="008F22D9">
      <w:pPr>
        <w:spacing w:after="120"/>
        <w:jc w:val="both"/>
        <w:rPr>
          <w:rFonts w:cs="Arial"/>
          <w:noProof/>
          <w:lang w:val="hr-HR"/>
        </w:rPr>
      </w:pPr>
      <w:r w:rsidRPr="0018291B">
        <w:rPr>
          <w:rFonts w:cs="Arial"/>
          <w:b/>
          <w:bCs/>
          <w:i/>
          <w:noProof/>
          <w:lang w:val="hr-HR"/>
        </w:rPr>
        <w:t>Dosije</w:t>
      </w:r>
      <w:r>
        <w:rPr>
          <w:rFonts w:cs="Arial"/>
          <w:b/>
          <w:bCs/>
          <w:i/>
          <w:noProof/>
          <w:lang w:val="hr-HR"/>
        </w:rPr>
        <w:t xml:space="preserve"> </w:t>
      </w:r>
      <w:r w:rsidRPr="00EF7566">
        <w:rPr>
          <w:rFonts w:cs="Arial"/>
          <w:noProof/>
          <w:lang w:val="hr-HR"/>
        </w:rPr>
        <w:t>sadrži odabrane radove</w:t>
      </w:r>
      <w:r>
        <w:rPr>
          <w:rFonts w:cs="Arial"/>
          <w:noProof/>
          <w:lang w:val="hr-HR"/>
        </w:rPr>
        <w:t>, diplome, uvjerenja i sertifkate učenika</w:t>
      </w:r>
      <w:r w:rsidRPr="00EF7566">
        <w:rPr>
          <w:rFonts w:cs="Arial"/>
          <w:noProof/>
          <w:lang w:val="hr-HR"/>
        </w:rPr>
        <w:t xml:space="preserve"> koji ilustruju znanja i vještine navedene u jezičkoj biografiji ili u pasošu.</w:t>
      </w:r>
    </w:p>
    <w:p w:rsidR="008F22D9" w:rsidRDefault="008F22D9" w:rsidP="008F22D9">
      <w:pPr>
        <w:spacing w:after="120"/>
        <w:jc w:val="both"/>
        <w:rPr>
          <w:rFonts w:cstheme="minorHAnsi"/>
          <w:lang w:val="sl-SI"/>
        </w:rPr>
      </w:pPr>
      <w:r w:rsidRPr="00FB1D2A">
        <w:rPr>
          <w:rFonts w:cstheme="minorHAnsi"/>
          <w:lang w:val="sl-SI"/>
        </w:rPr>
        <w:t>Treba imati na umu da nije jednostavno stvoriti u učionici komunikativnu</w:t>
      </w:r>
      <w:r>
        <w:rPr>
          <w:rFonts w:cstheme="minorHAnsi"/>
          <w:lang w:val="sl-SI"/>
        </w:rPr>
        <w:t xml:space="preserve"> situaciju koja bi učenicima</w:t>
      </w:r>
      <w:r w:rsidRPr="00FB1D2A">
        <w:rPr>
          <w:rFonts w:cstheme="minorHAnsi"/>
          <w:lang w:val="sl-SI"/>
        </w:rPr>
        <w:t xml:space="preserve"> bila istovremeno zanimljiva i korisna i koju bismo mogli </w:t>
      </w:r>
      <w:r>
        <w:rPr>
          <w:rFonts w:cstheme="minorHAnsi"/>
          <w:lang w:val="sl-SI"/>
        </w:rPr>
        <w:t xml:space="preserve">nazvati </w:t>
      </w:r>
      <w:r w:rsidRPr="00FB1D2A">
        <w:rPr>
          <w:rFonts w:cstheme="minorHAnsi"/>
          <w:lang w:val="sl-SI"/>
        </w:rPr>
        <w:t xml:space="preserve">autentičnom. </w:t>
      </w:r>
      <w:r w:rsidRPr="00D71B7B">
        <w:rPr>
          <w:rFonts w:cstheme="minorHAnsi"/>
          <w:lang w:val="sl-SI"/>
        </w:rPr>
        <w:t>Da bi se moglo govoriti o komunikativnoj vrijednosti i funkciji neke aktivnosti, u okviru razvijanja bilo koje jezičke vještine, ona zahtijeva brižljive</w:t>
      </w:r>
      <w:r w:rsidR="00B369F9">
        <w:rPr>
          <w:rFonts w:cstheme="minorHAnsi"/>
          <w:lang w:val="sl-SI"/>
        </w:rPr>
        <w:t xml:space="preserve"> pripreme i mora zadovoljiti sl</w:t>
      </w:r>
      <w:r w:rsidRPr="00D71B7B">
        <w:rPr>
          <w:rFonts w:cstheme="minorHAnsi"/>
          <w:lang w:val="sl-SI"/>
        </w:rPr>
        <w:t xml:space="preserve">jedeće kriterijume: </w:t>
      </w:r>
    </w:p>
    <w:p w:rsidR="008F22D9" w:rsidRPr="00182154" w:rsidRDefault="008F22D9" w:rsidP="001E6F78">
      <w:pPr>
        <w:pStyle w:val="Default"/>
        <w:numPr>
          <w:ilvl w:val="0"/>
          <w:numId w:val="16"/>
        </w:numPr>
        <w:ind w:left="450" w:hanging="450"/>
        <w:jc w:val="both"/>
        <w:rPr>
          <w:rFonts w:asciiTheme="minorHAnsi" w:hAnsiTheme="minorHAnsi" w:cstheme="minorHAnsi"/>
          <w:sz w:val="22"/>
          <w:szCs w:val="22"/>
          <w:lang w:val="sl-SI"/>
        </w:rPr>
      </w:pPr>
      <w:r w:rsidRPr="0048143D">
        <w:rPr>
          <w:rFonts w:asciiTheme="minorHAnsi" w:hAnsiTheme="minorHAnsi" w:cstheme="minorHAnsi"/>
          <w:i/>
          <w:iCs/>
          <w:sz w:val="22"/>
          <w:szCs w:val="22"/>
          <w:lang w:val="sl-SI"/>
        </w:rPr>
        <w:t>postojanje najmanje dva učesnika</w:t>
      </w:r>
      <w:r>
        <w:rPr>
          <w:rFonts w:asciiTheme="minorHAnsi" w:hAnsiTheme="minorHAnsi" w:cstheme="minorHAnsi"/>
          <w:i/>
          <w:iCs/>
          <w:sz w:val="22"/>
          <w:szCs w:val="22"/>
          <w:lang w:val="sl-SI"/>
        </w:rPr>
        <w:t xml:space="preserve"> –</w:t>
      </w:r>
      <w:r w:rsidRPr="00182154">
        <w:rPr>
          <w:rFonts w:asciiTheme="minorHAnsi" w:hAnsiTheme="minorHAnsi" w:cstheme="minorHAnsi"/>
          <w:i/>
          <w:iCs/>
          <w:sz w:val="22"/>
          <w:szCs w:val="22"/>
          <w:lang w:val="sl-SI"/>
        </w:rPr>
        <w:t xml:space="preserve"> izvođača aktivnosti</w:t>
      </w:r>
      <w:r w:rsidRPr="00182154">
        <w:rPr>
          <w:rFonts w:asciiTheme="minorHAnsi" w:hAnsiTheme="minorHAnsi" w:cstheme="minorHAnsi"/>
          <w:sz w:val="22"/>
          <w:szCs w:val="22"/>
          <w:lang w:val="sl-SI"/>
        </w:rPr>
        <w:t xml:space="preserve">: uslov za interaktivna prožimanja, osjećaj bliskosti i uzajamne potpore, razmjenu informacija, mogućnost slobodnijeg izražavanja, kao i sticanje sigurnosti i samopouzdanja; </w:t>
      </w:r>
    </w:p>
    <w:p w:rsidR="008F22D9" w:rsidRPr="0048143D" w:rsidRDefault="008F22D9" w:rsidP="001E6F78">
      <w:pPr>
        <w:pStyle w:val="Default"/>
        <w:numPr>
          <w:ilvl w:val="0"/>
          <w:numId w:val="16"/>
        </w:numPr>
        <w:ind w:left="450" w:hanging="450"/>
        <w:jc w:val="both"/>
        <w:rPr>
          <w:rFonts w:asciiTheme="minorHAnsi" w:hAnsiTheme="minorHAnsi" w:cstheme="minorHAnsi"/>
          <w:sz w:val="22"/>
          <w:szCs w:val="22"/>
          <w:lang w:val="sl-SI"/>
        </w:rPr>
      </w:pPr>
      <w:r w:rsidRPr="0048143D">
        <w:rPr>
          <w:rFonts w:asciiTheme="minorHAnsi" w:hAnsiTheme="minorHAnsi" w:cstheme="minorHAnsi"/>
          <w:i/>
          <w:iCs/>
          <w:sz w:val="22"/>
          <w:szCs w:val="22"/>
          <w:lang w:val="sl-SI"/>
        </w:rPr>
        <w:t>postojanje razloga za komunikaciju</w:t>
      </w:r>
      <w:r w:rsidRPr="0048143D">
        <w:rPr>
          <w:rFonts w:asciiTheme="minorHAnsi" w:hAnsiTheme="minorHAnsi" w:cstheme="minorHAnsi"/>
          <w:sz w:val="22"/>
          <w:szCs w:val="22"/>
          <w:lang w:val="sl-SI"/>
        </w:rPr>
        <w:t xml:space="preserve">: kao što je prenošenje informacija koje mogu biti nove, interesantne ili korisne za jednog od učesnika u komunikativnom procesu; </w:t>
      </w:r>
    </w:p>
    <w:p w:rsidR="008F22D9" w:rsidRPr="0048143D" w:rsidRDefault="008F22D9" w:rsidP="001E6F78">
      <w:pPr>
        <w:pStyle w:val="Default"/>
        <w:numPr>
          <w:ilvl w:val="0"/>
          <w:numId w:val="16"/>
        </w:numPr>
        <w:ind w:left="450" w:hanging="450"/>
        <w:jc w:val="both"/>
        <w:rPr>
          <w:rFonts w:asciiTheme="minorHAnsi" w:hAnsiTheme="minorHAnsi" w:cstheme="minorHAnsi"/>
          <w:sz w:val="22"/>
          <w:szCs w:val="22"/>
          <w:lang w:val="sl-SI"/>
        </w:rPr>
      </w:pPr>
      <w:r w:rsidRPr="0048143D">
        <w:rPr>
          <w:rFonts w:asciiTheme="minorHAnsi" w:hAnsiTheme="minorHAnsi" w:cstheme="minorHAnsi"/>
          <w:i/>
          <w:iCs/>
          <w:sz w:val="22"/>
          <w:szCs w:val="22"/>
          <w:lang w:val="sl-SI"/>
        </w:rPr>
        <w:t>motivacija</w:t>
      </w:r>
      <w:r w:rsidRPr="0048143D">
        <w:rPr>
          <w:rFonts w:asciiTheme="minorHAnsi" w:hAnsiTheme="minorHAnsi" w:cstheme="minorHAnsi"/>
          <w:sz w:val="22"/>
          <w:szCs w:val="22"/>
          <w:lang w:val="sl-SI"/>
        </w:rPr>
        <w:t xml:space="preserve">: može se smatrati da je ovaj uslov najteže ostvariti u učionici gdje aktivnosti zapravo predstavljaju simulaciju autentične situacije, tako da se preporučuje unošenje što više elemenata </w:t>
      </w:r>
      <w:r w:rsidRPr="0048143D">
        <w:rPr>
          <w:rFonts w:asciiTheme="minorHAnsi" w:hAnsiTheme="minorHAnsi" w:cstheme="minorHAnsi"/>
          <w:sz w:val="22"/>
          <w:szCs w:val="22"/>
          <w:lang w:val="sl-SI"/>
        </w:rPr>
        <w:lastRenderedPageBreak/>
        <w:t xml:space="preserve">italijanske civilizacije, kao i susreti sa izvornim govornikom, ukoliko je moguće (treba pribjegavati i tzv. indirektnim motivacijama kao što je motivaciono ocjenjivanje); </w:t>
      </w:r>
    </w:p>
    <w:p w:rsidR="008F22D9" w:rsidRPr="0048143D" w:rsidRDefault="008F22D9" w:rsidP="001E6F78">
      <w:pPr>
        <w:pStyle w:val="Default"/>
        <w:numPr>
          <w:ilvl w:val="0"/>
          <w:numId w:val="16"/>
        </w:numPr>
        <w:ind w:left="450" w:hanging="450"/>
        <w:jc w:val="both"/>
        <w:rPr>
          <w:rFonts w:asciiTheme="minorHAnsi" w:hAnsiTheme="minorHAnsi" w:cstheme="minorHAnsi"/>
          <w:sz w:val="22"/>
          <w:szCs w:val="22"/>
          <w:lang w:val="sl-SI"/>
        </w:rPr>
      </w:pPr>
      <w:r w:rsidRPr="0048143D">
        <w:rPr>
          <w:rFonts w:asciiTheme="minorHAnsi" w:hAnsiTheme="minorHAnsi" w:cstheme="minorHAnsi"/>
          <w:i/>
          <w:iCs/>
          <w:sz w:val="22"/>
          <w:szCs w:val="22"/>
          <w:lang w:val="sl-SI"/>
        </w:rPr>
        <w:t>obavezno obezbjeđivanje dobijanja rezultata</w:t>
      </w:r>
      <w:r w:rsidRPr="0048143D">
        <w:rPr>
          <w:rFonts w:asciiTheme="minorHAnsi" w:hAnsiTheme="minorHAnsi" w:cstheme="minorHAnsi"/>
          <w:sz w:val="22"/>
          <w:szCs w:val="22"/>
          <w:lang w:val="sl-SI"/>
        </w:rPr>
        <w:t>, tj. proizvoda komunikativnih aktivnosti, zahvaljujući kojim</w:t>
      </w:r>
      <w:r>
        <w:rPr>
          <w:rFonts w:asciiTheme="minorHAnsi" w:hAnsiTheme="minorHAnsi" w:cstheme="minorHAnsi"/>
          <w:sz w:val="22"/>
          <w:szCs w:val="22"/>
          <w:lang w:val="sl-SI"/>
        </w:rPr>
        <w:t>a</w:t>
      </w:r>
      <w:r w:rsidRPr="0048143D">
        <w:rPr>
          <w:rFonts w:asciiTheme="minorHAnsi" w:hAnsiTheme="minorHAnsi" w:cstheme="minorHAnsi"/>
          <w:sz w:val="22"/>
          <w:szCs w:val="22"/>
          <w:lang w:val="sl-SI"/>
        </w:rPr>
        <w:t xml:space="preserve"> je moguće napraviti evaluaciju kvaliteta prenošenja informacije (rezultat usmene komunikacije može biti </w:t>
      </w:r>
      <w:r w:rsidRPr="00F76B22">
        <w:rPr>
          <w:rFonts w:asciiTheme="minorHAnsi" w:hAnsiTheme="minorHAnsi" w:cstheme="minorHAnsi"/>
          <w:color w:val="auto"/>
          <w:sz w:val="22"/>
          <w:szCs w:val="22"/>
          <w:lang w:val="sl-SI"/>
        </w:rPr>
        <w:t xml:space="preserve">audio-snimak </w:t>
      </w:r>
      <w:r w:rsidRPr="0048143D">
        <w:rPr>
          <w:rFonts w:asciiTheme="minorHAnsi" w:hAnsiTheme="minorHAnsi" w:cstheme="minorHAnsi"/>
          <w:sz w:val="22"/>
          <w:szCs w:val="22"/>
          <w:lang w:val="sl-SI"/>
        </w:rPr>
        <w:t xml:space="preserve">čijim preslušavanjem može da se poboljša izgovor, razvija mogućnost izražavanja, stiče sigurnost i samopouzdanje i sl.). </w:t>
      </w:r>
    </w:p>
    <w:p w:rsidR="008F22D9" w:rsidRPr="0048143D" w:rsidRDefault="008F22D9" w:rsidP="008F22D9">
      <w:pPr>
        <w:pStyle w:val="Default"/>
        <w:rPr>
          <w:rFonts w:asciiTheme="minorHAnsi" w:hAnsiTheme="minorHAnsi" w:cstheme="minorHAnsi"/>
          <w:sz w:val="22"/>
          <w:szCs w:val="22"/>
          <w:lang w:val="sl-SI"/>
        </w:rPr>
      </w:pPr>
    </w:p>
    <w:p w:rsidR="008F22D9" w:rsidRDefault="008F22D9" w:rsidP="008F22D9">
      <w:pPr>
        <w:autoSpaceDE w:val="0"/>
        <w:autoSpaceDN w:val="0"/>
        <w:adjustRightInd w:val="0"/>
        <w:spacing w:after="0" w:line="240" w:lineRule="auto"/>
        <w:jc w:val="both"/>
        <w:rPr>
          <w:lang w:val="sl-SI"/>
        </w:rPr>
      </w:pPr>
      <w:r w:rsidRPr="0048143D">
        <w:rPr>
          <w:rFonts w:cstheme="minorHAnsi"/>
          <w:lang w:val="sl-SI"/>
        </w:rPr>
        <w:t>Metod</w:t>
      </w:r>
      <w:r>
        <w:rPr>
          <w:rFonts w:cstheme="minorHAnsi"/>
          <w:lang w:val="sl-SI"/>
        </w:rPr>
        <w:t>ika nastave italijanskog jezika</w:t>
      </w:r>
      <w:r w:rsidRPr="0048143D">
        <w:rPr>
          <w:rFonts w:cstheme="minorHAnsi"/>
          <w:lang w:val="sl-SI"/>
        </w:rPr>
        <w:t xml:space="preserve"> osim kognitivnog ima i duboko humanistički aspekt. Ona omogućava i f</w:t>
      </w:r>
      <w:r>
        <w:rPr>
          <w:rFonts w:cstheme="minorHAnsi"/>
          <w:lang w:val="sl-SI"/>
        </w:rPr>
        <w:t>avorizuje autonomnost učenika</w:t>
      </w:r>
      <w:r w:rsidRPr="0048143D">
        <w:rPr>
          <w:rFonts w:cstheme="minorHAnsi"/>
          <w:lang w:val="sl-SI"/>
        </w:rPr>
        <w:t>, podstiče na samostalnost i kreativnost u procesu učenja, ukazuje na neophodnost permanentnog razvijanja jezičkih kompetencija, značaj međusobnog razumijevanja, saradnje, uvažavanja, tolerancije, poštovanja različitosti, kulture dijaloga, interkulturalnog prožimanja i uvažavanja, kao i svestrano i široko usvajanje sposob</w:t>
      </w:r>
      <w:r w:rsidR="00427469">
        <w:rPr>
          <w:rFonts w:cstheme="minorHAnsi"/>
          <w:lang w:val="sl-SI"/>
        </w:rPr>
        <w:t>nosti primjen</w:t>
      </w:r>
      <w:r w:rsidRPr="0048143D">
        <w:rPr>
          <w:rFonts w:cstheme="minorHAnsi"/>
          <w:lang w:val="sl-SI"/>
        </w:rPr>
        <w:t xml:space="preserve">ljivih i u drugim disciplinama. Ona doprinosi </w:t>
      </w:r>
      <w:r w:rsidRPr="0048143D">
        <w:rPr>
          <w:lang w:val="sl-SI"/>
        </w:rPr>
        <w:t>razvijanju smisla za opservaciju, postavljanje pretpostavki, kritičkog mišljenja i tako značajno utiče na formiranje ličnosti u cjelini.</w:t>
      </w:r>
    </w:p>
    <w:p w:rsidR="005C7A5A" w:rsidRDefault="005C7A5A" w:rsidP="005C7A5A">
      <w:pPr>
        <w:spacing w:after="0" w:line="240" w:lineRule="auto"/>
        <w:jc w:val="both"/>
        <w:rPr>
          <w:lang w:val="sl-SI"/>
        </w:rPr>
      </w:pPr>
    </w:p>
    <w:p w:rsidR="008F22D9" w:rsidRPr="002A7E35" w:rsidRDefault="008F22D9" w:rsidP="008F22D9">
      <w:pPr>
        <w:jc w:val="both"/>
        <w:rPr>
          <w:rFonts w:cs="Arial"/>
          <w:b/>
          <w:lang w:val="sl-SI"/>
        </w:rPr>
      </w:pPr>
    </w:p>
    <w:tbl>
      <w:tblPr>
        <w:tblW w:w="0" w:type="auto"/>
        <w:tblInd w:w="675" w:type="dxa"/>
        <w:tblLook w:val="04A0" w:firstRow="1" w:lastRow="0" w:firstColumn="1" w:lastColumn="0" w:noHBand="0" w:noVBand="1"/>
      </w:tblPr>
      <w:tblGrid>
        <w:gridCol w:w="6133"/>
      </w:tblGrid>
      <w:tr w:rsidR="00390025" w:rsidRPr="009020E5" w:rsidTr="00390025">
        <w:trPr>
          <w:trHeight w:val="250"/>
        </w:trPr>
        <w:tc>
          <w:tcPr>
            <w:tcW w:w="6133" w:type="dxa"/>
          </w:tcPr>
          <w:p w:rsidR="00390025" w:rsidRPr="009020E5" w:rsidRDefault="00390025" w:rsidP="00341A1B">
            <w:pPr>
              <w:autoSpaceDE w:val="0"/>
              <w:autoSpaceDN w:val="0"/>
              <w:adjustRightInd w:val="0"/>
              <w:rPr>
                <w:rFonts w:cstheme="minorHAnsi"/>
                <w:b/>
                <w:sz w:val="32"/>
                <w:szCs w:val="32"/>
                <w:lang w:val="it-IT"/>
              </w:rPr>
            </w:pPr>
            <w:r w:rsidRPr="00A00E87">
              <w:rPr>
                <w:rFonts w:cstheme="minorHAnsi"/>
                <w:b/>
                <w:sz w:val="32"/>
                <w:szCs w:val="32"/>
                <w:lang w:val="sl-SI"/>
              </w:rPr>
              <w:t xml:space="preserve">                                                             </w:t>
            </w:r>
            <w:r w:rsidR="00A0514E" w:rsidRPr="00A00E87">
              <w:rPr>
                <w:rFonts w:cstheme="minorHAnsi"/>
                <w:b/>
                <w:sz w:val="32"/>
                <w:szCs w:val="32"/>
                <w:lang w:val="sl-SI"/>
              </w:rPr>
              <w:t xml:space="preserve">                         </w:t>
            </w:r>
            <w:r w:rsidR="009020E5" w:rsidRPr="00A00E87">
              <w:rPr>
                <w:rFonts w:cstheme="minorHAnsi"/>
                <w:b/>
                <w:sz w:val="32"/>
                <w:szCs w:val="32"/>
                <w:lang w:val="sl-SI"/>
              </w:rPr>
              <w:t xml:space="preserve">                            </w:t>
            </w:r>
            <w:r w:rsidRPr="009020E5">
              <w:rPr>
                <w:rFonts w:cstheme="minorHAnsi"/>
                <w:b/>
                <w:sz w:val="32"/>
                <w:szCs w:val="32"/>
                <w:lang w:val="it-IT"/>
              </w:rPr>
              <w:t>TEMATICHE</w:t>
            </w:r>
          </w:p>
          <w:p w:rsidR="009C5B46" w:rsidRPr="009020E5" w:rsidRDefault="000D3552" w:rsidP="00341A1B">
            <w:pPr>
              <w:autoSpaceDE w:val="0"/>
              <w:autoSpaceDN w:val="0"/>
              <w:adjustRightInd w:val="0"/>
              <w:rPr>
                <w:rFonts w:cstheme="minorHAnsi"/>
                <w:b/>
                <w:lang w:val="it-IT"/>
              </w:rPr>
            </w:pPr>
            <w:r w:rsidRPr="009020E5">
              <w:rPr>
                <w:rFonts w:cstheme="minorHAnsi"/>
                <w:b/>
                <w:lang w:val="it-IT"/>
              </w:rPr>
              <w:t xml:space="preserve"> GEOGRAFIA FISICA D’ ITALIA</w:t>
            </w:r>
          </w:p>
          <w:p w:rsidR="000D3552" w:rsidRPr="009020E5" w:rsidRDefault="000D3552" w:rsidP="00341A1B">
            <w:pPr>
              <w:autoSpaceDE w:val="0"/>
              <w:autoSpaceDN w:val="0"/>
              <w:adjustRightInd w:val="0"/>
              <w:rPr>
                <w:rFonts w:cstheme="minorHAnsi"/>
                <w:b/>
                <w:lang w:val="it-IT"/>
              </w:rPr>
            </w:pPr>
            <w:r w:rsidRPr="009020E5">
              <w:rPr>
                <w:rFonts w:cstheme="minorHAnsi"/>
                <w:b/>
                <w:lang w:val="it-IT"/>
              </w:rPr>
              <w:t>FAMIGLIA</w:t>
            </w:r>
            <w:r w:rsidR="00A0514E" w:rsidRPr="009020E5">
              <w:rPr>
                <w:rFonts w:cstheme="minorHAnsi"/>
                <w:b/>
                <w:lang w:val="it-IT"/>
              </w:rPr>
              <w:t xml:space="preserve"> E RELAZIONI FAMIGLIARI </w:t>
            </w:r>
          </w:p>
          <w:p w:rsidR="009C238B" w:rsidRPr="009020E5" w:rsidRDefault="00A0514E" w:rsidP="00341A1B">
            <w:pPr>
              <w:autoSpaceDE w:val="0"/>
              <w:autoSpaceDN w:val="0"/>
              <w:adjustRightInd w:val="0"/>
              <w:rPr>
                <w:rFonts w:cstheme="minorHAnsi"/>
                <w:b/>
                <w:lang w:val="it-IT"/>
              </w:rPr>
            </w:pPr>
            <w:r w:rsidRPr="009020E5">
              <w:rPr>
                <w:rFonts w:cstheme="minorHAnsi"/>
                <w:b/>
                <w:lang w:val="it-IT"/>
              </w:rPr>
              <w:t>VACANZE- LUOGHI DI VACANZA</w:t>
            </w:r>
            <w:r w:rsidR="009C238B" w:rsidRPr="009020E5">
              <w:rPr>
                <w:rFonts w:cstheme="minorHAnsi"/>
                <w:b/>
                <w:lang w:val="it-IT"/>
              </w:rPr>
              <w:t>, FESTE</w:t>
            </w:r>
          </w:p>
          <w:p w:rsidR="009C238B" w:rsidRPr="009020E5" w:rsidRDefault="009C238B" w:rsidP="00341A1B">
            <w:pPr>
              <w:autoSpaceDE w:val="0"/>
              <w:autoSpaceDN w:val="0"/>
              <w:adjustRightInd w:val="0"/>
              <w:rPr>
                <w:rFonts w:cstheme="minorHAnsi"/>
                <w:b/>
                <w:lang w:val="it-IT"/>
              </w:rPr>
            </w:pPr>
            <w:r w:rsidRPr="009020E5">
              <w:rPr>
                <w:rFonts w:cstheme="minorHAnsi"/>
                <w:b/>
                <w:lang w:val="it-IT"/>
              </w:rPr>
              <w:t>STAGIONI E TEMPO; ORARI</w:t>
            </w:r>
            <w:r w:rsidR="00603EB8" w:rsidRPr="009020E5">
              <w:rPr>
                <w:rFonts w:cstheme="minorHAnsi"/>
                <w:b/>
                <w:lang w:val="it-IT"/>
              </w:rPr>
              <w:t xml:space="preserve">, PARTI DEL GIORNO </w:t>
            </w:r>
            <w:r w:rsidRPr="009020E5">
              <w:rPr>
                <w:rFonts w:cstheme="minorHAnsi"/>
                <w:b/>
                <w:lang w:val="it-IT"/>
              </w:rPr>
              <w:t xml:space="preserve">   </w:t>
            </w:r>
          </w:p>
          <w:p w:rsidR="00586544" w:rsidRPr="009020E5" w:rsidRDefault="009C238B" w:rsidP="00341A1B">
            <w:pPr>
              <w:autoSpaceDE w:val="0"/>
              <w:autoSpaceDN w:val="0"/>
              <w:adjustRightInd w:val="0"/>
              <w:rPr>
                <w:rFonts w:cstheme="minorHAnsi"/>
                <w:b/>
                <w:lang w:val="it-IT"/>
              </w:rPr>
            </w:pPr>
            <w:r w:rsidRPr="009020E5">
              <w:rPr>
                <w:rFonts w:cstheme="minorHAnsi"/>
                <w:b/>
                <w:lang w:val="it-IT"/>
              </w:rPr>
              <w:t xml:space="preserve">LAVORO E PROFESSIONI </w:t>
            </w:r>
          </w:p>
          <w:p w:rsidR="00586544" w:rsidRPr="009020E5" w:rsidRDefault="00586544" w:rsidP="00341A1B">
            <w:pPr>
              <w:autoSpaceDE w:val="0"/>
              <w:autoSpaceDN w:val="0"/>
              <w:adjustRightInd w:val="0"/>
              <w:rPr>
                <w:rFonts w:cstheme="minorHAnsi"/>
                <w:b/>
                <w:lang w:val="it-IT"/>
              </w:rPr>
            </w:pPr>
            <w:r w:rsidRPr="009020E5">
              <w:rPr>
                <w:rFonts w:cstheme="minorHAnsi"/>
                <w:b/>
                <w:lang w:val="it-IT"/>
              </w:rPr>
              <w:t>TEMPO LIBERO- HOBBY</w:t>
            </w:r>
          </w:p>
          <w:p w:rsidR="009C238B" w:rsidRPr="009020E5" w:rsidRDefault="009C238B" w:rsidP="00341A1B">
            <w:pPr>
              <w:autoSpaceDE w:val="0"/>
              <w:autoSpaceDN w:val="0"/>
              <w:adjustRightInd w:val="0"/>
              <w:rPr>
                <w:rFonts w:cstheme="minorHAnsi"/>
                <w:b/>
                <w:lang w:val="it-IT"/>
              </w:rPr>
            </w:pPr>
            <w:r w:rsidRPr="009020E5">
              <w:rPr>
                <w:rFonts w:cstheme="minorHAnsi"/>
                <w:b/>
                <w:lang w:val="it-IT"/>
              </w:rPr>
              <w:t xml:space="preserve">ARREDAMENTO E SPAZIO DOMESTICO </w:t>
            </w:r>
          </w:p>
          <w:p w:rsidR="00520905" w:rsidRPr="009020E5" w:rsidRDefault="00520905" w:rsidP="00341A1B">
            <w:pPr>
              <w:autoSpaceDE w:val="0"/>
              <w:autoSpaceDN w:val="0"/>
              <w:adjustRightInd w:val="0"/>
              <w:rPr>
                <w:rFonts w:cstheme="minorHAnsi"/>
                <w:b/>
                <w:lang w:val="it-IT"/>
              </w:rPr>
            </w:pPr>
            <w:r w:rsidRPr="009020E5">
              <w:rPr>
                <w:rFonts w:cstheme="minorHAnsi"/>
                <w:b/>
                <w:lang w:val="it-IT"/>
              </w:rPr>
              <w:t xml:space="preserve">LUOGHI E SERVIZI PUBBLICI </w:t>
            </w:r>
          </w:p>
          <w:p w:rsidR="00520905" w:rsidRPr="009020E5" w:rsidRDefault="00520905" w:rsidP="00341A1B">
            <w:pPr>
              <w:autoSpaceDE w:val="0"/>
              <w:autoSpaceDN w:val="0"/>
              <w:adjustRightInd w:val="0"/>
              <w:rPr>
                <w:rFonts w:cstheme="minorHAnsi"/>
                <w:b/>
                <w:lang w:val="it-IT"/>
              </w:rPr>
            </w:pPr>
            <w:r w:rsidRPr="009020E5">
              <w:rPr>
                <w:rFonts w:cstheme="minorHAnsi"/>
                <w:b/>
                <w:lang w:val="it-IT"/>
              </w:rPr>
              <w:t xml:space="preserve">MEZZI DI TRASPORTO </w:t>
            </w:r>
          </w:p>
          <w:p w:rsidR="000D3552" w:rsidRPr="009020E5" w:rsidRDefault="000D3552" w:rsidP="00341A1B">
            <w:pPr>
              <w:autoSpaceDE w:val="0"/>
              <w:autoSpaceDN w:val="0"/>
              <w:adjustRightInd w:val="0"/>
              <w:rPr>
                <w:rFonts w:cstheme="minorHAnsi"/>
                <w:b/>
                <w:lang w:val="it-IT"/>
              </w:rPr>
            </w:pPr>
            <w:r w:rsidRPr="009020E5">
              <w:rPr>
                <w:rFonts w:cstheme="minorHAnsi"/>
                <w:b/>
                <w:lang w:val="it-IT"/>
              </w:rPr>
              <w:t>CIBO E BEVANDE</w:t>
            </w:r>
            <w:r w:rsidR="00A0514E" w:rsidRPr="009020E5">
              <w:rPr>
                <w:rFonts w:cstheme="minorHAnsi"/>
                <w:b/>
                <w:lang w:val="it-IT"/>
              </w:rPr>
              <w:t xml:space="preserve"> –CUCINA ITALIANA , PRODOTTI TIPICI, ECOLOGIA ALIMENTARE, AMBIENTE DI UN RISTORANTE </w:t>
            </w:r>
          </w:p>
          <w:p w:rsidR="00520905" w:rsidRPr="009020E5" w:rsidRDefault="00520905" w:rsidP="00341A1B">
            <w:pPr>
              <w:autoSpaceDE w:val="0"/>
              <w:autoSpaceDN w:val="0"/>
              <w:adjustRightInd w:val="0"/>
              <w:rPr>
                <w:rFonts w:cstheme="minorHAnsi"/>
                <w:b/>
                <w:lang w:val="it-IT"/>
              </w:rPr>
            </w:pPr>
            <w:r w:rsidRPr="009020E5">
              <w:rPr>
                <w:rFonts w:cstheme="minorHAnsi"/>
                <w:b/>
                <w:lang w:val="it-IT"/>
              </w:rPr>
              <w:t xml:space="preserve">NEGOZI </w:t>
            </w:r>
          </w:p>
          <w:p w:rsidR="00A0514E" w:rsidRPr="009020E5" w:rsidRDefault="00A0514E" w:rsidP="00341A1B">
            <w:pPr>
              <w:autoSpaceDE w:val="0"/>
              <w:autoSpaceDN w:val="0"/>
              <w:adjustRightInd w:val="0"/>
              <w:rPr>
                <w:rFonts w:cstheme="minorHAnsi"/>
                <w:b/>
                <w:lang w:val="it-IT"/>
              </w:rPr>
            </w:pPr>
            <w:r w:rsidRPr="009020E5">
              <w:rPr>
                <w:rFonts w:cstheme="minorHAnsi"/>
                <w:b/>
                <w:lang w:val="it-IT"/>
              </w:rPr>
              <w:t>MODA E ABBIGLIAMENTO</w:t>
            </w:r>
          </w:p>
          <w:p w:rsidR="00603EB8" w:rsidRPr="009020E5" w:rsidRDefault="00603EB8" w:rsidP="00341A1B">
            <w:pPr>
              <w:autoSpaceDE w:val="0"/>
              <w:autoSpaceDN w:val="0"/>
              <w:adjustRightInd w:val="0"/>
              <w:rPr>
                <w:rFonts w:cstheme="minorHAnsi"/>
                <w:b/>
                <w:lang w:val="it-IT"/>
              </w:rPr>
            </w:pPr>
            <w:r w:rsidRPr="009020E5">
              <w:rPr>
                <w:rFonts w:cstheme="minorHAnsi"/>
                <w:b/>
                <w:lang w:val="it-IT"/>
              </w:rPr>
              <w:t>RADIO E  TELEVISIONE –ASPETTI POSITIVI E NEGATIVI</w:t>
            </w:r>
          </w:p>
          <w:p w:rsidR="00A0514E" w:rsidRPr="009020E5" w:rsidRDefault="00A0514E" w:rsidP="00341A1B">
            <w:pPr>
              <w:autoSpaceDE w:val="0"/>
              <w:autoSpaceDN w:val="0"/>
              <w:adjustRightInd w:val="0"/>
              <w:rPr>
                <w:rFonts w:cstheme="minorHAnsi"/>
                <w:b/>
                <w:lang w:val="it-IT"/>
              </w:rPr>
            </w:pPr>
            <w:r w:rsidRPr="009020E5">
              <w:rPr>
                <w:rFonts w:cstheme="minorHAnsi"/>
                <w:b/>
                <w:lang w:val="it-IT"/>
              </w:rPr>
              <w:t>SPORT E ATTIVITÀ RICREATIVE –VITA SANA</w:t>
            </w:r>
            <w:r w:rsidR="00520905" w:rsidRPr="009020E5">
              <w:rPr>
                <w:rFonts w:cstheme="minorHAnsi"/>
                <w:b/>
                <w:lang w:val="it-IT"/>
              </w:rPr>
              <w:t>, SALUTE</w:t>
            </w:r>
            <w:r w:rsidRPr="009020E5">
              <w:rPr>
                <w:rFonts w:cstheme="minorHAnsi"/>
                <w:b/>
                <w:lang w:val="it-IT"/>
              </w:rPr>
              <w:t xml:space="preserve"> </w:t>
            </w:r>
          </w:p>
          <w:p w:rsidR="00A0514E" w:rsidRPr="009020E5" w:rsidRDefault="00A0514E" w:rsidP="00341A1B">
            <w:pPr>
              <w:autoSpaceDE w:val="0"/>
              <w:autoSpaceDN w:val="0"/>
              <w:adjustRightInd w:val="0"/>
              <w:rPr>
                <w:rFonts w:cstheme="minorHAnsi"/>
                <w:b/>
                <w:lang w:val="it-IT"/>
              </w:rPr>
            </w:pPr>
            <w:r w:rsidRPr="009020E5">
              <w:rPr>
                <w:rFonts w:cstheme="minorHAnsi"/>
                <w:b/>
                <w:lang w:val="it-IT"/>
              </w:rPr>
              <w:t xml:space="preserve"> MONDO DEL LAVORO –</w:t>
            </w:r>
            <w:r w:rsidR="00520905" w:rsidRPr="009020E5">
              <w:rPr>
                <w:rFonts w:cstheme="minorHAnsi"/>
                <w:b/>
                <w:lang w:val="it-IT"/>
              </w:rPr>
              <w:t>GIOVANI E LAVORO</w:t>
            </w:r>
          </w:p>
          <w:p w:rsidR="00586544" w:rsidRPr="009020E5" w:rsidRDefault="00520905" w:rsidP="00341A1B">
            <w:pPr>
              <w:autoSpaceDE w:val="0"/>
              <w:autoSpaceDN w:val="0"/>
              <w:adjustRightInd w:val="0"/>
              <w:rPr>
                <w:rFonts w:cstheme="minorHAnsi"/>
                <w:b/>
                <w:lang w:val="it-IT"/>
              </w:rPr>
            </w:pPr>
            <w:r w:rsidRPr="009020E5">
              <w:rPr>
                <w:rFonts w:cstheme="minorHAnsi"/>
                <w:b/>
                <w:lang w:val="it-IT"/>
              </w:rPr>
              <w:t>SCUOLA E FORMAZIONE</w:t>
            </w:r>
          </w:p>
          <w:p w:rsidR="00A0514E" w:rsidRPr="009020E5" w:rsidRDefault="00A0514E" w:rsidP="00341A1B">
            <w:pPr>
              <w:autoSpaceDE w:val="0"/>
              <w:autoSpaceDN w:val="0"/>
              <w:adjustRightInd w:val="0"/>
              <w:rPr>
                <w:rFonts w:cstheme="minorHAnsi"/>
                <w:b/>
                <w:lang w:val="it-IT"/>
              </w:rPr>
            </w:pPr>
            <w:r w:rsidRPr="009020E5">
              <w:rPr>
                <w:rFonts w:cstheme="minorHAnsi"/>
                <w:b/>
                <w:lang w:val="it-IT"/>
              </w:rPr>
              <w:t>ARTE</w:t>
            </w:r>
            <w:r w:rsidR="00586544" w:rsidRPr="009020E5">
              <w:rPr>
                <w:rFonts w:cstheme="minorHAnsi"/>
                <w:b/>
                <w:lang w:val="it-IT"/>
              </w:rPr>
              <w:t xml:space="preserve">-BREVE STORIA DELL’ARTE ITALIANA, LETTERATURA, </w:t>
            </w:r>
            <w:r w:rsidR="001E3265" w:rsidRPr="009020E5">
              <w:rPr>
                <w:rFonts w:cstheme="minorHAnsi"/>
                <w:b/>
                <w:lang w:val="it-IT"/>
              </w:rPr>
              <w:t xml:space="preserve">MUSICA </w:t>
            </w:r>
            <w:r w:rsidR="003D14B8">
              <w:rPr>
                <w:rFonts w:cstheme="minorHAnsi"/>
                <w:b/>
                <w:lang w:val="it-IT"/>
              </w:rPr>
              <w:t xml:space="preserve">, </w:t>
            </w:r>
            <w:r w:rsidR="00586544" w:rsidRPr="009020E5">
              <w:rPr>
                <w:rFonts w:cstheme="minorHAnsi"/>
                <w:b/>
                <w:lang w:val="it-IT"/>
              </w:rPr>
              <w:t>FILM</w:t>
            </w:r>
            <w:r w:rsidR="00603EB8" w:rsidRPr="009020E5">
              <w:rPr>
                <w:rFonts w:cstheme="minorHAnsi"/>
                <w:b/>
                <w:lang w:val="it-IT"/>
              </w:rPr>
              <w:t xml:space="preserve">; EVENTI E INTERESSI CULTURALI </w:t>
            </w:r>
          </w:p>
          <w:p w:rsidR="00A0514E" w:rsidRPr="009020E5" w:rsidRDefault="00586544" w:rsidP="00341A1B">
            <w:pPr>
              <w:autoSpaceDE w:val="0"/>
              <w:autoSpaceDN w:val="0"/>
              <w:adjustRightInd w:val="0"/>
              <w:rPr>
                <w:rFonts w:cstheme="minorHAnsi"/>
                <w:b/>
                <w:lang w:val="it-IT"/>
              </w:rPr>
            </w:pPr>
            <w:r w:rsidRPr="009020E5">
              <w:rPr>
                <w:rFonts w:cstheme="minorHAnsi"/>
                <w:b/>
                <w:lang w:val="it-IT"/>
              </w:rPr>
              <w:lastRenderedPageBreak/>
              <w:t>AMBIENTE –ECOLOGIA, SVIL</w:t>
            </w:r>
            <w:r w:rsidR="003D14B8">
              <w:rPr>
                <w:rFonts w:cstheme="minorHAnsi"/>
                <w:b/>
                <w:lang w:val="it-IT"/>
              </w:rPr>
              <w:t>UPPO SOSTENIBILE</w:t>
            </w:r>
            <w:r w:rsidRPr="009020E5">
              <w:rPr>
                <w:rFonts w:cstheme="minorHAnsi"/>
                <w:b/>
                <w:lang w:val="it-IT"/>
              </w:rPr>
              <w:t>, RIFIUTI, RICICLAGGIO</w:t>
            </w:r>
            <w:r w:rsidR="00520905" w:rsidRPr="009020E5">
              <w:rPr>
                <w:rFonts w:cstheme="minorHAnsi"/>
                <w:b/>
                <w:lang w:val="it-IT"/>
              </w:rPr>
              <w:t>, NATURA E CITTÀ</w:t>
            </w:r>
          </w:p>
          <w:p w:rsidR="00586544" w:rsidRPr="009020E5" w:rsidRDefault="00520905" w:rsidP="00341A1B">
            <w:pPr>
              <w:autoSpaceDE w:val="0"/>
              <w:autoSpaceDN w:val="0"/>
              <w:adjustRightInd w:val="0"/>
              <w:rPr>
                <w:rFonts w:cstheme="minorHAnsi"/>
                <w:b/>
                <w:lang w:val="it-IT"/>
              </w:rPr>
            </w:pPr>
            <w:r w:rsidRPr="009020E5">
              <w:rPr>
                <w:rFonts w:cstheme="minorHAnsi"/>
                <w:b/>
                <w:lang w:val="it-IT"/>
              </w:rPr>
              <w:t xml:space="preserve">CLIMA- CAMBIAMENTI CLIMATICI </w:t>
            </w:r>
          </w:p>
          <w:p w:rsidR="00586544" w:rsidRPr="009020E5" w:rsidRDefault="00415518" w:rsidP="00341A1B">
            <w:pPr>
              <w:autoSpaceDE w:val="0"/>
              <w:autoSpaceDN w:val="0"/>
              <w:adjustRightInd w:val="0"/>
              <w:rPr>
                <w:rFonts w:cstheme="minorHAnsi"/>
                <w:b/>
                <w:lang w:val="it-IT"/>
              </w:rPr>
            </w:pPr>
            <w:r>
              <w:rPr>
                <w:rFonts w:cstheme="minorHAnsi"/>
                <w:b/>
                <w:lang w:val="it-IT"/>
              </w:rPr>
              <w:t xml:space="preserve">TECHNOLOGIE MODERNE- GIOVANI E </w:t>
            </w:r>
            <w:r w:rsidR="00586544" w:rsidRPr="009020E5">
              <w:rPr>
                <w:rFonts w:cstheme="minorHAnsi"/>
                <w:b/>
                <w:lang w:val="it-IT"/>
              </w:rPr>
              <w:t xml:space="preserve"> DIPENDENZE TECHNOLOGICHE</w:t>
            </w:r>
          </w:p>
          <w:p w:rsidR="001E3265" w:rsidRPr="009020E5" w:rsidRDefault="001E3265" w:rsidP="00341A1B">
            <w:pPr>
              <w:autoSpaceDE w:val="0"/>
              <w:autoSpaceDN w:val="0"/>
              <w:adjustRightInd w:val="0"/>
              <w:rPr>
                <w:rFonts w:cstheme="minorHAnsi"/>
                <w:b/>
                <w:lang w:val="it-IT"/>
              </w:rPr>
            </w:pPr>
            <w:r w:rsidRPr="009020E5">
              <w:rPr>
                <w:rFonts w:cstheme="minorHAnsi"/>
                <w:b/>
                <w:lang w:val="it-IT"/>
              </w:rPr>
              <w:t>COMUNICAZIONE E INFORMAZIONE</w:t>
            </w:r>
          </w:p>
          <w:p w:rsidR="00390025" w:rsidRPr="009020E5" w:rsidRDefault="0089300A" w:rsidP="00341A1B">
            <w:pPr>
              <w:autoSpaceDE w:val="0"/>
              <w:autoSpaceDN w:val="0"/>
              <w:adjustRightInd w:val="0"/>
              <w:rPr>
                <w:rFonts w:cstheme="minorHAnsi"/>
                <w:b/>
                <w:lang w:val="it-IT"/>
              </w:rPr>
            </w:pPr>
            <w:r>
              <w:rPr>
                <w:rFonts w:cstheme="minorHAnsi"/>
                <w:b/>
                <w:lang w:val="it-IT"/>
              </w:rPr>
              <w:t xml:space="preserve">PROBLEMATICHE SOCIALI </w:t>
            </w:r>
          </w:p>
          <w:p w:rsidR="00390025" w:rsidRPr="009020E5" w:rsidRDefault="00390025" w:rsidP="00341A1B">
            <w:pPr>
              <w:autoSpaceDE w:val="0"/>
              <w:autoSpaceDN w:val="0"/>
              <w:adjustRightInd w:val="0"/>
              <w:rPr>
                <w:rFonts w:cstheme="minorHAnsi"/>
                <w:b/>
                <w:lang w:val="it-IT"/>
              </w:rPr>
            </w:pPr>
          </w:p>
          <w:p w:rsidR="00390025" w:rsidRPr="009020E5" w:rsidRDefault="00390025" w:rsidP="00341A1B">
            <w:pPr>
              <w:autoSpaceDE w:val="0"/>
              <w:autoSpaceDN w:val="0"/>
              <w:adjustRightInd w:val="0"/>
              <w:rPr>
                <w:rFonts w:cstheme="minorHAnsi"/>
                <w:b/>
                <w:lang w:val="it-IT"/>
              </w:rPr>
            </w:pPr>
          </w:p>
          <w:p w:rsidR="00390025" w:rsidRPr="009020E5" w:rsidRDefault="00390025" w:rsidP="00341A1B">
            <w:pPr>
              <w:autoSpaceDE w:val="0"/>
              <w:autoSpaceDN w:val="0"/>
              <w:adjustRightInd w:val="0"/>
              <w:rPr>
                <w:rFonts w:cstheme="minorHAnsi"/>
                <w:b/>
                <w:lang w:val="it-IT"/>
              </w:rPr>
            </w:pPr>
          </w:p>
          <w:p w:rsidR="00390025" w:rsidRPr="009020E5" w:rsidRDefault="00390025" w:rsidP="00341A1B">
            <w:pPr>
              <w:autoSpaceDE w:val="0"/>
              <w:autoSpaceDN w:val="0"/>
              <w:adjustRightInd w:val="0"/>
              <w:rPr>
                <w:rFonts w:cstheme="minorHAnsi"/>
                <w:b/>
                <w:lang w:val="it-IT"/>
              </w:rPr>
            </w:pPr>
          </w:p>
        </w:tc>
      </w:tr>
      <w:tr w:rsidR="00390025" w:rsidRPr="008F22D9" w:rsidTr="00390025">
        <w:trPr>
          <w:trHeight w:val="250"/>
        </w:trPr>
        <w:tc>
          <w:tcPr>
            <w:tcW w:w="6133" w:type="dxa"/>
          </w:tcPr>
          <w:p w:rsidR="00390025" w:rsidRPr="00C04DEA" w:rsidRDefault="00390025" w:rsidP="00C04DEA">
            <w:pPr>
              <w:rPr>
                <w:rFonts w:cstheme="minorHAnsi"/>
                <w:highlight w:val="yellow"/>
                <w:lang w:val="it-IT"/>
              </w:rPr>
            </w:pPr>
          </w:p>
        </w:tc>
      </w:tr>
      <w:tr w:rsidR="00390025" w:rsidRPr="008F22D9" w:rsidTr="00390025">
        <w:trPr>
          <w:trHeight w:val="290"/>
        </w:trPr>
        <w:tc>
          <w:tcPr>
            <w:tcW w:w="6133" w:type="dxa"/>
          </w:tcPr>
          <w:p w:rsidR="00390025" w:rsidRPr="00C04DEA" w:rsidRDefault="00390025" w:rsidP="00C04DEA">
            <w:pPr>
              <w:autoSpaceDE w:val="0"/>
              <w:autoSpaceDN w:val="0"/>
              <w:adjustRightInd w:val="0"/>
              <w:rPr>
                <w:rFonts w:cstheme="minorHAnsi"/>
                <w:highlight w:val="yellow"/>
                <w:lang w:val="it-IT"/>
              </w:rPr>
            </w:pPr>
          </w:p>
          <w:p w:rsidR="00390025" w:rsidRPr="008F22D9" w:rsidRDefault="00390025" w:rsidP="00656FAF">
            <w:pPr>
              <w:pStyle w:val="ListParagraph"/>
              <w:ind w:left="275"/>
              <w:rPr>
                <w:rFonts w:cs="Arial"/>
                <w:sz w:val="20"/>
                <w:szCs w:val="20"/>
                <w:highlight w:val="yellow"/>
                <w:lang w:val="sl-SI"/>
              </w:rPr>
            </w:pPr>
          </w:p>
        </w:tc>
      </w:tr>
      <w:tr w:rsidR="00390025" w:rsidRPr="008F22D9" w:rsidTr="00390025">
        <w:trPr>
          <w:trHeight w:val="323"/>
        </w:trPr>
        <w:tc>
          <w:tcPr>
            <w:tcW w:w="6133" w:type="dxa"/>
          </w:tcPr>
          <w:p w:rsidR="00390025" w:rsidRPr="00C04DEA" w:rsidRDefault="00390025" w:rsidP="00C04DEA">
            <w:pPr>
              <w:autoSpaceDE w:val="0"/>
              <w:autoSpaceDN w:val="0"/>
              <w:adjustRightInd w:val="0"/>
              <w:rPr>
                <w:rFonts w:cstheme="minorHAnsi"/>
                <w:highlight w:val="yellow"/>
                <w:lang w:val="it-IT"/>
              </w:rPr>
            </w:pPr>
          </w:p>
        </w:tc>
      </w:tr>
      <w:tr w:rsidR="00390025" w:rsidRPr="008F22D9" w:rsidTr="00390025">
        <w:trPr>
          <w:trHeight w:val="323"/>
        </w:trPr>
        <w:tc>
          <w:tcPr>
            <w:tcW w:w="6133" w:type="dxa"/>
          </w:tcPr>
          <w:p w:rsidR="00390025" w:rsidRPr="0065081F" w:rsidRDefault="00390025" w:rsidP="0065081F">
            <w:pPr>
              <w:rPr>
                <w:rFonts w:cstheme="minorHAnsi"/>
                <w:highlight w:val="yellow"/>
                <w:lang w:val="it-IT"/>
              </w:rPr>
            </w:pPr>
          </w:p>
        </w:tc>
      </w:tr>
      <w:tr w:rsidR="00390025" w:rsidRPr="008F22D9" w:rsidTr="00390025">
        <w:trPr>
          <w:trHeight w:val="323"/>
        </w:trPr>
        <w:tc>
          <w:tcPr>
            <w:tcW w:w="6133" w:type="dxa"/>
          </w:tcPr>
          <w:p w:rsidR="00390025" w:rsidRPr="00341A1B" w:rsidRDefault="00390025" w:rsidP="00341A1B">
            <w:pPr>
              <w:rPr>
                <w:rFonts w:cs="Arial"/>
                <w:highlight w:val="yellow"/>
                <w:lang w:val="sl-SI"/>
              </w:rPr>
            </w:pPr>
          </w:p>
        </w:tc>
      </w:tr>
      <w:tr w:rsidR="00390025" w:rsidRPr="008F22D9" w:rsidTr="00390025">
        <w:trPr>
          <w:trHeight w:val="323"/>
        </w:trPr>
        <w:tc>
          <w:tcPr>
            <w:tcW w:w="6133" w:type="dxa"/>
          </w:tcPr>
          <w:p w:rsidR="00390025" w:rsidRPr="00341A1B" w:rsidRDefault="00390025" w:rsidP="00341A1B">
            <w:pPr>
              <w:rPr>
                <w:rFonts w:cs="Arial"/>
                <w:highlight w:val="yellow"/>
                <w:lang w:val="sl-SI"/>
              </w:rPr>
            </w:pPr>
          </w:p>
        </w:tc>
      </w:tr>
      <w:tr w:rsidR="00390025" w:rsidRPr="008F22D9" w:rsidTr="00390025">
        <w:trPr>
          <w:trHeight w:val="323"/>
        </w:trPr>
        <w:tc>
          <w:tcPr>
            <w:tcW w:w="6133" w:type="dxa"/>
          </w:tcPr>
          <w:p w:rsidR="00390025" w:rsidRPr="00341A1B" w:rsidRDefault="00390025" w:rsidP="00341A1B">
            <w:pPr>
              <w:rPr>
                <w:rFonts w:cs="Arial"/>
                <w:highlight w:val="yellow"/>
                <w:lang w:val="sl-SI"/>
              </w:rPr>
            </w:pPr>
          </w:p>
        </w:tc>
      </w:tr>
      <w:tr w:rsidR="00390025" w:rsidRPr="008F22D9" w:rsidTr="00390025">
        <w:trPr>
          <w:trHeight w:val="323"/>
        </w:trPr>
        <w:tc>
          <w:tcPr>
            <w:tcW w:w="6133" w:type="dxa"/>
          </w:tcPr>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Default="00390025" w:rsidP="00C04DEA">
            <w:pPr>
              <w:rPr>
                <w:rFonts w:cs="Arial"/>
                <w:highlight w:val="yellow"/>
                <w:lang w:val="sl-SI"/>
              </w:rPr>
            </w:pPr>
          </w:p>
          <w:p w:rsidR="00390025" w:rsidRPr="00C04DEA" w:rsidRDefault="00390025" w:rsidP="00C04DEA">
            <w:pPr>
              <w:rPr>
                <w:rFonts w:cs="Arial"/>
                <w:highlight w:val="yellow"/>
                <w:lang w:val="sl-SI"/>
              </w:rPr>
            </w:pPr>
          </w:p>
        </w:tc>
      </w:tr>
      <w:tr w:rsidR="00390025" w:rsidRPr="008F22D9" w:rsidTr="00390025">
        <w:trPr>
          <w:trHeight w:val="323"/>
        </w:trPr>
        <w:tc>
          <w:tcPr>
            <w:tcW w:w="6133" w:type="dxa"/>
          </w:tcPr>
          <w:p w:rsidR="00390025" w:rsidRPr="0089300A" w:rsidRDefault="00390025" w:rsidP="008657B9">
            <w:pPr>
              <w:rPr>
                <w:rFonts w:cs="Arial"/>
                <w:b/>
                <w:i/>
                <w:lang w:val="sl-SI"/>
              </w:rPr>
            </w:pPr>
          </w:p>
        </w:tc>
      </w:tr>
      <w:tr w:rsidR="00390025" w:rsidRPr="009020E5" w:rsidTr="00390025">
        <w:trPr>
          <w:trHeight w:val="323"/>
        </w:trPr>
        <w:tc>
          <w:tcPr>
            <w:tcW w:w="6133" w:type="dxa"/>
          </w:tcPr>
          <w:p w:rsidR="00390025" w:rsidRPr="0089300A" w:rsidRDefault="00390025" w:rsidP="00831D48">
            <w:pPr>
              <w:rPr>
                <w:rFonts w:cs="Arial"/>
                <w:b/>
                <w:i/>
                <w:lang w:val="sl-SI"/>
              </w:rPr>
            </w:pPr>
            <w:r w:rsidRPr="0089300A">
              <w:rPr>
                <w:rFonts w:cs="Arial"/>
                <w:b/>
                <w:i/>
                <w:lang w:val="sl-SI"/>
              </w:rPr>
              <w:lastRenderedPageBreak/>
              <w:t>STRUTTURE GRAMMATICALI</w:t>
            </w:r>
          </w:p>
        </w:tc>
      </w:tr>
      <w:tr w:rsidR="00390025" w:rsidRPr="009020E5" w:rsidTr="00390025">
        <w:tc>
          <w:tcPr>
            <w:tcW w:w="6133" w:type="dxa"/>
          </w:tcPr>
          <w:p w:rsidR="00390025" w:rsidRPr="0089300A" w:rsidRDefault="00390025" w:rsidP="001E6F78">
            <w:pPr>
              <w:pStyle w:val="ListParagraph"/>
              <w:keepNext/>
              <w:numPr>
                <w:ilvl w:val="0"/>
                <w:numId w:val="17"/>
              </w:numPr>
              <w:ind w:left="275" w:hanging="270"/>
              <w:jc w:val="both"/>
              <w:outlineLvl w:val="4"/>
              <w:rPr>
                <w:rFonts w:cs="Arial"/>
                <w:i/>
                <w:lang w:val="sl-SI"/>
              </w:rPr>
            </w:pPr>
            <w:r w:rsidRPr="0089300A">
              <w:rPr>
                <w:i/>
                <w:lang w:val="it-IT"/>
              </w:rPr>
              <w:t>genere e numero,</w:t>
            </w:r>
          </w:p>
          <w:p w:rsidR="00390025" w:rsidRPr="0089300A" w:rsidRDefault="00390025" w:rsidP="001E6F78">
            <w:pPr>
              <w:pStyle w:val="ListParagraph"/>
              <w:keepNext/>
              <w:numPr>
                <w:ilvl w:val="0"/>
                <w:numId w:val="17"/>
              </w:numPr>
              <w:ind w:left="275" w:hanging="270"/>
              <w:jc w:val="both"/>
              <w:outlineLvl w:val="4"/>
              <w:rPr>
                <w:rFonts w:cs="Arial"/>
                <w:i/>
                <w:lang w:val="sl-SI"/>
              </w:rPr>
            </w:pPr>
            <w:r w:rsidRPr="0089300A">
              <w:rPr>
                <w:i/>
                <w:lang w:val="it-IT"/>
              </w:rPr>
              <w:t xml:space="preserve">plurale irregolare </w:t>
            </w:r>
          </w:p>
          <w:p w:rsidR="00390025" w:rsidRPr="0089300A" w:rsidRDefault="00390025" w:rsidP="001E6F78">
            <w:pPr>
              <w:pStyle w:val="ListParagraph"/>
              <w:keepNext/>
              <w:numPr>
                <w:ilvl w:val="0"/>
                <w:numId w:val="17"/>
              </w:numPr>
              <w:ind w:left="275" w:hanging="270"/>
              <w:jc w:val="both"/>
              <w:outlineLvl w:val="4"/>
              <w:rPr>
                <w:rFonts w:cs="Arial"/>
                <w:i/>
                <w:lang w:val="sl-SI"/>
              </w:rPr>
            </w:pPr>
            <w:r w:rsidRPr="0089300A">
              <w:rPr>
                <w:i/>
                <w:lang w:val="it-IT"/>
              </w:rPr>
              <w:t>concordanza /nomi e aggettivi/</w:t>
            </w:r>
          </w:p>
          <w:p w:rsidR="00390025" w:rsidRPr="0089300A" w:rsidRDefault="00390025" w:rsidP="001E6F78">
            <w:pPr>
              <w:pStyle w:val="ListParagraph"/>
              <w:keepNext/>
              <w:numPr>
                <w:ilvl w:val="0"/>
                <w:numId w:val="17"/>
              </w:numPr>
              <w:ind w:left="275" w:hanging="270"/>
              <w:jc w:val="both"/>
              <w:outlineLvl w:val="4"/>
              <w:rPr>
                <w:rFonts w:cs="Arial"/>
                <w:i/>
                <w:lang w:val="sl-SI"/>
              </w:rPr>
            </w:pPr>
            <w:r w:rsidRPr="0089300A">
              <w:rPr>
                <w:i/>
                <w:lang w:val="it-IT"/>
              </w:rPr>
              <w:t>formazione dei nomi</w:t>
            </w:r>
          </w:p>
          <w:p w:rsidR="00390025" w:rsidRPr="0089300A" w:rsidRDefault="00390025" w:rsidP="001E6F78">
            <w:pPr>
              <w:pStyle w:val="ListParagraph"/>
              <w:keepNext/>
              <w:numPr>
                <w:ilvl w:val="0"/>
                <w:numId w:val="17"/>
              </w:numPr>
              <w:ind w:left="275" w:hanging="270"/>
              <w:jc w:val="both"/>
              <w:outlineLvl w:val="4"/>
              <w:rPr>
                <w:rFonts w:cs="Arial"/>
                <w:i/>
                <w:lang w:val="sl-SI"/>
              </w:rPr>
            </w:pPr>
            <w:r w:rsidRPr="0089300A">
              <w:rPr>
                <w:i/>
                <w:lang w:val="it-IT"/>
              </w:rPr>
              <w:t xml:space="preserve">nomi alterati/ alterati falsi </w:t>
            </w:r>
          </w:p>
          <w:p w:rsidR="00390025" w:rsidRPr="0089300A" w:rsidRDefault="00390025" w:rsidP="001E6F78">
            <w:pPr>
              <w:pStyle w:val="ListParagraph"/>
              <w:keepNext/>
              <w:numPr>
                <w:ilvl w:val="0"/>
                <w:numId w:val="17"/>
              </w:numPr>
              <w:ind w:left="275" w:hanging="270"/>
              <w:jc w:val="both"/>
              <w:outlineLvl w:val="4"/>
              <w:rPr>
                <w:rFonts w:cs="Arial"/>
                <w:i/>
                <w:lang w:val="sl-SI"/>
              </w:rPr>
            </w:pPr>
            <w:r w:rsidRPr="0089300A">
              <w:rPr>
                <w:i/>
                <w:lang w:val="it-IT"/>
              </w:rPr>
              <w:t>nomi invariabili al plurale.</w:t>
            </w:r>
          </w:p>
        </w:tc>
      </w:tr>
      <w:tr w:rsidR="00390025" w:rsidRPr="00F65AF6" w:rsidTr="00390025">
        <w:tc>
          <w:tcPr>
            <w:tcW w:w="6133" w:type="dxa"/>
          </w:tcPr>
          <w:p w:rsidR="00390025" w:rsidRPr="0089300A" w:rsidRDefault="00390025" w:rsidP="001E6F78">
            <w:pPr>
              <w:pStyle w:val="ListParagraph"/>
              <w:numPr>
                <w:ilvl w:val="0"/>
                <w:numId w:val="18"/>
              </w:numPr>
              <w:ind w:left="275" w:hanging="270"/>
              <w:rPr>
                <w:rFonts w:cs="Arial"/>
                <w:i/>
                <w:lang w:val="sl-SI"/>
              </w:rPr>
            </w:pPr>
            <w:r w:rsidRPr="0089300A">
              <w:rPr>
                <w:i/>
                <w:lang w:val="it-IT"/>
              </w:rPr>
              <w:t xml:space="preserve">pronomi personali, </w:t>
            </w:r>
          </w:p>
          <w:p w:rsidR="00390025" w:rsidRPr="0089300A" w:rsidRDefault="00390025" w:rsidP="001E6F78">
            <w:pPr>
              <w:pStyle w:val="ListParagraph"/>
              <w:numPr>
                <w:ilvl w:val="0"/>
                <w:numId w:val="18"/>
              </w:numPr>
              <w:ind w:left="275" w:hanging="270"/>
              <w:rPr>
                <w:rFonts w:cs="Arial"/>
                <w:i/>
                <w:lang w:val="sl-SI"/>
              </w:rPr>
            </w:pPr>
            <w:r w:rsidRPr="0089300A">
              <w:rPr>
                <w:i/>
                <w:lang w:val="it-IT"/>
              </w:rPr>
              <w:t xml:space="preserve">pronomi possessivi, </w:t>
            </w:r>
          </w:p>
          <w:p w:rsidR="00390025" w:rsidRPr="0089300A" w:rsidRDefault="00390025" w:rsidP="001E6F78">
            <w:pPr>
              <w:pStyle w:val="ListParagraph"/>
              <w:numPr>
                <w:ilvl w:val="0"/>
                <w:numId w:val="18"/>
              </w:numPr>
              <w:ind w:left="275" w:hanging="270"/>
              <w:rPr>
                <w:rFonts w:cs="Arial"/>
                <w:i/>
                <w:lang w:val="sl-SI"/>
              </w:rPr>
            </w:pPr>
            <w:r w:rsidRPr="0089300A">
              <w:rPr>
                <w:i/>
                <w:lang w:val="it-IT"/>
              </w:rPr>
              <w:t xml:space="preserve">pronomi dimostrativi </w:t>
            </w:r>
          </w:p>
          <w:p w:rsidR="00390025" w:rsidRPr="0089300A" w:rsidRDefault="00390025" w:rsidP="001E6F78">
            <w:pPr>
              <w:pStyle w:val="ListParagraph"/>
              <w:numPr>
                <w:ilvl w:val="0"/>
                <w:numId w:val="18"/>
              </w:numPr>
              <w:ind w:left="275" w:hanging="270"/>
              <w:rPr>
                <w:rFonts w:cs="Arial"/>
                <w:i/>
                <w:lang w:val="sl-SI"/>
              </w:rPr>
            </w:pPr>
            <w:r w:rsidRPr="0089300A">
              <w:rPr>
                <w:i/>
                <w:lang w:val="it-IT"/>
              </w:rPr>
              <w:t xml:space="preserve">pronomi interrogativi </w:t>
            </w:r>
          </w:p>
          <w:p w:rsidR="00390025" w:rsidRPr="0089300A" w:rsidRDefault="00390025" w:rsidP="001E6F78">
            <w:pPr>
              <w:pStyle w:val="ListParagraph"/>
              <w:numPr>
                <w:ilvl w:val="0"/>
                <w:numId w:val="18"/>
              </w:numPr>
              <w:ind w:left="275" w:hanging="270"/>
              <w:rPr>
                <w:rFonts w:cs="Arial"/>
                <w:i/>
                <w:lang w:val="sl-SI"/>
              </w:rPr>
            </w:pPr>
            <w:r w:rsidRPr="0089300A">
              <w:rPr>
                <w:i/>
                <w:lang w:val="it-IT"/>
              </w:rPr>
              <w:t xml:space="preserve">pronomi indefiniti </w:t>
            </w:r>
          </w:p>
          <w:p w:rsidR="00390025" w:rsidRPr="0089300A" w:rsidRDefault="00390025" w:rsidP="001E6F78">
            <w:pPr>
              <w:pStyle w:val="ListParagraph"/>
              <w:numPr>
                <w:ilvl w:val="0"/>
                <w:numId w:val="18"/>
              </w:numPr>
              <w:ind w:left="275" w:hanging="270"/>
              <w:rPr>
                <w:rFonts w:cs="Arial"/>
                <w:i/>
                <w:lang w:val="sl-SI"/>
              </w:rPr>
            </w:pPr>
            <w:r w:rsidRPr="0089300A">
              <w:rPr>
                <w:i/>
                <w:lang w:val="it-IT"/>
              </w:rPr>
              <w:t xml:space="preserve">pronomi tonici e atoni diretti e indiretti </w:t>
            </w:r>
          </w:p>
          <w:p w:rsidR="00390025" w:rsidRPr="0089300A" w:rsidRDefault="00390025" w:rsidP="00F458E0">
            <w:pPr>
              <w:ind w:left="5"/>
              <w:rPr>
                <w:rFonts w:cs="Arial"/>
                <w:i/>
                <w:lang w:val="sl-SI"/>
              </w:rPr>
            </w:pPr>
          </w:p>
        </w:tc>
      </w:tr>
      <w:tr w:rsidR="00390025" w:rsidRPr="009020E5" w:rsidTr="00390025">
        <w:tc>
          <w:tcPr>
            <w:tcW w:w="6133" w:type="dxa"/>
          </w:tcPr>
          <w:p w:rsidR="00390025" w:rsidRPr="0089300A" w:rsidRDefault="00390025" w:rsidP="001E6F78">
            <w:pPr>
              <w:pStyle w:val="ListParagraph"/>
              <w:numPr>
                <w:ilvl w:val="0"/>
                <w:numId w:val="19"/>
              </w:numPr>
              <w:ind w:left="275" w:hanging="270"/>
              <w:rPr>
                <w:rFonts w:cstheme="minorHAnsi"/>
                <w:i/>
                <w:lang w:val="sl-SI"/>
              </w:rPr>
            </w:pPr>
            <w:r w:rsidRPr="0089300A">
              <w:rPr>
                <w:rFonts w:cstheme="minorHAnsi"/>
                <w:i/>
                <w:lang w:val="it-IT"/>
              </w:rPr>
              <w:t>articolo indeterminativo,</w:t>
            </w:r>
          </w:p>
          <w:p w:rsidR="00390025" w:rsidRPr="0089300A" w:rsidRDefault="00390025" w:rsidP="001E6F78">
            <w:pPr>
              <w:pStyle w:val="ListParagraph"/>
              <w:numPr>
                <w:ilvl w:val="0"/>
                <w:numId w:val="19"/>
              </w:numPr>
              <w:ind w:left="275" w:hanging="270"/>
              <w:rPr>
                <w:rFonts w:cstheme="minorHAnsi"/>
                <w:i/>
                <w:lang w:val="sl-SI"/>
              </w:rPr>
            </w:pPr>
            <w:r w:rsidRPr="0089300A">
              <w:rPr>
                <w:rFonts w:cstheme="minorHAnsi"/>
                <w:i/>
                <w:lang w:val="it-IT"/>
              </w:rPr>
              <w:t>articolo determinativo,</w:t>
            </w:r>
          </w:p>
          <w:p w:rsidR="00390025" w:rsidRPr="0089300A" w:rsidRDefault="00390025" w:rsidP="001E6F78">
            <w:pPr>
              <w:pStyle w:val="ListParagraph"/>
              <w:numPr>
                <w:ilvl w:val="0"/>
                <w:numId w:val="19"/>
              </w:numPr>
              <w:ind w:left="275" w:hanging="270"/>
              <w:rPr>
                <w:rFonts w:cstheme="minorHAnsi"/>
                <w:i/>
                <w:lang w:val="sl-SI"/>
              </w:rPr>
            </w:pPr>
            <w:r w:rsidRPr="0089300A">
              <w:rPr>
                <w:rFonts w:cstheme="minorHAnsi"/>
                <w:i/>
                <w:lang w:val="it-IT"/>
              </w:rPr>
              <w:t>articolo partitivo</w:t>
            </w:r>
          </w:p>
        </w:tc>
      </w:tr>
      <w:tr w:rsidR="00390025" w:rsidRPr="00F65AF6" w:rsidTr="00390025">
        <w:tc>
          <w:tcPr>
            <w:tcW w:w="6133" w:type="dxa"/>
          </w:tcPr>
          <w:p w:rsidR="00390025" w:rsidRPr="0089300A" w:rsidRDefault="00390025" w:rsidP="001E6F78">
            <w:pPr>
              <w:pStyle w:val="ListParagraph"/>
              <w:numPr>
                <w:ilvl w:val="0"/>
                <w:numId w:val="20"/>
              </w:numPr>
              <w:ind w:left="275" w:hanging="270"/>
              <w:rPr>
                <w:rFonts w:cstheme="minorHAnsi"/>
                <w:i/>
                <w:lang w:val="sl-SI"/>
              </w:rPr>
            </w:pPr>
            <w:r w:rsidRPr="0089300A">
              <w:rPr>
                <w:rFonts w:cstheme="minorHAnsi"/>
                <w:i/>
                <w:lang w:val="it-IT"/>
              </w:rPr>
              <w:t>genere e numero</w:t>
            </w:r>
          </w:p>
          <w:p w:rsidR="00390025" w:rsidRPr="0089300A" w:rsidRDefault="00390025" w:rsidP="001E6F78">
            <w:pPr>
              <w:pStyle w:val="ListParagraph"/>
              <w:numPr>
                <w:ilvl w:val="0"/>
                <w:numId w:val="20"/>
              </w:numPr>
              <w:ind w:left="275" w:hanging="270"/>
              <w:rPr>
                <w:rFonts w:cstheme="minorHAnsi"/>
                <w:i/>
                <w:lang w:val="sl-SI"/>
              </w:rPr>
            </w:pPr>
            <w:r w:rsidRPr="0089300A">
              <w:rPr>
                <w:rFonts w:cstheme="minorHAnsi"/>
                <w:i/>
                <w:lang w:val="it-IT"/>
              </w:rPr>
              <w:t xml:space="preserve">posizione dell’aggettivo </w:t>
            </w:r>
          </w:p>
          <w:p w:rsidR="00390025" w:rsidRPr="0089300A" w:rsidRDefault="00390025" w:rsidP="001E6F78">
            <w:pPr>
              <w:pStyle w:val="ListParagraph"/>
              <w:numPr>
                <w:ilvl w:val="0"/>
                <w:numId w:val="20"/>
              </w:numPr>
              <w:ind w:left="275" w:hanging="270"/>
              <w:rPr>
                <w:rFonts w:cstheme="minorHAnsi"/>
                <w:i/>
                <w:lang w:val="sl-SI"/>
              </w:rPr>
            </w:pPr>
            <w:r w:rsidRPr="0089300A">
              <w:rPr>
                <w:rFonts w:cstheme="minorHAnsi"/>
                <w:i/>
                <w:lang w:val="it-IT"/>
              </w:rPr>
              <w:t xml:space="preserve">gradi dell’aggettivo </w:t>
            </w:r>
          </w:p>
          <w:p w:rsidR="00390025" w:rsidRPr="0089300A" w:rsidRDefault="00390025" w:rsidP="001E6F78">
            <w:pPr>
              <w:pStyle w:val="ListParagraph"/>
              <w:numPr>
                <w:ilvl w:val="0"/>
                <w:numId w:val="20"/>
              </w:numPr>
              <w:ind w:left="275" w:hanging="270"/>
              <w:rPr>
                <w:rFonts w:cstheme="minorHAnsi"/>
                <w:i/>
                <w:lang w:val="sl-SI"/>
              </w:rPr>
            </w:pPr>
            <w:r w:rsidRPr="0089300A">
              <w:rPr>
                <w:rFonts w:cstheme="minorHAnsi"/>
                <w:i/>
                <w:lang w:val="it-IT"/>
              </w:rPr>
              <w:t xml:space="preserve">superlativo relativo e superlativo assoluto </w:t>
            </w:r>
          </w:p>
        </w:tc>
      </w:tr>
      <w:tr w:rsidR="00390025" w:rsidRPr="009020E5" w:rsidTr="00390025">
        <w:tc>
          <w:tcPr>
            <w:tcW w:w="6133" w:type="dxa"/>
          </w:tcPr>
          <w:p w:rsidR="00390025" w:rsidRPr="0089300A" w:rsidRDefault="00390025" w:rsidP="001E6F78">
            <w:pPr>
              <w:pStyle w:val="ListParagraph"/>
              <w:numPr>
                <w:ilvl w:val="0"/>
                <w:numId w:val="21"/>
              </w:numPr>
              <w:ind w:left="275" w:hanging="270"/>
              <w:rPr>
                <w:rFonts w:cstheme="minorHAnsi"/>
                <w:i/>
                <w:lang w:val="sl-SI"/>
              </w:rPr>
            </w:pPr>
            <w:r w:rsidRPr="0089300A">
              <w:rPr>
                <w:rFonts w:cstheme="minorHAnsi"/>
                <w:i/>
                <w:lang w:val="it-IT"/>
              </w:rPr>
              <w:t xml:space="preserve">preposizioni semplici, </w:t>
            </w:r>
          </w:p>
          <w:p w:rsidR="00390025" w:rsidRPr="0089300A" w:rsidRDefault="00390025" w:rsidP="001E6F78">
            <w:pPr>
              <w:pStyle w:val="ListParagraph"/>
              <w:numPr>
                <w:ilvl w:val="0"/>
                <w:numId w:val="21"/>
              </w:numPr>
              <w:ind w:left="275" w:hanging="270"/>
              <w:rPr>
                <w:rFonts w:cstheme="minorHAnsi"/>
                <w:i/>
                <w:lang w:val="sl-SI"/>
              </w:rPr>
            </w:pPr>
            <w:r w:rsidRPr="0089300A">
              <w:rPr>
                <w:rFonts w:cstheme="minorHAnsi"/>
                <w:i/>
                <w:lang w:val="it-IT"/>
              </w:rPr>
              <w:t>preposizioni articolate,</w:t>
            </w:r>
          </w:p>
          <w:p w:rsidR="00390025" w:rsidRPr="003D14B8" w:rsidRDefault="00390025" w:rsidP="001E6F78">
            <w:pPr>
              <w:pStyle w:val="ListParagraph"/>
              <w:numPr>
                <w:ilvl w:val="0"/>
                <w:numId w:val="21"/>
              </w:numPr>
              <w:ind w:left="275" w:hanging="270"/>
              <w:rPr>
                <w:rStyle w:val="Emphasis"/>
                <w:rFonts w:cstheme="minorHAnsi"/>
                <w:iCs w:val="0"/>
                <w:lang w:val="sl-SI"/>
              </w:rPr>
            </w:pPr>
            <w:r w:rsidRPr="0089300A">
              <w:rPr>
                <w:rStyle w:val="Emphasis"/>
                <w:rFonts w:cstheme="minorHAnsi"/>
                <w:lang w:val="it-IT"/>
              </w:rPr>
              <w:t>uso delle preposizioni</w:t>
            </w:r>
          </w:p>
          <w:p w:rsidR="003D14B8" w:rsidRPr="0089300A" w:rsidRDefault="003D14B8" w:rsidP="001E6F78">
            <w:pPr>
              <w:pStyle w:val="ListParagraph"/>
              <w:numPr>
                <w:ilvl w:val="0"/>
                <w:numId w:val="21"/>
              </w:numPr>
              <w:ind w:left="275" w:hanging="270"/>
              <w:rPr>
                <w:rStyle w:val="Emphasis"/>
                <w:rFonts w:cstheme="minorHAnsi"/>
                <w:iCs w:val="0"/>
                <w:lang w:val="sl-SI"/>
              </w:rPr>
            </w:pPr>
            <w:r>
              <w:rPr>
                <w:rStyle w:val="Emphasis"/>
                <w:rFonts w:cstheme="minorHAnsi"/>
                <w:lang w:val="it-IT"/>
              </w:rPr>
              <w:t>locuzioni preposizionali</w:t>
            </w:r>
          </w:p>
          <w:p w:rsidR="00390025" w:rsidRPr="0089300A" w:rsidRDefault="00390025" w:rsidP="00C73498">
            <w:pPr>
              <w:ind w:left="5"/>
              <w:rPr>
                <w:rFonts w:cstheme="minorHAnsi"/>
                <w:i/>
                <w:lang w:val="sl-SI"/>
              </w:rPr>
            </w:pPr>
          </w:p>
        </w:tc>
      </w:tr>
      <w:tr w:rsidR="00390025" w:rsidRPr="009020E5" w:rsidTr="00390025">
        <w:tc>
          <w:tcPr>
            <w:tcW w:w="6133" w:type="dxa"/>
          </w:tcPr>
          <w:p w:rsidR="00390025" w:rsidRPr="0089300A" w:rsidRDefault="00390025" w:rsidP="001E6F78">
            <w:pPr>
              <w:pStyle w:val="ListParagraph"/>
              <w:numPr>
                <w:ilvl w:val="0"/>
                <w:numId w:val="22"/>
              </w:numPr>
              <w:ind w:left="275" w:hanging="270"/>
              <w:rPr>
                <w:rFonts w:cstheme="minorHAnsi"/>
                <w:i/>
                <w:lang w:val="sl-SI"/>
              </w:rPr>
            </w:pPr>
            <w:r w:rsidRPr="0089300A">
              <w:rPr>
                <w:rFonts w:cstheme="minorHAnsi"/>
                <w:i/>
                <w:lang w:val="it-IT"/>
              </w:rPr>
              <w:t>avverbi in -mente, avverbi irregolari</w:t>
            </w:r>
          </w:p>
          <w:p w:rsidR="00390025" w:rsidRPr="0089300A" w:rsidRDefault="00390025" w:rsidP="001E6F78">
            <w:pPr>
              <w:pStyle w:val="ListParagraph"/>
              <w:numPr>
                <w:ilvl w:val="0"/>
                <w:numId w:val="22"/>
              </w:numPr>
              <w:ind w:left="275" w:hanging="270"/>
              <w:rPr>
                <w:rFonts w:cstheme="minorHAnsi"/>
                <w:i/>
                <w:lang w:val="sl-SI"/>
              </w:rPr>
            </w:pPr>
            <w:r w:rsidRPr="0089300A">
              <w:rPr>
                <w:rFonts w:cstheme="minorHAnsi"/>
                <w:i/>
                <w:lang w:val="it-IT"/>
              </w:rPr>
              <w:t xml:space="preserve">grado comparativo dell’avverbio </w:t>
            </w:r>
          </w:p>
          <w:p w:rsidR="00390025" w:rsidRPr="0089300A" w:rsidRDefault="00390025" w:rsidP="001E6F78">
            <w:pPr>
              <w:pStyle w:val="ListParagraph"/>
              <w:numPr>
                <w:ilvl w:val="0"/>
                <w:numId w:val="22"/>
              </w:numPr>
              <w:ind w:left="275" w:hanging="270"/>
              <w:rPr>
                <w:rFonts w:cstheme="minorHAnsi"/>
                <w:i/>
                <w:lang w:val="sl-SI"/>
              </w:rPr>
            </w:pPr>
            <w:r w:rsidRPr="0089300A">
              <w:rPr>
                <w:rFonts w:cstheme="minorHAnsi"/>
                <w:i/>
                <w:lang w:val="it-IT"/>
              </w:rPr>
              <w:t xml:space="preserve">grado superlativo dell’avverbio </w:t>
            </w:r>
          </w:p>
          <w:p w:rsidR="00390025" w:rsidRPr="0089300A" w:rsidRDefault="00390025" w:rsidP="001E6F78">
            <w:pPr>
              <w:pStyle w:val="ListParagraph"/>
              <w:numPr>
                <w:ilvl w:val="0"/>
                <w:numId w:val="22"/>
              </w:numPr>
              <w:ind w:left="275" w:hanging="270"/>
              <w:rPr>
                <w:rFonts w:cstheme="minorHAnsi"/>
                <w:i/>
                <w:lang w:val="sl-SI"/>
              </w:rPr>
            </w:pPr>
            <w:r w:rsidRPr="0089300A">
              <w:rPr>
                <w:rFonts w:cstheme="minorHAnsi"/>
                <w:i/>
                <w:lang w:val="it-IT"/>
              </w:rPr>
              <w:t>locizioni avverbiali</w:t>
            </w:r>
          </w:p>
        </w:tc>
      </w:tr>
      <w:tr w:rsidR="00390025" w:rsidRPr="009020E5" w:rsidTr="00390025">
        <w:tc>
          <w:tcPr>
            <w:tcW w:w="6133" w:type="dxa"/>
          </w:tcPr>
          <w:p w:rsidR="00390025" w:rsidRPr="0089300A" w:rsidRDefault="00390025" w:rsidP="001E6F78">
            <w:pPr>
              <w:pStyle w:val="ListParagraph"/>
              <w:numPr>
                <w:ilvl w:val="0"/>
                <w:numId w:val="22"/>
              </w:numPr>
              <w:ind w:left="275" w:hanging="270"/>
              <w:rPr>
                <w:rStyle w:val="Emphasis"/>
                <w:rFonts w:cstheme="minorHAnsi"/>
                <w:iCs w:val="0"/>
                <w:lang w:val="sl-SI"/>
              </w:rPr>
            </w:pPr>
            <w:r w:rsidRPr="0089300A">
              <w:rPr>
                <w:rFonts w:cstheme="minorHAnsi"/>
                <w:i/>
                <w:lang w:val="it-IT"/>
              </w:rPr>
              <w:t xml:space="preserve">indicativo presente, futuro semplice / anteriore , passato prossimo, imperfetto, trapassato prossimo </w:t>
            </w:r>
          </w:p>
          <w:p w:rsidR="00390025" w:rsidRPr="0089300A" w:rsidRDefault="00390025" w:rsidP="001E6F78">
            <w:pPr>
              <w:pStyle w:val="ListParagraph"/>
              <w:numPr>
                <w:ilvl w:val="0"/>
                <w:numId w:val="22"/>
              </w:numPr>
              <w:ind w:left="275" w:hanging="270"/>
              <w:rPr>
                <w:rStyle w:val="Emphasis"/>
                <w:rFonts w:cstheme="minorHAnsi"/>
                <w:iCs w:val="0"/>
                <w:lang w:val="sl-SI"/>
              </w:rPr>
            </w:pPr>
            <w:r w:rsidRPr="0089300A">
              <w:rPr>
                <w:rStyle w:val="Emphasis"/>
                <w:rFonts w:cstheme="minorHAnsi"/>
                <w:lang w:val="it-IT"/>
              </w:rPr>
              <w:t xml:space="preserve">passato remoto /trapassato remoto </w:t>
            </w:r>
          </w:p>
          <w:p w:rsidR="00390025" w:rsidRPr="0089300A" w:rsidRDefault="00390025" w:rsidP="001E6F78">
            <w:pPr>
              <w:pStyle w:val="ListParagraph"/>
              <w:numPr>
                <w:ilvl w:val="0"/>
                <w:numId w:val="22"/>
              </w:numPr>
              <w:ind w:left="275" w:hanging="270"/>
              <w:rPr>
                <w:rFonts w:cstheme="minorHAnsi"/>
                <w:i/>
                <w:lang w:val="sl-SI"/>
              </w:rPr>
            </w:pPr>
            <w:r w:rsidRPr="0089300A">
              <w:rPr>
                <w:rStyle w:val="Emphasis"/>
                <w:rFonts w:cstheme="minorHAnsi"/>
                <w:lang w:val="it-IT"/>
              </w:rPr>
              <w:t xml:space="preserve">imperativo </w:t>
            </w:r>
          </w:p>
          <w:p w:rsidR="00390025" w:rsidRPr="0089300A" w:rsidRDefault="00390025" w:rsidP="001E6F78">
            <w:pPr>
              <w:pStyle w:val="ListParagraph"/>
              <w:numPr>
                <w:ilvl w:val="0"/>
                <w:numId w:val="22"/>
              </w:numPr>
              <w:ind w:left="275" w:hanging="270"/>
              <w:rPr>
                <w:rFonts w:cstheme="minorHAnsi"/>
                <w:i/>
                <w:lang w:val="sl-SI"/>
              </w:rPr>
            </w:pPr>
            <w:r w:rsidRPr="0089300A">
              <w:rPr>
                <w:rStyle w:val="Emphasis"/>
                <w:rFonts w:cstheme="minorHAnsi"/>
                <w:lang w:val="it-IT"/>
              </w:rPr>
              <w:t>condizionale presente e composto,</w:t>
            </w:r>
          </w:p>
          <w:p w:rsidR="00390025" w:rsidRPr="0089300A" w:rsidRDefault="00390025" w:rsidP="001E6F78">
            <w:pPr>
              <w:pStyle w:val="ListParagraph"/>
              <w:numPr>
                <w:ilvl w:val="0"/>
                <w:numId w:val="22"/>
              </w:numPr>
              <w:ind w:left="275" w:hanging="270"/>
              <w:rPr>
                <w:rStyle w:val="Emphasis"/>
                <w:rFonts w:cstheme="minorHAnsi"/>
                <w:iCs w:val="0"/>
                <w:lang w:val="sl-SI"/>
              </w:rPr>
            </w:pPr>
            <w:r w:rsidRPr="0089300A">
              <w:rPr>
                <w:rStyle w:val="Emphasis"/>
                <w:rFonts w:cstheme="minorHAnsi"/>
                <w:lang w:val="it-IT"/>
              </w:rPr>
              <w:t>congiuntivo nelle proposizioni dipendenti</w:t>
            </w:r>
          </w:p>
          <w:p w:rsidR="00390025" w:rsidRPr="0089300A" w:rsidRDefault="00390025" w:rsidP="001E6F78">
            <w:pPr>
              <w:pStyle w:val="ListParagraph"/>
              <w:numPr>
                <w:ilvl w:val="0"/>
                <w:numId w:val="22"/>
              </w:numPr>
              <w:ind w:left="275" w:hanging="270"/>
              <w:rPr>
                <w:rStyle w:val="Emphasis"/>
                <w:rFonts w:cstheme="minorHAnsi"/>
                <w:iCs w:val="0"/>
                <w:lang w:val="sl-SI"/>
              </w:rPr>
            </w:pPr>
            <w:r w:rsidRPr="0089300A">
              <w:rPr>
                <w:rStyle w:val="Emphasis"/>
                <w:rFonts w:cstheme="minorHAnsi"/>
                <w:lang w:val="it-IT"/>
              </w:rPr>
              <w:t>periodo ipotetico</w:t>
            </w:r>
          </w:p>
          <w:p w:rsidR="00390025" w:rsidRPr="0089300A" w:rsidRDefault="00390025" w:rsidP="001E6F78">
            <w:pPr>
              <w:pStyle w:val="ListParagraph"/>
              <w:numPr>
                <w:ilvl w:val="0"/>
                <w:numId w:val="22"/>
              </w:numPr>
              <w:ind w:left="275" w:hanging="270"/>
              <w:rPr>
                <w:rFonts w:cstheme="minorHAnsi"/>
                <w:i/>
                <w:lang w:val="sl-SI"/>
              </w:rPr>
            </w:pPr>
            <w:r w:rsidRPr="0089300A">
              <w:rPr>
                <w:rFonts w:cstheme="minorHAnsi"/>
                <w:i/>
                <w:lang w:val="sl-SI"/>
              </w:rPr>
              <w:t>gerundio, participio, infinito</w:t>
            </w:r>
          </w:p>
          <w:p w:rsidR="00390025" w:rsidRPr="0089300A" w:rsidRDefault="00390025" w:rsidP="001E6F78">
            <w:pPr>
              <w:pStyle w:val="ListParagraph"/>
              <w:numPr>
                <w:ilvl w:val="0"/>
                <w:numId w:val="22"/>
              </w:numPr>
              <w:ind w:left="275" w:hanging="270"/>
              <w:rPr>
                <w:rFonts w:cstheme="minorHAnsi"/>
                <w:i/>
                <w:lang w:val="sl-SI"/>
              </w:rPr>
            </w:pPr>
            <w:r w:rsidRPr="0089300A">
              <w:rPr>
                <w:rFonts w:cstheme="minorHAnsi"/>
                <w:i/>
                <w:lang w:val="sl-SI"/>
              </w:rPr>
              <w:t>concordanza dei tempi</w:t>
            </w:r>
          </w:p>
        </w:tc>
      </w:tr>
      <w:tr w:rsidR="00390025" w:rsidRPr="009020E5" w:rsidTr="00390025">
        <w:tc>
          <w:tcPr>
            <w:tcW w:w="6133" w:type="dxa"/>
          </w:tcPr>
          <w:p w:rsidR="00390025" w:rsidRPr="0089300A" w:rsidRDefault="00390025" w:rsidP="001E6F78">
            <w:pPr>
              <w:pStyle w:val="ListParagraph"/>
              <w:numPr>
                <w:ilvl w:val="0"/>
                <w:numId w:val="23"/>
              </w:numPr>
              <w:ind w:left="275" w:hanging="270"/>
              <w:rPr>
                <w:rStyle w:val="Emphasis"/>
                <w:rFonts w:cstheme="minorHAnsi"/>
                <w:iCs w:val="0"/>
                <w:lang w:val="sl-SI"/>
              </w:rPr>
            </w:pPr>
            <w:r w:rsidRPr="0089300A">
              <w:rPr>
                <w:rStyle w:val="Emphasis"/>
                <w:rFonts w:cstheme="minorHAnsi"/>
                <w:lang w:val="it-IT"/>
              </w:rPr>
              <w:t xml:space="preserve">congiunzioni semplici e composte </w:t>
            </w:r>
          </w:p>
          <w:p w:rsidR="00390025" w:rsidRPr="0089300A" w:rsidRDefault="00390025" w:rsidP="001E6F78">
            <w:pPr>
              <w:pStyle w:val="ListParagraph"/>
              <w:numPr>
                <w:ilvl w:val="0"/>
                <w:numId w:val="23"/>
              </w:numPr>
              <w:ind w:left="275" w:hanging="270"/>
              <w:rPr>
                <w:rStyle w:val="Emphasis"/>
                <w:rFonts w:cstheme="minorHAnsi"/>
                <w:iCs w:val="0"/>
                <w:lang w:val="sl-SI"/>
              </w:rPr>
            </w:pPr>
            <w:r w:rsidRPr="0089300A">
              <w:rPr>
                <w:rStyle w:val="Emphasis"/>
                <w:rFonts w:cstheme="minorHAnsi"/>
                <w:lang w:val="it-IT"/>
              </w:rPr>
              <w:t xml:space="preserve">congiunzioni coordinanti </w:t>
            </w:r>
          </w:p>
          <w:p w:rsidR="00390025" w:rsidRPr="0089300A" w:rsidRDefault="00390025" w:rsidP="001E6F78">
            <w:pPr>
              <w:pStyle w:val="ListParagraph"/>
              <w:numPr>
                <w:ilvl w:val="0"/>
                <w:numId w:val="23"/>
              </w:numPr>
              <w:ind w:left="275" w:hanging="270"/>
              <w:rPr>
                <w:rStyle w:val="Emphasis"/>
                <w:rFonts w:cstheme="minorHAnsi"/>
                <w:iCs w:val="0"/>
                <w:lang w:val="sl-SI"/>
              </w:rPr>
            </w:pPr>
            <w:r w:rsidRPr="0089300A">
              <w:rPr>
                <w:rStyle w:val="Emphasis"/>
                <w:rFonts w:cstheme="minorHAnsi"/>
                <w:lang w:val="it-IT"/>
              </w:rPr>
              <w:t>congiunzioni  subordinanti</w:t>
            </w:r>
          </w:p>
          <w:p w:rsidR="0089300A" w:rsidRPr="0089300A" w:rsidRDefault="0089300A" w:rsidP="001E6F78">
            <w:pPr>
              <w:pStyle w:val="ListParagraph"/>
              <w:numPr>
                <w:ilvl w:val="0"/>
                <w:numId w:val="23"/>
              </w:numPr>
              <w:ind w:left="275" w:hanging="270"/>
              <w:rPr>
                <w:rFonts w:cstheme="minorHAnsi"/>
                <w:i/>
                <w:lang w:val="sl-SI"/>
              </w:rPr>
            </w:pPr>
            <w:r w:rsidRPr="0089300A">
              <w:rPr>
                <w:rStyle w:val="Emphasis"/>
                <w:rFonts w:cstheme="minorHAnsi"/>
                <w:lang w:val="it-IT"/>
              </w:rPr>
              <w:lastRenderedPageBreak/>
              <w:t xml:space="preserve">ci e ne </w:t>
            </w:r>
          </w:p>
          <w:p w:rsidR="00390025" w:rsidRPr="0089300A" w:rsidRDefault="00390025" w:rsidP="00C73498">
            <w:pPr>
              <w:ind w:left="5"/>
              <w:rPr>
                <w:rFonts w:cstheme="minorHAnsi"/>
                <w:i/>
                <w:lang w:val="sl-SI"/>
              </w:rPr>
            </w:pPr>
          </w:p>
        </w:tc>
      </w:tr>
      <w:tr w:rsidR="00390025" w:rsidRPr="009020E5" w:rsidTr="00390025">
        <w:tc>
          <w:tcPr>
            <w:tcW w:w="6133" w:type="dxa"/>
          </w:tcPr>
          <w:p w:rsidR="00390025" w:rsidRPr="0089300A" w:rsidRDefault="00390025" w:rsidP="0089300A">
            <w:pPr>
              <w:rPr>
                <w:rFonts w:cs="Arial"/>
                <w:sz w:val="20"/>
                <w:szCs w:val="20"/>
                <w:lang w:val="sl-SI"/>
              </w:rPr>
            </w:pPr>
          </w:p>
        </w:tc>
      </w:tr>
    </w:tbl>
    <w:p w:rsidR="005C7A5A" w:rsidRPr="009020E5" w:rsidRDefault="005C7A5A" w:rsidP="005C7A5A">
      <w:pPr>
        <w:spacing w:after="0" w:line="240" w:lineRule="auto"/>
        <w:jc w:val="both"/>
        <w:rPr>
          <w:highlight w:val="yellow"/>
        </w:rPr>
      </w:pPr>
    </w:p>
    <w:p w:rsidR="005C7A5A" w:rsidRPr="00F65AF6" w:rsidRDefault="005C7A5A" w:rsidP="001E6F78">
      <w:pPr>
        <w:pStyle w:val="ListParagraph"/>
        <w:keepNext/>
        <w:keepLines/>
        <w:numPr>
          <w:ilvl w:val="0"/>
          <w:numId w:val="44"/>
        </w:numPr>
        <w:spacing w:before="240" w:after="0"/>
        <w:outlineLvl w:val="0"/>
        <w:rPr>
          <w:rFonts w:eastAsiaTheme="majorEastAsia" w:cstheme="majorBidi"/>
          <w:b/>
          <w:color w:val="000000" w:themeColor="text1"/>
          <w:sz w:val="28"/>
          <w:szCs w:val="28"/>
          <w:lang w:val="it-IT"/>
        </w:rPr>
      </w:pPr>
      <w:bookmarkStart w:id="13" w:name="_Toc494113148"/>
      <w:r w:rsidRPr="00F65AF6">
        <w:rPr>
          <w:rFonts w:eastAsiaTheme="majorEastAsia" w:cstheme="majorBidi"/>
          <w:b/>
          <w:color w:val="000000" w:themeColor="text1"/>
          <w:sz w:val="28"/>
          <w:szCs w:val="28"/>
          <w:lang w:val="it-IT"/>
        </w:rPr>
        <w:t>PRILAGOĐAVANJE PROGRAMA DJECI SA POSEBNIM OBRAZOVNIM POTREBAMA I NADARENIM UČENICIMA</w:t>
      </w:r>
      <w:bookmarkEnd w:id="13"/>
    </w:p>
    <w:p w:rsidR="005C7A5A" w:rsidRPr="00F65AF6" w:rsidRDefault="005C7A5A" w:rsidP="005C7A5A">
      <w:pPr>
        <w:rPr>
          <w:rFonts w:cs="Times New Roman"/>
          <w:b/>
          <w:lang w:val="it-IT"/>
        </w:rPr>
      </w:pPr>
    </w:p>
    <w:p w:rsidR="005C7A5A" w:rsidRPr="00F65AF6" w:rsidRDefault="005C7A5A" w:rsidP="003E5F86">
      <w:pPr>
        <w:pStyle w:val="ListParagraph"/>
        <w:numPr>
          <w:ilvl w:val="0"/>
          <w:numId w:val="2"/>
        </w:numPr>
        <w:rPr>
          <w:rFonts w:cs="Times New Roman"/>
          <w:b/>
          <w:lang w:val="it-IT"/>
        </w:rPr>
      </w:pPr>
      <w:r w:rsidRPr="00F65AF6">
        <w:rPr>
          <w:rFonts w:cs="Times New Roman"/>
          <w:b/>
          <w:lang w:val="it-IT"/>
        </w:rPr>
        <w:t>Prilagođavanje programa djeci sa posebnim obrazovnim potrebama</w:t>
      </w:r>
    </w:p>
    <w:p w:rsidR="00814A0C" w:rsidRPr="00F65AF6" w:rsidRDefault="00814A0C" w:rsidP="00814A0C">
      <w:pPr>
        <w:jc w:val="both"/>
        <w:rPr>
          <w:rFonts w:cs="Times New Roman"/>
          <w:lang w:val="it-IT"/>
        </w:rPr>
      </w:pPr>
      <w:r w:rsidRPr="00F65AF6">
        <w:rPr>
          <w:rFonts w:cs="Times New Roman"/>
          <w:lang w:val="it-IT"/>
        </w:rPr>
        <w:t>Zakon o vaspitanju i obrazovanju djece sa posebnim obrazovnim potrebama, članom 12 definiše način prilagođavanja nastave i učenja učenicima s</w:t>
      </w:r>
      <w:r w:rsidR="003055F6" w:rsidRPr="00F65AF6">
        <w:rPr>
          <w:rFonts w:cs="Times New Roman"/>
          <w:lang w:val="it-IT"/>
        </w:rPr>
        <w:t>a</w:t>
      </w:r>
      <w:r w:rsidRPr="00F65AF6">
        <w:rPr>
          <w:rFonts w:cs="Times New Roman"/>
          <w:lang w:val="it-IT"/>
        </w:rPr>
        <w:t xml:space="preserve"> posebnim obrazovnim potrebama koji se školuju po Programu uz obezbjeđivanje dodatnih uslova, pomagala i stručne pomoći u gimnazijskom obrazovanju. </w:t>
      </w:r>
    </w:p>
    <w:p w:rsidR="00814A0C" w:rsidRPr="00F65AF6" w:rsidRDefault="00814A0C" w:rsidP="00814A0C">
      <w:pPr>
        <w:jc w:val="both"/>
        <w:rPr>
          <w:rFonts w:cs="Times New Roman"/>
          <w:lang w:val="it-IT"/>
        </w:rPr>
      </w:pPr>
      <w:r w:rsidRPr="00F65AF6">
        <w:rPr>
          <w:rFonts w:cs="Times New Roman"/>
          <w:lang w:val="it-IT"/>
        </w:rPr>
        <w:t>U zavisnosti od smetnji i teškoća u razvoju, sp</w:t>
      </w:r>
      <w:r w:rsidR="007461A3" w:rsidRPr="00F65AF6">
        <w:rPr>
          <w:rFonts w:cs="Times New Roman"/>
          <w:lang w:val="it-IT"/>
        </w:rPr>
        <w:t>o</w:t>
      </w:r>
      <w:r w:rsidRPr="00F65AF6">
        <w:rPr>
          <w:rFonts w:cs="Times New Roman"/>
          <w:lang w:val="it-IT"/>
        </w:rPr>
        <w:t>sobnosti i potreba učenika, individualni program omogućava mijenjanje, prilagođavanje i individualizaciju metodike kojom se sadržaji realizuju.</w:t>
      </w:r>
    </w:p>
    <w:p w:rsidR="00F06DA9" w:rsidRPr="00F06DA9" w:rsidRDefault="00814A0C" w:rsidP="00F06DA9">
      <w:pPr>
        <w:autoSpaceDE w:val="0"/>
        <w:autoSpaceDN w:val="0"/>
        <w:adjustRightInd w:val="0"/>
        <w:spacing w:after="0" w:line="240" w:lineRule="auto"/>
        <w:rPr>
          <w:rFonts w:cstheme="minorHAnsi"/>
          <w:sz w:val="20"/>
          <w:szCs w:val="20"/>
          <w:lang w:val="it-IT"/>
        </w:rPr>
      </w:pPr>
      <w:r w:rsidRPr="00F65AF6">
        <w:rPr>
          <w:rFonts w:cs="Times New Roman"/>
          <w:lang w:val="it-IT"/>
        </w:rPr>
        <w:t>Primjer: za učenika bez ostatka vida</w:t>
      </w:r>
      <w:r w:rsidR="003055F6" w:rsidRPr="00F65AF6">
        <w:rPr>
          <w:rFonts w:cs="Times New Roman"/>
          <w:lang w:val="it-IT"/>
        </w:rPr>
        <w:t>,</w:t>
      </w:r>
      <w:r w:rsidRPr="00F65AF6">
        <w:rPr>
          <w:rFonts w:cs="Times New Roman"/>
          <w:lang w:val="it-IT"/>
        </w:rPr>
        <w:t xml:space="preserve"> škola treba da u saradnji s Resursnim centrom Podgorica</w:t>
      </w:r>
      <w:r w:rsidR="00F06DA9">
        <w:rPr>
          <w:rFonts w:cs="Times New Roman"/>
          <w:lang w:val="it-IT"/>
        </w:rPr>
        <w:t xml:space="preserve">, a </w:t>
      </w:r>
      <w:r w:rsidR="00F06DA9">
        <w:rPr>
          <w:rFonts w:cstheme="minorHAnsi"/>
          <w:lang w:val="it-IT"/>
        </w:rPr>
        <w:t>prema</w:t>
      </w:r>
      <w:r w:rsidR="00F06DA9" w:rsidRPr="00F65AF6">
        <w:rPr>
          <w:rFonts w:cstheme="minorHAnsi"/>
          <w:lang w:val="it-IT"/>
        </w:rPr>
        <w:t xml:space="preserve"> </w:t>
      </w:r>
      <w:r w:rsidR="00F06DA9">
        <w:rPr>
          <w:rFonts w:cstheme="minorHAnsi"/>
          <w:lang w:val="it-IT"/>
        </w:rPr>
        <w:t>slobodnom</w:t>
      </w:r>
      <w:r w:rsidR="00F06DA9" w:rsidRPr="00F65AF6">
        <w:rPr>
          <w:rFonts w:cstheme="minorHAnsi"/>
          <w:lang w:val="it-IT"/>
        </w:rPr>
        <w:t xml:space="preserve"> </w:t>
      </w:r>
      <w:r w:rsidR="00F06DA9">
        <w:rPr>
          <w:rFonts w:cstheme="minorHAnsi"/>
          <w:lang w:val="it-IT"/>
        </w:rPr>
        <w:t>izboru</w:t>
      </w:r>
      <w:r w:rsidR="00F06DA9" w:rsidRPr="00F65AF6">
        <w:rPr>
          <w:rFonts w:cstheme="minorHAnsi"/>
          <w:lang w:val="it-IT"/>
        </w:rPr>
        <w:t xml:space="preserve"> </w:t>
      </w:r>
      <w:r w:rsidR="00F06DA9">
        <w:rPr>
          <w:rFonts w:cstheme="minorHAnsi"/>
          <w:lang w:val="it-IT"/>
        </w:rPr>
        <w:t>nastavnika</w:t>
      </w:r>
      <w:r w:rsidR="00F06DA9" w:rsidRPr="00F65AF6">
        <w:rPr>
          <w:rFonts w:cstheme="minorHAnsi"/>
          <w:lang w:val="it-IT"/>
        </w:rPr>
        <w:t xml:space="preserve"> </w:t>
      </w:r>
      <w:r w:rsidR="00F06DA9">
        <w:rPr>
          <w:rFonts w:cstheme="minorHAnsi"/>
          <w:lang w:val="it-IT"/>
        </w:rPr>
        <w:t>i</w:t>
      </w:r>
      <w:r w:rsidR="00F06DA9" w:rsidRPr="00F65AF6">
        <w:rPr>
          <w:rFonts w:cstheme="minorHAnsi"/>
          <w:lang w:val="it-IT"/>
        </w:rPr>
        <w:t xml:space="preserve"> </w:t>
      </w:r>
      <w:r w:rsidR="00F06DA9">
        <w:rPr>
          <w:rFonts w:cstheme="minorHAnsi"/>
          <w:lang w:val="it-IT"/>
        </w:rPr>
        <w:t>u</w:t>
      </w:r>
      <w:r w:rsidR="00F06DA9" w:rsidRPr="00F65AF6">
        <w:rPr>
          <w:rFonts w:cstheme="minorHAnsi"/>
          <w:lang w:val="it-IT"/>
        </w:rPr>
        <w:t xml:space="preserve"> </w:t>
      </w:r>
      <w:r w:rsidR="00F06DA9">
        <w:rPr>
          <w:rFonts w:cstheme="minorHAnsi"/>
          <w:lang w:val="it-IT"/>
        </w:rPr>
        <w:t>zavisnosti</w:t>
      </w:r>
      <w:r w:rsidR="00F06DA9" w:rsidRPr="00F65AF6">
        <w:rPr>
          <w:rFonts w:cstheme="minorHAnsi"/>
          <w:lang w:val="it-IT"/>
        </w:rPr>
        <w:t xml:space="preserve"> </w:t>
      </w:r>
      <w:r w:rsidR="00F06DA9">
        <w:rPr>
          <w:rFonts w:cstheme="minorHAnsi"/>
          <w:lang w:val="it-IT"/>
        </w:rPr>
        <w:t>od</w:t>
      </w:r>
      <w:r w:rsidR="00F06DA9" w:rsidRPr="00F65AF6">
        <w:rPr>
          <w:rFonts w:cstheme="minorHAnsi"/>
          <w:lang w:val="it-IT"/>
        </w:rPr>
        <w:t xml:space="preserve"> </w:t>
      </w:r>
      <w:r w:rsidR="00F06DA9">
        <w:rPr>
          <w:rFonts w:cstheme="minorHAnsi"/>
          <w:lang w:val="it-IT"/>
        </w:rPr>
        <w:t>potreba</w:t>
      </w:r>
      <w:r w:rsidR="00F06DA9" w:rsidRPr="00F65AF6">
        <w:rPr>
          <w:rFonts w:cstheme="minorHAnsi"/>
          <w:lang w:val="it-IT"/>
        </w:rPr>
        <w:t xml:space="preserve"> </w:t>
      </w:r>
      <w:r w:rsidR="00F06DA9">
        <w:rPr>
          <w:rFonts w:cstheme="minorHAnsi"/>
          <w:lang w:val="it-IT"/>
        </w:rPr>
        <w:t>u</w:t>
      </w:r>
      <w:r w:rsidR="00F06DA9" w:rsidRPr="00F65AF6">
        <w:rPr>
          <w:rFonts w:cstheme="minorHAnsi"/>
          <w:lang w:val="it-IT"/>
        </w:rPr>
        <w:t>č</w:t>
      </w:r>
      <w:r w:rsidR="00F06DA9">
        <w:rPr>
          <w:rFonts w:cstheme="minorHAnsi"/>
          <w:lang w:val="it-IT"/>
        </w:rPr>
        <w:t>enika</w:t>
      </w:r>
      <w:r w:rsidR="00F06DA9" w:rsidRPr="00F65AF6">
        <w:rPr>
          <w:rFonts w:cstheme="minorHAnsi"/>
          <w:lang w:val="it-IT"/>
        </w:rPr>
        <w:t xml:space="preserve"> </w:t>
      </w:r>
      <w:r w:rsidR="00F06DA9">
        <w:rPr>
          <w:rFonts w:cstheme="minorHAnsi"/>
          <w:lang w:val="it-IT"/>
        </w:rPr>
        <w:t>i</w:t>
      </w:r>
      <w:r w:rsidR="00F06DA9" w:rsidRPr="00F65AF6">
        <w:rPr>
          <w:rFonts w:cstheme="minorHAnsi"/>
          <w:lang w:val="it-IT"/>
        </w:rPr>
        <w:t xml:space="preserve"> </w:t>
      </w:r>
      <w:r w:rsidR="00F06DA9">
        <w:rPr>
          <w:rFonts w:cstheme="minorHAnsi"/>
          <w:lang w:val="it-IT"/>
        </w:rPr>
        <w:t xml:space="preserve">nastave, </w:t>
      </w:r>
      <w:r w:rsidRPr="00F65AF6">
        <w:rPr>
          <w:rFonts w:cs="Times New Roman"/>
          <w:lang w:val="it-IT"/>
        </w:rPr>
        <w:t>obezbijedi udžbenike na Brajevom pismu, elektronske udžbenike, omogući siguran</w:t>
      </w:r>
      <w:r w:rsidR="003055F6" w:rsidRPr="00F65AF6">
        <w:rPr>
          <w:rFonts w:cs="Times New Roman"/>
          <w:lang w:val="it-IT"/>
        </w:rPr>
        <w:t xml:space="preserve"> i</w:t>
      </w:r>
      <w:r w:rsidRPr="00F65AF6">
        <w:rPr>
          <w:rFonts w:cs="Times New Roman"/>
          <w:lang w:val="it-IT"/>
        </w:rPr>
        <w:t xml:space="preserve"> bezbjedan</w:t>
      </w:r>
      <w:r w:rsidR="00F06DA9">
        <w:rPr>
          <w:rFonts w:ascii="Arial" w:eastAsia="Times New Roman" w:hAnsi="Arial" w:cs="Arial"/>
          <w:color w:val="000000"/>
          <w:lang w:eastAsia="ru-RU"/>
        </w:rPr>
        <w:t xml:space="preserve"> </w:t>
      </w:r>
      <w:r w:rsidR="00F06DA9" w:rsidRPr="00F06DA9">
        <w:rPr>
          <w:rFonts w:ascii="Arial" w:eastAsia="Times New Roman" w:hAnsi="Arial" w:cs="Arial"/>
          <w:color w:val="000000"/>
          <w:sz w:val="20"/>
          <w:szCs w:val="20"/>
          <w:lang w:eastAsia="ru-RU"/>
        </w:rPr>
        <w:t>prostor, bez barijera i slično.</w:t>
      </w:r>
    </w:p>
    <w:p w:rsidR="005C7A5A" w:rsidRDefault="00F06DA9" w:rsidP="008F35BD">
      <w:pPr>
        <w:autoSpaceDE w:val="0"/>
        <w:autoSpaceDN w:val="0"/>
        <w:adjustRightInd w:val="0"/>
        <w:spacing w:after="0" w:line="240" w:lineRule="auto"/>
        <w:rPr>
          <w:rFonts w:cstheme="minorHAnsi"/>
          <w:lang w:val="it-IT"/>
        </w:rPr>
      </w:pPr>
      <w:r>
        <w:rPr>
          <w:rFonts w:cs="Times New Roman"/>
          <w:lang w:val="it-IT"/>
        </w:rPr>
        <w:t xml:space="preserve"> </w:t>
      </w:r>
      <w:r w:rsidR="004F3C30">
        <w:rPr>
          <w:rFonts w:cstheme="minorHAnsi"/>
          <w:lang w:val="it-IT"/>
        </w:rPr>
        <w:t>Pored</w:t>
      </w:r>
      <w:r w:rsidR="004F3C30" w:rsidRPr="00F65AF6">
        <w:rPr>
          <w:rFonts w:cstheme="minorHAnsi"/>
          <w:lang w:val="it-IT"/>
        </w:rPr>
        <w:t xml:space="preserve"> </w:t>
      </w:r>
      <w:r w:rsidR="004F3C30">
        <w:rPr>
          <w:rFonts w:cstheme="minorHAnsi"/>
          <w:lang w:val="it-IT"/>
        </w:rPr>
        <w:t>ud</w:t>
      </w:r>
      <w:r w:rsidR="004F3C30" w:rsidRPr="00F65AF6">
        <w:rPr>
          <w:rFonts w:cstheme="minorHAnsi"/>
          <w:lang w:val="it-IT"/>
        </w:rPr>
        <w:t>ž</w:t>
      </w:r>
      <w:r w:rsidR="004F3C30">
        <w:rPr>
          <w:rFonts w:cstheme="minorHAnsi"/>
          <w:lang w:val="it-IT"/>
        </w:rPr>
        <w:t>benika</w:t>
      </w:r>
      <w:r w:rsidR="004F3C30" w:rsidRPr="00F65AF6">
        <w:rPr>
          <w:rFonts w:cstheme="minorHAnsi"/>
          <w:lang w:val="it-IT"/>
        </w:rPr>
        <w:t xml:space="preserve">, </w:t>
      </w:r>
      <w:r w:rsidR="004F3C30">
        <w:rPr>
          <w:rFonts w:cstheme="minorHAnsi"/>
          <w:lang w:val="it-IT"/>
        </w:rPr>
        <w:t>preporu</w:t>
      </w:r>
      <w:r w:rsidR="004F3C30" w:rsidRPr="00F65AF6">
        <w:rPr>
          <w:rFonts w:cstheme="minorHAnsi"/>
          <w:lang w:val="it-IT"/>
        </w:rPr>
        <w:t>č</w:t>
      </w:r>
      <w:r w:rsidR="004F3C30">
        <w:rPr>
          <w:rFonts w:cstheme="minorHAnsi"/>
          <w:lang w:val="it-IT"/>
        </w:rPr>
        <w:t>enih</w:t>
      </w:r>
      <w:r w:rsidR="004F3C30" w:rsidRPr="00F65AF6">
        <w:rPr>
          <w:rFonts w:cstheme="minorHAnsi"/>
          <w:lang w:val="it-IT"/>
        </w:rPr>
        <w:t xml:space="preserve"> </w:t>
      </w:r>
      <w:r w:rsidR="004F3C30">
        <w:rPr>
          <w:rFonts w:cstheme="minorHAnsi"/>
          <w:lang w:val="it-IT"/>
        </w:rPr>
        <w:t>i</w:t>
      </w:r>
      <w:r w:rsidR="004F3C30" w:rsidRPr="00F65AF6">
        <w:rPr>
          <w:rFonts w:cstheme="minorHAnsi"/>
          <w:lang w:val="it-IT"/>
        </w:rPr>
        <w:t xml:space="preserve"> </w:t>
      </w:r>
      <w:r w:rsidR="004F3C30">
        <w:rPr>
          <w:rFonts w:cstheme="minorHAnsi"/>
          <w:lang w:val="it-IT"/>
        </w:rPr>
        <w:t>odobrenih</w:t>
      </w:r>
      <w:r w:rsidR="004F3C30" w:rsidRPr="00F65AF6">
        <w:rPr>
          <w:rFonts w:cstheme="minorHAnsi"/>
          <w:lang w:val="it-IT"/>
        </w:rPr>
        <w:t xml:space="preserve"> </w:t>
      </w:r>
      <w:r w:rsidR="004F3C30">
        <w:rPr>
          <w:rFonts w:cstheme="minorHAnsi"/>
          <w:lang w:val="it-IT"/>
        </w:rPr>
        <w:t>od</w:t>
      </w:r>
      <w:r w:rsidR="004F3C30" w:rsidRPr="00F65AF6">
        <w:rPr>
          <w:rFonts w:cstheme="minorHAnsi"/>
          <w:lang w:val="it-IT"/>
        </w:rPr>
        <w:t xml:space="preserve"> </w:t>
      </w:r>
      <w:r w:rsidR="004F3C30">
        <w:rPr>
          <w:rFonts w:cstheme="minorHAnsi"/>
          <w:lang w:val="it-IT"/>
        </w:rPr>
        <w:t>strane</w:t>
      </w:r>
      <w:r w:rsidR="004F3C30" w:rsidRPr="00F65AF6">
        <w:rPr>
          <w:rFonts w:cstheme="minorHAnsi"/>
          <w:lang w:val="it-IT"/>
        </w:rPr>
        <w:t xml:space="preserve"> </w:t>
      </w:r>
      <w:r w:rsidR="004F3C30">
        <w:rPr>
          <w:rFonts w:cstheme="minorHAnsi"/>
          <w:lang w:val="it-IT"/>
        </w:rPr>
        <w:t>Ministarstva</w:t>
      </w:r>
      <w:r w:rsidR="00F7651C">
        <w:rPr>
          <w:rFonts w:cstheme="minorHAnsi"/>
          <w:lang w:val="it-IT"/>
        </w:rPr>
        <w:t xml:space="preserve"> prosvjete</w:t>
      </w:r>
      <w:r w:rsidR="004F3C30" w:rsidRPr="00F65AF6">
        <w:rPr>
          <w:rFonts w:cstheme="minorHAnsi"/>
          <w:lang w:val="it-IT"/>
        </w:rPr>
        <w:t xml:space="preserve">, </w:t>
      </w:r>
      <w:r w:rsidR="004F3C30">
        <w:rPr>
          <w:rFonts w:cstheme="minorHAnsi"/>
          <w:lang w:val="it-IT"/>
        </w:rPr>
        <w:t>nastavnici</w:t>
      </w:r>
      <w:r w:rsidR="004F3C30" w:rsidRPr="00F65AF6">
        <w:rPr>
          <w:rFonts w:cstheme="minorHAnsi"/>
          <w:lang w:val="it-IT"/>
        </w:rPr>
        <w:t xml:space="preserve"> </w:t>
      </w:r>
      <w:r w:rsidR="004F3C30">
        <w:rPr>
          <w:rFonts w:cstheme="minorHAnsi"/>
          <w:lang w:val="it-IT"/>
        </w:rPr>
        <w:t>su</w:t>
      </w:r>
      <w:r w:rsidR="004F3C30" w:rsidRPr="00F65AF6">
        <w:rPr>
          <w:rFonts w:cstheme="minorHAnsi"/>
          <w:lang w:val="it-IT"/>
        </w:rPr>
        <w:t xml:space="preserve"> </w:t>
      </w:r>
      <w:r w:rsidR="004F3C30">
        <w:rPr>
          <w:rFonts w:cstheme="minorHAnsi"/>
          <w:lang w:val="it-IT"/>
        </w:rPr>
        <w:t>slobodni</w:t>
      </w:r>
      <w:r w:rsidR="004F3C30" w:rsidRPr="00F65AF6">
        <w:rPr>
          <w:rFonts w:cstheme="minorHAnsi"/>
          <w:lang w:val="it-IT"/>
        </w:rPr>
        <w:t xml:space="preserve"> </w:t>
      </w:r>
      <w:r w:rsidR="004F3C30">
        <w:rPr>
          <w:rFonts w:cstheme="minorHAnsi"/>
          <w:lang w:val="it-IT"/>
        </w:rPr>
        <w:t>da</w:t>
      </w:r>
      <w:r w:rsidR="004F3C30" w:rsidRPr="00F65AF6">
        <w:rPr>
          <w:rFonts w:cstheme="minorHAnsi"/>
          <w:lang w:val="it-IT"/>
        </w:rPr>
        <w:t xml:space="preserve"> </w:t>
      </w:r>
      <w:r w:rsidR="004F3C30">
        <w:rPr>
          <w:rFonts w:cstheme="minorHAnsi"/>
          <w:lang w:val="it-IT"/>
        </w:rPr>
        <w:t>u</w:t>
      </w:r>
      <w:r w:rsidR="004F3C30" w:rsidRPr="00F65AF6">
        <w:rPr>
          <w:rFonts w:cstheme="minorHAnsi"/>
          <w:lang w:val="it-IT"/>
        </w:rPr>
        <w:t xml:space="preserve"> </w:t>
      </w:r>
      <w:r w:rsidR="004F3C30">
        <w:rPr>
          <w:rFonts w:cstheme="minorHAnsi"/>
          <w:lang w:val="it-IT"/>
        </w:rPr>
        <w:t>nastavi</w:t>
      </w:r>
      <w:r w:rsidR="004F3C30" w:rsidRPr="00F65AF6">
        <w:rPr>
          <w:rFonts w:cstheme="minorHAnsi"/>
          <w:lang w:val="it-IT"/>
        </w:rPr>
        <w:t xml:space="preserve">, </w:t>
      </w:r>
      <w:r w:rsidR="004F3C30">
        <w:rPr>
          <w:rFonts w:cstheme="minorHAnsi"/>
          <w:lang w:val="it-IT"/>
        </w:rPr>
        <w:t>radi</w:t>
      </w:r>
      <w:r w:rsidR="004F3C30" w:rsidRPr="00F65AF6">
        <w:rPr>
          <w:rFonts w:cstheme="minorHAnsi"/>
          <w:lang w:val="it-IT"/>
        </w:rPr>
        <w:t xml:space="preserve"> </w:t>
      </w:r>
      <w:r w:rsidR="004F3C30">
        <w:rPr>
          <w:rFonts w:cstheme="minorHAnsi"/>
          <w:lang w:val="it-IT"/>
        </w:rPr>
        <w:t>ostvarivanja</w:t>
      </w:r>
      <w:r w:rsidR="004F3C30" w:rsidRPr="00F65AF6">
        <w:rPr>
          <w:rFonts w:cstheme="minorHAnsi"/>
          <w:lang w:val="it-IT"/>
        </w:rPr>
        <w:t xml:space="preserve"> </w:t>
      </w:r>
      <w:r w:rsidR="004F3C30">
        <w:rPr>
          <w:rFonts w:cstheme="minorHAnsi"/>
          <w:lang w:val="it-IT"/>
        </w:rPr>
        <w:t>obrazovno</w:t>
      </w:r>
      <w:r w:rsidR="004F3C30" w:rsidRPr="00F65AF6">
        <w:rPr>
          <w:rFonts w:cstheme="minorHAnsi"/>
          <w:lang w:val="it-IT"/>
        </w:rPr>
        <w:t>-</w:t>
      </w:r>
      <w:r w:rsidR="004F3C30">
        <w:rPr>
          <w:rFonts w:cstheme="minorHAnsi"/>
          <w:lang w:val="it-IT"/>
        </w:rPr>
        <w:t>vaspitnih</w:t>
      </w:r>
      <w:r w:rsidR="004F3C30" w:rsidRPr="00F65AF6">
        <w:rPr>
          <w:rFonts w:cstheme="minorHAnsi"/>
          <w:lang w:val="it-IT"/>
        </w:rPr>
        <w:t xml:space="preserve"> </w:t>
      </w:r>
      <w:r w:rsidR="004F3C30">
        <w:rPr>
          <w:rFonts w:cstheme="minorHAnsi"/>
          <w:lang w:val="it-IT"/>
        </w:rPr>
        <w:t>ishoda</w:t>
      </w:r>
      <w:r w:rsidR="004F3C30" w:rsidRPr="00F65AF6">
        <w:rPr>
          <w:rFonts w:cstheme="minorHAnsi"/>
          <w:lang w:val="it-IT"/>
        </w:rPr>
        <w:t xml:space="preserve"> </w:t>
      </w:r>
      <w:r w:rsidR="004F3C30">
        <w:rPr>
          <w:rFonts w:cstheme="minorHAnsi"/>
          <w:lang w:val="it-IT"/>
        </w:rPr>
        <w:t>koji</w:t>
      </w:r>
      <w:r w:rsidR="004F3C30" w:rsidRPr="00F65AF6">
        <w:rPr>
          <w:rFonts w:cstheme="minorHAnsi"/>
          <w:lang w:val="it-IT"/>
        </w:rPr>
        <w:t xml:space="preserve"> </w:t>
      </w:r>
      <w:r w:rsidR="004F3C30">
        <w:rPr>
          <w:rFonts w:cstheme="minorHAnsi"/>
          <w:lang w:val="it-IT"/>
        </w:rPr>
        <w:t>su</w:t>
      </w:r>
      <w:r w:rsidR="004F3C30" w:rsidRPr="00F65AF6">
        <w:rPr>
          <w:rFonts w:cstheme="minorHAnsi"/>
          <w:lang w:val="it-IT"/>
        </w:rPr>
        <w:t xml:space="preserve"> </w:t>
      </w:r>
      <w:r w:rsidR="004F3C30">
        <w:rPr>
          <w:rFonts w:cstheme="minorHAnsi"/>
          <w:lang w:val="it-IT"/>
        </w:rPr>
        <w:t>predvi</w:t>
      </w:r>
      <w:r w:rsidR="004F3C30" w:rsidRPr="00F65AF6">
        <w:rPr>
          <w:rFonts w:cstheme="minorHAnsi"/>
          <w:lang w:val="it-IT"/>
        </w:rPr>
        <w:t>đ</w:t>
      </w:r>
      <w:r w:rsidR="004F3C30">
        <w:rPr>
          <w:rFonts w:cstheme="minorHAnsi"/>
          <w:lang w:val="it-IT"/>
        </w:rPr>
        <w:t>eni</w:t>
      </w:r>
      <w:r w:rsidR="004F3C30" w:rsidRPr="00F65AF6">
        <w:rPr>
          <w:rFonts w:cstheme="minorHAnsi"/>
          <w:lang w:val="it-IT"/>
        </w:rPr>
        <w:t xml:space="preserve"> </w:t>
      </w:r>
      <w:r w:rsidR="004F3C30">
        <w:rPr>
          <w:rFonts w:cstheme="minorHAnsi"/>
          <w:lang w:val="it-IT"/>
        </w:rPr>
        <w:t>programom</w:t>
      </w:r>
      <w:r w:rsidR="004F3C30" w:rsidRPr="00F65AF6">
        <w:rPr>
          <w:rFonts w:cstheme="minorHAnsi"/>
          <w:lang w:val="it-IT"/>
        </w:rPr>
        <w:t xml:space="preserve">, </w:t>
      </w:r>
      <w:r w:rsidR="004F3C30">
        <w:rPr>
          <w:rFonts w:cstheme="minorHAnsi"/>
          <w:lang w:val="it-IT"/>
        </w:rPr>
        <w:t>koriste</w:t>
      </w:r>
      <w:r w:rsidR="004F3C30" w:rsidRPr="00F65AF6">
        <w:rPr>
          <w:rFonts w:cstheme="minorHAnsi"/>
          <w:lang w:val="it-IT"/>
        </w:rPr>
        <w:t xml:space="preserve"> </w:t>
      </w:r>
      <w:r w:rsidR="004F3C30">
        <w:rPr>
          <w:rFonts w:cstheme="minorHAnsi"/>
          <w:lang w:val="it-IT"/>
        </w:rPr>
        <w:t>i</w:t>
      </w:r>
      <w:r w:rsidR="004F3C30" w:rsidRPr="00F65AF6">
        <w:rPr>
          <w:rFonts w:cstheme="minorHAnsi"/>
          <w:lang w:val="it-IT"/>
        </w:rPr>
        <w:t xml:space="preserve"> </w:t>
      </w:r>
      <w:r w:rsidR="004F3C30">
        <w:rPr>
          <w:rFonts w:cstheme="minorHAnsi"/>
          <w:lang w:val="it-IT"/>
        </w:rPr>
        <w:t>druge</w:t>
      </w:r>
      <w:r w:rsidR="004F3C30" w:rsidRPr="00F65AF6">
        <w:rPr>
          <w:rFonts w:cstheme="minorHAnsi"/>
          <w:lang w:val="it-IT"/>
        </w:rPr>
        <w:t xml:space="preserve"> </w:t>
      </w:r>
      <w:r w:rsidR="004F3C30">
        <w:rPr>
          <w:rFonts w:cstheme="minorHAnsi"/>
          <w:lang w:val="it-IT"/>
        </w:rPr>
        <w:t>metode</w:t>
      </w:r>
      <w:r w:rsidR="004F3C30" w:rsidRPr="00F65AF6">
        <w:rPr>
          <w:rFonts w:cstheme="minorHAnsi"/>
          <w:lang w:val="it-IT"/>
        </w:rPr>
        <w:t xml:space="preserve"> </w:t>
      </w:r>
      <w:r w:rsidR="004F3C30">
        <w:rPr>
          <w:rFonts w:cstheme="minorHAnsi"/>
          <w:lang w:val="it-IT"/>
        </w:rPr>
        <w:t>i</w:t>
      </w:r>
      <w:r w:rsidR="004F3C30" w:rsidRPr="00F65AF6">
        <w:rPr>
          <w:rFonts w:cstheme="minorHAnsi"/>
          <w:lang w:val="it-IT"/>
        </w:rPr>
        <w:t xml:space="preserve"> </w:t>
      </w:r>
      <w:r w:rsidR="004F3C30">
        <w:rPr>
          <w:rFonts w:cstheme="minorHAnsi"/>
          <w:lang w:val="it-IT"/>
        </w:rPr>
        <w:t>priru</w:t>
      </w:r>
      <w:r w:rsidR="004F3C30" w:rsidRPr="00F65AF6">
        <w:rPr>
          <w:rFonts w:cstheme="minorHAnsi"/>
          <w:lang w:val="it-IT"/>
        </w:rPr>
        <w:t>č</w:t>
      </w:r>
      <w:r w:rsidR="004F3C30">
        <w:rPr>
          <w:rFonts w:cstheme="minorHAnsi"/>
          <w:lang w:val="it-IT"/>
        </w:rPr>
        <w:t>nike</w:t>
      </w:r>
      <w:r w:rsidR="004F3C30" w:rsidRPr="00F65AF6">
        <w:rPr>
          <w:rFonts w:cstheme="minorHAnsi"/>
          <w:lang w:val="it-IT"/>
        </w:rPr>
        <w:t xml:space="preserve">, </w:t>
      </w:r>
      <w:r w:rsidR="004F3C30">
        <w:rPr>
          <w:rFonts w:cstheme="minorHAnsi"/>
          <w:lang w:val="it-IT"/>
        </w:rPr>
        <w:t>vode</w:t>
      </w:r>
      <w:r w:rsidR="004F3C30" w:rsidRPr="00F65AF6">
        <w:rPr>
          <w:rFonts w:cstheme="minorHAnsi"/>
          <w:lang w:val="it-IT"/>
        </w:rPr>
        <w:t>ć</w:t>
      </w:r>
      <w:r w:rsidR="004F3C30">
        <w:rPr>
          <w:rFonts w:cstheme="minorHAnsi"/>
          <w:lang w:val="it-IT"/>
        </w:rPr>
        <w:t>i</w:t>
      </w:r>
      <w:r w:rsidR="004F3C30" w:rsidRPr="00F65AF6">
        <w:rPr>
          <w:rFonts w:cstheme="minorHAnsi"/>
          <w:lang w:val="it-IT"/>
        </w:rPr>
        <w:t xml:space="preserve"> </w:t>
      </w:r>
      <w:r w:rsidR="004F3C30">
        <w:rPr>
          <w:rFonts w:cstheme="minorHAnsi"/>
          <w:lang w:val="it-IT"/>
        </w:rPr>
        <w:t>ra</w:t>
      </w:r>
      <w:r w:rsidR="004F3C30" w:rsidRPr="00F65AF6">
        <w:rPr>
          <w:rFonts w:cstheme="minorHAnsi"/>
          <w:lang w:val="it-IT"/>
        </w:rPr>
        <w:t>č</w:t>
      </w:r>
      <w:r w:rsidR="004F3C30">
        <w:rPr>
          <w:rFonts w:cstheme="minorHAnsi"/>
          <w:lang w:val="it-IT"/>
        </w:rPr>
        <w:t>una</w:t>
      </w:r>
      <w:r w:rsidR="004F3C30" w:rsidRPr="00F65AF6">
        <w:rPr>
          <w:rFonts w:cstheme="minorHAnsi"/>
          <w:lang w:val="it-IT"/>
        </w:rPr>
        <w:t xml:space="preserve"> </w:t>
      </w:r>
      <w:r w:rsidR="004F3C30">
        <w:rPr>
          <w:rFonts w:cstheme="minorHAnsi"/>
          <w:lang w:val="it-IT"/>
        </w:rPr>
        <w:t>o</w:t>
      </w:r>
      <w:r w:rsidR="004F3C30" w:rsidRPr="00F65AF6">
        <w:rPr>
          <w:rFonts w:cstheme="minorHAnsi"/>
          <w:lang w:val="it-IT"/>
        </w:rPr>
        <w:t xml:space="preserve"> </w:t>
      </w:r>
      <w:r w:rsidR="004F3C30">
        <w:rPr>
          <w:rFonts w:cstheme="minorHAnsi"/>
          <w:lang w:val="it-IT"/>
        </w:rPr>
        <w:t>razvojnoj</w:t>
      </w:r>
      <w:r w:rsidR="004F3C30" w:rsidRPr="00F65AF6">
        <w:rPr>
          <w:rFonts w:cstheme="minorHAnsi"/>
          <w:lang w:val="it-IT"/>
        </w:rPr>
        <w:t xml:space="preserve"> </w:t>
      </w:r>
      <w:r w:rsidR="004F3C30">
        <w:rPr>
          <w:rFonts w:cstheme="minorHAnsi"/>
          <w:lang w:val="it-IT"/>
        </w:rPr>
        <w:t>dobi</w:t>
      </w:r>
      <w:r w:rsidR="004F3C30" w:rsidRPr="00F65AF6">
        <w:rPr>
          <w:rFonts w:cstheme="minorHAnsi"/>
          <w:lang w:val="it-IT"/>
        </w:rPr>
        <w:t xml:space="preserve">, </w:t>
      </w:r>
      <w:r w:rsidR="004F3C30">
        <w:rPr>
          <w:rFonts w:cstheme="minorHAnsi"/>
          <w:lang w:val="it-IT"/>
        </w:rPr>
        <w:t>nivou</w:t>
      </w:r>
      <w:r w:rsidR="004F3C30" w:rsidRPr="00F65AF6">
        <w:rPr>
          <w:rFonts w:cstheme="minorHAnsi"/>
          <w:lang w:val="it-IT"/>
        </w:rPr>
        <w:t xml:space="preserve"> </w:t>
      </w:r>
      <w:r w:rsidR="004F3C30">
        <w:rPr>
          <w:rFonts w:cstheme="minorHAnsi"/>
          <w:lang w:val="it-IT"/>
        </w:rPr>
        <w:t>ovladanosti</w:t>
      </w:r>
      <w:r w:rsidR="004F3C30" w:rsidRPr="00F65AF6">
        <w:rPr>
          <w:rFonts w:cstheme="minorHAnsi"/>
          <w:lang w:val="it-IT"/>
        </w:rPr>
        <w:t xml:space="preserve"> </w:t>
      </w:r>
      <w:r w:rsidR="004F3C30">
        <w:rPr>
          <w:rFonts w:cstheme="minorHAnsi"/>
          <w:lang w:val="it-IT"/>
        </w:rPr>
        <w:t>jezikom</w:t>
      </w:r>
      <w:r w:rsidR="004F3C30" w:rsidRPr="00F65AF6">
        <w:rPr>
          <w:rFonts w:cstheme="minorHAnsi"/>
          <w:lang w:val="it-IT"/>
        </w:rPr>
        <w:t xml:space="preserve"> </w:t>
      </w:r>
      <w:r w:rsidR="004F3C30">
        <w:rPr>
          <w:rFonts w:cstheme="minorHAnsi"/>
          <w:lang w:val="it-IT"/>
        </w:rPr>
        <w:t>i</w:t>
      </w:r>
      <w:r w:rsidR="004F3C30" w:rsidRPr="00F65AF6">
        <w:rPr>
          <w:rFonts w:cstheme="minorHAnsi"/>
          <w:lang w:val="it-IT"/>
        </w:rPr>
        <w:t xml:space="preserve"> </w:t>
      </w:r>
      <w:r w:rsidR="004F3C30">
        <w:rPr>
          <w:rFonts w:cstheme="minorHAnsi"/>
          <w:lang w:val="it-IT"/>
        </w:rPr>
        <w:t>interesima</w:t>
      </w:r>
      <w:r w:rsidR="004F3C30" w:rsidRPr="00F65AF6">
        <w:rPr>
          <w:rFonts w:cstheme="minorHAnsi"/>
          <w:lang w:val="it-IT"/>
        </w:rPr>
        <w:t xml:space="preserve"> </w:t>
      </w:r>
      <w:r w:rsidR="004F3C30">
        <w:rPr>
          <w:rFonts w:cstheme="minorHAnsi"/>
          <w:lang w:val="it-IT"/>
        </w:rPr>
        <w:t>i</w:t>
      </w:r>
      <w:r w:rsidR="004F3C30" w:rsidRPr="00F65AF6">
        <w:rPr>
          <w:rFonts w:cstheme="minorHAnsi"/>
          <w:lang w:val="it-IT"/>
        </w:rPr>
        <w:t xml:space="preserve"> </w:t>
      </w:r>
      <w:r w:rsidR="004F3C30">
        <w:rPr>
          <w:rFonts w:cstheme="minorHAnsi"/>
          <w:lang w:val="it-IT"/>
        </w:rPr>
        <w:t>potrebama</w:t>
      </w:r>
      <w:r w:rsidR="004F3C30" w:rsidRPr="00F65AF6">
        <w:rPr>
          <w:rFonts w:cstheme="minorHAnsi"/>
          <w:lang w:val="it-IT"/>
        </w:rPr>
        <w:t xml:space="preserve"> </w:t>
      </w:r>
      <w:r w:rsidR="004F3C30">
        <w:rPr>
          <w:rFonts w:cstheme="minorHAnsi"/>
          <w:lang w:val="it-IT"/>
        </w:rPr>
        <w:t>u</w:t>
      </w:r>
      <w:r w:rsidR="004F3C30" w:rsidRPr="00F65AF6">
        <w:rPr>
          <w:rFonts w:cstheme="minorHAnsi"/>
          <w:lang w:val="it-IT"/>
        </w:rPr>
        <w:t>č</w:t>
      </w:r>
      <w:r w:rsidR="004F3C30">
        <w:rPr>
          <w:rFonts w:cstheme="minorHAnsi"/>
          <w:lang w:val="it-IT"/>
        </w:rPr>
        <w:t>enika</w:t>
      </w:r>
      <w:r w:rsidR="004F3C30" w:rsidRPr="00F65AF6">
        <w:rPr>
          <w:rFonts w:cstheme="minorHAnsi"/>
          <w:lang w:val="it-IT"/>
        </w:rPr>
        <w:t xml:space="preserve">. </w:t>
      </w:r>
      <w:r w:rsidR="004F3C30">
        <w:rPr>
          <w:rFonts w:cstheme="minorHAnsi"/>
          <w:lang w:val="it-IT"/>
        </w:rPr>
        <w:t>Osim</w:t>
      </w:r>
      <w:r w:rsidR="004F3C30" w:rsidRPr="00F65AF6">
        <w:rPr>
          <w:rFonts w:cstheme="minorHAnsi"/>
          <w:lang w:val="it-IT"/>
        </w:rPr>
        <w:t xml:space="preserve"> </w:t>
      </w:r>
      <w:r w:rsidR="004F3C30">
        <w:rPr>
          <w:rFonts w:cstheme="minorHAnsi"/>
          <w:lang w:val="it-IT"/>
        </w:rPr>
        <w:t>tih</w:t>
      </w:r>
      <w:r w:rsidR="004F3C30" w:rsidRPr="00F65AF6">
        <w:rPr>
          <w:rFonts w:cstheme="minorHAnsi"/>
          <w:lang w:val="it-IT"/>
        </w:rPr>
        <w:t xml:space="preserve"> </w:t>
      </w:r>
      <w:r w:rsidR="004F3C30">
        <w:rPr>
          <w:rFonts w:cstheme="minorHAnsi"/>
          <w:lang w:val="it-IT"/>
        </w:rPr>
        <w:t>pomo</w:t>
      </w:r>
      <w:r w:rsidR="004F3C30" w:rsidRPr="00F65AF6">
        <w:rPr>
          <w:rFonts w:cstheme="minorHAnsi"/>
          <w:lang w:val="it-IT"/>
        </w:rPr>
        <w:t>ć</w:t>
      </w:r>
      <w:r w:rsidR="004F3C30">
        <w:rPr>
          <w:rFonts w:cstheme="minorHAnsi"/>
          <w:lang w:val="it-IT"/>
        </w:rPr>
        <w:t>nih</w:t>
      </w:r>
      <w:r w:rsidR="004F3C30" w:rsidRPr="00F65AF6">
        <w:rPr>
          <w:rFonts w:cstheme="minorHAnsi"/>
          <w:lang w:val="it-IT"/>
        </w:rPr>
        <w:t xml:space="preserve"> </w:t>
      </w:r>
      <w:r w:rsidR="004F3C30">
        <w:rPr>
          <w:rFonts w:cstheme="minorHAnsi"/>
          <w:lang w:val="it-IT"/>
        </w:rPr>
        <w:t>nastavnih</w:t>
      </w:r>
      <w:r w:rsidR="004F3C30" w:rsidRPr="00F65AF6">
        <w:rPr>
          <w:rFonts w:cstheme="minorHAnsi"/>
          <w:lang w:val="it-IT"/>
        </w:rPr>
        <w:t xml:space="preserve"> </w:t>
      </w:r>
      <w:r w:rsidR="004F3C30">
        <w:rPr>
          <w:rFonts w:cstheme="minorHAnsi"/>
          <w:lang w:val="it-IT"/>
        </w:rPr>
        <w:t>sredstava</w:t>
      </w:r>
      <w:r w:rsidR="004F3C30" w:rsidRPr="00F65AF6">
        <w:rPr>
          <w:rFonts w:cstheme="minorHAnsi"/>
          <w:lang w:val="it-IT"/>
        </w:rPr>
        <w:t xml:space="preserve">, </w:t>
      </w:r>
      <w:r w:rsidR="004F3C30">
        <w:rPr>
          <w:rFonts w:cstheme="minorHAnsi"/>
          <w:lang w:val="it-IT"/>
        </w:rPr>
        <w:t>nastavnici</w:t>
      </w:r>
      <w:r w:rsidR="004F3C30" w:rsidRPr="00F65AF6">
        <w:rPr>
          <w:rFonts w:cstheme="minorHAnsi"/>
          <w:lang w:val="it-IT"/>
        </w:rPr>
        <w:t xml:space="preserve"> </w:t>
      </w:r>
      <w:r w:rsidR="004F3C30">
        <w:rPr>
          <w:rFonts w:cstheme="minorHAnsi"/>
          <w:lang w:val="it-IT"/>
        </w:rPr>
        <w:t>treba</w:t>
      </w:r>
      <w:r w:rsidR="004F3C30" w:rsidRPr="00F65AF6">
        <w:rPr>
          <w:rFonts w:cstheme="minorHAnsi"/>
          <w:lang w:val="it-IT"/>
        </w:rPr>
        <w:t xml:space="preserve"> </w:t>
      </w:r>
      <w:r w:rsidR="004F3C30">
        <w:rPr>
          <w:rFonts w:cstheme="minorHAnsi"/>
          <w:lang w:val="it-IT"/>
        </w:rPr>
        <w:t>da</w:t>
      </w:r>
      <w:r w:rsidR="004F3C30" w:rsidRPr="00F65AF6">
        <w:rPr>
          <w:rFonts w:cstheme="minorHAnsi"/>
          <w:lang w:val="it-IT"/>
        </w:rPr>
        <w:t xml:space="preserve"> </w:t>
      </w:r>
      <w:r w:rsidR="004F3C30">
        <w:rPr>
          <w:rFonts w:cstheme="minorHAnsi"/>
          <w:lang w:val="it-IT"/>
        </w:rPr>
        <w:t>koriste</w:t>
      </w:r>
      <w:r w:rsidR="004F3C30" w:rsidRPr="00F65AF6">
        <w:rPr>
          <w:rFonts w:cstheme="minorHAnsi"/>
          <w:lang w:val="it-IT"/>
        </w:rPr>
        <w:t xml:space="preserve"> </w:t>
      </w:r>
      <w:r w:rsidR="004F3C30">
        <w:rPr>
          <w:rFonts w:cstheme="minorHAnsi"/>
          <w:lang w:val="it-IT"/>
        </w:rPr>
        <w:t>prilago</w:t>
      </w:r>
      <w:r w:rsidR="004F3C30" w:rsidRPr="00F65AF6">
        <w:rPr>
          <w:rFonts w:cstheme="minorHAnsi"/>
          <w:lang w:val="it-IT"/>
        </w:rPr>
        <w:t>đ</w:t>
      </w:r>
      <w:r w:rsidR="004F3C30">
        <w:rPr>
          <w:rFonts w:cstheme="minorHAnsi"/>
          <w:lang w:val="it-IT"/>
        </w:rPr>
        <w:t>ene</w:t>
      </w:r>
      <w:r w:rsidR="004F3C30" w:rsidRPr="00F65AF6">
        <w:rPr>
          <w:rFonts w:cstheme="minorHAnsi"/>
          <w:lang w:val="it-IT"/>
        </w:rPr>
        <w:t xml:space="preserve"> </w:t>
      </w:r>
      <w:r w:rsidR="004F3C30">
        <w:rPr>
          <w:rFonts w:cstheme="minorHAnsi"/>
          <w:lang w:val="it-IT"/>
        </w:rPr>
        <w:t>i</w:t>
      </w:r>
      <w:r w:rsidR="004F3C30" w:rsidRPr="00F65AF6">
        <w:rPr>
          <w:rFonts w:cstheme="minorHAnsi"/>
          <w:lang w:val="it-IT"/>
        </w:rPr>
        <w:t xml:space="preserve"> </w:t>
      </w:r>
      <w:r w:rsidR="004F3C30">
        <w:rPr>
          <w:rFonts w:cstheme="minorHAnsi"/>
          <w:lang w:val="it-IT"/>
        </w:rPr>
        <w:t>autenti</w:t>
      </w:r>
      <w:r w:rsidR="004F3C30" w:rsidRPr="00F65AF6">
        <w:rPr>
          <w:rFonts w:cstheme="minorHAnsi"/>
          <w:lang w:val="it-IT"/>
        </w:rPr>
        <w:t>č</w:t>
      </w:r>
      <w:r w:rsidR="004F3C30">
        <w:rPr>
          <w:rFonts w:cstheme="minorHAnsi"/>
          <w:lang w:val="it-IT"/>
        </w:rPr>
        <w:t>ne</w:t>
      </w:r>
      <w:r w:rsidR="004F3C30" w:rsidRPr="00F65AF6">
        <w:rPr>
          <w:rFonts w:cstheme="minorHAnsi"/>
          <w:lang w:val="it-IT"/>
        </w:rPr>
        <w:t xml:space="preserve"> </w:t>
      </w:r>
      <w:r w:rsidR="004F3C30">
        <w:rPr>
          <w:rFonts w:cstheme="minorHAnsi"/>
          <w:lang w:val="it-IT"/>
        </w:rPr>
        <w:t>materijale</w:t>
      </w:r>
      <w:r w:rsidR="004F3C30" w:rsidRPr="00F65AF6">
        <w:rPr>
          <w:rFonts w:cstheme="minorHAnsi"/>
          <w:lang w:val="it-IT"/>
        </w:rPr>
        <w:t xml:space="preserve">, </w:t>
      </w:r>
      <w:r w:rsidR="004F3C30">
        <w:rPr>
          <w:rFonts w:cstheme="minorHAnsi"/>
          <w:lang w:val="it-IT"/>
        </w:rPr>
        <w:t>uklju</w:t>
      </w:r>
      <w:r w:rsidR="004F3C30" w:rsidRPr="00F65AF6">
        <w:rPr>
          <w:rFonts w:cstheme="minorHAnsi"/>
          <w:lang w:val="it-IT"/>
        </w:rPr>
        <w:t>č</w:t>
      </w:r>
      <w:r w:rsidR="004F3C30">
        <w:rPr>
          <w:rFonts w:cstheme="minorHAnsi"/>
          <w:lang w:val="it-IT"/>
        </w:rPr>
        <w:t>uju</w:t>
      </w:r>
      <w:r w:rsidR="004F3C30" w:rsidRPr="00F65AF6">
        <w:rPr>
          <w:rFonts w:cstheme="minorHAnsi"/>
          <w:lang w:val="it-IT"/>
        </w:rPr>
        <w:t>ć</w:t>
      </w:r>
      <w:r w:rsidR="004F3C30">
        <w:rPr>
          <w:rFonts w:cstheme="minorHAnsi"/>
          <w:lang w:val="it-IT"/>
        </w:rPr>
        <w:t>i</w:t>
      </w:r>
      <w:r w:rsidR="004F3C30" w:rsidRPr="00F65AF6">
        <w:rPr>
          <w:rFonts w:cstheme="minorHAnsi"/>
          <w:lang w:val="it-IT"/>
        </w:rPr>
        <w:t xml:space="preserve"> </w:t>
      </w:r>
      <w:r w:rsidR="004F3C30">
        <w:rPr>
          <w:rFonts w:cstheme="minorHAnsi"/>
          <w:lang w:val="it-IT"/>
        </w:rPr>
        <w:t>digitalne</w:t>
      </w:r>
      <w:r w:rsidR="004F3C30" w:rsidRPr="00F65AF6">
        <w:rPr>
          <w:rFonts w:cstheme="minorHAnsi"/>
          <w:lang w:val="it-IT"/>
        </w:rPr>
        <w:t xml:space="preserve">, </w:t>
      </w:r>
      <w:r w:rsidR="004F3C30">
        <w:rPr>
          <w:rFonts w:cstheme="minorHAnsi"/>
          <w:lang w:val="it-IT"/>
        </w:rPr>
        <w:t>interaktivne</w:t>
      </w:r>
      <w:r w:rsidR="004F3C30" w:rsidRPr="00F65AF6">
        <w:rPr>
          <w:rFonts w:cstheme="minorHAnsi"/>
          <w:lang w:val="it-IT"/>
        </w:rPr>
        <w:t xml:space="preserve"> </w:t>
      </w:r>
      <w:r w:rsidR="004F3C30">
        <w:rPr>
          <w:rFonts w:cstheme="minorHAnsi"/>
          <w:lang w:val="it-IT"/>
        </w:rPr>
        <w:t>i</w:t>
      </w:r>
      <w:r w:rsidR="004F3C30" w:rsidRPr="00F65AF6">
        <w:rPr>
          <w:rFonts w:cstheme="minorHAnsi"/>
          <w:lang w:val="it-IT"/>
        </w:rPr>
        <w:t xml:space="preserve"> </w:t>
      </w:r>
      <w:r w:rsidR="004F3C30">
        <w:rPr>
          <w:rFonts w:cstheme="minorHAnsi"/>
          <w:lang w:val="it-IT"/>
        </w:rPr>
        <w:t>multimedijske</w:t>
      </w:r>
      <w:r w:rsidR="004F3C30" w:rsidRPr="00F65AF6">
        <w:rPr>
          <w:rFonts w:cstheme="minorHAnsi"/>
          <w:lang w:val="it-IT"/>
        </w:rPr>
        <w:t xml:space="preserve"> </w:t>
      </w:r>
      <w:r w:rsidR="004F3C30">
        <w:rPr>
          <w:rFonts w:cstheme="minorHAnsi"/>
          <w:lang w:val="it-IT"/>
        </w:rPr>
        <w:t>sadr</w:t>
      </w:r>
      <w:r w:rsidR="004F3C30" w:rsidRPr="00F65AF6">
        <w:rPr>
          <w:rFonts w:cstheme="minorHAnsi"/>
          <w:lang w:val="it-IT"/>
        </w:rPr>
        <w:t>ž</w:t>
      </w:r>
      <w:r w:rsidR="004F3C30">
        <w:rPr>
          <w:rFonts w:cstheme="minorHAnsi"/>
          <w:lang w:val="it-IT"/>
        </w:rPr>
        <w:t>aje</w:t>
      </w:r>
      <w:r w:rsidR="004F3C30" w:rsidRPr="00F65AF6">
        <w:rPr>
          <w:rFonts w:cstheme="minorHAnsi"/>
          <w:lang w:val="it-IT"/>
        </w:rPr>
        <w:t xml:space="preserve">. </w:t>
      </w:r>
      <w:r w:rsidR="004F3C30">
        <w:rPr>
          <w:rFonts w:cstheme="minorHAnsi"/>
          <w:b/>
          <w:lang w:val="it-IT"/>
        </w:rPr>
        <w:t>Tako</w:t>
      </w:r>
      <w:r w:rsidR="004F3C30" w:rsidRPr="00F65AF6">
        <w:rPr>
          <w:rFonts w:cstheme="minorHAnsi"/>
          <w:b/>
          <w:lang w:val="it-IT"/>
        </w:rPr>
        <w:t>đ</w:t>
      </w:r>
      <w:r w:rsidR="004F3C30">
        <w:rPr>
          <w:rFonts w:cstheme="minorHAnsi"/>
          <w:b/>
          <w:lang w:val="it-IT"/>
        </w:rPr>
        <w:t>e</w:t>
      </w:r>
      <w:r w:rsidR="004F3C30" w:rsidRPr="00F65AF6">
        <w:rPr>
          <w:rFonts w:cstheme="minorHAnsi"/>
          <w:b/>
          <w:lang w:val="it-IT"/>
        </w:rPr>
        <w:t xml:space="preserve">, </w:t>
      </w:r>
      <w:r w:rsidR="004F3C30">
        <w:rPr>
          <w:rFonts w:cstheme="minorHAnsi"/>
          <w:b/>
          <w:lang w:val="it-IT"/>
        </w:rPr>
        <w:t>ostavljamo</w:t>
      </w:r>
      <w:r w:rsidR="004F3C30" w:rsidRPr="00F65AF6">
        <w:rPr>
          <w:rFonts w:cstheme="minorHAnsi"/>
          <w:b/>
          <w:lang w:val="it-IT"/>
        </w:rPr>
        <w:t xml:space="preserve"> </w:t>
      </w:r>
      <w:r w:rsidR="004F3C30">
        <w:rPr>
          <w:rFonts w:cstheme="minorHAnsi"/>
          <w:b/>
          <w:lang w:val="it-IT"/>
        </w:rPr>
        <w:t>mogu</w:t>
      </w:r>
      <w:r w:rsidR="004F3C30" w:rsidRPr="00F65AF6">
        <w:rPr>
          <w:rFonts w:cstheme="minorHAnsi"/>
          <w:b/>
          <w:lang w:val="it-IT"/>
        </w:rPr>
        <w:t>ć</w:t>
      </w:r>
      <w:r w:rsidR="004F3C30">
        <w:rPr>
          <w:rFonts w:cstheme="minorHAnsi"/>
          <w:b/>
          <w:lang w:val="it-IT"/>
        </w:rPr>
        <w:t>nost</w:t>
      </w:r>
      <w:r w:rsidR="004F3C30" w:rsidRPr="00F65AF6">
        <w:rPr>
          <w:rFonts w:cstheme="minorHAnsi"/>
          <w:b/>
          <w:lang w:val="it-IT"/>
        </w:rPr>
        <w:t xml:space="preserve"> </w:t>
      </w:r>
      <w:r w:rsidR="004F3C30">
        <w:rPr>
          <w:rFonts w:cstheme="minorHAnsi"/>
          <w:b/>
          <w:lang w:val="it-IT"/>
        </w:rPr>
        <w:t>uvo</w:t>
      </w:r>
      <w:r w:rsidR="004F3C30" w:rsidRPr="00F65AF6">
        <w:rPr>
          <w:rFonts w:cstheme="minorHAnsi"/>
          <w:b/>
          <w:lang w:val="it-IT"/>
        </w:rPr>
        <w:t>đ</w:t>
      </w:r>
      <w:r w:rsidR="004F3C30">
        <w:rPr>
          <w:rFonts w:cstheme="minorHAnsi"/>
          <w:b/>
          <w:lang w:val="it-IT"/>
        </w:rPr>
        <w:t>enja</w:t>
      </w:r>
      <w:r w:rsidR="004F3C30" w:rsidRPr="00F65AF6">
        <w:rPr>
          <w:rFonts w:cstheme="minorHAnsi"/>
          <w:b/>
          <w:lang w:val="it-IT"/>
        </w:rPr>
        <w:t xml:space="preserve"> </w:t>
      </w:r>
      <w:r w:rsidR="004F3C30">
        <w:rPr>
          <w:rFonts w:cstheme="minorHAnsi"/>
          <w:b/>
          <w:lang w:val="it-IT"/>
        </w:rPr>
        <w:t>odgovaraju</w:t>
      </w:r>
      <w:r w:rsidR="004F3C30" w:rsidRPr="00F65AF6">
        <w:rPr>
          <w:rFonts w:cstheme="minorHAnsi"/>
          <w:b/>
          <w:lang w:val="it-IT"/>
        </w:rPr>
        <w:t>ć</w:t>
      </w:r>
      <w:r w:rsidR="004F3C30">
        <w:rPr>
          <w:rFonts w:cstheme="minorHAnsi"/>
          <w:b/>
          <w:lang w:val="it-IT"/>
        </w:rPr>
        <w:t>e</w:t>
      </w:r>
      <w:r w:rsidR="004F3C30" w:rsidRPr="00F65AF6">
        <w:rPr>
          <w:rFonts w:cstheme="minorHAnsi"/>
          <w:b/>
          <w:lang w:val="it-IT"/>
        </w:rPr>
        <w:t xml:space="preserve"> </w:t>
      </w:r>
      <w:r w:rsidR="004F3C30">
        <w:rPr>
          <w:rFonts w:cstheme="minorHAnsi"/>
          <w:b/>
          <w:lang w:val="it-IT"/>
        </w:rPr>
        <w:t>lektire</w:t>
      </w:r>
      <w:r w:rsidR="004F3C30" w:rsidRPr="00F65AF6">
        <w:rPr>
          <w:rFonts w:cstheme="minorHAnsi"/>
          <w:b/>
          <w:lang w:val="it-IT"/>
        </w:rPr>
        <w:t xml:space="preserve">, </w:t>
      </w:r>
      <w:r w:rsidR="004F3C30">
        <w:rPr>
          <w:rFonts w:cstheme="minorHAnsi"/>
          <w:b/>
          <w:lang w:val="it-IT"/>
        </w:rPr>
        <w:t>ukoliko</w:t>
      </w:r>
      <w:r w:rsidR="004F3C30" w:rsidRPr="00F65AF6">
        <w:rPr>
          <w:rFonts w:cstheme="minorHAnsi"/>
          <w:b/>
          <w:lang w:val="it-IT"/>
        </w:rPr>
        <w:t xml:space="preserve"> </w:t>
      </w:r>
      <w:r w:rsidR="004F3C30">
        <w:rPr>
          <w:rFonts w:cstheme="minorHAnsi"/>
          <w:b/>
          <w:lang w:val="it-IT"/>
        </w:rPr>
        <w:t>nastavnik</w:t>
      </w:r>
      <w:r w:rsidR="004F3C30" w:rsidRPr="00F65AF6">
        <w:rPr>
          <w:rFonts w:cstheme="minorHAnsi"/>
          <w:b/>
          <w:lang w:val="it-IT"/>
        </w:rPr>
        <w:t xml:space="preserve"> </w:t>
      </w:r>
      <w:r w:rsidR="004F3C30">
        <w:rPr>
          <w:rFonts w:cstheme="minorHAnsi"/>
          <w:b/>
          <w:lang w:val="it-IT"/>
        </w:rPr>
        <w:t>procijeni</w:t>
      </w:r>
      <w:r w:rsidR="004F3C30" w:rsidRPr="00F65AF6">
        <w:rPr>
          <w:rFonts w:cstheme="minorHAnsi"/>
          <w:b/>
          <w:lang w:val="it-IT"/>
        </w:rPr>
        <w:t xml:space="preserve"> </w:t>
      </w:r>
      <w:r w:rsidR="004F3C30">
        <w:rPr>
          <w:rFonts w:cstheme="minorHAnsi"/>
          <w:b/>
          <w:lang w:val="it-IT"/>
        </w:rPr>
        <w:t>da</w:t>
      </w:r>
      <w:r w:rsidR="004F3C30" w:rsidRPr="00F65AF6">
        <w:rPr>
          <w:rFonts w:cstheme="minorHAnsi"/>
          <w:b/>
          <w:lang w:val="it-IT"/>
        </w:rPr>
        <w:t xml:space="preserve"> </w:t>
      </w:r>
      <w:r w:rsidR="004F3C30">
        <w:rPr>
          <w:rFonts w:cstheme="minorHAnsi"/>
          <w:b/>
          <w:lang w:val="it-IT"/>
        </w:rPr>
        <w:t>bi</w:t>
      </w:r>
      <w:r w:rsidR="004F3C30" w:rsidRPr="00F65AF6">
        <w:rPr>
          <w:rFonts w:cstheme="minorHAnsi"/>
          <w:b/>
          <w:lang w:val="it-IT"/>
        </w:rPr>
        <w:t xml:space="preserve"> </w:t>
      </w:r>
      <w:r w:rsidR="004F3C30">
        <w:rPr>
          <w:rFonts w:cstheme="minorHAnsi"/>
          <w:b/>
          <w:lang w:val="it-IT"/>
        </w:rPr>
        <w:t>to</w:t>
      </w:r>
      <w:r w:rsidR="004F3C30" w:rsidRPr="00F65AF6">
        <w:rPr>
          <w:rFonts w:cstheme="minorHAnsi"/>
          <w:b/>
          <w:lang w:val="it-IT"/>
        </w:rPr>
        <w:t xml:space="preserve"> </w:t>
      </w:r>
      <w:r w:rsidR="004F3C30">
        <w:rPr>
          <w:rFonts w:cstheme="minorHAnsi"/>
          <w:b/>
          <w:lang w:val="it-IT"/>
        </w:rPr>
        <w:t>bilo</w:t>
      </w:r>
      <w:r w:rsidR="004F3C30" w:rsidRPr="00F65AF6">
        <w:rPr>
          <w:rFonts w:cstheme="minorHAnsi"/>
          <w:b/>
          <w:lang w:val="it-IT"/>
        </w:rPr>
        <w:t xml:space="preserve"> </w:t>
      </w:r>
      <w:r w:rsidR="004F3C30">
        <w:rPr>
          <w:rFonts w:cstheme="minorHAnsi"/>
          <w:b/>
          <w:lang w:val="it-IT"/>
        </w:rPr>
        <w:t>po</w:t>
      </w:r>
      <w:r w:rsidR="004F3C30" w:rsidRPr="00F65AF6">
        <w:rPr>
          <w:rFonts w:cstheme="minorHAnsi"/>
          <w:b/>
          <w:lang w:val="it-IT"/>
        </w:rPr>
        <w:t>ž</w:t>
      </w:r>
      <w:r w:rsidR="004F3C30">
        <w:rPr>
          <w:rFonts w:cstheme="minorHAnsi"/>
          <w:b/>
          <w:lang w:val="it-IT"/>
        </w:rPr>
        <w:t>eljno</w:t>
      </w:r>
      <w:r w:rsidR="004F3C30" w:rsidRPr="00F65AF6">
        <w:rPr>
          <w:rFonts w:cstheme="minorHAnsi"/>
          <w:b/>
          <w:lang w:val="it-IT"/>
        </w:rPr>
        <w:t xml:space="preserve"> </w:t>
      </w:r>
      <w:r w:rsidR="004F3C30">
        <w:rPr>
          <w:rFonts w:cstheme="minorHAnsi"/>
          <w:b/>
          <w:lang w:val="it-IT"/>
        </w:rPr>
        <w:t>za</w:t>
      </w:r>
      <w:r w:rsidR="004F3C30" w:rsidRPr="00F65AF6">
        <w:rPr>
          <w:rFonts w:cstheme="minorHAnsi"/>
          <w:b/>
          <w:lang w:val="it-IT"/>
        </w:rPr>
        <w:t xml:space="preserve"> </w:t>
      </w:r>
      <w:r w:rsidR="004F3C30">
        <w:rPr>
          <w:rFonts w:cstheme="minorHAnsi"/>
          <w:b/>
          <w:lang w:val="it-IT"/>
        </w:rPr>
        <w:t>realizovanje</w:t>
      </w:r>
      <w:r w:rsidR="004F3C30" w:rsidRPr="00F65AF6">
        <w:rPr>
          <w:rFonts w:cstheme="minorHAnsi"/>
          <w:b/>
          <w:lang w:val="it-IT"/>
        </w:rPr>
        <w:t xml:space="preserve"> </w:t>
      </w:r>
      <w:r w:rsidR="004F3C30">
        <w:rPr>
          <w:rFonts w:cstheme="minorHAnsi"/>
          <w:b/>
          <w:lang w:val="it-IT"/>
        </w:rPr>
        <w:t>navedenih</w:t>
      </w:r>
      <w:r w:rsidR="004F3C30" w:rsidRPr="00F65AF6">
        <w:rPr>
          <w:rFonts w:cstheme="minorHAnsi"/>
          <w:b/>
          <w:lang w:val="it-IT"/>
        </w:rPr>
        <w:t xml:space="preserve"> </w:t>
      </w:r>
      <w:r w:rsidR="004F3C30">
        <w:rPr>
          <w:rFonts w:cstheme="minorHAnsi"/>
          <w:b/>
          <w:lang w:val="it-IT"/>
        </w:rPr>
        <w:t>ishoda</w:t>
      </w:r>
      <w:r w:rsidR="00365815">
        <w:rPr>
          <w:rFonts w:cstheme="minorHAnsi"/>
          <w:b/>
          <w:lang w:val="it-IT"/>
        </w:rPr>
        <w:t xml:space="preserve"> </w:t>
      </w:r>
      <w:r>
        <w:rPr>
          <w:rFonts w:cstheme="minorHAnsi"/>
          <w:lang w:val="it-IT"/>
        </w:rPr>
        <w:t>p</w:t>
      </w:r>
      <w:r w:rsidR="004F3C30">
        <w:rPr>
          <w:rFonts w:cstheme="minorHAnsi"/>
          <w:lang w:val="it-IT"/>
        </w:rPr>
        <w:t xml:space="preserve">rema </w:t>
      </w:r>
      <w:r w:rsidR="00365815">
        <w:rPr>
          <w:rFonts w:cstheme="minorHAnsi"/>
          <w:lang w:val="it-IT"/>
        </w:rPr>
        <w:t>njegovom slobodnom izboru</w:t>
      </w:r>
      <w:r w:rsidR="004F3C30">
        <w:rPr>
          <w:rFonts w:cstheme="minorHAnsi"/>
          <w:lang w:val="it-IT"/>
        </w:rPr>
        <w:t xml:space="preserve"> i u zavisnos</w:t>
      </w:r>
      <w:r>
        <w:rPr>
          <w:rFonts w:cstheme="minorHAnsi"/>
          <w:lang w:val="it-IT"/>
        </w:rPr>
        <w:t>ti od potreba učenika i nastave</w:t>
      </w:r>
      <w:r w:rsidR="00365815">
        <w:rPr>
          <w:rFonts w:cstheme="minorHAnsi"/>
          <w:lang w:val="it-IT"/>
        </w:rPr>
        <w:t>.</w:t>
      </w:r>
    </w:p>
    <w:p w:rsidR="008F35BD" w:rsidRPr="008F35BD" w:rsidRDefault="008F35BD" w:rsidP="008F35BD">
      <w:pPr>
        <w:autoSpaceDE w:val="0"/>
        <w:autoSpaceDN w:val="0"/>
        <w:adjustRightInd w:val="0"/>
        <w:spacing w:after="0" w:line="240" w:lineRule="auto"/>
        <w:rPr>
          <w:rFonts w:cstheme="minorHAnsi"/>
          <w:lang w:val="it-IT"/>
        </w:rPr>
      </w:pPr>
    </w:p>
    <w:p w:rsidR="005C7A5A" w:rsidRDefault="005C7A5A" w:rsidP="004F3C30">
      <w:pPr>
        <w:pStyle w:val="ListParagraph"/>
        <w:numPr>
          <w:ilvl w:val="0"/>
          <w:numId w:val="2"/>
        </w:numPr>
        <w:rPr>
          <w:rFonts w:cs="Times New Roman"/>
          <w:b/>
        </w:rPr>
      </w:pPr>
      <w:r w:rsidRPr="004F3C30">
        <w:rPr>
          <w:rFonts w:cs="Times New Roman"/>
          <w:b/>
        </w:rPr>
        <w:t>Prilagođavanje programa nadarenim učenicima</w:t>
      </w:r>
    </w:p>
    <w:p w:rsidR="00405491" w:rsidRPr="00405491" w:rsidRDefault="00405491" w:rsidP="00405491">
      <w:pPr>
        <w:jc w:val="both"/>
      </w:pPr>
      <w:r w:rsidRPr="00F65AF6">
        <w:rPr>
          <w:lang w:val="en-US"/>
        </w:rPr>
        <w:t>Zadatak</w:t>
      </w:r>
      <w:r w:rsidRPr="00405491">
        <w:t xml:space="preserve"> </w:t>
      </w:r>
      <w:r w:rsidRPr="00F65AF6">
        <w:rPr>
          <w:lang w:val="en-US"/>
        </w:rPr>
        <w:t>svakog</w:t>
      </w:r>
      <w:r w:rsidRPr="00405491">
        <w:t xml:space="preserve"> </w:t>
      </w:r>
      <w:r w:rsidRPr="00F65AF6">
        <w:rPr>
          <w:lang w:val="en-US"/>
        </w:rPr>
        <w:t>dru</w:t>
      </w:r>
      <w:r w:rsidRPr="00405491">
        <w:t>š</w:t>
      </w:r>
      <w:r w:rsidRPr="00F65AF6">
        <w:rPr>
          <w:lang w:val="en-US"/>
        </w:rPr>
        <w:t>tva</w:t>
      </w:r>
      <w:r w:rsidRPr="00405491">
        <w:t xml:space="preserve"> </w:t>
      </w:r>
      <w:r w:rsidRPr="00F65AF6">
        <w:rPr>
          <w:lang w:val="en-US"/>
        </w:rPr>
        <w:t>koje</w:t>
      </w:r>
      <w:r w:rsidRPr="00405491">
        <w:t xml:space="preserve"> ž</w:t>
      </w:r>
      <w:r w:rsidRPr="00F65AF6">
        <w:rPr>
          <w:lang w:val="en-US"/>
        </w:rPr>
        <w:t>eli</w:t>
      </w:r>
      <w:r w:rsidRPr="00405491">
        <w:t xml:space="preserve"> </w:t>
      </w:r>
      <w:r w:rsidRPr="00F65AF6">
        <w:rPr>
          <w:lang w:val="en-US"/>
        </w:rPr>
        <w:t>da</w:t>
      </w:r>
      <w:r w:rsidRPr="00405491">
        <w:t xml:space="preserve"> </w:t>
      </w:r>
      <w:r w:rsidRPr="00F65AF6">
        <w:rPr>
          <w:lang w:val="en-US"/>
        </w:rPr>
        <w:t>bude</w:t>
      </w:r>
      <w:r w:rsidRPr="00405491">
        <w:t xml:space="preserve"> </w:t>
      </w:r>
      <w:r w:rsidRPr="00F65AF6">
        <w:rPr>
          <w:lang w:val="en-US"/>
        </w:rPr>
        <w:t>me</w:t>
      </w:r>
      <w:r w:rsidRPr="00405491">
        <w:t>đ</w:t>
      </w:r>
      <w:r w:rsidRPr="00F65AF6">
        <w:rPr>
          <w:lang w:val="en-US"/>
        </w:rPr>
        <w:t>unarodno</w:t>
      </w:r>
      <w:r w:rsidRPr="00405491">
        <w:t xml:space="preserve"> </w:t>
      </w:r>
      <w:r w:rsidRPr="00F65AF6">
        <w:rPr>
          <w:lang w:val="en-US"/>
        </w:rPr>
        <w:t>konkurentno</w:t>
      </w:r>
      <w:r w:rsidRPr="00405491">
        <w:t xml:space="preserve"> </w:t>
      </w:r>
      <w:r w:rsidRPr="00F65AF6">
        <w:rPr>
          <w:lang w:val="en-US"/>
        </w:rPr>
        <w:t>jeste</w:t>
      </w:r>
      <w:r w:rsidRPr="00405491">
        <w:t xml:space="preserve"> </w:t>
      </w:r>
      <w:r w:rsidRPr="00F65AF6">
        <w:rPr>
          <w:lang w:val="en-US"/>
        </w:rPr>
        <w:t>da</w:t>
      </w:r>
      <w:r w:rsidRPr="00405491">
        <w:t xml:space="preserve"> </w:t>
      </w:r>
      <w:r w:rsidRPr="00F65AF6">
        <w:rPr>
          <w:lang w:val="en-US"/>
        </w:rPr>
        <w:t>svoje</w:t>
      </w:r>
      <w:r w:rsidRPr="00405491">
        <w:t xml:space="preserve"> </w:t>
      </w:r>
      <w:r w:rsidRPr="00F65AF6">
        <w:rPr>
          <w:lang w:val="en-US"/>
        </w:rPr>
        <w:t>potencijale</w:t>
      </w:r>
      <w:r w:rsidRPr="00405491">
        <w:t xml:space="preserve"> </w:t>
      </w:r>
      <w:r w:rsidRPr="00F65AF6">
        <w:rPr>
          <w:lang w:val="en-US"/>
        </w:rPr>
        <w:t>stavi</w:t>
      </w:r>
      <w:r w:rsidRPr="00405491">
        <w:t xml:space="preserve"> </w:t>
      </w:r>
      <w:r w:rsidRPr="00F65AF6">
        <w:rPr>
          <w:lang w:val="en-US"/>
        </w:rPr>
        <w:t>u</w:t>
      </w:r>
      <w:r w:rsidRPr="00405491">
        <w:t xml:space="preserve"> </w:t>
      </w:r>
      <w:r w:rsidRPr="00F65AF6">
        <w:rPr>
          <w:lang w:val="en-US"/>
        </w:rPr>
        <w:t>funkciju</w:t>
      </w:r>
      <w:r w:rsidRPr="00405491">
        <w:t xml:space="preserve"> </w:t>
      </w:r>
      <w:r w:rsidRPr="00F65AF6">
        <w:rPr>
          <w:lang w:val="en-US"/>
        </w:rPr>
        <w:t>najboljih</w:t>
      </w:r>
      <w:r w:rsidRPr="00405491">
        <w:t xml:space="preserve"> </w:t>
      </w:r>
      <w:r w:rsidRPr="00F65AF6">
        <w:rPr>
          <w:lang w:val="en-US"/>
        </w:rPr>
        <w:t>interesa</w:t>
      </w:r>
      <w:r w:rsidRPr="00405491">
        <w:t xml:space="preserve"> </w:t>
      </w:r>
      <w:r w:rsidRPr="00F65AF6">
        <w:rPr>
          <w:lang w:val="en-US"/>
        </w:rPr>
        <w:t>darovite</w:t>
      </w:r>
      <w:r w:rsidRPr="00405491">
        <w:t xml:space="preserve"> </w:t>
      </w:r>
      <w:r w:rsidRPr="00F65AF6">
        <w:rPr>
          <w:lang w:val="en-US"/>
        </w:rPr>
        <w:t>djece</w:t>
      </w:r>
      <w:r w:rsidRPr="00405491">
        <w:t xml:space="preserve"> </w:t>
      </w:r>
      <w:r w:rsidRPr="00F65AF6">
        <w:rPr>
          <w:lang w:val="en-US"/>
        </w:rPr>
        <w:t>i</w:t>
      </w:r>
      <w:r w:rsidRPr="00405491">
        <w:t xml:space="preserve"> </w:t>
      </w:r>
      <w:r w:rsidRPr="00F65AF6">
        <w:rPr>
          <w:lang w:val="en-US"/>
        </w:rPr>
        <w:t>da</w:t>
      </w:r>
      <w:r w:rsidRPr="00405491">
        <w:t xml:space="preserve"> </w:t>
      </w:r>
      <w:r w:rsidRPr="00F65AF6">
        <w:rPr>
          <w:lang w:val="en-US"/>
        </w:rPr>
        <w:t>svoje</w:t>
      </w:r>
      <w:r w:rsidRPr="00405491">
        <w:t xml:space="preserve"> </w:t>
      </w:r>
      <w:r w:rsidRPr="00F65AF6">
        <w:rPr>
          <w:lang w:val="en-US"/>
        </w:rPr>
        <w:t>obrazovane</w:t>
      </w:r>
      <w:r w:rsidRPr="00405491">
        <w:t xml:space="preserve">, </w:t>
      </w:r>
      <w:r w:rsidRPr="00F65AF6">
        <w:rPr>
          <w:lang w:val="en-US"/>
        </w:rPr>
        <w:t>darovite</w:t>
      </w:r>
      <w:r w:rsidRPr="00405491">
        <w:t xml:space="preserve"> </w:t>
      </w:r>
      <w:r w:rsidRPr="00F65AF6">
        <w:rPr>
          <w:lang w:val="en-US"/>
        </w:rPr>
        <w:t>i</w:t>
      </w:r>
      <w:r w:rsidRPr="00405491">
        <w:t xml:space="preserve"> </w:t>
      </w:r>
      <w:r w:rsidRPr="00F65AF6">
        <w:rPr>
          <w:lang w:val="en-US"/>
        </w:rPr>
        <w:t>kreativne</w:t>
      </w:r>
      <w:r w:rsidRPr="00405491">
        <w:t xml:space="preserve"> </w:t>
      </w:r>
      <w:r w:rsidRPr="00F65AF6">
        <w:rPr>
          <w:lang w:val="en-US"/>
        </w:rPr>
        <w:t>ljude</w:t>
      </w:r>
      <w:r w:rsidRPr="00405491">
        <w:t xml:space="preserve"> </w:t>
      </w:r>
      <w:r w:rsidRPr="00F65AF6">
        <w:rPr>
          <w:lang w:val="en-US"/>
        </w:rPr>
        <w:t>uva</w:t>
      </w:r>
      <w:r w:rsidRPr="00405491">
        <w:t>ž</w:t>
      </w:r>
      <w:r w:rsidRPr="00F65AF6">
        <w:rPr>
          <w:lang w:val="en-US"/>
        </w:rPr>
        <w:t>ava</w:t>
      </w:r>
      <w:r w:rsidRPr="00405491">
        <w:t xml:space="preserve"> </w:t>
      </w:r>
      <w:r w:rsidRPr="00F65AF6">
        <w:rPr>
          <w:lang w:val="en-US"/>
        </w:rPr>
        <w:t>kao</w:t>
      </w:r>
      <w:r w:rsidRPr="00405491">
        <w:t xml:space="preserve"> </w:t>
      </w:r>
      <w:r w:rsidRPr="00F65AF6">
        <w:rPr>
          <w:lang w:val="en-US"/>
        </w:rPr>
        <w:t>dragocjen</w:t>
      </w:r>
      <w:r w:rsidRPr="00405491">
        <w:t xml:space="preserve"> </w:t>
      </w:r>
      <w:r w:rsidRPr="00F65AF6">
        <w:rPr>
          <w:lang w:val="en-US"/>
        </w:rPr>
        <w:t>nacionalni</w:t>
      </w:r>
      <w:r w:rsidRPr="00405491">
        <w:t xml:space="preserve"> </w:t>
      </w:r>
      <w:r w:rsidRPr="00F65AF6">
        <w:rPr>
          <w:lang w:val="en-US"/>
        </w:rPr>
        <w:t>resurs</w:t>
      </w:r>
      <w:r w:rsidRPr="00405491">
        <w:t xml:space="preserve">. </w:t>
      </w:r>
      <w:r w:rsidRPr="00F65AF6">
        <w:rPr>
          <w:rStyle w:val="Strong"/>
          <w:rFonts w:cs="Calibri"/>
          <w:shd w:val="clear" w:color="auto" w:fill="FFFFFF"/>
          <w:lang w:val="en-US"/>
        </w:rPr>
        <w:t>Darovitost</w:t>
      </w:r>
      <w:r w:rsidRPr="00405491">
        <w:rPr>
          <w:rStyle w:val="apple-converted-space"/>
          <w:rFonts w:cs="Calibri"/>
          <w:shd w:val="clear" w:color="auto" w:fill="FFFFFF"/>
        </w:rPr>
        <w:t xml:space="preserve"> </w:t>
      </w:r>
      <w:r w:rsidRPr="00F65AF6">
        <w:rPr>
          <w:rFonts w:cs="Calibri"/>
          <w:shd w:val="clear" w:color="auto" w:fill="FFFFFF"/>
          <w:lang w:val="en-US"/>
        </w:rPr>
        <w:t>se</w:t>
      </w:r>
      <w:r w:rsidRPr="00405491">
        <w:rPr>
          <w:rFonts w:cs="Calibri"/>
          <w:shd w:val="clear" w:color="auto" w:fill="FFFFFF"/>
        </w:rPr>
        <w:t xml:space="preserve"> </w:t>
      </w:r>
      <w:r w:rsidRPr="00F65AF6">
        <w:rPr>
          <w:rFonts w:cs="Calibri"/>
          <w:shd w:val="clear" w:color="auto" w:fill="FFFFFF"/>
          <w:lang w:val="en-US"/>
        </w:rPr>
        <w:t>defini</w:t>
      </w:r>
      <w:r w:rsidRPr="00405491">
        <w:rPr>
          <w:rFonts w:cs="Calibri"/>
          <w:shd w:val="clear" w:color="auto" w:fill="FFFFFF"/>
        </w:rPr>
        <w:t>š</w:t>
      </w:r>
      <w:r w:rsidRPr="00F65AF6">
        <w:rPr>
          <w:rFonts w:cs="Calibri"/>
          <w:shd w:val="clear" w:color="auto" w:fill="FFFFFF"/>
          <w:lang w:val="en-US"/>
        </w:rPr>
        <w:t>e</w:t>
      </w:r>
      <w:r w:rsidRPr="00405491">
        <w:rPr>
          <w:rFonts w:cs="Calibri"/>
          <w:shd w:val="clear" w:color="auto" w:fill="FFFFFF"/>
        </w:rPr>
        <w:t xml:space="preserve"> </w:t>
      </w:r>
      <w:r w:rsidRPr="00F65AF6">
        <w:rPr>
          <w:rFonts w:cs="Calibri"/>
          <w:shd w:val="clear" w:color="auto" w:fill="FFFFFF"/>
          <w:lang w:val="en-US"/>
        </w:rPr>
        <w:t>kao</w:t>
      </w:r>
      <w:r w:rsidRPr="00405491">
        <w:rPr>
          <w:rFonts w:cs="Calibri"/>
          <w:shd w:val="clear" w:color="auto" w:fill="FFFFFF"/>
        </w:rPr>
        <w:t xml:space="preserve"> </w:t>
      </w:r>
      <w:r w:rsidRPr="00F65AF6">
        <w:rPr>
          <w:rFonts w:cs="Calibri"/>
          <w:shd w:val="clear" w:color="auto" w:fill="FFFFFF"/>
          <w:lang w:val="en-US"/>
        </w:rPr>
        <w:t>skup</w:t>
      </w:r>
      <w:r w:rsidRPr="00405491">
        <w:rPr>
          <w:rFonts w:cs="Calibri"/>
          <w:shd w:val="clear" w:color="auto" w:fill="FFFFFF"/>
        </w:rPr>
        <w:t xml:space="preserve"> </w:t>
      </w:r>
      <w:r w:rsidRPr="00F65AF6">
        <w:rPr>
          <w:rFonts w:cs="Calibri"/>
          <w:shd w:val="clear" w:color="auto" w:fill="FFFFFF"/>
          <w:lang w:val="en-US"/>
        </w:rPr>
        <w:t>osobina</w:t>
      </w:r>
      <w:r w:rsidRPr="00405491">
        <w:rPr>
          <w:rFonts w:cs="Calibri"/>
          <w:shd w:val="clear" w:color="auto" w:fill="FFFFFF"/>
        </w:rPr>
        <w:t xml:space="preserve"> </w:t>
      </w:r>
      <w:r w:rsidRPr="00F65AF6">
        <w:rPr>
          <w:rFonts w:cs="Calibri"/>
          <w:shd w:val="clear" w:color="auto" w:fill="FFFFFF"/>
          <w:lang w:val="en-US"/>
        </w:rPr>
        <w:t>koje</w:t>
      </w:r>
      <w:r w:rsidRPr="00405491">
        <w:rPr>
          <w:rFonts w:cs="Calibri"/>
          <w:shd w:val="clear" w:color="auto" w:fill="FFFFFF"/>
        </w:rPr>
        <w:t xml:space="preserve"> </w:t>
      </w:r>
      <w:r w:rsidRPr="00F65AF6">
        <w:rPr>
          <w:rFonts w:cs="Calibri"/>
          <w:shd w:val="clear" w:color="auto" w:fill="FFFFFF"/>
          <w:lang w:val="en-US"/>
        </w:rPr>
        <w:t>omogu</w:t>
      </w:r>
      <w:r w:rsidRPr="00405491">
        <w:rPr>
          <w:rFonts w:cs="Calibri"/>
          <w:shd w:val="clear" w:color="auto" w:fill="FFFFFF"/>
        </w:rPr>
        <w:t>ć</w:t>
      </w:r>
      <w:r w:rsidR="00BD7EA1">
        <w:rPr>
          <w:rFonts w:cs="Calibri"/>
          <w:shd w:val="clear" w:color="auto" w:fill="FFFFFF"/>
          <w:lang w:val="en-US"/>
        </w:rPr>
        <w:t>avaju</w:t>
      </w:r>
      <w:r w:rsidRPr="00405491">
        <w:rPr>
          <w:rFonts w:cs="Calibri"/>
          <w:shd w:val="clear" w:color="auto" w:fill="FFFFFF"/>
        </w:rPr>
        <w:t xml:space="preserve"> </w:t>
      </w:r>
      <w:r w:rsidRPr="00F65AF6">
        <w:rPr>
          <w:rFonts w:cs="Calibri"/>
          <w:shd w:val="clear" w:color="auto" w:fill="FFFFFF"/>
          <w:lang w:val="en-US"/>
        </w:rPr>
        <w:t>pojedincu</w:t>
      </w:r>
      <w:r w:rsidRPr="00405491">
        <w:rPr>
          <w:rFonts w:cs="Calibri"/>
          <w:shd w:val="clear" w:color="auto" w:fill="FFFFFF"/>
        </w:rPr>
        <w:t xml:space="preserve"> </w:t>
      </w:r>
      <w:r w:rsidRPr="00F65AF6">
        <w:rPr>
          <w:rFonts w:cs="Calibri"/>
          <w:shd w:val="clear" w:color="auto" w:fill="FFFFFF"/>
          <w:lang w:val="en-US"/>
        </w:rPr>
        <w:t>potencijale</w:t>
      </w:r>
      <w:r w:rsidRPr="00405491">
        <w:rPr>
          <w:rFonts w:cs="Calibri"/>
          <w:shd w:val="clear" w:color="auto" w:fill="FFFFFF"/>
        </w:rPr>
        <w:t xml:space="preserve"> </w:t>
      </w:r>
      <w:r w:rsidRPr="00F65AF6">
        <w:rPr>
          <w:rFonts w:cs="Calibri"/>
          <w:shd w:val="clear" w:color="auto" w:fill="FFFFFF"/>
          <w:lang w:val="en-US"/>
        </w:rPr>
        <w:t>za</w:t>
      </w:r>
      <w:r w:rsidRPr="00405491">
        <w:rPr>
          <w:rFonts w:cs="Calibri"/>
          <w:shd w:val="clear" w:color="auto" w:fill="FFFFFF"/>
        </w:rPr>
        <w:t xml:space="preserve"> </w:t>
      </w:r>
      <w:r w:rsidRPr="00F65AF6">
        <w:rPr>
          <w:rFonts w:cs="Calibri"/>
          <w:shd w:val="clear" w:color="auto" w:fill="FFFFFF"/>
          <w:lang w:val="en-US"/>
        </w:rPr>
        <w:t>dosljedno</w:t>
      </w:r>
      <w:r w:rsidRPr="00405491">
        <w:rPr>
          <w:rFonts w:cs="Calibri"/>
          <w:shd w:val="clear" w:color="auto" w:fill="FFFFFF"/>
        </w:rPr>
        <w:t xml:space="preserve"> </w:t>
      </w:r>
      <w:r w:rsidRPr="00F65AF6">
        <w:rPr>
          <w:rFonts w:cs="Calibri"/>
          <w:shd w:val="clear" w:color="auto" w:fill="FFFFFF"/>
          <w:lang w:val="en-US"/>
        </w:rPr>
        <w:t>postizanje</w:t>
      </w:r>
      <w:r w:rsidRPr="00405491">
        <w:rPr>
          <w:rFonts w:cs="Calibri"/>
          <w:shd w:val="clear" w:color="auto" w:fill="FFFFFF"/>
        </w:rPr>
        <w:t xml:space="preserve"> </w:t>
      </w:r>
      <w:r w:rsidRPr="00F65AF6">
        <w:rPr>
          <w:rFonts w:cs="Calibri"/>
          <w:shd w:val="clear" w:color="auto" w:fill="FFFFFF"/>
          <w:lang w:val="en-US"/>
        </w:rPr>
        <w:t>natprosje</w:t>
      </w:r>
      <w:r w:rsidRPr="00405491">
        <w:rPr>
          <w:rFonts w:cs="Calibri"/>
          <w:shd w:val="clear" w:color="auto" w:fill="FFFFFF"/>
        </w:rPr>
        <w:t>č</w:t>
      </w:r>
      <w:r w:rsidRPr="00F65AF6">
        <w:rPr>
          <w:rFonts w:cs="Calibri"/>
          <w:shd w:val="clear" w:color="auto" w:fill="FFFFFF"/>
          <w:lang w:val="en-US"/>
        </w:rPr>
        <w:t>nih</w:t>
      </w:r>
      <w:r w:rsidRPr="00405491">
        <w:rPr>
          <w:rFonts w:cs="Calibri"/>
          <w:shd w:val="clear" w:color="auto" w:fill="FFFFFF"/>
        </w:rPr>
        <w:t xml:space="preserve"> </w:t>
      </w:r>
      <w:r w:rsidRPr="00F65AF6">
        <w:rPr>
          <w:rFonts w:cs="Calibri"/>
          <w:shd w:val="clear" w:color="auto" w:fill="FFFFFF"/>
          <w:lang w:val="en-US"/>
        </w:rPr>
        <w:t>uspjeha</w:t>
      </w:r>
      <w:r w:rsidRPr="00405491">
        <w:rPr>
          <w:rFonts w:cs="Calibri"/>
          <w:shd w:val="clear" w:color="auto" w:fill="FFFFFF"/>
        </w:rPr>
        <w:t xml:space="preserve"> </w:t>
      </w:r>
      <w:r w:rsidRPr="00F65AF6">
        <w:rPr>
          <w:rFonts w:cs="Calibri"/>
          <w:shd w:val="clear" w:color="auto" w:fill="FFFFFF"/>
          <w:lang w:val="en-US"/>
        </w:rPr>
        <w:t>u</w:t>
      </w:r>
      <w:r w:rsidRPr="00405491">
        <w:rPr>
          <w:rFonts w:cs="Calibri"/>
          <w:shd w:val="clear" w:color="auto" w:fill="FFFFFF"/>
        </w:rPr>
        <w:t xml:space="preserve"> </w:t>
      </w:r>
      <w:r w:rsidRPr="00F65AF6">
        <w:rPr>
          <w:rFonts w:cs="Calibri"/>
          <w:shd w:val="clear" w:color="auto" w:fill="FFFFFF"/>
          <w:lang w:val="en-US"/>
        </w:rPr>
        <w:t>jednom</w:t>
      </w:r>
      <w:r w:rsidRPr="00405491">
        <w:rPr>
          <w:rFonts w:cs="Calibri"/>
          <w:shd w:val="clear" w:color="auto" w:fill="FFFFFF"/>
        </w:rPr>
        <w:t xml:space="preserve"> </w:t>
      </w:r>
      <w:r w:rsidRPr="00F65AF6">
        <w:rPr>
          <w:rFonts w:cs="Calibri"/>
          <w:shd w:val="clear" w:color="auto" w:fill="FFFFFF"/>
          <w:lang w:val="en-US"/>
        </w:rPr>
        <w:t>ili</w:t>
      </w:r>
      <w:r w:rsidRPr="00405491">
        <w:rPr>
          <w:rFonts w:cs="Calibri"/>
          <w:shd w:val="clear" w:color="auto" w:fill="FFFFFF"/>
        </w:rPr>
        <w:t xml:space="preserve"> </w:t>
      </w:r>
      <w:r w:rsidRPr="00F65AF6">
        <w:rPr>
          <w:rFonts w:cs="Calibri"/>
          <w:shd w:val="clear" w:color="auto" w:fill="FFFFFF"/>
          <w:lang w:val="en-US"/>
        </w:rPr>
        <w:t>vi</w:t>
      </w:r>
      <w:r w:rsidRPr="00405491">
        <w:rPr>
          <w:rFonts w:cs="Calibri"/>
          <w:shd w:val="clear" w:color="auto" w:fill="FFFFFF"/>
        </w:rPr>
        <w:t>š</w:t>
      </w:r>
      <w:r w:rsidRPr="00F65AF6">
        <w:rPr>
          <w:rFonts w:cs="Calibri"/>
          <w:shd w:val="clear" w:color="auto" w:fill="FFFFFF"/>
          <w:lang w:val="en-US"/>
        </w:rPr>
        <w:t>e</w:t>
      </w:r>
      <w:r w:rsidRPr="00405491">
        <w:rPr>
          <w:rFonts w:cs="Calibri"/>
          <w:shd w:val="clear" w:color="auto" w:fill="FFFFFF"/>
        </w:rPr>
        <w:t xml:space="preserve"> </w:t>
      </w:r>
      <w:r w:rsidRPr="00F65AF6">
        <w:rPr>
          <w:rFonts w:cs="Calibri"/>
          <w:shd w:val="clear" w:color="auto" w:fill="FFFFFF"/>
          <w:lang w:val="en-US"/>
        </w:rPr>
        <w:t>podru</w:t>
      </w:r>
      <w:r w:rsidRPr="00405491">
        <w:rPr>
          <w:rFonts w:cs="Calibri"/>
          <w:shd w:val="clear" w:color="auto" w:fill="FFFFFF"/>
        </w:rPr>
        <w:t>č</w:t>
      </w:r>
      <w:r w:rsidRPr="00F65AF6">
        <w:rPr>
          <w:rFonts w:cs="Calibri"/>
          <w:shd w:val="clear" w:color="auto" w:fill="FFFFFF"/>
          <w:lang w:val="en-US"/>
        </w:rPr>
        <w:t>ja</w:t>
      </w:r>
      <w:r w:rsidRPr="00405491">
        <w:rPr>
          <w:rFonts w:cs="Calibri"/>
          <w:shd w:val="clear" w:color="auto" w:fill="FFFFFF"/>
        </w:rPr>
        <w:t xml:space="preserve"> </w:t>
      </w:r>
      <w:r w:rsidRPr="00F65AF6">
        <w:rPr>
          <w:rFonts w:cs="Calibri"/>
          <w:shd w:val="clear" w:color="auto" w:fill="FFFFFF"/>
          <w:lang w:val="en-US"/>
        </w:rPr>
        <w:t>ljudske</w:t>
      </w:r>
      <w:r w:rsidRPr="00405491">
        <w:rPr>
          <w:rFonts w:cs="Calibri"/>
          <w:shd w:val="clear" w:color="auto" w:fill="FFFFFF"/>
        </w:rPr>
        <w:t xml:space="preserve"> </w:t>
      </w:r>
      <w:r w:rsidRPr="00F65AF6">
        <w:rPr>
          <w:rFonts w:cs="Calibri"/>
          <w:shd w:val="clear" w:color="auto" w:fill="FFFFFF"/>
          <w:lang w:val="en-US"/>
        </w:rPr>
        <w:t>djelatnosti</w:t>
      </w:r>
      <w:r w:rsidRPr="00405491">
        <w:rPr>
          <w:rFonts w:cs="Calibri"/>
          <w:shd w:val="clear" w:color="auto" w:fill="FFFFFF"/>
        </w:rPr>
        <w:t xml:space="preserve">, </w:t>
      </w:r>
      <w:r w:rsidRPr="00F65AF6">
        <w:rPr>
          <w:rFonts w:cs="Calibri"/>
          <w:shd w:val="clear" w:color="auto" w:fill="FFFFFF"/>
          <w:lang w:val="en-US"/>
        </w:rPr>
        <w:t>a</w:t>
      </w:r>
      <w:r w:rsidRPr="00405491">
        <w:rPr>
          <w:rFonts w:cs="Calibri"/>
          <w:shd w:val="clear" w:color="auto" w:fill="FFFFFF"/>
        </w:rPr>
        <w:t xml:space="preserve"> </w:t>
      </w:r>
      <w:r w:rsidRPr="00F65AF6">
        <w:rPr>
          <w:rFonts w:cs="Calibri"/>
          <w:shd w:val="clear" w:color="auto" w:fill="FFFFFF"/>
          <w:lang w:val="en-US"/>
        </w:rPr>
        <w:t>koji</w:t>
      </w:r>
      <w:r w:rsidRPr="00405491">
        <w:rPr>
          <w:rFonts w:cs="Calibri"/>
          <w:shd w:val="clear" w:color="auto" w:fill="FFFFFF"/>
        </w:rPr>
        <w:t xml:space="preserve"> </w:t>
      </w:r>
      <w:r w:rsidRPr="00F65AF6">
        <w:rPr>
          <w:rFonts w:cs="Calibri"/>
          <w:shd w:val="clear" w:color="auto" w:fill="FFFFFF"/>
          <w:lang w:val="en-US"/>
        </w:rPr>
        <w:t>se</w:t>
      </w:r>
      <w:r w:rsidRPr="00405491">
        <w:rPr>
          <w:rFonts w:cs="Calibri"/>
          <w:shd w:val="clear" w:color="auto" w:fill="FFFFFF"/>
        </w:rPr>
        <w:t xml:space="preserve"> </w:t>
      </w:r>
      <w:r w:rsidRPr="00F65AF6">
        <w:rPr>
          <w:rFonts w:cs="Calibri"/>
          <w:shd w:val="clear" w:color="auto" w:fill="FFFFFF"/>
          <w:lang w:val="en-US"/>
        </w:rPr>
        <w:t>mo</w:t>
      </w:r>
      <w:r w:rsidRPr="00405491">
        <w:rPr>
          <w:rFonts w:cs="Calibri"/>
          <w:shd w:val="clear" w:color="auto" w:fill="FFFFFF"/>
        </w:rPr>
        <w:t>ž</w:t>
      </w:r>
      <w:r w:rsidRPr="00F65AF6">
        <w:rPr>
          <w:rFonts w:cs="Calibri"/>
          <w:shd w:val="clear" w:color="auto" w:fill="FFFFFF"/>
          <w:lang w:val="en-US"/>
        </w:rPr>
        <w:t>e</w:t>
      </w:r>
      <w:r w:rsidRPr="00405491">
        <w:rPr>
          <w:rFonts w:cs="Calibri"/>
          <w:shd w:val="clear" w:color="auto" w:fill="FFFFFF"/>
        </w:rPr>
        <w:t xml:space="preserve"> </w:t>
      </w:r>
      <w:r w:rsidRPr="00F65AF6">
        <w:rPr>
          <w:rFonts w:cs="Calibri"/>
          <w:shd w:val="clear" w:color="auto" w:fill="FFFFFF"/>
          <w:lang w:val="en-US"/>
        </w:rPr>
        <w:t>prepoznati</w:t>
      </w:r>
      <w:r w:rsidRPr="00405491">
        <w:rPr>
          <w:rFonts w:cs="Calibri"/>
          <w:shd w:val="clear" w:color="auto" w:fill="FFFFFF"/>
        </w:rPr>
        <w:t xml:space="preserve"> </w:t>
      </w:r>
      <w:r w:rsidRPr="00F65AF6">
        <w:rPr>
          <w:rFonts w:cs="Calibri"/>
          <w:shd w:val="clear" w:color="auto" w:fill="FFFFFF"/>
          <w:lang w:val="en-US"/>
        </w:rPr>
        <w:t>kao</w:t>
      </w:r>
      <w:r w:rsidRPr="00405491">
        <w:rPr>
          <w:rFonts w:cs="Calibri"/>
          <w:shd w:val="clear" w:color="auto" w:fill="FFFFFF"/>
        </w:rPr>
        <w:t xml:space="preserve"> </w:t>
      </w:r>
      <w:r w:rsidRPr="00F65AF6">
        <w:rPr>
          <w:rFonts w:cs="Calibri"/>
          <w:shd w:val="clear" w:color="auto" w:fill="FFFFFF"/>
          <w:lang w:val="en-US"/>
        </w:rPr>
        <w:t>jedinstven</w:t>
      </w:r>
      <w:r w:rsidRPr="00405491">
        <w:rPr>
          <w:rFonts w:cs="Calibri"/>
          <w:shd w:val="clear" w:color="auto" w:fill="FFFFFF"/>
        </w:rPr>
        <w:t xml:space="preserve"> </w:t>
      </w:r>
      <w:r w:rsidRPr="00F65AF6">
        <w:rPr>
          <w:rFonts w:cs="Calibri"/>
          <w:shd w:val="clear" w:color="auto" w:fill="FFFFFF"/>
          <w:lang w:val="en-US"/>
        </w:rPr>
        <w:t>i</w:t>
      </w:r>
      <w:r w:rsidRPr="00405491">
        <w:rPr>
          <w:rFonts w:cs="Calibri"/>
          <w:shd w:val="clear" w:color="auto" w:fill="FFFFFF"/>
        </w:rPr>
        <w:t xml:space="preserve"> </w:t>
      </w:r>
      <w:r w:rsidRPr="00F65AF6">
        <w:rPr>
          <w:rFonts w:cs="Calibri"/>
          <w:shd w:val="clear" w:color="auto" w:fill="FFFFFF"/>
          <w:lang w:val="en-US"/>
        </w:rPr>
        <w:t>kreativan</w:t>
      </w:r>
      <w:r w:rsidRPr="00405491">
        <w:rPr>
          <w:rFonts w:cs="Calibri"/>
          <w:shd w:val="clear" w:color="auto" w:fill="FFFFFF"/>
        </w:rPr>
        <w:t xml:space="preserve"> </w:t>
      </w:r>
      <w:r w:rsidRPr="00F65AF6">
        <w:rPr>
          <w:rFonts w:cs="Calibri"/>
          <w:shd w:val="clear" w:color="auto" w:fill="FFFFFF"/>
          <w:lang w:val="en-US"/>
        </w:rPr>
        <w:t>doprinos</w:t>
      </w:r>
      <w:r w:rsidRPr="00405491">
        <w:rPr>
          <w:rFonts w:cs="Calibri"/>
          <w:shd w:val="clear" w:color="auto" w:fill="FFFFFF"/>
        </w:rPr>
        <w:t xml:space="preserve"> </w:t>
      </w:r>
      <w:r w:rsidRPr="00F65AF6">
        <w:rPr>
          <w:rFonts w:cs="Calibri"/>
          <w:shd w:val="clear" w:color="auto" w:fill="FFFFFF"/>
          <w:lang w:val="en-US"/>
        </w:rPr>
        <w:t>tom</w:t>
      </w:r>
      <w:r w:rsidRPr="00405491">
        <w:rPr>
          <w:rFonts w:cs="Calibri"/>
          <w:shd w:val="clear" w:color="auto" w:fill="FFFFFF"/>
        </w:rPr>
        <w:t xml:space="preserve"> </w:t>
      </w:r>
      <w:r w:rsidRPr="00F65AF6">
        <w:rPr>
          <w:rFonts w:cs="Calibri"/>
          <w:shd w:val="clear" w:color="auto" w:fill="FFFFFF"/>
          <w:lang w:val="en-US"/>
        </w:rPr>
        <w:t>podru</w:t>
      </w:r>
      <w:r w:rsidRPr="00405491">
        <w:rPr>
          <w:rFonts w:cs="Calibri"/>
          <w:shd w:val="clear" w:color="auto" w:fill="FFFFFF"/>
        </w:rPr>
        <w:t>č</w:t>
      </w:r>
      <w:r w:rsidRPr="00F65AF6">
        <w:rPr>
          <w:rFonts w:cs="Calibri"/>
          <w:shd w:val="clear" w:color="auto" w:fill="FFFFFF"/>
          <w:lang w:val="en-US"/>
        </w:rPr>
        <w:t>ju</w:t>
      </w:r>
      <w:r w:rsidRPr="00405491">
        <w:rPr>
          <w:rFonts w:cs="Calibri"/>
          <w:shd w:val="clear" w:color="auto" w:fill="FFFFFF"/>
        </w:rPr>
        <w:t xml:space="preserve">. </w:t>
      </w:r>
      <w:r w:rsidRPr="00F65AF6">
        <w:rPr>
          <w:rFonts w:cs="Calibri"/>
          <w:shd w:val="clear" w:color="auto" w:fill="FFFFFF"/>
          <w:lang w:val="en-US"/>
        </w:rPr>
        <w:t>Darovitost</w:t>
      </w:r>
      <w:r w:rsidRPr="00405491">
        <w:rPr>
          <w:rFonts w:cs="Calibri"/>
          <w:shd w:val="clear" w:color="auto" w:fill="FFFFFF"/>
        </w:rPr>
        <w:t xml:space="preserve"> </w:t>
      </w:r>
      <w:r w:rsidRPr="00F65AF6">
        <w:rPr>
          <w:rFonts w:cs="Calibri"/>
          <w:shd w:val="clear" w:color="auto" w:fill="FFFFFF"/>
          <w:lang w:val="en-US"/>
        </w:rPr>
        <w:t>je</w:t>
      </w:r>
      <w:r w:rsidRPr="00405491">
        <w:rPr>
          <w:rFonts w:cs="Calibri"/>
          <w:shd w:val="clear" w:color="auto" w:fill="FFFFFF"/>
        </w:rPr>
        <w:t xml:space="preserve"> </w:t>
      </w:r>
      <w:r w:rsidRPr="00F65AF6">
        <w:rPr>
          <w:rFonts w:cs="Calibri"/>
          <w:shd w:val="clear" w:color="auto" w:fill="FFFFFF"/>
          <w:lang w:val="en-US"/>
        </w:rPr>
        <w:t>rezultat</w:t>
      </w:r>
      <w:r w:rsidRPr="00405491">
        <w:rPr>
          <w:rFonts w:cs="Calibri"/>
          <w:shd w:val="clear" w:color="auto" w:fill="FFFFFF"/>
        </w:rPr>
        <w:t xml:space="preserve"> </w:t>
      </w:r>
      <w:r w:rsidRPr="00F65AF6">
        <w:rPr>
          <w:rFonts w:cs="Calibri"/>
          <w:shd w:val="clear" w:color="auto" w:fill="FFFFFF"/>
          <w:lang w:val="en-US"/>
        </w:rPr>
        <w:t>kombinacije</w:t>
      </w:r>
      <w:r w:rsidRPr="00405491">
        <w:rPr>
          <w:rFonts w:cs="Calibri"/>
          <w:shd w:val="clear" w:color="auto" w:fill="FFFFFF"/>
        </w:rPr>
        <w:t xml:space="preserve"> </w:t>
      </w:r>
      <w:r w:rsidRPr="00F65AF6">
        <w:rPr>
          <w:rFonts w:cs="Calibri"/>
          <w:shd w:val="clear" w:color="auto" w:fill="FFFFFF"/>
          <w:lang w:val="en-US"/>
        </w:rPr>
        <w:t>osobina</w:t>
      </w:r>
      <w:r w:rsidRPr="00405491">
        <w:rPr>
          <w:rFonts w:cs="Calibri"/>
          <w:shd w:val="clear" w:color="auto" w:fill="FFFFFF"/>
        </w:rPr>
        <w:t xml:space="preserve">: </w:t>
      </w:r>
      <w:r w:rsidRPr="00F65AF6">
        <w:rPr>
          <w:rFonts w:cs="Calibri"/>
          <w:shd w:val="clear" w:color="auto" w:fill="FFFFFF"/>
          <w:lang w:val="en-US"/>
        </w:rPr>
        <w:t>sposobnosti</w:t>
      </w:r>
      <w:r w:rsidRPr="00405491">
        <w:rPr>
          <w:rFonts w:cs="Calibri"/>
          <w:shd w:val="clear" w:color="auto" w:fill="FFFFFF"/>
        </w:rPr>
        <w:t xml:space="preserve"> (</w:t>
      </w:r>
      <w:r w:rsidRPr="00F65AF6">
        <w:rPr>
          <w:rFonts w:cs="Calibri"/>
          <w:shd w:val="clear" w:color="auto" w:fill="FFFFFF"/>
          <w:lang w:val="en-US"/>
        </w:rPr>
        <w:t>op</w:t>
      </w:r>
      <w:r w:rsidRPr="00405491">
        <w:rPr>
          <w:rFonts w:cs="Calibri"/>
          <w:shd w:val="clear" w:color="auto" w:fill="FFFFFF"/>
        </w:rPr>
        <w:t>š</w:t>
      </w:r>
      <w:r w:rsidRPr="00F65AF6">
        <w:rPr>
          <w:rFonts w:cs="Calibri"/>
          <w:shd w:val="clear" w:color="auto" w:fill="FFFFFF"/>
          <w:lang w:val="en-US"/>
        </w:rPr>
        <w:t>te</w:t>
      </w:r>
      <w:r w:rsidRPr="00405491">
        <w:rPr>
          <w:rFonts w:cs="Calibri"/>
          <w:shd w:val="clear" w:color="auto" w:fill="FFFFFF"/>
        </w:rPr>
        <w:t xml:space="preserve"> </w:t>
      </w:r>
      <w:r w:rsidRPr="00F65AF6">
        <w:rPr>
          <w:rFonts w:cs="Calibri"/>
          <w:shd w:val="clear" w:color="auto" w:fill="FFFFFF"/>
          <w:lang w:val="en-US"/>
        </w:rPr>
        <w:t>i</w:t>
      </w:r>
      <w:r w:rsidRPr="00405491">
        <w:rPr>
          <w:rFonts w:cs="Calibri"/>
          <w:shd w:val="clear" w:color="auto" w:fill="FFFFFF"/>
        </w:rPr>
        <w:t xml:space="preserve"> </w:t>
      </w:r>
      <w:r w:rsidRPr="00F65AF6">
        <w:rPr>
          <w:rFonts w:cs="Calibri"/>
          <w:shd w:val="clear" w:color="auto" w:fill="FFFFFF"/>
          <w:lang w:val="en-US"/>
        </w:rPr>
        <w:t>specifi</w:t>
      </w:r>
      <w:r w:rsidRPr="00405491">
        <w:rPr>
          <w:rFonts w:cs="Calibri"/>
          <w:shd w:val="clear" w:color="auto" w:fill="FFFFFF"/>
        </w:rPr>
        <w:t>č</w:t>
      </w:r>
      <w:r w:rsidRPr="00F65AF6">
        <w:rPr>
          <w:rFonts w:cs="Calibri"/>
          <w:shd w:val="clear" w:color="auto" w:fill="FFFFFF"/>
          <w:lang w:val="en-US"/>
        </w:rPr>
        <w:t>ne</w:t>
      </w:r>
      <w:r w:rsidRPr="00405491">
        <w:rPr>
          <w:rFonts w:cs="Calibri"/>
          <w:shd w:val="clear" w:color="auto" w:fill="FFFFFF"/>
        </w:rPr>
        <w:t xml:space="preserve"> </w:t>
      </w:r>
      <w:r w:rsidRPr="00F65AF6">
        <w:rPr>
          <w:rFonts w:cs="Calibri"/>
          <w:shd w:val="clear" w:color="auto" w:fill="FFFFFF"/>
          <w:lang w:val="en-US"/>
        </w:rPr>
        <w:t>intelektualne</w:t>
      </w:r>
      <w:r w:rsidRPr="00405491">
        <w:rPr>
          <w:rFonts w:cs="Calibri"/>
          <w:shd w:val="clear" w:color="auto" w:fill="FFFFFF"/>
        </w:rPr>
        <w:t xml:space="preserve"> </w:t>
      </w:r>
      <w:r w:rsidRPr="00F65AF6">
        <w:rPr>
          <w:rFonts w:cs="Calibri"/>
          <w:shd w:val="clear" w:color="auto" w:fill="FFFFFF"/>
          <w:lang w:val="en-US"/>
        </w:rPr>
        <w:t>sposobnosti</w:t>
      </w:r>
      <w:r w:rsidRPr="00405491">
        <w:rPr>
          <w:rFonts w:cs="Calibri"/>
          <w:shd w:val="clear" w:color="auto" w:fill="FFFFFF"/>
        </w:rPr>
        <w:t xml:space="preserve">), </w:t>
      </w:r>
      <w:r w:rsidRPr="00F65AF6">
        <w:rPr>
          <w:rFonts w:cs="Calibri"/>
          <w:shd w:val="clear" w:color="auto" w:fill="FFFFFF"/>
          <w:lang w:val="en-US"/>
        </w:rPr>
        <w:t>osobina</w:t>
      </w:r>
      <w:r w:rsidRPr="00405491">
        <w:rPr>
          <w:rFonts w:cs="Calibri"/>
          <w:shd w:val="clear" w:color="auto" w:fill="FFFFFF"/>
        </w:rPr>
        <w:t xml:space="preserve"> </w:t>
      </w:r>
      <w:r w:rsidRPr="00F65AF6">
        <w:rPr>
          <w:rFonts w:cs="Calibri"/>
          <w:shd w:val="clear" w:color="auto" w:fill="FFFFFF"/>
          <w:lang w:val="en-US"/>
        </w:rPr>
        <w:t>li</w:t>
      </w:r>
      <w:r w:rsidRPr="00405491">
        <w:rPr>
          <w:rFonts w:cs="Calibri"/>
          <w:shd w:val="clear" w:color="auto" w:fill="FFFFFF"/>
        </w:rPr>
        <w:t>č</w:t>
      </w:r>
      <w:r w:rsidRPr="00F65AF6">
        <w:rPr>
          <w:rFonts w:cs="Calibri"/>
          <w:shd w:val="clear" w:color="auto" w:fill="FFFFFF"/>
          <w:lang w:val="en-US"/>
        </w:rPr>
        <w:t>nosti</w:t>
      </w:r>
      <w:r w:rsidRPr="00405491">
        <w:rPr>
          <w:rFonts w:cs="Calibri"/>
          <w:shd w:val="clear" w:color="auto" w:fill="FFFFFF"/>
        </w:rPr>
        <w:t xml:space="preserve"> </w:t>
      </w:r>
      <w:r w:rsidRPr="00F65AF6">
        <w:rPr>
          <w:rFonts w:cs="Calibri"/>
          <w:shd w:val="clear" w:color="auto" w:fill="FFFFFF"/>
          <w:lang w:val="en-US"/>
        </w:rPr>
        <w:t>i</w:t>
      </w:r>
      <w:r w:rsidRPr="00405491">
        <w:rPr>
          <w:rFonts w:cs="Calibri"/>
          <w:shd w:val="clear" w:color="auto" w:fill="FFFFFF"/>
        </w:rPr>
        <w:t xml:space="preserve"> </w:t>
      </w:r>
      <w:r w:rsidRPr="00F65AF6">
        <w:rPr>
          <w:rFonts w:cs="Calibri"/>
          <w:shd w:val="clear" w:color="auto" w:fill="FFFFFF"/>
          <w:lang w:val="en-US"/>
        </w:rPr>
        <w:t>motivacije</w:t>
      </w:r>
      <w:r w:rsidRPr="00405491">
        <w:rPr>
          <w:rFonts w:cs="Calibri"/>
          <w:shd w:val="clear" w:color="auto" w:fill="FFFFFF"/>
        </w:rPr>
        <w:t xml:space="preserve"> (</w:t>
      </w:r>
      <w:r w:rsidRPr="00F65AF6">
        <w:rPr>
          <w:rFonts w:cs="Calibri"/>
          <w:shd w:val="clear" w:color="auto" w:fill="FFFFFF"/>
          <w:lang w:val="en-US"/>
        </w:rPr>
        <w:t>nezavisnost</w:t>
      </w:r>
      <w:r w:rsidRPr="00405491">
        <w:rPr>
          <w:rFonts w:cs="Calibri"/>
          <w:shd w:val="clear" w:color="auto" w:fill="FFFFFF"/>
        </w:rPr>
        <w:t xml:space="preserve">, </w:t>
      </w:r>
      <w:r w:rsidRPr="00F65AF6">
        <w:rPr>
          <w:rFonts w:cs="Calibri"/>
          <w:shd w:val="clear" w:color="auto" w:fill="FFFFFF"/>
          <w:lang w:val="en-US"/>
        </w:rPr>
        <w:t>upornost</w:t>
      </w:r>
      <w:r w:rsidRPr="00405491">
        <w:rPr>
          <w:rFonts w:cs="Calibri"/>
          <w:shd w:val="clear" w:color="auto" w:fill="FFFFFF"/>
        </w:rPr>
        <w:t xml:space="preserve">, </w:t>
      </w:r>
      <w:r w:rsidRPr="00F65AF6">
        <w:rPr>
          <w:rFonts w:cs="Calibri"/>
          <w:shd w:val="clear" w:color="auto" w:fill="FFFFFF"/>
          <w:lang w:val="en-US"/>
        </w:rPr>
        <w:t>samopouzdanje</w:t>
      </w:r>
      <w:r w:rsidRPr="00405491">
        <w:rPr>
          <w:rFonts w:cs="Calibri"/>
          <w:shd w:val="clear" w:color="auto" w:fill="FFFFFF"/>
        </w:rPr>
        <w:t xml:space="preserve">, </w:t>
      </w:r>
      <w:r w:rsidRPr="00F65AF6">
        <w:rPr>
          <w:rFonts w:cs="Calibri"/>
          <w:shd w:val="clear" w:color="auto" w:fill="FFFFFF"/>
          <w:lang w:val="en-US"/>
        </w:rPr>
        <w:t>hrabrost</w:t>
      </w:r>
      <w:r w:rsidRPr="00405491">
        <w:rPr>
          <w:rFonts w:cs="Calibri"/>
          <w:shd w:val="clear" w:color="auto" w:fill="FFFFFF"/>
        </w:rPr>
        <w:t xml:space="preserve">) </w:t>
      </w:r>
      <w:r w:rsidRPr="00F65AF6">
        <w:rPr>
          <w:rFonts w:cs="Calibri"/>
          <w:shd w:val="clear" w:color="auto" w:fill="FFFFFF"/>
          <w:lang w:val="en-US"/>
        </w:rPr>
        <w:t>i</w:t>
      </w:r>
      <w:r w:rsidRPr="00405491">
        <w:rPr>
          <w:rFonts w:cs="Calibri"/>
          <w:shd w:val="clear" w:color="auto" w:fill="FFFFFF"/>
        </w:rPr>
        <w:t xml:space="preserve"> </w:t>
      </w:r>
      <w:r w:rsidRPr="00F65AF6">
        <w:rPr>
          <w:rFonts w:cs="Calibri"/>
          <w:shd w:val="clear" w:color="auto" w:fill="FFFFFF"/>
          <w:lang w:val="en-US"/>
        </w:rPr>
        <w:t>kreativnosti</w:t>
      </w:r>
      <w:r w:rsidRPr="00405491">
        <w:rPr>
          <w:rFonts w:cs="Calibri"/>
          <w:shd w:val="clear" w:color="auto" w:fill="FFFFFF"/>
        </w:rPr>
        <w:t xml:space="preserve"> (</w:t>
      </w:r>
      <w:r w:rsidRPr="00F65AF6">
        <w:rPr>
          <w:rFonts w:cs="Calibri"/>
          <w:shd w:val="clear" w:color="auto" w:fill="FFFFFF"/>
          <w:lang w:val="en-US"/>
        </w:rPr>
        <w:t>divergentno</w:t>
      </w:r>
      <w:r w:rsidRPr="00405491">
        <w:rPr>
          <w:rFonts w:cs="Calibri"/>
          <w:shd w:val="clear" w:color="auto" w:fill="FFFFFF"/>
        </w:rPr>
        <w:t xml:space="preserve"> </w:t>
      </w:r>
      <w:r w:rsidRPr="00F65AF6">
        <w:rPr>
          <w:rFonts w:cs="Calibri"/>
          <w:shd w:val="clear" w:color="auto" w:fill="FFFFFF"/>
          <w:lang w:val="en-US"/>
        </w:rPr>
        <w:t>mi</w:t>
      </w:r>
      <w:r w:rsidRPr="00405491">
        <w:rPr>
          <w:rFonts w:cs="Calibri"/>
          <w:shd w:val="clear" w:color="auto" w:fill="FFFFFF"/>
        </w:rPr>
        <w:t>š</w:t>
      </w:r>
      <w:r w:rsidRPr="00F65AF6">
        <w:rPr>
          <w:rFonts w:cs="Calibri"/>
          <w:shd w:val="clear" w:color="auto" w:fill="FFFFFF"/>
          <w:lang w:val="en-US"/>
        </w:rPr>
        <w:t>ljenje</w:t>
      </w:r>
      <w:r w:rsidRPr="00405491">
        <w:rPr>
          <w:rFonts w:cs="Calibri"/>
          <w:shd w:val="clear" w:color="auto" w:fill="FFFFFF"/>
        </w:rPr>
        <w:t xml:space="preserve">, </w:t>
      </w:r>
      <w:r w:rsidRPr="00F65AF6">
        <w:rPr>
          <w:rFonts w:cs="Calibri"/>
          <w:shd w:val="clear" w:color="auto" w:fill="FFFFFF"/>
          <w:lang w:val="en-US"/>
        </w:rPr>
        <w:t>stvaranje</w:t>
      </w:r>
      <w:r w:rsidRPr="00405491">
        <w:rPr>
          <w:rFonts w:cs="Calibri"/>
          <w:shd w:val="clear" w:color="auto" w:fill="FFFFFF"/>
        </w:rPr>
        <w:t xml:space="preserve"> </w:t>
      </w:r>
      <w:r w:rsidRPr="00F65AF6">
        <w:rPr>
          <w:rFonts w:cs="Calibri"/>
          <w:shd w:val="clear" w:color="auto" w:fill="FFFFFF"/>
          <w:lang w:val="en-US"/>
        </w:rPr>
        <w:t>novih</w:t>
      </w:r>
      <w:r w:rsidRPr="00405491">
        <w:rPr>
          <w:rFonts w:cs="Calibri"/>
          <w:shd w:val="clear" w:color="auto" w:fill="FFFFFF"/>
        </w:rPr>
        <w:t xml:space="preserve"> </w:t>
      </w:r>
      <w:r w:rsidRPr="00F65AF6">
        <w:rPr>
          <w:rFonts w:cs="Calibri"/>
          <w:shd w:val="clear" w:color="auto" w:fill="FFFFFF"/>
          <w:lang w:val="en-US"/>
        </w:rPr>
        <w:t>ideja</w:t>
      </w:r>
      <w:r w:rsidRPr="00405491">
        <w:rPr>
          <w:rFonts w:cs="Calibri"/>
          <w:shd w:val="clear" w:color="auto" w:fill="FFFFFF"/>
        </w:rPr>
        <w:t xml:space="preserve">). </w:t>
      </w:r>
      <w:r w:rsidRPr="00F65AF6">
        <w:rPr>
          <w:lang w:val="en-US"/>
        </w:rPr>
        <w:t>Identifikacija</w:t>
      </w:r>
      <w:r w:rsidRPr="00405491">
        <w:t xml:space="preserve"> </w:t>
      </w:r>
      <w:r w:rsidRPr="00F65AF6">
        <w:rPr>
          <w:lang w:val="en-US"/>
        </w:rPr>
        <w:t>nadarenih</w:t>
      </w:r>
      <w:r w:rsidRPr="00405491">
        <w:t xml:space="preserve"> </w:t>
      </w:r>
      <w:r w:rsidRPr="00F65AF6">
        <w:rPr>
          <w:lang w:val="en-US"/>
        </w:rPr>
        <w:t>u</w:t>
      </w:r>
      <w:r w:rsidRPr="00405491">
        <w:t>č</w:t>
      </w:r>
      <w:r w:rsidRPr="00F65AF6">
        <w:rPr>
          <w:lang w:val="en-US"/>
        </w:rPr>
        <w:t>enika</w:t>
      </w:r>
      <w:r w:rsidRPr="00405491">
        <w:t xml:space="preserve"> </w:t>
      </w:r>
      <w:r w:rsidRPr="00F65AF6">
        <w:rPr>
          <w:lang w:val="en-US"/>
        </w:rPr>
        <w:t>mo</w:t>
      </w:r>
      <w:r w:rsidRPr="00405491">
        <w:t>ž</w:t>
      </w:r>
      <w:r w:rsidRPr="00F65AF6">
        <w:rPr>
          <w:lang w:val="en-US"/>
        </w:rPr>
        <w:t>e</w:t>
      </w:r>
      <w:r w:rsidRPr="00405491">
        <w:t xml:space="preserve"> </w:t>
      </w:r>
      <w:r w:rsidRPr="00F65AF6">
        <w:rPr>
          <w:lang w:val="en-US"/>
        </w:rPr>
        <w:t>se</w:t>
      </w:r>
      <w:r w:rsidRPr="00405491">
        <w:t xml:space="preserve"> </w:t>
      </w:r>
      <w:r w:rsidRPr="00F65AF6">
        <w:rPr>
          <w:lang w:val="en-US"/>
        </w:rPr>
        <w:t>vr</w:t>
      </w:r>
      <w:r w:rsidRPr="00405491">
        <w:t>š</w:t>
      </w:r>
      <w:r w:rsidRPr="00F65AF6">
        <w:rPr>
          <w:lang w:val="en-US"/>
        </w:rPr>
        <w:t>iti</w:t>
      </w:r>
      <w:r w:rsidRPr="00405491">
        <w:t xml:space="preserve"> </w:t>
      </w:r>
      <w:r w:rsidRPr="00F65AF6">
        <w:rPr>
          <w:lang w:val="en-US"/>
        </w:rPr>
        <w:t>procjenjivanjem</w:t>
      </w:r>
      <w:r w:rsidRPr="00405491">
        <w:t xml:space="preserve"> </w:t>
      </w:r>
      <w:r w:rsidRPr="00F65AF6">
        <w:rPr>
          <w:lang w:val="en-US"/>
        </w:rPr>
        <w:t>osobina</w:t>
      </w:r>
      <w:r w:rsidRPr="00405491">
        <w:t xml:space="preserve"> </w:t>
      </w:r>
      <w:r w:rsidRPr="00F65AF6">
        <w:rPr>
          <w:lang w:val="en-US"/>
        </w:rPr>
        <w:t>u</w:t>
      </w:r>
      <w:r w:rsidRPr="00405491">
        <w:t>č</w:t>
      </w:r>
      <w:r w:rsidRPr="00F65AF6">
        <w:rPr>
          <w:lang w:val="en-US"/>
        </w:rPr>
        <w:t>enika</w:t>
      </w:r>
      <w:r w:rsidRPr="00405491">
        <w:t xml:space="preserve"> (</w:t>
      </w:r>
      <w:r w:rsidRPr="00F65AF6">
        <w:rPr>
          <w:lang w:val="en-US"/>
        </w:rPr>
        <w:t>izvje</w:t>
      </w:r>
      <w:r w:rsidRPr="00405491">
        <w:t>š</w:t>
      </w:r>
      <w:r w:rsidRPr="00F65AF6">
        <w:rPr>
          <w:lang w:val="en-US"/>
        </w:rPr>
        <w:t>taji</w:t>
      </w:r>
      <w:r w:rsidRPr="00405491">
        <w:t xml:space="preserve">, </w:t>
      </w:r>
      <w:r w:rsidRPr="00F65AF6">
        <w:rPr>
          <w:lang w:val="en-US"/>
        </w:rPr>
        <w:t>opa</w:t>
      </w:r>
      <w:r w:rsidRPr="00405491">
        <w:t>ž</w:t>
      </w:r>
      <w:r w:rsidRPr="00F65AF6">
        <w:rPr>
          <w:lang w:val="en-US"/>
        </w:rPr>
        <w:t>anje</w:t>
      </w:r>
      <w:r w:rsidRPr="00405491">
        <w:t xml:space="preserve">) </w:t>
      </w:r>
      <w:r w:rsidRPr="00F65AF6">
        <w:rPr>
          <w:lang w:val="en-US"/>
        </w:rPr>
        <w:t>od</w:t>
      </w:r>
      <w:r w:rsidRPr="00405491">
        <w:t xml:space="preserve"> </w:t>
      </w:r>
      <w:r w:rsidRPr="00F65AF6">
        <w:rPr>
          <w:lang w:val="en-US"/>
        </w:rPr>
        <w:t>strane</w:t>
      </w:r>
      <w:r w:rsidRPr="00405491">
        <w:t xml:space="preserve"> </w:t>
      </w:r>
      <w:r w:rsidRPr="00F65AF6">
        <w:rPr>
          <w:lang w:val="en-US"/>
        </w:rPr>
        <w:t>nastavnika</w:t>
      </w:r>
      <w:r w:rsidRPr="00405491">
        <w:t xml:space="preserve">, </w:t>
      </w:r>
      <w:r w:rsidRPr="00F65AF6">
        <w:rPr>
          <w:lang w:val="en-US"/>
        </w:rPr>
        <w:t>roditelja</w:t>
      </w:r>
      <w:r w:rsidRPr="00405491">
        <w:t xml:space="preserve">, </w:t>
      </w:r>
      <w:r w:rsidRPr="00F65AF6">
        <w:rPr>
          <w:lang w:val="en-US"/>
        </w:rPr>
        <w:t>drugova</w:t>
      </w:r>
      <w:r w:rsidRPr="00405491">
        <w:t xml:space="preserve">, </w:t>
      </w:r>
      <w:r w:rsidRPr="00F65AF6">
        <w:rPr>
          <w:lang w:val="en-US"/>
        </w:rPr>
        <w:t>samoprocjene</w:t>
      </w:r>
      <w:r w:rsidRPr="00405491">
        <w:t xml:space="preserve"> </w:t>
      </w:r>
      <w:r w:rsidRPr="00F65AF6">
        <w:rPr>
          <w:lang w:val="en-US"/>
        </w:rPr>
        <w:t>darovitog</w:t>
      </w:r>
      <w:r w:rsidRPr="00405491">
        <w:t xml:space="preserve"> </w:t>
      </w:r>
      <w:r w:rsidRPr="00F65AF6">
        <w:rPr>
          <w:lang w:val="en-US"/>
        </w:rPr>
        <w:t>u</w:t>
      </w:r>
      <w:r w:rsidRPr="00405491">
        <w:t>č</w:t>
      </w:r>
      <w:r w:rsidRPr="00F65AF6">
        <w:rPr>
          <w:lang w:val="en-US"/>
        </w:rPr>
        <w:t>enika</w:t>
      </w:r>
      <w:r w:rsidRPr="00405491">
        <w:t xml:space="preserve"> </w:t>
      </w:r>
      <w:r w:rsidRPr="00F65AF6">
        <w:rPr>
          <w:lang w:val="en-US"/>
        </w:rPr>
        <w:t>ili</w:t>
      </w:r>
      <w:r w:rsidRPr="00405491">
        <w:t xml:space="preserve"> </w:t>
      </w:r>
      <w:r w:rsidRPr="00F65AF6">
        <w:rPr>
          <w:lang w:val="en-US"/>
        </w:rPr>
        <w:t>mjerenjem</w:t>
      </w:r>
      <w:r w:rsidRPr="00405491">
        <w:t xml:space="preserve"> (</w:t>
      </w:r>
      <w:r w:rsidRPr="00F65AF6">
        <w:rPr>
          <w:lang w:val="en-US"/>
        </w:rPr>
        <w:t>testiranjem</w:t>
      </w:r>
      <w:r w:rsidRPr="00405491">
        <w:t xml:space="preserve">) </w:t>
      </w:r>
      <w:r w:rsidRPr="00F65AF6">
        <w:rPr>
          <w:lang w:val="en-US"/>
        </w:rPr>
        <w:t>stepena</w:t>
      </w:r>
      <w:r w:rsidRPr="00405491">
        <w:t xml:space="preserve"> </w:t>
      </w:r>
      <w:r w:rsidRPr="00F65AF6">
        <w:rPr>
          <w:lang w:val="en-US"/>
        </w:rPr>
        <w:t>razvijenosti</w:t>
      </w:r>
      <w:r w:rsidRPr="00405491">
        <w:t xml:space="preserve"> </w:t>
      </w:r>
      <w:r w:rsidRPr="00F65AF6">
        <w:rPr>
          <w:lang w:val="en-US"/>
        </w:rPr>
        <w:t>osobina</w:t>
      </w:r>
      <w:r w:rsidRPr="00405491">
        <w:t xml:space="preserve"> (</w:t>
      </w:r>
      <w:r w:rsidRPr="00F65AF6">
        <w:rPr>
          <w:lang w:val="en-US"/>
        </w:rPr>
        <w:t>inteligencija</w:t>
      </w:r>
      <w:r w:rsidRPr="00405491">
        <w:t xml:space="preserve">, </w:t>
      </w:r>
      <w:r w:rsidRPr="00F65AF6">
        <w:rPr>
          <w:lang w:val="en-US"/>
        </w:rPr>
        <w:t>posebne</w:t>
      </w:r>
      <w:r w:rsidRPr="00405491">
        <w:t xml:space="preserve"> </w:t>
      </w:r>
      <w:r w:rsidRPr="00F65AF6">
        <w:rPr>
          <w:lang w:val="en-US"/>
        </w:rPr>
        <w:t>iIi</w:t>
      </w:r>
      <w:r w:rsidRPr="00405491">
        <w:t xml:space="preserve"> </w:t>
      </w:r>
      <w:r w:rsidRPr="00F65AF6">
        <w:rPr>
          <w:lang w:val="en-US"/>
        </w:rPr>
        <w:t>specifi</w:t>
      </w:r>
      <w:r w:rsidRPr="00405491">
        <w:t>č</w:t>
      </w:r>
      <w:r w:rsidRPr="00F65AF6">
        <w:rPr>
          <w:lang w:val="en-US"/>
        </w:rPr>
        <w:t>ne</w:t>
      </w:r>
      <w:r w:rsidRPr="00405491">
        <w:t xml:space="preserve"> </w:t>
      </w:r>
      <w:r w:rsidRPr="00F65AF6">
        <w:rPr>
          <w:lang w:val="en-US"/>
        </w:rPr>
        <w:t>sposobnosti</w:t>
      </w:r>
      <w:r w:rsidRPr="00405491">
        <w:t xml:space="preserve">, </w:t>
      </w:r>
      <w:r w:rsidRPr="00F65AF6">
        <w:rPr>
          <w:lang w:val="en-US"/>
        </w:rPr>
        <w:t>kreativnost</w:t>
      </w:r>
      <w:r w:rsidRPr="00405491">
        <w:t xml:space="preserve"> </w:t>
      </w:r>
      <w:r w:rsidRPr="00F65AF6">
        <w:rPr>
          <w:lang w:val="en-US"/>
        </w:rPr>
        <w:t>i</w:t>
      </w:r>
      <w:r w:rsidRPr="00405491">
        <w:t xml:space="preserve"> </w:t>
      </w:r>
      <w:r w:rsidRPr="00F65AF6">
        <w:rPr>
          <w:lang w:val="en-US"/>
        </w:rPr>
        <w:t>sl</w:t>
      </w:r>
      <w:r w:rsidRPr="00405491">
        <w:t>.).</w:t>
      </w:r>
    </w:p>
    <w:p w:rsidR="00405491" w:rsidRPr="00405491" w:rsidRDefault="00405491" w:rsidP="00405491">
      <w:pPr>
        <w:jc w:val="both"/>
      </w:pPr>
      <w:r w:rsidRPr="00F65AF6">
        <w:rPr>
          <w:lang w:val="en-US"/>
        </w:rPr>
        <w:t>Potencijali</w:t>
      </w:r>
      <w:r w:rsidRPr="00405491">
        <w:t xml:space="preserve"> </w:t>
      </w:r>
      <w:r w:rsidRPr="00F65AF6">
        <w:rPr>
          <w:lang w:val="en-US"/>
        </w:rPr>
        <w:t>nadarenih</w:t>
      </w:r>
      <w:r w:rsidRPr="00405491">
        <w:t xml:space="preserve"> </w:t>
      </w:r>
      <w:r w:rsidRPr="00F65AF6">
        <w:rPr>
          <w:lang w:val="en-US"/>
        </w:rPr>
        <w:t>u</w:t>
      </w:r>
      <w:r w:rsidRPr="00405491">
        <w:t>č</w:t>
      </w:r>
      <w:r w:rsidRPr="00F65AF6">
        <w:rPr>
          <w:lang w:val="en-US"/>
        </w:rPr>
        <w:t>enika</w:t>
      </w:r>
      <w:r w:rsidRPr="00405491">
        <w:t xml:space="preserve"> </w:t>
      </w:r>
      <w:r w:rsidRPr="00F65AF6">
        <w:rPr>
          <w:lang w:val="en-US"/>
        </w:rPr>
        <w:t>najbolje</w:t>
      </w:r>
      <w:r w:rsidRPr="00405491">
        <w:t xml:space="preserve"> </w:t>
      </w:r>
      <w:r w:rsidRPr="00F65AF6">
        <w:rPr>
          <w:lang w:val="en-US"/>
        </w:rPr>
        <w:t>se</w:t>
      </w:r>
      <w:r w:rsidRPr="00405491">
        <w:t xml:space="preserve"> </w:t>
      </w:r>
      <w:r w:rsidRPr="00F65AF6">
        <w:rPr>
          <w:lang w:val="en-US"/>
        </w:rPr>
        <w:t>mogu</w:t>
      </w:r>
      <w:r w:rsidRPr="00405491">
        <w:t xml:space="preserve"> </w:t>
      </w:r>
      <w:r w:rsidRPr="00F65AF6">
        <w:rPr>
          <w:lang w:val="en-US"/>
        </w:rPr>
        <w:t>ispoljiti</w:t>
      </w:r>
      <w:r w:rsidRPr="00405491">
        <w:t xml:space="preserve"> </w:t>
      </w:r>
      <w:r w:rsidRPr="00F65AF6">
        <w:rPr>
          <w:lang w:val="en-US"/>
        </w:rPr>
        <w:t>u</w:t>
      </w:r>
      <w:r w:rsidRPr="00405491">
        <w:t xml:space="preserve"> </w:t>
      </w:r>
      <w:r w:rsidRPr="00F65AF6">
        <w:rPr>
          <w:lang w:val="en-US"/>
        </w:rPr>
        <w:t>pedago</w:t>
      </w:r>
      <w:r w:rsidRPr="00405491">
        <w:t>š</w:t>
      </w:r>
      <w:r w:rsidRPr="00F65AF6">
        <w:rPr>
          <w:lang w:val="en-US"/>
        </w:rPr>
        <w:t>ko</w:t>
      </w:r>
      <w:r w:rsidRPr="00405491">
        <w:t xml:space="preserve"> </w:t>
      </w:r>
      <w:r w:rsidRPr="00F65AF6">
        <w:rPr>
          <w:lang w:val="en-US"/>
        </w:rPr>
        <w:t>stimulativnoj</w:t>
      </w:r>
      <w:r w:rsidRPr="00405491">
        <w:t xml:space="preserve"> </w:t>
      </w:r>
      <w:r w:rsidRPr="00F65AF6">
        <w:rPr>
          <w:lang w:val="en-US"/>
        </w:rPr>
        <w:t>sredini</w:t>
      </w:r>
      <w:r w:rsidRPr="00405491">
        <w:t xml:space="preserve">, </w:t>
      </w:r>
      <w:r w:rsidRPr="00F65AF6">
        <w:rPr>
          <w:lang w:val="en-US"/>
        </w:rPr>
        <w:t>pa</w:t>
      </w:r>
      <w:r w:rsidRPr="00405491">
        <w:t xml:space="preserve"> </w:t>
      </w:r>
      <w:r w:rsidRPr="00F65AF6">
        <w:rPr>
          <w:lang w:val="en-US"/>
        </w:rPr>
        <w:t>je</w:t>
      </w:r>
      <w:r w:rsidRPr="00405491">
        <w:t xml:space="preserve"> </w:t>
      </w:r>
      <w:r w:rsidRPr="00F65AF6">
        <w:rPr>
          <w:lang w:val="en-US"/>
        </w:rPr>
        <w:t>sistematski</w:t>
      </w:r>
      <w:r w:rsidRPr="00405491">
        <w:t xml:space="preserve"> </w:t>
      </w:r>
      <w:r w:rsidRPr="00F65AF6">
        <w:rPr>
          <w:lang w:val="en-US"/>
        </w:rPr>
        <w:t>pristup</w:t>
      </w:r>
      <w:r w:rsidRPr="00405491">
        <w:t xml:space="preserve"> </w:t>
      </w:r>
      <w:r w:rsidRPr="00F65AF6">
        <w:rPr>
          <w:lang w:val="en-US"/>
        </w:rPr>
        <w:t>veoma</w:t>
      </w:r>
      <w:r w:rsidRPr="00405491">
        <w:t xml:space="preserve"> </w:t>
      </w:r>
      <w:r w:rsidRPr="00F65AF6">
        <w:rPr>
          <w:lang w:val="en-US"/>
        </w:rPr>
        <w:t>zna</w:t>
      </w:r>
      <w:r w:rsidRPr="00405491">
        <w:t>č</w:t>
      </w:r>
      <w:r w:rsidRPr="00F65AF6">
        <w:rPr>
          <w:lang w:val="en-US"/>
        </w:rPr>
        <w:t>ajan</w:t>
      </w:r>
      <w:r w:rsidRPr="00405491">
        <w:t xml:space="preserve"> </w:t>
      </w:r>
      <w:r w:rsidRPr="00F65AF6">
        <w:rPr>
          <w:lang w:val="en-US"/>
        </w:rPr>
        <w:t>za</w:t>
      </w:r>
      <w:r w:rsidRPr="00405491">
        <w:t xml:space="preserve"> </w:t>
      </w:r>
      <w:r w:rsidRPr="00F65AF6">
        <w:rPr>
          <w:lang w:val="en-US"/>
        </w:rPr>
        <w:t>njihov</w:t>
      </w:r>
      <w:r w:rsidRPr="00405491">
        <w:t xml:space="preserve"> </w:t>
      </w:r>
      <w:r w:rsidRPr="00F65AF6">
        <w:rPr>
          <w:lang w:val="en-US"/>
        </w:rPr>
        <w:t>razvoj</w:t>
      </w:r>
      <w:r w:rsidRPr="00405491">
        <w:t>. Š</w:t>
      </w:r>
      <w:r w:rsidRPr="00F65AF6">
        <w:rPr>
          <w:lang w:val="en-US"/>
        </w:rPr>
        <w:t>kolska</w:t>
      </w:r>
      <w:r w:rsidRPr="00405491">
        <w:t xml:space="preserve"> </w:t>
      </w:r>
      <w:r w:rsidRPr="00F65AF6">
        <w:rPr>
          <w:lang w:val="en-US"/>
        </w:rPr>
        <w:t>sredina</w:t>
      </w:r>
      <w:r w:rsidRPr="00405491">
        <w:t xml:space="preserve">, </w:t>
      </w:r>
      <w:r w:rsidRPr="00F65AF6">
        <w:rPr>
          <w:lang w:val="en-US"/>
        </w:rPr>
        <w:t>odnosno</w:t>
      </w:r>
      <w:r w:rsidRPr="00405491">
        <w:t xml:space="preserve"> </w:t>
      </w:r>
      <w:r w:rsidRPr="00F65AF6">
        <w:rPr>
          <w:lang w:val="en-US"/>
        </w:rPr>
        <w:t>nastava</w:t>
      </w:r>
      <w:r w:rsidRPr="00405491">
        <w:t xml:space="preserve">, </w:t>
      </w:r>
      <w:r w:rsidRPr="00F65AF6">
        <w:rPr>
          <w:lang w:val="en-US"/>
        </w:rPr>
        <w:t>svojom</w:t>
      </w:r>
      <w:r w:rsidRPr="00405491">
        <w:t xml:space="preserve"> </w:t>
      </w:r>
      <w:r w:rsidRPr="00F65AF6">
        <w:rPr>
          <w:lang w:val="en-US"/>
        </w:rPr>
        <w:t>ukupnom</w:t>
      </w:r>
      <w:r w:rsidRPr="00405491">
        <w:t xml:space="preserve"> </w:t>
      </w:r>
      <w:r w:rsidRPr="00F65AF6">
        <w:rPr>
          <w:lang w:val="en-US"/>
        </w:rPr>
        <w:t>organizacijom</w:t>
      </w:r>
      <w:r w:rsidRPr="00405491">
        <w:t xml:space="preserve"> </w:t>
      </w:r>
      <w:r w:rsidRPr="00F65AF6">
        <w:rPr>
          <w:lang w:val="en-US"/>
        </w:rPr>
        <w:t>i</w:t>
      </w:r>
      <w:r w:rsidRPr="00405491">
        <w:t xml:space="preserve"> </w:t>
      </w:r>
      <w:r w:rsidRPr="00F65AF6">
        <w:rPr>
          <w:lang w:val="en-US"/>
        </w:rPr>
        <w:t>atmosferom</w:t>
      </w:r>
      <w:r w:rsidRPr="00405491">
        <w:t xml:space="preserve"> </w:t>
      </w:r>
      <w:r w:rsidRPr="00F65AF6">
        <w:rPr>
          <w:lang w:val="en-US"/>
        </w:rPr>
        <w:t>treba</w:t>
      </w:r>
      <w:r w:rsidRPr="00405491">
        <w:t xml:space="preserve"> </w:t>
      </w:r>
      <w:r w:rsidRPr="00F65AF6">
        <w:rPr>
          <w:lang w:val="en-US"/>
        </w:rPr>
        <w:t>da</w:t>
      </w:r>
      <w:r w:rsidRPr="00405491">
        <w:t xml:space="preserve"> </w:t>
      </w:r>
      <w:r w:rsidRPr="00F65AF6">
        <w:rPr>
          <w:lang w:val="en-US"/>
        </w:rPr>
        <w:t>podsti</w:t>
      </w:r>
      <w:r w:rsidRPr="00405491">
        <w:t>č</w:t>
      </w:r>
      <w:r w:rsidRPr="00F65AF6">
        <w:rPr>
          <w:lang w:val="en-US"/>
        </w:rPr>
        <w:t>e</w:t>
      </w:r>
      <w:r w:rsidRPr="00405491">
        <w:t xml:space="preserve"> </w:t>
      </w:r>
      <w:r w:rsidRPr="00F65AF6">
        <w:rPr>
          <w:lang w:val="en-US"/>
        </w:rPr>
        <w:t>na</w:t>
      </w:r>
      <w:r w:rsidRPr="00405491">
        <w:t xml:space="preserve"> </w:t>
      </w:r>
      <w:r w:rsidRPr="00F65AF6">
        <w:rPr>
          <w:lang w:val="en-US"/>
        </w:rPr>
        <w:t>rad</w:t>
      </w:r>
      <w:r w:rsidRPr="00405491">
        <w:t xml:space="preserve">, </w:t>
      </w:r>
      <w:r w:rsidRPr="00F65AF6">
        <w:rPr>
          <w:lang w:val="en-US"/>
        </w:rPr>
        <w:t>maksimalno</w:t>
      </w:r>
      <w:r w:rsidRPr="00405491">
        <w:t xml:space="preserve"> </w:t>
      </w:r>
      <w:r w:rsidRPr="00F65AF6">
        <w:rPr>
          <w:lang w:val="en-US"/>
        </w:rPr>
        <w:t>zalaganje</w:t>
      </w:r>
      <w:r w:rsidRPr="00405491">
        <w:t xml:space="preserve"> </w:t>
      </w:r>
      <w:r w:rsidRPr="00F65AF6">
        <w:rPr>
          <w:lang w:val="en-US"/>
        </w:rPr>
        <w:t>i</w:t>
      </w:r>
      <w:r w:rsidRPr="00405491">
        <w:t xml:space="preserve"> </w:t>
      </w:r>
      <w:r w:rsidRPr="00F65AF6">
        <w:rPr>
          <w:lang w:val="en-US"/>
        </w:rPr>
        <w:t>da</w:t>
      </w:r>
      <w:r w:rsidRPr="00405491">
        <w:t xml:space="preserve"> </w:t>
      </w:r>
      <w:r w:rsidRPr="00F65AF6">
        <w:rPr>
          <w:lang w:val="en-US"/>
        </w:rPr>
        <w:t>podsti</w:t>
      </w:r>
      <w:r w:rsidRPr="00405491">
        <w:t>č</w:t>
      </w:r>
      <w:r w:rsidRPr="00F65AF6">
        <w:rPr>
          <w:lang w:val="en-US"/>
        </w:rPr>
        <w:t>e</w:t>
      </w:r>
      <w:r w:rsidRPr="00405491">
        <w:t xml:space="preserve"> </w:t>
      </w:r>
      <w:r w:rsidRPr="00F65AF6">
        <w:rPr>
          <w:lang w:val="en-US"/>
        </w:rPr>
        <w:t>intelektualnu</w:t>
      </w:r>
      <w:r w:rsidRPr="00405491">
        <w:t xml:space="preserve"> </w:t>
      </w:r>
      <w:r w:rsidRPr="00F65AF6">
        <w:rPr>
          <w:lang w:val="en-US"/>
        </w:rPr>
        <w:t>radoznalost</w:t>
      </w:r>
      <w:r w:rsidRPr="00405491">
        <w:t xml:space="preserve"> </w:t>
      </w:r>
      <w:r w:rsidRPr="00F65AF6">
        <w:rPr>
          <w:lang w:val="en-US"/>
        </w:rPr>
        <w:t>svakog</w:t>
      </w:r>
      <w:r w:rsidRPr="00405491">
        <w:t xml:space="preserve"> </w:t>
      </w:r>
      <w:r w:rsidRPr="00F65AF6">
        <w:rPr>
          <w:lang w:val="en-US"/>
        </w:rPr>
        <w:t>u</w:t>
      </w:r>
      <w:r w:rsidRPr="00405491">
        <w:t>č</w:t>
      </w:r>
      <w:r w:rsidRPr="00F65AF6">
        <w:rPr>
          <w:lang w:val="en-US"/>
        </w:rPr>
        <w:t>enika</w:t>
      </w:r>
      <w:r w:rsidRPr="00405491">
        <w:t>.</w:t>
      </w:r>
    </w:p>
    <w:p w:rsidR="00405491" w:rsidRPr="00405491" w:rsidRDefault="00405491" w:rsidP="00405491">
      <w:pPr>
        <w:jc w:val="both"/>
      </w:pPr>
      <w:r w:rsidRPr="00F65AF6">
        <w:rPr>
          <w:lang w:val="en-US"/>
        </w:rPr>
        <w:lastRenderedPageBreak/>
        <w:t>Oboga</w:t>
      </w:r>
      <w:r w:rsidRPr="00405491">
        <w:t>ć</w:t>
      </w:r>
      <w:r w:rsidRPr="00F65AF6">
        <w:rPr>
          <w:lang w:val="en-US"/>
        </w:rPr>
        <w:t>ivanje</w:t>
      </w:r>
      <w:r w:rsidRPr="00405491">
        <w:t xml:space="preserve"> </w:t>
      </w:r>
      <w:r w:rsidRPr="00F65AF6">
        <w:rPr>
          <w:lang w:val="en-US"/>
        </w:rPr>
        <w:t>kurikuluma</w:t>
      </w:r>
      <w:r w:rsidRPr="00405491">
        <w:t xml:space="preserve"> </w:t>
      </w:r>
      <w:r w:rsidRPr="00F65AF6">
        <w:rPr>
          <w:lang w:val="en-US"/>
        </w:rPr>
        <w:t>predmeta</w:t>
      </w:r>
      <w:r w:rsidRPr="00405491">
        <w:t xml:space="preserve">, </w:t>
      </w:r>
      <w:r w:rsidRPr="00F65AF6">
        <w:rPr>
          <w:lang w:val="en-US"/>
        </w:rPr>
        <w:t>kao</w:t>
      </w:r>
      <w:r w:rsidRPr="00405491">
        <w:t xml:space="preserve"> </w:t>
      </w:r>
      <w:r w:rsidRPr="00F65AF6">
        <w:rPr>
          <w:lang w:val="en-US"/>
        </w:rPr>
        <w:t>model</w:t>
      </w:r>
      <w:r w:rsidRPr="00405491">
        <w:t xml:space="preserve"> </w:t>
      </w:r>
      <w:r w:rsidRPr="00F65AF6">
        <w:rPr>
          <w:lang w:val="en-US"/>
        </w:rPr>
        <w:t>kojim</w:t>
      </w:r>
      <w:r w:rsidRPr="00405491">
        <w:t xml:space="preserve"> </w:t>
      </w:r>
      <w:r w:rsidRPr="00F65AF6">
        <w:rPr>
          <w:lang w:val="en-US"/>
        </w:rPr>
        <w:t>se</w:t>
      </w:r>
      <w:r w:rsidRPr="00405491">
        <w:t xml:space="preserve"> </w:t>
      </w:r>
      <w:r w:rsidRPr="00F65AF6">
        <w:rPr>
          <w:lang w:val="en-US"/>
        </w:rPr>
        <w:t>izlazi</w:t>
      </w:r>
      <w:r w:rsidRPr="00405491">
        <w:t xml:space="preserve"> </w:t>
      </w:r>
      <w:r w:rsidRPr="00F65AF6">
        <w:rPr>
          <w:lang w:val="en-US"/>
        </w:rPr>
        <w:t>u</w:t>
      </w:r>
      <w:r w:rsidRPr="00405491">
        <w:t xml:space="preserve"> </w:t>
      </w:r>
      <w:r w:rsidRPr="00F65AF6">
        <w:rPr>
          <w:lang w:val="en-US"/>
        </w:rPr>
        <w:t>susret</w:t>
      </w:r>
      <w:r w:rsidRPr="00405491">
        <w:t xml:space="preserve"> </w:t>
      </w:r>
      <w:r w:rsidRPr="00F65AF6">
        <w:rPr>
          <w:lang w:val="en-US"/>
        </w:rPr>
        <w:t>potrebama</w:t>
      </w:r>
      <w:r w:rsidRPr="00405491">
        <w:t xml:space="preserve"> </w:t>
      </w:r>
      <w:r w:rsidRPr="00F65AF6">
        <w:rPr>
          <w:lang w:val="en-US"/>
        </w:rPr>
        <w:t>nadarenih</w:t>
      </w:r>
      <w:r w:rsidRPr="00405491">
        <w:t xml:space="preserve"> </w:t>
      </w:r>
      <w:r w:rsidRPr="00F65AF6">
        <w:rPr>
          <w:lang w:val="en-US"/>
        </w:rPr>
        <w:t>u</w:t>
      </w:r>
      <w:r w:rsidRPr="00405491">
        <w:t>č</w:t>
      </w:r>
      <w:r w:rsidRPr="00F65AF6">
        <w:rPr>
          <w:lang w:val="en-US"/>
        </w:rPr>
        <w:t>enika</w:t>
      </w:r>
      <w:r w:rsidRPr="00405491">
        <w:t xml:space="preserve">, </w:t>
      </w:r>
      <w:r w:rsidRPr="00F65AF6">
        <w:rPr>
          <w:lang w:val="en-US"/>
        </w:rPr>
        <w:t>podrazumijeva</w:t>
      </w:r>
      <w:r w:rsidRPr="00405491">
        <w:t xml:space="preserve"> </w:t>
      </w:r>
      <w:r w:rsidRPr="00F65AF6">
        <w:rPr>
          <w:lang w:val="en-US"/>
        </w:rPr>
        <w:t>njihovo</w:t>
      </w:r>
      <w:r w:rsidRPr="00405491">
        <w:t xml:space="preserve"> </w:t>
      </w:r>
      <w:r w:rsidRPr="00F65AF6">
        <w:rPr>
          <w:lang w:val="en-US"/>
        </w:rPr>
        <w:t>dodatno</w:t>
      </w:r>
      <w:r w:rsidRPr="00405491">
        <w:t xml:space="preserve"> </w:t>
      </w:r>
      <w:r w:rsidRPr="00F65AF6">
        <w:rPr>
          <w:lang w:val="en-US"/>
        </w:rPr>
        <w:t>anga</w:t>
      </w:r>
      <w:r w:rsidRPr="00405491">
        <w:t>ž</w:t>
      </w:r>
      <w:r w:rsidRPr="00F65AF6">
        <w:rPr>
          <w:lang w:val="en-US"/>
        </w:rPr>
        <w:t>ovanje</w:t>
      </w:r>
      <w:r w:rsidRPr="00405491">
        <w:t xml:space="preserve"> </w:t>
      </w:r>
      <w:r w:rsidRPr="00F65AF6">
        <w:rPr>
          <w:lang w:val="en-US"/>
        </w:rPr>
        <w:t>u</w:t>
      </w:r>
      <w:r w:rsidRPr="00405491">
        <w:t xml:space="preserve"> </w:t>
      </w:r>
      <w:r w:rsidRPr="00F65AF6">
        <w:rPr>
          <w:lang w:val="en-US"/>
        </w:rPr>
        <w:t>redovnoj</w:t>
      </w:r>
      <w:r w:rsidRPr="00405491">
        <w:t xml:space="preserve"> </w:t>
      </w:r>
      <w:r w:rsidRPr="00F65AF6">
        <w:rPr>
          <w:lang w:val="en-US"/>
        </w:rPr>
        <w:t>nastavi</w:t>
      </w:r>
      <w:r w:rsidRPr="00405491">
        <w:t xml:space="preserve"> </w:t>
      </w:r>
      <w:r w:rsidRPr="00F65AF6">
        <w:rPr>
          <w:lang w:val="en-US"/>
        </w:rPr>
        <w:t>i</w:t>
      </w:r>
      <w:r w:rsidRPr="00405491">
        <w:t xml:space="preserve"> </w:t>
      </w:r>
      <w:r w:rsidRPr="00F65AF6">
        <w:rPr>
          <w:lang w:val="en-US"/>
        </w:rPr>
        <w:t>van</w:t>
      </w:r>
      <w:r w:rsidRPr="00405491">
        <w:t xml:space="preserve"> </w:t>
      </w:r>
      <w:r w:rsidRPr="00F65AF6">
        <w:rPr>
          <w:lang w:val="en-US"/>
        </w:rPr>
        <w:t>nje</w:t>
      </w:r>
      <w:r w:rsidRPr="00405491">
        <w:t xml:space="preserve">. </w:t>
      </w:r>
      <w:r w:rsidRPr="00F65AF6">
        <w:rPr>
          <w:lang w:val="en-US"/>
        </w:rPr>
        <w:t>Prilikom</w:t>
      </w:r>
      <w:r w:rsidRPr="00405491">
        <w:t xml:space="preserve"> </w:t>
      </w:r>
      <w:r w:rsidRPr="00F65AF6">
        <w:rPr>
          <w:lang w:val="en-US"/>
        </w:rPr>
        <w:t>prilago</w:t>
      </w:r>
      <w:r w:rsidRPr="00405491">
        <w:t>đ</w:t>
      </w:r>
      <w:r w:rsidRPr="00F65AF6">
        <w:rPr>
          <w:lang w:val="en-US"/>
        </w:rPr>
        <w:t>avanja</w:t>
      </w:r>
      <w:r w:rsidRPr="00405491">
        <w:t xml:space="preserve"> </w:t>
      </w:r>
      <w:r w:rsidRPr="00F65AF6">
        <w:rPr>
          <w:lang w:val="en-US"/>
        </w:rPr>
        <w:t>programa</w:t>
      </w:r>
      <w:r w:rsidRPr="00405491">
        <w:t xml:space="preserve"> </w:t>
      </w:r>
      <w:r w:rsidRPr="00F65AF6">
        <w:rPr>
          <w:lang w:val="en-US"/>
        </w:rPr>
        <w:t>nadarenim</w:t>
      </w:r>
      <w:r w:rsidRPr="00405491">
        <w:t xml:space="preserve"> </w:t>
      </w:r>
      <w:r w:rsidRPr="00F65AF6">
        <w:rPr>
          <w:lang w:val="en-US"/>
        </w:rPr>
        <w:t>u</w:t>
      </w:r>
      <w:r w:rsidRPr="00405491">
        <w:t>č</w:t>
      </w:r>
      <w:r w:rsidRPr="00F65AF6">
        <w:rPr>
          <w:lang w:val="en-US"/>
        </w:rPr>
        <w:t>enicima</w:t>
      </w:r>
      <w:r w:rsidRPr="00405491">
        <w:t xml:space="preserve"> </w:t>
      </w:r>
      <w:r w:rsidRPr="00F65AF6">
        <w:rPr>
          <w:lang w:val="en-US"/>
        </w:rPr>
        <w:t>treba</w:t>
      </w:r>
      <w:r w:rsidRPr="00405491">
        <w:t xml:space="preserve"> </w:t>
      </w:r>
      <w:r w:rsidRPr="00F65AF6">
        <w:rPr>
          <w:lang w:val="en-US"/>
        </w:rPr>
        <w:t>voditi</w:t>
      </w:r>
      <w:r w:rsidRPr="00405491">
        <w:t xml:space="preserve"> </w:t>
      </w:r>
      <w:r w:rsidRPr="00F65AF6">
        <w:rPr>
          <w:lang w:val="en-US"/>
        </w:rPr>
        <w:t>ra</w:t>
      </w:r>
      <w:r w:rsidRPr="00405491">
        <w:t>č</w:t>
      </w:r>
      <w:r w:rsidRPr="00F65AF6">
        <w:rPr>
          <w:lang w:val="en-US"/>
        </w:rPr>
        <w:t>una</w:t>
      </w:r>
      <w:r w:rsidRPr="00405491">
        <w:t xml:space="preserve"> </w:t>
      </w:r>
      <w:r w:rsidRPr="00F65AF6">
        <w:rPr>
          <w:lang w:val="en-US"/>
        </w:rPr>
        <w:t>da</w:t>
      </w:r>
      <w:r w:rsidRPr="00405491">
        <w:t xml:space="preserve"> </w:t>
      </w:r>
      <w:r w:rsidRPr="00F65AF6">
        <w:rPr>
          <w:lang w:val="en-US"/>
        </w:rPr>
        <w:t>sadr</w:t>
      </w:r>
      <w:r w:rsidRPr="00405491">
        <w:t>ž</w:t>
      </w:r>
      <w:r w:rsidRPr="00F65AF6">
        <w:rPr>
          <w:lang w:val="en-US"/>
        </w:rPr>
        <w:t>aji</w:t>
      </w:r>
      <w:r w:rsidRPr="00405491">
        <w:t xml:space="preserve"> </w:t>
      </w:r>
      <w:r w:rsidRPr="00F65AF6">
        <w:rPr>
          <w:lang w:val="en-US"/>
        </w:rPr>
        <w:t>imaju</w:t>
      </w:r>
      <w:r w:rsidRPr="00405491">
        <w:t xml:space="preserve"> </w:t>
      </w:r>
      <w:r w:rsidRPr="00F65AF6">
        <w:rPr>
          <w:lang w:val="en-US"/>
        </w:rPr>
        <w:t>visok</w:t>
      </w:r>
      <w:r w:rsidRPr="00405491">
        <w:t xml:space="preserve"> </w:t>
      </w:r>
      <w:r w:rsidRPr="00F65AF6">
        <w:rPr>
          <w:lang w:val="en-US"/>
        </w:rPr>
        <w:t>stepen</w:t>
      </w:r>
      <w:r w:rsidRPr="00405491">
        <w:t xml:space="preserve"> </w:t>
      </w:r>
      <w:r w:rsidRPr="00F65AF6">
        <w:rPr>
          <w:lang w:val="en-US"/>
        </w:rPr>
        <w:t>slo</w:t>
      </w:r>
      <w:r w:rsidRPr="00405491">
        <w:t>ž</w:t>
      </w:r>
      <w:r w:rsidRPr="00F65AF6">
        <w:rPr>
          <w:lang w:val="en-US"/>
        </w:rPr>
        <w:t>enosti</w:t>
      </w:r>
      <w:r w:rsidRPr="00405491">
        <w:t xml:space="preserve">, </w:t>
      </w:r>
      <w:r w:rsidRPr="00F65AF6">
        <w:rPr>
          <w:lang w:val="en-US"/>
        </w:rPr>
        <w:t>da</w:t>
      </w:r>
      <w:r w:rsidRPr="00405491">
        <w:t xml:space="preserve"> </w:t>
      </w:r>
      <w:r w:rsidRPr="00F65AF6">
        <w:rPr>
          <w:lang w:val="en-US"/>
        </w:rPr>
        <w:t>u</w:t>
      </w:r>
      <w:r w:rsidRPr="00405491">
        <w:t xml:space="preserve"> </w:t>
      </w:r>
      <w:r w:rsidRPr="00F65AF6">
        <w:rPr>
          <w:lang w:val="en-US"/>
        </w:rPr>
        <w:t>njihovom</w:t>
      </w:r>
      <w:r w:rsidRPr="00405491">
        <w:t xml:space="preserve"> </w:t>
      </w:r>
      <w:r w:rsidRPr="00F65AF6">
        <w:rPr>
          <w:lang w:val="en-US"/>
        </w:rPr>
        <w:t>izboru</w:t>
      </w:r>
      <w:r w:rsidRPr="00405491">
        <w:t xml:space="preserve"> </w:t>
      </w:r>
      <w:r w:rsidRPr="00F65AF6">
        <w:rPr>
          <w:lang w:val="en-US"/>
        </w:rPr>
        <w:t>u</w:t>
      </w:r>
      <w:r w:rsidRPr="00405491">
        <w:t>č</w:t>
      </w:r>
      <w:r w:rsidRPr="00F65AF6">
        <w:rPr>
          <w:lang w:val="en-US"/>
        </w:rPr>
        <w:t>estvuju</w:t>
      </w:r>
      <w:r w:rsidRPr="00405491">
        <w:t xml:space="preserve"> </w:t>
      </w:r>
      <w:r w:rsidRPr="00F65AF6">
        <w:rPr>
          <w:lang w:val="en-US"/>
        </w:rPr>
        <w:t>daroviti</w:t>
      </w:r>
      <w:r w:rsidRPr="00405491">
        <w:t xml:space="preserve"> </w:t>
      </w:r>
      <w:r w:rsidRPr="00F65AF6">
        <w:rPr>
          <w:lang w:val="en-US"/>
        </w:rPr>
        <w:t>u</w:t>
      </w:r>
      <w:r w:rsidRPr="00405491">
        <w:t>č</w:t>
      </w:r>
      <w:r w:rsidRPr="00F65AF6">
        <w:rPr>
          <w:lang w:val="en-US"/>
        </w:rPr>
        <w:t>enici</w:t>
      </w:r>
      <w:r w:rsidRPr="00405491">
        <w:t xml:space="preserve"> </w:t>
      </w:r>
      <w:r w:rsidRPr="00F65AF6">
        <w:rPr>
          <w:lang w:val="en-US"/>
        </w:rPr>
        <w:t>i</w:t>
      </w:r>
      <w:r w:rsidRPr="00405491">
        <w:t xml:space="preserve"> </w:t>
      </w:r>
      <w:r w:rsidRPr="00F65AF6">
        <w:rPr>
          <w:lang w:val="en-US"/>
        </w:rPr>
        <w:t>da</w:t>
      </w:r>
      <w:r w:rsidRPr="00405491">
        <w:t xml:space="preserve"> </w:t>
      </w:r>
      <w:r w:rsidRPr="00F65AF6">
        <w:rPr>
          <w:lang w:val="en-US"/>
        </w:rPr>
        <w:t>metode</w:t>
      </w:r>
      <w:r w:rsidRPr="00405491">
        <w:t xml:space="preserve"> </w:t>
      </w:r>
      <w:r w:rsidRPr="00F65AF6">
        <w:rPr>
          <w:lang w:val="en-US"/>
        </w:rPr>
        <w:t>nastave</w:t>
      </w:r>
      <w:r w:rsidRPr="00405491">
        <w:t>/</w:t>
      </w:r>
      <w:r w:rsidRPr="00F65AF6">
        <w:rPr>
          <w:lang w:val="en-US"/>
        </w:rPr>
        <w:t>u</w:t>
      </w:r>
      <w:r w:rsidRPr="00405491">
        <w:t>č</w:t>
      </w:r>
      <w:r w:rsidRPr="00F65AF6">
        <w:rPr>
          <w:lang w:val="en-US"/>
        </w:rPr>
        <w:t>enja</w:t>
      </w:r>
      <w:r w:rsidRPr="00405491">
        <w:t xml:space="preserve"> </w:t>
      </w:r>
      <w:r w:rsidRPr="00F65AF6">
        <w:rPr>
          <w:lang w:val="en-US"/>
        </w:rPr>
        <w:t>budu</w:t>
      </w:r>
      <w:r w:rsidRPr="00405491">
        <w:t xml:space="preserve"> </w:t>
      </w:r>
      <w:r w:rsidRPr="00F65AF6">
        <w:rPr>
          <w:lang w:val="en-US"/>
        </w:rPr>
        <w:t>relevantne</w:t>
      </w:r>
      <w:r w:rsidRPr="00405491">
        <w:t xml:space="preserve">. </w:t>
      </w:r>
    </w:p>
    <w:p w:rsidR="00405491" w:rsidRPr="00405491" w:rsidRDefault="00405491" w:rsidP="00405491">
      <w:pPr>
        <w:jc w:val="both"/>
        <w:rPr>
          <w:lang w:val="it-IT"/>
        </w:rPr>
      </w:pPr>
      <w:r w:rsidRPr="00F65AF6">
        <w:rPr>
          <w:lang w:val="en-US"/>
        </w:rPr>
        <w:t>U</w:t>
      </w:r>
      <w:r w:rsidRPr="00405491">
        <w:t>č</w:t>
      </w:r>
      <w:r w:rsidRPr="00F65AF6">
        <w:rPr>
          <w:lang w:val="en-US"/>
        </w:rPr>
        <w:t>enje</w:t>
      </w:r>
      <w:r w:rsidRPr="00405491">
        <w:t xml:space="preserve"> </w:t>
      </w:r>
      <w:r w:rsidRPr="00F65AF6">
        <w:rPr>
          <w:lang w:val="en-US"/>
        </w:rPr>
        <w:t>stranog</w:t>
      </w:r>
      <w:r w:rsidRPr="00405491">
        <w:t xml:space="preserve"> </w:t>
      </w:r>
      <w:r w:rsidRPr="00F65AF6">
        <w:rPr>
          <w:lang w:val="en-US"/>
        </w:rPr>
        <w:t>jezika</w:t>
      </w:r>
      <w:r w:rsidRPr="00405491">
        <w:t xml:space="preserve"> </w:t>
      </w:r>
      <w:r w:rsidRPr="00F65AF6">
        <w:rPr>
          <w:lang w:val="en-US"/>
        </w:rPr>
        <w:t>omogu</w:t>
      </w:r>
      <w:r w:rsidRPr="00405491">
        <w:t>ć</w:t>
      </w:r>
      <w:r w:rsidRPr="00F65AF6">
        <w:rPr>
          <w:lang w:val="en-US"/>
        </w:rPr>
        <w:t>ava</w:t>
      </w:r>
      <w:r w:rsidRPr="00405491">
        <w:t xml:space="preserve"> </w:t>
      </w:r>
      <w:r w:rsidRPr="00F65AF6">
        <w:rPr>
          <w:lang w:val="en-US"/>
        </w:rPr>
        <w:t>u</w:t>
      </w:r>
      <w:r w:rsidRPr="00405491">
        <w:t>č</w:t>
      </w:r>
      <w:r w:rsidRPr="00F65AF6">
        <w:rPr>
          <w:lang w:val="en-US"/>
        </w:rPr>
        <w:t>eniku</w:t>
      </w:r>
      <w:r w:rsidRPr="00405491">
        <w:t xml:space="preserve"> </w:t>
      </w:r>
      <w:r w:rsidRPr="00F65AF6">
        <w:rPr>
          <w:lang w:val="en-US"/>
        </w:rPr>
        <w:t>da</w:t>
      </w:r>
      <w:r w:rsidRPr="00405491">
        <w:t xml:space="preserve"> </w:t>
      </w:r>
      <w:r w:rsidRPr="00F65AF6">
        <w:rPr>
          <w:lang w:val="en-US"/>
        </w:rPr>
        <w:t>ispolji</w:t>
      </w:r>
      <w:r w:rsidRPr="00405491">
        <w:t xml:space="preserve"> </w:t>
      </w:r>
      <w:r w:rsidRPr="00F65AF6">
        <w:rPr>
          <w:lang w:val="en-US"/>
        </w:rPr>
        <w:t>svoje</w:t>
      </w:r>
      <w:r w:rsidRPr="00405491">
        <w:t xml:space="preserve"> </w:t>
      </w:r>
      <w:r w:rsidRPr="00F65AF6">
        <w:rPr>
          <w:lang w:val="en-US"/>
        </w:rPr>
        <w:t>izvanredne</w:t>
      </w:r>
      <w:r w:rsidRPr="00405491">
        <w:t xml:space="preserve"> </w:t>
      </w:r>
      <w:r w:rsidRPr="00F65AF6">
        <w:rPr>
          <w:lang w:val="en-US"/>
        </w:rPr>
        <w:t>sposobnosti</w:t>
      </w:r>
      <w:r w:rsidRPr="00405491">
        <w:t xml:space="preserve">: </w:t>
      </w:r>
      <w:r w:rsidRPr="00F65AF6">
        <w:rPr>
          <w:lang w:val="en-US"/>
        </w:rPr>
        <w:t>sposobnost</w:t>
      </w:r>
      <w:r w:rsidRPr="00405491">
        <w:t xml:space="preserve"> </w:t>
      </w:r>
      <w:r w:rsidRPr="00F65AF6">
        <w:rPr>
          <w:lang w:val="en-US"/>
        </w:rPr>
        <w:t>logi</w:t>
      </w:r>
      <w:r w:rsidRPr="00405491">
        <w:t>č</w:t>
      </w:r>
      <w:r w:rsidRPr="00F65AF6">
        <w:rPr>
          <w:lang w:val="en-US"/>
        </w:rPr>
        <w:t>kog</w:t>
      </w:r>
      <w:r w:rsidRPr="00405491">
        <w:t xml:space="preserve"> </w:t>
      </w:r>
      <w:r w:rsidRPr="00F65AF6">
        <w:rPr>
          <w:lang w:val="en-US"/>
        </w:rPr>
        <w:t>i</w:t>
      </w:r>
      <w:r w:rsidRPr="00405491">
        <w:t xml:space="preserve"> </w:t>
      </w:r>
      <w:r w:rsidRPr="00F65AF6">
        <w:rPr>
          <w:lang w:val="en-US"/>
        </w:rPr>
        <w:t>stvarala</w:t>
      </w:r>
      <w:r w:rsidRPr="00405491">
        <w:t>č</w:t>
      </w:r>
      <w:r w:rsidRPr="00F65AF6">
        <w:rPr>
          <w:lang w:val="en-US"/>
        </w:rPr>
        <w:t>kog</w:t>
      </w:r>
      <w:r w:rsidRPr="00405491">
        <w:t xml:space="preserve"> </w:t>
      </w:r>
      <w:r w:rsidRPr="00F65AF6">
        <w:rPr>
          <w:lang w:val="en-US"/>
        </w:rPr>
        <w:t>mi</w:t>
      </w:r>
      <w:r w:rsidRPr="00405491">
        <w:t>š</w:t>
      </w:r>
      <w:r w:rsidRPr="00F65AF6">
        <w:rPr>
          <w:lang w:val="en-US"/>
        </w:rPr>
        <w:t>ljenja</w:t>
      </w:r>
      <w:r w:rsidRPr="00405491">
        <w:t xml:space="preserve">, </w:t>
      </w:r>
      <w:r w:rsidRPr="00F65AF6">
        <w:rPr>
          <w:lang w:val="en-US"/>
        </w:rPr>
        <w:t>erudiciju</w:t>
      </w:r>
      <w:r w:rsidRPr="00405491">
        <w:t xml:space="preserve">, </w:t>
      </w:r>
      <w:r w:rsidRPr="00F65AF6">
        <w:rPr>
          <w:lang w:val="en-US"/>
        </w:rPr>
        <w:t>motivaciju</w:t>
      </w:r>
      <w:r w:rsidRPr="00405491">
        <w:t xml:space="preserve">, </w:t>
      </w:r>
      <w:r w:rsidRPr="00F65AF6">
        <w:rPr>
          <w:lang w:val="en-US"/>
        </w:rPr>
        <w:t>upornost</w:t>
      </w:r>
      <w:r w:rsidRPr="00405491">
        <w:t xml:space="preserve">, </w:t>
      </w:r>
      <w:r w:rsidRPr="00F65AF6">
        <w:rPr>
          <w:lang w:val="en-US"/>
        </w:rPr>
        <w:t>takmi</w:t>
      </w:r>
      <w:r w:rsidRPr="00405491">
        <w:t>č</w:t>
      </w:r>
      <w:r w:rsidRPr="00F65AF6">
        <w:rPr>
          <w:lang w:val="en-US"/>
        </w:rPr>
        <w:t>arski</w:t>
      </w:r>
      <w:r w:rsidRPr="00405491">
        <w:t xml:space="preserve"> </w:t>
      </w:r>
      <w:r w:rsidRPr="00F65AF6">
        <w:rPr>
          <w:lang w:val="en-US"/>
        </w:rPr>
        <w:t>duh</w:t>
      </w:r>
      <w:r w:rsidR="00BD7EA1">
        <w:t xml:space="preserve"> i dr.</w:t>
      </w:r>
      <w:r w:rsidRPr="00405491">
        <w:t xml:space="preserve"> </w:t>
      </w:r>
      <w:r w:rsidRPr="00F65AF6">
        <w:rPr>
          <w:lang w:val="en-US"/>
        </w:rPr>
        <w:t>Nastavnik</w:t>
      </w:r>
      <w:r w:rsidRPr="00683467">
        <w:t xml:space="preserve"> </w:t>
      </w:r>
      <w:r w:rsidRPr="00F65AF6">
        <w:rPr>
          <w:lang w:val="en-US"/>
        </w:rPr>
        <w:t>u</w:t>
      </w:r>
      <w:r w:rsidRPr="00683467">
        <w:t xml:space="preserve"> </w:t>
      </w:r>
      <w:r w:rsidRPr="00F65AF6">
        <w:rPr>
          <w:lang w:val="en-US"/>
        </w:rPr>
        <w:t>radu</w:t>
      </w:r>
      <w:r w:rsidRPr="00683467">
        <w:t xml:space="preserve"> </w:t>
      </w:r>
      <w:r w:rsidRPr="00F65AF6">
        <w:rPr>
          <w:lang w:val="en-US"/>
        </w:rPr>
        <w:t>sa</w:t>
      </w:r>
      <w:r w:rsidRPr="00683467">
        <w:t xml:space="preserve"> </w:t>
      </w:r>
      <w:r w:rsidRPr="00F65AF6">
        <w:rPr>
          <w:lang w:val="en-US"/>
        </w:rPr>
        <w:t>u</w:t>
      </w:r>
      <w:r w:rsidRPr="00683467">
        <w:t>č</w:t>
      </w:r>
      <w:r w:rsidRPr="00F65AF6">
        <w:rPr>
          <w:lang w:val="en-US"/>
        </w:rPr>
        <w:t>enicima</w:t>
      </w:r>
      <w:r w:rsidRPr="00683467">
        <w:t xml:space="preserve"> </w:t>
      </w:r>
      <w:r w:rsidRPr="00F65AF6">
        <w:rPr>
          <w:lang w:val="en-US"/>
        </w:rPr>
        <w:t>treba</w:t>
      </w:r>
      <w:r w:rsidRPr="00683467">
        <w:t xml:space="preserve"> </w:t>
      </w:r>
      <w:r w:rsidRPr="00F65AF6">
        <w:rPr>
          <w:lang w:val="en-US"/>
        </w:rPr>
        <w:t>da</w:t>
      </w:r>
      <w:r w:rsidRPr="00683467">
        <w:t xml:space="preserve"> </w:t>
      </w:r>
      <w:r w:rsidRPr="00F65AF6">
        <w:rPr>
          <w:lang w:val="en-US"/>
        </w:rPr>
        <w:t>obezbijedi</w:t>
      </w:r>
      <w:r w:rsidRPr="00683467">
        <w:t xml:space="preserve"> </w:t>
      </w:r>
      <w:r w:rsidRPr="00F65AF6">
        <w:rPr>
          <w:lang w:val="en-US"/>
        </w:rPr>
        <w:t>povoljne</w:t>
      </w:r>
      <w:r w:rsidRPr="00683467">
        <w:t xml:space="preserve"> </w:t>
      </w:r>
      <w:r w:rsidRPr="00F65AF6">
        <w:rPr>
          <w:lang w:val="en-US"/>
        </w:rPr>
        <w:t>uslove</w:t>
      </w:r>
      <w:r w:rsidRPr="00683467">
        <w:t xml:space="preserve"> </w:t>
      </w:r>
      <w:r w:rsidRPr="00F65AF6">
        <w:rPr>
          <w:lang w:val="en-US"/>
        </w:rPr>
        <w:t>za</w:t>
      </w:r>
      <w:r w:rsidRPr="00683467">
        <w:t xml:space="preserve"> </w:t>
      </w:r>
      <w:r w:rsidRPr="00F65AF6">
        <w:rPr>
          <w:lang w:val="en-US"/>
        </w:rPr>
        <w:t>rad</w:t>
      </w:r>
      <w:r w:rsidRPr="00683467">
        <w:t xml:space="preserve"> </w:t>
      </w:r>
      <w:r w:rsidRPr="00F65AF6">
        <w:rPr>
          <w:lang w:val="en-US"/>
        </w:rPr>
        <w:t>i</w:t>
      </w:r>
      <w:r w:rsidRPr="00683467">
        <w:t xml:space="preserve"> </w:t>
      </w:r>
      <w:r w:rsidRPr="00F65AF6">
        <w:rPr>
          <w:lang w:val="en-US"/>
        </w:rPr>
        <w:t>da</w:t>
      </w:r>
      <w:r w:rsidRPr="00683467">
        <w:t xml:space="preserve"> </w:t>
      </w:r>
      <w:r w:rsidRPr="00F65AF6">
        <w:rPr>
          <w:lang w:val="en-US"/>
        </w:rPr>
        <w:t>nadarenim</w:t>
      </w:r>
      <w:r w:rsidRPr="00683467">
        <w:t xml:space="preserve"> </w:t>
      </w:r>
      <w:r w:rsidRPr="00F65AF6">
        <w:rPr>
          <w:lang w:val="en-US"/>
        </w:rPr>
        <w:t>u</w:t>
      </w:r>
      <w:r w:rsidRPr="00683467">
        <w:t>č</w:t>
      </w:r>
      <w:r w:rsidRPr="00F65AF6">
        <w:rPr>
          <w:lang w:val="en-US"/>
        </w:rPr>
        <w:t>enicima</w:t>
      </w:r>
      <w:r w:rsidRPr="00683467">
        <w:t xml:space="preserve">  </w:t>
      </w:r>
      <w:r w:rsidRPr="00F65AF6">
        <w:rPr>
          <w:lang w:val="en-US"/>
        </w:rPr>
        <w:t>ponudi</w:t>
      </w:r>
      <w:r w:rsidRPr="00683467">
        <w:t xml:space="preserve"> </w:t>
      </w:r>
      <w:r w:rsidRPr="00F65AF6">
        <w:rPr>
          <w:lang w:val="en-US"/>
        </w:rPr>
        <w:t>razli</w:t>
      </w:r>
      <w:r w:rsidRPr="00683467">
        <w:t>č</w:t>
      </w:r>
      <w:r w:rsidRPr="00F65AF6">
        <w:rPr>
          <w:lang w:val="en-US"/>
        </w:rPr>
        <w:t>ite</w:t>
      </w:r>
      <w:r w:rsidRPr="00683467">
        <w:t xml:space="preserve"> </w:t>
      </w:r>
      <w:r w:rsidRPr="00F65AF6">
        <w:rPr>
          <w:lang w:val="en-US"/>
        </w:rPr>
        <w:t>strategije</w:t>
      </w:r>
      <w:r w:rsidRPr="00683467">
        <w:t xml:space="preserve"> </w:t>
      </w:r>
      <w:r w:rsidRPr="00F65AF6">
        <w:rPr>
          <w:lang w:val="en-US"/>
        </w:rPr>
        <w:t>u</w:t>
      </w:r>
      <w:r w:rsidRPr="00683467">
        <w:t>č</w:t>
      </w:r>
      <w:r w:rsidRPr="00F65AF6">
        <w:rPr>
          <w:lang w:val="en-US"/>
        </w:rPr>
        <w:t>enja</w:t>
      </w:r>
      <w:r w:rsidRPr="00683467">
        <w:t xml:space="preserve"> </w:t>
      </w:r>
      <w:r w:rsidRPr="00F65AF6">
        <w:rPr>
          <w:lang w:val="en-US"/>
        </w:rPr>
        <w:t>i</w:t>
      </w:r>
      <w:r w:rsidRPr="00683467">
        <w:t xml:space="preserve"> </w:t>
      </w:r>
      <w:r w:rsidRPr="00F65AF6">
        <w:rPr>
          <w:lang w:val="en-US"/>
        </w:rPr>
        <w:t>nastave</w:t>
      </w:r>
      <w:r w:rsidRPr="00683467">
        <w:t xml:space="preserve">, </w:t>
      </w:r>
      <w:r w:rsidRPr="00F65AF6">
        <w:rPr>
          <w:lang w:val="en-US"/>
        </w:rPr>
        <w:t>u</w:t>
      </w:r>
      <w:r w:rsidRPr="00683467">
        <w:t xml:space="preserve"> </w:t>
      </w:r>
      <w:r w:rsidRPr="00F65AF6">
        <w:rPr>
          <w:lang w:val="en-US"/>
        </w:rPr>
        <w:t>zavisnosti</w:t>
      </w:r>
      <w:r w:rsidRPr="00683467">
        <w:t xml:space="preserve"> </w:t>
      </w:r>
      <w:r w:rsidRPr="00F65AF6">
        <w:rPr>
          <w:lang w:val="en-US"/>
        </w:rPr>
        <w:t>od</w:t>
      </w:r>
      <w:r w:rsidRPr="00683467">
        <w:t xml:space="preserve"> </w:t>
      </w:r>
      <w:r w:rsidRPr="00F65AF6">
        <w:rPr>
          <w:lang w:val="en-US"/>
        </w:rPr>
        <w:t>nivoa</w:t>
      </w:r>
      <w:r w:rsidRPr="00683467">
        <w:t xml:space="preserve"> </w:t>
      </w:r>
      <w:r w:rsidRPr="00F65AF6">
        <w:rPr>
          <w:lang w:val="en-US"/>
        </w:rPr>
        <w:t>njihove</w:t>
      </w:r>
      <w:r w:rsidRPr="00683467">
        <w:t xml:space="preserve"> </w:t>
      </w:r>
      <w:r w:rsidRPr="00F65AF6">
        <w:rPr>
          <w:lang w:val="en-US"/>
        </w:rPr>
        <w:t>darovitosti</w:t>
      </w:r>
      <w:r w:rsidRPr="00683467">
        <w:t xml:space="preserve">. </w:t>
      </w:r>
      <w:r w:rsidRPr="00F65AF6">
        <w:rPr>
          <w:lang w:val="en-US"/>
        </w:rPr>
        <w:t>Zadaci</w:t>
      </w:r>
      <w:r w:rsidRPr="00683467">
        <w:t xml:space="preserve"> </w:t>
      </w:r>
      <w:r w:rsidRPr="00F65AF6">
        <w:rPr>
          <w:lang w:val="en-US"/>
        </w:rPr>
        <w:t>koji</w:t>
      </w:r>
      <w:r w:rsidRPr="00683467">
        <w:t xml:space="preserve"> </w:t>
      </w:r>
      <w:r w:rsidRPr="00F65AF6">
        <w:rPr>
          <w:lang w:val="en-US"/>
        </w:rPr>
        <w:t>se</w:t>
      </w:r>
      <w:r w:rsidRPr="00683467">
        <w:t xml:space="preserve"> </w:t>
      </w:r>
      <w:r w:rsidRPr="00F65AF6">
        <w:rPr>
          <w:lang w:val="en-US"/>
        </w:rPr>
        <w:t>postavljaju</w:t>
      </w:r>
      <w:r w:rsidRPr="00683467">
        <w:t xml:space="preserve"> </w:t>
      </w:r>
      <w:r w:rsidRPr="00F65AF6">
        <w:rPr>
          <w:lang w:val="en-US"/>
        </w:rPr>
        <w:t>pred</w:t>
      </w:r>
      <w:r w:rsidRPr="00683467">
        <w:t xml:space="preserve"> </w:t>
      </w:r>
      <w:r w:rsidRPr="00F65AF6">
        <w:rPr>
          <w:lang w:val="en-US"/>
        </w:rPr>
        <w:t>nadarene</w:t>
      </w:r>
      <w:r w:rsidRPr="00683467">
        <w:t xml:space="preserve"> </w:t>
      </w:r>
      <w:r w:rsidRPr="00F65AF6">
        <w:rPr>
          <w:lang w:val="en-US"/>
        </w:rPr>
        <w:t>u</w:t>
      </w:r>
      <w:r w:rsidRPr="00683467">
        <w:t>č</w:t>
      </w:r>
      <w:r w:rsidRPr="00F65AF6">
        <w:rPr>
          <w:lang w:val="en-US"/>
        </w:rPr>
        <w:t>enike</w:t>
      </w:r>
      <w:r w:rsidRPr="00683467">
        <w:t xml:space="preserve"> </w:t>
      </w:r>
      <w:r w:rsidRPr="00F65AF6">
        <w:rPr>
          <w:lang w:val="en-US"/>
        </w:rPr>
        <w:t>zahtijeva</w:t>
      </w:r>
      <w:r w:rsidRPr="00683467">
        <w:t>ć</w:t>
      </w:r>
      <w:r w:rsidRPr="00F65AF6">
        <w:rPr>
          <w:lang w:val="en-US"/>
        </w:rPr>
        <w:t>e</w:t>
      </w:r>
      <w:r w:rsidRPr="00683467">
        <w:t xml:space="preserve"> </w:t>
      </w:r>
      <w:r w:rsidRPr="00F65AF6">
        <w:rPr>
          <w:lang w:val="en-US"/>
        </w:rPr>
        <w:t>od</w:t>
      </w:r>
      <w:r w:rsidRPr="00683467">
        <w:t xml:space="preserve"> </w:t>
      </w:r>
      <w:r w:rsidRPr="00F65AF6">
        <w:rPr>
          <w:lang w:val="en-US"/>
        </w:rPr>
        <w:t>njih</w:t>
      </w:r>
      <w:r w:rsidRPr="00683467">
        <w:t xml:space="preserve"> </w:t>
      </w:r>
      <w:r w:rsidRPr="00F65AF6">
        <w:rPr>
          <w:lang w:val="en-US"/>
        </w:rPr>
        <w:t>znanja</w:t>
      </w:r>
      <w:r w:rsidRPr="00683467">
        <w:t xml:space="preserve"> </w:t>
      </w:r>
      <w:r w:rsidRPr="00F65AF6">
        <w:rPr>
          <w:lang w:val="en-US"/>
        </w:rPr>
        <w:t>i</w:t>
      </w:r>
      <w:r w:rsidRPr="00683467">
        <w:t xml:space="preserve"> </w:t>
      </w:r>
      <w:r w:rsidRPr="00F65AF6">
        <w:rPr>
          <w:lang w:val="en-US"/>
        </w:rPr>
        <w:t>vje</w:t>
      </w:r>
      <w:r w:rsidRPr="00683467">
        <w:t>š</w:t>
      </w:r>
      <w:r w:rsidRPr="00F65AF6">
        <w:rPr>
          <w:lang w:val="en-US"/>
        </w:rPr>
        <w:t>tine</w:t>
      </w:r>
      <w:r w:rsidRPr="00683467">
        <w:t xml:space="preserve"> </w:t>
      </w:r>
      <w:r w:rsidRPr="00F65AF6">
        <w:rPr>
          <w:lang w:val="en-US"/>
        </w:rPr>
        <w:t>na</w:t>
      </w:r>
      <w:r w:rsidRPr="00683467">
        <w:t xml:space="preserve"> </w:t>
      </w:r>
      <w:r w:rsidRPr="00F65AF6">
        <w:rPr>
          <w:lang w:val="en-US"/>
        </w:rPr>
        <w:t>vi</w:t>
      </w:r>
      <w:r w:rsidRPr="00683467">
        <w:t>š</w:t>
      </w:r>
      <w:r w:rsidRPr="00F65AF6">
        <w:rPr>
          <w:lang w:val="en-US"/>
        </w:rPr>
        <w:t>im</w:t>
      </w:r>
      <w:r w:rsidRPr="00683467">
        <w:t xml:space="preserve"> </w:t>
      </w:r>
      <w:r w:rsidRPr="00F65AF6">
        <w:rPr>
          <w:lang w:val="en-US"/>
        </w:rPr>
        <w:t>kognitivnim</w:t>
      </w:r>
      <w:r w:rsidRPr="00683467">
        <w:t xml:space="preserve"> </w:t>
      </w:r>
      <w:r w:rsidRPr="00F65AF6">
        <w:rPr>
          <w:lang w:val="en-US"/>
        </w:rPr>
        <w:t>nivoima</w:t>
      </w:r>
      <w:r w:rsidRPr="00683467">
        <w:t xml:space="preserve">. </w:t>
      </w:r>
      <w:r w:rsidRPr="00405491">
        <w:rPr>
          <w:lang w:val="it-IT"/>
        </w:rPr>
        <w:t xml:space="preserve">U zavisnosti od potreba, predispozicija i mogućnosti učenika vremenom se povećava i stepen složenosti zadataka. </w:t>
      </w:r>
    </w:p>
    <w:p w:rsidR="00405491" w:rsidRPr="00405491" w:rsidRDefault="00405491" w:rsidP="00405491">
      <w:pPr>
        <w:jc w:val="both"/>
        <w:rPr>
          <w:lang w:val="it-IT"/>
        </w:rPr>
      </w:pPr>
      <w:r w:rsidRPr="00405491">
        <w:rPr>
          <w:lang w:val="it-IT"/>
        </w:rPr>
        <w:t>Osim o kognitivnom, nastavnici treba da vode računa i o afektivnom i socijalnom aspektu učenikove ličnosti. Kod učenika treba podsticati razvoj logičkog i stvarlačkog mišljenja, ali i svijest o vlastitim sposobnostima, upornost, istrajnost i pozitivan odnos prema drugima. U skladu sa ishodima učenja treba stvarati nastavne situacije u kojima će učenik moći da: diskutuje na određene teme u kojima se stvara mogućnost izražavanja ličnog stava i tokom kojih se upućuju na više misaone aktivnosti; samostalno pripremi i oblikuje radove u kojima dolazi do izražaja kreativnost, inovativnost, originalnost i stvaralačko mišljenje; pripremi scenske i dramske igre; postavlja i izvodi predstave na italijanskom jeziku; izrađuje rječnik; priprema prezentacije; učestvuje u raznim projektima i drugo.</w:t>
      </w:r>
    </w:p>
    <w:p w:rsidR="00405491" w:rsidRPr="00405491" w:rsidRDefault="00405491" w:rsidP="00405491">
      <w:pPr>
        <w:jc w:val="both"/>
        <w:rPr>
          <w:lang w:val="it-IT"/>
        </w:rPr>
      </w:pPr>
      <w:r w:rsidRPr="00405491">
        <w:rPr>
          <w:lang w:val="it-IT"/>
        </w:rPr>
        <w:t xml:space="preserve">Prilikom realizacije obogaćenog programa darovite učenike ne treba izdvajati iz odjeljenja, već omogućiti individualni ili rad u grupi na zadacima ili projektima uz stručno vođenje nastavnika. Važno je da nastavnici koriste interdisciplinarni pristup koji je zasnovan na integraciji problemskih zahtjeva iz različitih nastavnih oblasti jer se tako nadareni učenici motivišu na proširivanje i produbljivanje znanja. Za vrlo darovite učenike potrebno je obezbijediti individualni pristup koji podrazumijeva organizovanje mentorskog rada van redovne nastave. </w:t>
      </w:r>
    </w:p>
    <w:p w:rsidR="00405491" w:rsidRPr="00405491" w:rsidRDefault="00405491" w:rsidP="00405491">
      <w:pPr>
        <w:jc w:val="both"/>
        <w:rPr>
          <w:lang w:val="it-IT"/>
        </w:rPr>
      </w:pPr>
      <w:r w:rsidRPr="00405491">
        <w:rPr>
          <w:lang w:val="it-IT"/>
        </w:rPr>
        <w:t>Nastavnici mogu da podrže učenike u kreativnom naporu i davanjem posebnih ocjena. Kako će se ova posebna ocjena uklopiti u konačnu</w:t>
      </w:r>
      <w:r w:rsidR="008F35BD">
        <w:rPr>
          <w:lang w:val="it-IT"/>
        </w:rPr>
        <w:t>,</w:t>
      </w:r>
      <w:r w:rsidRPr="00405491">
        <w:rPr>
          <w:lang w:val="it-IT"/>
        </w:rPr>
        <w:t xml:space="preserve"> zavisi od samog nastavnika. Cilj je da se zasebnom ocjenom nagradi stvaralački proces kao jedan segment ukupnog postignuća učenika.</w:t>
      </w:r>
    </w:p>
    <w:p w:rsidR="005C7A5A" w:rsidRPr="00F65AF6" w:rsidRDefault="005C7A5A" w:rsidP="005C7A5A">
      <w:pPr>
        <w:spacing w:after="0" w:line="240" w:lineRule="auto"/>
        <w:jc w:val="both"/>
        <w:rPr>
          <w:lang w:val="it-IT"/>
        </w:rPr>
      </w:pPr>
    </w:p>
    <w:p w:rsidR="005C7A5A" w:rsidRPr="006C4E53" w:rsidRDefault="005C7A5A" w:rsidP="001E6F78">
      <w:pPr>
        <w:pStyle w:val="ListParagraph"/>
        <w:keepNext/>
        <w:keepLines/>
        <w:numPr>
          <w:ilvl w:val="0"/>
          <w:numId w:val="44"/>
        </w:numPr>
        <w:spacing w:before="240" w:after="0"/>
        <w:outlineLvl w:val="0"/>
        <w:rPr>
          <w:rFonts w:eastAsiaTheme="majorEastAsia" w:cstheme="majorBidi"/>
          <w:b/>
          <w:color w:val="000000" w:themeColor="text1"/>
          <w:sz w:val="28"/>
          <w:szCs w:val="28"/>
        </w:rPr>
      </w:pPr>
      <w:bookmarkStart w:id="14" w:name="_Toc494113149"/>
      <w:r w:rsidRPr="006C4E53">
        <w:rPr>
          <w:rFonts w:eastAsiaTheme="majorEastAsia" w:cstheme="majorBidi"/>
          <w:b/>
          <w:color w:val="000000" w:themeColor="text1"/>
          <w:sz w:val="28"/>
          <w:szCs w:val="28"/>
        </w:rPr>
        <w:t>VREDNOVANJE OBRAZOVNO-VASPITNIH ISHODA</w:t>
      </w:r>
      <w:bookmarkEnd w:id="14"/>
    </w:p>
    <w:p w:rsidR="005C7A5A" w:rsidRPr="009020E5" w:rsidRDefault="005C7A5A" w:rsidP="005C7A5A">
      <w:pPr>
        <w:rPr>
          <w:b/>
        </w:rPr>
      </w:pPr>
    </w:p>
    <w:p w:rsidR="008F22D9" w:rsidRPr="009020E5" w:rsidRDefault="008F22D9" w:rsidP="008F22D9">
      <w:pPr>
        <w:autoSpaceDE w:val="0"/>
        <w:autoSpaceDN w:val="0"/>
        <w:adjustRightInd w:val="0"/>
        <w:spacing w:after="120" w:line="240" w:lineRule="auto"/>
        <w:jc w:val="both"/>
        <w:rPr>
          <w:rFonts w:cstheme="minorHAnsi"/>
        </w:rPr>
      </w:pPr>
      <w:r w:rsidRPr="00F65AF6">
        <w:rPr>
          <w:rFonts w:cstheme="minorHAnsi"/>
          <w:lang w:val="en-US"/>
        </w:rPr>
        <w:t>Vrednovanje</w:t>
      </w:r>
      <w:r w:rsidRPr="009020E5">
        <w:rPr>
          <w:rFonts w:cstheme="minorHAnsi"/>
        </w:rPr>
        <w:t xml:space="preserve"> </w:t>
      </w:r>
      <w:r w:rsidRPr="00F65AF6">
        <w:rPr>
          <w:rFonts w:cstheme="minorHAnsi"/>
          <w:lang w:val="en-US"/>
        </w:rPr>
        <w:t>obrazovno</w:t>
      </w:r>
      <w:r w:rsidRPr="009020E5">
        <w:rPr>
          <w:rFonts w:cstheme="minorHAnsi"/>
        </w:rPr>
        <w:t>-</w:t>
      </w:r>
      <w:r w:rsidRPr="00F65AF6">
        <w:rPr>
          <w:rFonts w:cstheme="minorHAnsi"/>
          <w:lang w:val="en-US"/>
        </w:rPr>
        <w:t>vaspitnih</w:t>
      </w:r>
      <w:r w:rsidRPr="009020E5">
        <w:rPr>
          <w:rFonts w:cstheme="minorHAnsi"/>
        </w:rPr>
        <w:t xml:space="preserve"> </w:t>
      </w:r>
      <w:r w:rsidRPr="00F65AF6">
        <w:rPr>
          <w:rFonts w:cstheme="minorHAnsi"/>
          <w:lang w:val="en-US"/>
        </w:rPr>
        <w:t>ishoda</w:t>
      </w:r>
      <w:r w:rsidRPr="009020E5">
        <w:rPr>
          <w:rFonts w:cstheme="minorHAnsi"/>
        </w:rPr>
        <w:t xml:space="preserve"> </w:t>
      </w:r>
      <w:r w:rsidRPr="00F65AF6">
        <w:rPr>
          <w:rFonts w:cstheme="minorHAnsi"/>
          <w:lang w:val="en-US"/>
        </w:rPr>
        <w:t>vr</w:t>
      </w:r>
      <w:r w:rsidRPr="009020E5">
        <w:rPr>
          <w:rFonts w:cstheme="minorHAnsi"/>
        </w:rPr>
        <w:t>š</w:t>
      </w:r>
      <w:r w:rsidRPr="00F65AF6">
        <w:rPr>
          <w:rFonts w:cstheme="minorHAnsi"/>
          <w:lang w:val="en-US"/>
        </w:rPr>
        <w:t>i</w:t>
      </w:r>
      <w:r w:rsidRPr="009020E5">
        <w:rPr>
          <w:rFonts w:cstheme="minorHAnsi"/>
        </w:rPr>
        <w:t xml:space="preserve"> </w:t>
      </w:r>
      <w:r w:rsidRPr="00F65AF6">
        <w:rPr>
          <w:rFonts w:cstheme="minorHAnsi"/>
          <w:lang w:val="en-US"/>
        </w:rPr>
        <w:t>se</w:t>
      </w:r>
      <w:r w:rsidRPr="009020E5">
        <w:rPr>
          <w:rFonts w:cstheme="minorHAnsi"/>
        </w:rPr>
        <w:t xml:space="preserve"> </w:t>
      </w:r>
      <w:r w:rsidRPr="00F65AF6">
        <w:rPr>
          <w:rFonts w:cstheme="minorHAnsi"/>
          <w:lang w:val="en-US"/>
        </w:rPr>
        <w:t>kontinuiranim</w:t>
      </w:r>
      <w:r w:rsidRPr="009020E5">
        <w:rPr>
          <w:rFonts w:cstheme="minorHAnsi"/>
        </w:rPr>
        <w:t xml:space="preserve"> </w:t>
      </w:r>
      <w:r w:rsidRPr="00F65AF6">
        <w:rPr>
          <w:rFonts w:cstheme="minorHAnsi"/>
          <w:lang w:val="en-US"/>
        </w:rPr>
        <w:t>pra</w:t>
      </w:r>
      <w:r w:rsidRPr="009020E5">
        <w:rPr>
          <w:rFonts w:cstheme="minorHAnsi"/>
        </w:rPr>
        <w:t>ć</w:t>
      </w:r>
      <w:r w:rsidRPr="00F65AF6">
        <w:rPr>
          <w:rFonts w:cstheme="minorHAnsi"/>
          <w:lang w:val="en-US"/>
        </w:rPr>
        <w:t>enjem</w:t>
      </w:r>
      <w:r w:rsidRPr="009020E5">
        <w:rPr>
          <w:rFonts w:cstheme="minorHAnsi"/>
        </w:rPr>
        <w:t xml:space="preserve"> </w:t>
      </w:r>
      <w:r w:rsidRPr="00F65AF6">
        <w:rPr>
          <w:rFonts w:cstheme="minorHAnsi"/>
          <w:lang w:val="en-US"/>
        </w:rPr>
        <w:t>aktivnosti</w:t>
      </w:r>
      <w:r w:rsidRPr="009020E5">
        <w:rPr>
          <w:rFonts w:cstheme="minorHAnsi"/>
        </w:rPr>
        <w:t xml:space="preserve"> </w:t>
      </w:r>
      <w:r w:rsidRPr="00F65AF6">
        <w:rPr>
          <w:rFonts w:cstheme="minorHAnsi"/>
          <w:lang w:val="en-US"/>
        </w:rPr>
        <w:t>na</w:t>
      </w:r>
      <w:r w:rsidRPr="009020E5">
        <w:rPr>
          <w:rFonts w:cstheme="minorHAnsi"/>
        </w:rPr>
        <w:t xml:space="preserve"> č</w:t>
      </w:r>
      <w:r w:rsidRPr="00F65AF6">
        <w:rPr>
          <w:rFonts w:cstheme="minorHAnsi"/>
          <w:lang w:val="en-US"/>
        </w:rPr>
        <w:t>asovima</w:t>
      </w:r>
      <w:r w:rsidRPr="009020E5">
        <w:rPr>
          <w:rFonts w:cstheme="minorHAnsi"/>
        </w:rPr>
        <w:t xml:space="preserve">, </w:t>
      </w:r>
      <w:r w:rsidRPr="00F65AF6">
        <w:rPr>
          <w:rFonts w:cstheme="minorHAnsi"/>
          <w:lang w:val="en-US"/>
        </w:rPr>
        <w:t>prilikom</w:t>
      </w:r>
      <w:r w:rsidRPr="009020E5">
        <w:rPr>
          <w:rFonts w:cstheme="minorHAnsi"/>
        </w:rPr>
        <w:t xml:space="preserve"> </w:t>
      </w:r>
      <w:r w:rsidRPr="00F65AF6">
        <w:rPr>
          <w:rFonts w:cstheme="minorHAnsi"/>
          <w:lang w:val="en-US"/>
        </w:rPr>
        <w:t>rada</w:t>
      </w:r>
      <w:r w:rsidRPr="009020E5">
        <w:rPr>
          <w:rFonts w:cstheme="minorHAnsi"/>
        </w:rPr>
        <w:t xml:space="preserve"> </w:t>
      </w:r>
      <w:r w:rsidRPr="00F65AF6">
        <w:rPr>
          <w:rFonts w:cstheme="minorHAnsi"/>
          <w:lang w:val="en-US"/>
        </w:rPr>
        <w:t>u</w:t>
      </w:r>
      <w:r w:rsidRPr="009020E5">
        <w:rPr>
          <w:rFonts w:cstheme="minorHAnsi"/>
        </w:rPr>
        <w:t xml:space="preserve"> </w:t>
      </w:r>
      <w:r w:rsidRPr="00F65AF6">
        <w:rPr>
          <w:rFonts w:cstheme="minorHAnsi"/>
          <w:lang w:val="en-US"/>
        </w:rPr>
        <w:t>grupama</w:t>
      </w:r>
      <w:r w:rsidRPr="009020E5">
        <w:rPr>
          <w:rFonts w:cstheme="minorHAnsi"/>
        </w:rPr>
        <w:t xml:space="preserve"> </w:t>
      </w:r>
      <w:r w:rsidRPr="00F65AF6">
        <w:rPr>
          <w:rFonts w:cstheme="minorHAnsi"/>
          <w:lang w:val="en-US"/>
        </w:rPr>
        <w:t>ili</w:t>
      </w:r>
      <w:r w:rsidRPr="009020E5">
        <w:rPr>
          <w:rFonts w:cstheme="minorHAnsi"/>
        </w:rPr>
        <w:t xml:space="preserve"> </w:t>
      </w:r>
      <w:r w:rsidRPr="00F65AF6">
        <w:rPr>
          <w:rFonts w:cstheme="minorHAnsi"/>
          <w:lang w:val="en-US"/>
        </w:rPr>
        <w:t>parovima</w:t>
      </w:r>
      <w:r w:rsidRPr="009020E5">
        <w:rPr>
          <w:rFonts w:cstheme="minorHAnsi"/>
        </w:rPr>
        <w:t xml:space="preserve"> </w:t>
      </w:r>
      <w:r w:rsidRPr="00F65AF6">
        <w:rPr>
          <w:rFonts w:cstheme="minorHAnsi"/>
          <w:lang w:val="en-US"/>
        </w:rPr>
        <w:t>na</w:t>
      </w:r>
      <w:r w:rsidRPr="009020E5">
        <w:rPr>
          <w:rFonts w:cstheme="minorHAnsi"/>
        </w:rPr>
        <w:t xml:space="preserve"> </w:t>
      </w:r>
      <w:r w:rsidRPr="00F65AF6">
        <w:rPr>
          <w:rFonts w:cstheme="minorHAnsi"/>
          <w:lang w:val="en-US"/>
        </w:rPr>
        <w:t>zajedni</w:t>
      </w:r>
      <w:r w:rsidRPr="009020E5">
        <w:rPr>
          <w:rFonts w:cstheme="minorHAnsi"/>
        </w:rPr>
        <w:t>č</w:t>
      </w:r>
      <w:r w:rsidRPr="00F65AF6">
        <w:rPr>
          <w:rFonts w:cstheme="minorHAnsi"/>
          <w:lang w:val="en-US"/>
        </w:rPr>
        <w:t>kim</w:t>
      </w:r>
      <w:r w:rsidRPr="009020E5">
        <w:rPr>
          <w:rFonts w:cstheme="minorHAnsi"/>
        </w:rPr>
        <w:t xml:space="preserve"> </w:t>
      </w:r>
      <w:r w:rsidRPr="00F65AF6">
        <w:rPr>
          <w:rFonts w:cstheme="minorHAnsi"/>
          <w:lang w:val="en-US"/>
        </w:rPr>
        <w:t>projektima</w:t>
      </w:r>
      <w:r w:rsidRPr="009020E5">
        <w:rPr>
          <w:rFonts w:cstheme="minorHAnsi"/>
        </w:rPr>
        <w:t xml:space="preserve"> </w:t>
      </w:r>
      <w:r w:rsidRPr="00F65AF6">
        <w:rPr>
          <w:rFonts w:cstheme="minorHAnsi"/>
          <w:lang w:val="en-US"/>
        </w:rPr>
        <w:t>i</w:t>
      </w:r>
      <w:r w:rsidRPr="009020E5">
        <w:rPr>
          <w:rFonts w:cstheme="minorHAnsi"/>
        </w:rPr>
        <w:t xml:space="preserve"> </w:t>
      </w:r>
      <w:r w:rsidRPr="00F65AF6">
        <w:rPr>
          <w:rFonts w:cstheme="minorHAnsi"/>
          <w:lang w:val="en-US"/>
        </w:rPr>
        <w:t>zadacima</w:t>
      </w:r>
      <w:r w:rsidRPr="009020E5">
        <w:rPr>
          <w:rFonts w:cstheme="minorHAnsi"/>
        </w:rPr>
        <w:t xml:space="preserve">, </w:t>
      </w:r>
      <w:r w:rsidRPr="00F65AF6">
        <w:rPr>
          <w:rFonts w:cstheme="minorHAnsi"/>
          <w:lang w:val="en-US"/>
        </w:rPr>
        <w:t>prilikom</w:t>
      </w:r>
      <w:r w:rsidRPr="009020E5">
        <w:rPr>
          <w:rFonts w:cstheme="minorHAnsi"/>
        </w:rPr>
        <w:t xml:space="preserve"> </w:t>
      </w:r>
      <w:r w:rsidRPr="00F65AF6">
        <w:rPr>
          <w:rFonts w:cstheme="minorHAnsi"/>
          <w:lang w:val="en-US"/>
        </w:rPr>
        <w:t>individualnog</w:t>
      </w:r>
      <w:r w:rsidRPr="009020E5">
        <w:rPr>
          <w:rFonts w:cstheme="minorHAnsi"/>
        </w:rPr>
        <w:t xml:space="preserve"> </w:t>
      </w:r>
      <w:r w:rsidRPr="00F65AF6">
        <w:rPr>
          <w:rFonts w:cstheme="minorHAnsi"/>
          <w:lang w:val="en-US"/>
        </w:rPr>
        <w:t>izlaganja</w:t>
      </w:r>
      <w:r w:rsidRPr="009020E5">
        <w:rPr>
          <w:rFonts w:cstheme="minorHAnsi"/>
        </w:rPr>
        <w:t xml:space="preserve"> </w:t>
      </w:r>
      <w:r w:rsidRPr="00F65AF6">
        <w:rPr>
          <w:rFonts w:cstheme="minorHAnsi"/>
          <w:lang w:val="en-US"/>
        </w:rPr>
        <w:t>ili</w:t>
      </w:r>
      <w:r w:rsidRPr="009020E5">
        <w:rPr>
          <w:rFonts w:cstheme="minorHAnsi"/>
        </w:rPr>
        <w:t xml:space="preserve"> </w:t>
      </w:r>
      <w:r w:rsidRPr="00F65AF6">
        <w:rPr>
          <w:rFonts w:cstheme="minorHAnsi"/>
          <w:lang w:val="en-US"/>
        </w:rPr>
        <w:t>tuma</w:t>
      </w:r>
      <w:r w:rsidRPr="009020E5">
        <w:rPr>
          <w:rFonts w:cstheme="minorHAnsi"/>
        </w:rPr>
        <w:t>č</w:t>
      </w:r>
      <w:r w:rsidRPr="00F65AF6">
        <w:rPr>
          <w:rFonts w:cstheme="minorHAnsi"/>
          <w:lang w:val="en-US"/>
        </w:rPr>
        <w:t>enja</w:t>
      </w:r>
      <w:r w:rsidRPr="009020E5">
        <w:rPr>
          <w:rFonts w:cstheme="minorHAnsi"/>
        </w:rPr>
        <w:t xml:space="preserve"> </w:t>
      </w:r>
      <w:r w:rsidRPr="00F65AF6">
        <w:rPr>
          <w:rFonts w:cstheme="minorHAnsi"/>
          <w:lang w:val="en-US"/>
        </w:rPr>
        <w:t>i</w:t>
      </w:r>
      <w:r w:rsidRPr="009020E5">
        <w:rPr>
          <w:rFonts w:cstheme="minorHAnsi"/>
        </w:rPr>
        <w:t xml:space="preserve"> </w:t>
      </w:r>
      <w:r w:rsidRPr="00F65AF6">
        <w:rPr>
          <w:rFonts w:cstheme="minorHAnsi"/>
          <w:lang w:val="en-US"/>
        </w:rPr>
        <w:t>razumijevanja</w:t>
      </w:r>
      <w:r w:rsidRPr="009020E5">
        <w:rPr>
          <w:rFonts w:cstheme="minorHAnsi"/>
        </w:rPr>
        <w:t xml:space="preserve"> </w:t>
      </w:r>
      <w:r w:rsidRPr="00F65AF6">
        <w:rPr>
          <w:rFonts w:cstheme="minorHAnsi"/>
          <w:lang w:val="en-US"/>
        </w:rPr>
        <w:t>razli</w:t>
      </w:r>
      <w:r w:rsidRPr="009020E5">
        <w:rPr>
          <w:rFonts w:cstheme="minorHAnsi"/>
        </w:rPr>
        <w:t>č</w:t>
      </w:r>
      <w:r w:rsidRPr="00F65AF6">
        <w:rPr>
          <w:rFonts w:cstheme="minorHAnsi"/>
          <w:lang w:val="en-US"/>
        </w:rPr>
        <w:t>itih</w:t>
      </w:r>
      <w:r w:rsidRPr="009020E5">
        <w:rPr>
          <w:rFonts w:cstheme="minorHAnsi"/>
        </w:rPr>
        <w:t xml:space="preserve"> </w:t>
      </w:r>
      <w:r w:rsidRPr="00F65AF6">
        <w:rPr>
          <w:rFonts w:cstheme="minorHAnsi"/>
          <w:lang w:val="en-US"/>
        </w:rPr>
        <w:t>vrsta</w:t>
      </w:r>
      <w:r w:rsidRPr="009020E5">
        <w:rPr>
          <w:rFonts w:cstheme="minorHAnsi"/>
        </w:rPr>
        <w:t xml:space="preserve"> </w:t>
      </w:r>
      <w:r w:rsidRPr="00F65AF6">
        <w:rPr>
          <w:rFonts w:cstheme="minorHAnsi"/>
          <w:lang w:val="en-US"/>
        </w:rPr>
        <w:t>tekstova</w:t>
      </w:r>
      <w:r w:rsidRPr="009020E5">
        <w:rPr>
          <w:rFonts w:cstheme="minorHAnsi"/>
        </w:rPr>
        <w:t xml:space="preserve">, </w:t>
      </w:r>
      <w:r w:rsidRPr="00F65AF6">
        <w:rPr>
          <w:rFonts w:cstheme="minorHAnsi"/>
          <w:lang w:val="en-US"/>
        </w:rPr>
        <w:t>uvijek</w:t>
      </w:r>
      <w:r w:rsidRPr="009020E5">
        <w:rPr>
          <w:rFonts w:cstheme="minorHAnsi"/>
        </w:rPr>
        <w:t xml:space="preserve"> </w:t>
      </w:r>
      <w:r w:rsidRPr="00F65AF6">
        <w:rPr>
          <w:rFonts w:cstheme="minorHAnsi"/>
          <w:lang w:val="en-US"/>
        </w:rPr>
        <w:t>imaju</w:t>
      </w:r>
      <w:r w:rsidRPr="009020E5">
        <w:rPr>
          <w:rFonts w:cstheme="minorHAnsi"/>
        </w:rPr>
        <w:t>ć</w:t>
      </w:r>
      <w:r w:rsidRPr="00F65AF6">
        <w:rPr>
          <w:rFonts w:cstheme="minorHAnsi"/>
          <w:lang w:val="en-US"/>
        </w:rPr>
        <w:t>i</w:t>
      </w:r>
      <w:r w:rsidRPr="009020E5">
        <w:rPr>
          <w:rFonts w:cstheme="minorHAnsi"/>
        </w:rPr>
        <w:t xml:space="preserve"> </w:t>
      </w:r>
      <w:r w:rsidRPr="00F65AF6">
        <w:rPr>
          <w:rFonts w:cstheme="minorHAnsi"/>
          <w:lang w:val="en-US"/>
        </w:rPr>
        <w:t>u</w:t>
      </w:r>
      <w:r w:rsidRPr="009020E5">
        <w:rPr>
          <w:rFonts w:cstheme="minorHAnsi"/>
        </w:rPr>
        <w:t xml:space="preserve"> </w:t>
      </w:r>
      <w:r w:rsidRPr="00F65AF6">
        <w:rPr>
          <w:rFonts w:cstheme="minorHAnsi"/>
          <w:lang w:val="en-US"/>
        </w:rPr>
        <w:t>vidu</w:t>
      </w:r>
      <w:r w:rsidRPr="009020E5">
        <w:rPr>
          <w:rFonts w:cstheme="minorHAnsi"/>
        </w:rPr>
        <w:t xml:space="preserve"> </w:t>
      </w:r>
      <w:r w:rsidRPr="00F65AF6">
        <w:rPr>
          <w:rFonts w:cstheme="minorHAnsi"/>
          <w:lang w:val="en-US"/>
        </w:rPr>
        <w:t>cilj</w:t>
      </w:r>
      <w:r w:rsidRPr="009020E5">
        <w:rPr>
          <w:rFonts w:cstheme="minorHAnsi"/>
        </w:rPr>
        <w:t xml:space="preserve"> </w:t>
      </w:r>
      <w:r w:rsidRPr="00F65AF6">
        <w:rPr>
          <w:rFonts w:cstheme="minorHAnsi"/>
          <w:lang w:val="en-US"/>
        </w:rPr>
        <w:t>postignu</w:t>
      </w:r>
      <w:r w:rsidRPr="009020E5">
        <w:rPr>
          <w:rFonts w:cstheme="minorHAnsi"/>
        </w:rPr>
        <w:t>ć</w:t>
      </w:r>
      <w:r w:rsidRPr="00F65AF6">
        <w:rPr>
          <w:rFonts w:cstheme="minorHAnsi"/>
          <w:lang w:val="en-US"/>
        </w:rPr>
        <w:t>a</w:t>
      </w:r>
      <w:r w:rsidRPr="009020E5">
        <w:rPr>
          <w:rFonts w:cstheme="minorHAnsi"/>
        </w:rPr>
        <w:t xml:space="preserve"> </w:t>
      </w:r>
      <w:r w:rsidRPr="00F65AF6">
        <w:rPr>
          <w:rFonts w:cstheme="minorHAnsi"/>
          <w:lang w:val="en-US"/>
        </w:rPr>
        <w:t>u</w:t>
      </w:r>
      <w:r w:rsidRPr="009020E5">
        <w:rPr>
          <w:rFonts w:cstheme="minorHAnsi"/>
        </w:rPr>
        <w:t xml:space="preserve"> </w:t>
      </w:r>
      <w:r w:rsidRPr="00F65AF6">
        <w:rPr>
          <w:rFonts w:cstheme="minorHAnsi"/>
          <w:lang w:val="en-US"/>
        </w:rPr>
        <w:t>predvi</w:t>
      </w:r>
      <w:r w:rsidRPr="009020E5">
        <w:rPr>
          <w:rFonts w:cstheme="minorHAnsi"/>
        </w:rPr>
        <w:t>đ</w:t>
      </w:r>
      <w:r w:rsidRPr="00F65AF6">
        <w:rPr>
          <w:rFonts w:cstheme="minorHAnsi"/>
          <w:lang w:val="en-US"/>
        </w:rPr>
        <w:t>enoj</w:t>
      </w:r>
      <w:r w:rsidRPr="009020E5">
        <w:rPr>
          <w:rFonts w:cstheme="minorHAnsi"/>
        </w:rPr>
        <w:t xml:space="preserve"> </w:t>
      </w:r>
      <w:r w:rsidRPr="00F65AF6">
        <w:rPr>
          <w:rFonts w:cstheme="minorHAnsi"/>
          <w:lang w:val="en-US"/>
        </w:rPr>
        <w:t>godini</w:t>
      </w:r>
      <w:r w:rsidRPr="009020E5">
        <w:rPr>
          <w:rFonts w:cstheme="minorHAnsi"/>
        </w:rPr>
        <w:t xml:space="preserve"> </w:t>
      </w:r>
      <w:r w:rsidRPr="00F65AF6">
        <w:rPr>
          <w:rFonts w:cstheme="minorHAnsi"/>
          <w:lang w:val="en-US"/>
        </w:rPr>
        <w:t>ili</w:t>
      </w:r>
      <w:r w:rsidRPr="009020E5">
        <w:rPr>
          <w:rFonts w:cstheme="minorHAnsi"/>
        </w:rPr>
        <w:t xml:space="preserve"> </w:t>
      </w:r>
      <w:r w:rsidRPr="00F65AF6">
        <w:rPr>
          <w:rFonts w:cstheme="minorHAnsi"/>
          <w:lang w:val="en-US"/>
        </w:rPr>
        <w:t>ciklusu</w:t>
      </w:r>
      <w:r w:rsidRPr="009020E5">
        <w:rPr>
          <w:rFonts w:cstheme="minorHAnsi"/>
        </w:rPr>
        <w:t xml:space="preserve"> </w:t>
      </w:r>
      <w:r w:rsidRPr="00F65AF6">
        <w:rPr>
          <w:rFonts w:cstheme="minorHAnsi"/>
          <w:lang w:val="en-US"/>
        </w:rPr>
        <w:t>u</w:t>
      </w:r>
      <w:r w:rsidRPr="009020E5">
        <w:rPr>
          <w:rFonts w:cstheme="minorHAnsi"/>
        </w:rPr>
        <w:t>č</w:t>
      </w:r>
      <w:r w:rsidRPr="00F65AF6">
        <w:rPr>
          <w:rFonts w:cstheme="minorHAnsi"/>
          <w:lang w:val="en-US"/>
        </w:rPr>
        <w:t>enja</w:t>
      </w:r>
      <w:r w:rsidRPr="009020E5">
        <w:rPr>
          <w:rFonts w:cstheme="minorHAnsi"/>
        </w:rPr>
        <w:t>.</w:t>
      </w:r>
    </w:p>
    <w:p w:rsidR="008F22D9" w:rsidRPr="009020E5" w:rsidRDefault="008F22D9" w:rsidP="008F22D9">
      <w:pPr>
        <w:spacing w:after="120"/>
        <w:rPr>
          <w:rFonts w:eastAsia="Calibri" w:cs="Arial"/>
          <w:b/>
          <w:lang w:val="hr-HR"/>
        </w:rPr>
      </w:pPr>
      <w:r w:rsidRPr="009020E5">
        <w:rPr>
          <w:rFonts w:cs="Arial"/>
          <w:color w:val="000000"/>
          <w:lang w:val="hr-HR"/>
        </w:rPr>
        <w:t xml:space="preserve">Ishodi u </w:t>
      </w:r>
      <w:r w:rsidRPr="00853223">
        <w:rPr>
          <w:rFonts w:cs="Arial"/>
          <w:i/>
          <w:color w:val="000000"/>
          <w:lang w:val="hr-HR"/>
        </w:rPr>
        <w:t>Predmetnom programu za italijanski jezik</w:t>
      </w:r>
      <w:r w:rsidRPr="009020E5">
        <w:rPr>
          <w:rFonts w:cs="Arial"/>
          <w:color w:val="000000"/>
          <w:lang w:val="hr-HR"/>
        </w:rPr>
        <w:t xml:space="preserve"> dati su u skladu sa </w:t>
      </w:r>
      <w:r w:rsidRPr="009020E5">
        <w:rPr>
          <w:rFonts w:cs="Arial"/>
          <w:i/>
          <w:color w:val="000000"/>
          <w:lang w:val="hr-HR"/>
        </w:rPr>
        <w:t>Zajedničkim evropskim okvirom za žive jezike.</w:t>
      </w:r>
      <w:r w:rsidRPr="009020E5">
        <w:rPr>
          <w:rFonts w:cs="Arial"/>
          <w:color w:val="000000"/>
          <w:lang w:val="hr-HR"/>
        </w:rPr>
        <w:t xml:space="preserve"> Nakon završetka srednje škole učenici treba da dostignu nivo</w:t>
      </w:r>
      <w:r w:rsidRPr="009020E5">
        <w:rPr>
          <w:rFonts w:cs="Arial"/>
          <w:lang w:val="hr-HR"/>
        </w:rPr>
        <w:t xml:space="preserve"> </w:t>
      </w:r>
      <w:r w:rsidR="00683467">
        <w:rPr>
          <w:rFonts w:cs="Arial"/>
          <w:lang w:val="hr-HR"/>
        </w:rPr>
        <w:t>B2.1</w:t>
      </w:r>
      <w:r w:rsidRPr="009020E5">
        <w:rPr>
          <w:rFonts w:eastAsia="Calibri" w:cs="Arial"/>
          <w:lang w:val="hr-HR"/>
        </w:rPr>
        <w:t>.</w:t>
      </w:r>
    </w:p>
    <w:p w:rsidR="008F22D9" w:rsidRPr="009020E5" w:rsidRDefault="008F22D9" w:rsidP="008F22D9">
      <w:pPr>
        <w:pStyle w:val="Default"/>
        <w:spacing w:after="120"/>
        <w:jc w:val="both"/>
        <w:rPr>
          <w:rFonts w:asciiTheme="minorHAnsi" w:hAnsiTheme="minorHAnsi" w:cstheme="minorHAnsi"/>
          <w:sz w:val="22"/>
          <w:szCs w:val="22"/>
          <w:lang w:val="hr-HR"/>
        </w:rPr>
      </w:pPr>
      <w:r w:rsidRPr="009020E5">
        <w:rPr>
          <w:rFonts w:asciiTheme="minorHAnsi" w:hAnsiTheme="minorHAnsi" w:cstheme="minorHAnsi"/>
          <w:sz w:val="22"/>
          <w:szCs w:val="22"/>
          <w:lang w:val="hr-HR"/>
        </w:rPr>
        <w:t xml:space="preserve">Provjeravanje znanja je sastavni dio nastave jezika i poželjno je da se obavlja na svakom času. </w:t>
      </w:r>
      <w:r w:rsidRPr="009020E5">
        <w:rPr>
          <w:rFonts w:asciiTheme="minorHAnsi" w:hAnsiTheme="minorHAnsi" w:cstheme="minorHAnsi"/>
          <w:b/>
          <w:bCs/>
          <w:sz w:val="22"/>
          <w:szCs w:val="22"/>
          <w:lang w:val="hr-HR"/>
        </w:rPr>
        <w:t xml:space="preserve">Cilj </w:t>
      </w:r>
      <w:r w:rsidRPr="009020E5">
        <w:rPr>
          <w:rFonts w:asciiTheme="minorHAnsi" w:hAnsiTheme="minorHAnsi" w:cstheme="minorHAnsi"/>
          <w:sz w:val="22"/>
          <w:szCs w:val="22"/>
          <w:lang w:val="hr-HR"/>
        </w:rPr>
        <w:t xml:space="preserve">provjeravanja znanja je da učenik dobije povratnu informaciju o svom radu i da nastavnicima ukaže o uspješnosti metoda rada. Rezultate provjeravanja i ocjenjivanja nastavnik analizira sa učenicima i na osnovu toga se zajednički planiraju dalje aktivnosti. </w:t>
      </w:r>
    </w:p>
    <w:p w:rsidR="008F22D9" w:rsidRPr="009020E5" w:rsidRDefault="008F22D9" w:rsidP="008F22D9">
      <w:pPr>
        <w:pStyle w:val="Default"/>
        <w:spacing w:after="120"/>
        <w:jc w:val="both"/>
        <w:rPr>
          <w:rFonts w:asciiTheme="minorHAnsi" w:hAnsiTheme="minorHAnsi" w:cstheme="minorHAnsi"/>
          <w:sz w:val="22"/>
          <w:szCs w:val="22"/>
          <w:lang w:val="hr-HR"/>
        </w:rPr>
      </w:pPr>
      <w:r w:rsidRPr="009020E5">
        <w:rPr>
          <w:rFonts w:asciiTheme="minorHAnsi" w:hAnsiTheme="minorHAnsi" w:cstheme="minorHAnsi"/>
          <w:sz w:val="22"/>
          <w:szCs w:val="22"/>
          <w:lang w:val="hr-HR"/>
        </w:rPr>
        <w:t xml:space="preserve">Provjeravanje znanja </w:t>
      </w:r>
      <w:r w:rsidRPr="009020E5">
        <w:rPr>
          <w:rFonts w:asciiTheme="minorHAnsi" w:hAnsiTheme="minorHAnsi" w:cstheme="minorHAnsi"/>
          <w:b/>
          <w:bCs/>
          <w:sz w:val="22"/>
          <w:szCs w:val="22"/>
          <w:lang w:val="hr-HR"/>
        </w:rPr>
        <w:t xml:space="preserve">ne podrazumijeva </w:t>
      </w:r>
      <w:r w:rsidRPr="009020E5">
        <w:rPr>
          <w:rFonts w:asciiTheme="minorHAnsi" w:hAnsiTheme="minorHAnsi" w:cstheme="minorHAnsi"/>
          <w:sz w:val="22"/>
          <w:szCs w:val="22"/>
          <w:lang w:val="hr-HR"/>
        </w:rPr>
        <w:t xml:space="preserve">uvijek i ocjenjivanje. Svako provjeravanje i ocjenjivanje znanja treba sprovoditi prema </w:t>
      </w:r>
      <w:r w:rsidRPr="009020E5">
        <w:rPr>
          <w:rFonts w:asciiTheme="minorHAnsi" w:hAnsiTheme="minorHAnsi" w:cstheme="minorHAnsi"/>
          <w:b/>
          <w:bCs/>
          <w:sz w:val="22"/>
          <w:szCs w:val="22"/>
          <w:lang w:val="hr-HR"/>
        </w:rPr>
        <w:t xml:space="preserve">unaprijed </w:t>
      </w:r>
      <w:r w:rsidRPr="009020E5">
        <w:rPr>
          <w:rFonts w:asciiTheme="minorHAnsi" w:hAnsiTheme="minorHAnsi" w:cstheme="minorHAnsi"/>
          <w:sz w:val="22"/>
          <w:szCs w:val="22"/>
          <w:lang w:val="hr-HR"/>
        </w:rPr>
        <w:t xml:space="preserve">utvrđenim i jasnim kriterijumima, uz jasna obrazloženja, insistiranjem na pozitivnim stranama učenja, motivisanosti i zalaganju učenika. Nastavnik treba da </w:t>
      </w:r>
      <w:r w:rsidRPr="009020E5">
        <w:rPr>
          <w:rFonts w:asciiTheme="minorHAnsi" w:hAnsiTheme="minorHAnsi" w:cstheme="minorHAnsi"/>
          <w:sz w:val="22"/>
          <w:szCs w:val="22"/>
          <w:lang w:val="hr-HR"/>
        </w:rPr>
        <w:lastRenderedPageBreak/>
        <w:t xml:space="preserve">vodi evidenciju o napretku učenika koja sadrži sve relevantne podatke (ocjene sa pismenih zadataka i testova, praćenje aktivnosti na času, redovnost i kvalitet izrade domaćih zadataka itd.). </w:t>
      </w:r>
    </w:p>
    <w:p w:rsidR="008F22D9" w:rsidRPr="009020E5" w:rsidRDefault="008F22D9" w:rsidP="008F22D9">
      <w:pPr>
        <w:pStyle w:val="Default"/>
        <w:spacing w:after="120"/>
        <w:jc w:val="both"/>
        <w:rPr>
          <w:rFonts w:asciiTheme="minorHAnsi" w:hAnsiTheme="minorHAnsi" w:cstheme="minorHAnsi"/>
          <w:sz w:val="22"/>
          <w:szCs w:val="22"/>
          <w:lang w:val="it-IT"/>
        </w:rPr>
      </w:pPr>
      <w:r w:rsidRPr="009020E5">
        <w:rPr>
          <w:rFonts w:asciiTheme="minorHAnsi" w:hAnsiTheme="minorHAnsi" w:cstheme="minorHAnsi"/>
          <w:sz w:val="22"/>
          <w:szCs w:val="22"/>
          <w:lang w:val="hr-HR"/>
        </w:rPr>
        <w:t xml:space="preserve">Kada su domaći zadaci u pitanju, treba imati u vidu da je njihov cilj utvrđivanje i proširivanje znanja i vještina koje učenici stiču u nastavi, kao i podsticanje samostalnosti u učenju. </w:t>
      </w:r>
      <w:r w:rsidRPr="009020E5">
        <w:rPr>
          <w:rFonts w:asciiTheme="minorHAnsi" w:hAnsiTheme="minorHAnsi" w:cstheme="minorHAnsi"/>
          <w:sz w:val="22"/>
          <w:szCs w:val="22"/>
          <w:lang w:val="it-IT"/>
        </w:rPr>
        <w:t>Domaći zadaci po obimu treba da budu kratki, srednje težine i tematski raznovrsni. Pri planiranju domaćih zadataka, preporučuje se da vrijeme koje učenik provede u radu kod kuće (pisanje, čitanje, obnavljanje) ne bude duže od 20 minuta po školskom času.</w:t>
      </w:r>
    </w:p>
    <w:p w:rsidR="008F22D9" w:rsidRPr="009020E5" w:rsidRDefault="008F22D9" w:rsidP="008F22D9">
      <w:pPr>
        <w:pStyle w:val="Default"/>
        <w:spacing w:after="120"/>
        <w:jc w:val="both"/>
        <w:rPr>
          <w:rFonts w:asciiTheme="minorHAnsi" w:hAnsiTheme="minorHAnsi" w:cstheme="minorHAnsi"/>
          <w:sz w:val="22"/>
          <w:szCs w:val="22"/>
          <w:lang w:val="it-IT"/>
        </w:rPr>
      </w:pPr>
      <w:r w:rsidRPr="009020E5">
        <w:rPr>
          <w:rFonts w:asciiTheme="minorHAnsi" w:hAnsiTheme="minorHAnsi" w:cstheme="minorHAnsi"/>
          <w:sz w:val="22"/>
          <w:szCs w:val="22"/>
          <w:lang w:val="it-IT"/>
        </w:rPr>
        <w:t>Radi uspješnijeg i objektivnijeg ocjenjivanja</w:t>
      </w:r>
      <w:r w:rsidR="008F35BD">
        <w:rPr>
          <w:rFonts w:asciiTheme="minorHAnsi" w:hAnsiTheme="minorHAnsi" w:cstheme="minorHAnsi"/>
          <w:sz w:val="22"/>
          <w:szCs w:val="22"/>
          <w:lang w:val="it-IT"/>
        </w:rPr>
        <w:t>,</w:t>
      </w:r>
      <w:r w:rsidRPr="009020E5">
        <w:rPr>
          <w:rFonts w:asciiTheme="minorHAnsi" w:hAnsiTheme="minorHAnsi" w:cstheme="minorHAnsi"/>
          <w:sz w:val="22"/>
          <w:szCs w:val="22"/>
          <w:lang w:val="it-IT"/>
        </w:rPr>
        <w:t xml:space="preserve"> nastavniku se preporučuje da vrši češće i kraće provjere znanja i napredovanja učenika putem izrade testova, kontrolnih zadataka, pismenih vježbi, upitnika, diktata itd.</w:t>
      </w:r>
      <w:r w:rsidR="004D491A">
        <w:rPr>
          <w:rFonts w:asciiTheme="minorHAnsi" w:hAnsiTheme="minorHAnsi" w:cstheme="minorHAnsi"/>
          <w:sz w:val="22"/>
          <w:szCs w:val="22"/>
          <w:lang w:val="it-IT"/>
        </w:rPr>
        <w:t>,</w:t>
      </w:r>
      <w:r w:rsidRPr="009020E5">
        <w:rPr>
          <w:rFonts w:asciiTheme="minorHAnsi" w:hAnsiTheme="minorHAnsi" w:cstheme="minorHAnsi"/>
          <w:sz w:val="22"/>
          <w:szCs w:val="22"/>
          <w:lang w:val="it-IT"/>
        </w:rPr>
        <w:t xml:space="preserve"> (10-15 minuta) nakon s</w:t>
      </w:r>
      <w:r w:rsidR="004D491A">
        <w:rPr>
          <w:rFonts w:asciiTheme="minorHAnsi" w:hAnsiTheme="minorHAnsi" w:cstheme="minorHAnsi"/>
          <w:sz w:val="22"/>
          <w:szCs w:val="22"/>
          <w:lang w:val="it-IT"/>
        </w:rPr>
        <w:t>vake obrađene nastavne jedinice</w:t>
      </w:r>
      <w:r w:rsidRPr="009020E5">
        <w:rPr>
          <w:rFonts w:asciiTheme="minorHAnsi" w:hAnsiTheme="minorHAnsi" w:cstheme="minorHAnsi"/>
          <w:sz w:val="22"/>
          <w:szCs w:val="22"/>
          <w:lang w:val="it-IT"/>
        </w:rPr>
        <w:t xml:space="preserve"> uz prethodno jasno obrazložen cilj provjere, uvijek ukazujući učeniku koje su njegove jače i slabije strane. </w:t>
      </w:r>
    </w:p>
    <w:p w:rsidR="008F22D9" w:rsidRPr="009020E5" w:rsidRDefault="008F22D9" w:rsidP="008F22D9">
      <w:pPr>
        <w:pStyle w:val="Default"/>
        <w:spacing w:after="120"/>
        <w:jc w:val="both"/>
        <w:rPr>
          <w:rFonts w:asciiTheme="minorHAnsi" w:hAnsiTheme="minorHAnsi" w:cstheme="minorHAnsi"/>
          <w:sz w:val="22"/>
          <w:szCs w:val="22"/>
          <w:lang w:val="it-IT"/>
        </w:rPr>
      </w:pPr>
      <w:r w:rsidRPr="009020E5">
        <w:rPr>
          <w:rFonts w:asciiTheme="minorHAnsi" w:hAnsiTheme="minorHAnsi" w:cstheme="minorHAnsi"/>
          <w:sz w:val="22"/>
          <w:szCs w:val="22"/>
          <w:lang w:val="it-IT"/>
        </w:rPr>
        <w:t xml:space="preserve">Nastavnik treba da podstiče </w:t>
      </w:r>
      <w:r w:rsidRPr="009020E5">
        <w:rPr>
          <w:rFonts w:asciiTheme="minorHAnsi" w:hAnsiTheme="minorHAnsi" w:cstheme="minorHAnsi"/>
          <w:b/>
          <w:bCs/>
          <w:sz w:val="22"/>
          <w:szCs w:val="22"/>
          <w:lang w:val="it-IT"/>
        </w:rPr>
        <w:t xml:space="preserve">samoocjenjivanje </w:t>
      </w:r>
      <w:r w:rsidRPr="009020E5">
        <w:rPr>
          <w:rFonts w:asciiTheme="minorHAnsi" w:hAnsiTheme="minorHAnsi" w:cstheme="minorHAnsi"/>
          <w:sz w:val="22"/>
          <w:szCs w:val="22"/>
          <w:lang w:val="it-IT"/>
        </w:rPr>
        <w:t>učenika kao jedan od ključnih elemenata za aktivno uključivanje učenika u proces učenja, ocjenjivanja i vrednovanja znanja. To se može postići formiranjem radne fascikle (</w:t>
      </w:r>
      <w:r w:rsidRPr="009020E5">
        <w:rPr>
          <w:rFonts w:asciiTheme="minorHAnsi" w:hAnsiTheme="minorHAnsi" w:cstheme="minorHAnsi"/>
          <w:b/>
          <w:bCs/>
          <w:sz w:val="22"/>
          <w:szCs w:val="22"/>
          <w:lang w:val="it-IT"/>
        </w:rPr>
        <w:t>portfolio</w:t>
      </w:r>
      <w:r w:rsidRPr="009020E5">
        <w:rPr>
          <w:rFonts w:asciiTheme="minorHAnsi" w:hAnsiTheme="minorHAnsi" w:cstheme="minorHAnsi"/>
          <w:sz w:val="22"/>
          <w:szCs w:val="22"/>
          <w:lang w:val="it-IT"/>
        </w:rPr>
        <w:t>), u kojoj učenici čuvaju odabrane radove, listu kriterijuma o sopstvenom napredovanj</w:t>
      </w:r>
      <w:r w:rsidR="00E57BA5">
        <w:rPr>
          <w:rFonts w:asciiTheme="minorHAnsi" w:hAnsiTheme="minorHAnsi" w:cstheme="minorHAnsi"/>
          <w:sz w:val="22"/>
          <w:szCs w:val="22"/>
          <w:lang w:val="it-IT"/>
        </w:rPr>
        <w:t>u, diplome, seminarske radove i dr.</w:t>
      </w:r>
      <w:r w:rsidRPr="009020E5">
        <w:rPr>
          <w:rFonts w:asciiTheme="minorHAnsi" w:hAnsiTheme="minorHAnsi" w:cstheme="minorHAnsi"/>
          <w:sz w:val="22"/>
          <w:szCs w:val="22"/>
          <w:lang w:val="it-IT"/>
        </w:rPr>
        <w:t xml:space="preserve"> Portfolio daje pregled i informacije o učenikovom individualnom razvoju u dužem vremenskom periodu i, ukoliko se postigne verifikacija kod nadležnih službi Savjeta Evrope, takav dokument automatski stiče međunarodnu prohodnost i valorizaciju. </w:t>
      </w:r>
    </w:p>
    <w:p w:rsidR="008F22D9" w:rsidRPr="009020E5" w:rsidRDefault="008F22D9" w:rsidP="008F22D9">
      <w:pPr>
        <w:autoSpaceDE w:val="0"/>
        <w:autoSpaceDN w:val="0"/>
        <w:adjustRightInd w:val="0"/>
        <w:spacing w:after="120" w:line="240" w:lineRule="auto"/>
        <w:jc w:val="both"/>
        <w:rPr>
          <w:rFonts w:cstheme="minorHAnsi"/>
          <w:lang w:val="it-IT"/>
        </w:rPr>
      </w:pPr>
      <w:r w:rsidRPr="009020E5">
        <w:rPr>
          <w:rFonts w:cstheme="minorHAnsi"/>
          <w:b/>
          <w:bCs/>
          <w:lang w:val="it-IT"/>
        </w:rPr>
        <w:t xml:space="preserve">Ocjenjivanje </w:t>
      </w:r>
      <w:r w:rsidRPr="009020E5">
        <w:rPr>
          <w:rFonts w:cstheme="minorHAnsi"/>
          <w:lang w:val="it-IT"/>
        </w:rPr>
        <w:t xml:space="preserve">je brojčano, u skladu sa </w:t>
      </w:r>
      <w:r w:rsidRPr="009020E5">
        <w:rPr>
          <w:rFonts w:cstheme="minorHAnsi"/>
          <w:i/>
          <w:iCs/>
          <w:lang w:val="it-IT"/>
        </w:rPr>
        <w:t xml:space="preserve">Zakonom o </w:t>
      </w:r>
      <w:r w:rsidR="00195546" w:rsidRPr="009020E5">
        <w:rPr>
          <w:rFonts w:cstheme="minorHAnsi"/>
          <w:i/>
          <w:iCs/>
          <w:lang w:val="it-IT"/>
        </w:rPr>
        <w:t>gimnazijama</w:t>
      </w:r>
      <w:r w:rsidRPr="009020E5">
        <w:rPr>
          <w:rFonts w:cstheme="minorHAnsi"/>
          <w:lang w:val="it-IT"/>
        </w:rPr>
        <w:t xml:space="preserve">, a prema standardima koje određuju deskriptori nivoa znanja. </w:t>
      </w:r>
      <w:r w:rsidRPr="009020E5">
        <w:rPr>
          <w:rFonts w:cstheme="minorHAnsi"/>
          <w:b/>
          <w:bCs/>
          <w:lang w:val="it-IT"/>
        </w:rPr>
        <w:t xml:space="preserve">Konačnu ocjenu </w:t>
      </w:r>
      <w:r w:rsidRPr="009020E5">
        <w:rPr>
          <w:rFonts w:cstheme="minorHAnsi"/>
          <w:lang w:val="it-IT"/>
        </w:rPr>
        <w:t xml:space="preserve">ne treba izvoditi na osnovu proste aritmetičke sredine ocjena na kraju svakog klasifikacionog perioda ili na osnovu ocjena iz završnih pismenih zadataka. Svaka </w:t>
      </w:r>
      <w:r w:rsidRPr="009020E5">
        <w:rPr>
          <w:rFonts w:cstheme="minorHAnsi"/>
          <w:b/>
          <w:bCs/>
          <w:lang w:val="it-IT"/>
        </w:rPr>
        <w:t xml:space="preserve">konačna </w:t>
      </w:r>
      <w:r w:rsidRPr="009020E5">
        <w:rPr>
          <w:rFonts w:cstheme="minorHAnsi"/>
          <w:lang w:val="it-IT"/>
        </w:rPr>
        <w:t xml:space="preserve">ocjena treba </w:t>
      </w:r>
      <w:r w:rsidRPr="009020E5">
        <w:rPr>
          <w:rFonts w:cstheme="minorHAnsi"/>
          <w:b/>
          <w:bCs/>
          <w:lang w:val="it-IT"/>
        </w:rPr>
        <w:t xml:space="preserve">istovremeno </w:t>
      </w:r>
      <w:r w:rsidRPr="009020E5">
        <w:rPr>
          <w:rFonts w:cstheme="minorHAnsi"/>
          <w:lang w:val="it-IT"/>
        </w:rPr>
        <w:t xml:space="preserve">da odražava </w:t>
      </w:r>
      <w:r w:rsidRPr="009020E5">
        <w:rPr>
          <w:rFonts w:cstheme="minorHAnsi"/>
          <w:b/>
          <w:bCs/>
          <w:lang w:val="it-IT"/>
        </w:rPr>
        <w:t xml:space="preserve">stvarni </w:t>
      </w:r>
      <w:r w:rsidRPr="009020E5">
        <w:rPr>
          <w:rFonts w:cstheme="minorHAnsi"/>
          <w:lang w:val="it-IT"/>
        </w:rPr>
        <w:t xml:space="preserve">i </w:t>
      </w:r>
      <w:r w:rsidRPr="009020E5">
        <w:rPr>
          <w:rFonts w:cstheme="minorHAnsi"/>
          <w:b/>
          <w:bCs/>
          <w:lang w:val="it-IT"/>
        </w:rPr>
        <w:t xml:space="preserve">mjerljivi </w:t>
      </w:r>
      <w:r w:rsidRPr="009020E5">
        <w:rPr>
          <w:rFonts w:cstheme="minorHAnsi"/>
          <w:lang w:val="it-IT"/>
        </w:rPr>
        <w:t xml:space="preserve">napredak koji su učenici postigli tokom školovanja, </w:t>
      </w:r>
      <w:r w:rsidRPr="009020E5">
        <w:rPr>
          <w:rFonts w:cstheme="minorHAnsi"/>
          <w:b/>
          <w:bCs/>
          <w:lang w:val="it-IT"/>
        </w:rPr>
        <w:t xml:space="preserve">utisak </w:t>
      </w:r>
      <w:r w:rsidRPr="009020E5">
        <w:rPr>
          <w:rFonts w:cstheme="minorHAnsi"/>
          <w:lang w:val="it-IT"/>
        </w:rPr>
        <w:t xml:space="preserve">predmetnog nastavnika o napredovanju i realnu i objektivnu </w:t>
      </w:r>
      <w:r w:rsidRPr="009020E5">
        <w:rPr>
          <w:rFonts w:cstheme="minorHAnsi"/>
          <w:b/>
          <w:bCs/>
          <w:lang w:val="it-IT"/>
        </w:rPr>
        <w:t xml:space="preserve">procjenu </w:t>
      </w:r>
      <w:r w:rsidRPr="009020E5">
        <w:rPr>
          <w:rFonts w:cstheme="minorHAnsi"/>
          <w:lang w:val="it-IT"/>
        </w:rPr>
        <w:t>samog učenika o sopstvenom znanju.</w:t>
      </w:r>
    </w:p>
    <w:p w:rsidR="008F22D9" w:rsidRPr="009020E5" w:rsidRDefault="008F22D9" w:rsidP="008F22D9">
      <w:pPr>
        <w:pStyle w:val="Default"/>
        <w:jc w:val="both"/>
        <w:rPr>
          <w:rFonts w:asciiTheme="minorHAnsi" w:hAnsiTheme="minorHAnsi" w:cstheme="minorHAnsi"/>
          <w:b/>
          <w:bCs/>
          <w:sz w:val="22"/>
          <w:szCs w:val="22"/>
          <w:lang w:val="it-IT"/>
        </w:rPr>
      </w:pPr>
    </w:p>
    <w:p w:rsidR="008F22D9" w:rsidRPr="009020E5" w:rsidRDefault="008F22D9" w:rsidP="008F22D9">
      <w:pPr>
        <w:pStyle w:val="Default"/>
        <w:jc w:val="both"/>
        <w:rPr>
          <w:rFonts w:asciiTheme="minorHAnsi" w:hAnsiTheme="minorHAnsi" w:cstheme="minorHAnsi"/>
          <w:b/>
          <w:bCs/>
          <w:sz w:val="22"/>
          <w:szCs w:val="22"/>
          <w:lang w:val="it-IT"/>
        </w:rPr>
      </w:pPr>
      <w:r w:rsidRPr="009020E5">
        <w:rPr>
          <w:rFonts w:asciiTheme="minorHAnsi" w:hAnsiTheme="minorHAnsi" w:cstheme="minorHAnsi"/>
          <w:b/>
          <w:bCs/>
          <w:sz w:val="22"/>
          <w:szCs w:val="22"/>
          <w:lang w:val="it-IT"/>
        </w:rPr>
        <w:t xml:space="preserve">Načini provjeravanja i ocjenjivanja vještina </w:t>
      </w:r>
    </w:p>
    <w:p w:rsidR="008F22D9" w:rsidRPr="009020E5" w:rsidRDefault="008F22D9" w:rsidP="008F22D9">
      <w:pPr>
        <w:pStyle w:val="Default"/>
        <w:jc w:val="both"/>
        <w:rPr>
          <w:rFonts w:asciiTheme="minorHAnsi" w:hAnsiTheme="minorHAnsi" w:cstheme="minorHAnsi"/>
          <w:sz w:val="22"/>
          <w:szCs w:val="22"/>
          <w:lang w:val="it-IT"/>
        </w:rPr>
      </w:pPr>
    </w:p>
    <w:p w:rsidR="008F22D9" w:rsidRPr="009020E5" w:rsidRDefault="008F22D9" w:rsidP="008F22D9">
      <w:pPr>
        <w:pStyle w:val="Default"/>
        <w:jc w:val="both"/>
        <w:rPr>
          <w:rFonts w:asciiTheme="minorHAnsi" w:hAnsiTheme="minorHAnsi" w:cstheme="minorHAnsi"/>
          <w:sz w:val="22"/>
          <w:szCs w:val="22"/>
          <w:lang w:val="it-IT"/>
        </w:rPr>
      </w:pPr>
      <w:r w:rsidRPr="009020E5">
        <w:rPr>
          <w:rFonts w:asciiTheme="minorHAnsi" w:hAnsiTheme="minorHAnsi" w:cstheme="minorHAnsi"/>
          <w:b/>
          <w:bCs/>
          <w:sz w:val="22"/>
          <w:szCs w:val="22"/>
          <w:lang w:val="it-IT"/>
        </w:rPr>
        <w:t xml:space="preserve">Čitanje i slušanje </w:t>
      </w:r>
    </w:p>
    <w:p w:rsidR="008F22D9" w:rsidRPr="009020E5" w:rsidRDefault="008F22D9" w:rsidP="008F22D9">
      <w:pPr>
        <w:pStyle w:val="Default"/>
        <w:jc w:val="both"/>
        <w:rPr>
          <w:rFonts w:asciiTheme="minorHAnsi" w:hAnsiTheme="minorHAnsi" w:cstheme="minorHAnsi"/>
          <w:sz w:val="22"/>
          <w:szCs w:val="22"/>
          <w:lang w:val="it-IT"/>
        </w:rPr>
      </w:pPr>
      <w:r w:rsidRPr="009020E5">
        <w:rPr>
          <w:rFonts w:asciiTheme="minorHAnsi" w:hAnsiTheme="minorHAnsi" w:cstheme="minorHAnsi"/>
          <w:sz w:val="22"/>
          <w:szCs w:val="22"/>
          <w:lang w:val="it-IT"/>
        </w:rPr>
        <w:t xml:space="preserve">Način provjeravanja i ocjenjivanja sposobnosti razumijevanja pisanog teksta (čitanje) i usmenog razumijevanja (slušanje) sprovodi se </w:t>
      </w:r>
      <w:r w:rsidRPr="009020E5">
        <w:rPr>
          <w:rFonts w:asciiTheme="minorHAnsi" w:hAnsiTheme="minorHAnsi" w:cstheme="minorHAnsi"/>
          <w:i/>
          <w:iCs/>
          <w:sz w:val="22"/>
          <w:szCs w:val="22"/>
          <w:lang w:val="it-IT"/>
        </w:rPr>
        <w:t xml:space="preserve">usmeno </w:t>
      </w:r>
      <w:r w:rsidRPr="009020E5">
        <w:rPr>
          <w:rFonts w:asciiTheme="minorHAnsi" w:hAnsiTheme="minorHAnsi" w:cstheme="minorHAnsi"/>
          <w:sz w:val="22"/>
          <w:szCs w:val="22"/>
          <w:lang w:val="it-IT"/>
        </w:rPr>
        <w:t xml:space="preserve">(odgovori na pitanja o tekstu, razgovor, kratki rezime, utvrđivanje redosljeda paragrafa ili slika itd.) ili </w:t>
      </w:r>
      <w:r w:rsidRPr="009020E5">
        <w:rPr>
          <w:rFonts w:asciiTheme="minorHAnsi" w:hAnsiTheme="minorHAnsi" w:cstheme="minorHAnsi"/>
          <w:i/>
          <w:iCs/>
          <w:sz w:val="22"/>
          <w:szCs w:val="22"/>
          <w:lang w:val="it-IT"/>
        </w:rPr>
        <w:t xml:space="preserve">pismeno </w:t>
      </w:r>
      <w:r w:rsidRPr="009020E5">
        <w:rPr>
          <w:rFonts w:asciiTheme="minorHAnsi" w:hAnsiTheme="minorHAnsi" w:cstheme="minorHAnsi"/>
          <w:sz w:val="22"/>
          <w:szCs w:val="22"/>
          <w:lang w:val="it-IT"/>
        </w:rPr>
        <w:t xml:space="preserve">(odgovori na pitanja o tekstu, da/ne odgovori ili kraći odgovori, popunjavanje praznina, objašnjenje ključnih riječi opisno ili putem sinonima itd). </w:t>
      </w:r>
    </w:p>
    <w:p w:rsidR="008F22D9" w:rsidRDefault="008F22D9" w:rsidP="008F22D9">
      <w:pPr>
        <w:pStyle w:val="Default"/>
        <w:jc w:val="both"/>
        <w:rPr>
          <w:rFonts w:asciiTheme="minorHAnsi" w:hAnsiTheme="minorHAnsi" w:cstheme="minorHAnsi"/>
          <w:b/>
          <w:bCs/>
          <w:sz w:val="22"/>
          <w:szCs w:val="22"/>
          <w:lang w:val="it-IT"/>
        </w:rPr>
      </w:pPr>
    </w:p>
    <w:p w:rsidR="0089300A" w:rsidRPr="009020E5" w:rsidRDefault="0089300A" w:rsidP="008F22D9">
      <w:pPr>
        <w:pStyle w:val="Default"/>
        <w:jc w:val="both"/>
        <w:rPr>
          <w:rFonts w:asciiTheme="minorHAnsi" w:hAnsiTheme="minorHAnsi" w:cstheme="minorHAnsi"/>
          <w:b/>
          <w:bCs/>
          <w:sz w:val="22"/>
          <w:szCs w:val="22"/>
          <w:lang w:val="it-IT"/>
        </w:rPr>
      </w:pPr>
    </w:p>
    <w:p w:rsidR="008F22D9" w:rsidRPr="009020E5" w:rsidRDefault="008F22D9" w:rsidP="008F22D9">
      <w:pPr>
        <w:pStyle w:val="Default"/>
        <w:jc w:val="both"/>
        <w:rPr>
          <w:rFonts w:asciiTheme="minorHAnsi" w:hAnsiTheme="minorHAnsi" w:cstheme="minorHAnsi"/>
          <w:b/>
          <w:bCs/>
          <w:sz w:val="22"/>
          <w:szCs w:val="22"/>
          <w:lang w:val="it-IT"/>
        </w:rPr>
      </w:pPr>
      <w:r w:rsidRPr="009020E5">
        <w:rPr>
          <w:rFonts w:asciiTheme="minorHAnsi" w:hAnsiTheme="minorHAnsi" w:cstheme="minorHAnsi"/>
          <w:b/>
          <w:bCs/>
          <w:sz w:val="22"/>
          <w:szCs w:val="22"/>
          <w:lang w:val="it-IT"/>
        </w:rPr>
        <w:t xml:space="preserve">Govor </w:t>
      </w:r>
    </w:p>
    <w:p w:rsidR="008F22D9" w:rsidRPr="009020E5" w:rsidRDefault="008F22D9" w:rsidP="008F22D9">
      <w:pPr>
        <w:pStyle w:val="Default"/>
        <w:jc w:val="both"/>
        <w:rPr>
          <w:rFonts w:asciiTheme="minorHAnsi" w:hAnsiTheme="minorHAnsi" w:cstheme="minorHAnsi"/>
          <w:sz w:val="22"/>
          <w:szCs w:val="22"/>
          <w:lang w:val="it-IT"/>
        </w:rPr>
      </w:pPr>
      <w:r w:rsidRPr="009020E5">
        <w:rPr>
          <w:rFonts w:asciiTheme="minorHAnsi" w:hAnsiTheme="minorHAnsi" w:cstheme="minorHAnsi"/>
          <w:sz w:val="22"/>
          <w:szCs w:val="22"/>
          <w:lang w:val="it-IT"/>
        </w:rPr>
        <w:t xml:space="preserve">Vještina usmenog izražavanja (govor) provjerava se i ocjenjuje kroz više elemenata: tečnost i jasnoća izražavanja, izgovor (akcenat), koherentnost i povezanost izražavanja (logički slijed), poznavanje teme, prilagođenost jezičkog izraza situaciji (govorniku), bogatstvo leksike i pravilna upotreba, gramatička pravilnost, građenje rečenice itd. </w:t>
      </w:r>
    </w:p>
    <w:p w:rsidR="008F22D9" w:rsidRPr="009020E5" w:rsidRDefault="008F22D9" w:rsidP="008F22D9">
      <w:pPr>
        <w:pStyle w:val="Default"/>
        <w:jc w:val="both"/>
        <w:rPr>
          <w:rFonts w:asciiTheme="minorHAnsi" w:hAnsiTheme="minorHAnsi" w:cstheme="minorHAnsi"/>
          <w:sz w:val="22"/>
          <w:szCs w:val="22"/>
          <w:lang w:val="it-IT"/>
        </w:rPr>
      </w:pPr>
    </w:p>
    <w:p w:rsidR="008F22D9" w:rsidRPr="009020E5" w:rsidRDefault="008F22D9" w:rsidP="008F22D9">
      <w:pPr>
        <w:pStyle w:val="Default"/>
        <w:jc w:val="both"/>
        <w:rPr>
          <w:rFonts w:asciiTheme="minorHAnsi" w:hAnsiTheme="minorHAnsi" w:cstheme="minorHAnsi"/>
          <w:sz w:val="22"/>
          <w:szCs w:val="22"/>
          <w:lang w:val="it-IT"/>
        </w:rPr>
      </w:pPr>
      <w:r w:rsidRPr="009020E5">
        <w:rPr>
          <w:rFonts w:asciiTheme="minorHAnsi" w:hAnsiTheme="minorHAnsi" w:cstheme="minorHAnsi"/>
          <w:b/>
          <w:bCs/>
          <w:sz w:val="22"/>
          <w:szCs w:val="22"/>
          <w:lang w:val="it-IT"/>
        </w:rPr>
        <w:t xml:space="preserve">Pisanje </w:t>
      </w:r>
    </w:p>
    <w:p w:rsidR="008F22D9" w:rsidRPr="009020E5" w:rsidRDefault="008F22D9" w:rsidP="008F22D9">
      <w:pPr>
        <w:pStyle w:val="Default"/>
        <w:jc w:val="both"/>
        <w:rPr>
          <w:rFonts w:asciiTheme="minorHAnsi" w:hAnsiTheme="minorHAnsi" w:cstheme="minorHAnsi"/>
          <w:sz w:val="22"/>
          <w:szCs w:val="22"/>
          <w:lang w:val="it-IT"/>
        </w:rPr>
      </w:pPr>
      <w:r w:rsidRPr="009020E5">
        <w:rPr>
          <w:rFonts w:asciiTheme="minorHAnsi" w:hAnsiTheme="minorHAnsi" w:cstheme="minorHAnsi"/>
          <w:sz w:val="22"/>
          <w:szCs w:val="22"/>
          <w:lang w:val="it-IT"/>
        </w:rPr>
        <w:t xml:space="preserve">Provjeravanje i ocjenjivanje pismenog izražavanja (pisanje) se bazira na ispunjenju odgovarajućih zahtjeva u pogledu </w:t>
      </w:r>
      <w:r w:rsidRPr="009020E5">
        <w:rPr>
          <w:rFonts w:asciiTheme="minorHAnsi" w:hAnsiTheme="minorHAnsi" w:cstheme="minorHAnsi"/>
          <w:i/>
          <w:iCs/>
          <w:sz w:val="22"/>
          <w:szCs w:val="22"/>
          <w:lang w:val="it-IT"/>
        </w:rPr>
        <w:t xml:space="preserve">forme </w:t>
      </w:r>
      <w:r w:rsidRPr="009020E5">
        <w:rPr>
          <w:rFonts w:asciiTheme="minorHAnsi" w:hAnsiTheme="minorHAnsi" w:cstheme="minorHAnsi"/>
          <w:sz w:val="22"/>
          <w:szCs w:val="22"/>
          <w:lang w:val="it-IT"/>
        </w:rPr>
        <w:t xml:space="preserve">(poruka, kraće pismo, formalno pismo, esej, rezime itd.), </w:t>
      </w:r>
      <w:r w:rsidRPr="009020E5">
        <w:rPr>
          <w:rFonts w:asciiTheme="minorHAnsi" w:hAnsiTheme="minorHAnsi" w:cstheme="minorHAnsi"/>
          <w:i/>
          <w:iCs/>
          <w:sz w:val="22"/>
          <w:szCs w:val="22"/>
          <w:lang w:val="it-IT"/>
        </w:rPr>
        <w:t xml:space="preserve">stilskih karakteristika </w:t>
      </w:r>
      <w:r w:rsidRPr="009020E5">
        <w:rPr>
          <w:rFonts w:asciiTheme="minorHAnsi" w:hAnsiTheme="minorHAnsi" w:cstheme="minorHAnsi"/>
          <w:sz w:val="22"/>
          <w:szCs w:val="22"/>
          <w:lang w:val="it-IT"/>
        </w:rPr>
        <w:t xml:space="preserve">(prilagođenost jezičkog izraza temi, preglednost i jasnoća izražavanja, red riječi, jezički registar, koherentnost i povezanost misli i ideja itd.) i </w:t>
      </w:r>
      <w:r w:rsidRPr="009020E5">
        <w:rPr>
          <w:rFonts w:asciiTheme="minorHAnsi" w:hAnsiTheme="minorHAnsi" w:cstheme="minorHAnsi"/>
          <w:i/>
          <w:iCs/>
          <w:sz w:val="22"/>
          <w:szCs w:val="22"/>
          <w:lang w:val="it-IT"/>
        </w:rPr>
        <w:t xml:space="preserve">jezičkih i gramatičkih sadržaja </w:t>
      </w:r>
      <w:r w:rsidRPr="009020E5">
        <w:rPr>
          <w:rFonts w:asciiTheme="minorHAnsi" w:hAnsiTheme="minorHAnsi" w:cstheme="minorHAnsi"/>
          <w:sz w:val="22"/>
          <w:szCs w:val="22"/>
          <w:lang w:val="it-IT"/>
        </w:rPr>
        <w:t>(gramatička pravilnost u upotrebi vremena</w:t>
      </w:r>
      <w:r w:rsidR="004D491A">
        <w:rPr>
          <w:rFonts w:asciiTheme="minorHAnsi" w:hAnsiTheme="minorHAnsi" w:cstheme="minorHAnsi"/>
          <w:sz w:val="22"/>
          <w:szCs w:val="22"/>
          <w:lang w:val="it-IT"/>
        </w:rPr>
        <w:t>, zamjenica, mjesta pridjeva i sl.</w:t>
      </w:r>
      <w:r w:rsidRPr="009020E5">
        <w:rPr>
          <w:rFonts w:asciiTheme="minorHAnsi" w:hAnsiTheme="minorHAnsi" w:cstheme="minorHAnsi"/>
          <w:sz w:val="22"/>
          <w:szCs w:val="22"/>
          <w:lang w:val="it-IT"/>
        </w:rPr>
        <w:t>, boga</w:t>
      </w:r>
      <w:r w:rsidR="004D491A">
        <w:rPr>
          <w:rFonts w:asciiTheme="minorHAnsi" w:hAnsiTheme="minorHAnsi" w:cstheme="minorHAnsi"/>
          <w:sz w:val="22"/>
          <w:szCs w:val="22"/>
          <w:lang w:val="it-IT"/>
        </w:rPr>
        <w:t>t</w:t>
      </w:r>
      <w:r w:rsidRPr="009020E5">
        <w:rPr>
          <w:rFonts w:asciiTheme="minorHAnsi" w:hAnsiTheme="minorHAnsi" w:cstheme="minorHAnsi"/>
          <w:sz w:val="22"/>
          <w:szCs w:val="22"/>
          <w:lang w:val="it-IT"/>
        </w:rPr>
        <w:t xml:space="preserve">stvo leksike, pravopis itd.). </w:t>
      </w:r>
    </w:p>
    <w:p w:rsidR="008F22D9" w:rsidRPr="009020E5" w:rsidRDefault="008F22D9" w:rsidP="008F22D9">
      <w:pPr>
        <w:pStyle w:val="Default"/>
        <w:jc w:val="both"/>
        <w:rPr>
          <w:rFonts w:asciiTheme="minorHAnsi" w:hAnsiTheme="minorHAnsi" w:cstheme="minorHAnsi"/>
          <w:sz w:val="22"/>
          <w:szCs w:val="22"/>
          <w:lang w:val="it-IT"/>
        </w:rPr>
      </w:pPr>
    </w:p>
    <w:p w:rsidR="008F22D9" w:rsidRPr="009020E5" w:rsidRDefault="008F22D9" w:rsidP="008F22D9">
      <w:pPr>
        <w:pStyle w:val="Default"/>
        <w:jc w:val="both"/>
        <w:rPr>
          <w:rFonts w:asciiTheme="minorHAnsi" w:hAnsiTheme="minorHAnsi" w:cstheme="minorHAnsi"/>
          <w:color w:val="auto"/>
          <w:sz w:val="22"/>
          <w:szCs w:val="22"/>
          <w:lang w:val="it-IT"/>
        </w:rPr>
      </w:pPr>
      <w:r w:rsidRPr="009020E5">
        <w:rPr>
          <w:rFonts w:asciiTheme="minorHAnsi" w:hAnsiTheme="minorHAnsi" w:cstheme="minorHAnsi"/>
          <w:color w:val="auto"/>
          <w:sz w:val="22"/>
          <w:szCs w:val="22"/>
          <w:lang w:val="it-IT"/>
        </w:rPr>
        <w:t xml:space="preserve">*O postupcima i modalitetima prilikom provjere i ocjenjivanja znanja vidjeti više u odjeljku </w:t>
      </w:r>
      <w:r w:rsidRPr="009020E5">
        <w:rPr>
          <w:rFonts w:asciiTheme="minorHAnsi" w:hAnsiTheme="minorHAnsi" w:cstheme="minorHAnsi"/>
          <w:b/>
          <w:bCs/>
          <w:i/>
          <w:iCs/>
          <w:color w:val="auto"/>
          <w:sz w:val="22"/>
          <w:szCs w:val="22"/>
          <w:lang w:val="it-IT"/>
        </w:rPr>
        <w:t>Didaktička uputstva</w:t>
      </w:r>
      <w:r w:rsidRPr="009020E5">
        <w:rPr>
          <w:rFonts w:asciiTheme="minorHAnsi" w:hAnsiTheme="minorHAnsi" w:cstheme="minorHAnsi"/>
          <w:color w:val="auto"/>
          <w:sz w:val="22"/>
          <w:szCs w:val="22"/>
          <w:lang w:val="it-IT"/>
        </w:rPr>
        <w:t xml:space="preserve">. </w:t>
      </w:r>
    </w:p>
    <w:p w:rsidR="008F22D9" w:rsidRPr="009020E5" w:rsidRDefault="008F22D9" w:rsidP="008F22D9">
      <w:pPr>
        <w:pStyle w:val="Default"/>
        <w:jc w:val="both"/>
        <w:rPr>
          <w:rFonts w:asciiTheme="minorHAnsi" w:hAnsiTheme="minorHAnsi" w:cstheme="minorHAnsi"/>
          <w:sz w:val="22"/>
          <w:szCs w:val="22"/>
          <w:lang w:val="it-IT"/>
        </w:rPr>
      </w:pPr>
    </w:p>
    <w:p w:rsidR="008F22D9" w:rsidRPr="009020E5" w:rsidRDefault="008F22D9" w:rsidP="008F22D9">
      <w:pPr>
        <w:pStyle w:val="Default"/>
        <w:jc w:val="both"/>
        <w:rPr>
          <w:rFonts w:asciiTheme="minorHAnsi" w:hAnsiTheme="minorHAnsi" w:cstheme="minorHAnsi"/>
          <w:sz w:val="22"/>
          <w:szCs w:val="22"/>
          <w:lang w:val="it-IT"/>
        </w:rPr>
      </w:pPr>
      <w:r w:rsidRPr="009020E5">
        <w:rPr>
          <w:rFonts w:asciiTheme="minorHAnsi" w:hAnsiTheme="minorHAnsi" w:cstheme="minorHAnsi"/>
          <w:b/>
          <w:bCs/>
          <w:sz w:val="22"/>
          <w:szCs w:val="22"/>
          <w:lang w:val="it-IT"/>
        </w:rPr>
        <w:t xml:space="preserve">Pismeni zadaci </w:t>
      </w:r>
    </w:p>
    <w:p w:rsidR="008F22D9" w:rsidRPr="009020E5" w:rsidRDefault="008F22D9" w:rsidP="008F22D9">
      <w:pPr>
        <w:pStyle w:val="Default"/>
        <w:jc w:val="both"/>
        <w:rPr>
          <w:rFonts w:asciiTheme="minorHAnsi" w:hAnsiTheme="minorHAnsi" w:cstheme="minorHAnsi"/>
          <w:sz w:val="22"/>
          <w:szCs w:val="22"/>
          <w:lang w:val="it-IT"/>
        </w:rPr>
      </w:pPr>
      <w:r w:rsidRPr="009020E5">
        <w:rPr>
          <w:rFonts w:asciiTheme="minorHAnsi" w:hAnsiTheme="minorHAnsi" w:cstheme="minorHAnsi"/>
          <w:sz w:val="22"/>
          <w:szCs w:val="22"/>
          <w:lang w:val="it-IT"/>
        </w:rPr>
        <w:t xml:space="preserve">Rade se po </w:t>
      </w:r>
      <w:r w:rsidRPr="009020E5">
        <w:rPr>
          <w:rFonts w:asciiTheme="minorHAnsi" w:hAnsiTheme="minorHAnsi" w:cstheme="minorHAnsi"/>
          <w:b/>
          <w:bCs/>
          <w:sz w:val="22"/>
          <w:szCs w:val="22"/>
          <w:lang w:val="it-IT"/>
        </w:rPr>
        <w:t xml:space="preserve">dva </w:t>
      </w:r>
      <w:r w:rsidRPr="009020E5">
        <w:rPr>
          <w:rFonts w:asciiTheme="minorHAnsi" w:hAnsiTheme="minorHAnsi" w:cstheme="minorHAnsi"/>
          <w:sz w:val="22"/>
          <w:szCs w:val="22"/>
          <w:lang w:val="it-IT"/>
        </w:rPr>
        <w:t xml:space="preserve">pismena zadatka u svakom razredu, </w:t>
      </w:r>
      <w:r w:rsidRPr="009020E5">
        <w:rPr>
          <w:rFonts w:asciiTheme="minorHAnsi" w:hAnsiTheme="minorHAnsi" w:cstheme="minorHAnsi"/>
          <w:b/>
          <w:bCs/>
          <w:sz w:val="22"/>
          <w:szCs w:val="22"/>
          <w:lang w:val="it-IT"/>
        </w:rPr>
        <w:t>po jedan na kraju polugodišta</w:t>
      </w:r>
      <w:r w:rsidRPr="009020E5">
        <w:rPr>
          <w:rFonts w:asciiTheme="minorHAnsi" w:hAnsiTheme="minorHAnsi" w:cstheme="minorHAnsi"/>
          <w:sz w:val="22"/>
          <w:szCs w:val="22"/>
          <w:lang w:val="it-IT"/>
        </w:rPr>
        <w:t xml:space="preserve">. </w:t>
      </w:r>
    </w:p>
    <w:p w:rsidR="008F22D9" w:rsidRPr="009020E5" w:rsidRDefault="008F22D9" w:rsidP="008F22D9">
      <w:pPr>
        <w:pStyle w:val="Default"/>
        <w:jc w:val="both"/>
        <w:rPr>
          <w:rFonts w:asciiTheme="minorHAnsi" w:hAnsiTheme="minorHAnsi" w:cstheme="minorHAnsi"/>
          <w:b/>
          <w:bCs/>
          <w:sz w:val="22"/>
          <w:szCs w:val="22"/>
          <w:lang w:val="it-IT"/>
        </w:rPr>
      </w:pPr>
      <w:r w:rsidRPr="009020E5">
        <w:rPr>
          <w:rFonts w:asciiTheme="minorHAnsi" w:hAnsiTheme="minorHAnsi" w:cstheme="minorHAnsi"/>
          <w:sz w:val="22"/>
          <w:szCs w:val="22"/>
          <w:lang w:val="it-IT"/>
        </w:rPr>
        <w:t xml:space="preserve">Pismeni zadaci se rade </w:t>
      </w:r>
      <w:r w:rsidRPr="009020E5">
        <w:rPr>
          <w:rFonts w:asciiTheme="minorHAnsi" w:hAnsiTheme="minorHAnsi" w:cstheme="minorHAnsi"/>
          <w:b/>
          <w:bCs/>
          <w:sz w:val="22"/>
          <w:szCs w:val="22"/>
          <w:lang w:val="it-IT"/>
        </w:rPr>
        <w:t xml:space="preserve">dva </w:t>
      </w:r>
      <w:r w:rsidRPr="009020E5">
        <w:rPr>
          <w:rFonts w:asciiTheme="minorHAnsi" w:hAnsiTheme="minorHAnsi" w:cstheme="minorHAnsi"/>
          <w:sz w:val="22"/>
          <w:szCs w:val="22"/>
          <w:lang w:val="it-IT"/>
        </w:rPr>
        <w:t xml:space="preserve">školska časa, </w:t>
      </w:r>
      <w:r w:rsidRPr="009020E5">
        <w:rPr>
          <w:rFonts w:asciiTheme="minorHAnsi" w:hAnsiTheme="minorHAnsi" w:cstheme="minorHAnsi"/>
          <w:b/>
          <w:bCs/>
          <w:sz w:val="22"/>
          <w:szCs w:val="22"/>
          <w:lang w:val="it-IT"/>
        </w:rPr>
        <w:t xml:space="preserve">(blok časovi ili dva uzastopna časa). </w:t>
      </w:r>
    </w:p>
    <w:p w:rsidR="008F22D9" w:rsidRPr="009020E5" w:rsidRDefault="008F22D9" w:rsidP="008F22D9">
      <w:pPr>
        <w:pStyle w:val="Default"/>
        <w:jc w:val="both"/>
        <w:rPr>
          <w:rFonts w:asciiTheme="minorHAnsi" w:hAnsiTheme="minorHAnsi" w:cstheme="minorHAnsi"/>
          <w:b/>
          <w:bCs/>
          <w:sz w:val="22"/>
          <w:szCs w:val="22"/>
          <w:lang w:val="it-IT"/>
        </w:rPr>
      </w:pPr>
    </w:p>
    <w:p w:rsidR="008F22D9" w:rsidRPr="009020E5" w:rsidRDefault="008F22D9" w:rsidP="008F22D9">
      <w:pPr>
        <w:autoSpaceDE w:val="0"/>
        <w:autoSpaceDN w:val="0"/>
        <w:adjustRightInd w:val="0"/>
        <w:spacing w:after="0" w:line="240" w:lineRule="auto"/>
        <w:jc w:val="both"/>
        <w:rPr>
          <w:lang w:val="it-IT"/>
        </w:rPr>
      </w:pPr>
      <w:r w:rsidRPr="009020E5">
        <w:rPr>
          <w:rFonts w:cstheme="minorHAnsi"/>
          <w:lang w:val="it-IT"/>
        </w:rPr>
        <w:t xml:space="preserve">Pismeni zadaci predstavljaju konačnu provjeru znanja i neku vrstu sumarne provjere postignuća učenika u proteklom periodu. </w:t>
      </w:r>
      <w:r w:rsidRPr="009020E5">
        <w:rPr>
          <w:lang w:val="it-IT"/>
        </w:rPr>
        <w:t>Provjerom se obuhvataju:</w:t>
      </w:r>
    </w:p>
    <w:p w:rsidR="008F22D9" w:rsidRPr="009020E5" w:rsidRDefault="008F22D9" w:rsidP="001E6F78">
      <w:pPr>
        <w:pStyle w:val="ListParagraph"/>
        <w:numPr>
          <w:ilvl w:val="0"/>
          <w:numId w:val="24"/>
        </w:numPr>
        <w:ind w:left="360"/>
        <w:jc w:val="both"/>
      </w:pPr>
      <w:r w:rsidRPr="009020E5">
        <w:t xml:space="preserve">razumijevanje živog/snimljenog govora;  </w:t>
      </w:r>
    </w:p>
    <w:p w:rsidR="008F22D9" w:rsidRPr="009020E5" w:rsidRDefault="008F22D9" w:rsidP="001E6F78">
      <w:pPr>
        <w:pStyle w:val="ListParagraph"/>
        <w:numPr>
          <w:ilvl w:val="0"/>
          <w:numId w:val="24"/>
        </w:numPr>
        <w:ind w:left="360"/>
        <w:jc w:val="both"/>
      </w:pPr>
      <w:r w:rsidRPr="009020E5">
        <w:t xml:space="preserve">razumijevanje pročitanog teksta;  </w:t>
      </w:r>
    </w:p>
    <w:p w:rsidR="008F22D9" w:rsidRPr="009020E5" w:rsidRDefault="008F22D9" w:rsidP="001E6F78">
      <w:pPr>
        <w:pStyle w:val="ListParagraph"/>
        <w:numPr>
          <w:ilvl w:val="0"/>
          <w:numId w:val="24"/>
        </w:numPr>
        <w:ind w:left="360"/>
        <w:jc w:val="both"/>
      </w:pPr>
      <w:r w:rsidRPr="009020E5">
        <w:t xml:space="preserve">pisana produkcija; </w:t>
      </w:r>
    </w:p>
    <w:p w:rsidR="008F22D9" w:rsidRPr="009020E5" w:rsidRDefault="008F22D9" w:rsidP="001E6F78">
      <w:pPr>
        <w:pStyle w:val="ListParagraph"/>
        <w:numPr>
          <w:ilvl w:val="0"/>
          <w:numId w:val="24"/>
        </w:numPr>
        <w:spacing w:after="0"/>
        <w:ind w:left="360"/>
        <w:jc w:val="both"/>
      </w:pPr>
      <w:r w:rsidRPr="009020E5">
        <w:t xml:space="preserve">poznavanje leksike i gramatike, </w:t>
      </w:r>
    </w:p>
    <w:p w:rsidR="008F22D9" w:rsidRPr="00142E22" w:rsidRDefault="008F22D9" w:rsidP="008F22D9">
      <w:pPr>
        <w:autoSpaceDE w:val="0"/>
        <w:autoSpaceDN w:val="0"/>
        <w:adjustRightInd w:val="0"/>
        <w:spacing w:after="0" w:line="240" w:lineRule="auto"/>
        <w:jc w:val="both"/>
        <w:rPr>
          <w:rFonts w:cstheme="minorHAnsi"/>
          <w:i/>
        </w:rPr>
      </w:pPr>
      <w:r w:rsidRPr="009020E5">
        <w:rPr>
          <w:rFonts w:cstheme="minorHAnsi"/>
        </w:rPr>
        <w:t>sa jasnim upućivanjem na standarde znanja za određeni nivo. Ocjena na pismenom zadatku ne treba da bude i presudno mjerilo prilikom zaključivanja konačne ocjene, već jedan od ključnih faktora za njeno konačno formiranje. Zaključna ocjena treba da pokaže u kojoj mjeri je učenik ostv</w:t>
      </w:r>
      <w:r w:rsidRPr="00D71B7B">
        <w:rPr>
          <w:rFonts w:cstheme="minorHAnsi"/>
        </w:rPr>
        <w:t>ario ob</w:t>
      </w:r>
      <w:r>
        <w:rPr>
          <w:rFonts w:cstheme="minorHAnsi"/>
        </w:rPr>
        <w:t xml:space="preserve">razovno-vaspitne ishode date </w:t>
      </w:r>
      <w:r w:rsidRPr="00142E22">
        <w:rPr>
          <w:rFonts w:cstheme="minorHAnsi"/>
        </w:rPr>
        <w:t xml:space="preserve">u </w:t>
      </w:r>
      <w:r w:rsidRPr="00142E22">
        <w:rPr>
          <w:rFonts w:cstheme="minorHAnsi"/>
          <w:i/>
        </w:rPr>
        <w:t>Predmetnom programu.</w:t>
      </w:r>
    </w:p>
    <w:p w:rsidR="008F22D9" w:rsidRPr="00142E22" w:rsidRDefault="008F22D9" w:rsidP="008F22D9">
      <w:pPr>
        <w:autoSpaceDE w:val="0"/>
        <w:autoSpaceDN w:val="0"/>
        <w:adjustRightInd w:val="0"/>
        <w:spacing w:after="0" w:line="240" w:lineRule="auto"/>
        <w:jc w:val="both"/>
        <w:rPr>
          <w:rFonts w:cstheme="minorHAnsi"/>
          <w:i/>
        </w:rPr>
      </w:pPr>
    </w:p>
    <w:p w:rsidR="0089300A" w:rsidRDefault="0089300A" w:rsidP="008F22D9">
      <w:pPr>
        <w:autoSpaceDE w:val="0"/>
        <w:autoSpaceDN w:val="0"/>
        <w:adjustRightInd w:val="0"/>
        <w:spacing w:after="0" w:line="240" w:lineRule="auto"/>
        <w:jc w:val="both"/>
        <w:rPr>
          <w:rFonts w:cstheme="minorHAnsi"/>
        </w:rPr>
      </w:pPr>
    </w:p>
    <w:p w:rsidR="0089300A" w:rsidRDefault="0089300A" w:rsidP="008F22D9">
      <w:pPr>
        <w:autoSpaceDE w:val="0"/>
        <w:autoSpaceDN w:val="0"/>
        <w:adjustRightInd w:val="0"/>
        <w:spacing w:after="0" w:line="240" w:lineRule="auto"/>
        <w:jc w:val="both"/>
        <w:rPr>
          <w:rFonts w:cstheme="minorHAnsi"/>
        </w:rPr>
      </w:pPr>
      <w:r>
        <w:rPr>
          <w:rFonts w:cstheme="minorHAnsi"/>
        </w:rPr>
        <w:t>Š</w:t>
      </w:r>
      <w:r w:rsidR="003C24B1">
        <w:rPr>
          <w:rFonts w:cstheme="minorHAnsi"/>
        </w:rPr>
        <w:t>kolska lektira</w:t>
      </w:r>
    </w:p>
    <w:p w:rsidR="0089300A" w:rsidRDefault="003C24B1" w:rsidP="008F22D9">
      <w:pPr>
        <w:autoSpaceDE w:val="0"/>
        <w:autoSpaceDN w:val="0"/>
        <w:adjustRightInd w:val="0"/>
        <w:spacing w:after="0" w:line="240" w:lineRule="auto"/>
        <w:jc w:val="both"/>
        <w:rPr>
          <w:rFonts w:cstheme="minorHAnsi"/>
        </w:rPr>
      </w:pPr>
      <w:r>
        <w:rPr>
          <w:rFonts w:cstheme="minorHAnsi"/>
        </w:rPr>
        <w:t xml:space="preserve">Književno obrazovanje je veoma važno jer razvija potrebu za čitanjem kao </w:t>
      </w:r>
      <w:r w:rsidR="00405491">
        <w:rPr>
          <w:rFonts w:cstheme="minorHAnsi"/>
        </w:rPr>
        <w:t>načinom spoznaje</w:t>
      </w:r>
      <w:r w:rsidR="003C5844">
        <w:rPr>
          <w:rFonts w:cstheme="minorHAnsi"/>
        </w:rPr>
        <w:t xml:space="preserve">, </w:t>
      </w:r>
      <w:r w:rsidR="00766A84">
        <w:rPr>
          <w:rFonts w:cstheme="minorHAnsi"/>
        </w:rPr>
        <w:t>doprinosi bogaćenju</w:t>
      </w:r>
      <w:r w:rsidR="003C5844">
        <w:rPr>
          <w:rFonts w:cstheme="minorHAnsi"/>
        </w:rPr>
        <w:t xml:space="preserve"> vlastito</w:t>
      </w:r>
      <w:r w:rsidR="00766A84">
        <w:rPr>
          <w:rFonts w:cstheme="minorHAnsi"/>
        </w:rPr>
        <w:t>g znanja</w:t>
      </w:r>
      <w:r w:rsidR="003C5844">
        <w:rPr>
          <w:rFonts w:cstheme="minorHAnsi"/>
        </w:rPr>
        <w:t xml:space="preserve"> o svij</w:t>
      </w:r>
      <w:r w:rsidR="00405491">
        <w:rPr>
          <w:rFonts w:cstheme="minorHAnsi"/>
        </w:rPr>
        <w:t>etu, njegovanju osjećaja za lijepo</w:t>
      </w:r>
      <w:r w:rsidR="00BB04A3">
        <w:rPr>
          <w:rFonts w:cstheme="minorHAnsi"/>
        </w:rPr>
        <w:t>,</w:t>
      </w:r>
      <w:r w:rsidR="003C5844">
        <w:rPr>
          <w:rFonts w:cstheme="minorHAnsi"/>
        </w:rPr>
        <w:t xml:space="preserve"> a posebno pogoduje razvoju kritičkog mišljenja. </w:t>
      </w:r>
    </w:p>
    <w:p w:rsidR="0089300A" w:rsidRDefault="0089300A" w:rsidP="008F22D9">
      <w:pPr>
        <w:autoSpaceDE w:val="0"/>
        <w:autoSpaceDN w:val="0"/>
        <w:adjustRightInd w:val="0"/>
        <w:spacing w:after="0" w:line="240" w:lineRule="auto"/>
        <w:jc w:val="both"/>
        <w:rPr>
          <w:rFonts w:cstheme="minorHAnsi"/>
        </w:rPr>
      </w:pPr>
      <w:r>
        <w:rPr>
          <w:rFonts w:cstheme="minorHAnsi"/>
        </w:rPr>
        <w:t>Preporučuje se da na godišnjem nivou nastavnik predloži na</w:t>
      </w:r>
      <w:r w:rsidR="00CA74D2">
        <w:rPr>
          <w:rFonts w:cstheme="minorHAnsi"/>
        </w:rPr>
        <w:t xml:space="preserve">jmanje dva naslova od značaja od </w:t>
      </w:r>
      <w:r w:rsidR="001E4A2A">
        <w:rPr>
          <w:rFonts w:cstheme="minorHAnsi"/>
        </w:rPr>
        <w:t>čega jedno djelo pripada baštini</w:t>
      </w:r>
      <w:r w:rsidR="00CA74D2">
        <w:rPr>
          <w:rFonts w:cstheme="minorHAnsi"/>
        </w:rPr>
        <w:t xml:space="preserve"> klas</w:t>
      </w:r>
      <w:r w:rsidR="00405491">
        <w:rPr>
          <w:rFonts w:cstheme="minorHAnsi"/>
        </w:rPr>
        <w:t>ične italijanske književnosti (</w:t>
      </w:r>
      <w:r w:rsidR="00CA74D2">
        <w:rPr>
          <w:rFonts w:cstheme="minorHAnsi"/>
        </w:rPr>
        <w:t xml:space="preserve">Dante, Petrarca, Boccaccio), a drugo </w:t>
      </w:r>
      <w:r>
        <w:rPr>
          <w:rFonts w:cstheme="minorHAnsi"/>
        </w:rPr>
        <w:t xml:space="preserve"> </w:t>
      </w:r>
      <w:r w:rsidR="00CA74D2">
        <w:rPr>
          <w:rFonts w:cstheme="minorHAnsi"/>
        </w:rPr>
        <w:t>nekom autoru XX vijeka ili po ličnom izboru</w:t>
      </w:r>
      <w:r w:rsidR="001E4A2A">
        <w:rPr>
          <w:rFonts w:cstheme="minorHAnsi"/>
        </w:rPr>
        <w:t xml:space="preserve">. </w:t>
      </w:r>
      <w:r w:rsidR="00CA74D2">
        <w:rPr>
          <w:rFonts w:cstheme="minorHAnsi"/>
        </w:rPr>
        <w:t xml:space="preserve"> </w:t>
      </w:r>
      <w:r>
        <w:rPr>
          <w:rFonts w:cstheme="minorHAnsi"/>
        </w:rPr>
        <w:t>U</w:t>
      </w:r>
      <w:r w:rsidR="003C24B1">
        <w:rPr>
          <w:rFonts w:cstheme="minorHAnsi"/>
        </w:rPr>
        <w:t xml:space="preserve">čenici treba da vode dnevnik čitanja koji se  vrednuje  prilikom praćenja njihovih postignuća. </w:t>
      </w:r>
    </w:p>
    <w:p w:rsidR="00766A84" w:rsidRPr="00F65AF6" w:rsidRDefault="001E4A2A" w:rsidP="00CA74D2">
      <w:pPr>
        <w:autoSpaceDE w:val="0"/>
        <w:autoSpaceDN w:val="0"/>
        <w:adjustRightInd w:val="0"/>
        <w:spacing w:after="0" w:line="240" w:lineRule="auto"/>
        <w:jc w:val="both"/>
        <w:rPr>
          <w:rFonts w:cstheme="minorHAnsi"/>
          <w:lang w:val="it-IT"/>
        </w:rPr>
      </w:pPr>
      <w:r w:rsidRPr="00F65AF6">
        <w:rPr>
          <w:rFonts w:cstheme="minorHAnsi"/>
          <w:lang w:val="it-IT"/>
        </w:rPr>
        <w:t>Primjer p</w:t>
      </w:r>
      <w:r w:rsidR="00766A84" w:rsidRPr="00F65AF6">
        <w:rPr>
          <w:rFonts w:cstheme="minorHAnsi"/>
          <w:lang w:val="it-IT"/>
        </w:rPr>
        <w:t>redlo</w:t>
      </w:r>
      <w:r w:rsidR="00CA74D2" w:rsidRPr="00F65AF6">
        <w:rPr>
          <w:rFonts w:cstheme="minorHAnsi"/>
          <w:lang w:val="it-IT"/>
        </w:rPr>
        <w:t>g</w:t>
      </w:r>
      <w:r w:rsidRPr="00F65AF6">
        <w:rPr>
          <w:rFonts w:cstheme="minorHAnsi"/>
          <w:lang w:val="it-IT"/>
        </w:rPr>
        <w:t>a</w:t>
      </w:r>
      <w:r w:rsidR="00CA74D2" w:rsidRPr="00F65AF6">
        <w:rPr>
          <w:rFonts w:cstheme="minorHAnsi"/>
          <w:lang w:val="it-IT"/>
        </w:rPr>
        <w:t xml:space="preserve"> autora:</w:t>
      </w:r>
      <w:r w:rsidR="003E2BF6" w:rsidRPr="00F65AF6">
        <w:rPr>
          <w:rFonts w:cstheme="minorHAnsi"/>
          <w:lang w:val="it-IT"/>
        </w:rPr>
        <w:t xml:space="preserve"> Luigi Pirandello, Dino Buzzati</w:t>
      </w:r>
      <w:r w:rsidR="003D14B8" w:rsidRPr="00F65AF6">
        <w:rPr>
          <w:rFonts w:cstheme="minorHAnsi"/>
          <w:lang w:val="it-IT"/>
        </w:rPr>
        <w:t>, Natalia Ginsburg</w:t>
      </w:r>
      <w:r w:rsidR="003E2BF6" w:rsidRPr="00F65AF6">
        <w:rPr>
          <w:rFonts w:cstheme="minorHAnsi"/>
          <w:lang w:val="it-IT"/>
        </w:rPr>
        <w:t>, Elsa Morante, Alberto Moravia.</w:t>
      </w:r>
    </w:p>
    <w:p w:rsidR="008F22D9" w:rsidRPr="00F65AF6" w:rsidRDefault="008F22D9" w:rsidP="004F3C30">
      <w:pPr>
        <w:spacing w:after="0"/>
        <w:rPr>
          <w:b/>
          <w:lang w:val="it-IT"/>
        </w:rPr>
      </w:pPr>
    </w:p>
    <w:p w:rsidR="008F22D9" w:rsidRPr="00F65AF6" w:rsidRDefault="008F22D9" w:rsidP="008F22D9">
      <w:pPr>
        <w:rPr>
          <w:lang w:val="it-IT"/>
        </w:rPr>
      </w:pPr>
    </w:p>
    <w:p w:rsidR="008F22D9" w:rsidRPr="008F1CAB" w:rsidRDefault="008F22D9" w:rsidP="008F22D9">
      <w:pPr>
        <w:rPr>
          <w:lang w:val="it-IT"/>
        </w:rPr>
      </w:pPr>
    </w:p>
    <w:tbl>
      <w:tblPr>
        <w:tblW w:w="1253" w:type="pct"/>
        <w:tblLook w:val="04A0" w:firstRow="1" w:lastRow="0" w:firstColumn="1" w:lastColumn="0" w:noHBand="0" w:noVBand="1"/>
      </w:tblPr>
      <w:tblGrid>
        <w:gridCol w:w="2262"/>
      </w:tblGrid>
      <w:tr w:rsidR="004F3C30" w:rsidRPr="00F65AF6" w:rsidTr="004F3C30">
        <w:tc>
          <w:tcPr>
            <w:tcW w:w="5000" w:type="pct"/>
          </w:tcPr>
          <w:p w:rsidR="004F3C30" w:rsidRPr="00E970CB" w:rsidRDefault="004F3C30" w:rsidP="004F3C30">
            <w:pPr>
              <w:rPr>
                <w:lang w:val="it-IT"/>
              </w:rPr>
            </w:pPr>
          </w:p>
        </w:tc>
      </w:tr>
    </w:tbl>
    <w:p w:rsidR="00746AD6" w:rsidRPr="00195546" w:rsidRDefault="00746AD6" w:rsidP="00E53BD4">
      <w:pPr>
        <w:rPr>
          <w:rFonts w:ascii="Corbel" w:hAnsi="Corbel" w:cs="Times New Roman"/>
          <w:sz w:val="20"/>
          <w:szCs w:val="20"/>
          <w:highlight w:val="yellow"/>
          <w:lang w:val="sl-SI"/>
        </w:rPr>
      </w:pPr>
    </w:p>
    <w:tbl>
      <w:tblPr>
        <w:tblStyle w:val="TableGrid"/>
        <w:tblpPr w:leftFromText="180" w:rightFromText="180" w:vertAnchor="text" w:tblpY="1"/>
        <w:tblW w:w="0" w:type="auto"/>
        <w:tblLayout w:type="fixed"/>
        <w:tblLook w:val="04A0" w:firstRow="1" w:lastRow="0" w:firstColumn="1" w:lastColumn="0" w:noHBand="0" w:noVBand="1"/>
      </w:tblPr>
      <w:tblGrid>
        <w:gridCol w:w="2518"/>
        <w:gridCol w:w="2278"/>
        <w:gridCol w:w="2223"/>
        <w:gridCol w:w="2067"/>
        <w:gridCol w:w="156"/>
      </w:tblGrid>
      <w:tr w:rsidR="002366CA" w:rsidRPr="00F65AF6" w:rsidTr="004F3C30">
        <w:trPr>
          <w:gridAfter w:val="1"/>
          <w:wAfter w:w="156" w:type="dxa"/>
          <w:trHeight w:val="562"/>
        </w:trPr>
        <w:tc>
          <w:tcPr>
            <w:tcW w:w="9086" w:type="dxa"/>
            <w:gridSpan w:val="4"/>
          </w:tcPr>
          <w:p w:rsidR="002366CA" w:rsidRPr="006C2EC6" w:rsidRDefault="005E3D46" w:rsidP="006C2EC6">
            <w:pPr>
              <w:jc w:val="center"/>
              <w:rPr>
                <w:rFonts w:ascii="Times New Roman" w:eastAsia="Calibri" w:hAnsi="Times New Roman" w:cs="Times New Roman"/>
                <w:b/>
                <w:i/>
                <w:sz w:val="28"/>
                <w:szCs w:val="28"/>
                <w:lang w:val="hr-HR"/>
              </w:rPr>
            </w:pPr>
            <w:r>
              <w:rPr>
                <w:rFonts w:ascii="Times New Roman" w:eastAsia="Calibri" w:hAnsi="Times New Roman" w:cs="Times New Roman"/>
                <w:b/>
                <w:i/>
                <w:sz w:val="28"/>
                <w:szCs w:val="28"/>
                <w:lang w:val="hr-HR"/>
              </w:rPr>
              <w:t>PLAN PRAĆ</w:t>
            </w:r>
            <w:r w:rsidR="002366CA" w:rsidRPr="006C2EC6">
              <w:rPr>
                <w:rFonts w:ascii="Times New Roman" w:eastAsia="Calibri" w:hAnsi="Times New Roman" w:cs="Times New Roman"/>
                <w:b/>
                <w:i/>
                <w:sz w:val="28"/>
                <w:szCs w:val="28"/>
                <w:lang w:val="hr-HR"/>
              </w:rPr>
              <w:t xml:space="preserve">ENJA I OCJENJIVANJA UČENIKA IZ PREDMETA ITALIJANSKI JEZIK </w:t>
            </w:r>
          </w:p>
        </w:tc>
      </w:tr>
      <w:tr w:rsidR="006C2EC6" w:rsidRPr="006C2EC6" w:rsidTr="004F3C30">
        <w:trPr>
          <w:trHeight w:val="279"/>
        </w:trPr>
        <w:tc>
          <w:tcPr>
            <w:tcW w:w="9242" w:type="dxa"/>
            <w:gridSpan w:val="5"/>
          </w:tcPr>
          <w:p w:rsidR="006C2EC6" w:rsidRPr="006C2EC6" w:rsidRDefault="006C2EC6" w:rsidP="006C2EC6">
            <w:pPr>
              <w:rPr>
                <w:rFonts w:ascii="Times New Roman" w:eastAsia="Calibri" w:hAnsi="Times New Roman" w:cs="Times New Roman"/>
                <w:b/>
                <w:sz w:val="24"/>
                <w:szCs w:val="24"/>
                <w:lang w:val="hr-HR"/>
              </w:rPr>
            </w:pPr>
            <w:r w:rsidRPr="006C2EC6">
              <w:rPr>
                <w:rFonts w:ascii="Times New Roman" w:eastAsia="Calibri" w:hAnsi="Times New Roman" w:cs="Times New Roman"/>
                <w:b/>
                <w:sz w:val="24"/>
                <w:szCs w:val="24"/>
                <w:lang w:val="hr-HR"/>
              </w:rPr>
              <w:t>CILJEVI PRAĆENJA I OCJENJIVANJA U NASTAVI</w:t>
            </w:r>
            <w:r w:rsidR="002366CA">
              <w:rPr>
                <w:rFonts w:ascii="Times New Roman" w:eastAsia="Calibri" w:hAnsi="Times New Roman" w:cs="Times New Roman"/>
                <w:b/>
                <w:sz w:val="24"/>
                <w:szCs w:val="24"/>
                <w:lang w:val="hr-HR"/>
              </w:rPr>
              <w:t xml:space="preserve"> </w:t>
            </w:r>
            <w:r w:rsidRPr="006C2EC6">
              <w:rPr>
                <w:rFonts w:ascii="Times New Roman" w:eastAsia="Calibri" w:hAnsi="Times New Roman" w:cs="Times New Roman"/>
                <w:b/>
                <w:sz w:val="24"/>
                <w:szCs w:val="24"/>
                <w:lang w:val="hr-HR"/>
              </w:rPr>
              <w:t xml:space="preserve"> ITALIJANSKOG JEZIKA: </w:t>
            </w:r>
          </w:p>
          <w:p w:rsidR="006C2EC6" w:rsidRPr="00A00E87" w:rsidRDefault="00115869" w:rsidP="001E6F78">
            <w:pPr>
              <w:numPr>
                <w:ilvl w:val="0"/>
                <w:numId w:val="41"/>
              </w:numPr>
              <w:contextualSpacing/>
              <w:jc w:val="both"/>
              <w:rPr>
                <w:rFonts w:ascii="Calibri" w:eastAsia="Calibri" w:hAnsi="Calibri" w:cs="Calibri"/>
                <w:sz w:val="24"/>
                <w:szCs w:val="24"/>
                <w:lang w:val="hr-HR"/>
              </w:rPr>
            </w:pPr>
            <w:r w:rsidRPr="00A00E87">
              <w:rPr>
                <w:rFonts w:ascii="Calibri" w:eastAsia="Calibri" w:hAnsi="Calibri" w:cs="Calibri"/>
                <w:sz w:val="24"/>
                <w:szCs w:val="24"/>
                <w:lang w:val="hr-HR"/>
              </w:rPr>
              <w:t xml:space="preserve">poznavanje </w:t>
            </w:r>
            <w:r w:rsidR="006C2EC6" w:rsidRPr="00A00E87">
              <w:rPr>
                <w:rFonts w:ascii="Calibri" w:eastAsia="Calibri" w:hAnsi="Calibri" w:cs="Calibri"/>
                <w:sz w:val="24"/>
                <w:szCs w:val="24"/>
                <w:lang w:val="hr-HR"/>
              </w:rPr>
              <w:t xml:space="preserve"> fonetike, morfologije, sintakse, semantike, leksike </w:t>
            </w:r>
            <w:r w:rsidRPr="00A00E87">
              <w:rPr>
                <w:rFonts w:ascii="Calibri" w:eastAsia="Calibri" w:hAnsi="Calibri" w:cs="Calibri"/>
                <w:sz w:val="24"/>
                <w:szCs w:val="24"/>
                <w:lang w:val="hr-HR"/>
              </w:rPr>
              <w:t xml:space="preserve">italijanskog jezika </w:t>
            </w:r>
            <w:r w:rsidR="006C2EC6" w:rsidRPr="00A00E87">
              <w:rPr>
                <w:rFonts w:ascii="Calibri" w:eastAsia="Calibri" w:hAnsi="Calibri" w:cs="Calibri"/>
                <w:sz w:val="24"/>
                <w:szCs w:val="24"/>
                <w:lang w:val="hr-HR"/>
              </w:rPr>
              <w:t>i na te</w:t>
            </w:r>
            <w:r w:rsidRPr="00A00E87">
              <w:rPr>
                <w:rFonts w:ascii="Calibri" w:eastAsia="Calibri" w:hAnsi="Calibri" w:cs="Calibri"/>
                <w:sz w:val="24"/>
                <w:szCs w:val="24"/>
                <w:lang w:val="hr-HR"/>
              </w:rPr>
              <w:t xml:space="preserve">kstualnom primjeru </w:t>
            </w:r>
            <w:r w:rsidR="004D491A">
              <w:rPr>
                <w:rFonts w:ascii="Calibri" w:eastAsia="Calibri" w:hAnsi="Calibri" w:cs="Calibri"/>
                <w:sz w:val="24"/>
                <w:szCs w:val="24"/>
                <w:lang w:val="hr-HR"/>
              </w:rPr>
              <w:t xml:space="preserve"> i osposobljavanje učenika</w:t>
            </w:r>
            <w:r w:rsidR="006C2EC6" w:rsidRPr="00A00E87">
              <w:rPr>
                <w:rFonts w:ascii="Calibri" w:eastAsia="Calibri" w:hAnsi="Calibri" w:cs="Calibri"/>
                <w:sz w:val="24"/>
                <w:szCs w:val="24"/>
                <w:lang w:val="hr-HR"/>
              </w:rPr>
              <w:t xml:space="preserve"> za usmeno i pisano sporazumijevanje;</w:t>
            </w:r>
          </w:p>
          <w:p w:rsidR="00544395" w:rsidRPr="00A00E87" w:rsidRDefault="00544395" w:rsidP="001E6F78">
            <w:pPr>
              <w:numPr>
                <w:ilvl w:val="0"/>
                <w:numId w:val="41"/>
              </w:numPr>
              <w:contextualSpacing/>
              <w:jc w:val="both"/>
              <w:rPr>
                <w:rFonts w:ascii="Calibri" w:eastAsia="Calibri" w:hAnsi="Calibri" w:cs="Calibri"/>
                <w:sz w:val="24"/>
                <w:szCs w:val="24"/>
                <w:lang w:val="hr-HR"/>
              </w:rPr>
            </w:pPr>
            <w:r w:rsidRPr="00A00E87">
              <w:rPr>
                <w:rFonts w:ascii="Calibri" w:eastAsia="Calibri" w:hAnsi="Calibri" w:cs="Calibri"/>
                <w:sz w:val="24"/>
                <w:szCs w:val="24"/>
                <w:lang w:val="hr-HR"/>
              </w:rPr>
              <w:t>ovladavanje  produktivnim</w:t>
            </w:r>
            <w:r w:rsidR="006C2EC6" w:rsidRPr="00A00E87">
              <w:rPr>
                <w:rFonts w:ascii="Calibri" w:eastAsia="Calibri" w:hAnsi="Calibri" w:cs="Calibri"/>
                <w:sz w:val="24"/>
                <w:szCs w:val="24"/>
                <w:lang w:val="hr-HR"/>
              </w:rPr>
              <w:t xml:space="preserve"> i </w:t>
            </w:r>
            <w:r w:rsidRPr="00A00E87">
              <w:rPr>
                <w:rFonts w:ascii="Calibri" w:eastAsia="Calibri" w:hAnsi="Calibri" w:cs="Calibri"/>
                <w:sz w:val="24"/>
                <w:szCs w:val="24"/>
                <w:lang w:val="hr-HR"/>
              </w:rPr>
              <w:t xml:space="preserve">receptivnim jezičkim </w:t>
            </w:r>
            <w:r w:rsidR="006C2EC6" w:rsidRPr="00A00E87">
              <w:rPr>
                <w:rFonts w:ascii="Calibri" w:eastAsia="Calibri" w:hAnsi="Calibri" w:cs="Calibri"/>
                <w:sz w:val="24"/>
                <w:szCs w:val="24"/>
                <w:lang w:val="hr-HR"/>
              </w:rPr>
              <w:t xml:space="preserve"> vještina</w:t>
            </w:r>
            <w:r w:rsidRPr="00A00E87">
              <w:rPr>
                <w:rFonts w:ascii="Calibri" w:eastAsia="Calibri" w:hAnsi="Calibri" w:cs="Calibri"/>
                <w:sz w:val="24"/>
                <w:szCs w:val="24"/>
                <w:lang w:val="hr-HR"/>
              </w:rPr>
              <w:t xml:space="preserve">ma </w:t>
            </w:r>
            <w:r w:rsidR="00142E22">
              <w:rPr>
                <w:rFonts w:ascii="Calibri" w:eastAsia="Calibri" w:hAnsi="Calibri" w:cs="Calibri"/>
                <w:sz w:val="24"/>
                <w:szCs w:val="24"/>
                <w:lang w:val="hr-HR"/>
              </w:rPr>
              <w:t xml:space="preserve"> (sl</w:t>
            </w:r>
            <w:r w:rsidR="006C2EC6" w:rsidRPr="00A00E87">
              <w:rPr>
                <w:rFonts w:ascii="Calibri" w:eastAsia="Calibri" w:hAnsi="Calibri" w:cs="Calibri"/>
                <w:sz w:val="24"/>
                <w:szCs w:val="24"/>
                <w:lang w:val="hr-HR"/>
              </w:rPr>
              <w:t>ušanje, govor, či</w:t>
            </w:r>
            <w:r w:rsidRPr="00A00E87">
              <w:rPr>
                <w:rFonts w:ascii="Calibri" w:eastAsia="Calibri" w:hAnsi="Calibri" w:cs="Calibri"/>
                <w:sz w:val="24"/>
                <w:szCs w:val="24"/>
                <w:lang w:val="hr-HR"/>
              </w:rPr>
              <w:t xml:space="preserve">tanje i pisanje) razvijajući </w:t>
            </w:r>
            <w:r w:rsidR="006C2EC6" w:rsidRPr="00A00E87">
              <w:rPr>
                <w:rFonts w:ascii="Calibri" w:eastAsia="Calibri" w:hAnsi="Calibri" w:cs="Calibri"/>
                <w:sz w:val="24"/>
                <w:szCs w:val="24"/>
                <w:lang w:val="hr-HR"/>
              </w:rPr>
              <w:t xml:space="preserve"> specifične jezičke sposobnosti </w:t>
            </w:r>
            <w:r w:rsidRPr="00A00E87">
              <w:rPr>
                <w:rFonts w:ascii="Calibri" w:eastAsia="Calibri" w:hAnsi="Calibri" w:cs="Calibri"/>
                <w:sz w:val="24"/>
                <w:szCs w:val="24"/>
                <w:lang w:val="hr-HR"/>
              </w:rPr>
              <w:t xml:space="preserve">, a </w:t>
            </w:r>
          </w:p>
          <w:p w:rsidR="006C2EC6" w:rsidRPr="006C2EC6" w:rsidRDefault="006C2EC6" w:rsidP="00544395">
            <w:pPr>
              <w:ind w:left="1440"/>
              <w:contextualSpacing/>
              <w:jc w:val="both"/>
              <w:rPr>
                <w:rFonts w:ascii="Calibri" w:eastAsia="Calibri" w:hAnsi="Calibri" w:cs="Calibri"/>
                <w:sz w:val="24"/>
                <w:szCs w:val="24"/>
                <w:lang w:val="it-IT"/>
              </w:rPr>
            </w:pPr>
            <w:r w:rsidRPr="006C2EC6">
              <w:rPr>
                <w:rFonts w:ascii="Calibri" w:eastAsia="Calibri" w:hAnsi="Calibri" w:cs="Calibri"/>
                <w:sz w:val="24"/>
                <w:szCs w:val="24"/>
                <w:lang w:val="it-IT"/>
              </w:rPr>
              <w:t>u skladu sa komunikacionim potr</w:t>
            </w:r>
            <w:r w:rsidR="00115869">
              <w:rPr>
                <w:rFonts w:ascii="Calibri" w:eastAsia="Calibri" w:hAnsi="Calibri" w:cs="Calibri"/>
                <w:sz w:val="24"/>
                <w:szCs w:val="24"/>
                <w:lang w:val="it-IT"/>
              </w:rPr>
              <w:t>ebama</w:t>
            </w:r>
            <w:r w:rsidR="00386DB4">
              <w:rPr>
                <w:rFonts w:ascii="Calibri" w:eastAsia="Calibri" w:hAnsi="Calibri" w:cs="Calibri"/>
                <w:sz w:val="24"/>
                <w:szCs w:val="24"/>
                <w:lang w:val="it-IT"/>
              </w:rPr>
              <w:t>;</w:t>
            </w:r>
          </w:p>
          <w:p w:rsidR="006C2EC6" w:rsidRPr="006C2EC6" w:rsidRDefault="00544395" w:rsidP="001E6F78">
            <w:pPr>
              <w:numPr>
                <w:ilvl w:val="0"/>
                <w:numId w:val="41"/>
              </w:numPr>
              <w:contextualSpacing/>
              <w:jc w:val="both"/>
              <w:rPr>
                <w:rFonts w:ascii="Calibri" w:eastAsia="Calibri" w:hAnsi="Calibri" w:cs="Calibri"/>
                <w:sz w:val="24"/>
                <w:szCs w:val="24"/>
                <w:lang w:val="it-IT"/>
              </w:rPr>
            </w:pPr>
            <w:r>
              <w:rPr>
                <w:rFonts w:ascii="Calibri" w:eastAsia="Calibri" w:hAnsi="Calibri" w:cs="Calibri"/>
                <w:sz w:val="24"/>
                <w:szCs w:val="24"/>
                <w:lang w:val="it-IT"/>
              </w:rPr>
              <w:t xml:space="preserve">podrška i primjeri </w:t>
            </w:r>
            <w:r w:rsidR="006C2EC6" w:rsidRPr="006C2EC6">
              <w:rPr>
                <w:rFonts w:ascii="Calibri" w:eastAsia="Calibri" w:hAnsi="Calibri" w:cs="Calibri"/>
                <w:sz w:val="24"/>
                <w:szCs w:val="24"/>
                <w:lang w:val="it-IT"/>
              </w:rPr>
              <w:t xml:space="preserve"> za komunikaciju na italijanskom jeziku kako bi se ostvarili u svim društve</w:t>
            </w:r>
            <w:r w:rsidR="00115869">
              <w:rPr>
                <w:rFonts w:ascii="Calibri" w:eastAsia="Calibri" w:hAnsi="Calibri" w:cs="Calibri"/>
                <w:sz w:val="24"/>
                <w:szCs w:val="24"/>
                <w:lang w:val="it-IT"/>
              </w:rPr>
              <w:t>nim sferama</w:t>
            </w:r>
            <w:r w:rsidR="00386DB4">
              <w:rPr>
                <w:rFonts w:ascii="Calibri" w:eastAsia="Calibri" w:hAnsi="Calibri" w:cs="Calibri"/>
                <w:sz w:val="24"/>
                <w:szCs w:val="24"/>
                <w:lang w:val="it-IT"/>
              </w:rPr>
              <w:t>;</w:t>
            </w:r>
          </w:p>
          <w:p w:rsidR="006C2EC6" w:rsidRDefault="006C2EC6" w:rsidP="001E6F78">
            <w:pPr>
              <w:numPr>
                <w:ilvl w:val="0"/>
                <w:numId w:val="41"/>
              </w:numPr>
              <w:contextualSpacing/>
              <w:jc w:val="both"/>
              <w:rPr>
                <w:rFonts w:ascii="Calibri" w:eastAsia="Calibri" w:hAnsi="Calibri" w:cs="Calibri"/>
                <w:sz w:val="24"/>
                <w:szCs w:val="24"/>
                <w:lang w:val="it-IT"/>
              </w:rPr>
            </w:pPr>
            <w:r w:rsidRPr="006C2EC6">
              <w:rPr>
                <w:rFonts w:ascii="Calibri" w:eastAsia="Calibri" w:hAnsi="Calibri" w:cs="Calibri"/>
                <w:sz w:val="24"/>
                <w:szCs w:val="24"/>
                <w:lang w:val="it-IT"/>
              </w:rPr>
              <w:t>razvijanje metajezičke kompetencije i interesovanja za usvajanj</w:t>
            </w:r>
            <w:r w:rsidR="00386DB4">
              <w:rPr>
                <w:rFonts w:ascii="Calibri" w:eastAsia="Calibri" w:hAnsi="Calibri" w:cs="Calibri"/>
                <w:sz w:val="24"/>
                <w:szCs w:val="24"/>
                <w:lang w:val="it-IT"/>
              </w:rPr>
              <w:t>e italijanskog jezika i kulture;</w:t>
            </w:r>
            <w:r w:rsidRPr="006C2EC6">
              <w:rPr>
                <w:rFonts w:ascii="Calibri" w:eastAsia="Calibri" w:hAnsi="Calibri" w:cs="Calibri"/>
                <w:sz w:val="24"/>
                <w:szCs w:val="24"/>
                <w:lang w:val="it-IT"/>
              </w:rPr>
              <w:t xml:space="preserve">  </w:t>
            </w:r>
          </w:p>
          <w:p w:rsidR="00544395" w:rsidRPr="006C2EC6" w:rsidRDefault="003D6F74" w:rsidP="001E6F78">
            <w:pPr>
              <w:numPr>
                <w:ilvl w:val="0"/>
                <w:numId w:val="41"/>
              </w:numPr>
              <w:contextualSpacing/>
              <w:jc w:val="both"/>
              <w:rPr>
                <w:rFonts w:ascii="Calibri" w:eastAsia="Calibri" w:hAnsi="Calibri" w:cs="Calibri"/>
                <w:sz w:val="24"/>
                <w:szCs w:val="24"/>
                <w:lang w:val="it-IT"/>
              </w:rPr>
            </w:pPr>
            <w:r>
              <w:rPr>
                <w:rFonts w:ascii="Calibri" w:eastAsia="Calibri" w:hAnsi="Calibri" w:cs="Calibri"/>
                <w:sz w:val="24"/>
                <w:szCs w:val="24"/>
                <w:lang w:val="it-IT"/>
              </w:rPr>
              <w:t>vrednovanje d</w:t>
            </w:r>
            <w:r w:rsidR="006859F4">
              <w:rPr>
                <w:rFonts w:ascii="Calibri" w:eastAsia="Calibri" w:hAnsi="Calibri" w:cs="Calibri"/>
                <w:sz w:val="24"/>
                <w:szCs w:val="24"/>
                <w:lang w:val="it-IT"/>
              </w:rPr>
              <w:t>nevnika  čitanja</w:t>
            </w:r>
            <w:r w:rsidR="00386DB4">
              <w:rPr>
                <w:rFonts w:ascii="Calibri" w:eastAsia="Calibri" w:hAnsi="Calibri" w:cs="Calibri"/>
                <w:sz w:val="24"/>
                <w:szCs w:val="24"/>
                <w:lang w:val="it-IT"/>
              </w:rPr>
              <w:t>.</w:t>
            </w:r>
            <w:r w:rsidR="006859F4">
              <w:rPr>
                <w:rFonts w:ascii="Calibri" w:eastAsia="Calibri" w:hAnsi="Calibri" w:cs="Calibri"/>
                <w:sz w:val="24"/>
                <w:szCs w:val="24"/>
                <w:lang w:val="it-IT"/>
              </w:rPr>
              <w:t xml:space="preserve"> </w:t>
            </w:r>
          </w:p>
          <w:p w:rsidR="006C2EC6" w:rsidRPr="006C2EC6" w:rsidRDefault="006C2EC6" w:rsidP="006C2EC6">
            <w:pPr>
              <w:ind w:left="1440"/>
              <w:contextualSpacing/>
              <w:rPr>
                <w:rFonts w:ascii="Times New Roman" w:eastAsia="Calibri" w:hAnsi="Times New Roman" w:cs="Times New Roman"/>
                <w:color w:val="000000"/>
                <w:sz w:val="24"/>
                <w:szCs w:val="24"/>
                <w:lang w:val="hr-HR"/>
              </w:rPr>
            </w:pPr>
          </w:p>
        </w:tc>
      </w:tr>
      <w:tr w:rsidR="006C2EC6" w:rsidRPr="006C2EC6" w:rsidTr="004F3C30">
        <w:tc>
          <w:tcPr>
            <w:tcW w:w="2518" w:type="dxa"/>
          </w:tcPr>
          <w:p w:rsidR="006C2EC6" w:rsidRPr="002A5CC3" w:rsidRDefault="006C2EC6" w:rsidP="006C2EC6">
            <w:pPr>
              <w:rPr>
                <w:rFonts w:eastAsia="Calibri" w:cstheme="minorHAnsi"/>
                <w:b/>
                <w:sz w:val="24"/>
                <w:szCs w:val="24"/>
                <w:lang w:val="hr-HR"/>
              </w:rPr>
            </w:pPr>
            <w:r w:rsidRPr="002A5CC3">
              <w:rPr>
                <w:rFonts w:eastAsia="Calibri" w:cstheme="minorHAnsi"/>
                <w:b/>
                <w:sz w:val="24"/>
                <w:szCs w:val="24"/>
                <w:lang w:val="hr-HR"/>
              </w:rPr>
              <w:lastRenderedPageBreak/>
              <w:t>ELEMENTI PRAĆENJA I OCJENJIVANJA U NASTAVI ITALIJANSKOG JEZIKA:</w:t>
            </w:r>
          </w:p>
        </w:tc>
        <w:tc>
          <w:tcPr>
            <w:tcW w:w="2278" w:type="dxa"/>
          </w:tcPr>
          <w:p w:rsidR="006C2EC6" w:rsidRPr="002A5CC3" w:rsidRDefault="006C2EC6" w:rsidP="006C2EC6">
            <w:pPr>
              <w:jc w:val="center"/>
              <w:rPr>
                <w:rFonts w:eastAsia="Calibri" w:cstheme="minorHAnsi"/>
                <w:b/>
                <w:sz w:val="24"/>
                <w:szCs w:val="24"/>
                <w:lang w:val="hr-HR"/>
              </w:rPr>
            </w:pPr>
            <w:r w:rsidRPr="002A5CC3">
              <w:rPr>
                <w:rFonts w:eastAsia="Calibri" w:cstheme="minorHAnsi"/>
                <w:b/>
                <w:sz w:val="24"/>
                <w:szCs w:val="24"/>
                <w:lang w:val="hr-HR"/>
              </w:rPr>
              <w:t>Osnovni nivo</w:t>
            </w:r>
          </w:p>
          <w:p w:rsidR="006C2EC6" w:rsidRPr="006C2EC6" w:rsidRDefault="006C2EC6" w:rsidP="006C2EC6">
            <w:pPr>
              <w:jc w:val="center"/>
              <w:rPr>
                <w:rFonts w:ascii="Times New Roman" w:eastAsia="Calibri" w:hAnsi="Times New Roman" w:cs="Times New Roman"/>
                <w:b/>
                <w:sz w:val="24"/>
                <w:szCs w:val="24"/>
                <w:lang w:val="hr-HR"/>
              </w:rPr>
            </w:pPr>
          </w:p>
        </w:tc>
        <w:tc>
          <w:tcPr>
            <w:tcW w:w="2223" w:type="dxa"/>
          </w:tcPr>
          <w:p w:rsidR="006C2EC6" w:rsidRPr="002A5CC3" w:rsidRDefault="006C2EC6" w:rsidP="006C2EC6">
            <w:pPr>
              <w:jc w:val="center"/>
              <w:rPr>
                <w:rFonts w:eastAsia="Calibri" w:cstheme="minorHAnsi"/>
                <w:b/>
                <w:sz w:val="24"/>
                <w:szCs w:val="24"/>
                <w:lang w:val="hr-HR"/>
              </w:rPr>
            </w:pPr>
            <w:r w:rsidRPr="002A5CC3">
              <w:rPr>
                <w:rFonts w:eastAsia="Calibri" w:cstheme="minorHAnsi"/>
                <w:b/>
                <w:sz w:val="24"/>
                <w:szCs w:val="24"/>
                <w:lang w:val="hr-HR"/>
              </w:rPr>
              <w:t>Srednji nivo</w:t>
            </w:r>
          </w:p>
        </w:tc>
        <w:tc>
          <w:tcPr>
            <w:tcW w:w="2223" w:type="dxa"/>
            <w:gridSpan w:val="2"/>
          </w:tcPr>
          <w:p w:rsidR="006C2EC6" w:rsidRPr="002A5CC3" w:rsidRDefault="006C2EC6" w:rsidP="006C2EC6">
            <w:pPr>
              <w:jc w:val="center"/>
              <w:rPr>
                <w:rFonts w:eastAsia="Calibri" w:cstheme="minorHAnsi"/>
                <w:b/>
                <w:sz w:val="24"/>
                <w:szCs w:val="24"/>
                <w:lang w:val="hr-HR"/>
              </w:rPr>
            </w:pPr>
            <w:r w:rsidRPr="002A5CC3">
              <w:rPr>
                <w:rFonts w:eastAsia="Calibri" w:cstheme="minorHAnsi"/>
                <w:b/>
                <w:sz w:val="24"/>
                <w:szCs w:val="24"/>
                <w:lang w:val="hr-HR"/>
              </w:rPr>
              <w:t>Viši nivo</w:t>
            </w:r>
          </w:p>
        </w:tc>
      </w:tr>
      <w:tr w:rsidR="006C2EC6" w:rsidRPr="00F65AF6" w:rsidTr="004F3C30">
        <w:trPr>
          <w:trHeight w:val="1134"/>
        </w:trPr>
        <w:tc>
          <w:tcPr>
            <w:tcW w:w="2518" w:type="dxa"/>
          </w:tcPr>
          <w:p w:rsidR="006C2EC6" w:rsidRPr="006C2EC6" w:rsidRDefault="006C2EC6" w:rsidP="006C2EC6">
            <w:pPr>
              <w:jc w:val="center"/>
              <w:rPr>
                <w:rFonts w:ascii="Times New Roman" w:eastAsia="Calibri" w:hAnsi="Times New Roman" w:cs="Times New Roman"/>
                <w:b/>
                <w:sz w:val="24"/>
                <w:szCs w:val="24"/>
                <w:lang w:val="hr-HR"/>
              </w:rPr>
            </w:pPr>
          </w:p>
          <w:p w:rsidR="006C2EC6" w:rsidRPr="006C2EC6" w:rsidRDefault="006C2EC6" w:rsidP="006C2EC6">
            <w:pPr>
              <w:jc w:val="center"/>
              <w:rPr>
                <w:rFonts w:ascii="Times New Roman" w:eastAsia="Calibri" w:hAnsi="Times New Roman" w:cs="Times New Roman"/>
                <w:b/>
                <w:sz w:val="24"/>
                <w:szCs w:val="24"/>
                <w:lang w:val="hr-HR"/>
              </w:rPr>
            </w:pPr>
          </w:p>
          <w:p w:rsidR="006C2EC6" w:rsidRPr="006C2EC6" w:rsidRDefault="006C2EC6" w:rsidP="006C2EC6">
            <w:pPr>
              <w:jc w:val="center"/>
              <w:rPr>
                <w:rFonts w:ascii="Times New Roman" w:eastAsia="Calibri" w:hAnsi="Times New Roman" w:cs="Times New Roman"/>
                <w:b/>
                <w:sz w:val="24"/>
                <w:szCs w:val="24"/>
                <w:lang w:val="hr-HR"/>
              </w:rPr>
            </w:pPr>
          </w:p>
          <w:p w:rsidR="006C2EC6" w:rsidRPr="006C2EC6" w:rsidRDefault="006C2EC6" w:rsidP="006C2EC6">
            <w:pPr>
              <w:jc w:val="center"/>
              <w:rPr>
                <w:rFonts w:ascii="Times New Roman" w:eastAsia="Calibri" w:hAnsi="Times New Roman" w:cs="Times New Roman"/>
                <w:b/>
                <w:sz w:val="24"/>
                <w:szCs w:val="24"/>
                <w:lang w:val="hr-HR"/>
              </w:rPr>
            </w:pPr>
          </w:p>
          <w:p w:rsidR="006C2EC6" w:rsidRPr="009020E5" w:rsidRDefault="006C2EC6" w:rsidP="006C2EC6">
            <w:pPr>
              <w:jc w:val="center"/>
              <w:rPr>
                <w:rFonts w:ascii="Times New Roman" w:eastAsia="Calibri" w:hAnsi="Times New Roman" w:cs="Times New Roman"/>
                <w:b/>
                <w:sz w:val="20"/>
                <w:szCs w:val="20"/>
                <w:lang w:val="hr-HR"/>
              </w:rPr>
            </w:pPr>
            <w:r w:rsidRPr="009020E5">
              <w:rPr>
                <w:rFonts w:ascii="Times New Roman" w:eastAsia="Calibri" w:hAnsi="Times New Roman" w:cs="Times New Roman"/>
                <w:b/>
                <w:sz w:val="20"/>
                <w:szCs w:val="20"/>
                <w:lang w:val="hr-HR"/>
              </w:rPr>
              <w:t>SLUŠANJE</w:t>
            </w:r>
          </w:p>
        </w:tc>
        <w:tc>
          <w:tcPr>
            <w:tcW w:w="2278" w:type="dxa"/>
          </w:tcPr>
          <w:p w:rsidR="006C2EC6" w:rsidRPr="002A5CC3" w:rsidRDefault="0015088B" w:rsidP="006C2EC6">
            <w:pPr>
              <w:rPr>
                <w:rFonts w:eastAsia="Calibri" w:cstheme="minorHAnsi"/>
                <w:lang w:val="hr-HR"/>
              </w:rPr>
            </w:pPr>
            <w:r w:rsidRPr="002A5CC3">
              <w:rPr>
                <w:rFonts w:eastAsia="Calibri" w:cstheme="minorHAnsi"/>
                <w:lang w:val="hr-HR"/>
              </w:rPr>
              <w:t xml:space="preserve">Učenik uz </w:t>
            </w:r>
            <w:r w:rsidR="006C2EC6" w:rsidRPr="002A5CC3">
              <w:rPr>
                <w:rFonts w:eastAsia="Calibri" w:cstheme="minorHAnsi"/>
                <w:lang w:val="hr-HR"/>
              </w:rPr>
              <w:t>pomoć nastavnika prepoznaje i izdvaja osnovne informacije u odslušanom</w:t>
            </w:r>
            <w:r w:rsidR="006C2EC6" w:rsidRPr="002A5CC3">
              <w:rPr>
                <w:rFonts w:eastAsia="Calibri" w:cstheme="minorHAnsi"/>
                <w:b/>
                <w:lang w:val="hr-HR"/>
              </w:rPr>
              <w:t xml:space="preserve"> </w:t>
            </w:r>
            <w:r w:rsidR="006C2EC6" w:rsidRPr="002A5CC3">
              <w:rPr>
                <w:rFonts w:eastAsia="Calibri" w:cstheme="minorHAnsi"/>
                <w:lang w:val="hr-HR"/>
              </w:rPr>
              <w:t xml:space="preserve">tekstu </w:t>
            </w:r>
            <w:r w:rsidRPr="002A5CC3">
              <w:rPr>
                <w:rFonts w:eastAsia="Calibri" w:cstheme="minorHAnsi"/>
                <w:lang w:val="hr-HR"/>
              </w:rPr>
              <w:t>, na poznate teme.</w:t>
            </w:r>
          </w:p>
          <w:p w:rsidR="006C2EC6" w:rsidRPr="002A5CC3" w:rsidRDefault="00315C22" w:rsidP="006C2EC6">
            <w:pPr>
              <w:rPr>
                <w:rFonts w:eastAsia="Calibri" w:cstheme="minorHAnsi"/>
                <w:lang w:val="hr-HR"/>
              </w:rPr>
            </w:pPr>
            <w:r w:rsidRPr="002A5CC3">
              <w:rPr>
                <w:rFonts w:eastAsia="Calibri" w:cstheme="minorHAnsi"/>
                <w:lang w:val="hr-HR"/>
              </w:rPr>
              <w:t xml:space="preserve">Odslušani tekst razumije </w:t>
            </w:r>
            <w:r w:rsidR="006C2EC6" w:rsidRPr="002A5CC3">
              <w:rPr>
                <w:rFonts w:eastAsia="Calibri" w:cstheme="minorHAnsi"/>
                <w:lang w:val="hr-HR"/>
              </w:rPr>
              <w:t xml:space="preserve"> djelimično i to </w:t>
            </w:r>
            <w:r w:rsidR="00AD7F0D" w:rsidRPr="002A5CC3">
              <w:rPr>
                <w:rFonts w:eastAsia="Calibri" w:cstheme="minorHAnsi"/>
                <w:lang w:val="hr-HR"/>
              </w:rPr>
              <w:t xml:space="preserve"> samo </w:t>
            </w:r>
            <w:r w:rsidR="006C2EC6" w:rsidRPr="002A5CC3">
              <w:rPr>
                <w:rFonts w:eastAsia="Calibri" w:cstheme="minorHAnsi"/>
                <w:lang w:val="hr-HR"/>
              </w:rPr>
              <w:t>ako sadrži pauze i p</w:t>
            </w:r>
            <w:r w:rsidR="00AD7F0D" w:rsidRPr="002A5CC3">
              <w:rPr>
                <w:rFonts w:eastAsia="Calibri" w:cstheme="minorHAnsi"/>
                <w:lang w:val="hr-HR"/>
              </w:rPr>
              <w:t xml:space="preserve">od uslovom da je </w:t>
            </w:r>
            <w:r w:rsidR="006C2EC6" w:rsidRPr="002A5CC3">
              <w:rPr>
                <w:rFonts w:eastAsia="Calibri" w:cstheme="minorHAnsi"/>
                <w:lang w:val="hr-HR"/>
              </w:rPr>
              <w:t xml:space="preserve"> </w:t>
            </w:r>
            <w:r w:rsidR="00244136" w:rsidRPr="002A5CC3">
              <w:rPr>
                <w:rFonts w:eastAsia="Calibri" w:cstheme="minorHAnsi"/>
                <w:lang w:val="hr-HR"/>
              </w:rPr>
              <w:t xml:space="preserve">vrlo jasan i </w:t>
            </w:r>
            <w:r w:rsidR="006C2EC6" w:rsidRPr="002A5CC3">
              <w:rPr>
                <w:rFonts w:eastAsia="Calibri" w:cstheme="minorHAnsi"/>
                <w:lang w:val="hr-HR"/>
              </w:rPr>
              <w:t xml:space="preserve">razgovjetan. </w:t>
            </w:r>
          </w:p>
          <w:p w:rsidR="006C2EC6" w:rsidRPr="002A5CC3" w:rsidRDefault="00AD7F0D" w:rsidP="006C2EC6">
            <w:pPr>
              <w:rPr>
                <w:rFonts w:eastAsia="Calibri" w:cstheme="minorHAnsi"/>
                <w:lang w:val="hr-HR"/>
              </w:rPr>
            </w:pPr>
            <w:r w:rsidRPr="002A5CC3">
              <w:rPr>
                <w:rFonts w:eastAsia="Calibri" w:cstheme="minorHAnsi"/>
                <w:lang w:val="hr-HR"/>
              </w:rPr>
              <w:t>Verbalno reaguje na jednostavna uputstva nastavnika dajući odgovore na jednostavna pitanja .</w:t>
            </w:r>
            <w:r w:rsidR="006C2EC6" w:rsidRPr="002A5CC3">
              <w:rPr>
                <w:rFonts w:eastAsia="Calibri" w:cstheme="minorHAnsi"/>
                <w:lang w:val="hr-HR"/>
              </w:rPr>
              <w:t xml:space="preserve"> </w:t>
            </w:r>
          </w:p>
          <w:p w:rsidR="006C2EC6" w:rsidRPr="002A5CC3" w:rsidRDefault="006C2EC6" w:rsidP="006C2EC6">
            <w:pPr>
              <w:autoSpaceDE w:val="0"/>
              <w:autoSpaceDN w:val="0"/>
              <w:adjustRightInd w:val="0"/>
              <w:ind w:left="720"/>
              <w:rPr>
                <w:rFonts w:eastAsia="Calibri" w:cstheme="minorHAnsi"/>
                <w:color w:val="000000"/>
                <w:sz w:val="24"/>
                <w:szCs w:val="24"/>
                <w:lang w:val="hr-HR"/>
              </w:rPr>
            </w:pPr>
          </w:p>
        </w:tc>
        <w:tc>
          <w:tcPr>
            <w:tcW w:w="2223" w:type="dxa"/>
            <w:shd w:val="clear" w:color="auto" w:fill="auto"/>
          </w:tcPr>
          <w:p w:rsidR="006C2EC6" w:rsidRPr="006C2EC6" w:rsidRDefault="006C2EC6" w:rsidP="006C2EC6">
            <w:pPr>
              <w:rPr>
                <w:rFonts w:ascii="Calibri" w:eastAsia="Calibri" w:hAnsi="Calibri" w:cs="Times New Roman"/>
                <w:lang w:val="hr-HR"/>
              </w:rPr>
            </w:pPr>
            <w:r w:rsidRPr="006C2EC6">
              <w:rPr>
                <w:rFonts w:ascii="Calibri" w:eastAsia="Calibri" w:hAnsi="Calibri" w:cs="Times New Roman"/>
                <w:lang w:val="hr-HR"/>
              </w:rPr>
              <w:t xml:space="preserve">Učenik </w:t>
            </w:r>
            <w:r w:rsidR="00807D79">
              <w:rPr>
                <w:rFonts w:ascii="Calibri" w:eastAsia="Calibri" w:hAnsi="Calibri" w:cs="Times New Roman"/>
                <w:lang w:val="hr-HR"/>
              </w:rPr>
              <w:t xml:space="preserve">uz povremenu pomoć </w:t>
            </w:r>
            <w:r w:rsidRPr="006C2EC6">
              <w:rPr>
                <w:rFonts w:ascii="Calibri" w:eastAsia="Calibri" w:hAnsi="Calibri" w:cs="Times New Roman"/>
                <w:lang w:val="hr-HR"/>
              </w:rPr>
              <w:t>prepoznaje i izdvaja osnovne informacije u odslušanom</w:t>
            </w:r>
            <w:r w:rsidRPr="006C2EC6">
              <w:rPr>
                <w:rFonts w:ascii="Calibri" w:eastAsia="Calibri" w:hAnsi="Calibri" w:cs="Times New Roman"/>
                <w:b/>
                <w:lang w:val="hr-HR"/>
              </w:rPr>
              <w:t xml:space="preserve"> </w:t>
            </w:r>
            <w:r w:rsidR="0015088B">
              <w:rPr>
                <w:rFonts w:ascii="Calibri" w:eastAsia="Calibri" w:hAnsi="Calibri" w:cs="Times New Roman"/>
                <w:lang w:val="hr-HR"/>
              </w:rPr>
              <w:t>tekstu.</w:t>
            </w:r>
          </w:p>
          <w:p w:rsidR="006C2EC6" w:rsidRPr="006C2EC6" w:rsidRDefault="0015088B" w:rsidP="006C2EC6">
            <w:pPr>
              <w:rPr>
                <w:rFonts w:ascii="Calibri" w:eastAsia="Calibri" w:hAnsi="Calibri" w:cs="Times New Roman"/>
                <w:lang w:val="hr-HR"/>
              </w:rPr>
            </w:pPr>
            <w:r>
              <w:rPr>
                <w:rFonts w:ascii="Calibri" w:eastAsia="Calibri" w:hAnsi="Calibri" w:cs="Times New Roman"/>
                <w:lang w:val="hr-HR"/>
              </w:rPr>
              <w:t xml:space="preserve"> R</w:t>
            </w:r>
            <w:r w:rsidR="006C2EC6" w:rsidRPr="006C2EC6">
              <w:rPr>
                <w:rFonts w:ascii="Calibri" w:eastAsia="Calibri" w:hAnsi="Calibri" w:cs="Times New Roman"/>
                <w:lang w:val="hr-HR"/>
              </w:rPr>
              <w:t>azumi</w:t>
            </w:r>
            <w:r w:rsidR="00244136">
              <w:rPr>
                <w:rFonts w:ascii="Calibri" w:eastAsia="Calibri" w:hAnsi="Calibri" w:cs="Times New Roman"/>
                <w:lang w:val="hr-HR"/>
              </w:rPr>
              <w:t>je uglavnom</w:t>
            </w:r>
            <w:r w:rsidR="00392B0E">
              <w:rPr>
                <w:rFonts w:ascii="Calibri" w:eastAsia="Calibri" w:hAnsi="Calibri" w:cs="Times New Roman"/>
                <w:lang w:val="hr-HR"/>
              </w:rPr>
              <w:t>,</w:t>
            </w:r>
            <w:r w:rsidR="00244136">
              <w:rPr>
                <w:rFonts w:ascii="Calibri" w:eastAsia="Calibri" w:hAnsi="Calibri" w:cs="Times New Roman"/>
                <w:lang w:val="hr-HR"/>
              </w:rPr>
              <w:t xml:space="preserve"> čak i  bez pauza, ali  je </w:t>
            </w:r>
            <w:r w:rsidR="00315C22">
              <w:rPr>
                <w:rFonts w:ascii="Calibri" w:eastAsia="Calibri" w:hAnsi="Calibri" w:cs="Times New Roman"/>
                <w:lang w:val="hr-HR"/>
              </w:rPr>
              <w:t xml:space="preserve"> </w:t>
            </w:r>
            <w:r>
              <w:rPr>
                <w:rFonts w:ascii="Calibri" w:eastAsia="Calibri" w:hAnsi="Calibri" w:cs="Times New Roman"/>
                <w:lang w:val="hr-HR"/>
              </w:rPr>
              <w:t xml:space="preserve">razgovjetnost  </w:t>
            </w:r>
            <w:r w:rsidR="00244136">
              <w:rPr>
                <w:rFonts w:ascii="Calibri" w:eastAsia="Calibri" w:hAnsi="Calibri" w:cs="Times New Roman"/>
                <w:lang w:val="hr-HR"/>
              </w:rPr>
              <w:t>važan faktor</w:t>
            </w:r>
            <w:r w:rsidR="006C2EC6" w:rsidRPr="006C2EC6">
              <w:rPr>
                <w:rFonts w:ascii="Calibri" w:eastAsia="Calibri" w:hAnsi="Calibri" w:cs="Times New Roman"/>
                <w:lang w:val="hr-HR"/>
              </w:rPr>
              <w:t xml:space="preserve">. </w:t>
            </w:r>
          </w:p>
          <w:p w:rsidR="006C2EC6" w:rsidRPr="006C2EC6" w:rsidRDefault="00F733A4" w:rsidP="006C2EC6">
            <w:pPr>
              <w:rPr>
                <w:rFonts w:ascii="Calibri" w:eastAsia="Calibri" w:hAnsi="Calibri" w:cs="Times New Roman"/>
                <w:lang w:val="hr-HR"/>
              </w:rPr>
            </w:pPr>
            <w:r>
              <w:rPr>
                <w:rFonts w:ascii="Calibri" w:eastAsia="Calibri" w:hAnsi="Calibri" w:cs="Times New Roman"/>
                <w:lang w:val="hr-HR"/>
              </w:rPr>
              <w:t xml:space="preserve">Prati </w:t>
            </w:r>
            <w:r w:rsidR="006C2EC6" w:rsidRPr="006C2EC6">
              <w:rPr>
                <w:rFonts w:ascii="Calibri" w:eastAsia="Calibri" w:hAnsi="Calibri" w:cs="Times New Roman"/>
                <w:lang w:val="hr-HR"/>
              </w:rPr>
              <w:t xml:space="preserve">jednostavna uputstva nastavnika. </w:t>
            </w:r>
          </w:p>
          <w:p w:rsidR="006C2EC6" w:rsidRPr="006C2EC6" w:rsidRDefault="006C2EC6" w:rsidP="006C2EC6">
            <w:pPr>
              <w:rPr>
                <w:rFonts w:ascii="Calibri" w:eastAsia="Calibri" w:hAnsi="Calibri" w:cs="Times New Roman"/>
                <w:lang w:val="hr-HR"/>
              </w:rPr>
            </w:pPr>
            <w:r w:rsidRPr="006C2EC6">
              <w:rPr>
                <w:rFonts w:ascii="Calibri" w:eastAsia="Calibri" w:hAnsi="Calibri" w:cs="Times New Roman"/>
                <w:lang w:val="hr-HR"/>
              </w:rPr>
              <w:t>Nakon odslušanog teksta može da</w:t>
            </w:r>
            <w:r w:rsidRPr="006C2EC6">
              <w:rPr>
                <w:rFonts w:ascii="Calibri" w:eastAsia="Calibri" w:hAnsi="Calibri" w:cs="Times New Roman"/>
                <w:b/>
                <w:lang w:val="hr-HR"/>
              </w:rPr>
              <w:t xml:space="preserve"> </w:t>
            </w:r>
            <w:r w:rsidR="00AD7F0D">
              <w:rPr>
                <w:rFonts w:ascii="Calibri" w:eastAsia="Calibri" w:hAnsi="Calibri" w:cs="Times New Roman"/>
                <w:lang w:val="hr-HR"/>
              </w:rPr>
              <w:t xml:space="preserve"> odgovori </w:t>
            </w:r>
            <w:r w:rsidRPr="006C2EC6">
              <w:rPr>
                <w:rFonts w:ascii="Calibri" w:eastAsia="Calibri" w:hAnsi="Calibri" w:cs="Times New Roman"/>
                <w:lang w:val="hr-HR"/>
              </w:rPr>
              <w:t xml:space="preserve"> </w:t>
            </w:r>
            <w:r w:rsidR="00AD7F0D">
              <w:rPr>
                <w:rFonts w:ascii="Calibri" w:eastAsia="Calibri" w:hAnsi="Calibri" w:cs="Times New Roman"/>
                <w:lang w:val="hr-HR"/>
              </w:rPr>
              <w:t xml:space="preserve">na postavljena pitanja, odredi </w:t>
            </w:r>
            <w:r w:rsidRPr="006C2EC6">
              <w:rPr>
                <w:rFonts w:ascii="Calibri" w:eastAsia="Calibri" w:hAnsi="Calibri" w:cs="Times New Roman"/>
                <w:lang w:val="hr-HR"/>
              </w:rPr>
              <w:t xml:space="preserve"> da li su tvrdnje tačne/</w:t>
            </w:r>
            <w:r w:rsidR="0015088B">
              <w:rPr>
                <w:rFonts w:ascii="Calibri" w:eastAsia="Calibri" w:hAnsi="Calibri" w:cs="Times New Roman"/>
                <w:lang w:val="hr-HR"/>
              </w:rPr>
              <w:t>netačne ili prisutne u tekstu;</w:t>
            </w:r>
            <w:r w:rsidR="003D14B8">
              <w:rPr>
                <w:rFonts w:ascii="Calibri" w:eastAsia="Calibri" w:hAnsi="Calibri" w:cs="Times New Roman"/>
                <w:lang w:val="hr-HR"/>
              </w:rPr>
              <w:t xml:space="preserve"> </w:t>
            </w:r>
            <w:r w:rsidR="0015088B">
              <w:rPr>
                <w:rFonts w:ascii="Calibri" w:eastAsia="Calibri" w:hAnsi="Calibri" w:cs="Times New Roman"/>
                <w:lang w:val="hr-HR"/>
              </w:rPr>
              <w:t>p</w:t>
            </w:r>
            <w:r w:rsidRPr="006C2EC6">
              <w:rPr>
                <w:rFonts w:ascii="Calibri" w:eastAsia="Calibri" w:hAnsi="Calibri" w:cs="Times New Roman"/>
                <w:lang w:val="hr-HR"/>
              </w:rPr>
              <w:t>ove</w:t>
            </w:r>
            <w:r w:rsidR="0015088B">
              <w:rPr>
                <w:rFonts w:ascii="Calibri" w:eastAsia="Calibri" w:hAnsi="Calibri" w:cs="Times New Roman"/>
                <w:lang w:val="hr-HR"/>
              </w:rPr>
              <w:t>zuje riječi i definicije;</w:t>
            </w:r>
            <w:r w:rsidR="003D14B8">
              <w:rPr>
                <w:rFonts w:ascii="Calibri" w:eastAsia="Calibri" w:hAnsi="Calibri" w:cs="Times New Roman"/>
                <w:lang w:val="hr-HR"/>
              </w:rPr>
              <w:t xml:space="preserve"> </w:t>
            </w:r>
            <w:r w:rsidR="0015088B">
              <w:rPr>
                <w:rFonts w:ascii="Calibri" w:eastAsia="Calibri" w:hAnsi="Calibri" w:cs="Times New Roman"/>
                <w:lang w:val="hr-HR"/>
              </w:rPr>
              <w:t>p</w:t>
            </w:r>
            <w:r w:rsidR="00AD7F0D">
              <w:rPr>
                <w:rFonts w:ascii="Calibri" w:eastAsia="Calibri" w:hAnsi="Calibri" w:cs="Times New Roman"/>
                <w:lang w:val="hr-HR"/>
              </w:rPr>
              <w:t xml:space="preserve">repoznaje i izdvaja nove riječi. </w:t>
            </w:r>
            <w:r w:rsidR="0015088B">
              <w:rPr>
                <w:rFonts w:ascii="Calibri" w:eastAsia="Calibri" w:hAnsi="Calibri" w:cs="Times New Roman"/>
                <w:lang w:val="hr-HR"/>
              </w:rPr>
              <w:t xml:space="preserve"> </w:t>
            </w:r>
          </w:p>
          <w:p w:rsidR="006C2EC6" w:rsidRPr="006C2EC6" w:rsidRDefault="006C2EC6" w:rsidP="006C2EC6">
            <w:pPr>
              <w:ind w:left="720"/>
              <w:contextualSpacing/>
              <w:rPr>
                <w:rFonts w:ascii="Times New Roman" w:eastAsia="Calibri" w:hAnsi="Times New Roman" w:cs="Times New Roman"/>
                <w:color w:val="4F81BD"/>
                <w:sz w:val="24"/>
                <w:szCs w:val="24"/>
                <w:lang w:val="hr-HR"/>
              </w:rPr>
            </w:pPr>
          </w:p>
        </w:tc>
        <w:tc>
          <w:tcPr>
            <w:tcW w:w="2223" w:type="dxa"/>
            <w:gridSpan w:val="2"/>
            <w:shd w:val="clear" w:color="auto" w:fill="auto"/>
          </w:tcPr>
          <w:p w:rsidR="006C2EC6" w:rsidRPr="006C2EC6" w:rsidRDefault="006C2EC6" w:rsidP="006C2EC6">
            <w:pPr>
              <w:rPr>
                <w:rFonts w:ascii="Calibri" w:eastAsia="Calibri" w:hAnsi="Calibri" w:cs="Times New Roman"/>
                <w:lang w:val="hr-HR"/>
              </w:rPr>
            </w:pPr>
            <w:r w:rsidRPr="006C2EC6">
              <w:rPr>
                <w:rFonts w:ascii="Calibri" w:eastAsia="Calibri" w:hAnsi="Calibri" w:cs="Times New Roman"/>
                <w:lang w:val="hr-HR"/>
              </w:rPr>
              <w:t xml:space="preserve">Učenik samostalno prepoznaje i izdvaja </w:t>
            </w:r>
            <w:r w:rsidR="008B5A6D">
              <w:rPr>
                <w:rFonts w:ascii="Calibri" w:eastAsia="Calibri" w:hAnsi="Calibri" w:cs="Times New Roman"/>
                <w:lang w:val="hr-HR"/>
              </w:rPr>
              <w:t>informacije od značaja</w:t>
            </w:r>
            <w:r w:rsidRPr="006C2EC6">
              <w:rPr>
                <w:rFonts w:ascii="Calibri" w:eastAsia="Calibri" w:hAnsi="Calibri" w:cs="Times New Roman"/>
                <w:lang w:val="hr-HR"/>
              </w:rPr>
              <w:t xml:space="preserve"> u odslušanom</w:t>
            </w:r>
            <w:r w:rsidRPr="006C2EC6">
              <w:rPr>
                <w:rFonts w:ascii="Calibri" w:eastAsia="Calibri" w:hAnsi="Calibri" w:cs="Times New Roman"/>
                <w:b/>
                <w:lang w:val="hr-HR"/>
              </w:rPr>
              <w:t xml:space="preserve"> </w:t>
            </w:r>
            <w:r w:rsidRPr="006C2EC6">
              <w:rPr>
                <w:rFonts w:ascii="Calibri" w:eastAsia="Calibri" w:hAnsi="Calibri" w:cs="Times New Roman"/>
                <w:lang w:val="hr-HR"/>
              </w:rPr>
              <w:t>tekstu</w:t>
            </w:r>
            <w:r w:rsidRPr="006C2EC6">
              <w:rPr>
                <w:rFonts w:ascii="Calibri" w:eastAsia="Calibri" w:hAnsi="Calibri" w:cs="Calibri"/>
                <w:lang w:val="hr-HR"/>
              </w:rPr>
              <w:t xml:space="preserve"> </w:t>
            </w:r>
            <w:r w:rsidR="008B5A6D">
              <w:rPr>
                <w:rFonts w:ascii="Calibri" w:eastAsia="Calibri" w:hAnsi="Calibri" w:cs="Calibri"/>
                <w:lang w:val="hr-HR"/>
              </w:rPr>
              <w:t xml:space="preserve">na </w:t>
            </w:r>
            <w:r w:rsidR="003D14B8">
              <w:rPr>
                <w:rFonts w:ascii="Calibri" w:eastAsia="Calibri" w:hAnsi="Calibri" w:cs="Calibri"/>
                <w:lang w:val="hr-HR"/>
              </w:rPr>
              <w:t>poznate</w:t>
            </w:r>
            <w:r w:rsidR="00F733A4">
              <w:rPr>
                <w:rFonts w:ascii="Calibri" w:eastAsia="Calibri" w:hAnsi="Calibri" w:cs="Calibri"/>
                <w:lang w:val="hr-HR"/>
              </w:rPr>
              <w:t xml:space="preserve"> teme.</w:t>
            </w:r>
          </w:p>
          <w:p w:rsidR="006C2EC6" w:rsidRPr="006C2EC6" w:rsidRDefault="006C2EC6" w:rsidP="006C2EC6">
            <w:pPr>
              <w:rPr>
                <w:rFonts w:ascii="Calibri" w:eastAsia="Calibri" w:hAnsi="Calibri" w:cs="Times New Roman"/>
                <w:lang w:val="hr-HR"/>
              </w:rPr>
            </w:pPr>
            <w:r w:rsidRPr="006C2EC6">
              <w:rPr>
                <w:rFonts w:ascii="Calibri" w:eastAsia="Calibri" w:hAnsi="Calibri" w:cs="Times New Roman"/>
                <w:lang w:val="hr-HR"/>
              </w:rPr>
              <w:t xml:space="preserve">Odslušani tekst razumije čak i ako ne </w:t>
            </w:r>
            <w:r w:rsidR="008B5A6D">
              <w:rPr>
                <w:rFonts w:ascii="Calibri" w:eastAsia="Calibri" w:hAnsi="Calibri" w:cs="Times New Roman"/>
                <w:lang w:val="hr-HR"/>
              </w:rPr>
              <w:t>sadrži pauze, ali je u pitanju standardni jezik .</w:t>
            </w:r>
            <w:r w:rsidRPr="006C2EC6">
              <w:rPr>
                <w:rFonts w:ascii="Calibri" w:eastAsia="Calibri" w:hAnsi="Calibri" w:cs="Times New Roman"/>
                <w:lang w:val="hr-HR"/>
              </w:rPr>
              <w:t xml:space="preserve"> </w:t>
            </w:r>
          </w:p>
          <w:p w:rsidR="006C2EC6" w:rsidRPr="006C2EC6" w:rsidRDefault="00F5053D" w:rsidP="006C2EC6">
            <w:pPr>
              <w:rPr>
                <w:rFonts w:ascii="Calibri" w:eastAsia="Calibri" w:hAnsi="Calibri" w:cs="Times New Roman"/>
                <w:lang w:val="hr-HR"/>
              </w:rPr>
            </w:pPr>
            <w:r>
              <w:rPr>
                <w:rFonts w:ascii="Calibri" w:eastAsia="Calibri" w:hAnsi="Calibri" w:cs="Times New Roman"/>
                <w:lang w:val="hr-HR"/>
              </w:rPr>
              <w:t>U potpuno</w:t>
            </w:r>
            <w:r w:rsidR="00244136">
              <w:rPr>
                <w:rFonts w:ascii="Calibri" w:eastAsia="Calibri" w:hAnsi="Calibri" w:cs="Times New Roman"/>
                <w:lang w:val="hr-HR"/>
              </w:rPr>
              <w:t xml:space="preserve">sti </w:t>
            </w:r>
            <w:r w:rsidR="006C2EC6" w:rsidRPr="006C2EC6">
              <w:rPr>
                <w:rFonts w:ascii="Calibri" w:eastAsia="Calibri" w:hAnsi="Calibri" w:cs="Times New Roman"/>
                <w:lang w:val="hr-HR"/>
              </w:rPr>
              <w:t xml:space="preserve"> razumije</w:t>
            </w:r>
            <w:r w:rsidR="008B5A6D">
              <w:rPr>
                <w:rFonts w:ascii="Calibri" w:eastAsia="Calibri" w:hAnsi="Calibri" w:cs="Times New Roman"/>
                <w:lang w:val="hr-HR"/>
              </w:rPr>
              <w:t xml:space="preserve"> i prati </w:t>
            </w:r>
            <w:r w:rsidR="006C2EC6" w:rsidRPr="006C2EC6">
              <w:rPr>
                <w:rFonts w:ascii="Calibri" w:eastAsia="Calibri" w:hAnsi="Calibri" w:cs="Times New Roman"/>
                <w:lang w:val="hr-HR"/>
              </w:rPr>
              <w:t xml:space="preserve"> uputstva nastavnika. </w:t>
            </w:r>
          </w:p>
          <w:p w:rsidR="00D32A9E" w:rsidRPr="00A00E87" w:rsidRDefault="006C2EC6" w:rsidP="006C2EC6">
            <w:pPr>
              <w:shd w:val="clear" w:color="auto" w:fill="FFFFFF"/>
              <w:rPr>
                <w:rFonts w:ascii="Calibri" w:eastAsia="Calibri" w:hAnsi="Calibri" w:cs="Times New Roman"/>
                <w:lang w:val="hr-HR"/>
              </w:rPr>
            </w:pPr>
            <w:r w:rsidRPr="006C2EC6">
              <w:rPr>
                <w:rFonts w:ascii="Calibri" w:eastAsia="Calibri" w:hAnsi="Calibri" w:cs="Times New Roman"/>
                <w:lang w:val="hr-HR"/>
              </w:rPr>
              <w:t>Nakon odslušanog teksta može da odgo</w:t>
            </w:r>
            <w:r w:rsidR="00244136">
              <w:rPr>
                <w:rFonts w:ascii="Calibri" w:eastAsia="Calibri" w:hAnsi="Calibri" w:cs="Times New Roman"/>
                <w:lang w:val="hr-HR"/>
              </w:rPr>
              <w:t xml:space="preserve">vara </w:t>
            </w:r>
            <w:r w:rsidRPr="006C2EC6">
              <w:rPr>
                <w:rFonts w:ascii="Calibri" w:eastAsia="Calibri" w:hAnsi="Calibri" w:cs="Times New Roman"/>
                <w:lang w:val="hr-HR"/>
              </w:rPr>
              <w:t xml:space="preserve"> na postavljena pitanja</w:t>
            </w:r>
            <w:r w:rsidR="00244136">
              <w:rPr>
                <w:rFonts w:ascii="Calibri" w:eastAsia="Calibri" w:hAnsi="Calibri" w:cs="Times New Roman"/>
                <w:lang w:val="hr-HR"/>
              </w:rPr>
              <w:t xml:space="preserve"> dajući opširnije odgovore</w:t>
            </w:r>
            <w:r w:rsidR="008B5A6D">
              <w:rPr>
                <w:rFonts w:ascii="Calibri" w:eastAsia="Calibri" w:hAnsi="Calibri" w:cs="Times New Roman"/>
                <w:lang w:val="hr-HR"/>
              </w:rPr>
              <w:t xml:space="preserve">; </w:t>
            </w:r>
            <w:r w:rsidRPr="006C2EC6">
              <w:rPr>
                <w:rFonts w:ascii="Calibri" w:eastAsia="Calibri" w:hAnsi="Calibri" w:cs="Times New Roman"/>
                <w:lang w:val="hr-HR"/>
              </w:rPr>
              <w:t xml:space="preserve">određuje da li su tvrdnje tačne/netačne </w:t>
            </w:r>
            <w:r w:rsidR="003D14B8">
              <w:rPr>
                <w:rFonts w:ascii="Calibri" w:eastAsia="Calibri" w:hAnsi="Calibri" w:cs="Times New Roman"/>
                <w:lang w:val="hr-HR"/>
              </w:rPr>
              <w:t>(</w:t>
            </w:r>
            <w:r w:rsidR="00244136">
              <w:rPr>
                <w:rFonts w:ascii="Calibri" w:eastAsia="Calibri" w:hAnsi="Calibri" w:cs="Times New Roman"/>
                <w:lang w:val="hr-HR"/>
              </w:rPr>
              <w:t>pr</w:t>
            </w:r>
            <w:r w:rsidR="003D14B8">
              <w:rPr>
                <w:rFonts w:ascii="Calibri" w:eastAsia="Calibri" w:hAnsi="Calibri" w:cs="Times New Roman"/>
                <w:lang w:val="hr-HR"/>
              </w:rPr>
              <w:t>i</w:t>
            </w:r>
            <w:r w:rsidR="00244136">
              <w:rPr>
                <w:rFonts w:ascii="Calibri" w:eastAsia="Calibri" w:hAnsi="Calibri" w:cs="Times New Roman"/>
                <w:lang w:val="hr-HR"/>
              </w:rPr>
              <w:t>sutne ili ne) , ispravi</w:t>
            </w:r>
            <w:r w:rsidR="00D32A9E">
              <w:rPr>
                <w:rFonts w:ascii="Calibri" w:eastAsia="Calibri" w:hAnsi="Calibri" w:cs="Times New Roman"/>
                <w:lang w:val="hr-HR"/>
              </w:rPr>
              <w:t xml:space="preserve"> na zahtjev  netačne tvrdnje .</w:t>
            </w:r>
            <w:r w:rsidRPr="006C2EC6">
              <w:rPr>
                <w:rFonts w:ascii="Calibri" w:eastAsia="Calibri" w:hAnsi="Calibri" w:cs="Times New Roman"/>
                <w:lang w:val="hr-HR"/>
              </w:rPr>
              <w:t xml:space="preserve"> </w:t>
            </w:r>
          </w:p>
          <w:p w:rsidR="006C2EC6" w:rsidRPr="00A00E87" w:rsidRDefault="00D32A9E" w:rsidP="006C2EC6">
            <w:pPr>
              <w:shd w:val="clear" w:color="auto" w:fill="FFFFFF"/>
              <w:rPr>
                <w:rFonts w:ascii="Calibri" w:eastAsia="Calibri" w:hAnsi="Calibri" w:cs="Times New Roman"/>
                <w:lang w:val="hr-HR"/>
              </w:rPr>
            </w:pPr>
            <w:r w:rsidRPr="00A00E87">
              <w:rPr>
                <w:rFonts w:ascii="Calibri" w:eastAsia="Calibri" w:hAnsi="Calibri" w:cs="Times New Roman"/>
                <w:lang w:val="hr-HR"/>
              </w:rPr>
              <w:t xml:space="preserve">Samostalno </w:t>
            </w:r>
            <w:r w:rsidR="004103CE" w:rsidRPr="00A00E87">
              <w:rPr>
                <w:rFonts w:ascii="Calibri" w:eastAsia="Calibri" w:hAnsi="Calibri" w:cs="Times New Roman"/>
                <w:lang w:val="hr-HR"/>
              </w:rPr>
              <w:t>rješava zadato.</w:t>
            </w:r>
          </w:p>
          <w:p w:rsidR="006C2EC6" w:rsidRPr="006C2EC6" w:rsidRDefault="008B5A6D" w:rsidP="006C2EC6">
            <w:pPr>
              <w:shd w:val="clear" w:color="auto" w:fill="FFFFFF"/>
              <w:rPr>
                <w:rFonts w:ascii="Times New Roman" w:eastAsia="Calibri" w:hAnsi="Times New Roman" w:cs="Times New Roman"/>
                <w:sz w:val="24"/>
                <w:szCs w:val="24"/>
                <w:lang w:val="hr-HR"/>
              </w:rPr>
            </w:pPr>
            <w:r>
              <w:rPr>
                <w:rFonts w:ascii="Calibri" w:eastAsia="Calibri" w:hAnsi="Calibri" w:cs="Times New Roman"/>
                <w:lang w:val="hr-HR"/>
              </w:rPr>
              <w:t>Koristi se kontekstom  da razumije  značenja novih, do tada</w:t>
            </w:r>
            <w:r w:rsidR="00AC6450">
              <w:rPr>
                <w:rFonts w:ascii="Calibri" w:eastAsia="Calibri" w:hAnsi="Calibri" w:cs="Times New Roman"/>
                <w:lang w:val="hr-HR"/>
              </w:rPr>
              <w:t>, nepoznatih</w:t>
            </w:r>
            <w:r>
              <w:rPr>
                <w:rFonts w:ascii="Calibri" w:eastAsia="Calibri" w:hAnsi="Calibri" w:cs="Times New Roman"/>
                <w:lang w:val="hr-HR"/>
              </w:rPr>
              <w:t xml:space="preserve"> </w:t>
            </w:r>
            <w:r w:rsidR="006C2EC6" w:rsidRPr="006C2EC6">
              <w:rPr>
                <w:rFonts w:ascii="Calibri" w:eastAsia="Calibri" w:hAnsi="Calibri" w:cs="Times New Roman"/>
                <w:lang w:val="hr-HR"/>
              </w:rPr>
              <w:t xml:space="preserve"> riječi. </w:t>
            </w:r>
          </w:p>
        </w:tc>
      </w:tr>
      <w:tr w:rsidR="006C2EC6" w:rsidRPr="00F65AF6" w:rsidTr="004F3C30">
        <w:trPr>
          <w:trHeight w:val="1134"/>
        </w:trPr>
        <w:tc>
          <w:tcPr>
            <w:tcW w:w="2518" w:type="dxa"/>
          </w:tcPr>
          <w:p w:rsidR="009020E5" w:rsidRDefault="009020E5" w:rsidP="006C2EC6">
            <w:pPr>
              <w:jc w:val="center"/>
              <w:rPr>
                <w:rFonts w:ascii="Times New Roman" w:eastAsia="Calibri" w:hAnsi="Times New Roman" w:cs="Times New Roman"/>
                <w:b/>
                <w:sz w:val="20"/>
                <w:szCs w:val="20"/>
                <w:lang w:val="hr-HR"/>
              </w:rPr>
            </w:pPr>
          </w:p>
          <w:p w:rsidR="009020E5" w:rsidRDefault="009020E5" w:rsidP="006C2EC6">
            <w:pPr>
              <w:jc w:val="center"/>
              <w:rPr>
                <w:rFonts w:ascii="Times New Roman" w:eastAsia="Calibri" w:hAnsi="Times New Roman" w:cs="Times New Roman"/>
                <w:b/>
                <w:sz w:val="20"/>
                <w:szCs w:val="20"/>
                <w:lang w:val="hr-HR"/>
              </w:rPr>
            </w:pPr>
          </w:p>
          <w:p w:rsidR="009020E5" w:rsidRDefault="009020E5" w:rsidP="006C2EC6">
            <w:pPr>
              <w:jc w:val="center"/>
              <w:rPr>
                <w:rFonts w:ascii="Times New Roman" w:eastAsia="Calibri" w:hAnsi="Times New Roman" w:cs="Times New Roman"/>
                <w:b/>
                <w:sz w:val="20"/>
                <w:szCs w:val="20"/>
                <w:lang w:val="hr-HR"/>
              </w:rPr>
            </w:pPr>
          </w:p>
          <w:p w:rsidR="002A5CC3" w:rsidRDefault="002A5CC3" w:rsidP="006C2EC6">
            <w:pPr>
              <w:jc w:val="center"/>
              <w:rPr>
                <w:rFonts w:eastAsia="Calibri" w:cstheme="minorHAnsi"/>
                <w:b/>
                <w:sz w:val="24"/>
                <w:szCs w:val="24"/>
                <w:lang w:val="hr-HR"/>
              </w:rPr>
            </w:pPr>
          </w:p>
          <w:p w:rsidR="002A5CC3" w:rsidRDefault="002A5CC3" w:rsidP="006C2EC6">
            <w:pPr>
              <w:jc w:val="center"/>
              <w:rPr>
                <w:rFonts w:eastAsia="Calibri" w:cstheme="minorHAnsi"/>
                <w:b/>
                <w:sz w:val="24"/>
                <w:szCs w:val="24"/>
                <w:lang w:val="hr-HR"/>
              </w:rPr>
            </w:pPr>
          </w:p>
          <w:p w:rsidR="002A5CC3" w:rsidRDefault="002A5CC3" w:rsidP="006C2EC6">
            <w:pPr>
              <w:jc w:val="center"/>
              <w:rPr>
                <w:rFonts w:eastAsia="Calibri" w:cstheme="minorHAnsi"/>
                <w:b/>
                <w:sz w:val="24"/>
                <w:szCs w:val="24"/>
                <w:lang w:val="hr-HR"/>
              </w:rPr>
            </w:pPr>
          </w:p>
          <w:p w:rsidR="002A5CC3" w:rsidRDefault="002A5CC3" w:rsidP="006C2EC6">
            <w:pPr>
              <w:jc w:val="center"/>
              <w:rPr>
                <w:rFonts w:eastAsia="Calibri" w:cstheme="minorHAnsi"/>
                <w:b/>
                <w:sz w:val="24"/>
                <w:szCs w:val="24"/>
                <w:lang w:val="hr-HR"/>
              </w:rPr>
            </w:pPr>
          </w:p>
          <w:p w:rsidR="002A5CC3" w:rsidRDefault="002A5CC3" w:rsidP="006C2EC6">
            <w:pPr>
              <w:jc w:val="center"/>
              <w:rPr>
                <w:rFonts w:eastAsia="Calibri" w:cstheme="minorHAnsi"/>
                <w:b/>
                <w:sz w:val="24"/>
                <w:szCs w:val="24"/>
                <w:lang w:val="hr-HR"/>
              </w:rPr>
            </w:pPr>
          </w:p>
          <w:p w:rsidR="002A5CC3" w:rsidRDefault="002A5CC3" w:rsidP="006C2EC6">
            <w:pPr>
              <w:jc w:val="center"/>
              <w:rPr>
                <w:rFonts w:eastAsia="Calibri" w:cstheme="minorHAnsi"/>
                <w:b/>
                <w:sz w:val="24"/>
                <w:szCs w:val="24"/>
                <w:lang w:val="hr-HR"/>
              </w:rPr>
            </w:pPr>
          </w:p>
          <w:p w:rsidR="002A5CC3" w:rsidRDefault="002A5CC3" w:rsidP="006C2EC6">
            <w:pPr>
              <w:jc w:val="center"/>
              <w:rPr>
                <w:rFonts w:eastAsia="Calibri" w:cstheme="minorHAnsi"/>
                <w:b/>
                <w:sz w:val="24"/>
                <w:szCs w:val="24"/>
                <w:lang w:val="hr-HR"/>
              </w:rPr>
            </w:pPr>
          </w:p>
          <w:p w:rsidR="002A5CC3" w:rsidRDefault="002A5CC3" w:rsidP="006C2EC6">
            <w:pPr>
              <w:jc w:val="center"/>
              <w:rPr>
                <w:rFonts w:eastAsia="Calibri" w:cstheme="minorHAnsi"/>
                <w:b/>
                <w:sz w:val="24"/>
                <w:szCs w:val="24"/>
                <w:lang w:val="hr-HR"/>
              </w:rPr>
            </w:pPr>
          </w:p>
          <w:p w:rsidR="006C2EC6" w:rsidRPr="002A5CC3" w:rsidRDefault="009020E5" w:rsidP="006C2EC6">
            <w:pPr>
              <w:jc w:val="center"/>
              <w:rPr>
                <w:rFonts w:eastAsia="Calibri" w:cstheme="minorHAnsi"/>
                <w:b/>
                <w:sz w:val="24"/>
                <w:szCs w:val="24"/>
                <w:lang w:val="hr-HR"/>
              </w:rPr>
            </w:pPr>
            <w:r w:rsidRPr="002A5CC3">
              <w:rPr>
                <w:rFonts w:eastAsia="Calibri" w:cstheme="minorHAnsi"/>
                <w:b/>
                <w:sz w:val="24"/>
                <w:szCs w:val="24"/>
                <w:lang w:val="hr-HR"/>
              </w:rPr>
              <w:t>Č</w:t>
            </w:r>
            <w:r w:rsidR="006C2EC6" w:rsidRPr="002A5CC3">
              <w:rPr>
                <w:rFonts w:eastAsia="Calibri" w:cstheme="minorHAnsi"/>
                <w:b/>
                <w:sz w:val="24"/>
                <w:szCs w:val="24"/>
                <w:lang w:val="hr-HR"/>
              </w:rPr>
              <w:t>ITANJE</w:t>
            </w:r>
          </w:p>
        </w:tc>
        <w:tc>
          <w:tcPr>
            <w:tcW w:w="2278" w:type="dxa"/>
          </w:tcPr>
          <w:p w:rsidR="006C2EC6" w:rsidRPr="002A5CC3" w:rsidRDefault="006C2EC6" w:rsidP="006C2EC6">
            <w:pPr>
              <w:rPr>
                <w:rFonts w:ascii="Calibri" w:eastAsia="Calibri" w:hAnsi="Calibri" w:cs="Calibri"/>
                <w:lang w:val="hr-HR"/>
              </w:rPr>
            </w:pPr>
            <w:r w:rsidRPr="002A5CC3">
              <w:rPr>
                <w:rFonts w:ascii="Calibri" w:eastAsia="Calibri" w:hAnsi="Calibri" w:cs="Calibri"/>
                <w:lang w:val="hr-HR"/>
              </w:rPr>
              <w:t>Učenik jedino uz pomoć</w:t>
            </w:r>
            <w:r w:rsidR="004103CE" w:rsidRPr="002A5CC3">
              <w:rPr>
                <w:rFonts w:ascii="Calibri" w:eastAsia="Calibri" w:hAnsi="Calibri" w:cs="Calibri"/>
                <w:lang w:val="hr-HR"/>
              </w:rPr>
              <w:t xml:space="preserve"> </w:t>
            </w:r>
            <w:r w:rsidR="0095086B" w:rsidRPr="002A5CC3">
              <w:rPr>
                <w:rFonts w:ascii="Calibri" w:eastAsia="Calibri" w:hAnsi="Calibri" w:cs="Calibri"/>
                <w:lang w:val="hr-HR"/>
              </w:rPr>
              <w:t xml:space="preserve"> </w:t>
            </w:r>
            <w:r w:rsidR="004103CE" w:rsidRPr="002A5CC3">
              <w:rPr>
                <w:rFonts w:ascii="Calibri" w:eastAsia="Calibri" w:hAnsi="Calibri" w:cs="Calibri"/>
                <w:lang w:val="hr-HR"/>
              </w:rPr>
              <w:t xml:space="preserve"> </w:t>
            </w:r>
            <w:r w:rsidRPr="002A5CC3">
              <w:rPr>
                <w:rFonts w:ascii="Calibri" w:eastAsia="Calibri" w:hAnsi="Calibri" w:cs="Calibri"/>
                <w:lang w:val="hr-HR"/>
              </w:rPr>
              <w:t xml:space="preserve">nastavnika prepoznaje i izdvaja osnovne informacije u </w:t>
            </w:r>
            <w:r w:rsidRPr="002A5CC3">
              <w:rPr>
                <w:rFonts w:ascii="Calibri" w:eastAsia="Calibri" w:hAnsi="Calibri" w:cs="Calibri"/>
                <w:b/>
                <w:lang w:val="hr-HR"/>
              </w:rPr>
              <w:t xml:space="preserve"> </w:t>
            </w:r>
            <w:r w:rsidRPr="002A5CC3">
              <w:rPr>
                <w:rFonts w:ascii="Calibri" w:eastAsia="Calibri" w:hAnsi="Calibri" w:cs="Calibri"/>
                <w:lang w:val="hr-HR"/>
              </w:rPr>
              <w:t>pročitanom</w:t>
            </w:r>
            <w:r w:rsidRPr="002A5CC3">
              <w:rPr>
                <w:rFonts w:ascii="Calibri" w:eastAsia="Calibri" w:hAnsi="Calibri" w:cs="Calibri"/>
                <w:b/>
                <w:lang w:val="hr-HR"/>
              </w:rPr>
              <w:t xml:space="preserve"> </w:t>
            </w:r>
            <w:r w:rsidRPr="002A5CC3">
              <w:rPr>
                <w:rFonts w:ascii="Calibri" w:eastAsia="Calibri" w:hAnsi="Calibri" w:cs="Calibri"/>
                <w:lang w:val="hr-HR"/>
              </w:rPr>
              <w:t xml:space="preserve"> tekstu </w:t>
            </w:r>
            <w:r w:rsidR="0095086B" w:rsidRPr="002A5CC3">
              <w:rPr>
                <w:rFonts w:ascii="Calibri" w:eastAsia="Calibri" w:hAnsi="Calibri" w:cs="Calibri"/>
                <w:lang w:val="hr-HR"/>
              </w:rPr>
              <w:t xml:space="preserve"> na </w:t>
            </w:r>
            <w:r w:rsidRPr="002A5CC3">
              <w:rPr>
                <w:rFonts w:ascii="Calibri" w:eastAsia="Calibri" w:hAnsi="Calibri" w:cs="Calibri"/>
                <w:lang w:val="hr-HR"/>
              </w:rPr>
              <w:t xml:space="preserve"> </w:t>
            </w:r>
            <w:r w:rsidR="006E06D7" w:rsidRPr="002A5CC3">
              <w:rPr>
                <w:rFonts w:ascii="Calibri" w:eastAsia="Calibri" w:hAnsi="Calibri" w:cs="Calibri"/>
                <w:lang w:val="hr-HR"/>
              </w:rPr>
              <w:t xml:space="preserve">poznate </w:t>
            </w:r>
            <w:r w:rsidR="0095086B" w:rsidRPr="002A5CC3">
              <w:rPr>
                <w:rFonts w:ascii="Calibri" w:eastAsia="Calibri" w:hAnsi="Calibri" w:cs="Calibri"/>
                <w:lang w:val="hr-HR"/>
              </w:rPr>
              <w:t>teme</w:t>
            </w:r>
            <w:r w:rsidR="006E06D7" w:rsidRPr="002A5CC3">
              <w:rPr>
                <w:rFonts w:ascii="Calibri" w:eastAsia="Calibri" w:hAnsi="Calibri" w:cs="Calibri"/>
                <w:lang w:val="hr-HR"/>
              </w:rPr>
              <w:t xml:space="preserve">. </w:t>
            </w:r>
          </w:p>
          <w:p w:rsidR="006C2EC6" w:rsidRPr="002A5CC3" w:rsidRDefault="006C2EC6" w:rsidP="006C2EC6">
            <w:pPr>
              <w:rPr>
                <w:rFonts w:ascii="Calibri" w:eastAsia="Calibri" w:hAnsi="Calibri" w:cs="Calibri"/>
                <w:lang w:val="hr-HR"/>
              </w:rPr>
            </w:pPr>
            <w:r w:rsidRPr="002A5CC3">
              <w:rPr>
                <w:rFonts w:ascii="Calibri" w:eastAsia="Calibri" w:hAnsi="Calibri" w:cs="Calibri"/>
                <w:lang w:val="hr-HR"/>
              </w:rPr>
              <w:t xml:space="preserve">Nakon pročitanog </w:t>
            </w:r>
            <w:r w:rsidR="00392B0E">
              <w:rPr>
                <w:rFonts w:ascii="Calibri" w:eastAsia="Calibri" w:hAnsi="Calibri" w:cs="Calibri"/>
                <w:lang w:val="hr-HR"/>
              </w:rPr>
              <w:t>teksta može da kratko odgova</w:t>
            </w:r>
            <w:r w:rsidR="0095086B" w:rsidRPr="002A5CC3">
              <w:rPr>
                <w:rFonts w:ascii="Calibri" w:eastAsia="Calibri" w:hAnsi="Calibri" w:cs="Calibri"/>
                <w:lang w:val="hr-HR"/>
              </w:rPr>
              <w:t xml:space="preserve">ra </w:t>
            </w:r>
            <w:r w:rsidRPr="002A5CC3">
              <w:rPr>
                <w:rFonts w:ascii="Calibri" w:eastAsia="Calibri" w:hAnsi="Calibri" w:cs="Calibri"/>
                <w:lang w:val="hr-HR"/>
              </w:rPr>
              <w:t xml:space="preserve"> na postavljena pitanja, ali uz čestu</w:t>
            </w:r>
            <w:r w:rsidR="006E06D7" w:rsidRPr="002A5CC3">
              <w:rPr>
                <w:rFonts w:ascii="Calibri" w:eastAsia="Calibri" w:hAnsi="Calibri" w:cs="Calibri"/>
                <w:lang w:val="hr-HR"/>
              </w:rPr>
              <w:t xml:space="preserve"> i obaveznu </w:t>
            </w:r>
            <w:r w:rsidRPr="002A5CC3">
              <w:rPr>
                <w:rFonts w:ascii="Calibri" w:eastAsia="Calibri" w:hAnsi="Calibri" w:cs="Calibri"/>
                <w:b/>
                <w:lang w:val="hr-HR"/>
              </w:rPr>
              <w:t xml:space="preserve"> </w:t>
            </w:r>
            <w:r w:rsidRPr="002A5CC3">
              <w:rPr>
                <w:rFonts w:ascii="Calibri" w:eastAsia="Calibri" w:hAnsi="Calibri" w:cs="Calibri"/>
                <w:lang w:val="hr-HR"/>
              </w:rPr>
              <w:t>pomoć nastavnika.</w:t>
            </w:r>
          </w:p>
          <w:p w:rsidR="006C2EC6" w:rsidRPr="002A5CC3" w:rsidRDefault="0095086B" w:rsidP="006C2EC6">
            <w:pPr>
              <w:rPr>
                <w:rFonts w:ascii="Calibri" w:eastAsia="Calibri" w:hAnsi="Calibri" w:cs="Calibri"/>
                <w:lang w:val="hr-HR"/>
              </w:rPr>
            </w:pPr>
            <w:r w:rsidRPr="002A5CC3">
              <w:rPr>
                <w:rFonts w:ascii="Calibri" w:eastAsia="Calibri" w:hAnsi="Calibri" w:cs="Calibri"/>
                <w:lang w:val="hr-HR"/>
              </w:rPr>
              <w:t xml:space="preserve">Potrebna mu je pomoć da </w:t>
            </w:r>
            <w:r w:rsidR="006C2EC6" w:rsidRPr="002A5CC3">
              <w:rPr>
                <w:rFonts w:ascii="Calibri" w:eastAsia="Calibri" w:hAnsi="Calibri" w:cs="Calibri"/>
                <w:lang w:val="hr-HR"/>
              </w:rPr>
              <w:t xml:space="preserve"> razumije </w:t>
            </w:r>
            <w:r w:rsidRPr="002A5CC3">
              <w:rPr>
                <w:rFonts w:ascii="Calibri" w:eastAsia="Calibri" w:hAnsi="Calibri" w:cs="Calibri"/>
                <w:lang w:val="hr-HR"/>
              </w:rPr>
              <w:t xml:space="preserve">i prati  </w:t>
            </w:r>
            <w:r w:rsidR="006C2EC6" w:rsidRPr="002A5CC3">
              <w:rPr>
                <w:rFonts w:ascii="Calibri" w:eastAsia="Calibri" w:hAnsi="Calibri" w:cs="Calibri"/>
                <w:lang w:val="hr-HR"/>
              </w:rPr>
              <w:t xml:space="preserve">pisana uputstva. </w:t>
            </w:r>
          </w:p>
          <w:p w:rsidR="006C2EC6" w:rsidRPr="002A5CC3" w:rsidRDefault="0095086B" w:rsidP="006C2EC6">
            <w:pPr>
              <w:rPr>
                <w:rFonts w:ascii="Calibri" w:eastAsia="Calibri" w:hAnsi="Calibri" w:cs="Calibri"/>
                <w:lang w:val="hr-HR"/>
              </w:rPr>
            </w:pPr>
            <w:r w:rsidRPr="002A5CC3">
              <w:rPr>
                <w:rFonts w:ascii="Calibri" w:eastAsia="Calibri" w:hAnsi="Calibri" w:cs="Calibri"/>
                <w:lang w:val="hr-HR"/>
              </w:rPr>
              <w:lastRenderedPageBreak/>
              <w:t xml:space="preserve">Može da odredi o kojoj  vrsti  teksta je riječ. </w:t>
            </w:r>
            <w:r w:rsidR="006C2EC6" w:rsidRPr="002A5CC3">
              <w:rPr>
                <w:rFonts w:ascii="Calibri" w:eastAsia="Calibri" w:hAnsi="Calibri" w:cs="Calibri"/>
                <w:lang w:val="hr-HR"/>
              </w:rPr>
              <w:t xml:space="preserve"> </w:t>
            </w:r>
          </w:p>
          <w:p w:rsidR="006C2EC6" w:rsidRPr="002A5CC3" w:rsidRDefault="006C2EC6" w:rsidP="006C2EC6">
            <w:pPr>
              <w:rPr>
                <w:rFonts w:ascii="Calibri" w:eastAsia="Calibri" w:hAnsi="Calibri" w:cs="Calibri"/>
                <w:lang w:val="hr-HR"/>
              </w:rPr>
            </w:pPr>
          </w:p>
        </w:tc>
        <w:tc>
          <w:tcPr>
            <w:tcW w:w="2223" w:type="dxa"/>
            <w:shd w:val="clear" w:color="auto" w:fill="auto"/>
          </w:tcPr>
          <w:p w:rsidR="006C2EC6" w:rsidRPr="002A5CC3" w:rsidRDefault="006C2EC6" w:rsidP="006C2EC6">
            <w:pPr>
              <w:rPr>
                <w:rFonts w:ascii="Calibri" w:eastAsia="Calibri" w:hAnsi="Calibri" w:cs="Calibri"/>
                <w:lang w:val="hr-HR"/>
              </w:rPr>
            </w:pPr>
            <w:r w:rsidRPr="002A5CC3">
              <w:rPr>
                <w:rFonts w:ascii="Calibri" w:eastAsia="Calibri" w:hAnsi="Calibri" w:cs="Calibri"/>
                <w:lang w:val="hr-HR"/>
              </w:rPr>
              <w:lastRenderedPageBreak/>
              <w:t xml:space="preserve">Učenik uglavnom samostalno prepoznaje i izdvaja </w:t>
            </w:r>
            <w:r w:rsidR="0095086B" w:rsidRPr="002A5CC3">
              <w:rPr>
                <w:rFonts w:ascii="Calibri" w:eastAsia="Calibri" w:hAnsi="Calibri" w:cs="Calibri"/>
                <w:lang w:val="hr-HR"/>
              </w:rPr>
              <w:t>bitn</w:t>
            </w:r>
            <w:r w:rsidRPr="002A5CC3">
              <w:rPr>
                <w:rFonts w:ascii="Calibri" w:eastAsia="Calibri" w:hAnsi="Calibri" w:cs="Calibri"/>
                <w:lang w:val="hr-HR"/>
              </w:rPr>
              <w:t xml:space="preserve">e informacije u pročitanom tekstu </w:t>
            </w:r>
            <w:r w:rsidR="004103CE" w:rsidRPr="002A5CC3">
              <w:rPr>
                <w:rFonts w:ascii="Calibri" w:eastAsia="Calibri" w:hAnsi="Calibri" w:cs="Calibri"/>
                <w:lang w:val="hr-HR"/>
              </w:rPr>
              <w:t xml:space="preserve">na poznate teme. </w:t>
            </w:r>
          </w:p>
          <w:p w:rsidR="006C2EC6" w:rsidRPr="002A5CC3" w:rsidRDefault="006C2EC6" w:rsidP="006C2EC6">
            <w:pPr>
              <w:rPr>
                <w:rFonts w:ascii="Calibri" w:eastAsia="Calibri" w:hAnsi="Calibri" w:cs="Calibri"/>
                <w:lang w:val="hr-HR"/>
              </w:rPr>
            </w:pPr>
            <w:r w:rsidRPr="002A5CC3">
              <w:rPr>
                <w:rFonts w:ascii="Calibri" w:eastAsia="Calibri" w:hAnsi="Calibri" w:cs="Calibri"/>
                <w:lang w:val="hr-HR"/>
              </w:rPr>
              <w:t>Nakon pročitanog teksta može da</w:t>
            </w:r>
            <w:r w:rsidRPr="002A5CC3">
              <w:rPr>
                <w:rFonts w:ascii="Calibri" w:eastAsia="Calibri" w:hAnsi="Calibri" w:cs="Calibri"/>
                <w:b/>
                <w:lang w:val="hr-HR"/>
              </w:rPr>
              <w:t xml:space="preserve"> </w:t>
            </w:r>
            <w:r w:rsidR="004103CE" w:rsidRPr="002A5CC3">
              <w:rPr>
                <w:rFonts w:ascii="Calibri" w:eastAsia="Calibri" w:hAnsi="Calibri" w:cs="Calibri"/>
                <w:lang w:val="hr-HR"/>
              </w:rPr>
              <w:t xml:space="preserve"> odgovori  na postavljena pitanja i odredi </w:t>
            </w:r>
            <w:r w:rsidRPr="002A5CC3">
              <w:rPr>
                <w:rFonts w:ascii="Calibri" w:eastAsia="Calibri" w:hAnsi="Calibri" w:cs="Calibri"/>
                <w:lang w:val="hr-HR"/>
              </w:rPr>
              <w:t xml:space="preserve"> da li su tvrdnje tačne/netačne ili </w:t>
            </w:r>
            <w:r w:rsidR="0095086B" w:rsidRPr="002A5CC3">
              <w:rPr>
                <w:rFonts w:ascii="Calibri" w:eastAsia="Calibri" w:hAnsi="Calibri" w:cs="Calibri"/>
                <w:lang w:val="hr-HR"/>
              </w:rPr>
              <w:t>(ne)</w:t>
            </w:r>
            <w:r w:rsidRPr="002A5CC3">
              <w:rPr>
                <w:rFonts w:ascii="Calibri" w:eastAsia="Calibri" w:hAnsi="Calibri" w:cs="Calibri"/>
                <w:lang w:val="hr-HR"/>
              </w:rPr>
              <w:t>prisutne u tekstu.</w:t>
            </w:r>
            <w:r w:rsidR="0095086B" w:rsidRPr="002A5CC3">
              <w:rPr>
                <w:rFonts w:ascii="Calibri" w:eastAsia="Calibri" w:hAnsi="Calibri" w:cs="Calibri"/>
                <w:lang w:val="hr-HR"/>
              </w:rPr>
              <w:t xml:space="preserve">  Prepoznaje </w:t>
            </w:r>
            <w:r w:rsidRPr="002A5CC3">
              <w:rPr>
                <w:rFonts w:ascii="Calibri" w:eastAsia="Calibri" w:hAnsi="Calibri" w:cs="Calibri"/>
                <w:lang w:val="hr-HR"/>
              </w:rPr>
              <w:t xml:space="preserve"> nove riječi i sa manjim poteškoćama </w:t>
            </w:r>
            <w:r w:rsidRPr="002A5CC3">
              <w:rPr>
                <w:rFonts w:ascii="Calibri" w:eastAsia="Calibri" w:hAnsi="Calibri" w:cs="Calibri"/>
                <w:lang w:val="hr-HR"/>
              </w:rPr>
              <w:lastRenderedPageBreak/>
              <w:t>razumije tekst uz povremenu pomoć nastavnika.</w:t>
            </w:r>
          </w:p>
          <w:p w:rsidR="006C2EC6" w:rsidRPr="002A5CC3" w:rsidRDefault="001611A3" w:rsidP="006C2EC6">
            <w:pPr>
              <w:rPr>
                <w:rFonts w:ascii="Calibri" w:eastAsia="Calibri" w:hAnsi="Calibri" w:cs="Calibri"/>
                <w:lang w:val="hr-HR"/>
              </w:rPr>
            </w:pPr>
            <w:r w:rsidRPr="002A5CC3">
              <w:rPr>
                <w:rFonts w:ascii="Calibri" w:eastAsia="Calibri" w:hAnsi="Calibri" w:cs="Calibri"/>
                <w:lang w:val="hr-HR"/>
              </w:rPr>
              <w:t xml:space="preserve">Uglavnom razumije </w:t>
            </w:r>
            <w:r w:rsidR="006C2EC6" w:rsidRPr="002A5CC3">
              <w:rPr>
                <w:rFonts w:ascii="Calibri" w:eastAsia="Calibri" w:hAnsi="Calibri" w:cs="Calibri"/>
                <w:lang w:val="hr-HR"/>
              </w:rPr>
              <w:t xml:space="preserve"> pisana uputstva. </w:t>
            </w:r>
          </w:p>
          <w:p w:rsidR="006C2EC6" w:rsidRPr="002A5CC3" w:rsidRDefault="006C2EC6" w:rsidP="006C2EC6">
            <w:pPr>
              <w:rPr>
                <w:rFonts w:ascii="Calibri" w:eastAsia="Calibri" w:hAnsi="Calibri" w:cs="Calibri"/>
                <w:lang w:val="hr-HR"/>
              </w:rPr>
            </w:pPr>
          </w:p>
        </w:tc>
        <w:tc>
          <w:tcPr>
            <w:tcW w:w="2223" w:type="dxa"/>
            <w:gridSpan w:val="2"/>
            <w:shd w:val="clear" w:color="auto" w:fill="auto"/>
          </w:tcPr>
          <w:p w:rsidR="006C2EC6" w:rsidRPr="002A5CC3" w:rsidRDefault="006C2EC6" w:rsidP="006C2EC6">
            <w:pPr>
              <w:rPr>
                <w:rFonts w:ascii="Calibri" w:eastAsia="Calibri" w:hAnsi="Calibri" w:cs="Calibri"/>
                <w:lang w:val="hr-HR"/>
              </w:rPr>
            </w:pPr>
            <w:r w:rsidRPr="002A5CC3">
              <w:rPr>
                <w:rFonts w:ascii="Calibri" w:eastAsia="Calibri" w:hAnsi="Calibri" w:cs="Calibri"/>
                <w:lang w:val="hr-HR"/>
              </w:rPr>
              <w:lastRenderedPageBreak/>
              <w:t xml:space="preserve">Učenik samostalno prepoznaje i izdvaja najbitnije informacije u pročitanom tekstu </w:t>
            </w:r>
            <w:r w:rsidR="0095086B" w:rsidRPr="002A5CC3">
              <w:rPr>
                <w:rFonts w:ascii="Calibri" w:eastAsia="Calibri" w:hAnsi="Calibri" w:cs="Calibri"/>
                <w:lang w:val="hr-HR"/>
              </w:rPr>
              <w:t xml:space="preserve">na </w:t>
            </w:r>
            <w:r w:rsidR="004103CE" w:rsidRPr="002A5CC3">
              <w:rPr>
                <w:rFonts w:ascii="Calibri" w:eastAsia="Calibri" w:hAnsi="Calibri" w:cs="Calibri"/>
                <w:lang w:val="hr-HR"/>
              </w:rPr>
              <w:t xml:space="preserve"> poznate </w:t>
            </w:r>
            <w:r w:rsidRPr="002A5CC3">
              <w:rPr>
                <w:rFonts w:ascii="Calibri" w:eastAsia="Calibri" w:hAnsi="Calibri" w:cs="Calibri"/>
                <w:lang w:val="hr-HR"/>
              </w:rPr>
              <w:t xml:space="preserve"> </w:t>
            </w:r>
            <w:r w:rsidR="0095086B" w:rsidRPr="002A5CC3">
              <w:rPr>
                <w:rFonts w:ascii="Calibri" w:eastAsia="Calibri" w:hAnsi="Calibri" w:cs="Calibri"/>
                <w:lang w:val="hr-HR"/>
              </w:rPr>
              <w:t xml:space="preserve">teme </w:t>
            </w:r>
            <w:r w:rsidR="004103CE" w:rsidRPr="002A5CC3">
              <w:rPr>
                <w:rFonts w:ascii="Calibri" w:eastAsia="Calibri" w:hAnsi="Calibri" w:cs="Calibri"/>
                <w:lang w:val="hr-HR"/>
              </w:rPr>
              <w:t>.</w:t>
            </w:r>
          </w:p>
          <w:p w:rsidR="006C2EC6" w:rsidRPr="002A5CC3" w:rsidRDefault="004103CE" w:rsidP="006C2EC6">
            <w:pPr>
              <w:shd w:val="clear" w:color="auto" w:fill="FFFFFF"/>
              <w:rPr>
                <w:rFonts w:ascii="Calibri" w:eastAsia="Calibri" w:hAnsi="Calibri" w:cs="Calibri"/>
                <w:lang w:val="it-IT"/>
              </w:rPr>
            </w:pPr>
            <w:r w:rsidRPr="002A5CC3">
              <w:rPr>
                <w:rFonts w:ascii="Calibri" w:eastAsia="Calibri" w:hAnsi="Calibri" w:cs="Calibri"/>
                <w:lang w:val="hr-HR"/>
              </w:rPr>
              <w:t xml:space="preserve">Nakon pročitanog teksta može da  opširnije </w:t>
            </w:r>
            <w:r w:rsidR="001611A3" w:rsidRPr="002A5CC3">
              <w:rPr>
                <w:rFonts w:ascii="Calibri" w:eastAsia="Calibri" w:hAnsi="Calibri" w:cs="Calibri"/>
                <w:lang w:val="hr-HR"/>
              </w:rPr>
              <w:t>odgova</w:t>
            </w:r>
            <w:r w:rsidRPr="002A5CC3">
              <w:rPr>
                <w:rFonts w:ascii="Calibri" w:eastAsia="Calibri" w:hAnsi="Calibri" w:cs="Calibri"/>
                <w:lang w:val="hr-HR"/>
              </w:rPr>
              <w:t>ra</w:t>
            </w:r>
            <w:r w:rsidR="006C2EC6" w:rsidRPr="002A5CC3">
              <w:rPr>
                <w:rFonts w:ascii="Calibri" w:eastAsia="Calibri" w:hAnsi="Calibri" w:cs="Calibri"/>
                <w:lang w:val="hr-HR"/>
              </w:rPr>
              <w:t xml:space="preserve"> </w:t>
            </w:r>
            <w:r w:rsidRPr="002A5CC3">
              <w:rPr>
                <w:rFonts w:ascii="Calibri" w:eastAsia="Calibri" w:hAnsi="Calibri" w:cs="Calibri"/>
                <w:lang w:val="hr-HR"/>
              </w:rPr>
              <w:t xml:space="preserve">na postavljena pitanja, odredi </w:t>
            </w:r>
            <w:r w:rsidR="006C2EC6" w:rsidRPr="002A5CC3">
              <w:rPr>
                <w:rFonts w:ascii="Calibri" w:eastAsia="Calibri" w:hAnsi="Calibri" w:cs="Calibri"/>
                <w:lang w:val="hr-HR"/>
              </w:rPr>
              <w:t xml:space="preserve"> da li su tvrdnje tačne/netačne ili prisutne u tekstu. </w:t>
            </w:r>
            <w:r w:rsidR="006C2EC6" w:rsidRPr="002A5CC3">
              <w:rPr>
                <w:rFonts w:ascii="Calibri" w:eastAsia="Calibri" w:hAnsi="Calibri" w:cs="Calibri"/>
                <w:lang w:val="it-IT"/>
              </w:rPr>
              <w:t xml:space="preserve">Povezuje riječi i definicije, dopunjava tekstove i to bez pomoći nastavnika. </w:t>
            </w:r>
          </w:p>
          <w:p w:rsidR="006C2EC6" w:rsidRPr="00A00E87" w:rsidRDefault="006C2EC6" w:rsidP="006C2EC6">
            <w:pPr>
              <w:shd w:val="clear" w:color="auto" w:fill="FFFFFF"/>
              <w:rPr>
                <w:rFonts w:ascii="Calibri" w:eastAsia="Calibri" w:hAnsi="Calibri" w:cs="Calibri"/>
                <w:lang w:val="es-ES_tradnl"/>
              </w:rPr>
            </w:pPr>
            <w:r w:rsidRPr="00A00E87">
              <w:rPr>
                <w:rFonts w:ascii="Calibri" w:eastAsia="Calibri" w:hAnsi="Calibri" w:cs="Calibri"/>
                <w:lang w:val="es-ES_tradnl"/>
              </w:rPr>
              <w:lastRenderedPageBreak/>
              <w:t xml:space="preserve">Povezuje pročitano u jednu tematsku cjelinu. </w:t>
            </w:r>
          </w:p>
          <w:p w:rsidR="006C2EC6" w:rsidRPr="002A5CC3" w:rsidRDefault="006C2EC6" w:rsidP="006C2EC6">
            <w:pPr>
              <w:shd w:val="clear" w:color="auto" w:fill="FFFFFF"/>
              <w:rPr>
                <w:rFonts w:ascii="Calibri" w:eastAsia="Calibri" w:hAnsi="Calibri" w:cs="Calibri"/>
                <w:lang w:val="hr-HR"/>
              </w:rPr>
            </w:pPr>
          </w:p>
          <w:p w:rsidR="006C2EC6" w:rsidRPr="002A5CC3" w:rsidRDefault="006C2EC6" w:rsidP="006C2EC6">
            <w:pPr>
              <w:rPr>
                <w:rFonts w:ascii="Calibri" w:eastAsia="Calibri" w:hAnsi="Calibri" w:cs="Calibri"/>
                <w:lang w:val="hr-HR"/>
              </w:rPr>
            </w:pPr>
            <w:r w:rsidRPr="002A5CC3">
              <w:rPr>
                <w:rFonts w:ascii="Calibri" w:eastAsia="Calibri" w:hAnsi="Calibri" w:cs="Calibri"/>
                <w:lang w:val="hr-HR"/>
              </w:rPr>
              <w:t xml:space="preserve">U potpunosti razumije pisana uputstva. </w:t>
            </w:r>
          </w:p>
          <w:p w:rsidR="006C2EC6" w:rsidRPr="002A5CC3" w:rsidRDefault="0095086B" w:rsidP="006C2EC6">
            <w:pPr>
              <w:rPr>
                <w:rFonts w:ascii="Calibri" w:eastAsia="Calibri" w:hAnsi="Calibri" w:cs="Calibri"/>
                <w:lang w:val="hr-HR"/>
              </w:rPr>
            </w:pPr>
            <w:r w:rsidRPr="002A5CC3">
              <w:rPr>
                <w:rFonts w:ascii="Calibri" w:eastAsia="Calibri" w:hAnsi="Calibri" w:cs="Calibri"/>
                <w:lang w:val="hr-HR"/>
              </w:rPr>
              <w:t xml:space="preserve">Upotrebljava kontekst kako bi razumio značenje </w:t>
            </w:r>
            <w:r w:rsidR="006C2EC6" w:rsidRPr="002A5CC3">
              <w:rPr>
                <w:rFonts w:ascii="Calibri" w:eastAsia="Calibri" w:hAnsi="Calibri" w:cs="Calibri"/>
                <w:lang w:val="hr-HR"/>
              </w:rPr>
              <w:t xml:space="preserve"> nepoznatih riječi.</w:t>
            </w:r>
          </w:p>
          <w:p w:rsidR="006C2EC6" w:rsidRPr="002A5CC3" w:rsidRDefault="006C2EC6" w:rsidP="006C2EC6">
            <w:pPr>
              <w:rPr>
                <w:rFonts w:ascii="Calibri" w:eastAsia="Calibri" w:hAnsi="Calibri" w:cs="Calibri"/>
                <w:lang w:val="hr-HR"/>
              </w:rPr>
            </w:pPr>
          </w:p>
          <w:p w:rsidR="006C2EC6" w:rsidRPr="002A5CC3" w:rsidRDefault="006C2EC6" w:rsidP="006C2EC6">
            <w:pPr>
              <w:rPr>
                <w:rFonts w:ascii="Calibri" w:eastAsia="Calibri" w:hAnsi="Calibri" w:cs="Calibri"/>
                <w:lang w:val="hr-HR"/>
              </w:rPr>
            </w:pPr>
          </w:p>
        </w:tc>
      </w:tr>
      <w:tr w:rsidR="0095086B" w:rsidRPr="00F65AF6" w:rsidTr="004F3C30">
        <w:trPr>
          <w:trHeight w:val="70"/>
        </w:trPr>
        <w:tc>
          <w:tcPr>
            <w:tcW w:w="2518" w:type="dxa"/>
            <w:shd w:val="clear" w:color="auto" w:fill="auto"/>
          </w:tcPr>
          <w:p w:rsidR="006C2EC6" w:rsidRPr="009020E5" w:rsidRDefault="006C2EC6" w:rsidP="006C2EC6">
            <w:pPr>
              <w:jc w:val="center"/>
              <w:rPr>
                <w:rFonts w:ascii="Times New Roman" w:eastAsia="Calibri" w:hAnsi="Times New Roman" w:cs="Times New Roman"/>
                <w:b/>
                <w:sz w:val="20"/>
                <w:szCs w:val="20"/>
                <w:lang w:val="hr-HR"/>
              </w:rPr>
            </w:pPr>
          </w:p>
          <w:p w:rsidR="006C2EC6" w:rsidRPr="009020E5" w:rsidRDefault="006C2EC6" w:rsidP="006C2EC6">
            <w:pPr>
              <w:jc w:val="center"/>
              <w:rPr>
                <w:rFonts w:ascii="Times New Roman" w:eastAsia="Calibri" w:hAnsi="Times New Roman" w:cs="Times New Roman"/>
                <w:b/>
                <w:sz w:val="20"/>
                <w:szCs w:val="20"/>
                <w:lang w:val="hr-HR"/>
              </w:rPr>
            </w:pPr>
            <w:r w:rsidRPr="009020E5">
              <w:rPr>
                <w:rFonts w:ascii="Times New Roman" w:eastAsia="Calibri" w:hAnsi="Times New Roman" w:cs="Times New Roman"/>
                <w:b/>
                <w:sz w:val="20"/>
                <w:szCs w:val="20"/>
                <w:lang w:val="hr-HR"/>
              </w:rPr>
              <w:t>GOVOR</w:t>
            </w:r>
          </w:p>
        </w:tc>
        <w:tc>
          <w:tcPr>
            <w:tcW w:w="2278" w:type="dxa"/>
            <w:shd w:val="clear" w:color="auto" w:fill="auto"/>
          </w:tcPr>
          <w:p w:rsidR="006C2EC6" w:rsidRPr="006C2EC6" w:rsidRDefault="006C2EC6" w:rsidP="006C2EC6">
            <w:pPr>
              <w:rPr>
                <w:rFonts w:ascii="Calibri" w:eastAsia="Calibri" w:hAnsi="Calibri" w:cs="Calibri"/>
                <w:lang w:val="hr-HR"/>
              </w:rPr>
            </w:pPr>
            <w:r w:rsidRPr="006C2EC6">
              <w:rPr>
                <w:rFonts w:ascii="Calibri" w:eastAsia="Calibri" w:hAnsi="Calibri" w:cs="Calibri"/>
                <w:lang w:val="hr-HR"/>
              </w:rPr>
              <w:t>Učenik uz pomoć nas</w:t>
            </w:r>
            <w:r w:rsidR="00164B38">
              <w:rPr>
                <w:rFonts w:ascii="Calibri" w:eastAsia="Calibri" w:hAnsi="Calibri" w:cs="Calibri"/>
                <w:lang w:val="hr-HR"/>
              </w:rPr>
              <w:t>tavnika može da se kratko iz</w:t>
            </w:r>
            <w:r w:rsidR="00CE5739">
              <w:rPr>
                <w:rFonts w:ascii="Calibri" w:eastAsia="Calibri" w:hAnsi="Calibri" w:cs="Calibri"/>
                <w:lang w:val="hr-HR"/>
              </w:rPr>
              <w:t>r</w:t>
            </w:r>
            <w:r w:rsidR="00164B38">
              <w:rPr>
                <w:rFonts w:ascii="Calibri" w:eastAsia="Calibri" w:hAnsi="Calibri" w:cs="Calibri"/>
                <w:lang w:val="hr-HR"/>
              </w:rPr>
              <w:t>azi ili objasni</w:t>
            </w:r>
            <w:r w:rsidR="00CE5739">
              <w:rPr>
                <w:rFonts w:ascii="Calibri" w:eastAsia="Calibri" w:hAnsi="Calibri" w:cs="Calibri"/>
                <w:lang w:val="hr-HR"/>
              </w:rPr>
              <w:t xml:space="preserve">/obrazloži mišljenje,(ne)slaganje </w:t>
            </w:r>
            <w:r w:rsidR="00164B38">
              <w:rPr>
                <w:rFonts w:ascii="Calibri" w:eastAsia="Calibri" w:hAnsi="Calibri" w:cs="Calibri"/>
                <w:lang w:val="hr-HR"/>
              </w:rPr>
              <w:t xml:space="preserve"> </w:t>
            </w:r>
            <w:r w:rsidR="00CE5739">
              <w:rPr>
                <w:rFonts w:ascii="Calibri" w:eastAsia="Calibri" w:hAnsi="Calibri" w:cs="Calibri"/>
                <w:lang w:val="hr-HR"/>
              </w:rPr>
              <w:t xml:space="preserve"> na </w:t>
            </w:r>
            <w:r w:rsidR="00B803D1">
              <w:rPr>
                <w:rFonts w:ascii="Calibri" w:eastAsia="Calibri" w:hAnsi="Calibri" w:cs="Calibri"/>
                <w:lang w:val="hr-HR"/>
              </w:rPr>
              <w:t>poznate teme</w:t>
            </w:r>
            <w:r w:rsidR="00CE5739">
              <w:rPr>
                <w:rFonts w:ascii="Calibri" w:eastAsia="Calibri" w:hAnsi="Calibri" w:cs="Calibri"/>
                <w:lang w:val="hr-HR"/>
              </w:rPr>
              <w:t xml:space="preserve"> </w:t>
            </w:r>
            <w:r w:rsidRPr="006C2EC6">
              <w:rPr>
                <w:rFonts w:ascii="Calibri" w:eastAsia="Calibri" w:hAnsi="Calibri" w:cs="Calibri"/>
                <w:lang w:val="hr-HR"/>
              </w:rPr>
              <w:t xml:space="preserve"> </w:t>
            </w:r>
            <w:r w:rsidR="00B803D1">
              <w:rPr>
                <w:rFonts w:ascii="Calibri" w:eastAsia="Calibri" w:hAnsi="Calibri" w:cs="Calibri"/>
                <w:lang w:val="hr-HR"/>
              </w:rPr>
              <w:t xml:space="preserve">i pri tom pravi </w:t>
            </w:r>
            <w:r w:rsidRPr="006C2EC6">
              <w:rPr>
                <w:rFonts w:ascii="Calibri" w:eastAsia="Calibri" w:hAnsi="Calibri" w:cs="Calibri"/>
                <w:lang w:val="hr-HR"/>
              </w:rPr>
              <w:t xml:space="preserve">veće greške. Izražavanje učenika je skromno zbog ograničenog fonda riječi.  </w:t>
            </w:r>
          </w:p>
          <w:p w:rsidR="006C2EC6" w:rsidRPr="006C2EC6" w:rsidRDefault="006C2EC6" w:rsidP="006C2EC6">
            <w:pPr>
              <w:rPr>
                <w:rFonts w:ascii="Calibri" w:eastAsia="Calibri" w:hAnsi="Calibri" w:cs="Calibri"/>
                <w:lang w:val="hr-HR"/>
              </w:rPr>
            </w:pPr>
          </w:p>
          <w:p w:rsidR="006C2EC6" w:rsidRPr="006C2EC6" w:rsidRDefault="006C2EC6" w:rsidP="006C2EC6">
            <w:pPr>
              <w:rPr>
                <w:rFonts w:ascii="Calibri" w:eastAsia="Calibri" w:hAnsi="Calibri" w:cs="Calibri"/>
                <w:lang w:val="hr-HR"/>
              </w:rPr>
            </w:pPr>
          </w:p>
        </w:tc>
        <w:tc>
          <w:tcPr>
            <w:tcW w:w="2223" w:type="dxa"/>
            <w:shd w:val="clear" w:color="auto" w:fill="auto"/>
          </w:tcPr>
          <w:p w:rsidR="00CE5739" w:rsidRDefault="006C2EC6" w:rsidP="006C2EC6">
            <w:pPr>
              <w:rPr>
                <w:rFonts w:ascii="Calibri" w:eastAsia="Calibri" w:hAnsi="Calibri" w:cs="Calibri"/>
                <w:lang w:val="it-IT"/>
              </w:rPr>
            </w:pPr>
            <w:r w:rsidRPr="006C2EC6">
              <w:rPr>
                <w:rFonts w:ascii="Calibri" w:eastAsia="Calibri" w:hAnsi="Calibri" w:cs="Calibri"/>
                <w:lang w:val="it-IT"/>
              </w:rPr>
              <w:t>Učenik uglavnom samostalno</w:t>
            </w:r>
            <w:r w:rsidR="00CE5739">
              <w:rPr>
                <w:rFonts w:ascii="Calibri" w:eastAsia="Calibri" w:hAnsi="Calibri" w:cs="Calibri"/>
                <w:lang w:val="it-IT"/>
              </w:rPr>
              <w:t xml:space="preserve"> i uglavnom  tačno govori na poznate teme.</w:t>
            </w:r>
          </w:p>
          <w:p w:rsidR="006C2EC6" w:rsidRPr="00CE5739" w:rsidRDefault="006C2EC6" w:rsidP="006C2EC6">
            <w:pPr>
              <w:rPr>
                <w:rFonts w:ascii="Calibri" w:eastAsia="Calibri" w:hAnsi="Calibri" w:cs="Calibri"/>
                <w:lang w:val="it-IT"/>
              </w:rPr>
            </w:pPr>
            <w:r w:rsidRPr="006C2EC6">
              <w:rPr>
                <w:rFonts w:ascii="Calibri" w:eastAsia="Calibri" w:hAnsi="Calibri" w:cs="Calibri"/>
                <w:lang w:val="it-IT"/>
              </w:rPr>
              <w:t xml:space="preserve"> Uz</w:t>
            </w:r>
            <w:r w:rsidRPr="006C2EC6">
              <w:rPr>
                <w:rFonts w:ascii="Calibri" w:eastAsia="Calibri" w:hAnsi="Calibri" w:cs="Calibri"/>
                <w:b/>
                <w:lang w:val="it-IT"/>
              </w:rPr>
              <w:t xml:space="preserve"> </w:t>
            </w:r>
            <w:r w:rsidRPr="006C2EC6">
              <w:rPr>
                <w:rFonts w:ascii="Calibri" w:eastAsia="Calibri" w:hAnsi="Calibri" w:cs="Calibri"/>
                <w:lang w:val="it-IT"/>
              </w:rPr>
              <w:t>podsticaj nastavnika ispra</w:t>
            </w:r>
            <w:r w:rsidR="00CE5739">
              <w:rPr>
                <w:rFonts w:ascii="Calibri" w:eastAsia="Calibri" w:hAnsi="Calibri" w:cs="Calibri"/>
                <w:lang w:val="it-IT"/>
              </w:rPr>
              <w:t xml:space="preserve">vlja greške koje pravi i </w:t>
            </w:r>
            <w:r w:rsidRPr="006C2EC6">
              <w:rPr>
                <w:rFonts w:ascii="Calibri" w:eastAsia="Calibri" w:hAnsi="Calibri" w:cs="Calibri"/>
                <w:lang w:val="hr-HR"/>
              </w:rPr>
              <w:t xml:space="preserve"> iznosi svoj stav uz kraće obrazloženje.  </w:t>
            </w:r>
          </w:p>
          <w:p w:rsidR="006C2EC6" w:rsidRPr="006C2EC6" w:rsidRDefault="006C2EC6" w:rsidP="006C2EC6">
            <w:pPr>
              <w:rPr>
                <w:rFonts w:ascii="Calibri" w:eastAsia="Calibri" w:hAnsi="Calibri" w:cs="Times New Roman"/>
                <w:lang w:val="it-IT"/>
              </w:rPr>
            </w:pPr>
          </w:p>
        </w:tc>
        <w:tc>
          <w:tcPr>
            <w:tcW w:w="2223" w:type="dxa"/>
            <w:gridSpan w:val="2"/>
            <w:shd w:val="clear" w:color="auto" w:fill="FFFFFF" w:themeFill="background1"/>
          </w:tcPr>
          <w:p w:rsidR="00CE5739" w:rsidRDefault="006C2EC6" w:rsidP="006C2EC6">
            <w:pPr>
              <w:rPr>
                <w:rFonts w:ascii="Calibri" w:eastAsia="Calibri" w:hAnsi="Calibri" w:cs="Calibri"/>
                <w:lang w:val="it-IT"/>
              </w:rPr>
            </w:pPr>
            <w:r w:rsidRPr="006C2EC6">
              <w:rPr>
                <w:rFonts w:ascii="Calibri" w:eastAsia="Calibri" w:hAnsi="Calibri" w:cs="Calibri"/>
                <w:lang w:val="it-IT"/>
              </w:rPr>
              <w:t>Učenik samost</w:t>
            </w:r>
            <w:r w:rsidR="00392B0E">
              <w:rPr>
                <w:rFonts w:ascii="Calibri" w:eastAsia="Calibri" w:hAnsi="Calibri" w:cs="Calibri"/>
                <w:lang w:val="it-IT"/>
              </w:rPr>
              <w:t>alno i tačno govori</w:t>
            </w:r>
            <w:r w:rsidR="00CE5739">
              <w:rPr>
                <w:rFonts w:ascii="Calibri" w:eastAsia="Calibri" w:hAnsi="Calibri" w:cs="Calibri"/>
                <w:lang w:val="it-IT"/>
              </w:rPr>
              <w:t xml:space="preserve"> na poznate teme.</w:t>
            </w:r>
          </w:p>
          <w:p w:rsidR="006C2EC6" w:rsidRPr="00CE5739" w:rsidRDefault="00CE5739" w:rsidP="006C2EC6">
            <w:pPr>
              <w:rPr>
                <w:rFonts w:ascii="Calibri" w:eastAsia="Calibri" w:hAnsi="Calibri" w:cs="Calibri"/>
                <w:lang w:val="it-IT"/>
              </w:rPr>
            </w:pPr>
            <w:r>
              <w:rPr>
                <w:rFonts w:ascii="Calibri" w:eastAsia="Calibri" w:hAnsi="Calibri" w:cs="Calibri"/>
                <w:lang w:val="it-IT"/>
              </w:rPr>
              <w:t xml:space="preserve">Samouvjeren je u svom iskazu </w:t>
            </w:r>
            <w:r w:rsidR="006C2EC6" w:rsidRPr="006C2EC6">
              <w:rPr>
                <w:rFonts w:ascii="Calibri" w:eastAsia="Calibri" w:hAnsi="Calibri" w:cs="Calibri"/>
                <w:lang w:val="it-IT"/>
              </w:rPr>
              <w:t>, a manje greške koje</w:t>
            </w:r>
            <w:r>
              <w:rPr>
                <w:rFonts w:ascii="Calibri" w:eastAsia="Calibri" w:hAnsi="Calibri" w:cs="Calibri"/>
                <w:lang w:val="it-IT"/>
              </w:rPr>
              <w:t xml:space="preserve"> pravi sam uočava i ispravlja. </w:t>
            </w:r>
          </w:p>
          <w:p w:rsidR="006C2EC6" w:rsidRPr="006C2EC6" w:rsidRDefault="006C2EC6" w:rsidP="006C2EC6">
            <w:pPr>
              <w:rPr>
                <w:rFonts w:ascii="Calibri" w:eastAsia="Calibri" w:hAnsi="Calibri" w:cs="Calibri"/>
                <w:lang w:val="hr-HR"/>
              </w:rPr>
            </w:pPr>
            <w:r w:rsidRPr="006C2EC6">
              <w:rPr>
                <w:rFonts w:ascii="Calibri" w:eastAsia="Calibri" w:hAnsi="Calibri" w:cs="Calibri"/>
                <w:lang w:val="hr-HR"/>
              </w:rPr>
              <w:t>Samos</w:t>
            </w:r>
            <w:r w:rsidR="00CE5739">
              <w:rPr>
                <w:rFonts w:ascii="Calibri" w:eastAsia="Calibri" w:hAnsi="Calibri" w:cs="Calibri"/>
                <w:lang w:val="hr-HR"/>
              </w:rPr>
              <w:t>talno iznosi svoj stav obrazlažući ga .</w:t>
            </w:r>
          </w:p>
          <w:p w:rsidR="006C2EC6" w:rsidRPr="006C2EC6" w:rsidRDefault="006C2EC6" w:rsidP="006C2EC6">
            <w:pPr>
              <w:rPr>
                <w:rFonts w:ascii="Calibri" w:eastAsia="Calibri" w:hAnsi="Calibri" w:cs="Times New Roman"/>
                <w:lang w:val="it-IT"/>
              </w:rPr>
            </w:pPr>
          </w:p>
        </w:tc>
      </w:tr>
      <w:tr w:rsidR="0095086B" w:rsidRPr="00F65AF6" w:rsidTr="004F3C30">
        <w:trPr>
          <w:trHeight w:val="70"/>
        </w:trPr>
        <w:tc>
          <w:tcPr>
            <w:tcW w:w="2518" w:type="dxa"/>
            <w:shd w:val="clear" w:color="auto" w:fill="auto"/>
          </w:tcPr>
          <w:p w:rsidR="009020E5" w:rsidRPr="002A5CC3" w:rsidRDefault="009020E5" w:rsidP="006C2EC6">
            <w:pPr>
              <w:jc w:val="center"/>
              <w:rPr>
                <w:rFonts w:eastAsia="Calibri" w:cstheme="minorHAnsi"/>
                <w:b/>
                <w:lang w:val="hr-HR"/>
              </w:rPr>
            </w:pPr>
          </w:p>
          <w:p w:rsidR="009020E5" w:rsidRPr="002A5CC3" w:rsidRDefault="009020E5" w:rsidP="006C2EC6">
            <w:pPr>
              <w:jc w:val="center"/>
              <w:rPr>
                <w:rFonts w:eastAsia="Calibri" w:cstheme="minorHAnsi"/>
                <w:b/>
                <w:lang w:val="hr-HR"/>
              </w:rPr>
            </w:pPr>
          </w:p>
          <w:p w:rsidR="006C2EC6" w:rsidRPr="002A5CC3" w:rsidRDefault="009020E5" w:rsidP="009020E5">
            <w:pPr>
              <w:rPr>
                <w:rFonts w:eastAsia="Calibri" w:cstheme="minorHAnsi"/>
                <w:b/>
                <w:lang w:val="hr-HR"/>
              </w:rPr>
            </w:pPr>
            <w:r w:rsidRPr="002A5CC3">
              <w:rPr>
                <w:rFonts w:eastAsia="Calibri" w:cstheme="minorHAnsi"/>
                <w:b/>
                <w:lang w:val="hr-HR"/>
              </w:rPr>
              <w:t xml:space="preserve">               </w:t>
            </w:r>
            <w:r w:rsidR="006C2EC6" w:rsidRPr="002A5CC3">
              <w:rPr>
                <w:rFonts w:eastAsia="Calibri" w:cstheme="minorHAnsi"/>
                <w:b/>
                <w:lang w:val="hr-HR"/>
              </w:rPr>
              <w:t>PISANJE</w:t>
            </w:r>
          </w:p>
        </w:tc>
        <w:tc>
          <w:tcPr>
            <w:tcW w:w="2278" w:type="dxa"/>
            <w:shd w:val="clear" w:color="auto" w:fill="auto"/>
          </w:tcPr>
          <w:p w:rsidR="006C2EC6" w:rsidRPr="002A5CC3" w:rsidRDefault="006C2EC6" w:rsidP="006C2EC6">
            <w:pPr>
              <w:rPr>
                <w:rFonts w:eastAsia="Calibri" w:cstheme="minorHAnsi"/>
                <w:lang w:val="hr-HR"/>
              </w:rPr>
            </w:pPr>
            <w:r w:rsidRPr="002A5CC3">
              <w:rPr>
                <w:rFonts w:eastAsia="Calibri" w:cstheme="minorHAnsi"/>
                <w:lang w:val="hr-HR"/>
              </w:rPr>
              <w:t>Učen</w:t>
            </w:r>
            <w:r w:rsidR="004103CE" w:rsidRPr="002A5CC3">
              <w:rPr>
                <w:rFonts w:eastAsia="Calibri" w:cstheme="minorHAnsi"/>
                <w:lang w:val="hr-HR"/>
              </w:rPr>
              <w:t>ik uz pomoć nastavnika</w:t>
            </w:r>
            <w:r w:rsidR="00AC6450">
              <w:rPr>
                <w:rFonts w:eastAsia="Calibri" w:cstheme="minorHAnsi"/>
                <w:lang w:val="hr-HR"/>
              </w:rPr>
              <w:t>, prateći sugestije</w:t>
            </w:r>
            <w:r w:rsidR="007811F5" w:rsidRPr="002A5CC3">
              <w:rPr>
                <w:rFonts w:eastAsia="Calibri" w:cstheme="minorHAnsi"/>
                <w:lang w:val="hr-HR"/>
              </w:rPr>
              <w:t>,</w:t>
            </w:r>
            <w:r w:rsidR="00AC6450">
              <w:rPr>
                <w:rFonts w:eastAsia="Calibri" w:cstheme="minorHAnsi"/>
                <w:lang w:val="hr-HR"/>
              </w:rPr>
              <w:t xml:space="preserve"> </w:t>
            </w:r>
            <w:r w:rsidR="007811F5" w:rsidRPr="002A5CC3">
              <w:rPr>
                <w:rFonts w:eastAsia="Calibri" w:cstheme="minorHAnsi"/>
                <w:lang w:val="hr-HR"/>
              </w:rPr>
              <w:t xml:space="preserve">modele, </w:t>
            </w:r>
            <w:r w:rsidR="004103CE" w:rsidRPr="002A5CC3">
              <w:rPr>
                <w:rFonts w:eastAsia="Calibri" w:cstheme="minorHAnsi"/>
                <w:lang w:val="hr-HR"/>
              </w:rPr>
              <w:t xml:space="preserve"> piše  kratak  tekst poznate tematike</w:t>
            </w:r>
            <w:r w:rsidR="007811F5" w:rsidRPr="002A5CC3">
              <w:rPr>
                <w:rFonts w:eastAsia="Calibri" w:cstheme="minorHAnsi"/>
                <w:lang w:val="hr-HR"/>
              </w:rPr>
              <w:t xml:space="preserve"> i pri tome pravi greške. </w:t>
            </w:r>
            <w:r w:rsidRPr="002A5CC3">
              <w:rPr>
                <w:rFonts w:eastAsia="Calibri" w:cstheme="minorHAnsi"/>
                <w:lang w:val="hr-HR"/>
              </w:rPr>
              <w:t xml:space="preserve">Pismeno izražavanje učenika je skromno zbog ograničenog fonda riječi. </w:t>
            </w:r>
          </w:p>
          <w:p w:rsidR="00C579C9" w:rsidRPr="002A5CC3" w:rsidRDefault="00C579C9" w:rsidP="006C2EC6">
            <w:pPr>
              <w:rPr>
                <w:rFonts w:eastAsia="Calibri" w:cstheme="minorHAnsi"/>
                <w:lang w:val="hr-HR"/>
              </w:rPr>
            </w:pPr>
            <w:r w:rsidRPr="002A5CC3">
              <w:rPr>
                <w:rFonts w:eastAsia="Calibri" w:cstheme="minorHAnsi"/>
                <w:lang w:val="hr-HR"/>
              </w:rPr>
              <w:t>Učenik samo uz pomoć i podršk</w:t>
            </w:r>
            <w:r w:rsidR="00AC6450">
              <w:rPr>
                <w:rFonts w:eastAsia="Calibri" w:cstheme="minorHAnsi"/>
                <w:lang w:val="hr-HR"/>
              </w:rPr>
              <w:t>u nastavnika može prevoditi djel</w:t>
            </w:r>
            <w:r w:rsidRPr="002A5CC3">
              <w:rPr>
                <w:rFonts w:eastAsia="Calibri" w:cstheme="minorHAnsi"/>
                <w:lang w:val="hr-HR"/>
              </w:rPr>
              <w:t>ove datog teks</w:t>
            </w:r>
            <w:r w:rsidR="00F17879">
              <w:rPr>
                <w:rFonts w:eastAsia="Calibri" w:cstheme="minorHAnsi"/>
                <w:lang w:val="hr-HR"/>
              </w:rPr>
              <w:t>t</w:t>
            </w:r>
            <w:r w:rsidRPr="002A5CC3">
              <w:rPr>
                <w:rFonts w:eastAsia="Calibri" w:cstheme="minorHAnsi"/>
                <w:lang w:val="hr-HR"/>
              </w:rPr>
              <w:t>a.</w:t>
            </w:r>
          </w:p>
          <w:p w:rsidR="006C2EC6" w:rsidRPr="002A5CC3" w:rsidRDefault="006C2EC6" w:rsidP="006C2EC6">
            <w:pPr>
              <w:rPr>
                <w:rFonts w:eastAsia="Calibri" w:cstheme="minorHAnsi"/>
                <w:lang w:val="hr-HR"/>
              </w:rPr>
            </w:pPr>
          </w:p>
          <w:p w:rsidR="006C2EC6" w:rsidRPr="002A5CC3" w:rsidRDefault="006C2EC6" w:rsidP="006C2EC6">
            <w:pPr>
              <w:rPr>
                <w:rFonts w:eastAsia="Calibri" w:cstheme="minorHAnsi"/>
                <w:lang w:val="hr-HR"/>
              </w:rPr>
            </w:pPr>
          </w:p>
        </w:tc>
        <w:tc>
          <w:tcPr>
            <w:tcW w:w="2223" w:type="dxa"/>
            <w:shd w:val="clear" w:color="auto" w:fill="auto"/>
          </w:tcPr>
          <w:p w:rsidR="006C2EC6" w:rsidRPr="00A00E87" w:rsidRDefault="006C2EC6" w:rsidP="006C2EC6">
            <w:pPr>
              <w:rPr>
                <w:rFonts w:eastAsia="Calibri" w:cstheme="minorHAnsi"/>
                <w:lang w:val="hr-HR"/>
              </w:rPr>
            </w:pPr>
            <w:r w:rsidRPr="00A00E87">
              <w:rPr>
                <w:rFonts w:eastAsia="Calibri" w:cstheme="minorHAnsi"/>
                <w:lang w:val="hr-HR"/>
              </w:rPr>
              <w:t>Učen</w:t>
            </w:r>
            <w:r w:rsidR="007811F5" w:rsidRPr="00A00E87">
              <w:rPr>
                <w:rFonts w:eastAsia="Calibri" w:cstheme="minorHAnsi"/>
                <w:lang w:val="hr-HR"/>
              </w:rPr>
              <w:t xml:space="preserve">ik uglavnom samostalno piše tekst na poznate teme  </w:t>
            </w:r>
            <w:r w:rsidRPr="00A00E87">
              <w:rPr>
                <w:rFonts w:eastAsia="Calibri" w:cstheme="minorHAnsi"/>
                <w:lang w:val="hr-HR"/>
              </w:rPr>
              <w:t>u</w:t>
            </w:r>
            <w:r w:rsidR="007811F5" w:rsidRPr="00A00E87">
              <w:rPr>
                <w:rFonts w:eastAsia="Calibri" w:cstheme="minorHAnsi"/>
                <w:lang w:val="hr-HR"/>
              </w:rPr>
              <w:t>z povremene manje greške.</w:t>
            </w:r>
          </w:p>
          <w:p w:rsidR="00C579C9" w:rsidRPr="00A00E87" w:rsidRDefault="00C579C9" w:rsidP="006C2EC6">
            <w:pPr>
              <w:rPr>
                <w:rFonts w:eastAsia="Calibri" w:cstheme="minorHAnsi"/>
                <w:lang w:val="hr-HR"/>
              </w:rPr>
            </w:pPr>
            <w:r w:rsidRPr="00A00E87">
              <w:rPr>
                <w:rFonts w:eastAsia="Calibri" w:cstheme="minorHAnsi"/>
                <w:lang w:val="hr-HR"/>
              </w:rPr>
              <w:t xml:space="preserve">Uglavnom samostalno prevodi srednje složene tekstove. </w:t>
            </w:r>
          </w:p>
          <w:p w:rsidR="006C2EC6" w:rsidRPr="00A00E87" w:rsidRDefault="006C2EC6" w:rsidP="006C2EC6">
            <w:pPr>
              <w:rPr>
                <w:rFonts w:eastAsia="Calibri" w:cstheme="minorHAnsi"/>
                <w:lang w:val="es-ES_tradnl"/>
              </w:rPr>
            </w:pPr>
            <w:r w:rsidRPr="002A5CC3">
              <w:rPr>
                <w:rFonts w:eastAsia="Calibri" w:cstheme="minorHAnsi"/>
                <w:lang w:val="hr-HR"/>
              </w:rPr>
              <w:t xml:space="preserve">Učenik je u stanju da se korektno pismeno izrazi u okviru teme koja se obrađuje.  </w:t>
            </w:r>
          </w:p>
        </w:tc>
        <w:tc>
          <w:tcPr>
            <w:tcW w:w="2223" w:type="dxa"/>
            <w:gridSpan w:val="2"/>
            <w:shd w:val="clear" w:color="auto" w:fill="FFFFFF" w:themeFill="background1"/>
          </w:tcPr>
          <w:p w:rsidR="007811F5" w:rsidRPr="00A00E87" w:rsidRDefault="007811F5" w:rsidP="006C2EC6">
            <w:pPr>
              <w:rPr>
                <w:rFonts w:eastAsia="Calibri" w:cstheme="minorHAnsi"/>
                <w:lang w:val="es-ES_tradnl"/>
              </w:rPr>
            </w:pPr>
            <w:r w:rsidRPr="00A00E87">
              <w:rPr>
                <w:rFonts w:eastAsia="Calibri" w:cstheme="minorHAnsi"/>
                <w:lang w:val="es-ES_tradnl"/>
              </w:rPr>
              <w:t>Uče</w:t>
            </w:r>
            <w:r w:rsidR="003D14B8">
              <w:rPr>
                <w:rFonts w:eastAsia="Calibri" w:cstheme="minorHAnsi"/>
                <w:lang w:val="es-ES_tradnl"/>
              </w:rPr>
              <w:t xml:space="preserve">nik samostalno piše i uređuje  </w:t>
            </w:r>
            <w:r w:rsidRPr="00A00E87">
              <w:rPr>
                <w:rFonts w:eastAsia="Calibri" w:cstheme="minorHAnsi"/>
                <w:lang w:val="es-ES_tradnl"/>
              </w:rPr>
              <w:t>tekst na poznate teme</w:t>
            </w:r>
            <w:r w:rsidR="006C2EC6" w:rsidRPr="00A00E87">
              <w:rPr>
                <w:rFonts w:eastAsia="Calibri" w:cstheme="minorHAnsi"/>
                <w:lang w:val="es-ES_tradnl"/>
              </w:rPr>
              <w:t>, a manje grešk</w:t>
            </w:r>
            <w:r w:rsidRPr="00A00E87">
              <w:rPr>
                <w:rFonts w:eastAsia="Calibri" w:cstheme="minorHAnsi"/>
                <w:lang w:val="es-ES_tradnl"/>
              </w:rPr>
              <w:t xml:space="preserve">e koje pravi uočava i ispravlja u hodu. </w:t>
            </w:r>
          </w:p>
          <w:p w:rsidR="007811F5" w:rsidRPr="00A00E87" w:rsidRDefault="007811F5" w:rsidP="006C2EC6">
            <w:pPr>
              <w:rPr>
                <w:rFonts w:eastAsia="Calibri" w:cstheme="minorHAnsi"/>
                <w:lang w:val="es-ES_tradnl"/>
              </w:rPr>
            </w:pPr>
            <w:r w:rsidRPr="00A00E87">
              <w:rPr>
                <w:rFonts w:eastAsia="Calibri" w:cstheme="minorHAnsi"/>
                <w:lang w:val="es-ES_tradnl"/>
              </w:rPr>
              <w:t xml:space="preserve">Učenik samostalno sažima i organizuje informacije iz različitih izvora. </w:t>
            </w:r>
          </w:p>
          <w:p w:rsidR="00C579C9" w:rsidRPr="00A00E87" w:rsidRDefault="00C579C9" w:rsidP="006C2EC6">
            <w:pPr>
              <w:rPr>
                <w:rFonts w:eastAsia="Calibri" w:cstheme="minorHAnsi"/>
                <w:lang w:val="es-ES_tradnl"/>
              </w:rPr>
            </w:pPr>
            <w:r w:rsidRPr="00A00E87">
              <w:rPr>
                <w:rFonts w:eastAsia="Calibri" w:cstheme="minorHAnsi"/>
                <w:lang w:val="es-ES_tradnl"/>
              </w:rPr>
              <w:t xml:space="preserve">Učenik samostalno sažima i prevodi srednje složene tekstove. </w:t>
            </w:r>
          </w:p>
          <w:p w:rsidR="006C2EC6" w:rsidRPr="00A00E87" w:rsidRDefault="006C2EC6" w:rsidP="006C2EC6">
            <w:pPr>
              <w:rPr>
                <w:rFonts w:eastAsia="Calibri" w:cstheme="minorHAnsi"/>
                <w:lang w:val="es-ES_tradnl"/>
              </w:rPr>
            </w:pPr>
            <w:r w:rsidRPr="00A00E87">
              <w:rPr>
                <w:rFonts w:eastAsia="Calibri" w:cstheme="minorHAnsi"/>
                <w:lang w:val="es-ES_tradnl"/>
              </w:rPr>
              <w:t xml:space="preserve"> Koristi bogatu leksiku, povezuje ideje i izvodi zaključke. </w:t>
            </w:r>
          </w:p>
        </w:tc>
      </w:tr>
      <w:tr w:rsidR="006C2EC6" w:rsidRPr="00F65AF6" w:rsidTr="004F3C30">
        <w:trPr>
          <w:trHeight w:val="70"/>
        </w:trPr>
        <w:tc>
          <w:tcPr>
            <w:tcW w:w="2518" w:type="dxa"/>
            <w:shd w:val="clear" w:color="auto" w:fill="auto"/>
          </w:tcPr>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2A5CC3" w:rsidRPr="002A5CC3" w:rsidRDefault="002A5CC3" w:rsidP="006C2EC6">
            <w:pPr>
              <w:jc w:val="center"/>
              <w:rPr>
                <w:rFonts w:eastAsia="Calibri" w:cstheme="minorHAnsi"/>
                <w:b/>
                <w:lang w:val="hr-HR"/>
              </w:rPr>
            </w:pPr>
          </w:p>
          <w:p w:rsidR="006C2EC6" w:rsidRPr="002A5CC3" w:rsidRDefault="006C2EC6" w:rsidP="006C2EC6">
            <w:pPr>
              <w:jc w:val="center"/>
              <w:rPr>
                <w:rFonts w:eastAsia="Calibri" w:cstheme="minorHAnsi"/>
                <w:b/>
                <w:lang w:val="hr-HR"/>
              </w:rPr>
            </w:pPr>
            <w:r w:rsidRPr="002A5CC3">
              <w:rPr>
                <w:rFonts w:eastAsia="Calibri" w:cstheme="minorHAnsi"/>
                <w:b/>
                <w:lang w:val="hr-HR"/>
              </w:rPr>
              <w:t xml:space="preserve">INTERKULTURALNE KOMPETENCIJE </w:t>
            </w:r>
          </w:p>
        </w:tc>
        <w:tc>
          <w:tcPr>
            <w:tcW w:w="2278" w:type="dxa"/>
            <w:shd w:val="clear" w:color="auto" w:fill="auto"/>
          </w:tcPr>
          <w:p w:rsidR="00472BD8" w:rsidRPr="002A5CC3" w:rsidRDefault="006C2EC6" w:rsidP="001E6F78">
            <w:pPr>
              <w:numPr>
                <w:ilvl w:val="0"/>
                <w:numId w:val="43"/>
              </w:numPr>
              <w:contextualSpacing/>
              <w:rPr>
                <w:rFonts w:eastAsia="Calibri" w:cstheme="minorHAnsi"/>
                <w:lang w:val="de-DE"/>
              </w:rPr>
            </w:pPr>
            <w:r w:rsidRPr="002A5CC3">
              <w:rPr>
                <w:rFonts w:eastAsia="Calibri" w:cstheme="minorHAnsi"/>
                <w:lang w:val="pl-PL"/>
              </w:rPr>
              <w:lastRenderedPageBreak/>
              <w:t xml:space="preserve">prepoznaje osnovne </w:t>
            </w:r>
            <w:r w:rsidR="00472BD8" w:rsidRPr="002A5CC3">
              <w:rPr>
                <w:rFonts w:eastAsia="Calibri" w:cstheme="minorHAnsi"/>
                <w:lang w:val="pl-PL"/>
              </w:rPr>
              <w:t xml:space="preserve">kulturne </w:t>
            </w:r>
            <w:r w:rsidRPr="002A5CC3">
              <w:rPr>
                <w:rFonts w:eastAsia="Calibri" w:cstheme="minorHAnsi"/>
                <w:lang w:val="pl-PL"/>
              </w:rPr>
              <w:t>karakter</w:t>
            </w:r>
            <w:r w:rsidR="00472BD8" w:rsidRPr="002A5CC3">
              <w:rPr>
                <w:rFonts w:eastAsia="Calibri" w:cstheme="minorHAnsi"/>
                <w:lang w:val="pl-PL"/>
              </w:rPr>
              <w:t>istike zemlje čiji jezik uči</w:t>
            </w:r>
            <w:r w:rsidR="00AC6450">
              <w:rPr>
                <w:rFonts w:eastAsia="Calibri" w:cstheme="minorHAnsi"/>
                <w:lang w:val="pl-PL"/>
              </w:rPr>
              <w:t>;</w:t>
            </w:r>
          </w:p>
          <w:p w:rsidR="00472BD8" w:rsidRPr="002A5CC3" w:rsidRDefault="00472BD8" w:rsidP="001E6F78">
            <w:pPr>
              <w:numPr>
                <w:ilvl w:val="0"/>
                <w:numId w:val="43"/>
              </w:numPr>
              <w:contextualSpacing/>
              <w:rPr>
                <w:rFonts w:eastAsia="Calibri" w:cstheme="minorHAnsi"/>
                <w:lang w:val="de-DE"/>
              </w:rPr>
            </w:pPr>
            <w:r w:rsidRPr="002A5CC3">
              <w:rPr>
                <w:rFonts w:eastAsia="Calibri" w:cstheme="minorHAnsi"/>
                <w:lang w:val="pl-PL"/>
              </w:rPr>
              <w:t xml:space="preserve">na jednostavnim </w:t>
            </w:r>
            <w:r w:rsidRPr="002A5CC3">
              <w:rPr>
                <w:rFonts w:eastAsia="Calibri" w:cstheme="minorHAnsi"/>
                <w:lang w:val="pl-PL"/>
              </w:rPr>
              <w:lastRenderedPageBreak/>
              <w:t>primjerima procjenjuje uticaj vlastite na kulturu jezika čiji jezik uči</w:t>
            </w:r>
            <w:r w:rsidR="00AC6450">
              <w:rPr>
                <w:rFonts w:eastAsia="Calibri" w:cstheme="minorHAnsi"/>
                <w:lang w:val="pl-PL"/>
              </w:rPr>
              <w:t>;</w:t>
            </w:r>
          </w:p>
          <w:p w:rsidR="006C2EC6" w:rsidRPr="002A5CC3" w:rsidRDefault="00472BD8" w:rsidP="001E6F78">
            <w:pPr>
              <w:numPr>
                <w:ilvl w:val="0"/>
                <w:numId w:val="43"/>
              </w:numPr>
              <w:contextualSpacing/>
              <w:rPr>
                <w:rFonts w:eastAsia="Calibri" w:cstheme="minorHAnsi"/>
                <w:lang w:val="de-DE"/>
              </w:rPr>
            </w:pPr>
            <w:r w:rsidRPr="002A5CC3">
              <w:rPr>
                <w:rFonts w:eastAsia="Calibri" w:cstheme="minorHAnsi"/>
                <w:lang w:val="pl-PL"/>
              </w:rPr>
              <w:t xml:space="preserve">učenik primjenjuje prikladne obrasce ponašanja u poznatim situacijima , a za nepoznate mu je potrebna pomoć nastavnika. </w:t>
            </w:r>
          </w:p>
          <w:p w:rsidR="006C2EC6" w:rsidRPr="002A5CC3" w:rsidRDefault="006C2EC6" w:rsidP="006C2EC6">
            <w:pPr>
              <w:jc w:val="both"/>
              <w:rPr>
                <w:rFonts w:eastAsia="Times New Roman" w:cstheme="minorHAnsi"/>
                <w:lang w:val="pl-PL"/>
              </w:rPr>
            </w:pPr>
          </w:p>
        </w:tc>
        <w:tc>
          <w:tcPr>
            <w:tcW w:w="2223" w:type="dxa"/>
            <w:shd w:val="clear" w:color="auto" w:fill="auto"/>
          </w:tcPr>
          <w:p w:rsidR="006C2EC6" w:rsidRPr="002A5CC3" w:rsidRDefault="00573989" w:rsidP="001E6F78">
            <w:pPr>
              <w:numPr>
                <w:ilvl w:val="0"/>
                <w:numId w:val="43"/>
              </w:numPr>
              <w:contextualSpacing/>
              <w:rPr>
                <w:rFonts w:eastAsia="Calibri" w:cstheme="minorHAnsi"/>
                <w:lang w:val="de-DE"/>
              </w:rPr>
            </w:pPr>
            <w:r w:rsidRPr="002A5CC3">
              <w:rPr>
                <w:rFonts w:eastAsia="Calibri" w:cstheme="minorHAnsi"/>
                <w:lang w:val="de-DE"/>
              </w:rPr>
              <w:lastRenderedPageBreak/>
              <w:t xml:space="preserve">uglavnom samostalno izvodi zaključke o sličnostima i razlikama između </w:t>
            </w:r>
            <w:r w:rsidR="00AC6450">
              <w:rPr>
                <w:rFonts w:eastAsia="Calibri" w:cstheme="minorHAnsi"/>
                <w:lang w:val="de-DE"/>
              </w:rPr>
              <w:t xml:space="preserve">vlastite i </w:t>
            </w:r>
            <w:r w:rsidR="00AC6450">
              <w:rPr>
                <w:rFonts w:eastAsia="Calibri" w:cstheme="minorHAnsi"/>
                <w:lang w:val="de-DE"/>
              </w:rPr>
              <w:lastRenderedPageBreak/>
              <w:t>italijanske kulture ;</w:t>
            </w:r>
          </w:p>
          <w:p w:rsidR="00573989" w:rsidRPr="002A5CC3" w:rsidRDefault="00573989" w:rsidP="001E6F78">
            <w:pPr>
              <w:numPr>
                <w:ilvl w:val="0"/>
                <w:numId w:val="43"/>
              </w:numPr>
              <w:contextualSpacing/>
              <w:rPr>
                <w:rFonts w:eastAsia="Calibri" w:cstheme="minorHAnsi"/>
                <w:lang w:val="de-DE"/>
              </w:rPr>
            </w:pPr>
            <w:r w:rsidRPr="002A5CC3">
              <w:rPr>
                <w:rFonts w:eastAsia="Calibri" w:cstheme="minorHAnsi"/>
                <w:lang w:val="de-DE"/>
              </w:rPr>
              <w:t>učenik primjenjuje obrasce ponašanja u velikom broju</w:t>
            </w:r>
            <w:r w:rsidR="00472BD8" w:rsidRPr="002A5CC3">
              <w:rPr>
                <w:rFonts w:eastAsia="Calibri" w:cstheme="minorHAnsi"/>
                <w:lang w:val="de-DE"/>
              </w:rPr>
              <w:t xml:space="preserve"> poznatih i u ma</w:t>
            </w:r>
            <w:r w:rsidR="00AC6450">
              <w:rPr>
                <w:rFonts w:eastAsia="Calibri" w:cstheme="minorHAnsi"/>
                <w:lang w:val="de-DE"/>
              </w:rPr>
              <w:t>njem broju nepoznatih situacija;</w:t>
            </w:r>
            <w:r w:rsidRPr="002A5CC3">
              <w:rPr>
                <w:rFonts w:eastAsia="Calibri" w:cstheme="minorHAnsi"/>
                <w:lang w:val="de-DE"/>
              </w:rPr>
              <w:t xml:space="preserve"> </w:t>
            </w:r>
          </w:p>
          <w:p w:rsidR="006C2EC6" w:rsidRPr="002A5CC3" w:rsidRDefault="006C2EC6" w:rsidP="001E6F78">
            <w:pPr>
              <w:numPr>
                <w:ilvl w:val="0"/>
                <w:numId w:val="43"/>
              </w:numPr>
              <w:contextualSpacing/>
              <w:rPr>
                <w:rFonts w:eastAsia="Calibri" w:cstheme="minorHAnsi"/>
                <w:lang w:val="de-DE"/>
              </w:rPr>
            </w:pPr>
            <w:r w:rsidRPr="002A5CC3">
              <w:rPr>
                <w:rFonts w:eastAsia="Calibri" w:cstheme="minorHAnsi"/>
                <w:lang w:val="de-DE"/>
              </w:rPr>
              <w:t>pokazuje</w:t>
            </w:r>
            <w:r w:rsidRPr="002A5CC3">
              <w:rPr>
                <w:rFonts w:eastAsia="Calibri" w:cstheme="minorHAnsi"/>
                <w:color w:val="FF0000"/>
                <w:lang w:val="de-DE"/>
              </w:rPr>
              <w:t xml:space="preserve"> </w:t>
            </w:r>
            <w:r w:rsidR="00573989" w:rsidRPr="002A5CC3">
              <w:rPr>
                <w:rFonts w:eastAsia="Calibri" w:cstheme="minorHAnsi"/>
                <w:lang w:val="de-DE"/>
              </w:rPr>
              <w:t>interesovanje za kulturu i jezik zemlje čiji jezik izučava.</w:t>
            </w:r>
          </w:p>
        </w:tc>
        <w:tc>
          <w:tcPr>
            <w:tcW w:w="2223" w:type="dxa"/>
            <w:gridSpan w:val="2"/>
            <w:shd w:val="clear" w:color="auto" w:fill="auto"/>
          </w:tcPr>
          <w:p w:rsidR="006C2EC6" w:rsidRPr="002A5CC3" w:rsidRDefault="006C2EC6" w:rsidP="00573989">
            <w:pPr>
              <w:pStyle w:val="ListParagraph"/>
              <w:ind w:left="1440"/>
              <w:jc w:val="both"/>
              <w:rPr>
                <w:rFonts w:eastAsia="Calibri" w:cstheme="minorHAnsi"/>
                <w:strike/>
                <w:lang w:val="de-DE"/>
              </w:rPr>
            </w:pPr>
          </w:p>
          <w:p w:rsidR="006C2EC6" w:rsidRPr="002A5CC3" w:rsidRDefault="00573989" w:rsidP="001E6F78">
            <w:pPr>
              <w:numPr>
                <w:ilvl w:val="0"/>
                <w:numId w:val="43"/>
              </w:numPr>
              <w:contextualSpacing/>
              <w:jc w:val="both"/>
              <w:rPr>
                <w:rFonts w:eastAsia="Calibri" w:cstheme="minorHAnsi"/>
                <w:lang w:val="pl-PL"/>
              </w:rPr>
            </w:pPr>
            <w:r w:rsidRPr="002A5CC3">
              <w:rPr>
                <w:rFonts w:eastAsia="Calibri" w:cstheme="minorHAnsi"/>
                <w:lang w:val="de-DE"/>
              </w:rPr>
              <w:t>uče</w:t>
            </w:r>
            <w:r w:rsidR="009A2AD9">
              <w:rPr>
                <w:rFonts w:eastAsia="Calibri" w:cstheme="minorHAnsi"/>
                <w:lang w:val="de-DE"/>
              </w:rPr>
              <w:t xml:space="preserve">nik samostalno izvodi zaključke </w:t>
            </w:r>
            <w:r w:rsidRPr="002A5CC3">
              <w:rPr>
                <w:rFonts w:eastAsia="Calibri" w:cstheme="minorHAnsi"/>
                <w:lang w:val="de-DE"/>
              </w:rPr>
              <w:t xml:space="preserve">o sličnostima i razlikama između </w:t>
            </w:r>
            <w:r w:rsidRPr="002A5CC3">
              <w:rPr>
                <w:rFonts w:eastAsia="Calibri" w:cstheme="minorHAnsi"/>
                <w:lang w:val="de-DE"/>
              </w:rPr>
              <w:lastRenderedPageBreak/>
              <w:t>italijanske i vlastite kulture</w:t>
            </w:r>
            <w:r w:rsidR="00AC6450">
              <w:rPr>
                <w:rFonts w:eastAsia="Calibri" w:cstheme="minorHAnsi"/>
                <w:lang w:val="de-DE"/>
              </w:rPr>
              <w:t>;</w:t>
            </w:r>
          </w:p>
          <w:p w:rsidR="00573989" w:rsidRPr="002A5CC3" w:rsidRDefault="00573989" w:rsidP="001E6F78">
            <w:pPr>
              <w:numPr>
                <w:ilvl w:val="0"/>
                <w:numId w:val="43"/>
              </w:numPr>
              <w:contextualSpacing/>
              <w:jc w:val="both"/>
              <w:rPr>
                <w:rFonts w:eastAsia="Calibri" w:cstheme="minorHAnsi"/>
                <w:lang w:val="pl-PL"/>
              </w:rPr>
            </w:pPr>
            <w:r w:rsidRPr="002A5CC3">
              <w:rPr>
                <w:rFonts w:eastAsia="Calibri" w:cstheme="minorHAnsi"/>
                <w:lang w:val="de-DE"/>
              </w:rPr>
              <w:t>učenik primjenj</w:t>
            </w:r>
            <w:r w:rsidR="00AC6450">
              <w:rPr>
                <w:rFonts w:eastAsia="Calibri" w:cstheme="minorHAnsi"/>
                <w:lang w:val="de-DE"/>
              </w:rPr>
              <w:t xml:space="preserve">uje prikladne obrasce ponašanja </w:t>
            </w:r>
            <w:r w:rsidRPr="002A5CC3">
              <w:rPr>
                <w:rFonts w:eastAsia="Calibri" w:cstheme="minorHAnsi"/>
                <w:lang w:val="de-DE"/>
              </w:rPr>
              <w:t>u većini situacija</w:t>
            </w:r>
            <w:r w:rsidR="00AC6450">
              <w:rPr>
                <w:rFonts w:eastAsia="Calibri" w:cstheme="minorHAnsi"/>
                <w:lang w:val="de-DE"/>
              </w:rPr>
              <w:t>;</w:t>
            </w:r>
          </w:p>
          <w:p w:rsidR="00573989" w:rsidRPr="002A5CC3" w:rsidRDefault="00573989" w:rsidP="001E6F78">
            <w:pPr>
              <w:numPr>
                <w:ilvl w:val="0"/>
                <w:numId w:val="43"/>
              </w:numPr>
              <w:contextualSpacing/>
              <w:jc w:val="both"/>
              <w:rPr>
                <w:rFonts w:eastAsia="Calibri" w:cstheme="minorHAnsi"/>
                <w:lang w:val="pl-PL"/>
              </w:rPr>
            </w:pPr>
            <w:r w:rsidRPr="002A5CC3">
              <w:rPr>
                <w:rFonts w:eastAsia="Calibri" w:cstheme="minorHAnsi"/>
                <w:lang w:val="de-DE"/>
              </w:rPr>
              <w:t>pokazuje poštovanje</w:t>
            </w:r>
            <w:r w:rsidR="00AC6450">
              <w:rPr>
                <w:rFonts w:eastAsia="Calibri" w:cstheme="minorHAnsi"/>
                <w:lang w:val="de-DE"/>
              </w:rPr>
              <w:t>,</w:t>
            </w:r>
            <w:r w:rsidRPr="002A5CC3">
              <w:rPr>
                <w:rFonts w:eastAsia="Calibri" w:cstheme="minorHAnsi"/>
                <w:lang w:val="de-DE"/>
              </w:rPr>
              <w:t xml:space="preserve"> posebno interesovanje za kulturu i jezik zemlje čiji jezik izučava.</w:t>
            </w:r>
          </w:p>
        </w:tc>
      </w:tr>
      <w:tr w:rsidR="006C2EC6" w:rsidRPr="00F65AF6" w:rsidTr="004F3C30">
        <w:trPr>
          <w:trHeight w:val="70"/>
        </w:trPr>
        <w:tc>
          <w:tcPr>
            <w:tcW w:w="2518" w:type="dxa"/>
            <w:shd w:val="clear" w:color="auto" w:fill="auto"/>
          </w:tcPr>
          <w:p w:rsidR="006C2EC6" w:rsidRPr="002A5CC3" w:rsidRDefault="00D75EA4" w:rsidP="006C2EC6">
            <w:pPr>
              <w:jc w:val="center"/>
              <w:rPr>
                <w:rFonts w:eastAsia="Calibri" w:cstheme="minorHAnsi"/>
                <w:b/>
                <w:lang w:val="hr-HR"/>
              </w:rPr>
            </w:pPr>
            <w:r w:rsidRPr="002A5CC3">
              <w:rPr>
                <w:rFonts w:eastAsia="Calibri" w:cstheme="minorHAnsi"/>
                <w:b/>
                <w:lang w:val="hr-HR"/>
              </w:rPr>
              <w:lastRenderedPageBreak/>
              <w:t>U</w:t>
            </w:r>
            <w:r w:rsidR="00E53BD4" w:rsidRPr="002A5CC3">
              <w:rPr>
                <w:rFonts w:eastAsia="Calibri" w:cstheme="minorHAnsi"/>
                <w:b/>
                <w:lang w:val="hr-HR"/>
              </w:rPr>
              <w:t>Č</w:t>
            </w:r>
            <w:r w:rsidR="006C2EC6" w:rsidRPr="002A5CC3">
              <w:rPr>
                <w:rFonts w:eastAsia="Calibri" w:cstheme="minorHAnsi"/>
                <w:b/>
                <w:lang w:val="hr-HR"/>
              </w:rPr>
              <w:t>ENJE I ODNOS UČENIKA PREMA NASTAVI</w:t>
            </w:r>
          </w:p>
        </w:tc>
        <w:tc>
          <w:tcPr>
            <w:tcW w:w="2278" w:type="dxa"/>
            <w:shd w:val="clear" w:color="auto" w:fill="auto"/>
          </w:tcPr>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rijetko se uključuje u rad i rijetko doprin</w:t>
            </w:r>
            <w:r w:rsidR="00AC6450">
              <w:rPr>
                <w:rFonts w:eastAsia="Calibri" w:cstheme="minorHAnsi"/>
                <w:lang w:val="pl-PL"/>
              </w:rPr>
              <w:t>osi izradi zajedničkog zadatka,</w:t>
            </w:r>
            <w:r w:rsidRPr="002A5CC3">
              <w:rPr>
                <w:rFonts w:eastAsia="Calibri" w:cstheme="minorHAnsi"/>
                <w:lang w:val="pl-PL"/>
              </w:rPr>
              <w:t xml:space="preserve"> potrebno ga je podsticati da se uključi u rad grupe</w:t>
            </w:r>
            <w:r w:rsidR="00AC6450">
              <w:rPr>
                <w:rFonts w:eastAsia="Calibri" w:cstheme="minorHAnsi"/>
                <w:lang w:val="pl-PL"/>
              </w:rPr>
              <w:t>;</w:t>
            </w:r>
            <w:r w:rsidRPr="002A5CC3">
              <w:rPr>
                <w:rFonts w:eastAsia="Calibri" w:cstheme="minorHAnsi"/>
                <w:lang w:val="pl-PL"/>
              </w:rPr>
              <w:t xml:space="preserve"> </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 xml:space="preserve">rijetko </w:t>
            </w:r>
            <w:r w:rsidR="00D07C90" w:rsidRPr="002A5CC3">
              <w:rPr>
                <w:rFonts w:eastAsia="Calibri" w:cstheme="minorHAnsi"/>
                <w:lang w:val="pl-PL"/>
              </w:rPr>
              <w:t>ili uopšte ne  postavlja pitanja</w:t>
            </w:r>
            <w:r w:rsidR="001F5C97">
              <w:rPr>
                <w:rFonts w:eastAsia="Calibri" w:cstheme="minorHAnsi"/>
                <w:lang w:val="pl-PL"/>
              </w:rPr>
              <w:t>;</w:t>
            </w:r>
            <w:r w:rsidR="00D07C90" w:rsidRPr="002A5CC3">
              <w:rPr>
                <w:rFonts w:eastAsia="Calibri" w:cstheme="minorHAnsi"/>
                <w:lang w:val="pl-PL"/>
              </w:rPr>
              <w:t xml:space="preserve"> </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veoma rijetko koristi osnovne strategije učenja</w:t>
            </w:r>
            <w:r w:rsidR="001F5C97">
              <w:rPr>
                <w:rFonts w:eastAsia="Calibri" w:cstheme="minorHAnsi"/>
                <w:lang w:val="pl-PL"/>
              </w:rPr>
              <w:t>;</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ima poteškoće da samostalno planira i organizuje svoje učenje</w:t>
            </w:r>
            <w:r w:rsidR="001F5C97">
              <w:rPr>
                <w:rFonts w:eastAsia="Calibri" w:cstheme="minorHAnsi"/>
                <w:lang w:val="pl-PL"/>
              </w:rPr>
              <w:t>;</w:t>
            </w:r>
          </w:p>
          <w:p w:rsidR="006C2EC6" w:rsidRPr="002A5CC3" w:rsidRDefault="006C2EC6" w:rsidP="001E6F78">
            <w:pPr>
              <w:numPr>
                <w:ilvl w:val="0"/>
                <w:numId w:val="43"/>
              </w:numPr>
              <w:contextualSpacing/>
              <w:rPr>
                <w:rFonts w:eastAsia="Calibri" w:cstheme="minorHAnsi"/>
                <w:lang w:val="hr-HR"/>
              </w:rPr>
            </w:pPr>
            <w:r w:rsidRPr="002A5CC3">
              <w:rPr>
                <w:rFonts w:eastAsia="Calibri" w:cstheme="minorHAnsi"/>
                <w:lang w:val="hr-HR"/>
              </w:rPr>
              <w:t xml:space="preserve">rijetko </w:t>
            </w:r>
            <w:r w:rsidR="00D07C90" w:rsidRPr="002A5CC3">
              <w:rPr>
                <w:rFonts w:eastAsia="Calibri" w:cstheme="minorHAnsi"/>
                <w:lang w:val="hr-HR"/>
              </w:rPr>
              <w:t xml:space="preserve">ili uopšte ne </w:t>
            </w:r>
            <w:r w:rsidRPr="002A5CC3">
              <w:rPr>
                <w:rFonts w:eastAsia="Calibri" w:cstheme="minorHAnsi"/>
                <w:lang w:val="hr-HR"/>
              </w:rPr>
              <w:t xml:space="preserve"> sluša</w:t>
            </w:r>
            <w:r w:rsidR="00D07C90" w:rsidRPr="002A5CC3">
              <w:rPr>
                <w:rFonts w:eastAsia="Calibri" w:cstheme="minorHAnsi"/>
                <w:lang w:val="hr-HR"/>
              </w:rPr>
              <w:t xml:space="preserve"> aktivno</w:t>
            </w:r>
            <w:r w:rsidR="001F5C97">
              <w:rPr>
                <w:rFonts w:eastAsia="Calibri" w:cstheme="minorHAnsi"/>
                <w:lang w:val="hr-HR"/>
              </w:rPr>
              <w:t>;</w:t>
            </w:r>
            <w:r w:rsidR="00D07C90" w:rsidRPr="002A5CC3">
              <w:rPr>
                <w:rFonts w:eastAsia="Calibri" w:cstheme="minorHAnsi"/>
                <w:lang w:val="hr-HR"/>
              </w:rPr>
              <w:t xml:space="preserve"> </w:t>
            </w:r>
          </w:p>
          <w:p w:rsidR="006C2EC6" w:rsidRPr="002A5CC3" w:rsidRDefault="00D07C90" w:rsidP="002A5CC3">
            <w:pPr>
              <w:contextualSpacing/>
              <w:rPr>
                <w:rFonts w:eastAsia="Calibri" w:cstheme="minorHAnsi"/>
                <w:lang w:val="pl-PL"/>
              </w:rPr>
            </w:pPr>
            <w:r w:rsidRPr="002A5CC3">
              <w:rPr>
                <w:rFonts w:eastAsia="Calibri" w:cstheme="minorHAnsi"/>
                <w:lang w:val="pl-PL"/>
              </w:rPr>
              <w:t>-      nije zainteresovan da podrži članove tima</w:t>
            </w:r>
            <w:r w:rsidR="001F5C97">
              <w:rPr>
                <w:rFonts w:eastAsia="Calibri" w:cstheme="minorHAnsi"/>
                <w:lang w:val="pl-PL"/>
              </w:rPr>
              <w:t>.</w:t>
            </w:r>
          </w:p>
        </w:tc>
        <w:tc>
          <w:tcPr>
            <w:tcW w:w="2223" w:type="dxa"/>
            <w:shd w:val="clear" w:color="auto" w:fill="auto"/>
          </w:tcPr>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uglavnom se uključuje u rad i pokazuje želju da doprinese izradi zajedničkog zadatka</w:t>
            </w:r>
            <w:r w:rsidR="00AC6450">
              <w:rPr>
                <w:rFonts w:eastAsia="Calibri" w:cstheme="minorHAnsi"/>
                <w:lang w:val="pl-PL"/>
              </w:rPr>
              <w:t>;</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povremeno postavlja pit</w:t>
            </w:r>
            <w:r w:rsidR="00132AC4" w:rsidRPr="002A5CC3">
              <w:rPr>
                <w:rFonts w:eastAsia="Calibri" w:cstheme="minorHAnsi"/>
                <w:lang w:val="pl-PL"/>
              </w:rPr>
              <w:t xml:space="preserve">anja i povremeno daje predloge </w:t>
            </w:r>
            <w:r w:rsidRPr="002A5CC3">
              <w:rPr>
                <w:rFonts w:eastAsia="Calibri" w:cstheme="minorHAnsi"/>
                <w:lang w:val="pl-PL"/>
              </w:rPr>
              <w:t xml:space="preserve"> na času</w:t>
            </w:r>
            <w:r w:rsidR="00AC6450">
              <w:rPr>
                <w:rFonts w:eastAsia="Calibri" w:cstheme="minorHAnsi"/>
                <w:lang w:val="pl-PL"/>
              </w:rPr>
              <w:t>;</w:t>
            </w:r>
          </w:p>
          <w:p w:rsidR="006C2EC6" w:rsidRPr="002A5CC3" w:rsidRDefault="006C2EC6" w:rsidP="001E6F78">
            <w:pPr>
              <w:numPr>
                <w:ilvl w:val="0"/>
                <w:numId w:val="43"/>
              </w:numPr>
              <w:contextualSpacing/>
              <w:rPr>
                <w:rFonts w:eastAsia="Calibri" w:cstheme="minorHAnsi"/>
                <w:lang w:val="hr-HR"/>
              </w:rPr>
            </w:pPr>
            <w:r w:rsidRPr="002A5CC3">
              <w:rPr>
                <w:rFonts w:eastAsia="Calibri" w:cstheme="minorHAnsi"/>
                <w:lang w:val="hr-HR"/>
              </w:rPr>
              <w:t>često koristi osnovne strategije učenja</w:t>
            </w:r>
            <w:r w:rsidR="001F5C97">
              <w:rPr>
                <w:rFonts w:eastAsia="Calibri" w:cstheme="minorHAnsi"/>
                <w:lang w:val="hr-HR"/>
              </w:rPr>
              <w:t>;</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 xml:space="preserve">potrebna </w:t>
            </w:r>
            <w:r w:rsidR="00132AC4" w:rsidRPr="002A5CC3">
              <w:rPr>
                <w:rFonts w:eastAsia="Calibri" w:cstheme="minorHAnsi"/>
                <w:lang w:val="pl-PL"/>
              </w:rPr>
              <w:t xml:space="preserve">mu je </w:t>
            </w:r>
            <w:r w:rsidRPr="002A5CC3">
              <w:rPr>
                <w:rFonts w:eastAsia="Calibri" w:cstheme="minorHAnsi"/>
                <w:lang w:val="pl-PL"/>
              </w:rPr>
              <w:t>povremena podrška u planiranju i organizovanju učenja</w:t>
            </w:r>
            <w:r w:rsidR="001F5C97">
              <w:rPr>
                <w:rFonts w:eastAsia="Calibri" w:cstheme="minorHAnsi"/>
                <w:lang w:val="pl-PL"/>
              </w:rPr>
              <w:t>;</w:t>
            </w:r>
          </w:p>
          <w:p w:rsidR="006C2EC6" w:rsidRPr="002A5CC3" w:rsidRDefault="00132AC4" w:rsidP="001E6F78">
            <w:pPr>
              <w:numPr>
                <w:ilvl w:val="0"/>
                <w:numId w:val="43"/>
              </w:numPr>
              <w:contextualSpacing/>
              <w:rPr>
                <w:rFonts w:eastAsia="Calibri" w:cstheme="minorHAnsi"/>
                <w:lang w:val="pl-PL"/>
              </w:rPr>
            </w:pPr>
            <w:r w:rsidRPr="002A5CC3">
              <w:rPr>
                <w:rFonts w:eastAsia="Calibri" w:cstheme="minorHAnsi"/>
                <w:lang w:val="pl-PL"/>
              </w:rPr>
              <w:t>povremeno</w:t>
            </w:r>
            <w:r w:rsidR="001F5C97">
              <w:rPr>
                <w:rFonts w:eastAsia="Calibri" w:cstheme="minorHAnsi"/>
                <w:lang w:val="pl-PL"/>
              </w:rPr>
              <w:t xml:space="preserve"> ne sluša aktivno;</w:t>
            </w:r>
          </w:p>
          <w:p w:rsidR="006C2EC6" w:rsidRPr="002A5CC3" w:rsidRDefault="006C2EC6" w:rsidP="001E6F78">
            <w:pPr>
              <w:numPr>
                <w:ilvl w:val="0"/>
                <w:numId w:val="43"/>
              </w:numPr>
              <w:contextualSpacing/>
              <w:rPr>
                <w:rFonts w:eastAsia="Calibri" w:cstheme="minorHAnsi"/>
                <w:lang w:val="hr-HR"/>
              </w:rPr>
            </w:pPr>
            <w:r w:rsidRPr="002A5CC3">
              <w:rPr>
                <w:rFonts w:eastAsia="Calibri" w:cstheme="minorHAnsi"/>
                <w:lang w:val="hr-HR"/>
              </w:rPr>
              <w:t xml:space="preserve">povremeno podržava </w:t>
            </w:r>
            <w:r w:rsidR="00132AC4" w:rsidRPr="002A5CC3">
              <w:rPr>
                <w:rFonts w:eastAsia="Calibri" w:cstheme="minorHAnsi"/>
                <w:lang w:val="hr-HR"/>
              </w:rPr>
              <w:t xml:space="preserve">i uključuje se u rad </w:t>
            </w:r>
            <w:r w:rsidRPr="002A5CC3">
              <w:rPr>
                <w:rFonts w:eastAsia="Calibri" w:cstheme="minorHAnsi"/>
                <w:lang w:val="hr-HR"/>
              </w:rPr>
              <w:t>tima</w:t>
            </w:r>
            <w:r w:rsidR="001F5C97">
              <w:rPr>
                <w:rFonts w:eastAsia="Calibri" w:cstheme="minorHAnsi"/>
                <w:lang w:val="hr-HR"/>
              </w:rPr>
              <w:t>.</w:t>
            </w:r>
          </w:p>
          <w:p w:rsidR="006C2EC6" w:rsidRPr="002A5CC3" w:rsidRDefault="006C2EC6" w:rsidP="002A5CC3">
            <w:pPr>
              <w:rPr>
                <w:rFonts w:eastAsia="Calibri" w:cstheme="minorHAnsi"/>
                <w:lang w:val="de-DE"/>
              </w:rPr>
            </w:pPr>
          </w:p>
        </w:tc>
        <w:tc>
          <w:tcPr>
            <w:tcW w:w="2223" w:type="dxa"/>
            <w:gridSpan w:val="2"/>
            <w:shd w:val="clear" w:color="auto" w:fill="auto"/>
          </w:tcPr>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konstantn</w:t>
            </w:r>
            <w:r w:rsidR="00042DAF" w:rsidRPr="002A5CC3">
              <w:rPr>
                <w:rFonts w:eastAsia="Calibri" w:cstheme="minorHAnsi"/>
                <w:lang w:val="pl-PL"/>
              </w:rPr>
              <w:t xml:space="preserve">o je aktivan i uključen u rad - </w:t>
            </w:r>
            <w:r w:rsidRPr="002A5CC3">
              <w:rPr>
                <w:rFonts w:eastAsia="Calibri" w:cstheme="minorHAnsi"/>
                <w:lang w:val="pl-PL"/>
              </w:rPr>
              <w:t>doprinosi izradi zadatka</w:t>
            </w:r>
            <w:r w:rsidR="00AC6450">
              <w:rPr>
                <w:rFonts w:eastAsia="Calibri" w:cstheme="minorHAnsi"/>
                <w:lang w:val="pl-PL"/>
              </w:rPr>
              <w:t>;</w:t>
            </w:r>
          </w:p>
          <w:p w:rsidR="006C2EC6" w:rsidRPr="002A5CC3" w:rsidRDefault="00042DAF" w:rsidP="001E6F78">
            <w:pPr>
              <w:numPr>
                <w:ilvl w:val="0"/>
                <w:numId w:val="43"/>
              </w:numPr>
              <w:contextualSpacing/>
              <w:rPr>
                <w:rFonts w:eastAsia="Calibri" w:cstheme="minorHAnsi"/>
                <w:lang w:val="pl-PL"/>
              </w:rPr>
            </w:pPr>
            <w:r w:rsidRPr="002A5CC3">
              <w:rPr>
                <w:rFonts w:eastAsia="Calibri" w:cstheme="minorHAnsi"/>
                <w:lang w:val="pl-PL"/>
              </w:rPr>
              <w:t>pokazuje ozbiljno interesovanje za sve aktivnosti</w:t>
            </w:r>
            <w:r w:rsidR="00AC6450">
              <w:rPr>
                <w:rFonts w:eastAsia="Calibri" w:cstheme="minorHAnsi"/>
                <w:lang w:val="pl-PL"/>
              </w:rPr>
              <w:t>;</w:t>
            </w:r>
            <w:r w:rsidRPr="002A5CC3">
              <w:rPr>
                <w:rFonts w:eastAsia="Calibri" w:cstheme="minorHAnsi"/>
                <w:lang w:val="pl-PL"/>
              </w:rPr>
              <w:t xml:space="preserve"> </w:t>
            </w:r>
          </w:p>
          <w:p w:rsidR="006C2EC6" w:rsidRPr="002A5CC3" w:rsidRDefault="00D07C90" w:rsidP="001E6F78">
            <w:pPr>
              <w:numPr>
                <w:ilvl w:val="0"/>
                <w:numId w:val="43"/>
              </w:numPr>
              <w:contextualSpacing/>
              <w:rPr>
                <w:rFonts w:eastAsia="Calibri" w:cstheme="minorHAnsi"/>
                <w:lang w:val="pl-PL"/>
              </w:rPr>
            </w:pPr>
            <w:r w:rsidRPr="002A5CC3">
              <w:rPr>
                <w:rFonts w:eastAsia="Calibri" w:cstheme="minorHAnsi"/>
                <w:lang w:val="pl-PL"/>
              </w:rPr>
              <w:t>redovno koristi</w:t>
            </w:r>
            <w:r w:rsidR="006C2EC6" w:rsidRPr="002A5CC3">
              <w:rPr>
                <w:rFonts w:eastAsia="Calibri" w:cstheme="minorHAnsi"/>
                <w:lang w:val="pl-PL"/>
              </w:rPr>
              <w:t xml:space="preserve"> osnovne i složenije strategije učenja</w:t>
            </w:r>
            <w:r w:rsidR="00AC6450">
              <w:rPr>
                <w:rFonts w:eastAsia="Calibri" w:cstheme="minorHAnsi"/>
                <w:lang w:val="pl-PL"/>
              </w:rPr>
              <w:t>;</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samostalno planira i organizuje svoje učenje, radi doma</w:t>
            </w:r>
            <w:r w:rsidR="00042DAF" w:rsidRPr="002A5CC3">
              <w:rPr>
                <w:rFonts w:eastAsia="Calibri" w:cstheme="minorHAnsi"/>
                <w:lang w:val="pl-PL"/>
              </w:rPr>
              <w:t>će i druge  zadatke u predviđenom roku</w:t>
            </w:r>
            <w:r w:rsidR="001F5C97">
              <w:rPr>
                <w:rFonts w:eastAsia="Calibri" w:cstheme="minorHAnsi"/>
                <w:lang w:val="pl-PL"/>
              </w:rPr>
              <w:t>;</w:t>
            </w:r>
            <w:r w:rsidR="00042DAF" w:rsidRPr="002A5CC3">
              <w:rPr>
                <w:rFonts w:eastAsia="Calibri" w:cstheme="minorHAnsi"/>
                <w:lang w:val="pl-PL"/>
              </w:rPr>
              <w:t xml:space="preserve"> </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 xml:space="preserve">pažljivo sluša i prati </w:t>
            </w:r>
            <w:r w:rsidR="00042DAF" w:rsidRPr="002A5CC3">
              <w:rPr>
                <w:rFonts w:eastAsia="Calibri" w:cstheme="minorHAnsi"/>
                <w:lang w:val="pl-PL"/>
              </w:rPr>
              <w:t xml:space="preserve"> i daje konstruktivne predloge</w:t>
            </w:r>
            <w:r w:rsidR="001F5C97">
              <w:rPr>
                <w:rFonts w:eastAsia="Calibri" w:cstheme="minorHAnsi"/>
                <w:lang w:val="pl-PL"/>
              </w:rPr>
              <w:t>;</w:t>
            </w:r>
          </w:p>
          <w:p w:rsidR="006C2EC6" w:rsidRPr="002A5CC3" w:rsidRDefault="006C2EC6" w:rsidP="001E6F78">
            <w:pPr>
              <w:numPr>
                <w:ilvl w:val="0"/>
                <w:numId w:val="43"/>
              </w:numPr>
              <w:contextualSpacing/>
              <w:rPr>
                <w:rFonts w:eastAsia="Calibri" w:cstheme="minorHAnsi"/>
                <w:lang w:val="pl-PL"/>
              </w:rPr>
            </w:pPr>
            <w:r w:rsidRPr="002A5CC3">
              <w:rPr>
                <w:rFonts w:eastAsia="Calibri" w:cstheme="minorHAnsi"/>
                <w:lang w:val="pl-PL"/>
              </w:rPr>
              <w:t xml:space="preserve">pruža podršku ostalim članovima </w:t>
            </w:r>
            <w:r w:rsidRPr="002A5CC3">
              <w:rPr>
                <w:rFonts w:eastAsia="Calibri" w:cstheme="minorHAnsi"/>
                <w:lang w:val="pl-PL"/>
              </w:rPr>
              <w:lastRenderedPageBreak/>
              <w:t>tima  i traži pomoć kada je neophodna</w:t>
            </w:r>
            <w:r w:rsidR="001F5C97">
              <w:rPr>
                <w:rFonts w:eastAsia="Calibri" w:cstheme="minorHAnsi"/>
                <w:lang w:val="pl-PL"/>
              </w:rPr>
              <w:t>.</w:t>
            </w:r>
          </w:p>
        </w:tc>
      </w:tr>
      <w:tr w:rsidR="006C2EC6" w:rsidRPr="00F65AF6" w:rsidTr="004F3C30">
        <w:trPr>
          <w:trHeight w:val="485"/>
        </w:trPr>
        <w:tc>
          <w:tcPr>
            <w:tcW w:w="2518" w:type="dxa"/>
          </w:tcPr>
          <w:p w:rsidR="006C2EC6" w:rsidRPr="002A5CC3" w:rsidRDefault="006C2EC6" w:rsidP="006C2EC6">
            <w:pPr>
              <w:jc w:val="center"/>
              <w:rPr>
                <w:rFonts w:eastAsia="Calibri" w:cstheme="minorHAnsi"/>
                <w:b/>
                <w:lang w:val="hr-HR"/>
              </w:rPr>
            </w:pPr>
          </w:p>
          <w:p w:rsidR="006C2EC6" w:rsidRPr="002A5CC3" w:rsidRDefault="006C2EC6" w:rsidP="006C2EC6">
            <w:pPr>
              <w:jc w:val="center"/>
              <w:rPr>
                <w:rFonts w:eastAsia="Calibri" w:cstheme="minorHAnsi"/>
                <w:b/>
                <w:lang w:val="hr-HR"/>
              </w:rPr>
            </w:pPr>
          </w:p>
          <w:p w:rsidR="006C2EC6" w:rsidRPr="002A5CC3" w:rsidRDefault="00361EAE" w:rsidP="006C2EC6">
            <w:pPr>
              <w:jc w:val="center"/>
              <w:rPr>
                <w:rFonts w:eastAsia="Calibri" w:cstheme="minorHAnsi"/>
                <w:b/>
                <w:lang w:val="hr-HR"/>
              </w:rPr>
            </w:pPr>
            <w:r w:rsidRPr="002A5CC3">
              <w:rPr>
                <w:rFonts w:eastAsia="Calibri" w:cstheme="minorHAnsi"/>
                <w:b/>
                <w:lang w:val="hr-HR"/>
              </w:rPr>
              <w:t>OBAVEZE UČENIKA</w:t>
            </w:r>
          </w:p>
        </w:tc>
        <w:tc>
          <w:tcPr>
            <w:tcW w:w="6724" w:type="dxa"/>
            <w:gridSpan w:val="4"/>
            <w:shd w:val="clear" w:color="auto" w:fill="auto"/>
          </w:tcPr>
          <w:p w:rsidR="006C2EC6" w:rsidRPr="002A5CC3" w:rsidRDefault="00A74EA3" w:rsidP="002A5CC3">
            <w:pPr>
              <w:rPr>
                <w:rFonts w:eastAsia="Calibri" w:cstheme="minorHAnsi"/>
                <w:lang w:val="hr-HR"/>
              </w:rPr>
            </w:pPr>
            <w:r w:rsidRPr="002A5CC3">
              <w:rPr>
                <w:rFonts w:eastAsia="Calibri" w:cstheme="minorHAnsi"/>
                <w:lang w:val="hr-HR"/>
              </w:rPr>
              <w:t xml:space="preserve">Učenici treba </w:t>
            </w:r>
            <w:r w:rsidR="00523C10" w:rsidRPr="002A5CC3">
              <w:rPr>
                <w:rFonts w:eastAsia="Calibri" w:cstheme="minorHAnsi"/>
                <w:lang w:val="hr-HR"/>
              </w:rPr>
              <w:t xml:space="preserve"> </w:t>
            </w:r>
            <w:r w:rsidRPr="002A5CC3">
              <w:rPr>
                <w:rFonts w:eastAsia="Calibri" w:cstheme="minorHAnsi"/>
                <w:lang w:val="hr-HR"/>
              </w:rPr>
              <w:t>da :</w:t>
            </w:r>
          </w:p>
          <w:p w:rsidR="006C2EC6" w:rsidRPr="002A5CC3" w:rsidRDefault="00A74EA3" w:rsidP="001E6F78">
            <w:pPr>
              <w:numPr>
                <w:ilvl w:val="0"/>
                <w:numId w:val="42"/>
              </w:numPr>
              <w:contextualSpacing/>
              <w:rPr>
                <w:rFonts w:eastAsia="Calibri" w:cstheme="minorHAnsi"/>
                <w:lang w:val="hr-HR"/>
              </w:rPr>
            </w:pPr>
            <w:r w:rsidRPr="002A5CC3">
              <w:rPr>
                <w:rFonts w:eastAsia="Calibri" w:cstheme="minorHAnsi"/>
                <w:lang w:val="hr-HR"/>
              </w:rPr>
              <w:t>aktivno učestvuju u svim oblicima rada</w:t>
            </w:r>
            <w:r w:rsidR="009A2AD9">
              <w:rPr>
                <w:rFonts w:eastAsia="Calibri" w:cstheme="minorHAnsi"/>
                <w:lang w:val="hr-HR"/>
              </w:rPr>
              <w:t>;</w:t>
            </w:r>
            <w:r w:rsidR="006C2EC6" w:rsidRPr="002A5CC3">
              <w:rPr>
                <w:rFonts w:eastAsia="Calibri" w:cstheme="minorHAnsi"/>
                <w:lang w:val="hr-HR"/>
              </w:rPr>
              <w:t xml:space="preserve"> </w:t>
            </w:r>
          </w:p>
          <w:p w:rsidR="006C2EC6" w:rsidRPr="002A5CC3" w:rsidRDefault="00A74EA3" w:rsidP="001E6F78">
            <w:pPr>
              <w:numPr>
                <w:ilvl w:val="0"/>
                <w:numId w:val="42"/>
              </w:numPr>
              <w:contextualSpacing/>
              <w:rPr>
                <w:rFonts w:eastAsia="Calibri" w:cstheme="minorHAnsi"/>
                <w:lang w:val="hr-HR"/>
              </w:rPr>
            </w:pPr>
            <w:r w:rsidRPr="002A5CC3">
              <w:rPr>
                <w:rFonts w:eastAsia="Calibri" w:cstheme="minorHAnsi"/>
                <w:lang w:val="hr-HR"/>
              </w:rPr>
              <w:t xml:space="preserve">redovno rade  domaće  zadatke i da postavljaju pitanja od značaja u vezi istih </w:t>
            </w:r>
            <w:r w:rsidR="009A2AD9">
              <w:rPr>
                <w:rFonts w:eastAsia="Calibri" w:cstheme="minorHAnsi"/>
                <w:lang w:val="hr-HR"/>
              </w:rPr>
              <w:t>;</w:t>
            </w:r>
          </w:p>
          <w:p w:rsidR="006C2EC6" w:rsidRPr="002A5CC3" w:rsidRDefault="00A74EA3" w:rsidP="001E6F78">
            <w:pPr>
              <w:numPr>
                <w:ilvl w:val="0"/>
                <w:numId w:val="42"/>
              </w:numPr>
              <w:contextualSpacing/>
              <w:rPr>
                <w:rFonts w:eastAsia="Calibri" w:cstheme="minorHAnsi"/>
                <w:lang w:val="hr-HR"/>
              </w:rPr>
            </w:pPr>
            <w:r w:rsidRPr="002A5CC3">
              <w:rPr>
                <w:rFonts w:eastAsia="Calibri" w:cstheme="minorHAnsi"/>
                <w:lang w:val="hr-HR"/>
              </w:rPr>
              <w:t xml:space="preserve">redovno rade  pisane provjere znanja koje su planirane </w:t>
            </w:r>
            <w:r w:rsidRPr="009A2AD9">
              <w:rPr>
                <w:rFonts w:eastAsia="Calibri" w:cstheme="minorHAnsi"/>
                <w:b/>
                <w:i/>
                <w:lang w:val="hr-HR"/>
              </w:rPr>
              <w:t>Programom</w:t>
            </w:r>
            <w:r w:rsidR="009A2AD9">
              <w:rPr>
                <w:rFonts w:eastAsia="Calibri" w:cstheme="minorHAnsi"/>
                <w:lang w:val="hr-HR"/>
              </w:rPr>
              <w:t>;</w:t>
            </w:r>
            <w:r w:rsidRPr="002A5CC3">
              <w:rPr>
                <w:rFonts w:eastAsia="Calibri" w:cstheme="minorHAnsi"/>
                <w:lang w:val="hr-HR"/>
              </w:rPr>
              <w:t xml:space="preserve"> </w:t>
            </w:r>
          </w:p>
          <w:p w:rsidR="006C2EC6" w:rsidRPr="002A5CC3" w:rsidRDefault="00A74EA3" w:rsidP="001E6F78">
            <w:pPr>
              <w:numPr>
                <w:ilvl w:val="0"/>
                <w:numId w:val="42"/>
              </w:numPr>
              <w:contextualSpacing/>
              <w:rPr>
                <w:rFonts w:eastAsia="Calibri" w:cstheme="minorHAnsi"/>
                <w:lang w:val="hr-HR"/>
              </w:rPr>
            </w:pPr>
            <w:r w:rsidRPr="002A5CC3">
              <w:rPr>
                <w:rFonts w:eastAsia="Calibri" w:cstheme="minorHAnsi"/>
                <w:lang w:val="hr-HR"/>
              </w:rPr>
              <w:t>uzmu učešća posebno kad je u pitanju rad u paru i grupni rad</w:t>
            </w:r>
            <w:r w:rsidR="006C2EC6" w:rsidRPr="002A5CC3">
              <w:rPr>
                <w:rFonts w:eastAsia="Calibri" w:cstheme="minorHAnsi"/>
                <w:lang w:val="hr-HR"/>
              </w:rPr>
              <w:t>,</w:t>
            </w:r>
            <w:r w:rsidR="00042DAF" w:rsidRPr="002A5CC3">
              <w:rPr>
                <w:rFonts w:eastAsia="Calibri" w:cstheme="minorHAnsi"/>
                <w:lang w:val="hr-HR"/>
              </w:rPr>
              <w:t xml:space="preserve"> projektni i istraživački zadaci</w:t>
            </w:r>
            <w:r w:rsidR="009A2AD9">
              <w:rPr>
                <w:rFonts w:eastAsia="Calibri" w:cstheme="minorHAnsi"/>
                <w:lang w:val="hr-HR"/>
              </w:rPr>
              <w:t>;</w:t>
            </w:r>
          </w:p>
          <w:p w:rsidR="00A74EA3" w:rsidRPr="002A5CC3" w:rsidRDefault="00401E88" w:rsidP="001E6F78">
            <w:pPr>
              <w:numPr>
                <w:ilvl w:val="0"/>
                <w:numId w:val="42"/>
              </w:numPr>
              <w:contextualSpacing/>
              <w:rPr>
                <w:rFonts w:eastAsia="Calibri" w:cstheme="minorHAnsi"/>
                <w:lang w:val="hr-HR"/>
              </w:rPr>
            </w:pPr>
            <w:r>
              <w:rPr>
                <w:rFonts w:eastAsia="Calibri" w:cstheme="minorHAnsi"/>
                <w:lang w:val="hr-HR"/>
              </w:rPr>
              <w:t>redovno</w:t>
            </w:r>
            <w:r w:rsidR="00A74EA3" w:rsidRPr="002A5CC3">
              <w:rPr>
                <w:rFonts w:eastAsia="Calibri" w:cstheme="minorHAnsi"/>
                <w:lang w:val="hr-HR"/>
              </w:rPr>
              <w:t xml:space="preserve"> </w:t>
            </w:r>
            <w:r>
              <w:rPr>
                <w:rFonts w:eastAsia="Calibri" w:cstheme="minorHAnsi"/>
                <w:lang w:val="hr-HR"/>
              </w:rPr>
              <w:t>koriste online riječnike (</w:t>
            </w:r>
            <w:r w:rsidR="00A74EA3" w:rsidRPr="002A5CC3">
              <w:rPr>
                <w:rFonts w:eastAsia="Calibri" w:cstheme="minorHAnsi"/>
                <w:lang w:val="hr-HR"/>
              </w:rPr>
              <w:t>dvojezične)</w:t>
            </w:r>
            <w:r w:rsidR="00A23A77">
              <w:rPr>
                <w:rFonts w:eastAsia="Calibri" w:cstheme="minorHAnsi"/>
                <w:lang w:val="hr-HR"/>
              </w:rPr>
              <w:t>;</w:t>
            </w:r>
          </w:p>
          <w:p w:rsidR="00A74EA3" w:rsidRPr="002A5CC3" w:rsidRDefault="00A74EA3" w:rsidP="001E6F78">
            <w:pPr>
              <w:numPr>
                <w:ilvl w:val="0"/>
                <w:numId w:val="42"/>
              </w:numPr>
              <w:contextualSpacing/>
              <w:rPr>
                <w:rFonts w:eastAsia="Calibri" w:cstheme="minorHAnsi"/>
                <w:lang w:val="hr-HR"/>
              </w:rPr>
            </w:pPr>
            <w:r w:rsidRPr="002A5CC3">
              <w:rPr>
                <w:rFonts w:eastAsia="Calibri" w:cstheme="minorHAnsi"/>
                <w:lang w:val="hr-HR"/>
              </w:rPr>
              <w:t>se inform</w:t>
            </w:r>
            <w:r w:rsidR="00401E88">
              <w:rPr>
                <w:rFonts w:eastAsia="Calibri" w:cstheme="minorHAnsi"/>
                <w:lang w:val="hr-HR"/>
              </w:rPr>
              <w:t>išu o aktuelnim zbivanjima u ze</w:t>
            </w:r>
            <w:r w:rsidRPr="002A5CC3">
              <w:rPr>
                <w:rFonts w:eastAsia="Calibri" w:cstheme="minorHAnsi"/>
                <w:lang w:val="hr-HR"/>
              </w:rPr>
              <w:t>mlji čiji jezik izučavaju</w:t>
            </w:r>
            <w:r w:rsidR="00A23A77">
              <w:rPr>
                <w:rFonts w:eastAsia="Calibri" w:cstheme="minorHAnsi"/>
                <w:lang w:val="hr-HR"/>
              </w:rPr>
              <w:t>;</w:t>
            </w:r>
          </w:p>
          <w:p w:rsidR="00042DAF" w:rsidRPr="002A5CC3" w:rsidRDefault="00042DAF" w:rsidP="001E6F78">
            <w:pPr>
              <w:numPr>
                <w:ilvl w:val="0"/>
                <w:numId w:val="42"/>
              </w:numPr>
              <w:contextualSpacing/>
              <w:rPr>
                <w:rFonts w:eastAsia="Calibri" w:cstheme="minorHAnsi"/>
                <w:lang w:val="hr-HR"/>
              </w:rPr>
            </w:pPr>
            <w:r w:rsidRPr="002A5CC3">
              <w:rPr>
                <w:rFonts w:eastAsia="Calibri" w:cstheme="minorHAnsi"/>
                <w:lang w:val="hr-HR"/>
              </w:rPr>
              <w:t>prate predloge školske lektire na stranom jeziku</w:t>
            </w:r>
            <w:r w:rsidR="00A23A77">
              <w:rPr>
                <w:rFonts w:eastAsia="Calibri" w:cstheme="minorHAnsi"/>
                <w:lang w:val="hr-HR"/>
              </w:rPr>
              <w:t>.</w:t>
            </w:r>
          </w:p>
          <w:p w:rsidR="006C2EC6" w:rsidRPr="002A5CC3" w:rsidRDefault="006C2EC6" w:rsidP="002A5CC3">
            <w:pPr>
              <w:ind w:left="1080"/>
              <w:contextualSpacing/>
              <w:rPr>
                <w:rFonts w:eastAsia="Calibri" w:cstheme="minorHAnsi"/>
                <w:lang w:val="hr-HR"/>
              </w:rPr>
            </w:pPr>
          </w:p>
        </w:tc>
      </w:tr>
      <w:tr w:rsidR="006C2EC6" w:rsidRPr="002A5CC3" w:rsidTr="004F3C30">
        <w:trPr>
          <w:trHeight w:val="1052"/>
        </w:trPr>
        <w:tc>
          <w:tcPr>
            <w:tcW w:w="2518" w:type="dxa"/>
          </w:tcPr>
          <w:p w:rsidR="006C2EC6" w:rsidRPr="002A5CC3" w:rsidRDefault="006C2EC6" w:rsidP="006C2EC6">
            <w:pPr>
              <w:jc w:val="center"/>
              <w:rPr>
                <w:rFonts w:eastAsia="Calibri" w:cstheme="minorHAnsi"/>
                <w:b/>
                <w:lang w:val="hr-HR"/>
              </w:rPr>
            </w:pPr>
          </w:p>
          <w:p w:rsidR="006C2EC6" w:rsidRPr="002A5CC3" w:rsidRDefault="006C2EC6" w:rsidP="006C2EC6">
            <w:pPr>
              <w:jc w:val="center"/>
              <w:rPr>
                <w:rFonts w:eastAsia="Calibri" w:cstheme="minorHAnsi"/>
                <w:b/>
                <w:lang w:val="hr-HR"/>
              </w:rPr>
            </w:pPr>
          </w:p>
          <w:p w:rsidR="006C2EC6" w:rsidRPr="002A5CC3" w:rsidRDefault="006C2EC6" w:rsidP="006C2EC6">
            <w:pPr>
              <w:jc w:val="center"/>
              <w:rPr>
                <w:rFonts w:eastAsia="Calibri" w:cstheme="minorHAnsi"/>
                <w:b/>
                <w:lang w:val="hr-HR"/>
              </w:rPr>
            </w:pPr>
            <w:r w:rsidRPr="002A5CC3">
              <w:rPr>
                <w:rFonts w:eastAsia="Calibri" w:cstheme="minorHAnsi"/>
                <w:b/>
                <w:lang w:val="hr-HR"/>
              </w:rPr>
              <w:t>OBLICI PRAĆENJA I PROVJERAVANJA:</w:t>
            </w:r>
          </w:p>
        </w:tc>
        <w:tc>
          <w:tcPr>
            <w:tcW w:w="6724" w:type="dxa"/>
            <w:gridSpan w:val="4"/>
          </w:tcPr>
          <w:p w:rsidR="006C2EC6" w:rsidRPr="002A5CC3" w:rsidRDefault="006C2EC6" w:rsidP="001E6F78">
            <w:pPr>
              <w:numPr>
                <w:ilvl w:val="0"/>
                <w:numId w:val="42"/>
              </w:numPr>
              <w:contextualSpacing/>
              <w:rPr>
                <w:rFonts w:eastAsia="Calibri" w:cstheme="minorHAnsi"/>
                <w:lang w:val="hr-HR"/>
              </w:rPr>
            </w:pPr>
            <w:r w:rsidRPr="002A5CC3">
              <w:rPr>
                <w:rFonts w:eastAsia="Calibri" w:cstheme="minorHAnsi"/>
                <w:lang w:val="hr-HR"/>
              </w:rPr>
              <w:t>protokol posmatranja i praćenja aktivno</w:t>
            </w:r>
            <w:r w:rsidR="00A23A77">
              <w:rPr>
                <w:rFonts w:eastAsia="Calibri" w:cstheme="minorHAnsi"/>
                <w:lang w:val="hr-HR"/>
              </w:rPr>
              <w:t>sti i zalaganja učenika na času;</w:t>
            </w:r>
          </w:p>
          <w:p w:rsidR="006C2EC6" w:rsidRPr="002A5CC3" w:rsidRDefault="00A74EA3" w:rsidP="001E6F78">
            <w:pPr>
              <w:numPr>
                <w:ilvl w:val="0"/>
                <w:numId w:val="42"/>
              </w:numPr>
              <w:contextualSpacing/>
              <w:rPr>
                <w:rFonts w:eastAsia="Calibri" w:cstheme="minorHAnsi"/>
                <w:lang w:val="hr-HR"/>
              </w:rPr>
            </w:pPr>
            <w:r w:rsidRPr="002A5CC3">
              <w:rPr>
                <w:rFonts w:eastAsia="Calibri" w:cstheme="minorHAnsi"/>
                <w:lang w:val="hr-HR"/>
              </w:rPr>
              <w:t xml:space="preserve">vrednovanje </w:t>
            </w:r>
            <w:r w:rsidR="00D07C90" w:rsidRPr="002A5CC3">
              <w:rPr>
                <w:rFonts w:eastAsia="Calibri" w:cstheme="minorHAnsi"/>
                <w:lang w:val="hr-HR"/>
              </w:rPr>
              <w:t xml:space="preserve">jezičkih vještina u skladu sa didaktičkim  planom </w:t>
            </w:r>
            <w:r w:rsidR="00A23A77">
              <w:rPr>
                <w:rFonts w:eastAsia="Calibri" w:cstheme="minorHAnsi"/>
                <w:lang w:val="hr-HR"/>
              </w:rPr>
              <w:t>;</w:t>
            </w:r>
          </w:p>
          <w:p w:rsidR="00D07C90" w:rsidRPr="002A5CC3" w:rsidRDefault="00D07C90" w:rsidP="001E6F78">
            <w:pPr>
              <w:numPr>
                <w:ilvl w:val="0"/>
                <w:numId w:val="42"/>
              </w:numPr>
              <w:contextualSpacing/>
              <w:rPr>
                <w:rFonts w:eastAsia="Calibri" w:cstheme="minorHAnsi"/>
                <w:lang w:val="hr-HR"/>
              </w:rPr>
            </w:pPr>
            <w:r w:rsidRPr="002A5CC3">
              <w:rPr>
                <w:rFonts w:eastAsia="Calibri" w:cstheme="minorHAnsi"/>
                <w:lang w:val="hr-HR"/>
              </w:rPr>
              <w:t>kritičko razmišljanje o književnim i neknjiževnim tekstovima</w:t>
            </w:r>
            <w:r w:rsidR="00853223">
              <w:rPr>
                <w:rFonts w:eastAsia="Calibri" w:cstheme="minorHAnsi"/>
                <w:lang w:val="hr-HR"/>
              </w:rPr>
              <w:t>;</w:t>
            </w:r>
            <w:r w:rsidRPr="002A5CC3">
              <w:rPr>
                <w:rFonts w:eastAsia="Calibri" w:cstheme="minorHAnsi"/>
                <w:lang w:val="hr-HR"/>
              </w:rPr>
              <w:t xml:space="preserve"> </w:t>
            </w:r>
          </w:p>
          <w:p w:rsidR="006C2EC6" w:rsidRPr="002A5CC3" w:rsidRDefault="00A23A77" w:rsidP="001E6F78">
            <w:pPr>
              <w:numPr>
                <w:ilvl w:val="0"/>
                <w:numId w:val="42"/>
              </w:numPr>
              <w:contextualSpacing/>
              <w:rPr>
                <w:rFonts w:eastAsia="Calibri" w:cstheme="minorHAnsi"/>
                <w:lang w:val="hr-HR"/>
              </w:rPr>
            </w:pPr>
            <w:r>
              <w:rPr>
                <w:rFonts w:eastAsia="Calibri" w:cstheme="minorHAnsi"/>
                <w:lang w:val="hr-HR"/>
              </w:rPr>
              <w:t>domaći zadaci;</w:t>
            </w:r>
          </w:p>
          <w:p w:rsidR="00D827D6" w:rsidRPr="002A5CC3" w:rsidRDefault="00D827D6" w:rsidP="001E6F78">
            <w:pPr>
              <w:numPr>
                <w:ilvl w:val="0"/>
                <w:numId w:val="42"/>
              </w:numPr>
              <w:contextualSpacing/>
              <w:rPr>
                <w:rFonts w:eastAsia="Calibri" w:cstheme="minorHAnsi"/>
                <w:lang w:val="hr-HR"/>
              </w:rPr>
            </w:pPr>
            <w:r w:rsidRPr="002A5CC3">
              <w:rPr>
                <w:rFonts w:eastAsia="Calibri" w:cstheme="minorHAnsi"/>
                <w:lang w:val="hr-HR"/>
              </w:rPr>
              <w:t>učešće u  pripremi ma</w:t>
            </w:r>
            <w:r w:rsidR="001F5C97">
              <w:rPr>
                <w:rFonts w:eastAsia="Calibri" w:cstheme="minorHAnsi"/>
                <w:lang w:val="hr-HR"/>
              </w:rPr>
              <w:t>terijala  za  čas ( PPP, video i dr</w:t>
            </w:r>
            <w:r w:rsidRPr="002A5CC3">
              <w:rPr>
                <w:rFonts w:eastAsia="Calibri" w:cstheme="minorHAnsi"/>
                <w:lang w:val="hr-HR"/>
              </w:rPr>
              <w:t>.)</w:t>
            </w:r>
            <w:r w:rsidR="00853223">
              <w:rPr>
                <w:rFonts w:eastAsia="Calibri" w:cstheme="minorHAnsi"/>
                <w:lang w:val="hr-HR"/>
              </w:rPr>
              <w:t>;</w:t>
            </w:r>
          </w:p>
          <w:p w:rsidR="006C2EC6" w:rsidRPr="002A5CC3" w:rsidRDefault="00A23A77" w:rsidP="001E6F78">
            <w:pPr>
              <w:numPr>
                <w:ilvl w:val="0"/>
                <w:numId w:val="42"/>
              </w:numPr>
              <w:contextualSpacing/>
              <w:rPr>
                <w:rFonts w:eastAsia="Calibri" w:cstheme="minorHAnsi"/>
                <w:lang w:val="hr-HR"/>
              </w:rPr>
            </w:pPr>
            <w:r>
              <w:rPr>
                <w:rFonts w:eastAsia="Calibri" w:cstheme="minorHAnsi"/>
                <w:lang w:val="hr-HR"/>
              </w:rPr>
              <w:t>kontrolni zadaci;</w:t>
            </w:r>
          </w:p>
          <w:p w:rsidR="006C2EC6" w:rsidRPr="002A5CC3" w:rsidRDefault="006C2EC6" w:rsidP="001E6F78">
            <w:pPr>
              <w:numPr>
                <w:ilvl w:val="0"/>
                <w:numId w:val="42"/>
              </w:numPr>
              <w:contextualSpacing/>
              <w:rPr>
                <w:rFonts w:eastAsia="Calibri" w:cstheme="minorHAnsi"/>
                <w:lang w:val="hr-HR"/>
              </w:rPr>
            </w:pPr>
            <w:r w:rsidRPr="002A5CC3">
              <w:rPr>
                <w:rFonts w:eastAsia="Calibri" w:cstheme="minorHAnsi"/>
                <w:lang w:val="hr-HR"/>
              </w:rPr>
              <w:t>pisme</w:t>
            </w:r>
            <w:r w:rsidR="00A23A77">
              <w:rPr>
                <w:rFonts w:eastAsia="Calibri" w:cstheme="minorHAnsi"/>
                <w:lang w:val="hr-HR"/>
              </w:rPr>
              <w:t>ni zadaci;</w:t>
            </w:r>
          </w:p>
          <w:p w:rsidR="006C2EC6" w:rsidRPr="002A5CC3" w:rsidRDefault="00D827D6" w:rsidP="001E6F78">
            <w:pPr>
              <w:numPr>
                <w:ilvl w:val="0"/>
                <w:numId w:val="42"/>
              </w:numPr>
              <w:contextualSpacing/>
              <w:rPr>
                <w:rFonts w:eastAsia="Calibri" w:cstheme="minorHAnsi"/>
                <w:lang w:val="hr-HR"/>
              </w:rPr>
            </w:pPr>
            <w:r w:rsidRPr="002A5CC3">
              <w:rPr>
                <w:rFonts w:eastAsia="Calibri" w:cstheme="minorHAnsi"/>
                <w:lang w:val="hr-HR"/>
              </w:rPr>
              <w:t xml:space="preserve">projektni  i istraživački zadaci </w:t>
            </w:r>
            <w:r w:rsidR="00A23A77">
              <w:rPr>
                <w:rFonts w:eastAsia="Calibri" w:cstheme="minorHAnsi"/>
                <w:lang w:val="hr-HR"/>
              </w:rPr>
              <w:t>;</w:t>
            </w:r>
          </w:p>
          <w:p w:rsidR="0002687A" w:rsidRPr="002A5CC3" w:rsidRDefault="0002687A" w:rsidP="001E6F78">
            <w:pPr>
              <w:numPr>
                <w:ilvl w:val="0"/>
                <w:numId w:val="42"/>
              </w:numPr>
              <w:contextualSpacing/>
              <w:rPr>
                <w:rFonts w:eastAsia="Calibri" w:cstheme="minorHAnsi"/>
                <w:lang w:val="hr-HR"/>
              </w:rPr>
            </w:pPr>
            <w:r w:rsidRPr="002A5CC3">
              <w:rPr>
                <w:rFonts w:eastAsia="Calibri" w:cstheme="minorHAnsi"/>
                <w:lang w:val="hr-HR"/>
              </w:rPr>
              <w:t>esej</w:t>
            </w:r>
            <w:r w:rsidR="00A23A77">
              <w:rPr>
                <w:rFonts w:eastAsia="Calibri" w:cstheme="minorHAnsi"/>
                <w:lang w:val="hr-HR"/>
              </w:rPr>
              <w:t>;</w:t>
            </w:r>
          </w:p>
          <w:p w:rsidR="0002687A" w:rsidRPr="002A5CC3" w:rsidRDefault="0002687A" w:rsidP="001E6F78">
            <w:pPr>
              <w:numPr>
                <w:ilvl w:val="0"/>
                <w:numId w:val="42"/>
              </w:numPr>
              <w:contextualSpacing/>
              <w:rPr>
                <w:rFonts w:eastAsia="Calibri" w:cstheme="minorHAnsi"/>
                <w:lang w:val="hr-HR"/>
              </w:rPr>
            </w:pPr>
            <w:r w:rsidRPr="002A5CC3">
              <w:rPr>
                <w:rFonts w:eastAsia="Calibri" w:cstheme="minorHAnsi"/>
                <w:lang w:val="hr-HR"/>
              </w:rPr>
              <w:t xml:space="preserve">dnevnik čitanja </w:t>
            </w:r>
            <w:r w:rsidR="00A23A77">
              <w:rPr>
                <w:rFonts w:eastAsia="Calibri" w:cstheme="minorHAnsi"/>
                <w:lang w:val="hr-HR"/>
              </w:rPr>
              <w:t>.</w:t>
            </w:r>
          </w:p>
          <w:p w:rsidR="006C2EC6" w:rsidRPr="002A5CC3" w:rsidRDefault="006C2EC6" w:rsidP="002A5CC3">
            <w:pPr>
              <w:ind w:left="1080"/>
              <w:contextualSpacing/>
              <w:rPr>
                <w:rFonts w:eastAsia="Calibri" w:cstheme="minorHAnsi"/>
                <w:lang w:val="hr-HR"/>
              </w:rPr>
            </w:pPr>
          </w:p>
        </w:tc>
      </w:tr>
    </w:tbl>
    <w:p w:rsidR="00183945" w:rsidRPr="002A5CC3" w:rsidRDefault="00183945" w:rsidP="00183945">
      <w:pPr>
        <w:rPr>
          <w:rFonts w:cstheme="minorHAnsi"/>
          <w:highlight w:val="yellow"/>
        </w:rPr>
      </w:pPr>
    </w:p>
    <w:p w:rsidR="00D237C8" w:rsidRPr="002A5CC3" w:rsidRDefault="00D237C8" w:rsidP="00746AD6">
      <w:pPr>
        <w:rPr>
          <w:rFonts w:cstheme="minorHAnsi"/>
          <w:b/>
          <w:highlight w:val="yellow"/>
        </w:rPr>
      </w:pPr>
    </w:p>
    <w:p w:rsidR="005C7A5A" w:rsidRPr="002A5CC3" w:rsidRDefault="006C4E53" w:rsidP="001E6F78">
      <w:pPr>
        <w:pStyle w:val="ListParagraph"/>
        <w:keepNext/>
        <w:keepLines/>
        <w:numPr>
          <w:ilvl w:val="0"/>
          <w:numId w:val="45"/>
        </w:numPr>
        <w:spacing w:before="240" w:after="0"/>
        <w:outlineLvl w:val="0"/>
        <w:rPr>
          <w:rFonts w:eastAsiaTheme="majorEastAsia" w:cstheme="minorHAnsi"/>
          <w:b/>
          <w:color w:val="000000" w:themeColor="text1"/>
        </w:rPr>
      </w:pPr>
      <w:bookmarkStart w:id="15" w:name="_Toc494113150"/>
      <w:r w:rsidRPr="002A5CC3">
        <w:rPr>
          <w:rFonts w:eastAsiaTheme="majorEastAsia" w:cstheme="minorHAnsi"/>
          <w:b/>
          <w:color w:val="000000" w:themeColor="text1"/>
        </w:rPr>
        <w:t xml:space="preserve"> </w:t>
      </w:r>
      <w:r w:rsidR="005C7A5A" w:rsidRPr="002A5CC3">
        <w:rPr>
          <w:rFonts w:eastAsiaTheme="majorEastAsia" w:cstheme="minorHAnsi"/>
          <w:b/>
          <w:color w:val="000000" w:themeColor="text1"/>
        </w:rPr>
        <w:t>USLOVI ZA REALIZACIJU PREDMETA</w:t>
      </w:r>
      <w:bookmarkEnd w:id="15"/>
    </w:p>
    <w:p w:rsidR="006D76A4" w:rsidRDefault="006D76A4" w:rsidP="006D76A4">
      <w:pPr>
        <w:pStyle w:val="ListParagraph"/>
        <w:keepNext/>
        <w:keepLines/>
        <w:spacing w:before="240" w:after="0"/>
        <w:outlineLvl w:val="0"/>
        <w:rPr>
          <w:rFonts w:eastAsiaTheme="majorEastAsia" w:cstheme="majorBidi"/>
          <w:b/>
          <w:color w:val="000000" w:themeColor="text1"/>
          <w:sz w:val="28"/>
          <w:szCs w:val="28"/>
        </w:rPr>
      </w:pPr>
    </w:p>
    <w:p w:rsidR="006D76A4" w:rsidRPr="00683467" w:rsidRDefault="006D76A4" w:rsidP="001E6F78">
      <w:pPr>
        <w:pStyle w:val="ListParagraph"/>
        <w:keepNext/>
        <w:keepLines/>
        <w:numPr>
          <w:ilvl w:val="0"/>
          <w:numId w:val="46"/>
        </w:numPr>
        <w:spacing w:before="240" w:after="0"/>
        <w:outlineLvl w:val="0"/>
        <w:rPr>
          <w:rFonts w:eastAsiaTheme="majorEastAsia" w:cstheme="majorBidi"/>
          <w:b/>
          <w:color w:val="000000" w:themeColor="text1"/>
          <w:sz w:val="28"/>
          <w:szCs w:val="28"/>
          <w:lang w:val="es-ES_tradnl"/>
        </w:rPr>
      </w:pPr>
      <w:r w:rsidRPr="00683467">
        <w:rPr>
          <w:rFonts w:eastAsiaTheme="majorEastAsia" w:cstheme="majorBidi"/>
          <w:b/>
          <w:color w:val="000000" w:themeColor="text1"/>
          <w:sz w:val="28"/>
          <w:szCs w:val="28"/>
          <w:lang w:val="es-ES_tradnl"/>
        </w:rPr>
        <w:t>Resursi za realizaciju predmetnog programa</w:t>
      </w:r>
    </w:p>
    <w:p w:rsidR="005C7A5A" w:rsidRPr="00F65AF6" w:rsidRDefault="005C7A5A" w:rsidP="005C7A5A">
      <w:pPr>
        <w:spacing w:after="0" w:line="240" w:lineRule="auto"/>
        <w:jc w:val="both"/>
        <w:rPr>
          <w:b/>
          <w:lang w:val="es-ES_tradnl"/>
        </w:rPr>
      </w:pPr>
    </w:p>
    <w:p w:rsidR="005C7A5A" w:rsidRPr="00F65AF6" w:rsidRDefault="00A94BB3" w:rsidP="006D76A4">
      <w:pPr>
        <w:spacing w:after="0" w:line="240" w:lineRule="auto"/>
        <w:jc w:val="both"/>
        <w:rPr>
          <w:b/>
          <w:lang w:val="es-ES_tradnl"/>
        </w:rPr>
      </w:pPr>
      <w:r w:rsidRPr="00F65AF6">
        <w:rPr>
          <w:b/>
          <w:lang w:val="es-ES_tradnl"/>
        </w:rPr>
        <w:t xml:space="preserve">MATERIJALNI USLOVI </w:t>
      </w:r>
    </w:p>
    <w:p w:rsidR="005C7A5A" w:rsidRPr="00F65AF6" w:rsidRDefault="005C7A5A" w:rsidP="00A94BB3">
      <w:pPr>
        <w:shd w:val="clear" w:color="auto" w:fill="FFFFFF"/>
        <w:spacing w:after="0" w:line="240" w:lineRule="auto"/>
        <w:jc w:val="both"/>
        <w:rPr>
          <w:b/>
          <w:lang w:val="es-ES_tradnl"/>
        </w:rPr>
      </w:pPr>
    </w:p>
    <w:p w:rsidR="00DF0D80" w:rsidRPr="00F65AF6" w:rsidRDefault="00DF0D80" w:rsidP="00DF0D80">
      <w:pPr>
        <w:autoSpaceDE w:val="0"/>
        <w:autoSpaceDN w:val="0"/>
        <w:adjustRightInd w:val="0"/>
        <w:spacing w:after="120" w:line="240" w:lineRule="auto"/>
        <w:jc w:val="both"/>
        <w:rPr>
          <w:rFonts w:cstheme="minorHAnsi"/>
          <w:lang w:val="es-ES_tradnl"/>
        </w:rPr>
      </w:pPr>
      <w:r w:rsidRPr="00F65AF6">
        <w:rPr>
          <w:rFonts w:cstheme="minorHAnsi"/>
          <w:lang w:val="es-ES_tradnl"/>
        </w:rPr>
        <w:t xml:space="preserve">Za kvalitetno izvođenje nastave italijanskog jezika neophodno je obezbijediti dobre uslove za opremanje učionice i formirati elementarni bibliotečki fond (knjige, rječnici, gramatike, metode, stripovi, posteri, geografske karte, časopisi, </w:t>
      </w:r>
      <w:r w:rsidR="00F76B22">
        <w:rPr>
          <w:rFonts w:cstheme="minorHAnsi"/>
          <w:lang w:val="es-ES_tradnl"/>
        </w:rPr>
        <w:t>audio i video-</w:t>
      </w:r>
      <w:r w:rsidRPr="00F76B22">
        <w:rPr>
          <w:rFonts w:cstheme="minorHAnsi"/>
          <w:lang w:val="es-ES_tradnl"/>
        </w:rPr>
        <w:t>materijal</w:t>
      </w:r>
      <w:r w:rsidRPr="00F65AF6">
        <w:rPr>
          <w:rFonts w:cstheme="minorHAnsi"/>
          <w:lang w:val="es-ES_tradnl"/>
        </w:rPr>
        <w:t>).</w:t>
      </w:r>
    </w:p>
    <w:p w:rsidR="00A94BB3" w:rsidRPr="00F65AF6" w:rsidRDefault="00A94BB3" w:rsidP="00DF0D80">
      <w:pPr>
        <w:autoSpaceDE w:val="0"/>
        <w:autoSpaceDN w:val="0"/>
        <w:adjustRightInd w:val="0"/>
        <w:spacing w:after="120" w:line="240" w:lineRule="auto"/>
        <w:jc w:val="both"/>
        <w:rPr>
          <w:rFonts w:cstheme="minorHAnsi"/>
          <w:b/>
          <w:lang w:val="es-ES_tradnl"/>
        </w:rPr>
      </w:pPr>
      <w:r w:rsidRPr="00F65AF6">
        <w:rPr>
          <w:rFonts w:cstheme="minorHAnsi"/>
          <w:b/>
          <w:lang w:val="es-ES_tradnl"/>
        </w:rPr>
        <w:t>STANDARDI I NORMATIVI</w:t>
      </w:r>
    </w:p>
    <w:p w:rsidR="00DF0D80" w:rsidRPr="00F65AF6" w:rsidRDefault="00DF0D80" w:rsidP="00DF0D80">
      <w:pPr>
        <w:autoSpaceDE w:val="0"/>
        <w:autoSpaceDN w:val="0"/>
        <w:adjustRightInd w:val="0"/>
        <w:spacing w:after="120" w:line="240" w:lineRule="auto"/>
        <w:jc w:val="both"/>
        <w:rPr>
          <w:rFonts w:cstheme="minorHAnsi"/>
          <w:lang w:val="es-ES_tradnl"/>
        </w:rPr>
      </w:pPr>
      <w:r w:rsidRPr="00F65AF6">
        <w:rPr>
          <w:rFonts w:cstheme="minorHAnsi"/>
          <w:lang w:val="es-ES_tradnl"/>
        </w:rPr>
        <w:t>Nastava italijanskog jezika trebalo bi da se izvodi u specijalizovanoj učionici, koja ima mogućnost dobrog zatamnjivanja i odgovarajući namještaj. Preporučljivo je da uz učionicu postoji i kabinet za nastavnika, koji služi za odlaganje opreme i učila, pripremu za čas ili obavljanje konsultacija. Nastavnik bi trebalo da na raspolaganju ima CD i DVD plejer, televizor, kompju</w:t>
      </w:r>
      <w:r w:rsidR="000849DA">
        <w:rPr>
          <w:rFonts w:cstheme="minorHAnsi"/>
          <w:lang w:val="es-ES_tradnl"/>
        </w:rPr>
        <w:t>ter (sa stalnim priključkom na i</w:t>
      </w:r>
      <w:r w:rsidRPr="00F65AF6">
        <w:rPr>
          <w:rFonts w:cstheme="minorHAnsi"/>
          <w:lang w:val="es-ES_tradnl"/>
        </w:rPr>
        <w:t>nternet), projektor i interaktivnu tablu.</w:t>
      </w:r>
    </w:p>
    <w:p w:rsidR="00DF0D80" w:rsidRPr="00F65AF6" w:rsidRDefault="00DF0D80" w:rsidP="00DF0D80">
      <w:pPr>
        <w:autoSpaceDE w:val="0"/>
        <w:autoSpaceDN w:val="0"/>
        <w:adjustRightInd w:val="0"/>
        <w:spacing w:after="120" w:line="240" w:lineRule="auto"/>
        <w:jc w:val="both"/>
        <w:rPr>
          <w:rFonts w:cstheme="minorHAnsi"/>
          <w:lang w:val="es-ES_tradnl"/>
        </w:rPr>
      </w:pPr>
      <w:r w:rsidRPr="00F65AF6">
        <w:rPr>
          <w:rFonts w:cstheme="minorHAnsi"/>
          <w:lang w:val="es-ES_tradnl"/>
        </w:rPr>
        <w:lastRenderedPageBreak/>
        <w:t>Uprava škole, u saradnji sa Ministarstvom prosvjete, nevladinim sektorom, lokalnom upravom itd.</w:t>
      </w:r>
      <w:r w:rsidR="001F5C97">
        <w:rPr>
          <w:rFonts w:cstheme="minorHAnsi"/>
          <w:lang w:val="es-ES_tradnl"/>
        </w:rPr>
        <w:t>,</w:t>
      </w:r>
      <w:r w:rsidRPr="00F65AF6">
        <w:rPr>
          <w:rFonts w:cstheme="minorHAnsi"/>
          <w:lang w:val="es-ES_tradnl"/>
        </w:rPr>
        <w:t xml:space="preserve"> treba permanentno da radi na stvaranju pomenutih preduslova.</w:t>
      </w:r>
    </w:p>
    <w:p w:rsidR="00DF0D80" w:rsidRPr="00F65AF6" w:rsidRDefault="00DF0D80" w:rsidP="00DF0D80">
      <w:pPr>
        <w:autoSpaceDE w:val="0"/>
        <w:autoSpaceDN w:val="0"/>
        <w:adjustRightInd w:val="0"/>
        <w:spacing w:after="0" w:line="240" w:lineRule="auto"/>
        <w:rPr>
          <w:rFonts w:cstheme="minorHAnsi"/>
          <w:lang w:val="es-ES_tradnl"/>
        </w:rPr>
      </w:pPr>
    </w:p>
    <w:p w:rsidR="00DF0D80" w:rsidRPr="00F65AF6" w:rsidRDefault="00BC7572" w:rsidP="00DF0D80">
      <w:pPr>
        <w:autoSpaceDE w:val="0"/>
        <w:autoSpaceDN w:val="0"/>
        <w:adjustRightInd w:val="0"/>
        <w:spacing w:after="0" w:line="240" w:lineRule="auto"/>
        <w:rPr>
          <w:rFonts w:cstheme="minorHAnsi"/>
          <w:b/>
          <w:bCs/>
          <w:lang w:val="es-ES_tradnl"/>
        </w:rPr>
      </w:pPr>
      <w:r w:rsidRPr="00F65AF6">
        <w:rPr>
          <w:rFonts w:cstheme="minorHAnsi"/>
          <w:b/>
          <w:bCs/>
          <w:lang w:val="es-ES_tradnl"/>
        </w:rPr>
        <w:t>PREPORUČENA LITERATURA  I DRUGI IZVORI</w:t>
      </w:r>
    </w:p>
    <w:p w:rsidR="00BC7572" w:rsidRPr="00F65AF6" w:rsidRDefault="00BC7572" w:rsidP="00BC7572">
      <w:pPr>
        <w:autoSpaceDE w:val="0"/>
        <w:autoSpaceDN w:val="0"/>
        <w:adjustRightInd w:val="0"/>
        <w:spacing w:after="0" w:line="240" w:lineRule="auto"/>
        <w:rPr>
          <w:rFonts w:cstheme="minorHAnsi"/>
          <w:lang w:val="es-ES_tradnl"/>
        </w:rPr>
      </w:pPr>
    </w:p>
    <w:p w:rsidR="00BC7572" w:rsidRPr="00F65AF6" w:rsidRDefault="00BC7572" w:rsidP="00BC7572">
      <w:pPr>
        <w:autoSpaceDE w:val="0"/>
        <w:autoSpaceDN w:val="0"/>
        <w:adjustRightInd w:val="0"/>
        <w:spacing w:after="0" w:line="240" w:lineRule="auto"/>
        <w:jc w:val="both"/>
        <w:rPr>
          <w:rFonts w:cstheme="minorHAnsi"/>
          <w:b/>
          <w:lang w:val="es-ES_tradnl"/>
        </w:rPr>
      </w:pPr>
      <w:r w:rsidRPr="00F65AF6">
        <w:rPr>
          <w:rFonts w:cstheme="minorHAnsi"/>
          <w:lang w:val="es-ES_tradnl"/>
        </w:rPr>
        <w:t>Pored udžbenika, preporučenih i odobrenih od strane Ministarstva</w:t>
      </w:r>
      <w:r w:rsidR="000849DA">
        <w:rPr>
          <w:rFonts w:cstheme="minorHAnsi"/>
          <w:lang w:val="es-ES_tradnl"/>
        </w:rPr>
        <w:t xml:space="preserve"> prosvjete</w:t>
      </w:r>
      <w:r w:rsidRPr="00F65AF6">
        <w:rPr>
          <w:rFonts w:cstheme="minorHAnsi"/>
          <w:lang w:val="es-ES_tradnl"/>
        </w:rPr>
        <w:t xml:space="preserve">, nastavnici mogu da u nastavi, radi ostvarivanja obrazovno-vaspitnih ishoda koji su predviđeni programom, koriste i druge metode i priručnike, vodeći računa o razvojnoj dobi, nivou ovladanosti jezikom i interesima i potrebama učenika. Osim tih pomoćnih nastavnih sredstava, nastavnici treba da koriste prilagođene i autentične materijale, uključujući digitalne, interaktivne i multimedijske sadržaje. </w:t>
      </w:r>
      <w:r w:rsidRPr="00F65AF6">
        <w:rPr>
          <w:rFonts w:cstheme="minorHAnsi"/>
          <w:b/>
          <w:lang w:val="es-ES_tradnl"/>
        </w:rPr>
        <w:t>Takođe,</w:t>
      </w:r>
      <w:r w:rsidR="00D526B6" w:rsidRPr="00F65AF6">
        <w:rPr>
          <w:rFonts w:cstheme="minorHAnsi"/>
          <w:b/>
          <w:lang w:val="es-ES_tradnl"/>
        </w:rPr>
        <w:t xml:space="preserve"> ostavlja se </w:t>
      </w:r>
      <w:r w:rsidRPr="00F65AF6">
        <w:rPr>
          <w:rFonts w:cstheme="minorHAnsi"/>
          <w:b/>
          <w:lang w:val="es-ES_tradnl"/>
        </w:rPr>
        <w:t xml:space="preserve"> mogućno</w:t>
      </w:r>
      <w:r w:rsidR="00D526B6" w:rsidRPr="00F65AF6">
        <w:rPr>
          <w:rFonts w:cstheme="minorHAnsi"/>
          <w:b/>
          <w:lang w:val="es-ES_tradnl"/>
        </w:rPr>
        <w:t xml:space="preserve">st prilagođavanja zadataka iz kniževnosti potrebama i interesovanjima učenika. </w:t>
      </w:r>
    </w:p>
    <w:p w:rsidR="00BC7572" w:rsidRDefault="00BC7572" w:rsidP="00DF0D80">
      <w:pPr>
        <w:autoSpaceDE w:val="0"/>
        <w:autoSpaceDN w:val="0"/>
        <w:adjustRightInd w:val="0"/>
        <w:spacing w:after="0" w:line="240" w:lineRule="auto"/>
        <w:rPr>
          <w:rFonts w:cstheme="minorHAnsi"/>
          <w:b/>
          <w:bCs/>
          <w:lang w:val="es-ES_tradnl"/>
        </w:rPr>
      </w:pPr>
    </w:p>
    <w:p w:rsidR="00683467" w:rsidRPr="00683467" w:rsidRDefault="00683467" w:rsidP="00683467">
      <w:pPr>
        <w:autoSpaceDE w:val="0"/>
        <w:autoSpaceDN w:val="0"/>
        <w:adjustRightInd w:val="0"/>
        <w:spacing w:after="0" w:line="240" w:lineRule="auto"/>
        <w:jc w:val="both"/>
        <w:rPr>
          <w:rFonts w:cs="Calibri"/>
          <w:bCs/>
          <w:lang w:val="es-ES_tradnl"/>
        </w:rPr>
      </w:pPr>
      <w:r w:rsidRPr="00683467">
        <w:rPr>
          <w:rFonts w:cs="Calibri"/>
          <w:bCs/>
          <w:lang w:val="es-ES_tradnl"/>
        </w:rPr>
        <w:t>Kao dodatnu literaturu, preporučujemo sljedeće udžbenike italijanskog jezika, uz mogućnost uključivanja drugih didaktičkih materijala u skladu sa kompetencijama i interesovanjima učenika:</w:t>
      </w:r>
    </w:p>
    <w:p w:rsidR="00683467" w:rsidRDefault="00683467" w:rsidP="00683467">
      <w:pPr>
        <w:autoSpaceDE w:val="0"/>
        <w:autoSpaceDN w:val="0"/>
        <w:adjustRightInd w:val="0"/>
        <w:spacing w:after="0" w:line="240" w:lineRule="auto"/>
        <w:jc w:val="both"/>
        <w:rPr>
          <w:rFonts w:cs="Calibri"/>
          <w:bCs/>
          <w:lang w:val="es-ES_tradnl"/>
        </w:rPr>
      </w:pPr>
    </w:p>
    <w:p w:rsidR="00EC5C61" w:rsidRDefault="00EC5C61" w:rsidP="00683467">
      <w:pPr>
        <w:autoSpaceDE w:val="0"/>
        <w:autoSpaceDN w:val="0"/>
        <w:adjustRightInd w:val="0"/>
        <w:spacing w:after="0" w:line="240" w:lineRule="auto"/>
        <w:jc w:val="both"/>
        <w:rPr>
          <w:rFonts w:cs="Calibri"/>
          <w:bCs/>
          <w:lang w:val="es-ES_tradnl"/>
        </w:rPr>
      </w:pP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 xml:space="preserve">Anzivino, F. e D’Angelo, K. </w:t>
      </w:r>
      <w:r>
        <w:rPr>
          <w:rFonts w:cs="Calibri"/>
          <w:bCs/>
          <w:lang w:val="it-IT"/>
        </w:rPr>
        <w:t xml:space="preserve">(2009). </w:t>
      </w:r>
      <w:r w:rsidRPr="000F1313">
        <w:rPr>
          <w:rFonts w:cs="Calibri"/>
          <w:b/>
          <w:bCs/>
          <w:i/>
          <w:lang w:val="it-IT"/>
        </w:rPr>
        <w:t>Ci vuole orecchio 1</w:t>
      </w:r>
      <w:r w:rsidRPr="000F1313">
        <w:rPr>
          <w:rFonts w:cs="Calibri"/>
          <w:b/>
          <w:bCs/>
          <w:lang w:val="it-IT"/>
        </w:rPr>
        <w:t xml:space="preserve"> </w:t>
      </w:r>
      <w:r>
        <w:rPr>
          <w:rFonts w:cs="Calibri"/>
          <w:b/>
          <w:bCs/>
          <w:i/>
          <w:lang w:val="it-IT"/>
        </w:rPr>
        <w:t>(Livello: A1–</w:t>
      </w:r>
      <w:r w:rsidRPr="000F1313">
        <w:rPr>
          <w:rFonts w:cs="Calibri"/>
          <w:b/>
          <w:bCs/>
          <w:i/>
          <w:lang w:val="it-IT"/>
        </w:rPr>
        <w:t>A2 )</w:t>
      </w:r>
      <w:r w:rsidRPr="00617FC1">
        <w:rPr>
          <w:rFonts w:cs="Calibri"/>
          <w:bCs/>
          <w:i/>
          <w:lang w:val="it-IT"/>
        </w:rPr>
        <w:t>.</w:t>
      </w:r>
      <w:r w:rsidRPr="00617FC1">
        <w:rPr>
          <w:rFonts w:cs="Calibri"/>
          <w:bCs/>
          <w:lang w:val="it-IT"/>
        </w:rPr>
        <w:t xml:space="preserve"> </w:t>
      </w:r>
      <w:r>
        <w:rPr>
          <w:lang w:val="it-IT"/>
        </w:rPr>
        <w:t xml:space="preserve">Firenze: </w:t>
      </w:r>
      <w:r w:rsidRPr="00617FC1">
        <w:rPr>
          <w:rFonts w:cs="Calibri"/>
          <w:bCs/>
          <w:lang w:val="it-IT"/>
        </w:rPr>
        <w:t>ALMA Edizioni</w:t>
      </w:r>
      <w:r>
        <w:rPr>
          <w:rFonts w:cs="Calibri"/>
          <w:bCs/>
          <w:lang w:val="it-IT"/>
        </w:rPr>
        <w:t>.</w:t>
      </w:r>
      <w:r w:rsidRPr="00617FC1">
        <w:rPr>
          <w:rFonts w:cs="Calibri"/>
          <w:bCs/>
          <w:lang w:val="it-IT"/>
        </w:rPr>
        <w:t xml:space="preserve">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 xml:space="preserve">Anzivino, F. e D’Angelo, K. </w:t>
      </w:r>
      <w:r>
        <w:rPr>
          <w:rFonts w:cs="Calibri"/>
          <w:bCs/>
          <w:lang w:val="it-IT"/>
        </w:rPr>
        <w:t xml:space="preserve">(2009). </w:t>
      </w:r>
      <w:r w:rsidRPr="000F1313">
        <w:rPr>
          <w:rFonts w:cs="Calibri"/>
          <w:b/>
          <w:bCs/>
          <w:i/>
          <w:lang w:val="it-IT"/>
        </w:rPr>
        <w:t>Ci vuole orecchio 2 (Livello A2-B1)</w:t>
      </w:r>
      <w:r w:rsidRPr="00617FC1">
        <w:rPr>
          <w:rFonts w:cs="Calibri"/>
          <w:bCs/>
          <w:i/>
          <w:lang w:val="it-IT"/>
        </w:rPr>
        <w:t xml:space="preserve">. </w:t>
      </w:r>
      <w:r>
        <w:rPr>
          <w:lang w:val="it-IT"/>
        </w:rPr>
        <w:t xml:space="preserve">Firenze: </w:t>
      </w:r>
      <w:r>
        <w:rPr>
          <w:rFonts w:cs="Calibri"/>
          <w:bCs/>
          <w:lang w:val="it-IT"/>
        </w:rPr>
        <w:t>ALMA Edizioni.</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 xml:space="preserve">Anzivino, F. e D’Angelo, K. </w:t>
      </w:r>
      <w:r>
        <w:rPr>
          <w:rFonts w:cs="Calibri"/>
          <w:bCs/>
          <w:lang w:val="it-IT"/>
        </w:rPr>
        <w:t xml:space="preserve">(2009). </w:t>
      </w:r>
      <w:r w:rsidRPr="000F1313">
        <w:rPr>
          <w:rFonts w:cs="Calibri"/>
          <w:b/>
          <w:bCs/>
          <w:i/>
          <w:lang w:val="it-IT"/>
        </w:rPr>
        <w:t>Ci vuole orecchio 3 (Livello B2-C1)</w:t>
      </w:r>
      <w:r w:rsidRPr="00617FC1">
        <w:rPr>
          <w:rFonts w:cs="Calibri"/>
          <w:bCs/>
          <w:i/>
          <w:lang w:val="it-IT"/>
        </w:rPr>
        <w:t xml:space="preserve">. </w:t>
      </w:r>
      <w:r>
        <w:rPr>
          <w:lang w:val="it-IT"/>
        </w:rPr>
        <w:t xml:space="preserve">Firenze: </w:t>
      </w:r>
      <w:r>
        <w:rPr>
          <w:rFonts w:cs="Calibri"/>
          <w:bCs/>
          <w:lang w:val="it-IT"/>
        </w:rPr>
        <w:t>ALMA Edizioni.</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De Savorgnani, G</w:t>
      </w:r>
      <w:r>
        <w:rPr>
          <w:rFonts w:cs="Calibri"/>
          <w:bCs/>
          <w:lang w:val="it-IT"/>
        </w:rPr>
        <w:t xml:space="preserve">. (2016). </w:t>
      </w:r>
      <w:r w:rsidRPr="000F1313">
        <w:rPr>
          <w:rFonts w:cs="Calibri"/>
          <w:b/>
          <w:bCs/>
          <w:lang w:val="it-IT"/>
        </w:rPr>
        <w:t xml:space="preserve"> </w:t>
      </w:r>
      <w:r w:rsidRPr="000F1313">
        <w:rPr>
          <w:rFonts w:cs="Calibri"/>
          <w:b/>
          <w:bCs/>
          <w:i/>
          <w:lang w:val="it-IT"/>
        </w:rPr>
        <w:t>Italia per stranieri</w:t>
      </w:r>
      <w:r w:rsidRPr="000F1313">
        <w:rPr>
          <w:rFonts w:cs="Calibri"/>
          <w:b/>
          <w:bCs/>
          <w:lang w:val="it-IT"/>
        </w:rPr>
        <w:t xml:space="preserve"> </w:t>
      </w:r>
      <w:r>
        <w:rPr>
          <w:rFonts w:cs="Calibri"/>
          <w:b/>
          <w:bCs/>
          <w:i/>
          <w:lang w:val="it-IT"/>
        </w:rPr>
        <w:t>(Livello: A2-</w:t>
      </w:r>
      <w:r w:rsidRPr="000F1313">
        <w:rPr>
          <w:rFonts w:cs="Calibri"/>
          <w:b/>
          <w:bCs/>
          <w:i/>
          <w:lang w:val="it-IT"/>
        </w:rPr>
        <w:t>C1)</w:t>
      </w:r>
      <w:r w:rsidRPr="00617FC1">
        <w:rPr>
          <w:rFonts w:cs="Calibri"/>
          <w:bCs/>
          <w:i/>
          <w:lang w:val="it-IT"/>
        </w:rPr>
        <w:t xml:space="preserve">. </w:t>
      </w:r>
      <w:r>
        <w:rPr>
          <w:lang w:val="it-IT"/>
        </w:rPr>
        <w:t xml:space="preserve">Firenze: </w:t>
      </w:r>
      <w:r>
        <w:rPr>
          <w:rFonts w:cs="Calibri"/>
          <w:bCs/>
          <w:lang w:val="it-IT"/>
        </w:rPr>
        <w:t xml:space="preserve">ALMA Edizioni.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Guastalla, C.</w:t>
      </w:r>
      <w:r w:rsidRPr="00576A33">
        <w:rPr>
          <w:rFonts w:cs="Calibri"/>
          <w:bCs/>
          <w:lang w:val="it-IT"/>
        </w:rPr>
        <w:t xml:space="preserve"> </w:t>
      </w:r>
      <w:r>
        <w:rPr>
          <w:rFonts w:cs="Calibri"/>
          <w:bCs/>
          <w:lang w:val="it-IT"/>
        </w:rPr>
        <w:t>(2002).</w:t>
      </w:r>
      <w:r w:rsidRPr="00617FC1">
        <w:rPr>
          <w:rFonts w:cs="Calibri"/>
          <w:bCs/>
          <w:lang w:val="it-IT"/>
        </w:rPr>
        <w:t xml:space="preserve"> </w:t>
      </w:r>
      <w:r w:rsidRPr="000F1313">
        <w:rPr>
          <w:rFonts w:cs="Calibri"/>
          <w:b/>
          <w:bCs/>
          <w:i/>
          <w:lang w:val="it-IT"/>
        </w:rPr>
        <w:t>Giocare co</w:t>
      </w:r>
      <w:r>
        <w:rPr>
          <w:rFonts w:cs="Calibri"/>
          <w:b/>
          <w:bCs/>
          <w:i/>
          <w:lang w:val="it-IT"/>
        </w:rPr>
        <w:t>n la letteratura (Livello: A2 -</w:t>
      </w:r>
      <w:r w:rsidRPr="000F1313">
        <w:rPr>
          <w:rFonts w:cs="Calibri"/>
          <w:b/>
          <w:bCs/>
          <w:i/>
          <w:lang w:val="it-IT"/>
        </w:rPr>
        <w:t>C1</w:t>
      </w:r>
      <w:r w:rsidRPr="000F1313">
        <w:rPr>
          <w:rFonts w:cs="Calibri"/>
          <w:b/>
          <w:bCs/>
          <w:lang w:val="it-IT"/>
        </w:rPr>
        <w:t>)</w:t>
      </w:r>
      <w:r w:rsidRPr="00617FC1">
        <w:rPr>
          <w:rFonts w:cs="Calibri"/>
          <w:bCs/>
          <w:lang w:val="it-IT"/>
        </w:rPr>
        <w:t xml:space="preserve">. </w:t>
      </w:r>
      <w:r>
        <w:rPr>
          <w:lang w:val="it-IT"/>
        </w:rPr>
        <w:t xml:space="preserve">Firenze: </w:t>
      </w:r>
      <w:r>
        <w:rPr>
          <w:rFonts w:cs="Calibri"/>
          <w:bCs/>
          <w:lang w:val="it-IT"/>
        </w:rPr>
        <w:t xml:space="preserve">ALMA Edizioni.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Turra, E.</w:t>
      </w:r>
      <w:r>
        <w:rPr>
          <w:rFonts w:cs="Calibri"/>
          <w:bCs/>
          <w:lang w:val="it-IT"/>
        </w:rPr>
        <w:t xml:space="preserve"> (2017). </w:t>
      </w:r>
      <w:r w:rsidRPr="000F1313">
        <w:rPr>
          <w:rFonts w:cs="Calibri"/>
          <w:b/>
          <w:bCs/>
          <w:i/>
          <w:lang w:val="it-IT"/>
        </w:rPr>
        <w:t>Azione! Imparare l’italiano con i video (Livello: A1-B2)</w:t>
      </w:r>
      <w:r w:rsidRPr="00617FC1">
        <w:rPr>
          <w:rFonts w:cs="Calibri"/>
          <w:bCs/>
          <w:i/>
          <w:lang w:val="it-IT"/>
        </w:rPr>
        <w:t xml:space="preserve">. </w:t>
      </w:r>
      <w:r>
        <w:rPr>
          <w:lang w:val="it-IT"/>
        </w:rPr>
        <w:t xml:space="preserve">Torino: </w:t>
      </w:r>
      <w:r w:rsidRPr="00617FC1">
        <w:rPr>
          <w:rFonts w:cs="Calibri"/>
          <w:bCs/>
          <w:lang w:val="it-IT"/>
        </w:rPr>
        <w:t>Loescher ed.</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Frattegiani, M. T. e Gigliarelli, V.</w:t>
      </w:r>
      <w:r>
        <w:rPr>
          <w:rFonts w:cs="Calibri"/>
          <w:bCs/>
          <w:lang w:val="it-IT"/>
        </w:rPr>
        <w:t xml:space="preserve"> (2015). </w:t>
      </w:r>
      <w:r w:rsidRPr="000F1313">
        <w:rPr>
          <w:rFonts w:cs="Calibri"/>
          <w:b/>
          <w:bCs/>
          <w:i/>
          <w:lang w:val="it-IT"/>
        </w:rPr>
        <w:t>VIVERE IN ITALIA (livello B1)</w:t>
      </w:r>
      <w:r w:rsidRPr="00617FC1">
        <w:rPr>
          <w:rFonts w:cs="Calibri"/>
          <w:bCs/>
          <w:i/>
          <w:lang w:val="it-IT"/>
        </w:rPr>
        <w:t>.</w:t>
      </w:r>
      <w:r w:rsidRPr="00617FC1">
        <w:rPr>
          <w:rFonts w:cs="Calibri"/>
          <w:bCs/>
          <w:lang w:val="it-IT"/>
        </w:rPr>
        <w:t xml:space="preserve">  </w:t>
      </w:r>
      <w:r>
        <w:rPr>
          <w:rFonts w:cs="Calibri"/>
          <w:lang w:val="it-IT"/>
        </w:rPr>
        <w:t xml:space="preserve">Perugia: </w:t>
      </w:r>
      <w:r>
        <w:rPr>
          <w:rFonts w:cs="Calibri"/>
          <w:bCs/>
          <w:lang w:val="it-IT"/>
        </w:rPr>
        <w:t>Guerra Edizioni.</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 xml:space="preserve">Tartaglione, R. e Benincasa, A. </w:t>
      </w:r>
      <w:r>
        <w:rPr>
          <w:rFonts w:cs="Calibri"/>
          <w:bCs/>
          <w:lang w:val="it-IT"/>
        </w:rPr>
        <w:t xml:space="preserve">(2015). </w:t>
      </w:r>
      <w:r w:rsidRPr="000F1313">
        <w:rPr>
          <w:rFonts w:cs="Calibri"/>
          <w:b/>
          <w:bCs/>
          <w:i/>
          <w:lang w:val="it-IT"/>
        </w:rPr>
        <w:t>Grammatica della lingua italiana Per Stranieri – 1 (Livello</w:t>
      </w:r>
      <w:r>
        <w:rPr>
          <w:rFonts w:cs="Calibri"/>
          <w:b/>
          <w:bCs/>
          <w:i/>
          <w:lang w:val="it-IT"/>
        </w:rPr>
        <w:t>: A1 -</w:t>
      </w:r>
      <w:r w:rsidRPr="000F1313">
        <w:rPr>
          <w:rFonts w:cs="Calibri"/>
          <w:b/>
          <w:bCs/>
          <w:i/>
          <w:lang w:val="it-IT"/>
        </w:rPr>
        <w:t>A2)</w:t>
      </w:r>
      <w:r w:rsidRPr="00617FC1">
        <w:rPr>
          <w:rFonts w:cs="Calibri"/>
          <w:bCs/>
          <w:lang w:val="it-IT"/>
        </w:rPr>
        <w:t xml:space="preserve">. </w:t>
      </w:r>
      <w:r>
        <w:rPr>
          <w:lang w:val="it-IT"/>
        </w:rPr>
        <w:t xml:space="preserve">Firenze: </w:t>
      </w:r>
      <w:r>
        <w:rPr>
          <w:rFonts w:cs="Calibri"/>
          <w:bCs/>
          <w:lang w:val="it-IT"/>
        </w:rPr>
        <w:t xml:space="preserve">ALMA Edizioni.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Tartaglione, R. e  Benincasa, A.</w:t>
      </w:r>
      <w:r>
        <w:rPr>
          <w:rFonts w:cs="Calibri"/>
          <w:bCs/>
          <w:lang w:val="it-IT"/>
        </w:rPr>
        <w:t xml:space="preserve"> (2015).</w:t>
      </w:r>
      <w:r w:rsidRPr="00617FC1">
        <w:rPr>
          <w:rFonts w:cs="Calibri"/>
          <w:bCs/>
          <w:lang w:val="it-IT"/>
        </w:rPr>
        <w:t xml:space="preserve"> </w:t>
      </w:r>
      <w:r w:rsidRPr="000F1313">
        <w:rPr>
          <w:rFonts w:cs="Calibri"/>
          <w:b/>
          <w:bCs/>
          <w:i/>
          <w:lang w:val="it-IT"/>
        </w:rPr>
        <w:t>Grammatica della lingua italiana Per Stranieri – 2 (Livello: B1 - B2)</w:t>
      </w:r>
      <w:r w:rsidRPr="00617FC1">
        <w:rPr>
          <w:rFonts w:cs="Calibri"/>
          <w:bCs/>
          <w:i/>
          <w:lang w:val="it-IT"/>
        </w:rPr>
        <w:t>,</w:t>
      </w:r>
      <w:r w:rsidRPr="00617FC1">
        <w:rPr>
          <w:rFonts w:cs="Calibri"/>
          <w:bCs/>
          <w:lang w:val="it-IT"/>
        </w:rPr>
        <w:t xml:space="preserve"> </w:t>
      </w:r>
      <w:r>
        <w:rPr>
          <w:lang w:val="it-IT"/>
        </w:rPr>
        <w:t xml:space="preserve">Firenze: </w:t>
      </w:r>
      <w:r>
        <w:rPr>
          <w:rFonts w:cs="Calibri"/>
          <w:bCs/>
          <w:lang w:val="it-IT"/>
        </w:rPr>
        <w:t xml:space="preserve">ALMA Edizioni.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Mazzotta, C.</w:t>
      </w:r>
      <w:r>
        <w:rPr>
          <w:rFonts w:cs="Calibri"/>
          <w:bCs/>
          <w:lang w:val="it-IT"/>
        </w:rPr>
        <w:t xml:space="preserve"> (2017).</w:t>
      </w:r>
      <w:r w:rsidRPr="00617FC1">
        <w:rPr>
          <w:rFonts w:cs="Calibri"/>
          <w:bCs/>
          <w:lang w:val="it-IT"/>
        </w:rPr>
        <w:t xml:space="preserve"> </w:t>
      </w:r>
      <w:r w:rsidRPr="000F1313">
        <w:rPr>
          <w:rFonts w:cs="Calibri"/>
          <w:b/>
          <w:bCs/>
          <w:i/>
          <w:lang w:val="it-IT"/>
        </w:rPr>
        <w:t>I</w:t>
      </w:r>
      <w:r>
        <w:rPr>
          <w:rFonts w:cs="Calibri"/>
          <w:b/>
          <w:bCs/>
          <w:i/>
          <w:lang w:val="it-IT"/>
        </w:rPr>
        <w:t>taliano in pratica (Livello: A1–</w:t>
      </w:r>
      <w:r w:rsidRPr="000F1313">
        <w:rPr>
          <w:rFonts w:cs="Calibri"/>
          <w:b/>
          <w:bCs/>
          <w:i/>
          <w:lang w:val="it-IT"/>
        </w:rPr>
        <w:t>A2)</w:t>
      </w:r>
      <w:r w:rsidRPr="00617FC1">
        <w:rPr>
          <w:rFonts w:cs="Calibri"/>
          <w:bCs/>
          <w:i/>
          <w:lang w:val="it-IT"/>
        </w:rPr>
        <w:t>.</w:t>
      </w:r>
      <w:r w:rsidRPr="00617FC1">
        <w:rPr>
          <w:rFonts w:cs="Calibri"/>
          <w:bCs/>
          <w:lang w:val="it-IT"/>
        </w:rPr>
        <w:t xml:space="preserve">  </w:t>
      </w:r>
      <w:r>
        <w:rPr>
          <w:lang w:val="it-IT"/>
        </w:rPr>
        <w:t xml:space="preserve">Firenze: </w:t>
      </w:r>
      <w:r>
        <w:rPr>
          <w:rFonts w:cs="Calibri"/>
          <w:bCs/>
          <w:lang w:val="it-IT"/>
        </w:rPr>
        <w:t xml:space="preserve">ALMA Edizioni.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Frattegiani, M. T. et al.</w:t>
      </w:r>
      <w:r>
        <w:rPr>
          <w:rFonts w:cs="Calibri"/>
          <w:bCs/>
          <w:lang w:val="it-IT"/>
        </w:rPr>
        <w:t xml:space="preserve"> (2015).</w:t>
      </w:r>
      <w:r w:rsidRPr="00617FC1">
        <w:rPr>
          <w:rFonts w:cs="Calibri"/>
          <w:bCs/>
          <w:lang w:val="it-IT"/>
        </w:rPr>
        <w:t xml:space="preserve"> </w:t>
      </w:r>
      <w:r w:rsidRPr="000F1313">
        <w:rPr>
          <w:rFonts w:cs="Calibri"/>
          <w:b/>
          <w:bCs/>
          <w:i/>
          <w:lang w:val="it-IT"/>
        </w:rPr>
        <w:t>CONOSCERE L'ITALIA( livello B2-B2+)</w:t>
      </w:r>
      <w:r w:rsidRPr="00617FC1">
        <w:rPr>
          <w:rFonts w:cs="Calibri"/>
          <w:bCs/>
          <w:i/>
          <w:lang w:val="it-IT"/>
        </w:rPr>
        <w:t>.</w:t>
      </w:r>
      <w:r w:rsidRPr="00617FC1">
        <w:rPr>
          <w:rFonts w:cs="Calibri"/>
          <w:bCs/>
          <w:lang w:val="it-IT"/>
        </w:rPr>
        <w:t xml:space="preserve"> </w:t>
      </w:r>
      <w:r>
        <w:rPr>
          <w:rFonts w:cs="Calibri"/>
          <w:lang w:val="it-IT"/>
        </w:rPr>
        <w:t xml:space="preserve">Perugia: </w:t>
      </w:r>
      <w:r>
        <w:rPr>
          <w:rFonts w:cs="Calibri"/>
          <w:bCs/>
          <w:lang w:val="it-IT"/>
        </w:rPr>
        <w:t>Guerra Edizioni.</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Ricci, M.</w:t>
      </w:r>
      <w:r>
        <w:rPr>
          <w:rFonts w:cs="Calibri"/>
          <w:bCs/>
          <w:lang w:val="it-IT"/>
        </w:rPr>
        <w:t xml:space="preserve"> (2015).</w:t>
      </w:r>
      <w:r w:rsidRPr="00617FC1">
        <w:rPr>
          <w:rFonts w:cs="Calibri"/>
          <w:bCs/>
          <w:lang w:val="it-IT"/>
        </w:rPr>
        <w:t xml:space="preserve"> </w:t>
      </w:r>
      <w:r w:rsidRPr="000F1313">
        <w:rPr>
          <w:rFonts w:cs="Calibri"/>
          <w:b/>
          <w:bCs/>
          <w:i/>
          <w:lang w:val="it-IT"/>
        </w:rPr>
        <w:t>Via della Grammatica (livello: A1-B2)</w:t>
      </w:r>
      <w:r w:rsidRPr="00617FC1">
        <w:rPr>
          <w:rFonts w:cs="Calibri"/>
          <w:bCs/>
          <w:lang w:val="it-IT"/>
        </w:rPr>
        <w:t xml:space="preserve">. </w:t>
      </w:r>
      <w:r>
        <w:rPr>
          <w:rFonts w:cs="Calibri"/>
          <w:bCs/>
          <w:lang w:val="it-IT"/>
        </w:rPr>
        <w:t>Roma: Edilingua.</w:t>
      </w:r>
      <w:r w:rsidRPr="00617FC1">
        <w:rPr>
          <w:rFonts w:cs="Calibri"/>
          <w:bCs/>
          <w:lang w:val="it-IT"/>
        </w:rPr>
        <w:t xml:space="preserve">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 xml:space="preserve">Torresan, P. et al. </w:t>
      </w:r>
      <w:r>
        <w:rPr>
          <w:rFonts w:cs="Calibri"/>
          <w:bCs/>
          <w:lang w:val="it-IT"/>
        </w:rPr>
        <w:t xml:space="preserve">(2014). </w:t>
      </w:r>
      <w:r w:rsidRPr="000F1313">
        <w:rPr>
          <w:rFonts w:cs="Calibri"/>
          <w:b/>
          <w:bCs/>
          <w:i/>
          <w:lang w:val="it-IT"/>
        </w:rPr>
        <w:t>NUOVO Canta che ti passa</w:t>
      </w:r>
      <w:r w:rsidRPr="00617FC1">
        <w:rPr>
          <w:rFonts w:cs="Calibri"/>
          <w:bCs/>
          <w:lang w:val="it-IT"/>
        </w:rPr>
        <w:t xml:space="preserve">. </w:t>
      </w:r>
      <w:r>
        <w:rPr>
          <w:lang w:val="it-IT"/>
        </w:rPr>
        <w:t xml:space="preserve">Firenze: </w:t>
      </w:r>
      <w:r>
        <w:rPr>
          <w:rFonts w:cs="Calibri"/>
          <w:bCs/>
          <w:lang w:val="it-IT"/>
        </w:rPr>
        <w:t xml:space="preserve">ALMA Edizioni.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Piatti, C. M. et al.</w:t>
      </w:r>
      <w:r>
        <w:rPr>
          <w:rFonts w:cs="Calibri"/>
          <w:bCs/>
          <w:lang w:val="it-IT"/>
        </w:rPr>
        <w:t xml:space="preserve"> (2003).</w:t>
      </w:r>
      <w:r w:rsidRPr="00617FC1">
        <w:rPr>
          <w:rFonts w:cs="Calibri"/>
          <w:bCs/>
          <w:lang w:val="it-IT"/>
        </w:rPr>
        <w:t xml:space="preserve"> </w:t>
      </w:r>
      <w:r w:rsidRPr="000F1313">
        <w:rPr>
          <w:rFonts w:cs="Calibri"/>
          <w:b/>
          <w:bCs/>
          <w:i/>
          <w:lang w:val="it-IT"/>
        </w:rPr>
        <w:t>Letture in gioco (livello: A2 - C1)</w:t>
      </w:r>
      <w:r w:rsidRPr="00617FC1">
        <w:rPr>
          <w:rFonts w:cs="Calibri"/>
          <w:bCs/>
          <w:i/>
          <w:lang w:val="it-IT"/>
        </w:rPr>
        <w:t>.</w:t>
      </w:r>
      <w:r w:rsidRPr="00617FC1">
        <w:rPr>
          <w:rFonts w:cs="Calibri"/>
          <w:bCs/>
          <w:lang w:val="it-IT"/>
        </w:rPr>
        <w:t xml:space="preserve"> </w:t>
      </w:r>
      <w:r>
        <w:rPr>
          <w:lang w:val="it-IT"/>
        </w:rPr>
        <w:t xml:space="preserve">Firenze: </w:t>
      </w:r>
      <w:r>
        <w:rPr>
          <w:rFonts w:cs="Calibri"/>
          <w:bCs/>
          <w:lang w:val="it-IT"/>
        </w:rPr>
        <w:t xml:space="preserve">ALMA Edizioni.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Ruggieri, L.</w:t>
      </w:r>
      <w:r>
        <w:rPr>
          <w:rFonts w:cs="Calibri"/>
          <w:bCs/>
          <w:lang w:val="it-IT"/>
        </w:rPr>
        <w:t xml:space="preserve"> (2014).</w:t>
      </w:r>
      <w:r w:rsidRPr="00617FC1">
        <w:rPr>
          <w:rFonts w:cs="Calibri"/>
          <w:bCs/>
          <w:lang w:val="it-IT"/>
        </w:rPr>
        <w:t xml:space="preserve"> </w:t>
      </w:r>
      <w:r w:rsidRPr="000F1313">
        <w:rPr>
          <w:rFonts w:cs="Calibri"/>
          <w:b/>
          <w:bCs/>
          <w:i/>
          <w:lang w:val="it-IT"/>
        </w:rPr>
        <w:t>La grammatica vien leggendo</w:t>
      </w:r>
      <w:r w:rsidRPr="000F1313">
        <w:rPr>
          <w:rFonts w:cs="Calibri"/>
          <w:b/>
          <w:bCs/>
          <w:lang w:val="it-IT"/>
        </w:rPr>
        <w:t xml:space="preserve"> (livello: B1-B2)</w:t>
      </w:r>
      <w:r w:rsidRPr="00617FC1">
        <w:rPr>
          <w:rFonts w:cs="Calibri"/>
          <w:bCs/>
          <w:lang w:val="it-IT"/>
        </w:rPr>
        <w:t xml:space="preserve">. </w:t>
      </w:r>
      <w:r>
        <w:rPr>
          <w:rFonts w:cs="Calibri"/>
          <w:bCs/>
          <w:lang w:val="it-IT"/>
        </w:rPr>
        <w:t>Roma: Edilingua.</w:t>
      </w:r>
      <w:r w:rsidRPr="00617FC1">
        <w:rPr>
          <w:rFonts w:cs="Calibri"/>
          <w:bCs/>
          <w:lang w:val="it-IT"/>
        </w:rPr>
        <w:t xml:space="preserve"> </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Marin, T.</w:t>
      </w:r>
      <w:r>
        <w:rPr>
          <w:rFonts w:cs="Calibri"/>
          <w:bCs/>
          <w:lang w:val="it-IT"/>
        </w:rPr>
        <w:t xml:space="preserve"> (2014). </w:t>
      </w:r>
      <w:r w:rsidRPr="00617FC1">
        <w:rPr>
          <w:rFonts w:cs="Calibri"/>
          <w:bCs/>
          <w:lang w:val="it-IT"/>
        </w:rPr>
        <w:t xml:space="preserve"> </w:t>
      </w:r>
      <w:r w:rsidRPr="000F1313">
        <w:rPr>
          <w:rFonts w:cs="Calibri"/>
          <w:b/>
          <w:bCs/>
          <w:i/>
          <w:lang w:val="it-IT"/>
        </w:rPr>
        <w:t>Primo Ascolto</w:t>
      </w:r>
      <w:r w:rsidRPr="00617FC1">
        <w:rPr>
          <w:rFonts w:cs="Calibri"/>
          <w:bCs/>
          <w:i/>
          <w:lang w:val="it-IT"/>
        </w:rPr>
        <w:t>.</w:t>
      </w:r>
      <w:r w:rsidRPr="00617FC1">
        <w:rPr>
          <w:rFonts w:cs="Calibri"/>
          <w:bCs/>
          <w:lang w:val="it-IT"/>
        </w:rPr>
        <w:t xml:space="preserve"> </w:t>
      </w:r>
      <w:r>
        <w:rPr>
          <w:rFonts w:cs="Calibri"/>
          <w:bCs/>
          <w:lang w:val="it-IT"/>
        </w:rPr>
        <w:t>Roma: Edilingua.</w:t>
      </w:r>
    </w:p>
    <w:p w:rsidR="00D6476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Marin, T.</w:t>
      </w:r>
      <w:r>
        <w:rPr>
          <w:rFonts w:cs="Calibri"/>
          <w:bCs/>
          <w:lang w:val="it-IT"/>
        </w:rPr>
        <w:t xml:space="preserve"> (2014). </w:t>
      </w:r>
      <w:r w:rsidRPr="00617FC1">
        <w:rPr>
          <w:rFonts w:cs="Calibri"/>
          <w:bCs/>
          <w:lang w:val="it-IT"/>
        </w:rPr>
        <w:t xml:space="preserve"> </w:t>
      </w:r>
      <w:r w:rsidRPr="000F1313">
        <w:rPr>
          <w:rFonts w:cs="Calibri"/>
          <w:b/>
          <w:bCs/>
          <w:i/>
          <w:lang w:val="it-IT"/>
        </w:rPr>
        <w:t>Ascolto Medio</w:t>
      </w:r>
      <w:r w:rsidRPr="00617FC1">
        <w:rPr>
          <w:rFonts w:cs="Calibri"/>
          <w:bCs/>
          <w:i/>
          <w:lang w:val="it-IT"/>
        </w:rPr>
        <w:t>.</w:t>
      </w:r>
      <w:r w:rsidRPr="00617FC1">
        <w:rPr>
          <w:rFonts w:cs="Calibri"/>
          <w:bCs/>
          <w:lang w:val="it-IT"/>
        </w:rPr>
        <w:t xml:space="preserve"> </w:t>
      </w:r>
      <w:r>
        <w:rPr>
          <w:rFonts w:cs="Calibri"/>
          <w:bCs/>
          <w:lang w:val="it-IT"/>
        </w:rPr>
        <w:t>Roma: Edilingua.</w:t>
      </w:r>
    </w:p>
    <w:p w:rsidR="00D64761" w:rsidRDefault="00D64761" w:rsidP="001E6F78">
      <w:pPr>
        <w:numPr>
          <w:ilvl w:val="0"/>
          <w:numId w:val="79"/>
        </w:numPr>
        <w:autoSpaceDE w:val="0"/>
        <w:autoSpaceDN w:val="0"/>
        <w:adjustRightInd w:val="0"/>
        <w:spacing w:after="0" w:line="240" w:lineRule="auto"/>
        <w:jc w:val="both"/>
        <w:rPr>
          <w:rFonts w:cs="Calibri"/>
          <w:bCs/>
          <w:lang w:val="it-IT"/>
        </w:rPr>
      </w:pPr>
      <w:r>
        <w:rPr>
          <w:rFonts w:cs="Calibri"/>
          <w:bCs/>
          <w:lang w:val="it-IT"/>
        </w:rPr>
        <w:t xml:space="preserve">Marin, T. (2014). </w:t>
      </w:r>
      <w:r>
        <w:rPr>
          <w:rFonts w:cs="Calibri"/>
          <w:b/>
          <w:bCs/>
          <w:i/>
          <w:lang w:val="it-IT"/>
        </w:rPr>
        <w:t xml:space="preserve">La prova orale 1 (A1-B1). </w:t>
      </w:r>
      <w:r>
        <w:rPr>
          <w:rFonts w:cs="Calibri"/>
          <w:bCs/>
          <w:lang w:val="it-IT"/>
        </w:rPr>
        <w:t>Roma: Edilingua.</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Latino, A. e  Muscolino, M.</w:t>
      </w:r>
      <w:r>
        <w:rPr>
          <w:rFonts w:cs="Calibri"/>
          <w:bCs/>
          <w:lang w:val="it-IT"/>
        </w:rPr>
        <w:t xml:space="preserve"> (2005).</w:t>
      </w:r>
      <w:r w:rsidRPr="00617FC1">
        <w:rPr>
          <w:rFonts w:cs="Calibri"/>
          <w:bCs/>
          <w:lang w:val="it-IT"/>
        </w:rPr>
        <w:t xml:space="preserve"> </w:t>
      </w:r>
      <w:r w:rsidRPr="000F1313">
        <w:rPr>
          <w:rFonts w:cs="Calibri"/>
          <w:b/>
          <w:bCs/>
          <w:i/>
          <w:lang w:val="it-IT"/>
        </w:rPr>
        <w:t>Una grammatica italiana per tutti 1 (Livello: A1-A2)</w:t>
      </w:r>
      <w:r w:rsidRPr="00617FC1">
        <w:rPr>
          <w:rFonts w:cs="Calibri"/>
          <w:bCs/>
          <w:i/>
          <w:lang w:val="it-IT"/>
        </w:rPr>
        <w:t>.</w:t>
      </w:r>
      <w:r w:rsidRPr="00617FC1">
        <w:rPr>
          <w:rFonts w:cs="Calibri"/>
          <w:bCs/>
          <w:lang w:val="it-IT"/>
        </w:rPr>
        <w:t xml:space="preserve"> </w:t>
      </w:r>
      <w:r>
        <w:rPr>
          <w:rFonts w:cs="Calibri"/>
          <w:bCs/>
          <w:lang w:val="it-IT"/>
        </w:rPr>
        <w:t>Roma: Edilingua.</w:t>
      </w:r>
    </w:p>
    <w:p w:rsidR="00D64761" w:rsidRPr="00617FC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Latino, A. e  Muscolino, M.</w:t>
      </w:r>
      <w:r>
        <w:rPr>
          <w:rFonts w:cs="Calibri"/>
          <w:bCs/>
          <w:lang w:val="it-IT"/>
        </w:rPr>
        <w:t xml:space="preserve"> (2005).</w:t>
      </w:r>
      <w:r w:rsidRPr="00617FC1">
        <w:rPr>
          <w:rFonts w:cs="Calibri"/>
          <w:bCs/>
          <w:lang w:val="it-IT"/>
        </w:rPr>
        <w:t xml:space="preserve"> </w:t>
      </w:r>
      <w:r w:rsidRPr="000F1313">
        <w:rPr>
          <w:rFonts w:cs="Calibri"/>
          <w:b/>
          <w:bCs/>
          <w:i/>
          <w:lang w:val="it-IT"/>
        </w:rPr>
        <w:t>Una grammatica italiana per tutti 2 (Livello: B1-B2)</w:t>
      </w:r>
      <w:r w:rsidRPr="00617FC1">
        <w:rPr>
          <w:rFonts w:cs="Calibri"/>
          <w:bCs/>
          <w:i/>
          <w:lang w:val="it-IT"/>
        </w:rPr>
        <w:t>.</w:t>
      </w:r>
      <w:r w:rsidRPr="00617FC1">
        <w:rPr>
          <w:rFonts w:cs="Calibri"/>
          <w:bCs/>
          <w:lang w:val="it-IT"/>
        </w:rPr>
        <w:t xml:space="preserve"> </w:t>
      </w:r>
      <w:r>
        <w:rPr>
          <w:rFonts w:cs="Calibri"/>
          <w:bCs/>
          <w:lang w:val="it-IT"/>
        </w:rPr>
        <w:t>Roma: Edilingua.</w:t>
      </w:r>
      <w:r w:rsidRPr="00617FC1">
        <w:rPr>
          <w:rFonts w:cs="Calibri"/>
          <w:bCs/>
          <w:lang w:val="it-IT"/>
        </w:rPr>
        <w:t xml:space="preserve"> </w:t>
      </w:r>
    </w:p>
    <w:p w:rsidR="00D64761" w:rsidRDefault="00D64761" w:rsidP="001E6F78">
      <w:pPr>
        <w:numPr>
          <w:ilvl w:val="0"/>
          <w:numId w:val="79"/>
        </w:numPr>
        <w:autoSpaceDE w:val="0"/>
        <w:autoSpaceDN w:val="0"/>
        <w:adjustRightInd w:val="0"/>
        <w:spacing w:after="0" w:line="240" w:lineRule="auto"/>
        <w:jc w:val="both"/>
        <w:rPr>
          <w:rFonts w:cs="Calibri"/>
          <w:bCs/>
          <w:lang w:val="it-IT"/>
        </w:rPr>
      </w:pPr>
      <w:r w:rsidRPr="00617FC1">
        <w:rPr>
          <w:rFonts w:cs="Calibri"/>
          <w:bCs/>
          <w:lang w:val="it-IT"/>
        </w:rPr>
        <w:t>Moni, A. e Rapacciuolo, M. A.</w:t>
      </w:r>
      <w:r w:rsidRPr="00576A33">
        <w:rPr>
          <w:rFonts w:cs="Calibri"/>
          <w:bCs/>
          <w:lang w:val="it-IT"/>
        </w:rPr>
        <w:t xml:space="preserve"> </w:t>
      </w:r>
      <w:r>
        <w:rPr>
          <w:rFonts w:cs="Calibri"/>
          <w:bCs/>
          <w:lang w:val="it-IT"/>
        </w:rPr>
        <w:t>(2017).</w:t>
      </w:r>
      <w:r w:rsidRPr="00617FC1">
        <w:rPr>
          <w:rFonts w:cs="Calibri"/>
          <w:bCs/>
          <w:lang w:val="it-IT"/>
        </w:rPr>
        <w:t xml:space="preserve"> </w:t>
      </w:r>
      <w:r w:rsidRPr="000F1313">
        <w:rPr>
          <w:rFonts w:cs="Calibri"/>
          <w:b/>
          <w:bCs/>
          <w:i/>
          <w:lang w:val="it-IT"/>
        </w:rPr>
        <w:t>Scriviamo insieme! 1 (livello: A1-A2)</w:t>
      </w:r>
      <w:r w:rsidRPr="00617FC1">
        <w:rPr>
          <w:rFonts w:cs="Calibri"/>
          <w:bCs/>
          <w:lang w:val="it-IT"/>
        </w:rPr>
        <w:t xml:space="preserve">. </w:t>
      </w:r>
      <w:r>
        <w:rPr>
          <w:rFonts w:cs="Calibri"/>
          <w:bCs/>
          <w:lang w:val="it-IT"/>
        </w:rPr>
        <w:t xml:space="preserve">Roma: </w:t>
      </w:r>
      <w:r w:rsidRPr="00617FC1">
        <w:rPr>
          <w:rFonts w:cs="Calibri"/>
          <w:bCs/>
          <w:lang w:val="it-IT"/>
        </w:rPr>
        <w:t>Edilingua</w:t>
      </w:r>
      <w:r>
        <w:rPr>
          <w:rFonts w:cs="Calibri"/>
          <w:bCs/>
          <w:lang w:val="it-IT"/>
        </w:rPr>
        <w:t>.</w:t>
      </w:r>
    </w:p>
    <w:p w:rsidR="00EC5C61" w:rsidRPr="00D64761" w:rsidRDefault="00D64761" w:rsidP="001E6F78">
      <w:pPr>
        <w:numPr>
          <w:ilvl w:val="0"/>
          <w:numId w:val="79"/>
        </w:numPr>
        <w:autoSpaceDE w:val="0"/>
        <w:autoSpaceDN w:val="0"/>
        <w:adjustRightInd w:val="0"/>
        <w:spacing w:after="0" w:line="240" w:lineRule="auto"/>
        <w:jc w:val="both"/>
        <w:rPr>
          <w:rFonts w:cs="Calibri"/>
          <w:bCs/>
          <w:lang w:val="it-IT"/>
        </w:rPr>
      </w:pPr>
      <w:r w:rsidRPr="00D64761">
        <w:rPr>
          <w:rFonts w:cs="Calibri"/>
          <w:bCs/>
          <w:lang w:val="it-IT"/>
        </w:rPr>
        <w:t xml:space="preserve">Moni, A. e Rapacciuolo, M. A. (2017). </w:t>
      </w:r>
      <w:r w:rsidRPr="00D64761">
        <w:rPr>
          <w:rFonts w:cs="Calibri"/>
          <w:b/>
          <w:bCs/>
          <w:i/>
          <w:lang w:val="it-IT"/>
        </w:rPr>
        <w:t xml:space="preserve">Scriviamo insieme!  2 (B1-B2) </w:t>
      </w:r>
      <w:r w:rsidRPr="00D64761">
        <w:rPr>
          <w:rFonts w:cs="Calibri"/>
          <w:bCs/>
          <w:i/>
          <w:lang w:val="it-IT"/>
        </w:rPr>
        <w:t>Roma: Edilingua</w:t>
      </w:r>
    </w:p>
    <w:p w:rsidR="00683467" w:rsidRPr="00F65AF6" w:rsidRDefault="00683467" w:rsidP="00DF0D80">
      <w:pPr>
        <w:autoSpaceDE w:val="0"/>
        <w:autoSpaceDN w:val="0"/>
        <w:adjustRightInd w:val="0"/>
        <w:spacing w:after="0" w:line="240" w:lineRule="auto"/>
        <w:rPr>
          <w:rFonts w:cstheme="minorHAnsi"/>
          <w:b/>
          <w:bCs/>
          <w:lang w:val="es-ES_tradnl"/>
        </w:rPr>
      </w:pPr>
    </w:p>
    <w:p w:rsidR="00DF0D80" w:rsidRPr="00F65AF6" w:rsidRDefault="00DF0D80" w:rsidP="00DF0D80">
      <w:pPr>
        <w:pStyle w:val="Default"/>
        <w:rPr>
          <w:b/>
          <w:bCs/>
          <w:sz w:val="20"/>
          <w:szCs w:val="20"/>
          <w:lang w:val="es-ES_tradnl"/>
        </w:rPr>
      </w:pPr>
    </w:p>
    <w:p w:rsidR="00DF0D80" w:rsidRDefault="008475D6" w:rsidP="00DF0D80">
      <w:pPr>
        <w:pStyle w:val="Default"/>
        <w:rPr>
          <w:b/>
          <w:bCs/>
          <w:sz w:val="20"/>
          <w:szCs w:val="20"/>
          <w:lang w:val="it-IT"/>
        </w:rPr>
      </w:pPr>
      <w:r>
        <w:rPr>
          <w:b/>
          <w:bCs/>
          <w:sz w:val="20"/>
          <w:szCs w:val="20"/>
          <w:lang w:val="it-IT"/>
        </w:rPr>
        <w:t>Didaktička literatura:</w:t>
      </w:r>
    </w:p>
    <w:p w:rsidR="00DF0D80" w:rsidRPr="005B0C39" w:rsidRDefault="00DF0D80" w:rsidP="00DF0D80">
      <w:pPr>
        <w:pStyle w:val="Default"/>
        <w:rPr>
          <w:sz w:val="20"/>
          <w:szCs w:val="20"/>
          <w:lang w:val="it-IT"/>
        </w:rPr>
      </w:pPr>
    </w:p>
    <w:p w:rsidR="00DF0D80" w:rsidRDefault="00DF0D80" w:rsidP="001E6F78">
      <w:pPr>
        <w:pStyle w:val="Default"/>
        <w:numPr>
          <w:ilvl w:val="0"/>
          <w:numId w:val="25"/>
        </w:numPr>
        <w:rPr>
          <w:rFonts w:asciiTheme="minorHAnsi" w:hAnsiTheme="minorHAnsi" w:cstheme="minorHAnsi"/>
          <w:sz w:val="22"/>
          <w:szCs w:val="22"/>
          <w:lang w:val="it-IT"/>
        </w:rPr>
      </w:pPr>
      <w:r>
        <w:rPr>
          <w:rFonts w:asciiTheme="minorHAnsi" w:hAnsiTheme="minorHAnsi" w:cstheme="minorHAnsi"/>
          <w:sz w:val="22"/>
          <w:szCs w:val="22"/>
          <w:lang w:val="it-IT"/>
        </w:rPr>
        <w:t>Balboni, P. (1999).</w:t>
      </w:r>
      <w:r w:rsidRPr="005B0C39">
        <w:rPr>
          <w:rFonts w:asciiTheme="minorHAnsi" w:hAnsiTheme="minorHAnsi" w:cstheme="minorHAnsi"/>
          <w:sz w:val="22"/>
          <w:szCs w:val="22"/>
          <w:lang w:val="it-IT"/>
        </w:rPr>
        <w:t xml:space="preserve"> </w:t>
      </w:r>
      <w:r w:rsidRPr="005B0C39">
        <w:rPr>
          <w:rFonts w:asciiTheme="minorHAnsi" w:hAnsiTheme="minorHAnsi" w:cstheme="minorHAnsi"/>
          <w:b/>
          <w:bCs/>
          <w:i/>
          <w:iCs/>
          <w:sz w:val="22"/>
          <w:szCs w:val="22"/>
          <w:lang w:val="it-IT"/>
        </w:rPr>
        <w:t>Educazione bilingue</w:t>
      </w:r>
      <w:r>
        <w:rPr>
          <w:rFonts w:asciiTheme="minorHAnsi" w:hAnsiTheme="minorHAnsi" w:cstheme="minorHAnsi"/>
          <w:sz w:val="22"/>
          <w:szCs w:val="22"/>
          <w:lang w:val="it-IT"/>
        </w:rPr>
        <w:t>, Perugia: Guerra Edizioni, Soleil.</w:t>
      </w:r>
    </w:p>
    <w:p w:rsidR="00DF0D80" w:rsidRPr="00FB1D2A" w:rsidRDefault="00DF0D80" w:rsidP="001E6F78">
      <w:pPr>
        <w:pStyle w:val="ListParagraph"/>
        <w:numPr>
          <w:ilvl w:val="0"/>
          <w:numId w:val="25"/>
        </w:numPr>
        <w:spacing w:after="0"/>
        <w:jc w:val="both"/>
        <w:rPr>
          <w:lang w:val="it-IT"/>
        </w:rPr>
      </w:pPr>
      <w:r w:rsidRPr="00FB1D2A">
        <w:rPr>
          <w:lang w:val="it-IT"/>
        </w:rPr>
        <w:t xml:space="preserve">Balboni, P. (2003). </w:t>
      </w:r>
      <w:r w:rsidRPr="001042D8">
        <w:rPr>
          <w:b/>
          <w:i/>
          <w:lang w:val="it-IT"/>
        </w:rPr>
        <w:t>Le sfide di Babele. Insegnare le lingue nelle società complesse</w:t>
      </w:r>
      <w:r w:rsidRPr="00FB1D2A">
        <w:rPr>
          <w:lang w:val="it-IT"/>
        </w:rPr>
        <w:t>. Torino: Utet.</w:t>
      </w:r>
    </w:p>
    <w:p w:rsidR="00DF0D80" w:rsidRPr="00FB1D2A" w:rsidRDefault="00DF0D80" w:rsidP="001E6F78">
      <w:pPr>
        <w:pStyle w:val="ListParagraph"/>
        <w:numPr>
          <w:ilvl w:val="0"/>
          <w:numId w:val="25"/>
        </w:numPr>
        <w:spacing w:after="0"/>
        <w:jc w:val="both"/>
        <w:rPr>
          <w:lang w:val="it-IT"/>
        </w:rPr>
      </w:pPr>
      <w:r w:rsidRPr="00FB1D2A">
        <w:rPr>
          <w:lang w:val="it-IT"/>
        </w:rPr>
        <w:lastRenderedPageBreak/>
        <w:t xml:space="preserve">Balboni, P. (2003). </w:t>
      </w:r>
      <w:r w:rsidRPr="001042D8">
        <w:rPr>
          <w:b/>
          <w:i/>
          <w:lang w:val="it-IT"/>
        </w:rPr>
        <w:t>Tecniche didattiche per l'educazione linguistica. Italiano, lingue straniere, lingue classiche</w:t>
      </w:r>
      <w:r w:rsidRPr="00FB1D2A">
        <w:rPr>
          <w:lang w:val="it-IT"/>
        </w:rPr>
        <w:t>. Torino: Utet.</w:t>
      </w:r>
    </w:p>
    <w:p w:rsidR="00DF0D80" w:rsidRPr="00FB1D2A" w:rsidRDefault="00DF0D80" w:rsidP="001E6F78">
      <w:pPr>
        <w:pStyle w:val="ListParagraph"/>
        <w:numPr>
          <w:ilvl w:val="0"/>
          <w:numId w:val="25"/>
        </w:numPr>
        <w:spacing w:after="0"/>
        <w:jc w:val="both"/>
        <w:rPr>
          <w:lang w:val="it-IT"/>
        </w:rPr>
      </w:pPr>
      <w:r w:rsidRPr="00FB1D2A">
        <w:rPr>
          <w:lang w:val="it-IT"/>
        </w:rPr>
        <w:t xml:space="preserve">Barki, P. et al. (2003). </w:t>
      </w:r>
      <w:r w:rsidRPr="001042D8">
        <w:rPr>
          <w:b/>
          <w:i/>
          <w:lang w:val="it-IT"/>
        </w:rPr>
        <w:t>Valutare e certificare l’italiano di stranieri. I liveli iniziali</w:t>
      </w:r>
      <w:r w:rsidRPr="00FB1D2A">
        <w:rPr>
          <w:lang w:val="it-IT"/>
        </w:rPr>
        <w:t>. Perugia: Guerra edizioni.</w:t>
      </w:r>
    </w:p>
    <w:p w:rsidR="00DF0D80" w:rsidRPr="00FB1D2A" w:rsidRDefault="00DF0D80" w:rsidP="001E6F78">
      <w:pPr>
        <w:pStyle w:val="ListParagraph"/>
        <w:numPr>
          <w:ilvl w:val="0"/>
          <w:numId w:val="25"/>
        </w:numPr>
        <w:spacing w:after="0"/>
        <w:jc w:val="both"/>
        <w:rPr>
          <w:lang w:val="it-IT"/>
        </w:rPr>
      </w:pPr>
      <w:r w:rsidRPr="00FB1D2A">
        <w:rPr>
          <w:lang w:val="it-IT"/>
        </w:rPr>
        <w:t xml:space="preserve">De Marco, A. (2002). </w:t>
      </w:r>
      <w:r w:rsidRPr="001042D8">
        <w:rPr>
          <w:b/>
          <w:i/>
          <w:lang w:val="it-IT"/>
        </w:rPr>
        <w:t>Manuale di glottodidatica. Insegnare una lingua straniera</w:t>
      </w:r>
      <w:r w:rsidRPr="00FB1D2A">
        <w:rPr>
          <w:lang w:val="it-IT"/>
        </w:rPr>
        <w:t>. Roma: Carrocci.</w:t>
      </w:r>
    </w:p>
    <w:p w:rsidR="00DF0D80" w:rsidRPr="00FB1D2A" w:rsidRDefault="00DF0D80" w:rsidP="001E6F78">
      <w:pPr>
        <w:pStyle w:val="ListParagraph"/>
        <w:numPr>
          <w:ilvl w:val="0"/>
          <w:numId w:val="25"/>
        </w:numPr>
        <w:spacing w:after="0"/>
        <w:jc w:val="both"/>
        <w:rPr>
          <w:lang w:val="it-IT"/>
        </w:rPr>
      </w:pPr>
      <w:r w:rsidRPr="00FB1D2A">
        <w:rPr>
          <w:lang w:val="it-IT"/>
        </w:rPr>
        <w:t xml:space="preserve">Diadori, P. (a cura di). (2011). </w:t>
      </w:r>
      <w:r w:rsidRPr="001042D8">
        <w:rPr>
          <w:b/>
          <w:i/>
          <w:lang w:val="it-IT"/>
        </w:rPr>
        <w:t>Insegnare italiano a stranieri.</w:t>
      </w:r>
      <w:r w:rsidRPr="00FB1D2A">
        <w:rPr>
          <w:lang w:val="it-IT"/>
        </w:rPr>
        <w:t xml:space="preserve"> Firenze: Le Monnier.</w:t>
      </w:r>
    </w:p>
    <w:p w:rsidR="00DF0D80" w:rsidRPr="00FB1D2A" w:rsidRDefault="00DF0D80" w:rsidP="001E6F78">
      <w:pPr>
        <w:pStyle w:val="ListParagraph"/>
        <w:numPr>
          <w:ilvl w:val="0"/>
          <w:numId w:val="25"/>
        </w:numPr>
        <w:spacing w:after="0"/>
        <w:jc w:val="both"/>
        <w:rPr>
          <w:lang w:val="it-IT"/>
        </w:rPr>
      </w:pPr>
      <w:r w:rsidRPr="00FB1D2A">
        <w:rPr>
          <w:lang w:val="it-IT"/>
        </w:rPr>
        <w:t xml:space="preserve">Dolci, R., Celentin, P. (a cura di). (2005). </w:t>
      </w:r>
      <w:r w:rsidRPr="001042D8">
        <w:rPr>
          <w:b/>
          <w:i/>
          <w:lang w:val="it-IT"/>
        </w:rPr>
        <w:t>La formazione di base del docente di italiano per stranieri</w:t>
      </w:r>
      <w:r w:rsidRPr="00FB1D2A">
        <w:rPr>
          <w:lang w:val="it-IT"/>
        </w:rPr>
        <w:t>. Roma: Bonacci editore.</w:t>
      </w:r>
    </w:p>
    <w:p w:rsidR="00DF0D80" w:rsidRPr="00FB1D2A" w:rsidRDefault="00DF0D80" w:rsidP="001E6F78">
      <w:pPr>
        <w:pStyle w:val="ListParagraph"/>
        <w:numPr>
          <w:ilvl w:val="0"/>
          <w:numId w:val="25"/>
        </w:numPr>
        <w:spacing w:after="0"/>
        <w:jc w:val="both"/>
        <w:rPr>
          <w:lang w:val="it-IT"/>
        </w:rPr>
      </w:pPr>
      <w:r w:rsidRPr="00FB1D2A">
        <w:rPr>
          <w:lang w:val="it-IT"/>
        </w:rPr>
        <w:t xml:space="preserve">Jafrancesco, E. (a cura di). (2004). </w:t>
      </w:r>
      <w:r w:rsidRPr="001042D8">
        <w:rPr>
          <w:b/>
          <w:i/>
          <w:lang w:val="it-IT"/>
        </w:rPr>
        <w:t>Le tendenze innovative del Quadro comune europeo di riferimento per le lingue e del Portfolio. Atti del XII Convegno nazionale ILSA</w:t>
      </w:r>
      <w:r w:rsidRPr="00FB1D2A">
        <w:rPr>
          <w:lang w:val="it-IT"/>
        </w:rPr>
        <w:t>. Atene: Edilingua.</w:t>
      </w:r>
    </w:p>
    <w:p w:rsidR="00DF0D80" w:rsidRPr="00FB1D2A" w:rsidRDefault="00DF0D80" w:rsidP="001E6F78">
      <w:pPr>
        <w:pStyle w:val="ListParagraph"/>
        <w:numPr>
          <w:ilvl w:val="0"/>
          <w:numId w:val="25"/>
        </w:numPr>
        <w:spacing w:after="0"/>
        <w:jc w:val="both"/>
        <w:rPr>
          <w:lang w:val="it-IT"/>
        </w:rPr>
      </w:pPr>
      <w:r w:rsidRPr="00FB1D2A">
        <w:rPr>
          <w:lang w:val="it-IT"/>
        </w:rPr>
        <w:t>Mezzadri, M. (2003). I</w:t>
      </w:r>
      <w:r w:rsidRPr="001042D8">
        <w:rPr>
          <w:b/>
          <w:i/>
          <w:lang w:val="it-IT"/>
        </w:rPr>
        <w:t xml:space="preserve"> ferri del mestiere. (Auto)formazione per l’insegnante di lingue</w:t>
      </w:r>
      <w:r w:rsidRPr="00FB1D2A">
        <w:rPr>
          <w:lang w:val="it-IT"/>
        </w:rPr>
        <w:t>. Perugia: Guerra Soleil.</w:t>
      </w:r>
    </w:p>
    <w:p w:rsidR="00DF0D80" w:rsidRDefault="00DF0D80" w:rsidP="001E6F78">
      <w:pPr>
        <w:pStyle w:val="Default"/>
        <w:numPr>
          <w:ilvl w:val="0"/>
          <w:numId w:val="25"/>
        </w:numPr>
        <w:rPr>
          <w:rFonts w:asciiTheme="minorHAnsi" w:hAnsiTheme="minorHAnsi" w:cstheme="minorHAnsi"/>
          <w:sz w:val="22"/>
          <w:szCs w:val="22"/>
          <w:lang w:val="it-IT"/>
        </w:rPr>
      </w:pPr>
      <w:r w:rsidRPr="00FB1D2A">
        <w:rPr>
          <w:rFonts w:asciiTheme="minorHAnsi" w:hAnsiTheme="minorHAnsi" w:cstheme="minorHAnsi"/>
          <w:sz w:val="22"/>
          <w:szCs w:val="22"/>
          <w:lang w:val="it-IT"/>
        </w:rPr>
        <w:t>Mazzota, Patrizia (ur.)</w:t>
      </w:r>
      <w:r>
        <w:rPr>
          <w:rFonts w:asciiTheme="minorHAnsi" w:hAnsiTheme="minorHAnsi" w:cstheme="minorHAnsi"/>
          <w:sz w:val="22"/>
          <w:szCs w:val="22"/>
          <w:lang w:val="it-IT"/>
        </w:rPr>
        <w:t xml:space="preserve"> (2002)</w:t>
      </w:r>
      <w:r w:rsidRPr="00FB1D2A">
        <w:rPr>
          <w:rFonts w:asciiTheme="minorHAnsi" w:hAnsiTheme="minorHAnsi" w:cstheme="minorHAnsi"/>
          <w:sz w:val="22"/>
          <w:szCs w:val="22"/>
          <w:lang w:val="it-IT"/>
        </w:rPr>
        <w:t xml:space="preserve">: </w:t>
      </w:r>
      <w:r w:rsidRPr="00FB1D2A">
        <w:rPr>
          <w:rFonts w:asciiTheme="minorHAnsi" w:hAnsiTheme="minorHAnsi" w:cstheme="minorHAnsi"/>
          <w:b/>
          <w:bCs/>
          <w:i/>
          <w:iCs/>
          <w:sz w:val="22"/>
          <w:szCs w:val="22"/>
          <w:lang w:val="it-IT"/>
        </w:rPr>
        <w:t>Europa, lingue e istruzione primaria, Plurilinguismo per il bambino italiano-europeo</w:t>
      </w:r>
      <w:r w:rsidRPr="00FB1D2A">
        <w:rPr>
          <w:rFonts w:asciiTheme="minorHAnsi" w:hAnsiTheme="minorHAnsi" w:cstheme="minorHAnsi"/>
          <w:sz w:val="22"/>
          <w:szCs w:val="22"/>
          <w:lang w:val="it-IT"/>
        </w:rPr>
        <w:t xml:space="preserve">, </w:t>
      </w:r>
      <w:r>
        <w:rPr>
          <w:rFonts w:asciiTheme="minorHAnsi" w:hAnsiTheme="minorHAnsi" w:cstheme="minorHAnsi"/>
          <w:sz w:val="22"/>
          <w:szCs w:val="22"/>
          <w:lang w:val="it-IT"/>
        </w:rPr>
        <w:t>Torino: UTET.</w:t>
      </w:r>
    </w:p>
    <w:p w:rsidR="00DF0D80" w:rsidRDefault="00DF0D80" w:rsidP="001E6F78">
      <w:pPr>
        <w:pStyle w:val="Default"/>
        <w:numPr>
          <w:ilvl w:val="0"/>
          <w:numId w:val="25"/>
        </w:numPr>
        <w:rPr>
          <w:rFonts w:asciiTheme="minorHAnsi" w:hAnsiTheme="minorHAnsi" w:cstheme="minorHAnsi"/>
          <w:sz w:val="22"/>
          <w:szCs w:val="22"/>
          <w:lang w:val="it-IT"/>
        </w:rPr>
      </w:pPr>
      <w:r w:rsidRPr="00FB1D2A">
        <w:rPr>
          <w:rFonts w:asciiTheme="minorHAnsi" w:hAnsiTheme="minorHAnsi" w:cstheme="minorHAnsi"/>
          <w:b/>
          <w:bCs/>
          <w:i/>
          <w:iCs/>
          <w:sz w:val="22"/>
          <w:szCs w:val="22"/>
          <w:lang w:val="it-IT"/>
        </w:rPr>
        <w:t>Quadro comune europeo di riferimento per le lingue: apprendimento, insegnamento, valutazione</w:t>
      </w:r>
      <w:r w:rsidRPr="00FB1D2A">
        <w:rPr>
          <w:rFonts w:asciiTheme="minorHAnsi" w:hAnsiTheme="minorHAnsi" w:cstheme="minorHAnsi"/>
          <w:sz w:val="22"/>
          <w:szCs w:val="22"/>
          <w:lang w:val="it-IT"/>
        </w:rPr>
        <w:t xml:space="preserve">, La Nuova Italia, Oxford, Firenze, 2002. </w:t>
      </w:r>
    </w:p>
    <w:p w:rsidR="00401E88" w:rsidRPr="00401E88" w:rsidRDefault="00401E88" w:rsidP="001E6F78">
      <w:pPr>
        <w:pStyle w:val="Default"/>
        <w:numPr>
          <w:ilvl w:val="0"/>
          <w:numId w:val="25"/>
        </w:numPr>
        <w:rPr>
          <w:rFonts w:ascii="Calibri" w:hAnsi="Calibri" w:cs="Times New Roman"/>
          <w:b/>
          <w:i/>
          <w:color w:val="auto"/>
          <w:sz w:val="22"/>
          <w:szCs w:val="22"/>
          <w:lang w:val="it-IT"/>
        </w:rPr>
      </w:pPr>
      <w:r w:rsidRPr="001B737D">
        <w:rPr>
          <w:rFonts w:ascii="Calibri" w:hAnsi="Calibri" w:cs="Calibri"/>
          <w:bCs/>
          <w:iCs/>
          <w:sz w:val="22"/>
          <w:szCs w:val="22"/>
          <w:lang w:val="it-IT"/>
        </w:rPr>
        <w:t xml:space="preserve">Spinelli, B. </w:t>
      </w:r>
      <w:r>
        <w:rPr>
          <w:rFonts w:ascii="Calibri" w:hAnsi="Calibri" w:cs="Calibri"/>
          <w:bCs/>
          <w:iCs/>
          <w:sz w:val="22"/>
          <w:szCs w:val="22"/>
          <w:lang w:val="it-IT"/>
        </w:rPr>
        <w:t xml:space="preserve">(2010). </w:t>
      </w:r>
      <w:r w:rsidRPr="001B737D">
        <w:rPr>
          <w:rFonts w:ascii="Calibri" w:hAnsi="Calibri" w:cs="Times New Roman"/>
          <w:b/>
          <w:i/>
          <w:color w:val="auto"/>
          <w:sz w:val="22"/>
          <w:szCs w:val="22"/>
          <w:lang w:val="it-IT"/>
        </w:rPr>
        <w:t>Profilo della lingua italiana Livelli di riferimento del QCER A1, A2, B1, B2</w:t>
      </w:r>
      <w:r>
        <w:rPr>
          <w:rFonts w:ascii="Calibri" w:hAnsi="Calibri" w:cs="Times New Roman"/>
          <w:b/>
          <w:i/>
          <w:color w:val="auto"/>
          <w:sz w:val="22"/>
          <w:szCs w:val="22"/>
          <w:lang w:val="it-IT"/>
        </w:rPr>
        <w:t xml:space="preserve">. </w:t>
      </w:r>
      <w:r>
        <w:rPr>
          <w:rFonts w:ascii="Calibri" w:hAnsi="Calibri" w:cs="Times New Roman"/>
          <w:color w:val="auto"/>
          <w:sz w:val="22"/>
          <w:szCs w:val="22"/>
          <w:lang w:val="it-IT"/>
        </w:rPr>
        <w:t>Firenze: La Nuova Italia.</w:t>
      </w:r>
    </w:p>
    <w:p w:rsidR="00DF0D80" w:rsidRPr="00FB1D2A" w:rsidRDefault="00DF0D80" w:rsidP="001E6F78">
      <w:pPr>
        <w:pStyle w:val="ListParagraph"/>
        <w:numPr>
          <w:ilvl w:val="0"/>
          <w:numId w:val="25"/>
        </w:numPr>
        <w:spacing w:after="0"/>
        <w:jc w:val="both"/>
        <w:rPr>
          <w:lang w:val="it-IT"/>
        </w:rPr>
      </w:pPr>
      <w:r w:rsidRPr="00FB1D2A">
        <w:rPr>
          <w:lang w:val="it-IT"/>
        </w:rPr>
        <w:t xml:space="preserve">Vedovelli, M. (a cura di). (2007). </w:t>
      </w:r>
      <w:r w:rsidRPr="001042D8">
        <w:rPr>
          <w:b/>
          <w:i/>
          <w:lang w:val="it-IT"/>
        </w:rPr>
        <w:t>Manuale della certificazione dell’italiano L2</w:t>
      </w:r>
      <w:r w:rsidRPr="00FB1D2A">
        <w:rPr>
          <w:lang w:val="it-IT"/>
        </w:rPr>
        <w:t>. Roma: Carocci.</w:t>
      </w:r>
    </w:p>
    <w:p w:rsidR="00DF0D80" w:rsidRPr="00FB1D2A" w:rsidRDefault="00DF0D80" w:rsidP="001E6F78">
      <w:pPr>
        <w:pStyle w:val="ListParagraph"/>
        <w:numPr>
          <w:ilvl w:val="0"/>
          <w:numId w:val="25"/>
        </w:numPr>
        <w:autoSpaceDE w:val="0"/>
        <w:autoSpaceDN w:val="0"/>
        <w:adjustRightInd w:val="0"/>
        <w:spacing w:after="0" w:line="240" w:lineRule="auto"/>
        <w:jc w:val="both"/>
        <w:rPr>
          <w:rFonts w:cstheme="minorHAnsi"/>
          <w:lang w:val="it-IT"/>
        </w:rPr>
      </w:pPr>
      <w:r w:rsidRPr="00FB1D2A">
        <w:rPr>
          <w:rFonts w:cstheme="minorHAnsi"/>
          <w:b/>
          <w:bCs/>
          <w:i/>
          <w:iCs/>
          <w:lang w:val="it-IT"/>
        </w:rPr>
        <w:t>Zajednički evropski okvir za žive jezike. Učenje, nastava, ocjenjivanje</w:t>
      </w:r>
      <w:r w:rsidRPr="00FB1D2A">
        <w:rPr>
          <w:rFonts w:cstheme="minorHAnsi"/>
          <w:lang w:val="it-IT"/>
        </w:rPr>
        <w:t>, Ministarstvo prosvjete i nauke Republike Crne Gore, Podgorica, 2003.</w:t>
      </w:r>
    </w:p>
    <w:p w:rsidR="00DF0D80" w:rsidRDefault="00DF0D80" w:rsidP="00DF0D80">
      <w:pPr>
        <w:autoSpaceDE w:val="0"/>
        <w:autoSpaceDN w:val="0"/>
        <w:adjustRightInd w:val="0"/>
        <w:spacing w:after="0" w:line="240" w:lineRule="auto"/>
        <w:rPr>
          <w:rFonts w:cstheme="minorHAnsi"/>
          <w:lang w:val="it-IT"/>
        </w:rPr>
      </w:pPr>
    </w:p>
    <w:p w:rsidR="00DF0D80" w:rsidRPr="00D5441A" w:rsidRDefault="00DF0D80" w:rsidP="00DF0D80">
      <w:pPr>
        <w:autoSpaceDE w:val="0"/>
        <w:autoSpaceDN w:val="0"/>
        <w:adjustRightInd w:val="0"/>
        <w:spacing w:after="0" w:line="240" w:lineRule="auto"/>
        <w:jc w:val="both"/>
        <w:rPr>
          <w:rFonts w:cstheme="minorHAnsi"/>
          <w:b/>
          <w:lang w:val="it-IT"/>
        </w:rPr>
      </w:pPr>
    </w:p>
    <w:p w:rsidR="00DF0D80" w:rsidRDefault="00DF0D80" w:rsidP="00DF0D80">
      <w:pPr>
        <w:autoSpaceDE w:val="0"/>
        <w:autoSpaceDN w:val="0"/>
        <w:adjustRightInd w:val="0"/>
        <w:spacing w:after="0" w:line="240" w:lineRule="auto"/>
        <w:jc w:val="both"/>
        <w:rPr>
          <w:rFonts w:cstheme="minorHAnsi"/>
          <w:lang w:val="it-IT"/>
        </w:rPr>
      </w:pPr>
    </w:p>
    <w:p w:rsidR="00DF0D80" w:rsidRPr="005B0C39"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b/>
          <w:bCs/>
          <w:i/>
          <w:iCs/>
          <w:sz w:val="22"/>
          <w:szCs w:val="22"/>
          <w:lang w:val="it-IT"/>
        </w:rPr>
        <w:t>Rječnici</w:t>
      </w:r>
      <w:r w:rsidR="008475D6">
        <w:rPr>
          <w:rFonts w:asciiTheme="minorHAnsi" w:hAnsiTheme="minorHAnsi" w:cstheme="minorHAnsi"/>
          <w:b/>
          <w:bCs/>
          <w:i/>
          <w:iCs/>
          <w:sz w:val="22"/>
          <w:szCs w:val="22"/>
          <w:lang w:val="it-IT"/>
        </w:rPr>
        <w:t>:</w:t>
      </w:r>
      <w:r w:rsidRPr="005B0C39">
        <w:rPr>
          <w:rFonts w:asciiTheme="minorHAnsi" w:hAnsiTheme="minorHAnsi" w:cstheme="minorHAnsi"/>
          <w:b/>
          <w:bCs/>
          <w:i/>
          <w:iCs/>
          <w:sz w:val="22"/>
          <w:szCs w:val="22"/>
          <w:lang w:val="it-IT"/>
        </w:rPr>
        <w:t xml:space="preserve"> </w:t>
      </w:r>
    </w:p>
    <w:p w:rsidR="00DF0D80" w:rsidRPr="005B0C39"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sz w:val="22"/>
          <w:szCs w:val="22"/>
          <w:lang w:val="it-IT"/>
        </w:rPr>
        <w:t xml:space="preserve">1. Deanović – Jernej: </w:t>
      </w:r>
      <w:r w:rsidRPr="005B0C39">
        <w:rPr>
          <w:rFonts w:asciiTheme="minorHAnsi" w:hAnsiTheme="minorHAnsi" w:cstheme="minorHAnsi"/>
          <w:b/>
          <w:bCs/>
          <w:i/>
          <w:iCs/>
          <w:sz w:val="22"/>
          <w:szCs w:val="22"/>
          <w:lang w:val="it-IT"/>
        </w:rPr>
        <w:t>Italijansko-hrvatski riječnik</w:t>
      </w:r>
      <w:r w:rsidRPr="005B0C39">
        <w:rPr>
          <w:rFonts w:asciiTheme="minorHAnsi" w:hAnsiTheme="minorHAnsi" w:cstheme="minorHAnsi"/>
          <w:sz w:val="22"/>
          <w:szCs w:val="22"/>
          <w:lang w:val="it-IT"/>
        </w:rPr>
        <w:t xml:space="preserve">, Školska knjiga, Zagreb </w:t>
      </w:r>
    </w:p>
    <w:p w:rsidR="00DF0D80" w:rsidRPr="005B0C39"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sz w:val="22"/>
          <w:szCs w:val="22"/>
          <w:lang w:val="it-IT"/>
        </w:rPr>
        <w:t xml:space="preserve">2. Deanović – Jernej: </w:t>
      </w:r>
      <w:r w:rsidRPr="005B0C39">
        <w:rPr>
          <w:rFonts w:asciiTheme="minorHAnsi" w:hAnsiTheme="minorHAnsi" w:cstheme="minorHAnsi"/>
          <w:b/>
          <w:bCs/>
          <w:i/>
          <w:iCs/>
          <w:sz w:val="22"/>
          <w:szCs w:val="22"/>
          <w:lang w:val="it-IT"/>
        </w:rPr>
        <w:t>Hrvatsko-italijanski riječnik</w:t>
      </w:r>
      <w:r w:rsidRPr="005B0C39">
        <w:rPr>
          <w:rFonts w:asciiTheme="minorHAnsi" w:hAnsiTheme="minorHAnsi" w:cstheme="minorHAnsi"/>
          <w:sz w:val="22"/>
          <w:szCs w:val="22"/>
          <w:lang w:val="it-IT"/>
        </w:rPr>
        <w:t xml:space="preserve">, Školska knjiga, Zagreb </w:t>
      </w:r>
    </w:p>
    <w:p w:rsidR="00DF0D80" w:rsidRPr="005B0C39"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sz w:val="22"/>
          <w:szCs w:val="22"/>
          <w:lang w:val="it-IT"/>
        </w:rPr>
        <w:t xml:space="preserve">3. De Mauro: </w:t>
      </w:r>
      <w:r w:rsidRPr="005B0C39">
        <w:rPr>
          <w:rFonts w:asciiTheme="minorHAnsi" w:hAnsiTheme="minorHAnsi" w:cstheme="minorHAnsi"/>
          <w:b/>
          <w:bCs/>
          <w:i/>
          <w:iCs/>
          <w:sz w:val="22"/>
          <w:szCs w:val="22"/>
          <w:lang w:val="it-IT"/>
        </w:rPr>
        <w:t>Vocabolario della lingua italiana</w:t>
      </w:r>
      <w:r w:rsidRPr="005B0C39">
        <w:rPr>
          <w:rFonts w:asciiTheme="minorHAnsi" w:hAnsiTheme="minorHAnsi" w:cstheme="minorHAnsi"/>
          <w:sz w:val="22"/>
          <w:szCs w:val="22"/>
          <w:lang w:val="it-IT"/>
        </w:rPr>
        <w:t xml:space="preserve">, UTET, Torino </w:t>
      </w:r>
    </w:p>
    <w:p w:rsidR="00DF0D80"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sz w:val="22"/>
          <w:szCs w:val="22"/>
          <w:lang w:val="it-IT"/>
        </w:rPr>
        <w:t xml:space="preserve">4. Ivan Klajn: </w:t>
      </w:r>
      <w:r w:rsidRPr="005B0C39">
        <w:rPr>
          <w:rFonts w:asciiTheme="minorHAnsi" w:hAnsiTheme="minorHAnsi" w:cstheme="minorHAnsi"/>
          <w:b/>
          <w:bCs/>
          <w:i/>
          <w:iCs/>
          <w:sz w:val="22"/>
          <w:szCs w:val="22"/>
          <w:lang w:val="it-IT"/>
        </w:rPr>
        <w:t>Italijansko-srpski rečnik</w:t>
      </w:r>
      <w:r w:rsidRPr="005B0C39">
        <w:rPr>
          <w:rFonts w:asciiTheme="minorHAnsi" w:hAnsiTheme="minorHAnsi" w:cstheme="minorHAnsi"/>
          <w:sz w:val="22"/>
          <w:szCs w:val="22"/>
          <w:lang w:val="it-IT"/>
        </w:rPr>
        <w:t xml:space="preserve">, Nolit, Beograd </w:t>
      </w:r>
    </w:p>
    <w:p w:rsidR="00DF0D80" w:rsidRPr="005B0C39" w:rsidRDefault="00DF0D80" w:rsidP="00DF0D80">
      <w:pPr>
        <w:pStyle w:val="Default"/>
        <w:rPr>
          <w:rFonts w:asciiTheme="minorHAnsi" w:hAnsiTheme="minorHAnsi" w:cstheme="minorHAnsi"/>
          <w:sz w:val="22"/>
          <w:szCs w:val="22"/>
          <w:lang w:val="it-IT"/>
        </w:rPr>
      </w:pPr>
      <w:r>
        <w:rPr>
          <w:rFonts w:asciiTheme="minorHAnsi" w:hAnsiTheme="minorHAnsi" w:cstheme="minorHAnsi"/>
          <w:sz w:val="22"/>
          <w:szCs w:val="22"/>
          <w:lang w:val="it-IT"/>
        </w:rPr>
        <w:t xml:space="preserve">5. Jasmina Stojković, Katarina Zavišin: </w:t>
      </w:r>
      <w:r>
        <w:rPr>
          <w:rFonts w:asciiTheme="minorHAnsi" w:hAnsiTheme="minorHAnsi" w:cstheme="minorHAnsi"/>
          <w:b/>
          <w:i/>
          <w:sz w:val="22"/>
          <w:szCs w:val="22"/>
          <w:lang w:val="it-IT"/>
        </w:rPr>
        <w:t xml:space="preserve">Italijansko-srpski, srpsko-italijanski rečnik za osnovnu i srednju školu, </w:t>
      </w:r>
      <w:r>
        <w:rPr>
          <w:rFonts w:asciiTheme="minorHAnsi" w:hAnsiTheme="minorHAnsi" w:cstheme="minorHAnsi"/>
          <w:sz w:val="22"/>
          <w:szCs w:val="22"/>
          <w:lang w:val="it-IT"/>
        </w:rPr>
        <w:t>Zavod za udžbenike, Beograd</w:t>
      </w:r>
    </w:p>
    <w:p w:rsidR="00DF0D80" w:rsidRDefault="00DF0D80" w:rsidP="00DF0D80">
      <w:pPr>
        <w:pStyle w:val="Default"/>
        <w:rPr>
          <w:rFonts w:asciiTheme="minorHAnsi" w:hAnsiTheme="minorHAnsi" w:cstheme="minorHAnsi"/>
          <w:sz w:val="22"/>
          <w:szCs w:val="22"/>
          <w:lang w:val="it-IT"/>
        </w:rPr>
      </w:pPr>
      <w:r>
        <w:rPr>
          <w:rFonts w:asciiTheme="minorHAnsi" w:hAnsiTheme="minorHAnsi" w:cstheme="minorHAnsi"/>
          <w:sz w:val="22"/>
          <w:szCs w:val="22"/>
          <w:lang w:val="it-IT"/>
        </w:rPr>
        <w:t>6</w:t>
      </w:r>
      <w:r w:rsidRPr="005B0C39">
        <w:rPr>
          <w:rFonts w:asciiTheme="minorHAnsi" w:hAnsiTheme="minorHAnsi" w:cstheme="minorHAnsi"/>
          <w:sz w:val="22"/>
          <w:szCs w:val="22"/>
          <w:lang w:val="it-IT"/>
        </w:rPr>
        <w:t xml:space="preserve">. Zingarelli: </w:t>
      </w:r>
      <w:r w:rsidRPr="005B0C39">
        <w:rPr>
          <w:rFonts w:asciiTheme="minorHAnsi" w:hAnsiTheme="minorHAnsi" w:cstheme="minorHAnsi"/>
          <w:b/>
          <w:bCs/>
          <w:i/>
          <w:iCs/>
          <w:sz w:val="22"/>
          <w:szCs w:val="22"/>
          <w:lang w:val="it-IT"/>
        </w:rPr>
        <w:t>Vocabolario della lingua italiana</w:t>
      </w:r>
      <w:r w:rsidRPr="005B0C39">
        <w:rPr>
          <w:rFonts w:asciiTheme="minorHAnsi" w:hAnsiTheme="minorHAnsi" w:cstheme="minorHAnsi"/>
          <w:sz w:val="22"/>
          <w:szCs w:val="22"/>
          <w:lang w:val="it-IT"/>
        </w:rPr>
        <w:t xml:space="preserve">, Zanichelli, Bologna </w:t>
      </w:r>
    </w:p>
    <w:p w:rsidR="00DF0D80" w:rsidRPr="005B0C39" w:rsidRDefault="00DF0D80" w:rsidP="00DF0D80">
      <w:pPr>
        <w:pStyle w:val="Default"/>
        <w:rPr>
          <w:rFonts w:asciiTheme="minorHAnsi" w:hAnsiTheme="minorHAnsi" w:cstheme="minorHAnsi"/>
          <w:sz w:val="22"/>
          <w:szCs w:val="22"/>
          <w:lang w:val="it-IT"/>
        </w:rPr>
      </w:pPr>
    </w:p>
    <w:p w:rsidR="00DF0D80" w:rsidRPr="005B0C39"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b/>
          <w:bCs/>
          <w:i/>
          <w:iCs/>
          <w:sz w:val="22"/>
          <w:szCs w:val="22"/>
          <w:lang w:val="it-IT"/>
        </w:rPr>
        <w:t>Gramatike</w:t>
      </w:r>
      <w:r w:rsidR="008475D6">
        <w:rPr>
          <w:rFonts w:asciiTheme="minorHAnsi" w:hAnsiTheme="minorHAnsi" w:cstheme="minorHAnsi"/>
          <w:b/>
          <w:bCs/>
          <w:i/>
          <w:iCs/>
          <w:sz w:val="22"/>
          <w:szCs w:val="22"/>
          <w:lang w:val="it-IT"/>
        </w:rPr>
        <w:t>:</w:t>
      </w:r>
      <w:r w:rsidRPr="005B0C39">
        <w:rPr>
          <w:rFonts w:asciiTheme="minorHAnsi" w:hAnsiTheme="minorHAnsi" w:cstheme="minorHAnsi"/>
          <w:b/>
          <w:bCs/>
          <w:i/>
          <w:iCs/>
          <w:sz w:val="22"/>
          <w:szCs w:val="22"/>
          <w:lang w:val="it-IT"/>
        </w:rPr>
        <w:t xml:space="preserve"> </w:t>
      </w:r>
    </w:p>
    <w:p w:rsidR="00DF0D80" w:rsidRPr="005B0C39"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sz w:val="22"/>
          <w:szCs w:val="22"/>
          <w:lang w:val="it-IT"/>
        </w:rPr>
        <w:t xml:space="preserve">1. Saša Moderc: </w:t>
      </w:r>
      <w:r w:rsidRPr="005B0C39">
        <w:rPr>
          <w:rFonts w:asciiTheme="minorHAnsi" w:hAnsiTheme="minorHAnsi" w:cstheme="minorHAnsi"/>
          <w:b/>
          <w:bCs/>
          <w:i/>
          <w:iCs/>
          <w:sz w:val="22"/>
          <w:szCs w:val="22"/>
          <w:lang w:val="it-IT"/>
        </w:rPr>
        <w:t>Gramatika italijanskog jezika</w:t>
      </w:r>
      <w:r w:rsidRPr="005B0C39">
        <w:rPr>
          <w:rFonts w:asciiTheme="minorHAnsi" w:hAnsiTheme="minorHAnsi" w:cstheme="minorHAnsi"/>
          <w:i/>
          <w:iCs/>
          <w:sz w:val="22"/>
          <w:szCs w:val="22"/>
          <w:lang w:val="it-IT"/>
        </w:rPr>
        <w:t xml:space="preserve">, </w:t>
      </w:r>
      <w:r w:rsidRPr="005B0C39">
        <w:rPr>
          <w:rFonts w:asciiTheme="minorHAnsi" w:hAnsiTheme="minorHAnsi" w:cstheme="minorHAnsi"/>
          <w:sz w:val="22"/>
          <w:szCs w:val="22"/>
          <w:lang w:val="it-IT"/>
        </w:rPr>
        <w:t xml:space="preserve">Udruženje nastavnika italijanskog jezika Srbije, Beograd, 2004. </w:t>
      </w:r>
    </w:p>
    <w:p w:rsidR="00DF0D80" w:rsidRPr="005B0C39" w:rsidRDefault="00DF0D80" w:rsidP="00DF0D80">
      <w:pPr>
        <w:pStyle w:val="Default"/>
        <w:rPr>
          <w:rFonts w:asciiTheme="minorHAnsi" w:hAnsiTheme="minorHAnsi" w:cstheme="minorHAnsi"/>
          <w:sz w:val="22"/>
          <w:szCs w:val="22"/>
          <w:lang w:val="it-IT"/>
        </w:rPr>
      </w:pPr>
      <w:r w:rsidRPr="005B0C39">
        <w:rPr>
          <w:rFonts w:asciiTheme="minorHAnsi" w:hAnsiTheme="minorHAnsi" w:cstheme="minorHAnsi"/>
          <w:sz w:val="22"/>
          <w:szCs w:val="22"/>
          <w:lang w:val="it-IT"/>
        </w:rPr>
        <w:t xml:space="preserve">2. Josip Jernej: </w:t>
      </w:r>
      <w:r w:rsidRPr="005B0C39">
        <w:rPr>
          <w:rFonts w:asciiTheme="minorHAnsi" w:hAnsiTheme="minorHAnsi" w:cstheme="minorHAnsi"/>
          <w:b/>
          <w:bCs/>
          <w:i/>
          <w:iCs/>
          <w:sz w:val="22"/>
          <w:szCs w:val="22"/>
          <w:lang w:val="it-IT"/>
        </w:rPr>
        <w:t>Konverzacijska gramatika italijanskog jezika</w:t>
      </w:r>
      <w:r w:rsidRPr="005B0C39">
        <w:rPr>
          <w:rFonts w:asciiTheme="minorHAnsi" w:hAnsiTheme="minorHAnsi" w:cstheme="minorHAnsi"/>
          <w:sz w:val="22"/>
          <w:szCs w:val="22"/>
          <w:lang w:val="it-IT"/>
        </w:rPr>
        <w:t xml:space="preserve">, Školska knjiga, Zagreb </w:t>
      </w:r>
    </w:p>
    <w:p w:rsidR="00DF0D80" w:rsidRDefault="00DF0D80" w:rsidP="00DF0D80">
      <w:pPr>
        <w:autoSpaceDE w:val="0"/>
        <w:autoSpaceDN w:val="0"/>
        <w:adjustRightInd w:val="0"/>
        <w:spacing w:after="0" w:line="240" w:lineRule="auto"/>
        <w:rPr>
          <w:rFonts w:cstheme="minorHAnsi"/>
          <w:lang w:val="it-IT"/>
        </w:rPr>
      </w:pPr>
      <w:r w:rsidRPr="005B0C39">
        <w:rPr>
          <w:rFonts w:cstheme="minorHAnsi"/>
          <w:lang w:val="it-IT"/>
        </w:rPr>
        <w:t xml:space="preserve">3. Dardano – Trifone: </w:t>
      </w:r>
      <w:r w:rsidRPr="005B0C39">
        <w:rPr>
          <w:rFonts w:cstheme="minorHAnsi"/>
          <w:b/>
          <w:bCs/>
          <w:i/>
          <w:iCs/>
          <w:lang w:val="it-IT"/>
        </w:rPr>
        <w:t>Grammatica della lingua italiana</w:t>
      </w:r>
      <w:r w:rsidRPr="005B0C39">
        <w:rPr>
          <w:rFonts w:cstheme="minorHAnsi"/>
          <w:lang w:val="it-IT"/>
        </w:rPr>
        <w:t>, Zanichelli, Bologna</w:t>
      </w:r>
    </w:p>
    <w:p w:rsidR="00DF0D80" w:rsidRPr="005B0C39" w:rsidRDefault="00DF0D80" w:rsidP="00DF0D80">
      <w:pPr>
        <w:autoSpaceDE w:val="0"/>
        <w:autoSpaceDN w:val="0"/>
        <w:adjustRightInd w:val="0"/>
        <w:spacing w:after="0" w:line="240" w:lineRule="auto"/>
        <w:rPr>
          <w:rFonts w:cstheme="minorHAnsi"/>
          <w:lang w:val="it-IT"/>
        </w:rPr>
      </w:pPr>
    </w:p>
    <w:p w:rsidR="00DF0D80" w:rsidRPr="00405491" w:rsidRDefault="00DF0D80" w:rsidP="001E6F78">
      <w:pPr>
        <w:pStyle w:val="ListParagraph"/>
        <w:numPr>
          <w:ilvl w:val="0"/>
          <w:numId w:val="37"/>
        </w:numPr>
        <w:autoSpaceDE w:val="0"/>
        <w:autoSpaceDN w:val="0"/>
        <w:adjustRightInd w:val="0"/>
        <w:spacing w:after="0" w:line="240" w:lineRule="auto"/>
        <w:rPr>
          <w:rFonts w:cstheme="minorHAnsi"/>
          <w:b/>
          <w:bCs/>
          <w:lang w:val="it-IT"/>
        </w:rPr>
      </w:pPr>
      <w:r w:rsidRPr="00405491">
        <w:rPr>
          <w:rFonts w:cstheme="minorHAnsi"/>
          <w:b/>
          <w:bCs/>
          <w:lang w:val="it-IT"/>
        </w:rPr>
        <w:t>PROFIL I STRUČNA SPREMA NASTAVNIKA I STRUČNIH SARADNIKA</w:t>
      </w:r>
    </w:p>
    <w:p w:rsidR="00DF0D80" w:rsidRPr="005B5A76" w:rsidRDefault="00DF0D80" w:rsidP="00DF0D80">
      <w:pPr>
        <w:autoSpaceDE w:val="0"/>
        <w:autoSpaceDN w:val="0"/>
        <w:adjustRightInd w:val="0"/>
        <w:spacing w:after="0" w:line="240" w:lineRule="auto"/>
        <w:rPr>
          <w:rFonts w:cstheme="minorHAnsi"/>
          <w:b/>
          <w:bCs/>
          <w:lang w:val="it-IT"/>
        </w:rPr>
      </w:pPr>
    </w:p>
    <w:p w:rsidR="00DF0D80" w:rsidRPr="005B0C39" w:rsidRDefault="00DF0D80" w:rsidP="00DF0D80">
      <w:pPr>
        <w:autoSpaceDE w:val="0"/>
        <w:autoSpaceDN w:val="0"/>
        <w:adjustRightInd w:val="0"/>
        <w:spacing w:after="0" w:line="240" w:lineRule="auto"/>
        <w:jc w:val="both"/>
        <w:rPr>
          <w:rFonts w:cstheme="minorHAnsi"/>
          <w:lang w:val="it-IT"/>
        </w:rPr>
      </w:pPr>
      <w:r w:rsidRPr="00063A17">
        <w:rPr>
          <w:rFonts w:cstheme="minorHAnsi"/>
          <w:i/>
          <w:lang w:val="it-IT"/>
        </w:rPr>
        <w:t>Italijanski jezik</w:t>
      </w:r>
      <w:r w:rsidRPr="005B0C39">
        <w:rPr>
          <w:rFonts w:cstheme="minorHAnsi"/>
          <w:lang w:val="it-IT"/>
        </w:rPr>
        <w:t xml:space="preserve"> u </w:t>
      </w:r>
      <w:r w:rsidR="00195546">
        <w:rPr>
          <w:rFonts w:cstheme="minorHAnsi"/>
          <w:lang w:val="it-IT"/>
        </w:rPr>
        <w:t>gimnaziji</w:t>
      </w:r>
      <w:r w:rsidRPr="005B0C39">
        <w:rPr>
          <w:rFonts w:cstheme="minorHAnsi"/>
          <w:lang w:val="it-IT"/>
        </w:rPr>
        <w:t xml:space="preserve"> mogu predavati </w:t>
      </w:r>
      <w:r>
        <w:rPr>
          <w:rFonts w:cstheme="minorHAnsi"/>
          <w:lang w:val="it-IT"/>
        </w:rPr>
        <w:t>profesori</w:t>
      </w:r>
      <w:r w:rsidRPr="00673D42">
        <w:rPr>
          <w:rFonts w:cstheme="minorHAnsi"/>
          <w:lang w:val="it-IT"/>
        </w:rPr>
        <w:t xml:space="preserve"> </w:t>
      </w:r>
      <w:r>
        <w:rPr>
          <w:rFonts w:cstheme="minorHAnsi"/>
          <w:lang w:val="it-IT"/>
        </w:rPr>
        <w:t>koji su završili</w:t>
      </w:r>
      <w:r w:rsidRPr="005B0C39">
        <w:rPr>
          <w:rFonts w:cstheme="minorHAnsi"/>
          <w:lang w:val="it-IT"/>
        </w:rPr>
        <w:t xml:space="preserve"> studije italijanskog jezika i književnosti na filološkim ili filozofskim fakultetima u zemlji ili ukoliko posjeduju komplementarne diplome inostranih univerziteta, koje su nostrifikovane od strane nadležnih službi</w:t>
      </w:r>
      <w:r>
        <w:rPr>
          <w:rFonts w:cstheme="minorHAnsi"/>
          <w:lang w:val="it-IT"/>
        </w:rPr>
        <w:t>,</w:t>
      </w:r>
      <w:r w:rsidRPr="006D211C">
        <w:rPr>
          <w:lang w:val="it-IT"/>
        </w:rPr>
        <w:t xml:space="preserve"> u skladu sa odredbam</w:t>
      </w:r>
      <w:r w:rsidR="007E58C6">
        <w:rPr>
          <w:lang w:val="it-IT"/>
        </w:rPr>
        <w:t>a Zakona o gimnaziji.</w:t>
      </w:r>
    </w:p>
    <w:p w:rsidR="005C7A5A" w:rsidRPr="005C7A5A" w:rsidRDefault="005C7A5A" w:rsidP="005C7A5A">
      <w:pPr>
        <w:rPr>
          <w:b/>
          <w:bCs/>
          <w:lang w:val="sl-SI"/>
        </w:rPr>
      </w:pPr>
    </w:p>
    <w:p w:rsidR="005C7A5A" w:rsidRPr="00F65AF6" w:rsidRDefault="005C7A5A" w:rsidP="005C7A5A">
      <w:pPr>
        <w:shd w:val="clear" w:color="auto" w:fill="FFFFFF"/>
        <w:spacing w:after="0" w:line="240" w:lineRule="auto"/>
        <w:jc w:val="both"/>
        <w:rPr>
          <w:b/>
          <w:lang w:val="it-IT"/>
        </w:rPr>
      </w:pPr>
    </w:p>
    <w:p w:rsidR="005C7A5A" w:rsidRPr="00F65AF6" w:rsidRDefault="005C7A5A" w:rsidP="00401E88">
      <w:pPr>
        <w:autoSpaceDE w:val="0"/>
        <w:autoSpaceDN w:val="0"/>
        <w:adjustRightInd w:val="0"/>
        <w:spacing w:after="0"/>
        <w:rPr>
          <w:rFonts w:cs="Arial"/>
          <w:lang w:val="it-IT"/>
        </w:rPr>
      </w:pPr>
      <w:r w:rsidRPr="007121E4">
        <w:rPr>
          <w:rFonts w:cs="Arial"/>
          <w:i/>
          <w:lang w:val="it-IT"/>
        </w:rPr>
        <w:lastRenderedPageBreak/>
        <w:t>Predmetni program</w:t>
      </w:r>
      <w:r w:rsidRPr="00F65AF6">
        <w:rPr>
          <w:rFonts w:cs="Arial"/>
          <w:lang w:val="it-IT"/>
        </w:rPr>
        <w:t xml:space="preserve"> </w:t>
      </w:r>
      <w:r w:rsidR="00401E88" w:rsidRPr="00D31276">
        <w:rPr>
          <w:rFonts w:cs="Arial"/>
          <w:b/>
          <w:i/>
          <w:lang w:val="it-IT"/>
        </w:rPr>
        <w:t>ITALIJANSKI JEZIK</w:t>
      </w:r>
      <w:r w:rsidR="00401E88" w:rsidRPr="00F65AF6">
        <w:rPr>
          <w:rFonts w:cs="Arial"/>
          <w:lang w:val="it-IT"/>
        </w:rPr>
        <w:t xml:space="preserve"> </w:t>
      </w:r>
      <w:r w:rsidR="00401E88">
        <w:rPr>
          <w:rFonts w:cs="Arial"/>
          <w:lang w:val="it-IT"/>
        </w:rPr>
        <w:t>za</w:t>
      </w:r>
      <w:r w:rsidR="00401E88" w:rsidRPr="00F65AF6">
        <w:rPr>
          <w:rFonts w:cs="Arial"/>
          <w:lang w:val="it-IT"/>
        </w:rPr>
        <w:t xml:space="preserve"> </w:t>
      </w:r>
      <w:r w:rsidR="00401E88">
        <w:rPr>
          <w:rFonts w:cs="Arial"/>
          <w:lang w:val="it-IT"/>
        </w:rPr>
        <w:t>I</w:t>
      </w:r>
      <w:r w:rsidR="00401E88" w:rsidRPr="00F65AF6">
        <w:rPr>
          <w:rFonts w:cs="Arial"/>
          <w:lang w:val="it-IT"/>
        </w:rPr>
        <w:t>,</w:t>
      </w:r>
      <w:r w:rsidR="00401E88">
        <w:rPr>
          <w:rFonts w:cs="Arial"/>
          <w:lang w:val="it-IT"/>
        </w:rPr>
        <w:t>II</w:t>
      </w:r>
      <w:r w:rsidR="00401E88" w:rsidRPr="00F65AF6">
        <w:rPr>
          <w:rFonts w:cs="Arial"/>
          <w:lang w:val="it-IT"/>
        </w:rPr>
        <w:t>,</w:t>
      </w:r>
      <w:r w:rsidR="00401E88">
        <w:rPr>
          <w:rFonts w:cs="Arial"/>
          <w:lang w:val="it-IT"/>
        </w:rPr>
        <w:t>III</w:t>
      </w:r>
      <w:r w:rsidR="00401E88" w:rsidRPr="00F65AF6">
        <w:rPr>
          <w:rFonts w:cs="Arial"/>
          <w:lang w:val="it-IT"/>
        </w:rPr>
        <w:t xml:space="preserve"> </w:t>
      </w:r>
      <w:r w:rsidR="00401E88">
        <w:rPr>
          <w:rFonts w:cs="Arial"/>
          <w:lang w:val="it-IT"/>
        </w:rPr>
        <w:t>i</w:t>
      </w:r>
      <w:r w:rsidR="00401E88" w:rsidRPr="00F65AF6">
        <w:rPr>
          <w:rFonts w:cs="Arial"/>
          <w:lang w:val="it-IT"/>
        </w:rPr>
        <w:t xml:space="preserve"> </w:t>
      </w:r>
      <w:r w:rsidR="00401E88">
        <w:rPr>
          <w:rFonts w:cs="Arial"/>
          <w:lang w:val="it-IT"/>
        </w:rPr>
        <w:t>IV</w:t>
      </w:r>
      <w:r w:rsidR="00401E88" w:rsidRPr="00F65AF6">
        <w:rPr>
          <w:rFonts w:cs="Arial"/>
          <w:lang w:val="it-IT"/>
        </w:rPr>
        <w:t xml:space="preserve"> </w:t>
      </w:r>
      <w:r w:rsidR="00401E88">
        <w:rPr>
          <w:rFonts w:cs="Arial"/>
          <w:lang w:val="it-IT"/>
        </w:rPr>
        <w:t>razred</w:t>
      </w:r>
      <w:r w:rsidR="00401E88" w:rsidRPr="00F65AF6">
        <w:rPr>
          <w:rFonts w:cs="Arial"/>
          <w:lang w:val="it-IT"/>
        </w:rPr>
        <w:t xml:space="preserve"> </w:t>
      </w:r>
      <w:r w:rsidR="00401E88">
        <w:rPr>
          <w:rFonts w:cs="Arial"/>
          <w:lang w:val="it-IT"/>
        </w:rPr>
        <w:t>filolo</w:t>
      </w:r>
      <w:r w:rsidR="00401E88" w:rsidRPr="00F65AF6">
        <w:rPr>
          <w:rFonts w:cs="Arial"/>
          <w:lang w:val="it-IT"/>
        </w:rPr>
        <w:t>š</w:t>
      </w:r>
      <w:r w:rsidR="00401E88">
        <w:rPr>
          <w:rFonts w:cs="Arial"/>
          <w:lang w:val="it-IT"/>
        </w:rPr>
        <w:t>ke</w:t>
      </w:r>
      <w:r w:rsidR="00401E88" w:rsidRPr="00F65AF6">
        <w:rPr>
          <w:rFonts w:cs="Arial"/>
          <w:lang w:val="it-IT"/>
        </w:rPr>
        <w:t xml:space="preserve"> </w:t>
      </w:r>
      <w:r w:rsidR="00401E88">
        <w:rPr>
          <w:rFonts w:cs="Arial"/>
          <w:lang w:val="it-IT"/>
        </w:rPr>
        <w:t>gimnazije</w:t>
      </w:r>
      <w:r w:rsidR="00401E88" w:rsidRPr="00F65AF6">
        <w:rPr>
          <w:rFonts w:cs="Arial"/>
          <w:bCs/>
          <w:lang w:val="it-IT"/>
        </w:rPr>
        <w:t xml:space="preserve"> </w:t>
      </w:r>
      <w:r w:rsidR="0066138D">
        <w:rPr>
          <w:rFonts w:cs="Arial"/>
          <w:bCs/>
          <w:lang w:val="it-IT"/>
        </w:rPr>
        <w:t>ura</w:t>
      </w:r>
      <w:r w:rsidR="00F65AF6">
        <w:rPr>
          <w:rFonts w:cs="Arial"/>
          <w:bCs/>
          <w:lang w:val="it-IT"/>
        </w:rPr>
        <w:t>dila</w:t>
      </w:r>
      <w:r w:rsidRPr="00F65AF6">
        <w:rPr>
          <w:rFonts w:cs="Arial"/>
          <w:bCs/>
          <w:lang w:val="it-IT"/>
        </w:rPr>
        <w:t xml:space="preserve"> je </w:t>
      </w:r>
      <w:r w:rsidRPr="00063A17">
        <w:rPr>
          <w:rFonts w:cs="Arial"/>
          <w:b/>
          <w:bCs/>
          <w:lang w:val="it-IT"/>
        </w:rPr>
        <w:t>Komisija</w:t>
      </w:r>
      <w:r w:rsidRPr="00F65AF6">
        <w:rPr>
          <w:rFonts w:cs="Arial"/>
          <w:bCs/>
          <w:lang w:val="it-IT"/>
        </w:rPr>
        <w:t xml:space="preserve"> u sastavu: </w:t>
      </w:r>
    </w:p>
    <w:p w:rsidR="00F76B22" w:rsidRDefault="00F76B22" w:rsidP="00401E88">
      <w:pPr>
        <w:autoSpaceDE w:val="0"/>
        <w:autoSpaceDN w:val="0"/>
        <w:adjustRightInd w:val="0"/>
        <w:spacing w:after="0"/>
        <w:rPr>
          <w:rFonts w:cs="Arial"/>
          <w:bCs/>
          <w:lang w:val="it-IT"/>
        </w:rPr>
      </w:pPr>
      <w:r>
        <w:rPr>
          <w:rFonts w:cs="Arial"/>
          <w:bCs/>
          <w:lang w:val="it-IT"/>
        </w:rPr>
        <w:t xml:space="preserve"> </w:t>
      </w:r>
      <w:r w:rsidR="00767966">
        <w:rPr>
          <w:rFonts w:cs="Arial"/>
          <w:bCs/>
          <w:lang w:val="it-IT"/>
        </w:rPr>
        <w:t>prof.</w:t>
      </w:r>
      <w:r w:rsidR="00401E88" w:rsidRPr="00683467">
        <w:rPr>
          <w:rFonts w:cs="Arial"/>
          <w:bCs/>
          <w:lang w:val="it-IT"/>
        </w:rPr>
        <w:t>dr Gordana Luburi</w:t>
      </w:r>
      <w:r w:rsidR="00F65AF6" w:rsidRPr="00683467">
        <w:rPr>
          <w:rFonts w:cs="Arial"/>
          <w:bCs/>
          <w:lang w:val="it-IT"/>
        </w:rPr>
        <w:t>ć,</w:t>
      </w:r>
      <w:r w:rsidR="00B1794A">
        <w:rPr>
          <w:rFonts w:cs="Arial"/>
          <w:bCs/>
          <w:lang w:val="it-IT"/>
        </w:rPr>
        <w:t xml:space="preserve"> prdsjednica</w:t>
      </w:r>
    </w:p>
    <w:p w:rsidR="00401E88" w:rsidRPr="00683467" w:rsidRDefault="00767966" w:rsidP="00401E88">
      <w:pPr>
        <w:autoSpaceDE w:val="0"/>
        <w:autoSpaceDN w:val="0"/>
        <w:adjustRightInd w:val="0"/>
        <w:spacing w:after="0"/>
        <w:rPr>
          <w:rFonts w:cs="Arial"/>
          <w:bCs/>
          <w:lang w:val="it-IT"/>
        </w:rPr>
      </w:pPr>
      <w:r>
        <w:rPr>
          <w:rFonts w:cs="Arial"/>
          <w:bCs/>
          <w:lang w:val="it-IT"/>
        </w:rPr>
        <w:t xml:space="preserve"> </w:t>
      </w:r>
      <w:r w:rsidR="00401E88" w:rsidRPr="00683467">
        <w:rPr>
          <w:rFonts w:cs="Arial"/>
          <w:bCs/>
          <w:lang w:val="it-IT"/>
        </w:rPr>
        <w:t>Raba Hodži</w:t>
      </w:r>
      <w:r w:rsidR="00F65AF6" w:rsidRPr="00683467">
        <w:rPr>
          <w:rFonts w:cs="Arial"/>
          <w:bCs/>
          <w:lang w:val="it-IT"/>
        </w:rPr>
        <w:t>ć</w:t>
      </w:r>
      <w:r w:rsidR="00683467">
        <w:rPr>
          <w:rFonts w:cs="Arial"/>
          <w:bCs/>
          <w:lang w:val="it-IT"/>
        </w:rPr>
        <w:t>,</w:t>
      </w:r>
      <w:r w:rsidR="00B1794A">
        <w:rPr>
          <w:rFonts w:cs="Arial"/>
          <w:bCs/>
          <w:lang w:val="it-IT"/>
        </w:rPr>
        <w:t xml:space="preserve"> članica</w:t>
      </w:r>
    </w:p>
    <w:p w:rsidR="00401E88" w:rsidRPr="00B1794A" w:rsidRDefault="00F76B22" w:rsidP="00401E88">
      <w:pPr>
        <w:autoSpaceDE w:val="0"/>
        <w:autoSpaceDN w:val="0"/>
        <w:adjustRightInd w:val="0"/>
        <w:spacing w:after="0"/>
        <w:rPr>
          <w:rFonts w:cs="Arial"/>
        </w:rPr>
      </w:pPr>
      <w:r>
        <w:rPr>
          <w:rFonts w:cs="Arial"/>
          <w:bCs/>
          <w:lang w:val="it-IT"/>
        </w:rPr>
        <w:t xml:space="preserve"> </w:t>
      </w:r>
      <w:r w:rsidR="00767966">
        <w:rPr>
          <w:rFonts w:cs="Arial"/>
          <w:bCs/>
          <w:lang w:val="it-IT"/>
        </w:rPr>
        <w:t xml:space="preserve">prof. </w:t>
      </w:r>
      <w:r w:rsidR="00401E88" w:rsidRPr="00683467">
        <w:rPr>
          <w:rFonts w:cs="Arial"/>
          <w:bCs/>
          <w:lang w:val="it-IT"/>
        </w:rPr>
        <w:t>Milica Usančevi</w:t>
      </w:r>
      <w:r w:rsidR="00F65AF6" w:rsidRPr="00683467">
        <w:rPr>
          <w:rFonts w:cs="Arial"/>
          <w:bCs/>
          <w:lang w:val="it-IT"/>
        </w:rPr>
        <w:t>ć</w:t>
      </w:r>
      <w:r w:rsidR="0032045E">
        <w:rPr>
          <w:rFonts w:cs="Arial"/>
          <w:bCs/>
          <w:lang w:val="it-IT"/>
        </w:rPr>
        <w:t>,</w:t>
      </w:r>
      <w:r w:rsidR="00B1794A">
        <w:rPr>
          <w:rFonts w:cs="Arial"/>
          <w:bCs/>
          <w:lang w:val="it-IT"/>
        </w:rPr>
        <w:t xml:space="preserve"> </w:t>
      </w:r>
      <w:r w:rsidR="00B1794A">
        <w:rPr>
          <w:rFonts w:cs="Arial"/>
          <w:bCs/>
        </w:rPr>
        <w:t>članica</w:t>
      </w:r>
    </w:p>
    <w:p w:rsidR="00401E88" w:rsidRPr="00683467" w:rsidRDefault="00401E88" w:rsidP="00401E88">
      <w:pPr>
        <w:autoSpaceDE w:val="0"/>
        <w:autoSpaceDN w:val="0"/>
        <w:adjustRightInd w:val="0"/>
        <w:spacing w:after="0"/>
        <w:rPr>
          <w:rFonts w:cs="Arial"/>
          <w:b/>
          <w:bCs/>
          <w:lang w:val="it-IT"/>
        </w:rPr>
      </w:pPr>
    </w:p>
    <w:p w:rsidR="00F65AF6" w:rsidRPr="00683467" w:rsidRDefault="00F65AF6" w:rsidP="00F65AF6">
      <w:pPr>
        <w:rPr>
          <w:rFonts w:cs="Arial"/>
          <w:lang w:val="it-IT"/>
        </w:rPr>
      </w:pPr>
      <w:r w:rsidRPr="00683467">
        <w:rPr>
          <w:iCs/>
          <w:lang w:val="it-IT"/>
        </w:rPr>
        <w:t>U izradi Predmetnog programa korišćen je i</w:t>
      </w:r>
      <w:r w:rsidRPr="00683467">
        <w:rPr>
          <w:lang w:val="it-IT"/>
        </w:rPr>
        <w:t xml:space="preserve"> </w:t>
      </w:r>
      <w:r w:rsidRPr="00683467">
        <w:rPr>
          <w:iCs/>
          <w:lang w:val="it-IT"/>
        </w:rPr>
        <w:t>prilagođen sadržaj aktuelnog Predmetnog programa zasnovanog na ciljevima. Pored naših</w:t>
      </w:r>
      <w:r w:rsidR="0032045E">
        <w:rPr>
          <w:iCs/>
          <w:lang w:val="it-IT"/>
        </w:rPr>
        <w:t>,</w:t>
      </w:r>
      <w:r w:rsidRPr="00683467">
        <w:rPr>
          <w:lang w:val="it-IT"/>
        </w:rPr>
        <w:t xml:space="preserve"> u izradi Predmetnog programa konsultovani su i predmetni programi iz država u regionu: Slovenija, Hrvatska, Bosna i Hercegovina i Srbija.</w:t>
      </w:r>
    </w:p>
    <w:p w:rsidR="00DF0D80" w:rsidRPr="005D4D64" w:rsidRDefault="00DF0D80" w:rsidP="00DF0D80">
      <w:pPr>
        <w:rPr>
          <w:rFonts w:cstheme="minorHAnsi"/>
          <w:iCs/>
          <w:lang w:val="it-IT"/>
        </w:rPr>
      </w:pPr>
      <w:r w:rsidRPr="00FD597A">
        <w:rPr>
          <w:rFonts w:cstheme="minorHAnsi"/>
          <w:iCs/>
          <w:lang w:val="it-IT"/>
        </w:rPr>
        <w:t>U</w:t>
      </w:r>
      <w:r w:rsidR="001F5C97">
        <w:rPr>
          <w:rFonts w:cstheme="minorHAnsi"/>
          <w:iCs/>
          <w:lang w:val="it-IT"/>
        </w:rPr>
        <w:t xml:space="preserve"> izradi P</w:t>
      </w:r>
      <w:r w:rsidRPr="005D4D64">
        <w:rPr>
          <w:rFonts w:cstheme="minorHAnsi"/>
          <w:iCs/>
          <w:lang w:val="it-IT"/>
        </w:rPr>
        <w:t>redmetnog programa</w:t>
      </w:r>
      <w:r w:rsidRPr="005D4D64">
        <w:rPr>
          <w:rFonts w:cstheme="minorHAnsi"/>
          <w:lang w:val="it-IT"/>
        </w:rPr>
        <w:t xml:space="preserve"> </w:t>
      </w:r>
      <w:r w:rsidRPr="005D4D64">
        <w:rPr>
          <w:rFonts w:cstheme="minorHAnsi"/>
          <w:iCs/>
          <w:lang w:val="it-IT"/>
        </w:rPr>
        <w:t>korišćeni su</w:t>
      </w:r>
      <w:r w:rsidR="001F5C97">
        <w:rPr>
          <w:rFonts w:cstheme="minorHAnsi"/>
          <w:iCs/>
          <w:lang w:val="it-IT"/>
        </w:rPr>
        <w:t>:</w:t>
      </w:r>
    </w:p>
    <w:p w:rsidR="00DF0D80" w:rsidRPr="00F65AF6" w:rsidRDefault="00DF0D80" w:rsidP="00DF0D80">
      <w:pPr>
        <w:spacing w:after="0"/>
        <w:rPr>
          <w:rFonts w:cstheme="minorHAnsi"/>
          <w:iCs/>
          <w:lang w:val="it-IT"/>
        </w:rPr>
      </w:pPr>
      <w:r>
        <w:rPr>
          <w:rFonts w:cstheme="minorHAnsi"/>
          <w:iCs/>
          <w:lang w:val="it-IT"/>
        </w:rPr>
        <w:t xml:space="preserve">Predmetni program za italijanski jezik, </w:t>
      </w:r>
      <w:r w:rsidR="00F65AF6">
        <w:rPr>
          <w:rFonts w:cstheme="minorHAnsi"/>
          <w:iCs/>
          <w:lang w:val="it-IT"/>
        </w:rPr>
        <w:t>prvi</w:t>
      </w:r>
      <w:r>
        <w:rPr>
          <w:rFonts w:cstheme="minorHAnsi"/>
          <w:iCs/>
          <w:lang w:val="it-IT"/>
        </w:rPr>
        <w:t xml:space="preserve"> strani jezik. I, II, III i IV razred op</w:t>
      </w:r>
      <w:r w:rsidRPr="00F65AF6">
        <w:rPr>
          <w:rFonts w:cstheme="minorHAnsi"/>
          <w:iCs/>
          <w:lang w:val="it-IT"/>
        </w:rPr>
        <w:t xml:space="preserve">šte gimnazije, </w:t>
      </w:r>
      <w:r>
        <w:rPr>
          <w:rFonts w:cstheme="minorHAnsi"/>
          <w:lang w:val="it-IT"/>
        </w:rPr>
        <w:t>Zavod za školstvo, Podgorica</w:t>
      </w:r>
      <w:r w:rsidRPr="005D4D64">
        <w:rPr>
          <w:rFonts w:cstheme="minorHAnsi"/>
          <w:iCs/>
          <w:lang w:val="it-IT"/>
        </w:rPr>
        <w:t>.</w:t>
      </w:r>
    </w:p>
    <w:p w:rsidR="00DF0D80" w:rsidRDefault="00DF0D80" w:rsidP="00DF0D80">
      <w:pPr>
        <w:spacing w:after="0"/>
        <w:rPr>
          <w:rFonts w:cstheme="minorHAnsi"/>
          <w:iCs/>
          <w:lang w:val="it-IT"/>
        </w:rPr>
      </w:pPr>
      <w:r w:rsidRPr="005D4D64">
        <w:rPr>
          <w:rFonts w:cstheme="minorHAnsi"/>
          <w:iCs/>
          <w:lang w:val="it-IT"/>
        </w:rPr>
        <w:t xml:space="preserve">Predmetni program za Italijanski jezik. VI, VII, VIII i IX razred osnovne škole, </w:t>
      </w:r>
      <w:r w:rsidRPr="005D4D64">
        <w:rPr>
          <w:rFonts w:cstheme="minorHAnsi"/>
          <w:lang w:val="it-IT"/>
        </w:rPr>
        <w:t xml:space="preserve">Zavod za školstvo, Podgorica, </w:t>
      </w:r>
      <w:r w:rsidRPr="005D4D64">
        <w:rPr>
          <w:rFonts w:cstheme="minorHAnsi"/>
          <w:iCs/>
          <w:lang w:val="it-IT"/>
        </w:rPr>
        <w:t>2017.</w:t>
      </w:r>
    </w:p>
    <w:p w:rsidR="00DF0D80" w:rsidRPr="005D4D64" w:rsidRDefault="00DF0D80" w:rsidP="00DF0D80">
      <w:pPr>
        <w:spacing w:after="0"/>
        <w:rPr>
          <w:rFonts w:cstheme="minorHAnsi"/>
          <w:iCs/>
          <w:lang w:val="it-IT"/>
        </w:rPr>
      </w:pPr>
      <w:r>
        <w:rPr>
          <w:rFonts w:cstheme="minorHAnsi"/>
          <w:iCs/>
          <w:lang w:val="it-IT"/>
        </w:rPr>
        <w:t xml:space="preserve">Međupredmetne oblasti u predmetnim programima  - opšta gimnazija, </w:t>
      </w:r>
      <w:r w:rsidRPr="005D4D64">
        <w:rPr>
          <w:rFonts w:cstheme="minorHAnsi"/>
          <w:lang w:val="it-IT"/>
        </w:rPr>
        <w:t xml:space="preserve">Zavod za školstvo, Podgorica, </w:t>
      </w:r>
      <w:r w:rsidRPr="005D4D64">
        <w:rPr>
          <w:rFonts w:cstheme="minorHAnsi"/>
          <w:iCs/>
          <w:lang w:val="it-IT"/>
        </w:rPr>
        <w:t>201</w:t>
      </w:r>
      <w:r>
        <w:rPr>
          <w:rFonts w:cstheme="minorHAnsi"/>
          <w:iCs/>
          <w:lang w:val="it-IT"/>
        </w:rPr>
        <w:t>4</w:t>
      </w:r>
      <w:r w:rsidRPr="005D4D64">
        <w:rPr>
          <w:rFonts w:cstheme="minorHAnsi"/>
          <w:iCs/>
          <w:lang w:val="it-IT"/>
        </w:rPr>
        <w:t>.</w:t>
      </w:r>
    </w:p>
    <w:p w:rsidR="00DF0D80" w:rsidRPr="005D4D64" w:rsidRDefault="00DF0D80" w:rsidP="00DF0D80">
      <w:pPr>
        <w:rPr>
          <w:rFonts w:cstheme="minorHAnsi"/>
          <w:iCs/>
          <w:lang w:val="it-IT"/>
        </w:rPr>
      </w:pPr>
      <w:r w:rsidRPr="005D4D64">
        <w:rPr>
          <w:rFonts w:cstheme="minorHAnsi"/>
          <w:iCs/>
          <w:lang w:val="it-IT"/>
        </w:rPr>
        <w:t>Pored crnogorskih, u izradi predmetnih programa konsultovani  su i predmetni programi iz država u regionu</w:t>
      </w:r>
      <w:r>
        <w:rPr>
          <w:rFonts w:cstheme="minorHAnsi"/>
          <w:iCs/>
          <w:lang w:val="it-IT"/>
        </w:rPr>
        <w:t xml:space="preserve"> i Italije</w:t>
      </w:r>
      <w:r w:rsidRPr="005D4D64">
        <w:rPr>
          <w:rFonts w:cstheme="minorHAnsi"/>
          <w:iCs/>
          <w:lang w:val="it-IT"/>
        </w:rPr>
        <w:t xml:space="preserve">: </w:t>
      </w:r>
    </w:p>
    <w:p w:rsidR="00DF0D80" w:rsidRPr="005D4D64" w:rsidRDefault="00DF0D80" w:rsidP="00DF0D80">
      <w:pPr>
        <w:pStyle w:val="FootnoteText"/>
        <w:rPr>
          <w:rFonts w:cstheme="minorHAnsi"/>
          <w:sz w:val="22"/>
          <w:szCs w:val="22"/>
          <w:lang w:val="it-IT"/>
        </w:rPr>
      </w:pPr>
      <w:r w:rsidRPr="005D4D64">
        <w:rPr>
          <w:rFonts w:cstheme="minorHAnsi"/>
          <w:iCs/>
          <w:sz w:val="22"/>
          <w:szCs w:val="22"/>
          <w:lang w:val="it-IT"/>
        </w:rPr>
        <w:t>Nastavni plan i program za strani jezik za srednje stručno obrazovanje u Srbiji</w:t>
      </w:r>
      <w:r w:rsidRPr="005D4D64">
        <w:rPr>
          <w:rFonts w:cstheme="minorHAnsi"/>
          <w:sz w:val="22"/>
          <w:szCs w:val="22"/>
          <w:lang w:val="it-IT"/>
        </w:rPr>
        <w:t xml:space="preserve"> (http://www.zuov.gov.rs/starisajt/srednje-strucno-obrazovanje/index.html).</w:t>
      </w:r>
    </w:p>
    <w:p w:rsidR="00DF0D80" w:rsidRPr="005D4D64" w:rsidRDefault="00DF0D80" w:rsidP="00DF0D80">
      <w:pPr>
        <w:spacing w:after="0"/>
        <w:ind w:left="187" w:hanging="187"/>
        <w:rPr>
          <w:rFonts w:cstheme="minorHAnsi"/>
          <w:lang w:val="it-IT"/>
        </w:rPr>
      </w:pPr>
      <w:r w:rsidRPr="005D4D64">
        <w:rPr>
          <w:rFonts w:cstheme="minorHAnsi"/>
          <w:iCs/>
          <w:lang w:val="it-IT"/>
        </w:rPr>
        <w:t>Nastavni program za italijanski jezik za srednje škole u Sloveniji</w:t>
      </w:r>
      <w:r w:rsidRPr="005D4D64">
        <w:rPr>
          <w:rFonts w:eastAsia="Calibri" w:cstheme="minorHAnsi"/>
          <w:lang w:val="it-IT"/>
        </w:rPr>
        <w:t xml:space="preserve"> (http://www.mizs.gov.si/si/delovna_podrocja/direktorat_za_srednje_in_visje_solstvo_ter_izobrazevanje_odraslih/srednjesolsko_izobrazevanje/srednjesolski_izobrazevalni_programi)</w:t>
      </w:r>
    </w:p>
    <w:p w:rsidR="00DF0D80" w:rsidRPr="005D4D64" w:rsidRDefault="00DF0D80" w:rsidP="00DF0D80">
      <w:pPr>
        <w:pStyle w:val="FootnoteText"/>
        <w:ind w:left="180" w:hanging="180"/>
        <w:rPr>
          <w:rFonts w:cstheme="minorHAnsi"/>
          <w:sz w:val="22"/>
          <w:szCs w:val="22"/>
          <w:lang w:val="it-IT"/>
        </w:rPr>
      </w:pPr>
      <w:r w:rsidRPr="005D4D64">
        <w:rPr>
          <w:rFonts w:cstheme="minorHAnsi"/>
          <w:iCs/>
          <w:sz w:val="22"/>
          <w:szCs w:val="22"/>
          <w:lang w:val="it-IT"/>
        </w:rPr>
        <w:t>Prijedlog kurikuluma za talijanski jezik za srednje škole u Hrvatskoj (</w:t>
      </w:r>
      <w:hyperlink r:id="rId8" w:history="1">
        <w:r w:rsidRPr="005D4D64">
          <w:rPr>
            <w:rStyle w:val="Hyperlink"/>
            <w:rFonts w:cstheme="minorHAnsi"/>
            <w:sz w:val="22"/>
            <w:szCs w:val="22"/>
            <w:lang w:val="it-IT"/>
          </w:rPr>
          <w:t>http://mzos.hr/datoteke/4-Predmetni_kurikulum-Talijanski_jezik.pdf</w:t>
        </w:r>
      </w:hyperlink>
      <w:r w:rsidRPr="005D4D64">
        <w:rPr>
          <w:rFonts w:cstheme="minorHAnsi"/>
          <w:sz w:val="22"/>
          <w:szCs w:val="22"/>
          <w:lang w:val="it-IT"/>
        </w:rPr>
        <w:t>)</w:t>
      </w:r>
    </w:p>
    <w:p w:rsidR="00DF0D80" w:rsidRPr="005D4D64" w:rsidRDefault="00DF0D80" w:rsidP="00DF0D80">
      <w:pPr>
        <w:pStyle w:val="FootnoteText"/>
        <w:ind w:left="180" w:hanging="180"/>
        <w:rPr>
          <w:rFonts w:cstheme="minorHAnsi"/>
          <w:sz w:val="22"/>
          <w:szCs w:val="22"/>
          <w:lang w:val="it-IT"/>
        </w:rPr>
      </w:pPr>
      <w:r w:rsidRPr="005D4D64">
        <w:rPr>
          <w:rFonts w:cstheme="minorHAnsi"/>
          <w:iCs/>
          <w:sz w:val="22"/>
          <w:szCs w:val="22"/>
          <w:lang w:val="it-IT"/>
        </w:rPr>
        <w:t>Nacionalni okvirni kurikulum za predškolski odgoj te opće obvezno i srednjoškolsko obrazovanje, Ministarstvo znanosti, obrazovanja i športa RH, Zagreb 2011.</w:t>
      </w:r>
    </w:p>
    <w:p w:rsidR="00DF0D80" w:rsidRPr="00DF0D80" w:rsidRDefault="00DF0D80" w:rsidP="00DF0D80">
      <w:pPr>
        <w:pStyle w:val="FootnoteText"/>
        <w:ind w:left="180" w:hanging="180"/>
        <w:rPr>
          <w:rFonts w:cstheme="minorHAnsi"/>
          <w:sz w:val="22"/>
          <w:szCs w:val="22"/>
          <w:lang w:val="es-ES_tradnl"/>
        </w:rPr>
      </w:pPr>
      <w:r w:rsidRPr="00DF0D80">
        <w:rPr>
          <w:rFonts w:cstheme="minorHAnsi"/>
          <w:iCs/>
          <w:sz w:val="22"/>
          <w:szCs w:val="22"/>
          <w:lang w:val="es-ES_tradnl"/>
        </w:rPr>
        <w:t>Silabus sertifikacionih centara u Italiji:</w:t>
      </w:r>
      <w:r w:rsidRPr="00DF0D80">
        <w:rPr>
          <w:rFonts w:cstheme="minorHAnsi"/>
          <w:sz w:val="22"/>
          <w:szCs w:val="22"/>
          <w:lang w:val="es-ES_tradnl"/>
        </w:rPr>
        <w:t xml:space="preserve"> (</w:t>
      </w:r>
      <w:hyperlink r:id="rId9" w:history="1">
        <w:r w:rsidRPr="00DF0D80">
          <w:rPr>
            <w:rStyle w:val="Hyperlink"/>
            <w:rFonts w:cstheme="minorHAnsi"/>
            <w:sz w:val="22"/>
            <w:szCs w:val="22"/>
            <w:lang w:val="es-ES_tradnl"/>
          </w:rPr>
          <w:t>https://www.unistrapg.it/sites/default/files/docs/certificazioni/sillabo-4-enti-A1.pdf</w:t>
        </w:r>
      </w:hyperlink>
      <w:r w:rsidRPr="00DF0D80">
        <w:rPr>
          <w:rFonts w:cstheme="minorHAnsi"/>
          <w:sz w:val="22"/>
          <w:szCs w:val="22"/>
          <w:lang w:val="es-ES_tradnl"/>
        </w:rPr>
        <w:t>)</w:t>
      </w:r>
    </w:p>
    <w:p w:rsidR="00DF0D80" w:rsidRPr="00FD597A" w:rsidRDefault="00DF0D80" w:rsidP="00DF0D80">
      <w:pPr>
        <w:pStyle w:val="FootnoteText"/>
        <w:ind w:left="180" w:hanging="180"/>
        <w:rPr>
          <w:rFonts w:cstheme="minorHAnsi"/>
          <w:sz w:val="22"/>
          <w:szCs w:val="22"/>
          <w:lang w:val="it-IT"/>
        </w:rPr>
      </w:pPr>
      <w:r w:rsidRPr="005D4D64">
        <w:rPr>
          <w:rFonts w:cstheme="minorHAnsi"/>
          <w:sz w:val="22"/>
          <w:szCs w:val="22"/>
          <w:lang w:val="it-IT"/>
        </w:rPr>
        <w:t>Sillabo delle competenze in Italiano L2 ad uso dei docenti di studenti non italofoni – il gruppo di docenti del CTI di chieri e dell</w:t>
      </w:r>
      <w:r w:rsidRPr="00FD597A">
        <w:rPr>
          <w:rFonts w:cstheme="minorHAnsi"/>
          <w:sz w:val="22"/>
          <w:szCs w:val="22"/>
          <w:lang w:val="it-IT"/>
        </w:rPr>
        <w:t>’intervento di formatori del Centro di Italiano per stranieri dell’università degli studi di Bergamo con la guida della dott.ssa Paola Tondolo</w:t>
      </w:r>
    </w:p>
    <w:p w:rsidR="00DF0D80" w:rsidRPr="00FD597A" w:rsidRDefault="00DF0D80" w:rsidP="00DF0D80">
      <w:pPr>
        <w:rPr>
          <w:rFonts w:cstheme="minorHAnsi"/>
          <w:lang w:val="it-IT"/>
        </w:rPr>
      </w:pPr>
    </w:p>
    <w:p w:rsidR="00DF0D80" w:rsidRPr="00FD597A" w:rsidRDefault="00DF0D80" w:rsidP="00DF0D80">
      <w:pPr>
        <w:spacing w:after="0"/>
        <w:rPr>
          <w:rFonts w:cstheme="minorHAnsi"/>
          <w:iCs/>
          <w:lang w:val="it-IT"/>
        </w:rPr>
      </w:pPr>
      <w:r w:rsidRPr="00FD597A">
        <w:rPr>
          <w:rFonts w:cstheme="minorHAnsi"/>
          <w:iCs/>
          <w:lang w:val="it-IT"/>
        </w:rPr>
        <w:t>II Metodološko uputstvo za pisanje predmetnih programa zasnovanih na ishodima učenja, 2017.</w:t>
      </w:r>
    </w:p>
    <w:p w:rsidR="00DF0D80" w:rsidRPr="00DF0D80" w:rsidRDefault="00DF0D80" w:rsidP="00DF0D80">
      <w:pPr>
        <w:pStyle w:val="FootnoteText"/>
        <w:ind w:left="180" w:hanging="180"/>
        <w:rPr>
          <w:rFonts w:cstheme="minorHAnsi"/>
          <w:sz w:val="22"/>
          <w:szCs w:val="22"/>
          <w:lang w:val="es-ES_tradnl"/>
        </w:rPr>
      </w:pPr>
      <w:r w:rsidRPr="00DF0D80">
        <w:rPr>
          <w:rFonts w:cstheme="minorHAnsi"/>
          <w:sz w:val="22"/>
          <w:szCs w:val="22"/>
          <w:lang w:val="es-ES_tradnl"/>
        </w:rPr>
        <w:t>Strategija inkluzivnog obrazovanja u Crnoj Gori (2014-2018). Ministarstvo prosvjete, Podgorica 2013.</w:t>
      </w:r>
    </w:p>
    <w:p w:rsidR="00DF0D80" w:rsidRPr="00DF0D80" w:rsidRDefault="00DF0D80" w:rsidP="00DF0D80">
      <w:pPr>
        <w:pStyle w:val="FootnoteText"/>
        <w:ind w:left="180" w:hanging="180"/>
        <w:rPr>
          <w:rFonts w:cstheme="minorHAnsi"/>
          <w:sz w:val="22"/>
          <w:szCs w:val="22"/>
          <w:lang w:val="es-ES_tradnl"/>
        </w:rPr>
      </w:pPr>
      <w:r w:rsidRPr="00DF0D80">
        <w:rPr>
          <w:rFonts w:cstheme="minorHAnsi"/>
          <w:sz w:val="22"/>
          <w:szCs w:val="22"/>
          <w:lang w:val="es-ES_tradnl"/>
        </w:rPr>
        <w:t>Strategija za razvoj i podršku darovitim učenicima (2015-2019) sa Akcionim planom (2015-2016) - Prijedlog. Ministarstvo prosvjete, Podgorica 2014.</w:t>
      </w:r>
    </w:p>
    <w:p w:rsidR="00DF0D80" w:rsidRPr="00DF0D80" w:rsidRDefault="00DF0D80" w:rsidP="00DF0D80">
      <w:pPr>
        <w:pStyle w:val="FootnoteText"/>
        <w:ind w:left="180" w:hanging="180"/>
        <w:rPr>
          <w:rFonts w:cstheme="minorHAnsi"/>
          <w:sz w:val="22"/>
          <w:szCs w:val="22"/>
          <w:lang w:val="es-ES_tradnl"/>
        </w:rPr>
      </w:pPr>
      <w:bookmarkStart w:id="16" w:name="_Toc347913543"/>
      <w:r w:rsidRPr="00DF0D80">
        <w:rPr>
          <w:rFonts w:cstheme="minorHAnsi"/>
          <w:sz w:val="22"/>
          <w:szCs w:val="22"/>
          <w:lang w:val="es-ES_tradnl"/>
        </w:rPr>
        <w:t>Uputstvo za implementaciju preduzetničkog učenja kroz obavezne predmetne programe u osnovnoj školi</w:t>
      </w:r>
      <w:bookmarkEnd w:id="16"/>
      <w:r w:rsidRPr="00DF0D80">
        <w:rPr>
          <w:rFonts w:cstheme="minorHAnsi"/>
          <w:sz w:val="22"/>
          <w:szCs w:val="22"/>
          <w:lang w:val="es-ES_tradnl"/>
        </w:rPr>
        <w:t>, Zavod za školstvo, Podgorica 2013.</w:t>
      </w:r>
    </w:p>
    <w:p w:rsidR="00DF0D80" w:rsidRPr="00DF0D80" w:rsidRDefault="00DF0D80" w:rsidP="00DF0D80">
      <w:pPr>
        <w:rPr>
          <w:rFonts w:cstheme="minorHAnsi"/>
          <w:lang w:val="es-ES_tradnl"/>
        </w:rPr>
      </w:pPr>
    </w:p>
    <w:p w:rsidR="00DF0D80" w:rsidRPr="00FD597A" w:rsidRDefault="00DF0D80" w:rsidP="00DF0D80">
      <w:pPr>
        <w:rPr>
          <w:rFonts w:cstheme="minorHAnsi"/>
          <w:iCs/>
          <w:lang w:val="it-IT"/>
        </w:rPr>
      </w:pPr>
      <w:r w:rsidRPr="00FD597A">
        <w:rPr>
          <w:rFonts w:cstheme="minorHAnsi"/>
          <w:lang w:val="it-IT"/>
        </w:rPr>
        <w:t>U izradi predmetnih programa konsultovani su i evropski strateški obrazovni dokumenti:</w:t>
      </w:r>
      <w:r w:rsidRPr="00FD597A">
        <w:rPr>
          <w:rFonts w:cstheme="minorHAnsi"/>
          <w:iCs/>
          <w:lang w:val="it-IT"/>
        </w:rPr>
        <w:t xml:space="preserve"> </w:t>
      </w:r>
    </w:p>
    <w:p w:rsidR="00DF0D80" w:rsidRPr="00FD597A" w:rsidRDefault="00DF0D80" w:rsidP="00DF0D80">
      <w:pPr>
        <w:spacing w:after="0"/>
        <w:ind w:left="187" w:hanging="187"/>
        <w:rPr>
          <w:rFonts w:cstheme="minorHAnsi"/>
          <w:iCs/>
          <w:lang w:val="it-IT"/>
        </w:rPr>
      </w:pPr>
      <w:r w:rsidRPr="00FD597A">
        <w:rPr>
          <w:rFonts w:cstheme="minorHAnsi"/>
          <w:iCs/>
          <w:lang w:val="it-IT"/>
        </w:rPr>
        <w:t>Zajednički evropski okvir za žive jezike, Savjet Evrope, Podgorica 2003.</w:t>
      </w:r>
    </w:p>
    <w:p w:rsidR="00DF0D80" w:rsidRPr="00FD597A" w:rsidRDefault="00DF0D80" w:rsidP="00DF0D80">
      <w:pPr>
        <w:spacing w:after="0"/>
        <w:ind w:left="187" w:hanging="187"/>
        <w:rPr>
          <w:rFonts w:cstheme="minorHAnsi"/>
          <w:iCs/>
          <w:lang w:val="it-IT"/>
        </w:rPr>
      </w:pPr>
      <w:r w:rsidRPr="00FD597A">
        <w:rPr>
          <w:rFonts w:cstheme="minorHAnsi"/>
          <w:iCs/>
          <w:lang w:val="it-IT"/>
        </w:rPr>
        <w:t>Evropski jezički portfolio za nastavnike i mentore, Savjet Evrope, Podgorica 2003.</w:t>
      </w:r>
    </w:p>
    <w:p w:rsidR="00DF0D80" w:rsidRPr="00FD597A" w:rsidRDefault="00DF0D80" w:rsidP="00DF0D80">
      <w:pPr>
        <w:spacing w:after="0"/>
        <w:ind w:left="187" w:hanging="187"/>
        <w:rPr>
          <w:rFonts w:cstheme="minorHAnsi"/>
          <w:iCs/>
          <w:lang w:val="it-IT"/>
        </w:rPr>
      </w:pPr>
      <w:r w:rsidRPr="00FD597A">
        <w:rPr>
          <w:rFonts w:cstheme="minorHAnsi"/>
          <w:iCs/>
          <w:lang w:val="it-IT"/>
        </w:rPr>
        <w:t xml:space="preserve">Ključne kompetencije za cjeloživotno učenje: Evropski referentni okvir </w:t>
      </w:r>
    </w:p>
    <w:p w:rsidR="00DF0D80" w:rsidRPr="00FD597A" w:rsidRDefault="00DF0D80" w:rsidP="00DF0D80">
      <w:pPr>
        <w:ind w:left="180" w:hanging="180"/>
        <w:rPr>
          <w:rFonts w:cstheme="minorHAnsi"/>
          <w:iCs/>
          <w:lang w:val="it-IT"/>
        </w:rPr>
      </w:pPr>
      <w:r w:rsidRPr="00FD597A">
        <w:rPr>
          <w:rFonts w:cstheme="minorHAnsi"/>
          <w:iCs/>
          <w:lang w:val="it-IT"/>
        </w:rPr>
        <w:tab/>
      </w:r>
      <w:r w:rsidRPr="00C959A7">
        <w:rPr>
          <w:rFonts w:cstheme="minorHAnsi"/>
          <w:iCs/>
          <w:lang w:val="it-IT"/>
        </w:rPr>
        <w:t>(</w:t>
      </w:r>
      <w:hyperlink r:id="rId10" w:history="1">
        <w:r w:rsidRPr="00C959A7">
          <w:rPr>
            <w:rStyle w:val="Hyperlink"/>
            <w:rFonts w:cstheme="minorHAnsi"/>
            <w:iCs/>
            <w:lang w:val="it-IT"/>
          </w:rPr>
          <w:t>http://eur-lex.europa.eu/legal-content/IT/TXT/?uri=celex:32006H0962</w:t>
        </w:r>
      </w:hyperlink>
      <w:r w:rsidRPr="00C959A7">
        <w:rPr>
          <w:rFonts w:cstheme="minorHAnsi"/>
          <w:iCs/>
          <w:lang w:val="it-IT"/>
        </w:rPr>
        <w:t xml:space="preserve">; </w:t>
      </w:r>
      <w:r w:rsidRPr="00FD597A">
        <w:rPr>
          <w:rFonts w:cstheme="minorHAnsi"/>
          <w:iCs/>
          <w:lang w:val="it-IT"/>
        </w:rPr>
        <w:t xml:space="preserve">https://ec.europa.eu/ploteus/sites/eac-eqf/files/broch_it.pdf; http://www.competenzechiave.eu) </w:t>
      </w:r>
    </w:p>
    <w:p w:rsidR="00DF0D80" w:rsidRPr="00DF0D80" w:rsidRDefault="00DF0D80">
      <w:pPr>
        <w:rPr>
          <w:lang w:val="it-IT"/>
        </w:rPr>
      </w:pPr>
    </w:p>
    <w:sectPr w:rsidR="00DF0D80" w:rsidRPr="00DF0D80" w:rsidSect="0034476F">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D4" w:rsidRDefault="000A78D4" w:rsidP="005C7A5A">
      <w:pPr>
        <w:spacing w:after="0" w:line="240" w:lineRule="auto"/>
      </w:pPr>
      <w:r>
        <w:separator/>
      </w:r>
    </w:p>
  </w:endnote>
  <w:endnote w:type="continuationSeparator" w:id="0">
    <w:p w:rsidR="000A78D4" w:rsidRDefault="000A78D4" w:rsidP="005C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262776"/>
      <w:docPartObj>
        <w:docPartGallery w:val="Page Numbers (Bottom of Page)"/>
        <w:docPartUnique/>
      </w:docPartObj>
    </w:sdtPr>
    <w:sdtEndPr>
      <w:rPr>
        <w:noProof/>
      </w:rPr>
    </w:sdtEndPr>
    <w:sdtContent>
      <w:p w:rsidR="007A207B" w:rsidRDefault="007A207B">
        <w:pPr>
          <w:pStyle w:val="Footer"/>
          <w:jc w:val="center"/>
        </w:pPr>
        <w:r>
          <w:fldChar w:fldCharType="begin"/>
        </w:r>
        <w:r>
          <w:instrText xml:space="preserve"> PAGE   \* MERGEFORMAT </w:instrText>
        </w:r>
        <w:r>
          <w:fldChar w:fldCharType="separate"/>
        </w:r>
        <w:r w:rsidR="00F76B22">
          <w:rPr>
            <w:noProof/>
          </w:rPr>
          <w:t>20</w:t>
        </w:r>
        <w:r>
          <w:rPr>
            <w:noProof/>
          </w:rPr>
          <w:fldChar w:fldCharType="end"/>
        </w:r>
      </w:p>
    </w:sdtContent>
  </w:sdt>
  <w:p w:rsidR="007A207B" w:rsidRDefault="007A2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D4" w:rsidRDefault="000A78D4" w:rsidP="005C7A5A">
      <w:pPr>
        <w:spacing w:after="0" w:line="240" w:lineRule="auto"/>
      </w:pPr>
      <w:r>
        <w:separator/>
      </w:r>
    </w:p>
  </w:footnote>
  <w:footnote w:type="continuationSeparator" w:id="0">
    <w:p w:rsidR="000A78D4" w:rsidRDefault="000A78D4" w:rsidP="005C7A5A">
      <w:pPr>
        <w:spacing w:after="0" w:line="240" w:lineRule="auto"/>
      </w:pPr>
      <w:r>
        <w:continuationSeparator/>
      </w:r>
    </w:p>
  </w:footnote>
  <w:footnote w:id="1">
    <w:p w:rsidR="007A207B" w:rsidRPr="00086A1D" w:rsidRDefault="007A207B" w:rsidP="00AD5FC9">
      <w:pPr>
        <w:pStyle w:val="FootnoteText"/>
      </w:pPr>
      <w:r>
        <w:rPr>
          <w:rStyle w:val="FootnoteReference"/>
        </w:rPr>
        <w:footnoteRef/>
      </w:r>
      <w:r>
        <w:t xml:space="preserve"> </w:t>
      </w:r>
      <w:r w:rsidRPr="00976193">
        <w:t>Svi izrazi koji se u ovom dokumentu koriste u muškom rodu</w:t>
      </w:r>
      <w:r>
        <w:t>,</w:t>
      </w:r>
      <w:r w:rsidRPr="00976193">
        <w:t xml:space="preserve"> obuhvataju iste izraze u ženskom rodu.</w:t>
      </w:r>
    </w:p>
  </w:footnote>
  <w:footnote w:id="2">
    <w:p w:rsidR="007A207B" w:rsidRPr="006D211C" w:rsidRDefault="007A207B" w:rsidP="007446DF">
      <w:pPr>
        <w:pStyle w:val="FootnoteText"/>
        <w:rPr>
          <w:rFonts w:ascii="Calibri" w:hAnsi="Calibri"/>
          <w:color w:val="FF0000"/>
          <w:sz w:val="22"/>
          <w:szCs w:val="22"/>
        </w:rPr>
      </w:pPr>
      <w:r>
        <w:rPr>
          <w:rStyle w:val="FootnoteReference"/>
        </w:rPr>
        <w:footnoteRef/>
      </w:r>
      <w:r>
        <w:rPr>
          <w:rFonts w:ascii="Calibri" w:hAnsi="Calibri"/>
          <w:sz w:val="22"/>
          <w:szCs w:val="22"/>
        </w:rPr>
        <w:t>Zajedni</w:t>
      </w:r>
      <w:r w:rsidRPr="006D211C">
        <w:rPr>
          <w:rFonts w:ascii="Calibri" w:hAnsi="Calibri"/>
          <w:sz w:val="22"/>
          <w:szCs w:val="22"/>
        </w:rPr>
        <w:t>č</w:t>
      </w:r>
      <w:r>
        <w:rPr>
          <w:rFonts w:ascii="Calibri" w:hAnsi="Calibri"/>
          <w:sz w:val="22"/>
          <w:szCs w:val="22"/>
        </w:rPr>
        <w:t>ki</w:t>
      </w:r>
      <w:r w:rsidRPr="006D211C">
        <w:rPr>
          <w:rFonts w:ascii="Calibri" w:hAnsi="Calibri"/>
          <w:sz w:val="22"/>
          <w:szCs w:val="22"/>
        </w:rPr>
        <w:t xml:space="preserve"> </w:t>
      </w:r>
      <w:r>
        <w:rPr>
          <w:rFonts w:ascii="Calibri" w:hAnsi="Calibri"/>
          <w:sz w:val="22"/>
          <w:szCs w:val="22"/>
        </w:rPr>
        <w:t>evropski</w:t>
      </w:r>
      <w:r w:rsidRPr="006D211C">
        <w:rPr>
          <w:rFonts w:ascii="Calibri" w:hAnsi="Calibri"/>
          <w:sz w:val="22"/>
          <w:szCs w:val="22"/>
        </w:rPr>
        <w:t xml:space="preserve"> </w:t>
      </w:r>
      <w:r>
        <w:rPr>
          <w:rFonts w:ascii="Calibri" w:hAnsi="Calibri"/>
          <w:sz w:val="22"/>
          <w:szCs w:val="22"/>
        </w:rPr>
        <w:t>okvir</w:t>
      </w:r>
      <w:r w:rsidRPr="006D211C">
        <w:rPr>
          <w:rFonts w:ascii="Calibri" w:hAnsi="Calibri"/>
          <w:sz w:val="22"/>
          <w:szCs w:val="22"/>
        </w:rPr>
        <w:t xml:space="preserve"> </w:t>
      </w:r>
      <w:r>
        <w:rPr>
          <w:rFonts w:ascii="Calibri" w:hAnsi="Calibri"/>
          <w:sz w:val="22"/>
          <w:szCs w:val="22"/>
        </w:rPr>
        <w:t>za</w:t>
      </w:r>
      <w:r w:rsidRPr="006D211C">
        <w:rPr>
          <w:rFonts w:ascii="Calibri" w:hAnsi="Calibri"/>
          <w:sz w:val="22"/>
          <w:szCs w:val="22"/>
        </w:rPr>
        <w:t xml:space="preserve"> ž</w:t>
      </w:r>
      <w:r>
        <w:rPr>
          <w:rFonts w:ascii="Calibri" w:hAnsi="Calibri"/>
          <w:sz w:val="22"/>
          <w:szCs w:val="22"/>
        </w:rPr>
        <w:t>ive</w:t>
      </w:r>
      <w:r w:rsidRPr="006D211C">
        <w:rPr>
          <w:rFonts w:ascii="Calibri" w:hAnsi="Calibri"/>
          <w:sz w:val="22"/>
          <w:szCs w:val="22"/>
        </w:rPr>
        <w:t xml:space="preserve"> </w:t>
      </w:r>
      <w:r>
        <w:rPr>
          <w:rFonts w:ascii="Calibri" w:hAnsi="Calibri"/>
          <w:sz w:val="22"/>
          <w:szCs w:val="22"/>
        </w:rPr>
        <w:t>jezike</w:t>
      </w:r>
      <w:r w:rsidRPr="006D211C">
        <w:rPr>
          <w:rFonts w:ascii="Calibri" w:hAnsi="Calibri"/>
          <w:sz w:val="22"/>
          <w:szCs w:val="22"/>
        </w:rPr>
        <w:t xml:space="preserve">, </w:t>
      </w:r>
      <w:r>
        <w:rPr>
          <w:rFonts w:ascii="Calibri" w:hAnsi="Calibri"/>
          <w:sz w:val="22"/>
          <w:szCs w:val="22"/>
        </w:rPr>
        <w:t>Savjet</w:t>
      </w:r>
      <w:r w:rsidRPr="006D211C">
        <w:rPr>
          <w:rFonts w:ascii="Calibri" w:hAnsi="Calibri"/>
          <w:sz w:val="22"/>
          <w:szCs w:val="22"/>
        </w:rPr>
        <w:t xml:space="preserve"> </w:t>
      </w:r>
      <w:r>
        <w:rPr>
          <w:rFonts w:ascii="Calibri" w:hAnsi="Calibri"/>
          <w:sz w:val="22"/>
          <w:szCs w:val="22"/>
        </w:rPr>
        <w:t>Evrope</w:t>
      </w:r>
    </w:p>
  </w:footnote>
  <w:footnote w:id="3">
    <w:p w:rsidR="007A207B" w:rsidRPr="00746C18" w:rsidRDefault="007A207B" w:rsidP="008F22D9">
      <w:pPr>
        <w:pStyle w:val="FootnoteText"/>
      </w:pPr>
      <w:r>
        <w:rPr>
          <w:rStyle w:val="FootnoteReference"/>
        </w:rPr>
        <w:footnoteRef/>
      </w:r>
      <w:r w:rsidRPr="00746C18">
        <w:t xml:space="preserve"> </w:t>
      </w:r>
      <w:r w:rsidRPr="008361A4">
        <w:t>http://www.zzs.gov.me/naslovna/naslovna-medjunarodna/portfolio/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1CF2"/>
    <w:multiLevelType w:val="hybridMultilevel"/>
    <w:tmpl w:val="3E800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1929"/>
    <w:multiLevelType w:val="hybridMultilevel"/>
    <w:tmpl w:val="E558FC90"/>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50C4"/>
    <w:multiLevelType w:val="hybridMultilevel"/>
    <w:tmpl w:val="72A4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23639"/>
    <w:multiLevelType w:val="hybridMultilevel"/>
    <w:tmpl w:val="C81C6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00362"/>
    <w:multiLevelType w:val="hybridMultilevel"/>
    <w:tmpl w:val="DBE6BEC8"/>
    <w:lvl w:ilvl="0" w:tplc="B9B4CB38">
      <w:start w:val="1"/>
      <w:numFmt w:val="lowerLetter"/>
      <w:lvlText w:val="%1)"/>
      <w:lvlJc w:val="left"/>
      <w:pPr>
        <w:ind w:left="720" w:hanging="360"/>
      </w:pPr>
      <w:rPr>
        <w:rFonts w:cstheme="minorHAnsi"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66A46"/>
    <w:multiLevelType w:val="hybridMultilevel"/>
    <w:tmpl w:val="90E89790"/>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A254F"/>
    <w:multiLevelType w:val="hybridMultilevel"/>
    <w:tmpl w:val="D80E5180"/>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0B654CE5"/>
    <w:multiLevelType w:val="hybridMultilevel"/>
    <w:tmpl w:val="480A33D8"/>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CA833E3"/>
    <w:multiLevelType w:val="hybridMultilevel"/>
    <w:tmpl w:val="B0A8A906"/>
    <w:lvl w:ilvl="0" w:tplc="0409000B">
      <w:start w:val="1"/>
      <w:numFmt w:val="bullet"/>
      <w:lvlText w:val=""/>
      <w:lvlJc w:val="left"/>
      <w:pPr>
        <w:ind w:left="1235" w:hanging="360"/>
      </w:pPr>
      <w:rPr>
        <w:rFonts w:ascii="Wingdings" w:hAnsi="Wingdings" w:hint="default"/>
      </w:rPr>
    </w:lvl>
    <w:lvl w:ilvl="1" w:tplc="04090003" w:tentative="1">
      <w:start w:val="1"/>
      <w:numFmt w:val="bullet"/>
      <w:lvlText w:val="o"/>
      <w:lvlJc w:val="left"/>
      <w:pPr>
        <w:ind w:left="1955" w:hanging="360"/>
      </w:pPr>
      <w:rPr>
        <w:rFonts w:ascii="Courier New" w:hAnsi="Courier New" w:cs="Courier New" w:hint="default"/>
      </w:rPr>
    </w:lvl>
    <w:lvl w:ilvl="2" w:tplc="0409000B">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9" w15:restartNumberingAfterBreak="0">
    <w:nsid w:val="0DB33616"/>
    <w:multiLevelType w:val="hybridMultilevel"/>
    <w:tmpl w:val="62C46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A6395"/>
    <w:multiLevelType w:val="hybridMultilevel"/>
    <w:tmpl w:val="4C5857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3C30A3"/>
    <w:multiLevelType w:val="hybridMultilevel"/>
    <w:tmpl w:val="007E5A46"/>
    <w:lvl w:ilvl="0" w:tplc="C70A4878">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5ED66D3"/>
    <w:multiLevelType w:val="hybridMultilevel"/>
    <w:tmpl w:val="F27E52C0"/>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60639"/>
    <w:multiLevelType w:val="hybridMultilevel"/>
    <w:tmpl w:val="C0EC9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37B1F"/>
    <w:multiLevelType w:val="hybridMultilevel"/>
    <w:tmpl w:val="964678A4"/>
    <w:lvl w:ilvl="0" w:tplc="A19432C2">
      <w:start w:val="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41774"/>
    <w:multiLevelType w:val="hybridMultilevel"/>
    <w:tmpl w:val="520AC8FE"/>
    <w:lvl w:ilvl="0" w:tplc="59A0DE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3619C"/>
    <w:multiLevelType w:val="hybridMultilevel"/>
    <w:tmpl w:val="E92AABF8"/>
    <w:lvl w:ilvl="0" w:tplc="0409000B">
      <w:start w:val="1"/>
      <w:numFmt w:val="bullet"/>
      <w:lvlText w:val=""/>
      <w:lvlJc w:val="left"/>
      <w:pPr>
        <w:ind w:left="8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E10B1"/>
    <w:multiLevelType w:val="hybridMultilevel"/>
    <w:tmpl w:val="395AB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E0C76"/>
    <w:multiLevelType w:val="hybridMultilevel"/>
    <w:tmpl w:val="8926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97025"/>
    <w:multiLevelType w:val="hybridMultilevel"/>
    <w:tmpl w:val="09D8E250"/>
    <w:lvl w:ilvl="0" w:tplc="BAB66C9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FD56944"/>
    <w:multiLevelType w:val="hybridMultilevel"/>
    <w:tmpl w:val="2ED28210"/>
    <w:lvl w:ilvl="0" w:tplc="1324B160">
      <w:start w:val="1"/>
      <w:numFmt w:val="bullet"/>
      <w:lvlText w:val="­"/>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FC3890"/>
    <w:multiLevelType w:val="hybridMultilevel"/>
    <w:tmpl w:val="3A62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DC5306"/>
    <w:multiLevelType w:val="hybridMultilevel"/>
    <w:tmpl w:val="AFF4DA16"/>
    <w:lvl w:ilvl="0" w:tplc="0409000B">
      <w:start w:val="1"/>
      <w:numFmt w:val="bullet"/>
      <w:lvlText w:val=""/>
      <w:lvlJc w:val="left"/>
      <w:pPr>
        <w:ind w:left="8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E3599B"/>
    <w:multiLevelType w:val="hybridMultilevel"/>
    <w:tmpl w:val="CDFA7956"/>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0F91F57"/>
    <w:multiLevelType w:val="hybridMultilevel"/>
    <w:tmpl w:val="0766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A23093"/>
    <w:multiLevelType w:val="hybridMultilevel"/>
    <w:tmpl w:val="0C3A660C"/>
    <w:lvl w:ilvl="0" w:tplc="53F430FA">
      <w:start w:val="1"/>
      <w:numFmt w:val="lowerLetter"/>
      <w:lvlText w:val="%1)"/>
      <w:lvlJc w:val="left"/>
      <w:pPr>
        <w:ind w:left="99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24A3374E"/>
    <w:multiLevelType w:val="hybridMultilevel"/>
    <w:tmpl w:val="3FA61B62"/>
    <w:lvl w:ilvl="0" w:tplc="B9B4CB38">
      <w:start w:val="1"/>
      <w:numFmt w:val="lowerLetter"/>
      <w:lvlText w:val="%1)"/>
      <w:lvlJc w:val="left"/>
      <w:pPr>
        <w:ind w:left="720" w:hanging="360"/>
      </w:pPr>
      <w:rPr>
        <w:rFonts w:cstheme="minorHAnsi" w:hint="default"/>
        <w:b/>
      </w:rPr>
    </w:lvl>
    <w:lvl w:ilvl="1" w:tplc="C4B49EE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501A13"/>
    <w:multiLevelType w:val="hybridMultilevel"/>
    <w:tmpl w:val="8B6404A2"/>
    <w:lvl w:ilvl="0" w:tplc="0FEAFF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405FD2"/>
    <w:multiLevelType w:val="hybridMultilevel"/>
    <w:tmpl w:val="B4E2C39E"/>
    <w:lvl w:ilvl="0" w:tplc="6C206FDA">
      <w:start w:val="4"/>
      <w:numFmt w:val="bullet"/>
      <w:lvlText w:val="-"/>
      <w:lvlJc w:val="left"/>
      <w:pPr>
        <w:ind w:left="950" w:hanging="360"/>
      </w:pPr>
      <w:rPr>
        <w:rFonts w:ascii="Calibri" w:eastAsiaTheme="minorHAnsi" w:hAnsi="Calibri" w:cs="Calibri"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9" w15:restartNumberingAfterBreak="0">
    <w:nsid w:val="298D4BFA"/>
    <w:multiLevelType w:val="hybridMultilevel"/>
    <w:tmpl w:val="179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DA3CE5"/>
    <w:multiLevelType w:val="hybridMultilevel"/>
    <w:tmpl w:val="D9BCB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CF85105"/>
    <w:multiLevelType w:val="hybridMultilevel"/>
    <w:tmpl w:val="D69E0704"/>
    <w:lvl w:ilvl="0" w:tplc="5FF492BA">
      <w:start w:val="8"/>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D5A0A3F"/>
    <w:multiLevelType w:val="hybridMultilevel"/>
    <w:tmpl w:val="75584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BF5662"/>
    <w:multiLevelType w:val="hybridMultilevel"/>
    <w:tmpl w:val="79AACBA0"/>
    <w:lvl w:ilvl="0" w:tplc="5FF492BA">
      <w:start w:val="8"/>
      <w:numFmt w:val="bullet"/>
      <w:lvlText w:val="-"/>
      <w:lvlJc w:val="left"/>
      <w:pPr>
        <w:tabs>
          <w:tab w:val="num" w:pos="1200"/>
        </w:tabs>
        <w:ind w:left="1200" w:hanging="360"/>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2002BA"/>
    <w:multiLevelType w:val="hybridMultilevel"/>
    <w:tmpl w:val="7D5EE6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39F10CF"/>
    <w:multiLevelType w:val="hybridMultilevel"/>
    <w:tmpl w:val="05A84B04"/>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C823D0"/>
    <w:multiLevelType w:val="hybridMultilevel"/>
    <w:tmpl w:val="32AC4F0C"/>
    <w:lvl w:ilvl="0" w:tplc="B9B4CB38">
      <w:start w:val="1"/>
      <w:numFmt w:val="lowerLetter"/>
      <w:lvlText w:val="%1)"/>
      <w:lvlJc w:val="left"/>
      <w:pPr>
        <w:ind w:left="720" w:hanging="360"/>
      </w:pPr>
      <w:rPr>
        <w:rFonts w:cstheme="minorHAnsi"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F1452A"/>
    <w:multiLevelType w:val="hybridMultilevel"/>
    <w:tmpl w:val="59F2227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8" w15:restartNumberingAfterBreak="0">
    <w:nsid w:val="34FD055B"/>
    <w:multiLevelType w:val="hybridMultilevel"/>
    <w:tmpl w:val="3A7E4242"/>
    <w:lvl w:ilvl="0" w:tplc="5FF492BA">
      <w:start w:val="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5124306"/>
    <w:multiLevelType w:val="hybridMultilevel"/>
    <w:tmpl w:val="E8F499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36825FDD"/>
    <w:multiLevelType w:val="hybridMultilevel"/>
    <w:tmpl w:val="E3FCC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FD2F8E"/>
    <w:multiLevelType w:val="hybridMultilevel"/>
    <w:tmpl w:val="1F6A8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334FE"/>
    <w:multiLevelType w:val="hybridMultilevel"/>
    <w:tmpl w:val="DFE615EC"/>
    <w:lvl w:ilvl="0" w:tplc="E550BF28">
      <w:start w:val="1"/>
      <w:numFmt w:val="lowerLetter"/>
      <w:lvlText w:val="%1)"/>
      <w:lvlJc w:val="left"/>
      <w:pPr>
        <w:ind w:left="425" w:hanging="45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43" w15:restartNumberingAfterBreak="0">
    <w:nsid w:val="3B072F72"/>
    <w:multiLevelType w:val="hybridMultilevel"/>
    <w:tmpl w:val="D17C070C"/>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5C6287"/>
    <w:multiLevelType w:val="hybridMultilevel"/>
    <w:tmpl w:val="2D58D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C63697D"/>
    <w:multiLevelType w:val="hybridMultilevel"/>
    <w:tmpl w:val="397A7C6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2B2644"/>
    <w:multiLevelType w:val="hybridMultilevel"/>
    <w:tmpl w:val="863E579A"/>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3EA16939"/>
    <w:multiLevelType w:val="hybridMultilevel"/>
    <w:tmpl w:val="D8D8997A"/>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8C789C"/>
    <w:multiLevelType w:val="hybridMultilevel"/>
    <w:tmpl w:val="7F10EEE4"/>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E00FCB"/>
    <w:multiLevelType w:val="hybridMultilevel"/>
    <w:tmpl w:val="2134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71404D"/>
    <w:multiLevelType w:val="hybridMultilevel"/>
    <w:tmpl w:val="16622FD2"/>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46B00106"/>
    <w:multiLevelType w:val="hybridMultilevel"/>
    <w:tmpl w:val="D736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F7501A"/>
    <w:multiLevelType w:val="hybridMultilevel"/>
    <w:tmpl w:val="A8A44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3876CA"/>
    <w:multiLevelType w:val="hybridMultilevel"/>
    <w:tmpl w:val="DC9E4FFC"/>
    <w:lvl w:ilvl="0" w:tplc="7422957A">
      <w:start w:val="1"/>
      <w:numFmt w:val="bullet"/>
      <w:lvlText w:val="–"/>
      <w:lvlJc w:val="left"/>
      <w:pPr>
        <w:ind w:left="720" w:hanging="360"/>
      </w:pPr>
      <w:rPr>
        <w:rFonts w:ascii="Corbel" w:hAnsi="Corbe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4FA004BB"/>
    <w:multiLevelType w:val="hybridMultilevel"/>
    <w:tmpl w:val="6E80B606"/>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504B12E0"/>
    <w:multiLevelType w:val="hybridMultilevel"/>
    <w:tmpl w:val="E5E4EF84"/>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50DB1B88"/>
    <w:multiLevelType w:val="hybridMultilevel"/>
    <w:tmpl w:val="DF72C1C2"/>
    <w:lvl w:ilvl="0" w:tplc="5FF492BA">
      <w:start w:val="8"/>
      <w:numFmt w:val="bullet"/>
      <w:lvlText w:val="-"/>
      <w:lvlJc w:val="left"/>
      <w:pPr>
        <w:ind w:left="720" w:hanging="360"/>
      </w:pPr>
      <w:rPr>
        <w:rFonts w:ascii="Calibri" w:eastAsiaTheme="minorHAnsi" w:hAnsi="Calibri" w:cs="Calibri" w:hint="default"/>
      </w:rPr>
    </w:lvl>
    <w:lvl w:ilvl="1" w:tplc="5FF492BA">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512CDB"/>
    <w:multiLevelType w:val="hybridMultilevel"/>
    <w:tmpl w:val="22522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2DF7EE2"/>
    <w:multiLevelType w:val="hybridMultilevel"/>
    <w:tmpl w:val="E32C8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B8391F"/>
    <w:multiLevelType w:val="hybridMultilevel"/>
    <w:tmpl w:val="6CB84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DF1BD7"/>
    <w:multiLevelType w:val="hybridMultilevel"/>
    <w:tmpl w:val="41BE9F56"/>
    <w:lvl w:ilvl="0" w:tplc="4C62C6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C025E5"/>
    <w:multiLevelType w:val="hybridMultilevel"/>
    <w:tmpl w:val="D8A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B9348E"/>
    <w:multiLevelType w:val="hybridMultilevel"/>
    <w:tmpl w:val="E7788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B375F3"/>
    <w:multiLevelType w:val="hybridMultilevel"/>
    <w:tmpl w:val="83EE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F13D7C"/>
    <w:multiLevelType w:val="hybridMultilevel"/>
    <w:tmpl w:val="21261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6F4820"/>
    <w:multiLevelType w:val="hybridMultilevel"/>
    <w:tmpl w:val="0CEE52B4"/>
    <w:lvl w:ilvl="0" w:tplc="1BD40CD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D7012D"/>
    <w:multiLevelType w:val="hybridMultilevel"/>
    <w:tmpl w:val="9B26802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3D1E00"/>
    <w:multiLevelType w:val="hybridMultilevel"/>
    <w:tmpl w:val="DC4A97F6"/>
    <w:lvl w:ilvl="0" w:tplc="7DAE1200">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1F0C0C"/>
    <w:multiLevelType w:val="hybridMultilevel"/>
    <w:tmpl w:val="B600B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5E6B92"/>
    <w:multiLevelType w:val="hybridMultilevel"/>
    <w:tmpl w:val="32FE8B16"/>
    <w:lvl w:ilvl="0" w:tplc="B4442D82">
      <w:start w:val="7"/>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0" w15:restartNumberingAfterBreak="0">
    <w:nsid w:val="6F986202"/>
    <w:multiLevelType w:val="hybridMultilevel"/>
    <w:tmpl w:val="816A523E"/>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747B66"/>
    <w:multiLevelType w:val="hybridMultilevel"/>
    <w:tmpl w:val="7B7A636C"/>
    <w:lvl w:ilvl="0" w:tplc="151E60AE">
      <w:start w:val="1"/>
      <w:numFmt w:val="lowerLetter"/>
      <w:lvlText w:val="%1)"/>
      <w:lvlJc w:val="left"/>
      <w:pPr>
        <w:ind w:left="1350" w:hanging="360"/>
      </w:pPr>
      <w:rPr>
        <w:rFonts w:cstheme="min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2" w15:restartNumberingAfterBreak="0">
    <w:nsid w:val="745D746E"/>
    <w:multiLevelType w:val="hybridMultilevel"/>
    <w:tmpl w:val="68027AB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904709"/>
    <w:multiLevelType w:val="hybridMultilevel"/>
    <w:tmpl w:val="EE8AA706"/>
    <w:lvl w:ilvl="0" w:tplc="B9B4CB38">
      <w:start w:val="1"/>
      <w:numFmt w:val="lowerLetter"/>
      <w:lvlText w:val="%1)"/>
      <w:lvlJc w:val="left"/>
      <w:pPr>
        <w:ind w:left="720" w:hanging="360"/>
      </w:pPr>
      <w:rPr>
        <w:rFonts w:cstheme="minorHAnsi"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135618"/>
    <w:multiLevelType w:val="hybridMultilevel"/>
    <w:tmpl w:val="2FB0D9B2"/>
    <w:lvl w:ilvl="0" w:tplc="5FF492B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0B3F76"/>
    <w:multiLevelType w:val="hybridMultilevel"/>
    <w:tmpl w:val="B0EE3724"/>
    <w:lvl w:ilvl="0" w:tplc="0409000B">
      <w:start w:val="1"/>
      <w:numFmt w:val="bullet"/>
      <w:lvlText w:val=""/>
      <w:lvlJc w:val="left"/>
      <w:pPr>
        <w:ind w:left="720" w:hanging="360"/>
      </w:pPr>
      <w:rPr>
        <w:rFonts w:ascii="Wingdings" w:hAnsi="Wingdings" w:hint="default"/>
      </w:rPr>
    </w:lvl>
    <w:lvl w:ilvl="1" w:tplc="5FF492BA">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597C78"/>
    <w:multiLevelType w:val="hybridMultilevel"/>
    <w:tmpl w:val="9D847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902CB0"/>
    <w:multiLevelType w:val="hybridMultilevel"/>
    <w:tmpl w:val="1DF22E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CEF3DF5"/>
    <w:multiLevelType w:val="hybridMultilevel"/>
    <w:tmpl w:val="7B7A636C"/>
    <w:lvl w:ilvl="0" w:tplc="151E60AE">
      <w:start w:val="1"/>
      <w:numFmt w:val="lowerLetter"/>
      <w:lvlText w:val="%1)"/>
      <w:lvlJc w:val="left"/>
      <w:pPr>
        <w:ind w:left="1350" w:hanging="360"/>
      </w:pPr>
      <w:rPr>
        <w:rFonts w:cstheme="min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15:restartNumberingAfterBreak="0">
    <w:nsid w:val="7D7A72C1"/>
    <w:multiLevelType w:val="hybridMultilevel"/>
    <w:tmpl w:val="5BA668DC"/>
    <w:lvl w:ilvl="0" w:tplc="0409000B">
      <w:start w:val="1"/>
      <w:numFmt w:val="bullet"/>
      <w:lvlText w:val=""/>
      <w:lvlJc w:val="left"/>
      <w:pPr>
        <w:ind w:left="1235" w:hanging="360"/>
      </w:pPr>
      <w:rPr>
        <w:rFonts w:ascii="Wingdings" w:hAnsi="Wingdings"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80" w15:restartNumberingAfterBreak="0">
    <w:nsid w:val="7D950517"/>
    <w:multiLevelType w:val="hybridMultilevel"/>
    <w:tmpl w:val="4B10209C"/>
    <w:lvl w:ilvl="0" w:tplc="7DE2E948">
      <w:start w:val="1"/>
      <w:numFmt w:val="lowerLetter"/>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72"/>
  </w:num>
  <w:num w:numId="2">
    <w:abstractNumId w:val="52"/>
  </w:num>
  <w:num w:numId="3">
    <w:abstractNumId w:val="14"/>
  </w:num>
  <w:num w:numId="4">
    <w:abstractNumId w:val="38"/>
  </w:num>
  <w:num w:numId="5">
    <w:abstractNumId w:val="56"/>
  </w:num>
  <w:num w:numId="6">
    <w:abstractNumId w:val="0"/>
  </w:num>
  <w:num w:numId="7">
    <w:abstractNumId w:val="20"/>
  </w:num>
  <w:num w:numId="8">
    <w:abstractNumId w:val="74"/>
  </w:num>
  <w:num w:numId="9">
    <w:abstractNumId w:val="43"/>
  </w:num>
  <w:num w:numId="10">
    <w:abstractNumId w:val="70"/>
  </w:num>
  <w:num w:numId="11">
    <w:abstractNumId w:val="12"/>
  </w:num>
  <w:num w:numId="12">
    <w:abstractNumId w:val="5"/>
  </w:num>
  <w:num w:numId="13">
    <w:abstractNumId w:val="1"/>
  </w:num>
  <w:num w:numId="14">
    <w:abstractNumId w:val="35"/>
  </w:num>
  <w:num w:numId="15">
    <w:abstractNumId w:val="33"/>
  </w:num>
  <w:num w:numId="16">
    <w:abstractNumId w:val="48"/>
  </w:num>
  <w:num w:numId="17">
    <w:abstractNumId w:val="7"/>
  </w:num>
  <w:num w:numId="18">
    <w:abstractNumId w:val="46"/>
  </w:num>
  <w:num w:numId="19">
    <w:abstractNumId w:val="54"/>
  </w:num>
  <w:num w:numId="20">
    <w:abstractNumId w:val="50"/>
  </w:num>
  <w:num w:numId="21">
    <w:abstractNumId w:val="23"/>
  </w:num>
  <w:num w:numId="22">
    <w:abstractNumId w:val="55"/>
  </w:num>
  <w:num w:numId="23">
    <w:abstractNumId w:val="28"/>
  </w:num>
  <w:num w:numId="24">
    <w:abstractNumId w:val="31"/>
  </w:num>
  <w:num w:numId="25">
    <w:abstractNumId w:val="65"/>
  </w:num>
  <w:num w:numId="26">
    <w:abstractNumId w:val="62"/>
  </w:num>
  <w:num w:numId="27">
    <w:abstractNumId w:val="19"/>
  </w:num>
  <w:num w:numId="28">
    <w:abstractNumId w:val="11"/>
  </w:num>
  <w:num w:numId="29">
    <w:abstractNumId w:val="80"/>
  </w:num>
  <w:num w:numId="30">
    <w:abstractNumId w:val="6"/>
  </w:num>
  <w:num w:numId="31">
    <w:abstractNumId w:val="25"/>
  </w:num>
  <w:num w:numId="32">
    <w:abstractNumId w:val="78"/>
  </w:num>
  <w:num w:numId="33">
    <w:abstractNumId w:val="71"/>
  </w:num>
  <w:num w:numId="34">
    <w:abstractNumId w:val="27"/>
  </w:num>
  <w:num w:numId="35">
    <w:abstractNumId w:val="60"/>
  </w:num>
  <w:num w:numId="36">
    <w:abstractNumId w:val="26"/>
  </w:num>
  <w:num w:numId="37">
    <w:abstractNumId w:val="15"/>
  </w:num>
  <w:num w:numId="38">
    <w:abstractNumId w:val="59"/>
  </w:num>
  <w:num w:numId="39">
    <w:abstractNumId w:val="67"/>
  </w:num>
  <w:num w:numId="40">
    <w:abstractNumId w:val="63"/>
  </w:num>
  <w:num w:numId="41">
    <w:abstractNumId w:val="30"/>
  </w:num>
  <w:num w:numId="42">
    <w:abstractNumId w:val="57"/>
  </w:num>
  <w:num w:numId="43">
    <w:abstractNumId w:val="53"/>
  </w:num>
  <w:num w:numId="44">
    <w:abstractNumId w:val="69"/>
  </w:num>
  <w:num w:numId="45">
    <w:abstractNumId w:val="45"/>
  </w:num>
  <w:num w:numId="46">
    <w:abstractNumId w:val="64"/>
  </w:num>
  <w:num w:numId="47">
    <w:abstractNumId w:val="51"/>
  </w:num>
  <w:num w:numId="48">
    <w:abstractNumId w:val="2"/>
  </w:num>
  <w:num w:numId="49">
    <w:abstractNumId w:val="22"/>
  </w:num>
  <w:num w:numId="50">
    <w:abstractNumId w:val="17"/>
  </w:num>
  <w:num w:numId="51">
    <w:abstractNumId w:val="61"/>
  </w:num>
  <w:num w:numId="52">
    <w:abstractNumId w:val="40"/>
  </w:num>
  <w:num w:numId="53">
    <w:abstractNumId w:val="37"/>
  </w:num>
  <w:num w:numId="54">
    <w:abstractNumId w:val="76"/>
  </w:num>
  <w:num w:numId="55">
    <w:abstractNumId w:val="39"/>
  </w:num>
  <w:num w:numId="56">
    <w:abstractNumId w:val="3"/>
  </w:num>
  <w:num w:numId="57">
    <w:abstractNumId w:val="21"/>
  </w:num>
  <w:num w:numId="58">
    <w:abstractNumId w:val="13"/>
  </w:num>
  <w:num w:numId="59">
    <w:abstractNumId w:val="66"/>
  </w:num>
  <w:num w:numId="60">
    <w:abstractNumId w:val="58"/>
  </w:num>
  <w:num w:numId="61">
    <w:abstractNumId w:val="10"/>
  </w:num>
  <w:num w:numId="62">
    <w:abstractNumId w:val="41"/>
  </w:num>
  <w:num w:numId="63">
    <w:abstractNumId w:val="34"/>
  </w:num>
  <w:num w:numId="64">
    <w:abstractNumId w:val="32"/>
  </w:num>
  <w:num w:numId="65">
    <w:abstractNumId w:val="73"/>
  </w:num>
  <w:num w:numId="66">
    <w:abstractNumId w:val="4"/>
  </w:num>
  <w:num w:numId="67">
    <w:abstractNumId w:val="36"/>
  </w:num>
  <w:num w:numId="68">
    <w:abstractNumId w:val="75"/>
  </w:num>
  <w:num w:numId="69">
    <w:abstractNumId w:val="16"/>
  </w:num>
  <w:num w:numId="70">
    <w:abstractNumId w:val="29"/>
  </w:num>
  <w:num w:numId="71">
    <w:abstractNumId w:val="77"/>
  </w:num>
  <w:num w:numId="72">
    <w:abstractNumId w:val="18"/>
  </w:num>
  <w:num w:numId="73">
    <w:abstractNumId w:val="68"/>
  </w:num>
  <w:num w:numId="74">
    <w:abstractNumId w:val="47"/>
  </w:num>
  <w:num w:numId="75">
    <w:abstractNumId w:val="79"/>
  </w:num>
  <w:num w:numId="76">
    <w:abstractNumId w:val="9"/>
  </w:num>
  <w:num w:numId="77">
    <w:abstractNumId w:val="8"/>
  </w:num>
  <w:num w:numId="78">
    <w:abstractNumId w:val="24"/>
  </w:num>
  <w:num w:numId="79">
    <w:abstractNumId w:val="49"/>
  </w:num>
  <w:num w:numId="80">
    <w:abstractNumId w:val="44"/>
  </w:num>
  <w:num w:numId="81">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5A"/>
    <w:rsid w:val="0002687A"/>
    <w:rsid w:val="00041182"/>
    <w:rsid w:val="00042DAF"/>
    <w:rsid w:val="000430F3"/>
    <w:rsid w:val="00050465"/>
    <w:rsid w:val="00062BA2"/>
    <w:rsid w:val="00063A17"/>
    <w:rsid w:val="000764CB"/>
    <w:rsid w:val="000849DA"/>
    <w:rsid w:val="000854E1"/>
    <w:rsid w:val="0008705A"/>
    <w:rsid w:val="00087FD1"/>
    <w:rsid w:val="000A1B9C"/>
    <w:rsid w:val="000A78D4"/>
    <w:rsid w:val="000B3416"/>
    <w:rsid w:val="000B440C"/>
    <w:rsid w:val="000D2005"/>
    <w:rsid w:val="000D3552"/>
    <w:rsid w:val="000D35C2"/>
    <w:rsid w:val="000E448F"/>
    <w:rsid w:val="000E4FED"/>
    <w:rsid w:val="000F02FB"/>
    <w:rsid w:val="001111AE"/>
    <w:rsid w:val="00114491"/>
    <w:rsid w:val="00115869"/>
    <w:rsid w:val="00131ED5"/>
    <w:rsid w:val="00132AC4"/>
    <w:rsid w:val="00140797"/>
    <w:rsid w:val="00142E22"/>
    <w:rsid w:val="001453FC"/>
    <w:rsid w:val="00146FB5"/>
    <w:rsid w:val="00147F90"/>
    <w:rsid w:val="0015088B"/>
    <w:rsid w:val="001611A3"/>
    <w:rsid w:val="001649F4"/>
    <w:rsid w:val="00164B38"/>
    <w:rsid w:val="00167517"/>
    <w:rsid w:val="00183945"/>
    <w:rsid w:val="00194D81"/>
    <w:rsid w:val="00195546"/>
    <w:rsid w:val="001A06FC"/>
    <w:rsid w:val="001A6DF9"/>
    <w:rsid w:val="001B63AD"/>
    <w:rsid w:val="001B769E"/>
    <w:rsid w:val="001D2D63"/>
    <w:rsid w:val="001E3265"/>
    <w:rsid w:val="001E4A2A"/>
    <w:rsid w:val="001E6F78"/>
    <w:rsid w:val="001F0E63"/>
    <w:rsid w:val="001F5C97"/>
    <w:rsid w:val="00203011"/>
    <w:rsid w:val="00210A56"/>
    <w:rsid w:val="002305F3"/>
    <w:rsid w:val="002365CB"/>
    <w:rsid w:val="002366CA"/>
    <w:rsid w:val="00241C2D"/>
    <w:rsid w:val="00244136"/>
    <w:rsid w:val="00260021"/>
    <w:rsid w:val="00280623"/>
    <w:rsid w:val="00281017"/>
    <w:rsid w:val="0029363C"/>
    <w:rsid w:val="002A5CC3"/>
    <w:rsid w:val="002E28E7"/>
    <w:rsid w:val="002F5C76"/>
    <w:rsid w:val="003055F6"/>
    <w:rsid w:val="00307C3B"/>
    <w:rsid w:val="00315C22"/>
    <w:rsid w:val="0032045E"/>
    <w:rsid w:val="0032114A"/>
    <w:rsid w:val="00335247"/>
    <w:rsid w:val="0033722A"/>
    <w:rsid w:val="00340696"/>
    <w:rsid w:val="00341A1B"/>
    <w:rsid w:val="0034476F"/>
    <w:rsid w:val="00352BBC"/>
    <w:rsid w:val="00361EAE"/>
    <w:rsid w:val="00362953"/>
    <w:rsid w:val="00365815"/>
    <w:rsid w:val="00371340"/>
    <w:rsid w:val="00386DB4"/>
    <w:rsid w:val="00390025"/>
    <w:rsid w:val="00392B0E"/>
    <w:rsid w:val="003B166B"/>
    <w:rsid w:val="003C24B1"/>
    <w:rsid w:val="003C5844"/>
    <w:rsid w:val="003D14B8"/>
    <w:rsid w:val="003D6055"/>
    <w:rsid w:val="003D6F74"/>
    <w:rsid w:val="003E2BF6"/>
    <w:rsid w:val="003E5F86"/>
    <w:rsid w:val="00401E88"/>
    <w:rsid w:val="00403046"/>
    <w:rsid w:val="00405491"/>
    <w:rsid w:val="004103CE"/>
    <w:rsid w:val="00413AF8"/>
    <w:rsid w:val="00415518"/>
    <w:rsid w:val="00427469"/>
    <w:rsid w:val="00445CE4"/>
    <w:rsid w:val="004519E6"/>
    <w:rsid w:val="00457DB1"/>
    <w:rsid w:val="004677F4"/>
    <w:rsid w:val="00472BD8"/>
    <w:rsid w:val="00474208"/>
    <w:rsid w:val="00497B5D"/>
    <w:rsid w:val="004C5D25"/>
    <w:rsid w:val="004D491A"/>
    <w:rsid w:val="004F3C30"/>
    <w:rsid w:val="004F4C28"/>
    <w:rsid w:val="0050710F"/>
    <w:rsid w:val="00520905"/>
    <w:rsid w:val="00523C10"/>
    <w:rsid w:val="00535C67"/>
    <w:rsid w:val="00544395"/>
    <w:rsid w:val="0054517A"/>
    <w:rsid w:val="00556CEA"/>
    <w:rsid w:val="00573989"/>
    <w:rsid w:val="00586544"/>
    <w:rsid w:val="00587E2F"/>
    <w:rsid w:val="00590839"/>
    <w:rsid w:val="0059226B"/>
    <w:rsid w:val="005B0CC2"/>
    <w:rsid w:val="005B0F9A"/>
    <w:rsid w:val="005B3A2D"/>
    <w:rsid w:val="005C2EBB"/>
    <w:rsid w:val="005C7A5A"/>
    <w:rsid w:val="005E3D46"/>
    <w:rsid w:val="005E5E75"/>
    <w:rsid w:val="005E6BF2"/>
    <w:rsid w:val="005F2061"/>
    <w:rsid w:val="006020DA"/>
    <w:rsid w:val="00603EB8"/>
    <w:rsid w:val="00621EF9"/>
    <w:rsid w:val="00624D8B"/>
    <w:rsid w:val="00626462"/>
    <w:rsid w:val="0065081F"/>
    <w:rsid w:val="00652A89"/>
    <w:rsid w:val="00654955"/>
    <w:rsid w:val="00656FAF"/>
    <w:rsid w:val="006577BF"/>
    <w:rsid w:val="006600A4"/>
    <w:rsid w:val="006600EB"/>
    <w:rsid w:val="0066138D"/>
    <w:rsid w:val="006640D6"/>
    <w:rsid w:val="00683467"/>
    <w:rsid w:val="006835A4"/>
    <w:rsid w:val="00683639"/>
    <w:rsid w:val="00684EDF"/>
    <w:rsid w:val="006859A7"/>
    <w:rsid w:val="006859F4"/>
    <w:rsid w:val="00693618"/>
    <w:rsid w:val="0069452C"/>
    <w:rsid w:val="006B3A9C"/>
    <w:rsid w:val="006C2EC6"/>
    <w:rsid w:val="006C4E53"/>
    <w:rsid w:val="006D1FC2"/>
    <w:rsid w:val="006D711F"/>
    <w:rsid w:val="006D76A4"/>
    <w:rsid w:val="006E06D7"/>
    <w:rsid w:val="006E6406"/>
    <w:rsid w:val="007110FD"/>
    <w:rsid w:val="007121E4"/>
    <w:rsid w:val="007446DF"/>
    <w:rsid w:val="007461A3"/>
    <w:rsid w:val="00746AD6"/>
    <w:rsid w:val="00757EAE"/>
    <w:rsid w:val="00766A84"/>
    <w:rsid w:val="00767966"/>
    <w:rsid w:val="0077361D"/>
    <w:rsid w:val="007761EC"/>
    <w:rsid w:val="007811F5"/>
    <w:rsid w:val="00781CBB"/>
    <w:rsid w:val="007A207B"/>
    <w:rsid w:val="007B1655"/>
    <w:rsid w:val="007B34E1"/>
    <w:rsid w:val="007D2134"/>
    <w:rsid w:val="007E58C6"/>
    <w:rsid w:val="007E78E6"/>
    <w:rsid w:val="007F3E64"/>
    <w:rsid w:val="00807D79"/>
    <w:rsid w:val="00814A0C"/>
    <w:rsid w:val="00831D48"/>
    <w:rsid w:val="008475D6"/>
    <w:rsid w:val="00851951"/>
    <w:rsid w:val="00853223"/>
    <w:rsid w:val="008657B9"/>
    <w:rsid w:val="00872DBB"/>
    <w:rsid w:val="008739AD"/>
    <w:rsid w:val="0089300A"/>
    <w:rsid w:val="0089778A"/>
    <w:rsid w:val="008B414A"/>
    <w:rsid w:val="008B5A6D"/>
    <w:rsid w:val="008F22D9"/>
    <w:rsid w:val="008F35BD"/>
    <w:rsid w:val="009020E5"/>
    <w:rsid w:val="00911E36"/>
    <w:rsid w:val="00921BDB"/>
    <w:rsid w:val="009410D0"/>
    <w:rsid w:val="0095086B"/>
    <w:rsid w:val="00950E89"/>
    <w:rsid w:val="00964642"/>
    <w:rsid w:val="009967C3"/>
    <w:rsid w:val="009A2AD9"/>
    <w:rsid w:val="009A6E62"/>
    <w:rsid w:val="009B7AA9"/>
    <w:rsid w:val="009C238B"/>
    <w:rsid w:val="009C5B46"/>
    <w:rsid w:val="009E64EF"/>
    <w:rsid w:val="00A00E87"/>
    <w:rsid w:val="00A040C3"/>
    <w:rsid w:val="00A044CC"/>
    <w:rsid w:val="00A0514E"/>
    <w:rsid w:val="00A05AD6"/>
    <w:rsid w:val="00A10565"/>
    <w:rsid w:val="00A11C75"/>
    <w:rsid w:val="00A20EEC"/>
    <w:rsid w:val="00A22C8F"/>
    <w:rsid w:val="00A23A77"/>
    <w:rsid w:val="00A304D7"/>
    <w:rsid w:val="00A346E2"/>
    <w:rsid w:val="00A725B8"/>
    <w:rsid w:val="00A74EA3"/>
    <w:rsid w:val="00A823CC"/>
    <w:rsid w:val="00A94BB3"/>
    <w:rsid w:val="00AB538E"/>
    <w:rsid w:val="00AC6450"/>
    <w:rsid w:val="00AC73CB"/>
    <w:rsid w:val="00AC7DBF"/>
    <w:rsid w:val="00AD5FC9"/>
    <w:rsid w:val="00AD7F0D"/>
    <w:rsid w:val="00AE1909"/>
    <w:rsid w:val="00AE4C8A"/>
    <w:rsid w:val="00AF21F3"/>
    <w:rsid w:val="00B1794A"/>
    <w:rsid w:val="00B17F8B"/>
    <w:rsid w:val="00B369F9"/>
    <w:rsid w:val="00B57CE5"/>
    <w:rsid w:val="00B67021"/>
    <w:rsid w:val="00B672FA"/>
    <w:rsid w:val="00B80118"/>
    <w:rsid w:val="00B803D1"/>
    <w:rsid w:val="00B87A36"/>
    <w:rsid w:val="00B908C8"/>
    <w:rsid w:val="00B935D8"/>
    <w:rsid w:val="00BA386C"/>
    <w:rsid w:val="00BB04A3"/>
    <w:rsid w:val="00BC448E"/>
    <w:rsid w:val="00BC7572"/>
    <w:rsid w:val="00BD7EA1"/>
    <w:rsid w:val="00BF7CE0"/>
    <w:rsid w:val="00C04DEA"/>
    <w:rsid w:val="00C10634"/>
    <w:rsid w:val="00C1190B"/>
    <w:rsid w:val="00C226C0"/>
    <w:rsid w:val="00C35DFC"/>
    <w:rsid w:val="00C35ED4"/>
    <w:rsid w:val="00C36BDB"/>
    <w:rsid w:val="00C374AE"/>
    <w:rsid w:val="00C45AB0"/>
    <w:rsid w:val="00C47ABC"/>
    <w:rsid w:val="00C509AD"/>
    <w:rsid w:val="00C53230"/>
    <w:rsid w:val="00C557B6"/>
    <w:rsid w:val="00C579C9"/>
    <w:rsid w:val="00C64925"/>
    <w:rsid w:val="00C64B11"/>
    <w:rsid w:val="00C66CFA"/>
    <w:rsid w:val="00C73498"/>
    <w:rsid w:val="00C9225C"/>
    <w:rsid w:val="00C92278"/>
    <w:rsid w:val="00C92831"/>
    <w:rsid w:val="00CA6E2B"/>
    <w:rsid w:val="00CA74D2"/>
    <w:rsid w:val="00CA7CF4"/>
    <w:rsid w:val="00CB2CC8"/>
    <w:rsid w:val="00CB494C"/>
    <w:rsid w:val="00CB5D6C"/>
    <w:rsid w:val="00CC58DE"/>
    <w:rsid w:val="00CE5739"/>
    <w:rsid w:val="00CF1138"/>
    <w:rsid w:val="00D07C90"/>
    <w:rsid w:val="00D237C8"/>
    <w:rsid w:val="00D31276"/>
    <w:rsid w:val="00D32A9E"/>
    <w:rsid w:val="00D41421"/>
    <w:rsid w:val="00D526B6"/>
    <w:rsid w:val="00D64761"/>
    <w:rsid w:val="00D75EA4"/>
    <w:rsid w:val="00D827D6"/>
    <w:rsid w:val="00D854FF"/>
    <w:rsid w:val="00D92896"/>
    <w:rsid w:val="00D97303"/>
    <w:rsid w:val="00DA0411"/>
    <w:rsid w:val="00DA3890"/>
    <w:rsid w:val="00DF0D80"/>
    <w:rsid w:val="00DF5902"/>
    <w:rsid w:val="00DF782F"/>
    <w:rsid w:val="00E07356"/>
    <w:rsid w:val="00E12608"/>
    <w:rsid w:val="00E27C88"/>
    <w:rsid w:val="00E32320"/>
    <w:rsid w:val="00E362C2"/>
    <w:rsid w:val="00E51B90"/>
    <w:rsid w:val="00E53BD4"/>
    <w:rsid w:val="00E57BA5"/>
    <w:rsid w:val="00E746ED"/>
    <w:rsid w:val="00E81998"/>
    <w:rsid w:val="00E91575"/>
    <w:rsid w:val="00E92185"/>
    <w:rsid w:val="00EB2D35"/>
    <w:rsid w:val="00EB5FF9"/>
    <w:rsid w:val="00EC0045"/>
    <w:rsid w:val="00EC5C61"/>
    <w:rsid w:val="00EE2242"/>
    <w:rsid w:val="00EE6DE2"/>
    <w:rsid w:val="00F06A49"/>
    <w:rsid w:val="00F06DA9"/>
    <w:rsid w:val="00F17879"/>
    <w:rsid w:val="00F458E0"/>
    <w:rsid w:val="00F47899"/>
    <w:rsid w:val="00F5053D"/>
    <w:rsid w:val="00F564DF"/>
    <w:rsid w:val="00F63848"/>
    <w:rsid w:val="00F65AF6"/>
    <w:rsid w:val="00F733A4"/>
    <w:rsid w:val="00F7651C"/>
    <w:rsid w:val="00F76B22"/>
    <w:rsid w:val="00F8152C"/>
    <w:rsid w:val="00F81BD2"/>
    <w:rsid w:val="00FB2F68"/>
    <w:rsid w:val="00FB406D"/>
    <w:rsid w:val="00FB47D4"/>
    <w:rsid w:val="00FC174A"/>
    <w:rsid w:val="00FC4C9B"/>
    <w:rsid w:val="00FE11D4"/>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C0B31-0E04-47B6-BDE3-9D3AC424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7A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6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964642"/>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A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4642"/>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C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5A"/>
    <w:pPr>
      <w:ind w:left="720"/>
      <w:contextualSpacing/>
    </w:pPr>
  </w:style>
  <w:style w:type="paragraph" w:styleId="NoSpacing">
    <w:name w:val="No Spacing"/>
    <w:uiPriority w:val="1"/>
    <w:qFormat/>
    <w:rsid w:val="005C7A5A"/>
    <w:pPr>
      <w:spacing w:after="0" w:line="240" w:lineRule="auto"/>
    </w:pPr>
  </w:style>
  <w:style w:type="character" w:styleId="Hyperlink">
    <w:name w:val="Hyperlink"/>
    <w:basedOn w:val="DefaultParagraphFont"/>
    <w:uiPriority w:val="99"/>
    <w:unhideWhenUsed/>
    <w:rsid w:val="005C7A5A"/>
    <w:rPr>
      <w:color w:val="0563C1" w:themeColor="hyperlink"/>
      <w:u w:val="single"/>
    </w:rPr>
  </w:style>
  <w:style w:type="character" w:customStyle="1" w:styleId="Bodytext">
    <w:name w:val="Body text_"/>
    <w:basedOn w:val="DefaultParagraphFont"/>
    <w:link w:val="BodyText6"/>
    <w:locked/>
    <w:rsid w:val="005C7A5A"/>
    <w:rPr>
      <w:rFonts w:ascii="Arial" w:eastAsia="Arial" w:hAnsi="Arial" w:cs="Arial"/>
      <w:b/>
      <w:bCs/>
      <w:sz w:val="16"/>
      <w:szCs w:val="16"/>
      <w:shd w:val="clear" w:color="auto" w:fill="FFFFFF"/>
    </w:rPr>
  </w:style>
  <w:style w:type="paragraph" w:customStyle="1" w:styleId="BodyText6">
    <w:name w:val="Body Text6"/>
    <w:basedOn w:val="Normal"/>
    <w:link w:val="Bodytext"/>
    <w:rsid w:val="005C7A5A"/>
    <w:pPr>
      <w:widowControl w:val="0"/>
      <w:shd w:val="clear" w:color="auto" w:fill="FFFFFF"/>
      <w:spacing w:after="180" w:line="230" w:lineRule="exact"/>
      <w:ind w:hanging="360"/>
      <w:jc w:val="both"/>
    </w:pPr>
    <w:rPr>
      <w:rFonts w:ascii="Arial" w:eastAsia="Arial" w:hAnsi="Arial" w:cs="Arial"/>
      <w:b/>
      <w:bCs/>
      <w:sz w:val="16"/>
      <w:szCs w:val="16"/>
    </w:rPr>
  </w:style>
  <w:style w:type="paragraph" w:styleId="Header">
    <w:name w:val="header"/>
    <w:basedOn w:val="Normal"/>
    <w:link w:val="HeaderChar"/>
    <w:uiPriority w:val="99"/>
    <w:unhideWhenUsed/>
    <w:rsid w:val="005C7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A5A"/>
  </w:style>
  <w:style w:type="paragraph" w:styleId="Footer">
    <w:name w:val="footer"/>
    <w:basedOn w:val="Normal"/>
    <w:link w:val="FooterChar"/>
    <w:uiPriority w:val="99"/>
    <w:unhideWhenUsed/>
    <w:rsid w:val="005C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A5A"/>
  </w:style>
  <w:style w:type="character" w:styleId="CommentReference">
    <w:name w:val="annotation reference"/>
    <w:basedOn w:val="DefaultParagraphFont"/>
    <w:uiPriority w:val="99"/>
    <w:semiHidden/>
    <w:unhideWhenUsed/>
    <w:rsid w:val="005C7A5A"/>
    <w:rPr>
      <w:sz w:val="16"/>
      <w:szCs w:val="16"/>
    </w:rPr>
  </w:style>
  <w:style w:type="paragraph" w:styleId="CommentText">
    <w:name w:val="annotation text"/>
    <w:basedOn w:val="Normal"/>
    <w:link w:val="CommentTextChar"/>
    <w:uiPriority w:val="99"/>
    <w:semiHidden/>
    <w:unhideWhenUsed/>
    <w:rsid w:val="005C7A5A"/>
    <w:pPr>
      <w:spacing w:line="240" w:lineRule="auto"/>
    </w:pPr>
    <w:rPr>
      <w:sz w:val="20"/>
      <w:szCs w:val="20"/>
    </w:rPr>
  </w:style>
  <w:style w:type="character" w:customStyle="1" w:styleId="CommentTextChar">
    <w:name w:val="Comment Text Char"/>
    <w:basedOn w:val="DefaultParagraphFont"/>
    <w:link w:val="CommentText"/>
    <w:uiPriority w:val="99"/>
    <w:semiHidden/>
    <w:rsid w:val="005C7A5A"/>
    <w:rPr>
      <w:sz w:val="20"/>
      <w:szCs w:val="20"/>
    </w:rPr>
  </w:style>
  <w:style w:type="paragraph" w:styleId="CommentSubject">
    <w:name w:val="annotation subject"/>
    <w:basedOn w:val="CommentText"/>
    <w:next w:val="CommentText"/>
    <w:link w:val="CommentSubjectChar"/>
    <w:uiPriority w:val="99"/>
    <w:semiHidden/>
    <w:unhideWhenUsed/>
    <w:rsid w:val="005C7A5A"/>
    <w:rPr>
      <w:b/>
      <w:bCs/>
    </w:rPr>
  </w:style>
  <w:style w:type="character" w:customStyle="1" w:styleId="CommentSubjectChar">
    <w:name w:val="Comment Subject Char"/>
    <w:basedOn w:val="CommentTextChar"/>
    <w:link w:val="CommentSubject"/>
    <w:uiPriority w:val="99"/>
    <w:semiHidden/>
    <w:rsid w:val="005C7A5A"/>
    <w:rPr>
      <w:b/>
      <w:bCs/>
      <w:sz w:val="20"/>
      <w:szCs w:val="20"/>
    </w:rPr>
  </w:style>
  <w:style w:type="paragraph" w:styleId="BalloonText">
    <w:name w:val="Balloon Text"/>
    <w:basedOn w:val="Normal"/>
    <w:link w:val="BalloonTextChar"/>
    <w:uiPriority w:val="99"/>
    <w:semiHidden/>
    <w:unhideWhenUsed/>
    <w:rsid w:val="005C7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A5A"/>
    <w:rPr>
      <w:rFonts w:ascii="Segoe UI" w:hAnsi="Segoe UI" w:cs="Segoe UI"/>
      <w:sz w:val="18"/>
      <w:szCs w:val="18"/>
    </w:rPr>
  </w:style>
  <w:style w:type="table" w:customStyle="1" w:styleId="TableGrid1">
    <w:name w:val="Table Grid1"/>
    <w:basedOn w:val="TableNormal"/>
    <w:next w:val="TableGrid"/>
    <w:uiPriority w:val="59"/>
    <w:rsid w:val="005C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5C7A5A"/>
    <w:pPr>
      <w:spacing w:after="120" w:line="276" w:lineRule="auto"/>
    </w:pPr>
    <w:rPr>
      <w:rFonts w:ascii="Calibri" w:eastAsia="Calibri" w:hAnsi="Calibri" w:cs="Calibri"/>
      <w:lang w:val="sr-Latn-CS"/>
    </w:rPr>
  </w:style>
  <w:style w:type="character" w:customStyle="1" w:styleId="BodyTextChar">
    <w:name w:val="Body Text Char"/>
    <w:basedOn w:val="DefaultParagraphFont"/>
    <w:link w:val="BodyText0"/>
    <w:uiPriority w:val="99"/>
    <w:rsid w:val="005C7A5A"/>
    <w:rPr>
      <w:rFonts w:ascii="Calibri" w:eastAsia="Calibri" w:hAnsi="Calibri" w:cs="Calibri"/>
      <w:lang w:val="sr-Latn-CS"/>
    </w:rPr>
  </w:style>
  <w:style w:type="paragraph" w:styleId="TOCHeading">
    <w:name w:val="TOC Heading"/>
    <w:basedOn w:val="Heading1"/>
    <w:next w:val="Normal"/>
    <w:uiPriority w:val="39"/>
    <w:unhideWhenUsed/>
    <w:qFormat/>
    <w:rsid w:val="005C7A5A"/>
    <w:pPr>
      <w:outlineLvl w:val="9"/>
    </w:pPr>
    <w:rPr>
      <w:lang w:val="en-US"/>
    </w:rPr>
  </w:style>
  <w:style w:type="paragraph" w:styleId="TOC1">
    <w:name w:val="toc 1"/>
    <w:basedOn w:val="Normal"/>
    <w:next w:val="Normal"/>
    <w:autoRedefine/>
    <w:uiPriority w:val="39"/>
    <w:unhideWhenUsed/>
    <w:rsid w:val="005C7A5A"/>
    <w:pPr>
      <w:spacing w:after="100"/>
    </w:pPr>
  </w:style>
  <w:style w:type="paragraph" w:styleId="FootnoteText">
    <w:name w:val="footnote text"/>
    <w:basedOn w:val="Normal"/>
    <w:link w:val="FootnoteTextChar"/>
    <w:unhideWhenUsed/>
    <w:rsid w:val="005C7A5A"/>
    <w:pPr>
      <w:spacing w:after="0" w:line="240" w:lineRule="auto"/>
    </w:pPr>
    <w:rPr>
      <w:sz w:val="20"/>
      <w:szCs w:val="20"/>
    </w:rPr>
  </w:style>
  <w:style w:type="character" w:customStyle="1" w:styleId="FootnoteTextChar">
    <w:name w:val="Footnote Text Char"/>
    <w:basedOn w:val="DefaultParagraphFont"/>
    <w:link w:val="FootnoteText"/>
    <w:rsid w:val="005C7A5A"/>
    <w:rPr>
      <w:sz w:val="20"/>
      <w:szCs w:val="20"/>
    </w:rPr>
  </w:style>
  <w:style w:type="character" w:styleId="FootnoteReference">
    <w:name w:val="footnote reference"/>
    <w:basedOn w:val="DefaultParagraphFont"/>
    <w:semiHidden/>
    <w:unhideWhenUsed/>
    <w:rsid w:val="005C7A5A"/>
    <w:rPr>
      <w:vertAlign w:val="superscript"/>
    </w:rPr>
  </w:style>
  <w:style w:type="table" w:customStyle="1" w:styleId="TableGrid2">
    <w:name w:val="Table Grid2"/>
    <w:basedOn w:val="TableNormal"/>
    <w:next w:val="TableGrid"/>
    <w:uiPriority w:val="59"/>
    <w:rsid w:val="0018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2D9"/>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qFormat/>
    <w:rsid w:val="008F22D9"/>
    <w:rPr>
      <w:i/>
      <w:iCs/>
    </w:rPr>
  </w:style>
  <w:style w:type="character" w:customStyle="1" w:styleId="Heading4Char">
    <w:name w:val="Heading 4 Char"/>
    <w:basedOn w:val="DefaultParagraphFont"/>
    <w:link w:val="Heading4"/>
    <w:uiPriority w:val="9"/>
    <w:semiHidden/>
    <w:rsid w:val="00964642"/>
    <w:rPr>
      <w:rFonts w:asciiTheme="majorHAnsi" w:eastAsiaTheme="majorEastAsia" w:hAnsiTheme="majorHAnsi" w:cstheme="majorBidi"/>
      <w:b/>
      <w:bCs/>
      <w:i/>
      <w:iCs/>
      <w:color w:val="5B9BD5" w:themeColor="accent1"/>
      <w:lang w:val="en-US"/>
    </w:rPr>
  </w:style>
  <w:style w:type="character" w:styleId="Strong">
    <w:name w:val="Strong"/>
    <w:basedOn w:val="DefaultParagraphFont"/>
    <w:uiPriority w:val="22"/>
    <w:qFormat/>
    <w:rsid w:val="00964642"/>
    <w:rPr>
      <w:b/>
      <w:bCs/>
    </w:rPr>
  </w:style>
  <w:style w:type="character" w:customStyle="1" w:styleId="apple-converted-space">
    <w:name w:val="apple-converted-space"/>
    <w:basedOn w:val="DefaultParagraphFont"/>
    <w:rsid w:val="00964642"/>
  </w:style>
  <w:style w:type="paragraph" w:styleId="NormalWeb">
    <w:name w:val="Normal (Web)"/>
    <w:basedOn w:val="Normal"/>
    <w:uiPriority w:val="99"/>
    <w:unhideWhenUsed/>
    <w:rsid w:val="00964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11">
    <w:name w:val="a11"/>
    <w:basedOn w:val="DefaultParagraphFont"/>
    <w:rsid w:val="00964642"/>
  </w:style>
  <w:style w:type="character" w:customStyle="1" w:styleId="EndnoteTextChar">
    <w:name w:val="Endnote Text Char"/>
    <w:basedOn w:val="DefaultParagraphFont"/>
    <w:link w:val="EndnoteText"/>
    <w:uiPriority w:val="99"/>
    <w:semiHidden/>
    <w:rsid w:val="00964642"/>
    <w:rPr>
      <w:sz w:val="20"/>
      <w:szCs w:val="20"/>
      <w:lang w:val="en-US"/>
    </w:rPr>
  </w:style>
  <w:style w:type="paragraph" w:styleId="EndnoteText">
    <w:name w:val="endnote text"/>
    <w:basedOn w:val="Normal"/>
    <w:link w:val="EndnoteTextChar"/>
    <w:uiPriority w:val="99"/>
    <w:semiHidden/>
    <w:unhideWhenUsed/>
    <w:rsid w:val="00964642"/>
    <w:pPr>
      <w:spacing w:after="0" w:line="240" w:lineRule="auto"/>
    </w:pPr>
    <w:rPr>
      <w:sz w:val="20"/>
      <w:szCs w:val="20"/>
      <w:lang w:val="en-US"/>
    </w:rPr>
  </w:style>
  <w:style w:type="paragraph" w:customStyle="1" w:styleId="Normal1">
    <w:name w:val="Normal1"/>
    <w:rsid w:val="00964642"/>
    <w:pPr>
      <w:widowControl w:val="0"/>
    </w:pPr>
    <w:rPr>
      <w:rFonts w:ascii="Calibri" w:eastAsia="Calibri" w:hAnsi="Calibri" w:cs="Calibri"/>
      <w:color w:val="000000"/>
      <w:lang w:val="en-US"/>
    </w:rPr>
  </w:style>
  <w:style w:type="paragraph" w:styleId="TOC2">
    <w:name w:val="toc 2"/>
    <w:basedOn w:val="Normal"/>
    <w:next w:val="Normal"/>
    <w:autoRedefine/>
    <w:uiPriority w:val="39"/>
    <w:unhideWhenUsed/>
    <w:rsid w:val="00964642"/>
    <w:pPr>
      <w:widowControl w:val="0"/>
      <w:tabs>
        <w:tab w:val="right" w:leader="dot" w:pos="9016"/>
      </w:tabs>
      <w:spacing w:after="200" w:line="276" w:lineRule="auto"/>
      <w:ind w:left="216"/>
      <w:jc w:val="both"/>
    </w:pPr>
    <w:rPr>
      <w:rFonts w:ascii="Calibri" w:eastAsia="Calibri" w:hAnsi="Calibri" w:cs="Calibri"/>
      <w:color w:val="000000"/>
      <w:lang w:val="en-US"/>
    </w:rPr>
  </w:style>
  <w:style w:type="paragraph" w:styleId="Title">
    <w:name w:val="Title"/>
    <w:basedOn w:val="Normal"/>
    <w:next w:val="Normal"/>
    <w:link w:val="TitleChar"/>
    <w:uiPriority w:val="10"/>
    <w:qFormat/>
    <w:rsid w:val="0096464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64642"/>
    <w:rPr>
      <w:rFonts w:asciiTheme="majorHAnsi" w:eastAsiaTheme="majorEastAsia" w:hAnsiTheme="majorHAnsi" w:cstheme="majorBidi"/>
      <w:spacing w:val="-10"/>
      <w:kern w:val="28"/>
      <w:sz w:val="56"/>
      <w:szCs w:val="56"/>
      <w:lang w:val="en-US"/>
    </w:rPr>
  </w:style>
  <w:style w:type="character" w:styleId="EndnoteReference">
    <w:name w:val="endnote reference"/>
    <w:basedOn w:val="DefaultParagraphFont"/>
    <w:uiPriority w:val="99"/>
    <w:semiHidden/>
    <w:unhideWhenUsed/>
    <w:rsid w:val="00131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3216">
      <w:bodyDiv w:val="1"/>
      <w:marLeft w:val="0"/>
      <w:marRight w:val="0"/>
      <w:marTop w:val="0"/>
      <w:marBottom w:val="0"/>
      <w:divBdr>
        <w:top w:val="none" w:sz="0" w:space="0" w:color="auto"/>
        <w:left w:val="none" w:sz="0" w:space="0" w:color="auto"/>
        <w:bottom w:val="none" w:sz="0" w:space="0" w:color="auto"/>
        <w:right w:val="none" w:sz="0" w:space="0" w:color="auto"/>
      </w:divBdr>
    </w:div>
    <w:div w:id="475878278">
      <w:bodyDiv w:val="1"/>
      <w:marLeft w:val="0"/>
      <w:marRight w:val="0"/>
      <w:marTop w:val="0"/>
      <w:marBottom w:val="0"/>
      <w:divBdr>
        <w:top w:val="none" w:sz="0" w:space="0" w:color="auto"/>
        <w:left w:val="none" w:sz="0" w:space="0" w:color="auto"/>
        <w:bottom w:val="none" w:sz="0" w:space="0" w:color="auto"/>
        <w:right w:val="none" w:sz="0" w:space="0" w:color="auto"/>
      </w:divBdr>
    </w:div>
    <w:div w:id="514074124">
      <w:bodyDiv w:val="1"/>
      <w:marLeft w:val="0"/>
      <w:marRight w:val="0"/>
      <w:marTop w:val="0"/>
      <w:marBottom w:val="0"/>
      <w:divBdr>
        <w:top w:val="none" w:sz="0" w:space="0" w:color="auto"/>
        <w:left w:val="none" w:sz="0" w:space="0" w:color="auto"/>
        <w:bottom w:val="none" w:sz="0" w:space="0" w:color="auto"/>
        <w:right w:val="none" w:sz="0" w:space="0" w:color="auto"/>
      </w:divBdr>
    </w:div>
    <w:div w:id="560136550">
      <w:bodyDiv w:val="1"/>
      <w:marLeft w:val="0"/>
      <w:marRight w:val="0"/>
      <w:marTop w:val="0"/>
      <w:marBottom w:val="0"/>
      <w:divBdr>
        <w:top w:val="none" w:sz="0" w:space="0" w:color="auto"/>
        <w:left w:val="none" w:sz="0" w:space="0" w:color="auto"/>
        <w:bottom w:val="none" w:sz="0" w:space="0" w:color="auto"/>
        <w:right w:val="none" w:sz="0" w:space="0" w:color="auto"/>
      </w:divBdr>
    </w:div>
    <w:div w:id="565840242">
      <w:bodyDiv w:val="1"/>
      <w:marLeft w:val="0"/>
      <w:marRight w:val="0"/>
      <w:marTop w:val="0"/>
      <w:marBottom w:val="0"/>
      <w:divBdr>
        <w:top w:val="none" w:sz="0" w:space="0" w:color="auto"/>
        <w:left w:val="none" w:sz="0" w:space="0" w:color="auto"/>
        <w:bottom w:val="none" w:sz="0" w:space="0" w:color="auto"/>
        <w:right w:val="none" w:sz="0" w:space="0" w:color="auto"/>
      </w:divBdr>
    </w:div>
    <w:div w:id="1431242906">
      <w:bodyDiv w:val="1"/>
      <w:marLeft w:val="0"/>
      <w:marRight w:val="0"/>
      <w:marTop w:val="0"/>
      <w:marBottom w:val="0"/>
      <w:divBdr>
        <w:top w:val="none" w:sz="0" w:space="0" w:color="auto"/>
        <w:left w:val="none" w:sz="0" w:space="0" w:color="auto"/>
        <w:bottom w:val="none" w:sz="0" w:space="0" w:color="auto"/>
        <w:right w:val="none" w:sz="0" w:space="0" w:color="auto"/>
      </w:divBdr>
    </w:div>
    <w:div w:id="1460302847">
      <w:bodyDiv w:val="1"/>
      <w:marLeft w:val="0"/>
      <w:marRight w:val="0"/>
      <w:marTop w:val="0"/>
      <w:marBottom w:val="0"/>
      <w:divBdr>
        <w:top w:val="none" w:sz="0" w:space="0" w:color="auto"/>
        <w:left w:val="none" w:sz="0" w:space="0" w:color="auto"/>
        <w:bottom w:val="none" w:sz="0" w:space="0" w:color="auto"/>
        <w:right w:val="none" w:sz="0" w:space="0" w:color="auto"/>
      </w:divBdr>
    </w:div>
    <w:div w:id="1708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zos.hr/datoteke/4-Predmetni_kurikulum-Talijanski_jezi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ur-lex.europa.eu/legal-content/IT/TXT/?uri=celex:32006H0962" TargetMode="External"/><Relationship Id="rId4" Type="http://schemas.openxmlformats.org/officeDocument/2006/relationships/webSettings" Target="webSettings.xml"/><Relationship Id="rId9" Type="http://schemas.openxmlformats.org/officeDocument/2006/relationships/hyperlink" Target="https://www.unistrapg.it/sites/default/files/docs/certificazioni/sillabo-4-enti-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12249</Words>
  <Characters>69823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Korisnik</cp:lastModifiedBy>
  <cp:revision>3</cp:revision>
  <dcterms:created xsi:type="dcterms:W3CDTF">2021-03-07T20:43:00Z</dcterms:created>
  <dcterms:modified xsi:type="dcterms:W3CDTF">2021-03-07T20:43:00Z</dcterms:modified>
</cp:coreProperties>
</file>