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2A" w:rsidRPr="005D502A" w:rsidRDefault="005D502A" w:rsidP="005D502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5D502A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5D502A" w:rsidRPr="005D502A" w:rsidRDefault="005D502A" w:rsidP="005D502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5D502A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5D502A" w:rsidRPr="005D502A" w:rsidRDefault="005D502A" w:rsidP="005D50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5D502A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5D502A" w:rsidRPr="005D502A" w:rsidRDefault="005D502A" w:rsidP="005D5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B8E2CC3" wp14:editId="6857FBDF">
            <wp:extent cx="762000" cy="847725"/>
            <wp:effectExtent l="0" t="0" r="0" b="9525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b/>
          <w:bCs/>
          <w:lang w:eastAsia="sr-Latn-ME"/>
        </w:rPr>
        <w:t>Crna Gora</w:t>
      </w:r>
      <w:r w:rsidRPr="005D502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  <w:bookmarkStart w:id="0" w:name="_GoBack"/>
      <w:bookmarkEnd w:id="0"/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lang w:eastAsia="sr-Latn-ME"/>
        </w:rPr>
        <w:t>Broj: 02/1-112/18-1900/2</w:t>
      </w:r>
      <w:r w:rsidRPr="005D502A">
        <w:rPr>
          <w:rFonts w:ascii="Arial" w:eastAsia="Times New Roman" w:hAnsi="Arial" w:cs="Arial"/>
          <w:lang w:eastAsia="sr-Latn-ME"/>
        </w:rPr>
        <w:br/>
        <w:t>Podgorica, 02.02.2018 godine</w:t>
      </w: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D502A">
        <w:rPr>
          <w:rFonts w:ascii="Arial" w:hAnsi="Arial" w:cs="Arial"/>
          <w:b/>
          <w:lang w:eastAsia="sr-Latn-ME"/>
        </w:rPr>
        <w:t>UPRAVA ZA KADROVE </w:t>
      </w:r>
      <w:r w:rsidRPr="005D502A">
        <w:rPr>
          <w:rFonts w:ascii="Arial" w:hAnsi="Arial" w:cs="Arial"/>
          <w:b/>
          <w:lang w:eastAsia="sr-Latn-ME"/>
        </w:rPr>
        <w:br/>
        <w:t>(www.uzk.gov.me)</w:t>
      </w:r>
    </w:p>
    <w:p w:rsidR="005D502A" w:rsidRPr="005D502A" w:rsidRDefault="005D502A" w:rsidP="005D502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D502A">
        <w:rPr>
          <w:rFonts w:ascii="Arial" w:hAnsi="Arial" w:cs="Arial"/>
          <w:b/>
          <w:lang w:eastAsia="sr-Latn-ME"/>
        </w:rPr>
        <w:t>objavljuje</w:t>
      </w:r>
      <w:r w:rsidRPr="005D502A">
        <w:rPr>
          <w:rFonts w:ascii="Arial" w:hAnsi="Arial" w:cs="Arial"/>
          <w:b/>
          <w:lang w:eastAsia="sr-Latn-ME"/>
        </w:rPr>
        <w:br/>
        <w:t>JAVNI OGLAS</w:t>
      </w:r>
      <w:r w:rsidRPr="005D502A">
        <w:rPr>
          <w:rFonts w:ascii="Arial" w:hAnsi="Arial" w:cs="Arial"/>
          <w:b/>
          <w:lang w:eastAsia="sr-Latn-ME"/>
        </w:rPr>
        <w:br/>
        <w:t>za potrebe </w:t>
      </w:r>
      <w:r w:rsidRPr="005D502A">
        <w:rPr>
          <w:rFonts w:ascii="Arial" w:hAnsi="Arial" w:cs="Arial"/>
          <w:b/>
          <w:lang w:eastAsia="sr-Latn-ME"/>
        </w:rPr>
        <w:br/>
        <w:t>Ministarstva održivog razvoja i turizma</w:t>
      </w: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b/>
          <w:bCs/>
          <w:lang w:eastAsia="sr-Latn-ME"/>
        </w:rPr>
        <w:t>1. Samostalni/a savjetnik/ica III u Kabinetu ministra</w:t>
      </w:r>
      <w:r w:rsidRPr="005D502A">
        <w:rPr>
          <w:rFonts w:ascii="Arial" w:eastAsia="Times New Roman" w:hAnsi="Arial" w:cs="Arial"/>
          <w:lang w:eastAsia="sr-Latn-ME"/>
        </w:rPr>
        <w:t>, </w:t>
      </w:r>
      <w:r w:rsidRPr="005D502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D502A" w:rsidRPr="005D502A" w:rsidRDefault="005D502A" w:rsidP="005D502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iz oblasti humanističkih nauka(engleski jezik)</w:t>
      </w:r>
      <w:r w:rsidRPr="005D502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D502A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5D502A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D502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5D502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D502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D502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D502A">
        <w:rPr>
          <w:rFonts w:ascii="Arial" w:eastAsia="Times New Roman" w:hAnsi="Arial" w:cs="Arial"/>
          <w:lang w:eastAsia="sr-Latn-ME"/>
        </w:rPr>
        <w:br/>
        <w:t>- uvjerenje o državljanstvu,</w:t>
      </w:r>
      <w:r w:rsidRPr="005D502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D502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D502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D502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D502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D502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5D502A" w:rsidRPr="005D502A" w:rsidRDefault="005D502A" w:rsidP="005D502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5D502A">
        <w:rPr>
          <w:rFonts w:ascii="Arial" w:eastAsia="Times New Roman" w:hAnsi="Arial" w:cs="Arial"/>
          <w:lang w:eastAsia="sr-Latn-ME"/>
        </w:rPr>
        <w:br/>
        <w:t>        </w:t>
      </w:r>
      <w:r w:rsidRPr="005D502A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5D502A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 i 27/16), pored rezultata pisanog testa, intervjua i prosječne ocjene u toku školovanja ili studiranja, </w:t>
      </w:r>
      <w:r w:rsidRPr="005D502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D502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D502A">
        <w:rPr>
          <w:rFonts w:ascii="Arial" w:eastAsia="Times New Roman" w:hAnsi="Arial" w:cs="Arial"/>
          <w:lang w:eastAsia="sr-Latn-ME"/>
        </w:rPr>
        <w:t>).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D502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D502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D502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5D502A" w:rsidRPr="005D502A" w:rsidRDefault="005D502A" w:rsidP="005D502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5D502A" w:rsidRPr="005D502A" w:rsidRDefault="005D502A" w:rsidP="005D502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D502A" w:rsidRPr="005D502A" w:rsidRDefault="005D502A" w:rsidP="005D502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D502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D502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održivog razvoja i turizma</w:t>
      </w:r>
      <w:r w:rsidRPr="005D502A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5D502A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5D502A">
        <w:rPr>
          <w:rFonts w:ascii="Arial" w:eastAsia="Times New Roman" w:hAnsi="Arial" w:cs="Arial"/>
          <w:lang w:eastAsia="sr-Latn-ME"/>
        </w:rPr>
        <w:br/>
      </w:r>
    </w:p>
    <w:p w:rsidR="005D502A" w:rsidRPr="005D502A" w:rsidRDefault="005D502A" w:rsidP="005D502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D502A" w:rsidRPr="005D502A" w:rsidRDefault="005D502A" w:rsidP="005D502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D502A">
        <w:rPr>
          <w:rFonts w:ascii="Arial" w:eastAsia="Times New Roman" w:hAnsi="Arial" w:cs="Arial"/>
          <w:lang w:eastAsia="sr-Latn-ME"/>
        </w:rPr>
        <w:lastRenderedPageBreak/>
        <w:br/>
      </w:r>
      <w:r w:rsidRPr="005D502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D502A">
        <w:rPr>
          <w:rFonts w:ascii="Arial" w:eastAsia="Times New Roman" w:hAnsi="Arial" w:cs="Arial"/>
          <w:lang w:eastAsia="sr-Latn-ME"/>
        </w:rPr>
        <w:t> </w:t>
      </w:r>
      <w:r w:rsidRPr="005D502A">
        <w:rPr>
          <w:rFonts w:ascii="Arial" w:eastAsia="Times New Roman" w:hAnsi="Arial" w:cs="Arial"/>
          <w:lang w:eastAsia="sr-Latn-ME"/>
        </w:rPr>
        <w:br/>
      </w:r>
      <w:r w:rsidRPr="005D502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54555F" w:rsidRDefault="0054555F"/>
    <w:sectPr w:rsidR="0054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2A"/>
    <w:rsid w:val="0054555F"/>
    <w:rsid w:val="005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0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226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52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9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2018-01-31T08:24:00Z</cp:lastPrinted>
  <dcterms:created xsi:type="dcterms:W3CDTF">2018-01-31T08:19:00Z</dcterms:created>
  <dcterms:modified xsi:type="dcterms:W3CDTF">2018-01-31T08:24:00Z</dcterms:modified>
</cp:coreProperties>
</file>