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2E" w:rsidRDefault="0062187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2E" w:rsidRDefault="0062187E">
      <w:pPr>
        <w:spacing w:after="0"/>
      </w:pPr>
      <w:r>
        <w:rPr>
          <w:sz w:val="22"/>
          <w:szCs w:val="22"/>
        </w:rPr>
        <w:t xml:space="preserve">Br: </w:t>
      </w:r>
      <w:r w:rsidR="00D416C1">
        <w:rPr>
          <w:sz w:val="22"/>
          <w:szCs w:val="22"/>
        </w:rPr>
        <w:t>02-100/23-3073/</w:t>
      </w:r>
      <w:bookmarkStart w:id="0" w:name="_GoBack"/>
      <w:bookmarkEnd w:id="0"/>
      <w:r w:rsidR="00D416C1">
        <w:rPr>
          <w:sz w:val="22"/>
          <w:szCs w:val="22"/>
        </w:rPr>
        <w:t>14                                                                24. novembar 2023. godine</w:t>
      </w:r>
    </w:p>
    <w:p w:rsidR="00D416C1" w:rsidRDefault="00D416C1">
      <w:pPr>
        <w:jc w:val="both"/>
        <w:rPr>
          <w:sz w:val="22"/>
          <w:szCs w:val="22"/>
        </w:rPr>
      </w:pPr>
    </w:p>
    <w:p w:rsidR="00226F2E" w:rsidRDefault="0062187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02-100/23-3073/</w:t>
      </w:r>
      <w:r w:rsidR="00D416C1">
        <w:rPr>
          <w:sz w:val="22"/>
          <w:szCs w:val="22"/>
        </w:rPr>
        <w:t>13</w:t>
      </w:r>
      <w:r>
        <w:rPr>
          <w:sz w:val="22"/>
          <w:szCs w:val="22"/>
        </w:rPr>
        <w:t xml:space="preserve"> od </w:t>
      </w:r>
      <w:r w:rsidR="00D416C1">
        <w:rPr>
          <w:sz w:val="22"/>
          <w:szCs w:val="22"/>
        </w:rPr>
        <w:t>24.11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226F2E" w:rsidRDefault="00226F2E"/>
    <w:p w:rsidR="00226F2E" w:rsidRDefault="0062187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26F2E" w:rsidRDefault="00226F2E"/>
    <w:p w:rsidR="00226F2E" w:rsidRDefault="0062187E" w:rsidP="00D416C1">
      <w:pPr>
        <w:jc w:val="both"/>
      </w:pPr>
      <w:r>
        <w:rPr>
          <w:sz w:val="22"/>
          <w:szCs w:val="22"/>
        </w:rPr>
        <w:t xml:space="preserve">Po javnom oglasu br. 02-100/23-3073/3, objavljenom  27.10.2023. godine, za potrebe  </w:t>
      </w:r>
      <w:r>
        <w:rPr>
          <w:b/>
          <w:bCs/>
          <w:sz w:val="22"/>
          <w:szCs w:val="22"/>
        </w:rPr>
        <w:t>Ministarstva zdravlja</w:t>
      </w:r>
      <w:r>
        <w:rPr>
          <w:sz w:val="22"/>
          <w:szCs w:val="22"/>
        </w:rPr>
        <w:t xml:space="preserve">, za radno mjesto:  </w:t>
      </w:r>
    </w:p>
    <w:p w:rsidR="00226F2E" w:rsidRDefault="0062187E" w:rsidP="00D416C1">
      <w:pPr>
        <w:jc w:val="both"/>
      </w:pPr>
      <w:r>
        <w:rPr>
          <w:b/>
          <w:bCs/>
          <w:sz w:val="22"/>
          <w:szCs w:val="22"/>
        </w:rPr>
        <w:t xml:space="preserve">I  </w:t>
      </w:r>
      <w:r w:rsidR="00D416C1" w:rsidRPr="00E04C12">
        <w:rPr>
          <w:b/>
          <w:bCs/>
          <w:sz w:val="22"/>
          <w:szCs w:val="22"/>
        </w:rPr>
        <w:t>Samostalni/a savjetnik/ica I za zdravstvenu zaštitu - Direkcija za zdravstvenu zaštitu, Direktorat za zdravstvenu zaštitu, farmakologiju i regulisane profesije</w:t>
      </w:r>
      <w:r w:rsidR="00D416C1"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iz oblasti društvenih nauka-pravo</w:t>
      </w:r>
      <w:r w:rsidR="00D416C1">
        <w:rPr>
          <w:sz w:val="22"/>
          <w:szCs w:val="22"/>
        </w:rPr>
        <w:t>:</w:t>
      </w:r>
    </w:p>
    <w:p w:rsidR="00226F2E" w:rsidRDefault="00226F2E">
      <w:pPr>
        <w:jc w:val="both"/>
      </w:pPr>
    </w:p>
    <w:p w:rsidR="00226F2E" w:rsidRDefault="0062187E">
      <w:r>
        <w:rPr>
          <w:b/>
          <w:bCs/>
          <w:sz w:val="22"/>
          <w:szCs w:val="22"/>
        </w:rPr>
        <w:t xml:space="preserve">      SELMEDINA ČEKIĆ - ostvareni broj bodova 17.30</w:t>
      </w:r>
    </w:p>
    <w:p w:rsidR="00226F2E" w:rsidRDefault="0062187E">
      <w:pPr>
        <w:jc w:val="both"/>
      </w:pPr>
      <w:r>
        <w:rPr>
          <w:sz w:val="22"/>
          <w:szCs w:val="22"/>
        </w:rPr>
        <w:t>Odluka o</w:t>
      </w:r>
      <w:r>
        <w:rPr>
          <w:sz w:val="22"/>
          <w:szCs w:val="22"/>
        </w:rPr>
        <w:t xml:space="preserve"> izboru kandidata donosi se u skladu sa članom 48 Zakona o državnim službenicima i namještenicima ("Službeni list CG", br. </w:t>
      </w:r>
      <w:r w:rsidR="00D416C1"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</w:t>
      </w:r>
      <w:r>
        <w:rPr>
          <w:sz w:val="22"/>
          <w:szCs w:val="22"/>
        </w:rPr>
        <w:t>.</w:t>
      </w:r>
    </w:p>
    <w:p w:rsidR="00D416C1" w:rsidRDefault="00D416C1" w:rsidP="00D416C1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D416C1" w:rsidRDefault="00D416C1" w:rsidP="00D416C1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Kandidatkinj</w:t>
      </w:r>
      <w:r>
        <w:rPr>
          <w:sz w:val="22"/>
        </w:rPr>
        <w:t>a</w:t>
      </w:r>
      <w:r>
        <w:rPr>
          <w:sz w:val="22"/>
        </w:rPr>
        <w:t xml:space="preserve"> Selmedina Čekić, ne posjeduj</w:t>
      </w:r>
      <w:r>
        <w:rPr>
          <w:sz w:val="22"/>
        </w:rPr>
        <w:t>e</w:t>
      </w:r>
      <w:r>
        <w:rPr>
          <w:sz w:val="22"/>
        </w:rPr>
        <w:t xml:space="preserve"> uvjerenje o položenom stručnom ispitu za rad u državnim organima.</w:t>
      </w:r>
    </w:p>
    <w:p w:rsidR="00226F2E" w:rsidRDefault="00226F2E"/>
    <w:p w:rsidR="00226F2E" w:rsidRDefault="0062187E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26F2E" w:rsidRDefault="0062187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26F2E" w:rsidRDefault="0062187E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26F2E" w:rsidRDefault="0062187E">
      <w:pPr>
        <w:spacing w:after="0"/>
      </w:pPr>
      <w:r>
        <w:rPr>
          <w:sz w:val="22"/>
          <w:szCs w:val="22"/>
        </w:rPr>
        <w:t xml:space="preserve">       - Ministarstvu zdravlja</w:t>
      </w:r>
    </w:p>
    <w:p w:rsidR="00226F2E" w:rsidRDefault="0062187E">
      <w:pPr>
        <w:spacing w:after="0"/>
      </w:pPr>
      <w:r>
        <w:rPr>
          <w:sz w:val="22"/>
          <w:szCs w:val="22"/>
        </w:rPr>
        <w:t xml:space="preserve">       - a/a</w:t>
      </w:r>
    </w:p>
    <w:sectPr w:rsidR="00226F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2E"/>
    <w:rsid w:val="00226F2E"/>
    <w:rsid w:val="0062187E"/>
    <w:rsid w:val="00D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991B"/>
  <w15:docId w15:val="{8912BD03-07BE-4A91-9F68-0800309E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2023-11-24T10:55:00Z</cp:lastPrinted>
  <dcterms:created xsi:type="dcterms:W3CDTF">2023-11-24T10:56:00Z</dcterms:created>
  <dcterms:modified xsi:type="dcterms:W3CDTF">2023-11-24T10:56:00Z</dcterms:modified>
  <cp:category/>
</cp:coreProperties>
</file>