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0CF" w:rsidRPr="00E41FFE" w:rsidRDefault="003A70CF" w:rsidP="003A70C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E41FFE">
        <w:rPr>
          <w:rFonts w:ascii="Arial" w:hAnsi="Arial" w:cs="Arial"/>
          <w:b/>
          <w:sz w:val="20"/>
          <w:szCs w:val="20"/>
          <w:lang w:val="sr-Latn-ME"/>
        </w:rPr>
        <w:t>Ministarstvo prosvjete, nauke i inovacija</w:t>
      </w:r>
    </w:p>
    <w:p w:rsidR="008F5A14" w:rsidRPr="00E41FFE" w:rsidRDefault="008F5A14" w:rsidP="003A70CF">
      <w:pPr>
        <w:rPr>
          <w:rFonts w:ascii="Arial" w:hAnsi="Arial" w:cs="Arial"/>
          <w:b/>
          <w:sz w:val="20"/>
          <w:szCs w:val="20"/>
          <w:lang w:val="sr-Latn-ME"/>
        </w:rPr>
      </w:pPr>
    </w:p>
    <w:p w:rsidR="003C6C03" w:rsidRPr="00E41FFE" w:rsidRDefault="003A70CF" w:rsidP="003A70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Latn-ME"/>
        </w:rPr>
      </w:pPr>
      <w:r w:rsidRPr="00E41FFE">
        <w:rPr>
          <w:rFonts w:ascii="Arial" w:hAnsi="Arial" w:cs="Arial"/>
          <w:b/>
          <w:sz w:val="20"/>
          <w:szCs w:val="20"/>
          <w:lang w:val="sr-Latn-ME"/>
        </w:rPr>
        <w:t>Privatne ustanove koji imaju rješenje o ispu</w:t>
      </w:r>
      <w:r w:rsidR="003C6C03" w:rsidRPr="00E41FFE">
        <w:rPr>
          <w:rFonts w:ascii="Arial" w:hAnsi="Arial" w:cs="Arial"/>
          <w:b/>
          <w:sz w:val="20"/>
          <w:szCs w:val="20"/>
          <w:lang w:val="sr-Latn-ME"/>
        </w:rPr>
        <w:t>njenosti</w:t>
      </w:r>
      <w:r w:rsidRPr="00E41FFE">
        <w:rPr>
          <w:rFonts w:ascii="Arial" w:hAnsi="Arial" w:cs="Arial"/>
          <w:b/>
          <w:sz w:val="20"/>
          <w:szCs w:val="20"/>
          <w:lang w:val="sr-Latn-ME"/>
        </w:rPr>
        <w:t xml:space="preserve"> uslova  </w:t>
      </w:r>
    </w:p>
    <w:p w:rsidR="003A70CF" w:rsidRPr="00E41FFE" w:rsidRDefault="003A70CF" w:rsidP="003A70C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sr-Latn-ME"/>
        </w:rPr>
      </w:pPr>
      <w:r w:rsidRPr="00E41FFE">
        <w:rPr>
          <w:rFonts w:ascii="Arial" w:eastAsia="Calibri" w:hAnsi="Arial" w:cs="Arial"/>
          <w:b/>
          <w:bCs/>
          <w:sz w:val="20"/>
          <w:szCs w:val="20"/>
          <w:lang w:val="sr-Latn-ME"/>
        </w:rPr>
        <w:t>za organizovanje produženog boravka za učenike osnovne škole</w:t>
      </w:r>
    </w:p>
    <w:p w:rsidR="003A70CF" w:rsidRPr="00E41FFE" w:rsidRDefault="003A70CF" w:rsidP="00C95E3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</w:p>
    <w:p w:rsidR="003A70CF" w:rsidRPr="00E41FFE" w:rsidRDefault="003A70CF" w:rsidP="00C95E3F">
      <w:pPr>
        <w:jc w:val="center"/>
        <w:rPr>
          <w:rFonts w:ascii="Arial" w:hAnsi="Arial" w:cs="Arial"/>
          <w:b/>
          <w:sz w:val="20"/>
          <w:szCs w:val="20"/>
          <w:lang w:val="sr-Latn-ME"/>
        </w:rPr>
      </w:pPr>
    </w:p>
    <w:tbl>
      <w:tblPr>
        <w:tblStyle w:val="TableGrid"/>
        <w:tblpPr w:leftFromText="180" w:rightFromText="180" w:vertAnchor="page" w:horzAnchor="margin" w:tblpXSpec="center" w:tblpY="3436"/>
        <w:tblW w:w="10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5"/>
        <w:gridCol w:w="1440"/>
        <w:gridCol w:w="1890"/>
        <w:gridCol w:w="2790"/>
        <w:gridCol w:w="2160"/>
        <w:gridCol w:w="1360"/>
      </w:tblGrid>
      <w:tr w:rsidR="00C95E3F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Redni broj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Opština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ustanove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Broj rješenja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Adresa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6EE" w:themeFill="accent1" w:themeFillTint="66"/>
            <w:hideMark/>
          </w:tcPr>
          <w:p w:rsidR="00C95E3F" w:rsidRPr="00E41FFE" w:rsidRDefault="00C95E3F" w:rsidP="008F5A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Direktor</w:t>
            </w:r>
          </w:p>
        </w:tc>
      </w:tr>
      <w:tr w:rsidR="00C95E3F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E41FFE" w:rsidRDefault="00C95E3F" w:rsidP="00436AAF">
            <w:pPr>
              <w:rPr>
                <w:rFonts w:ascii="Arial" w:eastAsiaTheme="minorHAnsi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Mondo creativo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UP I 060-160/2018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Ul. Sima Barovića br</w:t>
            </w:r>
            <w:r w:rsidR="0025764D" w:rsidRPr="00E41FF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Neda Milutinović </w:t>
            </w:r>
          </w:p>
        </w:tc>
      </w:tr>
      <w:tr w:rsidR="00C95E3F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Podgorica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Mašta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UP I 060-80/2018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Trg Nikole Kovačevića br. 11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E3F" w:rsidRPr="00E41FFE" w:rsidRDefault="00C95E3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Nataša Obradović</w:t>
            </w:r>
          </w:p>
        </w:tc>
      </w:tr>
      <w:tr w:rsidR="00AC4984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3D7C78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Plava jedra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UP I 1040502-603/21-1086/1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25764D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Ul. </w:t>
            </w:r>
            <w:r w:rsidR="00AC4984" w:rsidRPr="00E41FFE">
              <w:rPr>
                <w:rFonts w:ascii="Arial" w:hAnsi="Arial" w:cs="Arial"/>
                <w:sz w:val="20"/>
                <w:szCs w:val="20"/>
                <w:lang w:val="sr-Latn-ME"/>
              </w:rPr>
              <w:t>Bjelasička br. 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AC4984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3D7C78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4</w:t>
            </w:r>
            <w:r w:rsidR="00AC4984" w:rsidRPr="00E41FFE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Budva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Bukvar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 w:eastAsia="x-none"/>
              </w:rPr>
              <w:t>UP I 1040502-603/21-855/1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Ulica XVI br. 19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984" w:rsidRPr="00E41FFE" w:rsidRDefault="00AC4984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3A70CF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5.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Boravko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04/2-02-602/23-2330/3</w:t>
            </w:r>
          </w:p>
          <w:p w:rsidR="003A70CF" w:rsidRPr="00E41FFE" w:rsidRDefault="003A70CF" w:rsidP="00436AAF">
            <w:pPr>
              <w:rPr>
                <w:rFonts w:ascii="Arial" w:hAnsi="Arial" w:cs="Arial"/>
                <w:sz w:val="20"/>
                <w:szCs w:val="20"/>
                <w:lang w:val="sr-Latn-ME" w:eastAsia="x-non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 w:eastAsia="x-none"/>
              </w:rPr>
              <w:t xml:space="preserve">od </w:t>
            </w:r>
            <w:r w:rsidRPr="00E41FF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30. januara 2024. godine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Bulevar Svetog Petra Cetinjskog br. 83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0CF" w:rsidRPr="00E41FFE" w:rsidRDefault="003A70C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73FB5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Kako rastu krila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UP I 04/1-02-603/23-3043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Bulevar 21.maj</w:t>
            </w:r>
            <w:r w:rsidR="0025764D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a</w:t>
            </w: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, lamela A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E73FB5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7.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Dječje carstvo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UP I 05/2-01-011/22-1516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E73FB5" w:rsidP="00436AAF">
            <w:pPr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U</w:t>
            </w:r>
            <w:r w:rsidR="0025764D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l</w:t>
            </w: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. Vladi</w:t>
            </w:r>
            <w:r w:rsidR="0025764D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ke</w:t>
            </w: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 xml:space="preserve"> Danil</w:t>
            </w:r>
            <w:r w:rsidR="0025764D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a</w:t>
            </w:r>
            <w:r w:rsidR="00392B2F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 xml:space="preserve"> br.</w:t>
            </w:r>
            <w:r w:rsidR="0025764D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 xml:space="preserve"> </w:t>
            </w:r>
            <w:r w:rsidR="00392B2F"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24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FB5" w:rsidRPr="00E41FFE" w:rsidRDefault="00392B2F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Mišo Radunović</w:t>
            </w:r>
          </w:p>
        </w:tc>
      </w:tr>
      <w:tr w:rsidR="009066C0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E41FFE" w:rsidRDefault="009066C0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8.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E41FFE" w:rsidRDefault="009066C0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E41FFE" w:rsidRDefault="009066C0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WONDERLAND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C03" w:rsidRPr="00E41FFE" w:rsidRDefault="009066C0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04/1-02-602/24-2117/6</w:t>
            </w:r>
            <w:r w:rsidR="003C6C03"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</w:p>
          <w:p w:rsidR="009066C0" w:rsidRPr="00E41FFE" w:rsidRDefault="003C6C03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od </w:t>
            </w:r>
            <w:r w:rsidRPr="00E41FFE">
              <w:rPr>
                <w:rFonts w:ascii="Arial" w:hAnsi="Arial" w:cs="Arial"/>
                <w:bCs/>
                <w:sz w:val="20"/>
                <w:szCs w:val="20"/>
                <w:lang w:val="sr-Latn-ME"/>
              </w:rPr>
              <w:t>21. oktobra 2024. godine</w:t>
            </w:r>
          </w:p>
          <w:p w:rsidR="009066C0" w:rsidRPr="00E41FFE" w:rsidRDefault="009066C0" w:rsidP="003A70CF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E41FFE" w:rsidRDefault="003C6C03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Bulevar Pera Ćetkovića br. 243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C0" w:rsidRPr="00E41FFE" w:rsidRDefault="00BA7BD5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Anđela Ivanović</w:t>
            </w:r>
          </w:p>
        </w:tc>
      </w:tr>
      <w:tr w:rsidR="0025764D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9.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AC4984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/>
                <w:bCs/>
                <w:sz w:val="20"/>
                <w:szCs w:val="20"/>
                <w:lang w:val="sr-Latn-ME"/>
              </w:rPr>
              <w:t xml:space="preserve"> </w:t>
            </w: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Malena kuća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2576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eastAsia="Times New Roman" w:hAnsi="Arial" w:cs="Arial"/>
                <w:bCs/>
                <w:sz w:val="20"/>
                <w:szCs w:val="20"/>
                <w:lang w:val="sr-Latn-ME"/>
              </w:rPr>
              <w:t>UPI 04/2-02-603/24-4065/7 od 22. novembra 2024. godine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9066C0">
            <w:pPr>
              <w:tabs>
                <w:tab w:val="left" w:pos="1134"/>
                <w:tab w:val="left" w:pos="7797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Ul. Branka Miljkovića br. 52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64D" w:rsidRPr="00E41FFE" w:rsidRDefault="0025764D" w:rsidP="00436AAF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Sanja Šestović</w:t>
            </w:r>
          </w:p>
        </w:tc>
      </w:tr>
      <w:tr w:rsidR="003D2A4C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10.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T&amp;O POCAHONTAS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UP I 04/1-02-602/24-5267/5 od 30. decembra 2024. godine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tabs>
                <w:tab w:val="left" w:pos="1134"/>
                <w:tab w:val="left" w:pos="7797"/>
              </w:tabs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Ul. Zmaj Jovina 40, Stari Aerodrom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A4C" w:rsidRPr="00E41FFE" w:rsidRDefault="003D2A4C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 xml:space="preserve">Aleksandar Šoškić </w:t>
            </w:r>
          </w:p>
        </w:tc>
      </w:tr>
      <w:tr w:rsidR="00E41FFE" w:rsidRPr="00E41FFE" w:rsidTr="00E41FFE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11.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hAnsi="Arial" w:cs="Arial"/>
                <w:sz w:val="20"/>
                <w:szCs w:val="20"/>
                <w:lang w:val="sr-Latn-ME"/>
              </w:rPr>
              <w:t>Podgorica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  <w:t>Small Steps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tabs>
                <w:tab w:val="left" w:pos="1134"/>
                <w:tab w:val="left" w:pos="779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41FFE">
              <w:rPr>
                <w:rFonts w:ascii="Arial" w:eastAsia="Times New Roman" w:hAnsi="Arial" w:cs="Arial"/>
                <w:bCs/>
                <w:sz w:val="20"/>
                <w:szCs w:val="20"/>
              </w:rPr>
              <w:t>UPI 04/2-02-603/24-3689/5</w:t>
            </w:r>
            <w:r w:rsidRPr="00E41FF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od </w:t>
            </w:r>
            <w:r w:rsidRPr="00E41FFE">
              <w:rPr>
                <w:rFonts w:ascii="Arial" w:eastAsia="Times New Roman" w:hAnsi="Arial" w:cs="Arial"/>
                <w:bCs/>
                <w:sz w:val="20"/>
                <w:szCs w:val="20"/>
              </w:rPr>
              <w:t>17. januar</w:t>
            </w:r>
            <w:r w:rsidRPr="00E41FFE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a</w:t>
            </w:r>
            <w:r w:rsidRPr="00E41F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2025. godine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tabs>
                <w:tab w:val="left" w:pos="1134"/>
                <w:tab w:val="left" w:pos="7797"/>
              </w:tabs>
              <w:rPr>
                <w:rFonts w:ascii="Arial" w:eastAsia="Calibri" w:hAnsi="Arial" w:cs="Arial"/>
                <w:bCs/>
                <w:sz w:val="20"/>
                <w:szCs w:val="20"/>
                <w:lang w:val="sr-Latn-ME"/>
              </w:rPr>
            </w:pPr>
            <w:r w:rsidRPr="00E41FFE">
              <w:rPr>
                <w:rFonts w:ascii="Arial" w:eastAsia="Calibri" w:hAnsi="Arial" w:cs="Arial"/>
                <w:bCs/>
                <w:sz w:val="20"/>
                <w:szCs w:val="20"/>
              </w:rPr>
              <w:t>Moskovska ulica br. 163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FFE" w:rsidRPr="00E41FFE" w:rsidRDefault="00E41FFE" w:rsidP="003D2A4C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Aleksandar Mitrović</w:t>
            </w:r>
            <w:bookmarkStart w:id="0" w:name="_GoBack"/>
            <w:bookmarkEnd w:id="0"/>
          </w:p>
        </w:tc>
      </w:tr>
    </w:tbl>
    <w:p w:rsidR="000C0448" w:rsidRPr="00E41FFE" w:rsidRDefault="000C0448">
      <w:pPr>
        <w:rPr>
          <w:rFonts w:ascii="Arial" w:hAnsi="Arial" w:cs="Arial"/>
          <w:sz w:val="20"/>
          <w:szCs w:val="20"/>
          <w:lang w:val="sr-Latn-ME"/>
        </w:rPr>
      </w:pPr>
    </w:p>
    <w:sectPr w:rsidR="000C0448" w:rsidRPr="00E41FFE" w:rsidSect="00C9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C2"/>
    <w:rsid w:val="000C0448"/>
    <w:rsid w:val="00104332"/>
    <w:rsid w:val="00221D30"/>
    <w:rsid w:val="0023456F"/>
    <w:rsid w:val="002375EE"/>
    <w:rsid w:val="0025764D"/>
    <w:rsid w:val="00392B2F"/>
    <w:rsid w:val="003A70CF"/>
    <w:rsid w:val="003B70FE"/>
    <w:rsid w:val="003C6C03"/>
    <w:rsid w:val="003D2A4C"/>
    <w:rsid w:val="003D7C78"/>
    <w:rsid w:val="003E2D49"/>
    <w:rsid w:val="00436AAF"/>
    <w:rsid w:val="006F6005"/>
    <w:rsid w:val="00794D74"/>
    <w:rsid w:val="008139C2"/>
    <w:rsid w:val="008F5A14"/>
    <w:rsid w:val="009066C0"/>
    <w:rsid w:val="00995A3E"/>
    <w:rsid w:val="00AC4984"/>
    <w:rsid w:val="00BA7BD5"/>
    <w:rsid w:val="00C95E3F"/>
    <w:rsid w:val="00C95E75"/>
    <w:rsid w:val="00E41FFE"/>
    <w:rsid w:val="00E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66D0"/>
  <w15:docId w15:val="{DBA628EE-2083-4FB4-BCC0-F31A1500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14"/>
    <w:pPr>
      <w:spacing w:after="200" w:line="276" w:lineRule="auto"/>
    </w:pPr>
    <w:rPr>
      <w:rFonts w:eastAsiaTheme="minorEastAsia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14"/>
    <w:pPr>
      <w:spacing w:after="0" w:line="240" w:lineRule="auto"/>
    </w:pPr>
    <w:rPr>
      <w:rFonts w:eastAsiaTheme="minorEastAsia"/>
      <w:lang w:val="sr-Cyrl-CS" w:eastAsia="sr-Cyrl-C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D2A4C"/>
    <w:pPr>
      <w:spacing w:after="0" w:line="240" w:lineRule="auto"/>
    </w:pPr>
    <w:rPr>
      <w:rFonts w:eastAsia="Times New Roman"/>
      <w:lang w:val="sr-Cyrl-CS" w:eastAsia="sr-Cyrl-C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Nikolic</dc:creator>
  <cp:lastModifiedBy>Olivera Nikolic</cp:lastModifiedBy>
  <cp:revision>9</cp:revision>
  <dcterms:created xsi:type="dcterms:W3CDTF">2024-04-03T12:40:00Z</dcterms:created>
  <dcterms:modified xsi:type="dcterms:W3CDTF">2025-01-31T10:23:00Z</dcterms:modified>
</cp:coreProperties>
</file>