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BD0" w:rsidRDefault="00A42BD0" w:rsidP="00A42BD0">
      <w:r>
        <w:t>Ivan Brajović, ministar saobraćaja i pomorstva</w:t>
      </w:r>
    </w:p>
    <w:p w:rsidR="00A42BD0" w:rsidRDefault="00A42BD0" w:rsidP="00A42BD0">
      <w:r>
        <w:t>POZDRAVNA RIJEČ NA PREZENTACIJI PROJEKTA</w:t>
      </w:r>
    </w:p>
    <w:p w:rsidR="00A42BD0" w:rsidRDefault="00A42BD0" w:rsidP="00A42BD0">
      <w:r>
        <w:t>14.12.2014. g.</w:t>
      </w:r>
    </w:p>
    <w:p w:rsidR="00A42BD0" w:rsidRDefault="00A42BD0" w:rsidP="00A42BD0">
      <w:r>
        <w:t>Gospodine Vujanoviću, gospodine Krivokapiću, gospodine Đukanoviću, gospodo iz Kine, poštovane dame i gospodo,</w:t>
      </w:r>
    </w:p>
    <w:p w:rsidR="00A42BD0" w:rsidRDefault="00A42BD0" w:rsidP="00A42BD0">
      <w:r>
        <w:t>Zadovoljstvo je biti danas u prilici da pogledamo prezentaciju projekta koju organizuje CRBC Izvodjač radova na izgradnji autoputa Bar- Boljare, prioritetne dionice Smokovac- Uvač- Mateševo.</w:t>
      </w:r>
    </w:p>
    <w:p w:rsidR="00A42BD0" w:rsidRDefault="00A42BD0" w:rsidP="00A42BD0">
      <w:r>
        <w:t>Zadovoljstvo je veće činjenicom, da smo potpisivanjem Ugovora o projektovanju i izgradnji, Ugovora o finansiranju i usvajanjem Zakona o autoputu u Skupštini Crne Gore, stvorili neophodne pravne preduslove, da se sada u veoma kratkom vremenskom periodu završe još neki zakonom i ugovorom predvidjeni poslovi, kako bi radovi mogli da počnu.</w:t>
      </w:r>
    </w:p>
    <w:p w:rsidR="00A42BD0" w:rsidRDefault="00A42BD0" w:rsidP="00A42BD0">
      <w:r>
        <w:t>Odmah nakon stvaranja tih pretpostavki, počeće izgradnja prve dionice autoputa u Cnoj Gori, kapitalnog projekta za dalji ekonomski i ukupan razvoj naše države i ponos ove i generacija koje dolaze.</w:t>
      </w:r>
    </w:p>
    <w:p w:rsidR="00A42BD0" w:rsidRDefault="00A42BD0" w:rsidP="00A42BD0">
      <w:r>
        <w:t>Skoro dvije godine smo marljivo, posvećeno i odgovorno radili na stvaranju svih neophodnih pretpostavki da bi došli na korak do početka radova. Pri tom sa ponosom mogu da kažem da su u tome na tehničkom, pravnom i ekonomskom planu dominatan doprinos dali crnogorski stručnjaci i eksperti.</w:t>
      </w:r>
    </w:p>
    <w:p w:rsidR="00A42BD0" w:rsidRDefault="00A42BD0" w:rsidP="00A42BD0">
      <w:r>
        <w:t>Naši kineski partneri će projektovati i graditi prvu dionicu od Smokovca do Mateševa zajedno sa domaćim partnerima, funkciju nadzora nad radovima će vršiti francusko-italijanski konzorcijum, pa ovaj i ovako značajan projekat ponovo potvrdjuje našu opredijeljenost da radimo i saradjujemo sa onima koji su se pokazali najboljim, dali najpovoljnije uslove, bez obzira iz koje države ili sa kojeg kontinenta dolaze.</w:t>
      </w:r>
    </w:p>
    <w:p w:rsidR="00A42BD0" w:rsidRDefault="00A42BD0" w:rsidP="00A42BD0">
      <w:r>
        <w:t>Od naših kineskih partnera očekujemo da u svemu poštuju ugovorne obaveze, na čemu ćemo i mi kao Investitor vrlo posvećeno raditi. Svjesni smo da nas čeka težak, složen i veoma odgovoran posao. Uvjeren sam da je i ovaj današnji dogadjaj svojevrstan pokazatelj spremnosti obiju strana na takav rad, i pokazatelj odlučnosti da se ovaj projekat uspješno završi, te današnja video prezentacija za četiri godine postane stvarnost.</w:t>
      </w:r>
    </w:p>
    <w:p w:rsidR="00A42BD0" w:rsidRDefault="00A42BD0" w:rsidP="00A42BD0">
      <w:r>
        <w:t>CCCC je u znak dobre volje izrazila spremnost da u vidu donacije, izradi svoje viđenje infrastrukturnog plana Crne Gore. U cilju realizacije te ponude, koji smo za zahvalnošću prihvatili danas ćemo potpisati Memorandum o razumijevanju i saradnji na izradi infrastrukturnog plana Crne Gore.</w:t>
      </w:r>
    </w:p>
    <w:p w:rsidR="00A42BD0" w:rsidRDefault="00A42BD0" w:rsidP="00A42BD0">
      <w:r>
        <w:t>Značajno je istaći da za izradu dijela razvojnih infrastrukturnih planova imamo donacije i od Njemačke razvojne banke, i od EBRD, što će sve ukupno, uz naše postojeće planove, značajno unaprijediti naša buduća strateška planska dokumenta.</w:t>
      </w:r>
    </w:p>
    <w:p w:rsidR="00A42BD0" w:rsidRDefault="00A42BD0" w:rsidP="00A42BD0">
      <w:r>
        <w:lastRenderedPageBreak/>
        <w:t>Stara poslovica kaže: „Ko želi da bude bogat, gradi puteve.“ Slučajno ili ne poslovica je kineska, a mi upravo sa kineskim kompanijama počinjemo realizaciju ovog najvećeg infrastrukturnog projekta u Crnoj Gori.</w:t>
      </w:r>
    </w:p>
    <w:sectPr w:rsidR="00A42BD0" w:rsidSect="00112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A42BD0"/>
    <w:rsid w:val="000067E0"/>
    <w:rsid w:val="00014B8F"/>
    <w:rsid w:val="00014E39"/>
    <w:rsid w:val="000224D0"/>
    <w:rsid w:val="00032475"/>
    <w:rsid w:val="0004689B"/>
    <w:rsid w:val="00062BC9"/>
    <w:rsid w:val="0007056F"/>
    <w:rsid w:val="00077A02"/>
    <w:rsid w:val="0008790E"/>
    <w:rsid w:val="00097298"/>
    <w:rsid w:val="00097FBC"/>
    <w:rsid w:val="000A3426"/>
    <w:rsid w:val="000A479A"/>
    <w:rsid w:val="000A4C0B"/>
    <w:rsid w:val="000A53B9"/>
    <w:rsid w:val="000A6D8B"/>
    <w:rsid w:val="000B0E7B"/>
    <w:rsid w:val="000B4B36"/>
    <w:rsid w:val="000C2254"/>
    <w:rsid w:val="000D0F81"/>
    <w:rsid w:val="000E001B"/>
    <w:rsid w:val="000E1CF0"/>
    <w:rsid w:val="000F5FFF"/>
    <w:rsid w:val="0010282A"/>
    <w:rsid w:val="00112F0F"/>
    <w:rsid w:val="0012228C"/>
    <w:rsid w:val="00134E69"/>
    <w:rsid w:val="001415BA"/>
    <w:rsid w:val="00152518"/>
    <w:rsid w:val="001578B0"/>
    <w:rsid w:val="0016094D"/>
    <w:rsid w:val="00166640"/>
    <w:rsid w:val="00166EC6"/>
    <w:rsid w:val="001851C9"/>
    <w:rsid w:val="001A1E4B"/>
    <w:rsid w:val="001A51B5"/>
    <w:rsid w:val="001E02B0"/>
    <w:rsid w:val="001E1957"/>
    <w:rsid w:val="001F0EBD"/>
    <w:rsid w:val="001F3A6B"/>
    <w:rsid w:val="001F7C5B"/>
    <w:rsid w:val="00202C81"/>
    <w:rsid w:val="0021745A"/>
    <w:rsid w:val="0025279F"/>
    <w:rsid w:val="002640FE"/>
    <w:rsid w:val="0027786D"/>
    <w:rsid w:val="002A2916"/>
    <w:rsid w:val="002B0D0D"/>
    <w:rsid w:val="002C5323"/>
    <w:rsid w:val="002E1A89"/>
    <w:rsid w:val="002F5995"/>
    <w:rsid w:val="00315795"/>
    <w:rsid w:val="00325AA4"/>
    <w:rsid w:val="003365D1"/>
    <w:rsid w:val="00342238"/>
    <w:rsid w:val="00360B3B"/>
    <w:rsid w:val="0036202F"/>
    <w:rsid w:val="003A07F8"/>
    <w:rsid w:val="003A0C31"/>
    <w:rsid w:val="003B1212"/>
    <w:rsid w:val="003B2076"/>
    <w:rsid w:val="003B3D1E"/>
    <w:rsid w:val="003C05C7"/>
    <w:rsid w:val="003C5424"/>
    <w:rsid w:val="003D1919"/>
    <w:rsid w:val="003D3AAE"/>
    <w:rsid w:val="003D3B10"/>
    <w:rsid w:val="003D5CBA"/>
    <w:rsid w:val="003D783D"/>
    <w:rsid w:val="00400209"/>
    <w:rsid w:val="004274EF"/>
    <w:rsid w:val="0043035F"/>
    <w:rsid w:val="00431258"/>
    <w:rsid w:val="00436980"/>
    <w:rsid w:val="0044467A"/>
    <w:rsid w:val="00457A84"/>
    <w:rsid w:val="00465FB1"/>
    <w:rsid w:val="00472E06"/>
    <w:rsid w:val="004815C1"/>
    <w:rsid w:val="0048546E"/>
    <w:rsid w:val="004855D6"/>
    <w:rsid w:val="004963AC"/>
    <w:rsid w:val="004963CB"/>
    <w:rsid w:val="004C116D"/>
    <w:rsid w:val="004C214F"/>
    <w:rsid w:val="004D420B"/>
    <w:rsid w:val="004D4E22"/>
    <w:rsid w:val="004D5FF4"/>
    <w:rsid w:val="004E0FD9"/>
    <w:rsid w:val="004E469F"/>
    <w:rsid w:val="004E7825"/>
    <w:rsid w:val="004F4026"/>
    <w:rsid w:val="00500226"/>
    <w:rsid w:val="00504EDE"/>
    <w:rsid w:val="00515750"/>
    <w:rsid w:val="005203B9"/>
    <w:rsid w:val="00525466"/>
    <w:rsid w:val="00526030"/>
    <w:rsid w:val="00532167"/>
    <w:rsid w:val="0053731B"/>
    <w:rsid w:val="00541A1F"/>
    <w:rsid w:val="00554EB8"/>
    <w:rsid w:val="00563995"/>
    <w:rsid w:val="00574A75"/>
    <w:rsid w:val="00584C6F"/>
    <w:rsid w:val="0059039B"/>
    <w:rsid w:val="00590B27"/>
    <w:rsid w:val="00592A50"/>
    <w:rsid w:val="005938AF"/>
    <w:rsid w:val="0059662E"/>
    <w:rsid w:val="005B42FC"/>
    <w:rsid w:val="005C0352"/>
    <w:rsid w:val="005D1379"/>
    <w:rsid w:val="005F67FA"/>
    <w:rsid w:val="006166AA"/>
    <w:rsid w:val="00623B94"/>
    <w:rsid w:val="006267E5"/>
    <w:rsid w:val="00631B99"/>
    <w:rsid w:val="006419FC"/>
    <w:rsid w:val="00655DC8"/>
    <w:rsid w:val="0065774D"/>
    <w:rsid w:val="006658C0"/>
    <w:rsid w:val="006735E8"/>
    <w:rsid w:val="00675815"/>
    <w:rsid w:val="0068274C"/>
    <w:rsid w:val="00686108"/>
    <w:rsid w:val="00691909"/>
    <w:rsid w:val="00695557"/>
    <w:rsid w:val="006B2912"/>
    <w:rsid w:val="006B2AAD"/>
    <w:rsid w:val="006D6908"/>
    <w:rsid w:val="006E3274"/>
    <w:rsid w:val="006E3E65"/>
    <w:rsid w:val="006E7057"/>
    <w:rsid w:val="006E7B3D"/>
    <w:rsid w:val="006F24C8"/>
    <w:rsid w:val="006F3941"/>
    <w:rsid w:val="00701B83"/>
    <w:rsid w:val="00707E1A"/>
    <w:rsid w:val="00711108"/>
    <w:rsid w:val="0072472F"/>
    <w:rsid w:val="00736823"/>
    <w:rsid w:val="00746CAB"/>
    <w:rsid w:val="00752B5E"/>
    <w:rsid w:val="00752D9A"/>
    <w:rsid w:val="0076242C"/>
    <w:rsid w:val="00796499"/>
    <w:rsid w:val="007B503A"/>
    <w:rsid w:val="007C1343"/>
    <w:rsid w:val="007C64CC"/>
    <w:rsid w:val="007D54A1"/>
    <w:rsid w:val="007D774E"/>
    <w:rsid w:val="007E4819"/>
    <w:rsid w:val="007E6C1E"/>
    <w:rsid w:val="00801AD5"/>
    <w:rsid w:val="00805181"/>
    <w:rsid w:val="00822ED6"/>
    <w:rsid w:val="008278DA"/>
    <w:rsid w:val="00844778"/>
    <w:rsid w:val="00856BD2"/>
    <w:rsid w:val="008655AA"/>
    <w:rsid w:val="008736B9"/>
    <w:rsid w:val="00873D8C"/>
    <w:rsid w:val="00883F9E"/>
    <w:rsid w:val="008843ED"/>
    <w:rsid w:val="008847CE"/>
    <w:rsid w:val="00884EAD"/>
    <w:rsid w:val="008873E8"/>
    <w:rsid w:val="008952C1"/>
    <w:rsid w:val="008A59E4"/>
    <w:rsid w:val="008B401C"/>
    <w:rsid w:val="008D6D54"/>
    <w:rsid w:val="008E46EF"/>
    <w:rsid w:val="008E4A4B"/>
    <w:rsid w:val="008E69F2"/>
    <w:rsid w:val="008F3DF6"/>
    <w:rsid w:val="008F4E7E"/>
    <w:rsid w:val="008F5597"/>
    <w:rsid w:val="008F7486"/>
    <w:rsid w:val="00900A3B"/>
    <w:rsid w:val="00917968"/>
    <w:rsid w:val="00921440"/>
    <w:rsid w:val="00921A59"/>
    <w:rsid w:val="00923A72"/>
    <w:rsid w:val="00930E07"/>
    <w:rsid w:val="00941FCF"/>
    <w:rsid w:val="0094324D"/>
    <w:rsid w:val="00946A7D"/>
    <w:rsid w:val="00950210"/>
    <w:rsid w:val="00983579"/>
    <w:rsid w:val="0098475E"/>
    <w:rsid w:val="00990037"/>
    <w:rsid w:val="00991E4E"/>
    <w:rsid w:val="009B1235"/>
    <w:rsid w:val="009C2B01"/>
    <w:rsid w:val="009D2D14"/>
    <w:rsid w:val="009F2771"/>
    <w:rsid w:val="00A04C3F"/>
    <w:rsid w:val="00A07DCA"/>
    <w:rsid w:val="00A2086E"/>
    <w:rsid w:val="00A40EA5"/>
    <w:rsid w:val="00A42BD0"/>
    <w:rsid w:val="00A573D9"/>
    <w:rsid w:val="00A61572"/>
    <w:rsid w:val="00A64509"/>
    <w:rsid w:val="00A71A71"/>
    <w:rsid w:val="00A7514C"/>
    <w:rsid w:val="00A94B7C"/>
    <w:rsid w:val="00A95928"/>
    <w:rsid w:val="00AA0559"/>
    <w:rsid w:val="00AA5A5F"/>
    <w:rsid w:val="00AB2931"/>
    <w:rsid w:val="00AC67FB"/>
    <w:rsid w:val="00AD1D8A"/>
    <w:rsid w:val="00AD62B1"/>
    <w:rsid w:val="00AD7522"/>
    <w:rsid w:val="00AE16DB"/>
    <w:rsid w:val="00AE4177"/>
    <w:rsid w:val="00AF0352"/>
    <w:rsid w:val="00AF4B48"/>
    <w:rsid w:val="00B203AB"/>
    <w:rsid w:val="00B229E0"/>
    <w:rsid w:val="00B23011"/>
    <w:rsid w:val="00B41575"/>
    <w:rsid w:val="00B462C9"/>
    <w:rsid w:val="00B664D7"/>
    <w:rsid w:val="00B95761"/>
    <w:rsid w:val="00BA2505"/>
    <w:rsid w:val="00BA2F41"/>
    <w:rsid w:val="00BA519B"/>
    <w:rsid w:val="00BE015A"/>
    <w:rsid w:val="00BE0771"/>
    <w:rsid w:val="00BE5517"/>
    <w:rsid w:val="00BE6C72"/>
    <w:rsid w:val="00BF18F5"/>
    <w:rsid w:val="00BF3571"/>
    <w:rsid w:val="00BF4E4E"/>
    <w:rsid w:val="00BF7B93"/>
    <w:rsid w:val="00C003B7"/>
    <w:rsid w:val="00C02DCA"/>
    <w:rsid w:val="00C05863"/>
    <w:rsid w:val="00C10B5A"/>
    <w:rsid w:val="00C165E4"/>
    <w:rsid w:val="00C23F97"/>
    <w:rsid w:val="00C302C0"/>
    <w:rsid w:val="00C403B0"/>
    <w:rsid w:val="00C52CA6"/>
    <w:rsid w:val="00C66100"/>
    <w:rsid w:val="00C771E1"/>
    <w:rsid w:val="00C95434"/>
    <w:rsid w:val="00C969EE"/>
    <w:rsid w:val="00CA6961"/>
    <w:rsid w:val="00CB2A65"/>
    <w:rsid w:val="00CD2993"/>
    <w:rsid w:val="00CE7FE0"/>
    <w:rsid w:val="00D0740F"/>
    <w:rsid w:val="00D07C9D"/>
    <w:rsid w:val="00D164F3"/>
    <w:rsid w:val="00D31103"/>
    <w:rsid w:val="00D324ED"/>
    <w:rsid w:val="00D5231B"/>
    <w:rsid w:val="00D52D7A"/>
    <w:rsid w:val="00D52FC3"/>
    <w:rsid w:val="00D57940"/>
    <w:rsid w:val="00D706B0"/>
    <w:rsid w:val="00D71198"/>
    <w:rsid w:val="00D831EC"/>
    <w:rsid w:val="00D92127"/>
    <w:rsid w:val="00D9496A"/>
    <w:rsid w:val="00D97002"/>
    <w:rsid w:val="00DA0E31"/>
    <w:rsid w:val="00DA740E"/>
    <w:rsid w:val="00DB7243"/>
    <w:rsid w:val="00DD5472"/>
    <w:rsid w:val="00DE167A"/>
    <w:rsid w:val="00DE4C28"/>
    <w:rsid w:val="00DE6E0D"/>
    <w:rsid w:val="00DE74F7"/>
    <w:rsid w:val="00DF0575"/>
    <w:rsid w:val="00E04974"/>
    <w:rsid w:val="00E146FF"/>
    <w:rsid w:val="00E35296"/>
    <w:rsid w:val="00E36100"/>
    <w:rsid w:val="00E56455"/>
    <w:rsid w:val="00E578D6"/>
    <w:rsid w:val="00E61C36"/>
    <w:rsid w:val="00E82CA3"/>
    <w:rsid w:val="00E830BF"/>
    <w:rsid w:val="00E85BD6"/>
    <w:rsid w:val="00E92329"/>
    <w:rsid w:val="00ED3D63"/>
    <w:rsid w:val="00ED6174"/>
    <w:rsid w:val="00EF6771"/>
    <w:rsid w:val="00F02DC7"/>
    <w:rsid w:val="00F130A8"/>
    <w:rsid w:val="00F14B7C"/>
    <w:rsid w:val="00F16285"/>
    <w:rsid w:val="00F26A70"/>
    <w:rsid w:val="00F33A68"/>
    <w:rsid w:val="00F47E46"/>
    <w:rsid w:val="00F50D73"/>
    <w:rsid w:val="00F565E7"/>
    <w:rsid w:val="00F56A32"/>
    <w:rsid w:val="00F57712"/>
    <w:rsid w:val="00F61F37"/>
    <w:rsid w:val="00F716B3"/>
    <w:rsid w:val="00F766E4"/>
    <w:rsid w:val="00F76D83"/>
    <w:rsid w:val="00F771B2"/>
    <w:rsid w:val="00F80B7E"/>
    <w:rsid w:val="00F82298"/>
    <w:rsid w:val="00F92C15"/>
    <w:rsid w:val="00FA2B72"/>
    <w:rsid w:val="00FB0E00"/>
    <w:rsid w:val="00FB3BCC"/>
    <w:rsid w:val="00FB40FB"/>
    <w:rsid w:val="00FB77C3"/>
    <w:rsid w:val="00FE4F65"/>
    <w:rsid w:val="00FF4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980"/>
    <w:pPr>
      <w:spacing w:before="120" w:after="120"/>
      <w:jc w:val="both"/>
    </w:pPr>
    <w:rPr>
      <w:sz w:val="24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A7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4A75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4A75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A75"/>
    <w:rPr>
      <w:rFonts w:eastAsiaTheme="majorEastAsia" w:cstheme="majorBidi"/>
      <w:b/>
      <w:bCs/>
      <w:color w:val="000000" w:themeColor="text1"/>
      <w:sz w:val="32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574A75"/>
    <w:rPr>
      <w:rFonts w:eastAsiaTheme="majorEastAsia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4A75"/>
    <w:rPr>
      <w:rFonts w:eastAsiaTheme="majorEastAsia" w:cstheme="majorBidi"/>
      <w:b/>
      <w:bCs/>
      <w:color w:val="000000" w:themeColor="text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jelena.rakcevic</cp:lastModifiedBy>
  <cp:revision>2</cp:revision>
  <dcterms:created xsi:type="dcterms:W3CDTF">2014-12-14T15:04:00Z</dcterms:created>
  <dcterms:modified xsi:type="dcterms:W3CDTF">2014-12-14T15:04:00Z</dcterms:modified>
</cp:coreProperties>
</file>