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5EF4" w14:textId="77777777" w:rsidR="009F2A83" w:rsidRDefault="009F2A83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14:paraId="247964E0" w14:textId="77777777" w:rsidR="009F2A83" w:rsidRDefault="009F2A83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14:paraId="601F9B9F" w14:textId="77777777" w:rsidR="009F2A83" w:rsidRDefault="009F2A83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14:paraId="37A21015" w14:textId="77777777" w:rsidR="009F2A83" w:rsidRDefault="009F2A83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14:paraId="5F4FCFFE" w14:textId="77777777" w:rsidR="009F2A83" w:rsidRDefault="009F2A83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14:paraId="13EB1F5D" w14:textId="77777777" w:rsidR="006D15EC" w:rsidRPr="006D15EC" w:rsidRDefault="006D15EC" w:rsidP="006D15EC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6D15EC">
        <w:rPr>
          <w:rFonts w:ascii="Calibri" w:eastAsia="Times New Roman" w:hAnsi="Calibri" w:cs="Times New Roman"/>
          <w:sz w:val="28"/>
          <w:szCs w:val="28"/>
        </w:rPr>
        <w:t>Predmetni program</w:t>
      </w:r>
    </w:p>
    <w:p w14:paraId="3E1EEF54" w14:textId="77777777" w:rsidR="009F2A83" w:rsidRDefault="009F2A83" w:rsidP="006D15EC">
      <w:pPr>
        <w:keepNext/>
        <w:keepLines/>
        <w:spacing w:before="240" w:after="0" w:line="256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14:paraId="43D03A5D" w14:textId="77777777" w:rsidR="009F2A83" w:rsidRPr="000B7694" w:rsidRDefault="009F2A83" w:rsidP="009F2A83">
      <w:pPr>
        <w:keepNext/>
        <w:keepLines/>
        <w:spacing w:before="240" w:after="0" w:line="256" w:lineRule="auto"/>
        <w:jc w:val="center"/>
        <w:rPr>
          <w:rFonts w:eastAsia="Times New Roman" w:cstheme="minorHAnsi"/>
          <w:b/>
          <w:i/>
          <w:color w:val="000000"/>
          <w:sz w:val="32"/>
          <w:szCs w:val="32"/>
          <w:lang w:val="en-US"/>
        </w:rPr>
      </w:pPr>
      <w:r w:rsidRPr="000B7694">
        <w:rPr>
          <w:rFonts w:eastAsia="Times New Roman" w:cstheme="minorHAnsi"/>
          <w:b/>
          <w:i/>
          <w:color w:val="000000"/>
          <w:sz w:val="32"/>
          <w:szCs w:val="32"/>
          <w:lang w:val="en-US"/>
        </w:rPr>
        <w:t>LIKOVNA</w:t>
      </w:r>
      <w:r w:rsidR="005D001F" w:rsidRPr="000B7694">
        <w:rPr>
          <w:rFonts w:eastAsia="Times New Roman" w:cstheme="minorHAnsi"/>
          <w:b/>
          <w:i/>
          <w:color w:val="000000"/>
          <w:sz w:val="32"/>
          <w:szCs w:val="32"/>
          <w:lang w:val="en-US"/>
        </w:rPr>
        <w:t xml:space="preserve"> </w:t>
      </w:r>
      <w:r w:rsidRPr="000B7694">
        <w:rPr>
          <w:rFonts w:eastAsia="Times New Roman" w:cstheme="minorHAnsi"/>
          <w:b/>
          <w:i/>
          <w:color w:val="000000"/>
          <w:sz w:val="32"/>
          <w:szCs w:val="32"/>
          <w:lang w:val="en-US"/>
        </w:rPr>
        <w:t xml:space="preserve"> RADIONICA</w:t>
      </w:r>
    </w:p>
    <w:p w14:paraId="265BDB40" w14:textId="77777777" w:rsidR="009F2A83" w:rsidRPr="000B7694" w:rsidRDefault="009F2A83" w:rsidP="00B65211">
      <w:pPr>
        <w:keepNext/>
        <w:keepLines/>
        <w:spacing w:before="240" w:after="0" w:line="256" w:lineRule="auto"/>
        <w:jc w:val="center"/>
        <w:rPr>
          <w:rFonts w:eastAsia="Times New Roman" w:cstheme="minorHAnsi"/>
          <w:i/>
          <w:color w:val="000000"/>
          <w:sz w:val="28"/>
          <w:szCs w:val="28"/>
          <w:lang w:val="en-US"/>
        </w:rPr>
      </w:pPr>
      <w:r w:rsidRPr="000B7694">
        <w:rPr>
          <w:rFonts w:eastAsia="Times New Roman" w:cstheme="minorHAnsi"/>
          <w:i/>
          <w:color w:val="000000"/>
          <w:sz w:val="28"/>
          <w:szCs w:val="28"/>
          <w:lang w:val="en-US"/>
        </w:rPr>
        <w:t>za VII, VII</w:t>
      </w:r>
      <w:r w:rsidR="000B26B7" w:rsidRPr="000B7694">
        <w:rPr>
          <w:rFonts w:eastAsia="Times New Roman" w:cstheme="minorHAnsi"/>
          <w:i/>
          <w:color w:val="000000"/>
          <w:sz w:val="28"/>
          <w:szCs w:val="28"/>
          <w:lang w:val="en-US"/>
        </w:rPr>
        <w:t>I</w:t>
      </w:r>
      <w:r w:rsidRPr="000B7694">
        <w:rPr>
          <w:rFonts w:eastAsia="Times New Roman" w:cstheme="minorHAnsi"/>
          <w:i/>
          <w:color w:val="000000"/>
          <w:sz w:val="28"/>
          <w:szCs w:val="28"/>
          <w:lang w:val="en-US"/>
        </w:rPr>
        <w:t xml:space="preserve"> ili IX razred </w:t>
      </w:r>
      <w:r w:rsidR="00091E7B" w:rsidRPr="000B7694">
        <w:rPr>
          <w:rFonts w:eastAsia="Times New Roman" w:cstheme="minorHAnsi"/>
          <w:i/>
          <w:color w:val="000000"/>
          <w:sz w:val="28"/>
          <w:szCs w:val="28"/>
          <w:lang w:val="en-US"/>
        </w:rPr>
        <w:t>osnovne škole</w:t>
      </w:r>
      <w:r w:rsidRPr="000B7694">
        <w:rPr>
          <w:rFonts w:eastAsia="Times New Roman" w:cstheme="minorHAnsi"/>
          <w:i/>
          <w:color w:val="000000"/>
          <w:sz w:val="28"/>
          <w:szCs w:val="28"/>
          <w:lang w:val="en-US"/>
        </w:rPr>
        <w:t xml:space="preserve"> </w:t>
      </w:r>
      <w:r w:rsidRPr="000B7694">
        <w:rPr>
          <w:rFonts w:eastAsia="Times New Roman" w:cstheme="minorHAnsi"/>
          <w:i/>
          <w:color w:val="000000"/>
          <w:sz w:val="28"/>
          <w:szCs w:val="28"/>
          <w:lang w:val="en-US"/>
        </w:rPr>
        <w:br w:type="page"/>
      </w:r>
    </w:p>
    <w:p w14:paraId="2CF6FB72" w14:textId="77777777" w:rsidR="008612C1" w:rsidRPr="00AD7552" w:rsidRDefault="008612C1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8612C1">
        <w:rPr>
          <w:rFonts w:eastAsia="Times New Roman" w:cstheme="minorHAnsi"/>
          <w:b/>
          <w:color w:val="000000"/>
          <w:sz w:val="28"/>
          <w:szCs w:val="28"/>
          <w:lang w:val="en-US"/>
        </w:rPr>
        <w:lastRenderedPageBreak/>
        <w:t>SADRŽAJ</w:t>
      </w:r>
    </w:p>
    <w:p w14:paraId="1A190C0C" w14:textId="77777777" w:rsidR="008612C1" w:rsidRDefault="008612C1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  <w:r w:rsidRPr="00F84EAC">
        <w:rPr>
          <w:rFonts w:eastAsia="Times New Roman" w:cstheme="minorHAnsi"/>
          <w:b/>
          <w:color w:val="000000"/>
          <w:lang w:val="en-US"/>
        </w:rPr>
        <w:t>A.</w:t>
      </w:r>
      <w:r w:rsidR="005327E9" w:rsidRPr="00F84EAC">
        <w:rPr>
          <w:rFonts w:eastAsia="Times New Roman" w:cstheme="minorHAnsi"/>
          <w:b/>
          <w:color w:val="000000"/>
          <w:lang w:val="en-US"/>
        </w:rPr>
        <w:t xml:space="preserve">    N</w:t>
      </w:r>
      <w:r w:rsidR="00F84EAC">
        <w:rPr>
          <w:rFonts w:eastAsia="Times New Roman" w:cstheme="minorHAnsi"/>
          <w:b/>
          <w:color w:val="000000"/>
          <w:lang w:val="en-US"/>
        </w:rPr>
        <w:t>AZIV PREDMETA</w:t>
      </w:r>
      <w:r w:rsidR="00B67199">
        <w:rPr>
          <w:rFonts w:eastAsia="Times New Roman" w:cstheme="minorHAnsi"/>
          <w:b/>
          <w:color w:val="000000"/>
          <w:lang w:val="en-US"/>
        </w:rPr>
        <w:t>:</w:t>
      </w:r>
      <w:r w:rsidR="00F95B8A">
        <w:rPr>
          <w:rFonts w:eastAsia="Times New Roman" w:cstheme="minorHAnsi"/>
          <w:b/>
          <w:color w:val="000000"/>
          <w:lang w:val="en-US"/>
        </w:rPr>
        <w:t xml:space="preserve">  </w:t>
      </w:r>
      <w:r w:rsidR="006A3B4E" w:rsidRPr="00A76E2B">
        <w:rPr>
          <w:rFonts w:eastAsia="Times New Roman" w:cstheme="minorHAnsi"/>
          <w:color w:val="000000"/>
          <w:lang w:val="en-US"/>
        </w:rPr>
        <w:t xml:space="preserve"> </w:t>
      </w:r>
      <w:r w:rsidR="00A76E2B" w:rsidRPr="00A76E2B">
        <w:rPr>
          <w:rFonts w:eastAsia="Times New Roman" w:cstheme="minorHAnsi"/>
          <w:color w:val="000000"/>
          <w:lang w:val="en-US"/>
        </w:rPr>
        <w:t>…………………………………………………………………………………………………………………</w:t>
      </w:r>
      <w:r w:rsidR="00A76E2B">
        <w:rPr>
          <w:rFonts w:eastAsia="Times New Roman" w:cstheme="minorHAnsi"/>
          <w:b/>
          <w:color w:val="000000"/>
          <w:lang w:val="en-US"/>
        </w:rPr>
        <w:t xml:space="preserve"> 3</w:t>
      </w:r>
    </w:p>
    <w:p w14:paraId="4DEFF4B6" w14:textId="77777777" w:rsidR="008217AD" w:rsidRPr="00F84EAC" w:rsidRDefault="008217AD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</w:p>
    <w:p w14:paraId="098BC77B" w14:textId="77777777" w:rsidR="008612C1" w:rsidRPr="00A76E2B" w:rsidRDefault="008612C1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  <w:r w:rsidRPr="00F84EAC">
        <w:rPr>
          <w:rFonts w:eastAsia="Times New Roman" w:cstheme="minorHAnsi"/>
          <w:b/>
          <w:color w:val="000000"/>
          <w:lang w:val="en-US"/>
        </w:rPr>
        <w:t>B.</w:t>
      </w:r>
      <w:r w:rsidR="00652BEA" w:rsidRPr="00F84EAC">
        <w:rPr>
          <w:rFonts w:eastAsia="Times New Roman" w:cstheme="minorHAnsi"/>
          <w:b/>
          <w:color w:val="000000"/>
          <w:lang w:val="en-US"/>
        </w:rPr>
        <w:t xml:space="preserve">    ODREĐE</w:t>
      </w:r>
      <w:r w:rsidR="00F84EAC">
        <w:rPr>
          <w:rFonts w:eastAsia="Times New Roman" w:cstheme="minorHAnsi"/>
          <w:b/>
          <w:color w:val="000000"/>
          <w:lang w:val="en-US"/>
        </w:rPr>
        <w:t>NJE PREDMETA</w:t>
      </w:r>
      <w:r w:rsidR="00F95B8A">
        <w:rPr>
          <w:rFonts w:eastAsia="Times New Roman" w:cstheme="minorHAnsi"/>
          <w:b/>
          <w:color w:val="000000"/>
          <w:lang w:val="en-US"/>
        </w:rPr>
        <w:t xml:space="preserve">:  </w:t>
      </w:r>
      <w:r w:rsidR="00A76E2B">
        <w:rPr>
          <w:rFonts w:eastAsia="Times New Roman" w:cstheme="minorHAnsi"/>
          <w:color w:val="000000"/>
          <w:lang w:val="en-US"/>
        </w:rPr>
        <w:t xml:space="preserve">……………………………………………………………………………………………………….. </w:t>
      </w:r>
      <w:r w:rsidR="00A76E2B">
        <w:rPr>
          <w:rFonts w:eastAsia="Times New Roman" w:cstheme="minorHAnsi"/>
          <w:b/>
          <w:color w:val="000000"/>
          <w:lang w:val="en-US"/>
        </w:rPr>
        <w:t>3</w:t>
      </w:r>
    </w:p>
    <w:p w14:paraId="52707999" w14:textId="77777777" w:rsidR="008217AD" w:rsidRDefault="008217AD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</w:p>
    <w:p w14:paraId="3FF5BA19" w14:textId="77777777" w:rsidR="008612C1" w:rsidRPr="00A76E2B" w:rsidRDefault="008612C1" w:rsidP="008612C1">
      <w:pPr>
        <w:keepNext/>
        <w:keepLines/>
        <w:spacing w:before="240" w:after="0" w:line="256" w:lineRule="auto"/>
        <w:rPr>
          <w:rFonts w:eastAsia="Times New Roman" w:cstheme="minorHAnsi"/>
          <w:color w:val="000000"/>
          <w:lang w:val="en-US"/>
        </w:rPr>
      </w:pPr>
      <w:r w:rsidRPr="00F84EAC">
        <w:rPr>
          <w:rFonts w:eastAsia="Times New Roman" w:cstheme="minorHAnsi"/>
          <w:b/>
          <w:color w:val="000000"/>
          <w:lang w:val="en-US"/>
        </w:rPr>
        <w:t>C.</w:t>
      </w:r>
      <w:r w:rsidR="00F84EAC">
        <w:rPr>
          <w:rFonts w:eastAsia="Times New Roman" w:cstheme="minorHAnsi"/>
          <w:b/>
          <w:color w:val="000000"/>
          <w:lang w:val="en-US"/>
        </w:rPr>
        <w:t xml:space="preserve">    CILJEVI PREDMETA</w:t>
      </w:r>
      <w:r w:rsidR="00B67199">
        <w:rPr>
          <w:rFonts w:eastAsia="Times New Roman" w:cstheme="minorHAnsi"/>
          <w:b/>
          <w:color w:val="000000"/>
          <w:lang w:val="en-US"/>
        </w:rPr>
        <w:t>:</w:t>
      </w:r>
      <w:r w:rsidR="00F95B8A">
        <w:rPr>
          <w:rFonts w:eastAsia="Times New Roman" w:cstheme="minorHAnsi"/>
          <w:color w:val="000000"/>
          <w:lang w:val="en-US"/>
        </w:rPr>
        <w:t xml:space="preserve">  </w:t>
      </w:r>
      <w:r w:rsidR="00A76E2B">
        <w:rPr>
          <w:rFonts w:eastAsia="Times New Roman" w:cstheme="minorHAnsi"/>
          <w:color w:val="000000"/>
          <w:lang w:val="en-US"/>
        </w:rPr>
        <w:t>……………………………………………………………………………………………………………</w:t>
      </w:r>
      <w:r w:rsidR="007B1C00">
        <w:rPr>
          <w:rFonts w:eastAsia="Times New Roman" w:cstheme="minorHAnsi"/>
          <w:color w:val="000000"/>
          <w:lang w:val="en-US"/>
        </w:rPr>
        <w:t>…</w:t>
      </w:r>
      <w:r w:rsidR="00295850">
        <w:rPr>
          <w:rFonts w:eastAsia="Times New Roman" w:cstheme="minorHAnsi"/>
          <w:color w:val="000000"/>
          <w:lang w:val="en-US"/>
        </w:rPr>
        <w:t xml:space="preserve">   </w:t>
      </w:r>
      <w:r w:rsidR="00295850" w:rsidRPr="00295850">
        <w:rPr>
          <w:rFonts w:eastAsia="Times New Roman" w:cstheme="minorHAnsi"/>
          <w:b/>
          <w:color w:val="000000"/>
          <w:lang w:val="en-US"/>
        </w:rPr>
        <w:t>4</w:t>
      </w:r>
    </w:p>
    <w:p w14:paraId="50F130EA" w14:textId="77777777" w:rsidR="008217AD" w:rsidRDefault="008217AD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</w:p>
    <w:p w14:paraId="4FEE670F" w14:textId="77777777" w:rsidR="008612C1" w:rsidRPr="001F1241" w:rsidRDefault="008612C1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  <w:r w:rsidRPr="00F84EAC">
        <w:rPr>
          <w:rFonts w:eastAsia="Times New Roman" w:cstheme="minorHAnsi"/>
          <w:b/>
          <w:color w:val="000000"/>
          <w:lang w:val="en-US"/>
        </w:rPr>
        <w:t>D.</w:t>
      </w:r>
      <w:r w:rsidR="00F84EAC">
        <w:rPr>
          <w:rFonts w:eastAsia="Times New Roman" w:cstheme="minorHAnsi"/>
          <w:b/>
          <w:color w:val="000000"/>
          <w:lang w:val="en-US"/>
        </w:rPr>
        <w:t xml:space="preserve">    POVEZANOST SA DRUGIM PREDMETIMA I MEĐUPREDMETNIM TEMAMA</w:t>
      </w:r>
      <w:r w:rsidR="00B67199">
        <w:rPr>
          <w:rFonts w:eastAsia="Times New Roman" w:cstheme="minorHAnsi"/>
          <w:b/>
          <w:color w:val="000000"/>
          <w:lang w:val="en-US"/>
        </w:rPr>
        <w:t>:</w:t>
      </w:r>
      <w:r w:rsidR="007B1C00">
        <w:rPr>
          <w:rFonts w:eastAsia="Times New Roman" w:cstheme="minorHAnsi"/>
          <w:b/>
          <w:color w:val="000000"/>
          <w:lang w:val="en-US"/>
        </w:rPr>
        <w:t xml:space="preserve">  </w:t>
      </w:r>
      <w:r w:rsidR="007B1C00" w:rsidRPr="007B1C00">
        <w:rPr>
          <w:rFonts w:eastAsia="Times New Roman" w:cstheme="minorHAnsi"/>
          <w:color w:val="000000"/>
          <w:lang w:val="en-US"/>
        </w:rPr>
        <w:t>………</w:t>
      </w:r>
      <w:r w:rsidR="007B1C00">
        <w:rPr>
          <w:rFonts w:eastAsia="Times New Roman" w:cstheme="minorHAnsi"/>
          <w:color w:val="000000"/>
          <w:lang w:val="en-US"/>
        </w:rPr>
        <w:t>…………….</w:t>
      </w:r>
      <w:r w:rsidR="001F1241">
        <w:rPr>
          <w:rFonts w:eastAsia="Times New Roman" w:cstheme="minorHAnsi"/>
          <w:color w:val="000000"/>
          <w:lang w:val="en-US"/>
        </w:rPr>
        <w:t xml:space="preserve">      </w:t>
      </w:r>
      <w:r w:rsidR="001F1241">
        <w:rPr>
          <w:rFonts w:eastAsia="Times New Roman" w:cstheme="minorHAnsi"/>
          <w:b/>
          <w:color w:val="000000"/>
          <w:lang w:val="en-US"/>
        </w:rPr>
        <w:t>4</w:t>
      </w:r>
    </w:p>
    <w:p w14:paraId="07F4936D" w14:textId="77777777" w:rsidR="008217AD" w:rsidRDefault="008217AD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</w:p>
    <w:p w14:paraId="4CC8826E" w14:textId="77777777" w:rsidR="008612C1" w:rsidRPr="00C77DF7" w:rsidRDefault="00F84EAC" w:rsidP="008612C1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t>E</w:t>
      </w:r>
      <w:r w:rsidR="008612C1" w:rsidRPr="00F84EAC">
        <w:rPr>
          <w:rFonts w:eastAsia="Times New Roman" w:cstheme="minorHAnsi"/>
          <w:b/>
          <w:color w:val="000000"/>
          <w:lang w:val="en-US"/>
        </w:rPr>
        <w:t>.</w:t>
      </w:r>
      <w:r>
        <w:rPr>
          <w:rFonts w:eastAsia="Times New Roman" w:cstheme="minorHAnsi"/>
          <w:b/>
          <w:color w:val="000000"/>
          <w:lang w:val="en-US"/>
        </w:rPr>
        <w:t xml:space="preserve">    OBRAZOVNO VASPITNI ISHODI PREDMETA</w:t>
      </w:r>
      <w:r w:rsidR="00B67199">
        <w:rPr>
          <w:rFonts w:eastAsia="Times New Roman" w:cstheme="minorHAnsi"/>
          <w:b/>
          <w:color w:val="000000"/>
          <w:lang w:val="en-US"/>
        </w:rPr>
        <w:t>:</w:t>
      </w:r>
      <w:r w:rsidR="007F51D4">
        <w:rPr>
          <w:rFonts w:eastAsia="Times New Roman" w:cstheme="minorHAnsi"/>
          <w:b/>
          <w:color w:val="000000"/>
          <w:lang w:val="en-US"/>
        </w:rPr>
        <w:t xml:space="preserve">  </w:t>
      </w:r>
      <w:r w:rsidR="007F51D4" w:rsidRPr="007F51D4">
        <w:rPr>
          <w:rFonts w:eastAsia="Times New Roman" w:cstheme="minorHAnsi"/>
          <w:color w:val="000000"/>
          <w:lang w:val="en-US"/>
        </w:rPr>
        <w:t>……………………………………………………………………..</w:t>
      </w:r>
      <w:r w:rsidR="003D569B" w:rsidRPr="007F51D4">
        <w:rPr>
          <w:rFonts w:eastAsia="Times New Roman" w:cstheme="minorHAnsi"/>
          <w:color w:val="000000"/>
          <w:lang w:val="en-US"/>
        </w:rPr>
        <w:t xml:space="preserve"> </w:t>
      </w:r>
      <w:r w:rsidR="00C77DF7">
        <w:rPr>
          <w:rFonts w:eastAsia="Times New Roman" w:cstheme="minorHAnsi"/>
          <w:color w:val="000000"/>
          <w:lang w:val="en-US"/>
        </w:rPr>
        <w:t xml:space="preserve"> </w:t>
      </w:r>
      <w:r w:rsidR="00DF38E1">
        <w:rPr>
          <w:rFonts w:eastAsia="Times New Roman" w:cstheme="minorHAnsi"/>
          <w:color w:val="000000"/>
          <w:lang w:val="en-US"/>
        </w:rPr>
        <w:t xml:space="preserve"> </w:t>
      </w:r>
      <w:r w:rsidR="00C77DF7">
        <w:rPr>
          <w:rFonts w:eastAsia="Times New Roman" w:cstheme="minorHAnsi"/>
          <w:color w:val="000000"/>
          <w:lang w:val="en-US"/>
        </w:rPr>
        <w:t xml:space="preserve">  </w:t>
      </w:r>
      <w:r w:rsidR="00C77DF7">
        <w:rPr>
          <w:rFonts w:eastAsia="Times New Roman" w:cstheme="minorHAnsi"/>
          <w:b/>
          <w:color w:val="000000"/>
          <w:lang w:val="en-US"/>
        </w:rPr>
        <w:t>5</w:t>
      </w:r>
    </w:p>
    <w:p w14:paraId="43409AE4" w14:textId="77777777" w:rsidR="003D569B" w:rsidRPr="00B67199" w:rsidRDefault="003D569B" w:rsidP="008612C1">
      <w:pPr>
        <w:keepNext/>
        <w:keepLines/>
        <w:spacing w:before="240" w:after="0" w:line="256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t xml:space="preserve">         </w:t>
      </w:r>
      <w:r w:rsidRPr="00B67199">
        <w:rPr>
          <w:rFonts w:eastAsia="Times New Roman" w:cstheme="minorHAnsi"/>
          <w:color w:val="000000"/>
          <w:lang w:val="en-US"/>
        </w:rPr>
        <w:t>(VII ili VIII ili IX razred)</w:t>
      </w:r>
    </w:p>
    <w:p w14:paraId="2082EA02" w14:textId="77777777" w:rsidR="008217AD" w:rsidRDefault="008217AD" w:rsidP="00F84EAC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</w:p>
    <w:p w14:paraId="595805A6" w14:textId="77777777" w:rsidR="00F84EAC" w:rsidRDefault="00F84EAC" w:rsidP="00F84EAC">
      <w:pPr>
        <w:keepNext/>
        <w:keepLines/>
        <w:spacing w:before="240" w:after="0" w:line="256" w:lineRule="auto"/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t>F.     DIDAKTIČKE PREPORUKE</w:t>
      </w:r>
      <w:r w:rsidR="00B67199">
        <w:rPr>
          <w:rFonts w:eastAsia="Times New Roman" w:cstheme="minorHAnsi"/>
          <w:b/>
          <w:color w:val="000000"/>
          <w:lang w:val="en-US"/>
        </w:rPr>
        <w:t>:</w:t>
      </w:r>
      <w:r w:rsidR="00156089">
        <w:rPr>
          <w:rFonts w:eastAsia="Times New Roman" w:cstheme="minorHAnsi"/>
          <w:b/>
          <w:color w:val="000000"/>
          <w:lang w:val="en-US"/>
        </w:rPr>
        <w:t xml:space="preserve">  </w:t>
      </w:r>
      <w:r w:rsidR="00156089" w:rsidRPr="00156089">
        <w:rPr>
          <w:rFonts w:eastAsia="Times New Roman" w:cstheme="minorHAnsi"/>
          <w:color w:val="000000"/>
          <w:lang w:val="en-US"/>
        </w:rPr>
        <w:t>………………………………………………………………………………………</w:t>
      </w:r>
      <w:r w:rsidR="00156089">
        <w:rPr>
          <w:rFonts w:eastAsia="Times New Roman" w:cstheme="minorHAnsi"/>
          <w:color w:val="000000"/>
          <w:lang w:val="en-US"/>
        </w:rPr>
        <w:t>……….</w:t>
      </w:r>
      <w:r w:rsidR="00854DD2">
        <w:rPr>
          <w:rFonts w:eastAsia="Times New Roman" w:cstheme="minorHAnsi"/>
          <w:color w:val="000000"/>
          <w:lang w:val="en-US"/>
        </w:rPr>
        <w:t xml:space="preserve">   </w:t>
      </w:r>
      <w:r w:rsidR="00DF38E1">
        <w:rPr>
          <w:rFonts w:eastAsia="Times New Roman" w:cstheme="minorHAnsi"/>
          <w:color w:val="000000"/>
          <w:lang w:val="en-US"/>
        </w:rPr>
        <w:t xml:space="preserve"> </w:t>
      </w:r>
      <w:r w:rsidR="00854DD2">
        <w:rPr>
          <w:rFonts w:eastAsia="Times New Roman" w:cstheme="minorHAnsi"/>
          <w:color w:val="000000"/>
          <w:lang w:val="en-US"/>
        </w:rPr>
        <w:t xml:space="preserve">  </w:t>
      </w:r>
      <w:r w:rsidR="00854DD2" w:rsidRPr="00854DD2">
        <w:rPr>
          <w:rFonts w:eastAsia="Times New Roman" w:cstheme="minorHAnsi"/>
          <w:b/>
          <w:color w:val="000000"/>
          <w:lang w:val="en-US"/>
        </w:rPr>
        <w:t>13</w:t>
      </w:r>
    </w:p>
    <w:p w14:paraId="20DD909E" w14:textId="77777777" w:rsidR="008217AD" w:rsidRDefault="008217AD" w:rsidP="00F84EAC">
      <w:pPr>
        <w:keepNext/>
        <w:keepLines/>
        <w:spacing w:before="240" w:after="0" w:line="256" w:lineRule="auto"/>
        <w:rPr>
          <w:rFonts w:eastAsia="Calibri" w:cstheme="minorHAnsi"/>
          <w:b/>
        </w:rPr>
      </w:pPr>
    </w:p>
    <w:p w14:paraId="6F01B2AB" w14:textId="77777777" w:rsidR="00985960" w:rsidRPr="00854DD2" w:rsidRDefault="00F84EAC" w:rsidP="00F84EAC">
      <w:pPr>
        <w:keepNext/>
        <w:keepLines/>
        <w:spacing w:before="240" w:after="0" w:line="256" w:lineRule="auto"/>
        <w:rPr>
          <w:rFonts w:eastAsia="Calibri" w:cstheme="minorHAnsi"/>
          <w:b/>
        </w:rPr>
      </w:pPr>
      <w:r w:rsidRPr="00F84EAC">
        <w:rPr>
          <w:rFonts w:eastAsia="Calibri" w:cstheme="minorHAnsi"/>
          <w:b/>
        </w:rPr>
        <w:t>G.</w:t>
      </w:r>
      <w:r>
        <w:rPr>
          <w:rFonts w:eastAsia="Calibri" w:cstheme="minorHAnsi"/>
          <w:b/>
        </w:rPr>
        <w:t xml:space="preserve">     </w:t>
      </w:r>
      <w:r w:rsidRPr="00F84EAC">
        <w:rPr>
          <w:rFonts w:eastAsia="Calibri" w:cstheme="minorHAnsi"/>
          <w:b/>
        </w:rPr>
        <w:t>PRILAGOĐAVANJE PROGRAMA DJECI SA POSEBNIM OBRAZOVNIM POTREBAMA I NADARENIM UČENICIMA</w:t>
      </w:r>
      <w:r w:rsidR="00B67199">
        <w:rPr>
          <w:rFonts w:eastAsia="Calibri" w:cstheme="minorHAnsi"/>
          <w:b/>
        </w:rPr>
        <w:t>:</w:t>
      </w:r>
      <w:r w:rsidR="00156089">
        <w:rPr>
          <w:rFonts w:eastAsia="Calibri" w:cstheme="minorHAnsi"/>
          <w:b/>
        </w:rPr>
        <w:t xml:space="preserve">    </w:t>
      </w:r>
      <w:r w:rsidR="00156089">
        <w:rPr>
          <w:rFonts w:eastAsia="Calibri" w:cstheme="minorHAnsi"/>
        </w:rPr>
        <w:t>........................................................................................................</w:t>
      </w:r>
      <w:r w:rsidR="00854DD2">
        <w:rPr>
          <w:rFonts w:eastAsia="Calibri" w:cstheme="minorHAnsi"/>
        </w:rPr>
        <w:t xml:space="preserve"> </w:t>
      </w:r>
      <w:r w:rsidR="00DF38E1">
        <w:rPr>
          <w:rFonts w:eastAsia="Calibri" w:cstheme="minorHAnsi"/>
        </w:rPr>
        <w:t xml:space="preserve"> </w:t>
      </w:r>
      <w:r w:rsidR="00854DD2">
        <w:rPr>
          <w:rFonts w:eastAsia="Calibri" w:cstheme="minorHAnsi"/>
        </w:rPr>
        <w:t xml:space="preserve">  </w:t>
      </w:r>
      <w:r w:rsidR="00854DD2">
        <w:rPr>
          <w:rFonts w:eastAsia="Calibri" w:cstheme="minorHAnsi"/>
          <w:b/>
        </w:rPr>
        <w:t>13</w:t>
      </w:r>
    </w:p>
    <w:p w14:paraId="2F304FF2" w14:textId="77777777" w:rsidR="008217AD" w:rsidRDefault="008217AD" w:rsidP="00F84EAC">
      <w:pPr>
        <w:keepNext/>
        <w:keepLines/>
        <w:spacing w:before="240" w:after="0" w:line="256" w:lineRule="auto"/>
        <w:rPr>
          <w:rFonts w:eastAsia="Times New Roman" w:cstheme="minorHAnsi"/>
          <w:b/>
          <w:lang w:val="en-US"/>
        </w:rPr>
      </w:pPr>
    </w:p>
    <w:p w14:paraId="6B77BA46" w14:textId="77777777" w:rsidR="00985960" w:rsidRPr="00156089" w:rsidRDefault="00985960" w:rsidP="00F84EAC">
      <w:pPr>
        <w:keepNext/>
        <w:keepLines/>
        <w:spacing w:before="240" w:after="0" w:line="256" w:lineRule="auto"/>
        <w:rPr>
          <w:rFonts w:eastAsia="Times New Roman" w:cstheme="minorHAnsi"/>
          <w:lang w:val="en-US"/>
        </w:rPr>
      </w:pPr>
      <w:r w:rsidRPr="00985960">
        <w:rPr>
          <w:rFonts w:eastAsia="Times New Roman" w:cstheme="minorHAnsi"/>
          <w:b/>
          <w:lang w:val="en-US"/>
        </w:rPr>
        <w:t>H.</w:t>
      </w:r>
      <w:r>
        <w:rPr>
          <w:rFonts w:eastAsia="Times New Roman" w:cstheme="minorHAnsi"/>
          <w:b/>
          <w:lang w:val="en-US"/>
        </w:rPr>
        <w:t xml:space="preserve">     </w:t>
      </w:r>
      <w:r w:rsidRPr="00985960">
        <w:rPr>
          <w:rFonts w:eastAsia="Times New Roman" w:cstheme="minorHAnsi"/>
          <w:b/>
          <w:lang w:val="en-US"/>
        </w:rPr>
        <w:t>VRJEDNOVANJE OBRAZOVNO – VASPITNIH ISHODA</w:t>
      </w:r>
      <w:r w:rsidR="00B67199">
        <w:rPr>
          <w:rFonts w:eastAsia="Times New Roman" w:cstheme="minorHAnsi"/>
          <w:b/>
          <w:lang w:val="en-US"/>
        </w:rPr>
        <w:t>:</w:t>
      </w:r>
      <w:r w:rsidR="00156089">
        <w:rPr>
          <w:rFonts w:eastAsia="Times New Roman" w:cstheme="minorHAnsi"/>
          <w:b/>
          <w:lang w:val="en-US"/>
        </w:rPr>
        <w:t xml:space="preserve">  </w:t>
      </w:r>
      <w:r w:rsidR="00156089">
        <w:rPr>
          <w:rFonts w:eastAsia="Times New Roman" w:cstheme="minorHAnsi"/>
          <w:lang w:val="en-US"/>
        </w:rPr>
        <w:t>……………………………………………………</w:t>
      </w:r>
      <w:r w:rsidR="00062B52">
        <w:rPr>
          <w:rFonts w:eastAsia="Times New Roman" w:cstheme="minorHAnsi"/>
          <w:lang w:val="en-US"/>
        </w:rPr>
        <w:t xml:space="preserve">  </w:t>
      </w:r>
      <w:r w:rsidR="00DF38E1">
        <w:rPr>
          <w:rFonts w:eastAsia="Times New Roman" w:cstheme="minorHAnsi"/>
          <w:lang w:val="en-US"/>
        </w:rPr>
        <w:t xml:space="preserve"> </w:t>
      </w:r>
      <w:r w:rsidR="00062B52">
        <w:rPr>
          <w:rFonts w:eastAsia="Times New Roman" w:cstheme="minorHAnsi"/>
          <w:lang w:val="en-US"/>
        </w:rPr>
        <w:t xml:space="preserve"> </w:t>
      </w:r>
      <w:r w:rsidR="00062B52" w:rsidRPr="00062B52">
        <w:rPr>
          <w:rFonts w:eastAsia="Times New Roman" w:cstheme="minorHAnsi"/>
          <w:b/>
          <w:lang w:val="en-US"/>
        </w:rPr>
        <w:t>14</w:t>
      </w:r>
    </w:p>
    <w:p w14:paraId="6B31F495" w14:textId="77777777" w:rsidR="008217AD" w:rsidRDefault="008217AD" w:rsidP="005D6B1E">
      <w:pPr>
        <w:keepNext/>
        <w:keepLines/>
        <w:spacing w:before="240" w:after="0" w:line="256" w:lineRule="auto"/>
        <w:rPr>
          <w:rFonts w:eastAsia="Times New Roman" w:cstheme="minorHAnsi"/>
          <w:b/>
        </w:rPr>
      </w:pPr>
    </w:p>
    <w:p w14:paraId="7680DA5B" w14:textId="77777777" w:rsidR="0036038F" w:rsidRPr="00156089" w:rsidRDefault="00985960" w:rsidP="005D6B1E">
      <w:pPr>
        <w:keepNext/>
        <w:keepLines/>
        <w:spacing w:before="240" w:after="0" w:line="256" w:lineRule="auto"/>
        <w:rPr>
          <w:rFonts w:eastAsia="Times New Roman" w:cstheme="minorHAnsi"/>
          <w:color w:val="000000"/>
          <w:lang w:val="en-US"/>
        </w:rPr>
      </w:pPr>
      <w:r w:rsidRPr="00985960">
        <w:rPr>
          <w:rFonts w:eastAsia="Times New Roman" w:cstheme="minorHAnsi"/>
          <w:b/>
        </w:rPr>
        <w:t>I.</w:t>
      </w:r>
      <w:r>
        <w:rPr>
          <w:rFonts w:eastAsia="Times New Roman" w:cstheme="minorHAnsi"/>
          <w:b/>
        </w:rPr>
        <w:t xml:space="preserve">        </w:t>
      </w:r>
      <w:r w:rsidRPr="00985960">
        <w:rPr>
          <w:rFonts w:eastAsia="Times New Roman" w:cstheme="minorHAnsi"/>
          <w:b/>
        </w:rPr>
        <w:t>USLOVI ZA REALIZACIJU PREDMETA</w:t>
      </w:r>
      <w:r w:rsidR="00B67199">
        <w:rPr>
          <w:rFonts w:eastAsia="Times New Roman" w:cstheme="minorHAnsi"/>
          <w:b/>
        </w:rPr>
        <w:t>:</w:t>
      </w:r>
      <w:r w:rsidR="00156089">
        <w:rPr>
          <w:rFonts w:eastAsia="Times New Roman" w:cstheme="minorHAnsi"/>
          <w:b/>
        </w:rPr>
        <w:t xml:space="preserve">  </w:t>
      </w:r>
      <w:r w:rsidR="00156089">
        <w:rPr>
          <w:rFonts w:eastAsia="Times New Roman" w:cstheme="minorHAnsi"/>
        </w:rPr>
        <w:t>................................................................................</w:t>
      </w:r>
      <w:r w:rsidR="00062B52">
        <w:rPr>
          <w:rFonts w:eastAsia="Times New Roman" w:cstheme="minorHAnsi"/>
        </w:rPr>
        <w:t xml:space="preserve">    </w:t>
      </w:r>
      <w:r w:rsidR="00DF38E1">
        <w:rPr>
          <w:rFonts w:eastAsia="Times New Roman" w:cstheme="minorHAnsi"/>
        </w:rPr>
        <w:t xml:space="preserve"> </w:t>
      </w:r>
      <w:r w:rsidR="00062B52" w:rsidRPr="00062B52">
        <w:rPr>
          <w:rFonts w:eastAsia="Times New Roman" w:cstheme="minorHAnsi"/>
          <w:b/>
          <w:lang w:val="en-US"/>
        </w:rPr>
        <w:t>14</w:t>
      </w:r>
    </w:p>
    <w:p w14:paraId="4845DA5B" w14:textId="77777777" w:rsidR="0036038F" w:rsidRDefault="0036038F" w:rsidP="0036038F">
      <w:pPr>
        <w:rPr>
          <w:rFonts w:cstheme="minorHAnsi"/>
        </w:rPr>
      </w:pPr>
    </w:p>
    <w:p w14:paraId="3AD6B44B" w14:textId="77777777" w:rsidR="005D6B1E" w:rsidRDefault="005D6B1E" w:rsidP="0036038F">
      <w:pPr>
        <w:rPr>
          <w:rFonts w:cstheme="minorHAnsi"/>
        </w:rPr>
      </w:pPr>
    </w:p>
    <w:p w14:paraId="59CF75EA" w14:textId="77777777" w:rsidR="005D6B1E" w:rsidRDefault="005D6B1E" w:rsidP="0036038F">
      <w:pPr>
        <w:rPr>
          <w:rFonts w:cstheme="minorHAnsi"/>
        </w:rPr>
      </w:pPr>
    </w:p>
    <w:p w14:paraId="06EB7597" w14:textId="77777777" w:rsidR="008217AD" w:rsidRDefault="008217AD" w:rsidP="0036038F">
      <w:pPr>
        <w:rPr>
          <w:rFonts w:cstheme="minorHAnsi"/>
        </w:rPr>
      </w:pPr>
    </w:p>
    <w:p w14:paraId="120AE4B2" w14:textId="77777777" w:rsidR="008217AD" w:rsidRDefault="008217AD" w:rsidP="0036038F">
      <w:pPr>
        <w:rPr>
          <w:rFonts w:cstheme="minorHAnsi"/>
        </w:rPr>
      </w:pPr>
    </w:p>
    <w:p w14:paraId="46F4350A" w14:textId="77777777" w:rsidR="008217AD" w:rsidRDefault="008217AD" w:rsidP="0036038F">
      <w:pPr>
        <w:rPr>
          <w:rFonts w:cstheme="minorHAnsi"/>
        </w:rPr>
      </w:pPr>
    </w:p>
    <w:p w14:paraId="21A39933" w14:textId="77777777" w:rsidR="008217AD" w:rsidRDefault="008217AD" w:rsidP="0036038F">
      <w:pPr>
        <w:rPr>
          <w:rFonts w:cstheme="minorHAnsi"/>
        </w:rPr>
      </w:pPr>
    </w:p>
    <w:p w14:paraId="1C3907D4" w14:textId="77777777" w:rsidR="008217AD" w:rsidRPr="00AD7552" w:rsidRDefault="008217AD" w:rsidP="0036038F">
      <w:pPr>
        <w:rPr>
          <w:rFonts w:cstheme="minorHAnsi"/>
        </w:rPr>
      </w:pPr>
    </w:p>
    <w:p w14:paraId="52EE22BC" w14:textId="77777777" w:rsidR="00A61D3C" w:rsidRPr="00AD7552" w:rsidRDefault="0036038F" w:rsidP="0036038F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b/>
          <w:sz w:val="28"/>
          <w:szCs w:val="28"/>
          <w:lang w:val="en-US"/>
        </w:rPr>
      </w:pPr>
      <w:r w:rsidRPr="00AD7552">
        <w:rPr>
          <w:rFonts w:eastAsia="Calibri" w:cstheme="minorHAnsi"/>
          <w:b/>
          <w:sz w:val="28"/>
          <w:szCs w:val="28"/>
          <w:lang w:val="en-US"/>
        </w:rPr>
        <w:lastRenderedPageBreak/>
        <w:t xml:space="preserve">NAZIV PREDMETA </w:t>
      </w:r>
    </w:p>
    <w:p w14:paraId="14B77485" w14:textId="77777777" w:rsidR="00251D28" w:rsidRPr="00AD7552" w:rsidRDefault="00251D28" w:rsidP="00251D28">
      <w:pPr>
        <w:spacing w:after="200" w:line="276" w:lineRule="auto"/>
        <w:ind w:left="705"/>
        <w:contextualSpacing/>
        <w:rPr>
          <w:rFonts w:eastAsia="Calibri" w:cstheme="minorHAnsi"/>
          <w:b/>
          <w:sz w:val="28"/>
          <w:szCs w:val="28"/>
          <w:lang w:val="en-US"/>
        </w:rPr>
      </w:pPr>
    </w:p>
    <w:p w14:paraId="5CFDCD35" w14:textId="77777777" w:rsidR="0036038F" w:rsidRPr="00AD7552" w:rsidRDefault="0036038F" w:rsidP="00A61D3C">
      <w:pPr>
        <w:spacing w:after="200" w:line="276" w:lineRule="auto"/>
        <w:ind w:left="705"/>
        <w:contextualSpacing/>
        <w:rPr>
          <w:rFonts w:eastAsia="Calibri" w:cstheme="minorHAnsi"/>
          <w:b/>
          <w:sz w:val="24"/>
          <w:szCs w:val="24"/>
          <w:lang w:val="en-US"/>
        </w:rPr>
      </w:pPr>
      <w:r w:rsidRPr="00AD7552">
        <w:rPr>
          <w:rFonts w:eastAsia="Calibri" w:cstheme="minorHAnsi"/>
          <w:b/>
          <w:sz w:val="24"/>
          <w:szCs w:val="24"/>
          <w:lang w:val="en-US"/>
        </w:rPr>
        <w:t>LIKOVNA RADIONICA (izborni predmet)</w:t>
      </w:r>
    </w:p>
    <w:p w14:paraId="0FB6619E" w14:textId="77777777" w:rsidR="0036038F" w:rsidRPr="00AD7552" w:rsidRDefault="0036038F" w:rsidP="0036038F">
      <w:pPr>
        <w:ind w:left="705"/>
        <w:contextualSpacing/>
        <w:rPr>
          <w:rFonts w:eastAsia="Calibri" w:cstheme="minorHAnsi"/>
          <w:b/>
          <w:sz w:val="24"/>
          <w:szCs w:val="24"/>
          <w:lang w:val="en-US"/>
        </w:rPr>
      </w:pPr>
    </w:p>
    <w:p w14:paraId="62CBAB6F" w14:textId="77777777" w:rsidR="0036038F" w:rsidRPr="00AD7552" w:rsidRDefault="0036038F" w:rsidP="0036038F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b/>
          <w:sz w:val="28"/>
          <w:szCs w:val="28"/>
          <w:lang w:val="en-US"/>
        </w:rPr>
      </w:pPr>
      <w:r w:rsidRPr="00AD7552">
        <w:rPr>
          <w:rFonts w:eastAsia="Calibri" w:cstheme="minorHAnsi"/>
          <w:b/>
          <w:sz w:val="28"/>
          <w:szCs w:val="28"/>
          <w:lang w:val="en-US"/>
        </w:rPr>
        <w:t>ODREĐENJE PREDMETA</w:t>
      </w:r>
    </w:p>
    <w:p w14:paraId="3A7CB4A4" w14:textId="77777777" w:rsidR="00251D28" w:rsidRPr="00AD7552" w:rsidRDefault="00251D28" w:rsidP="00251D28">
      <w:pPr>
        <w:spacing w:after="200" w:line="276" w:lineRule="auto"/>
        <w:ind w:left="705"/>
        <w:contextualSpacing/>
        <w:rPr>
          <w:rFonts w:eastAsia="Calibri" w:cstheme="minorHAnsi"/>
          <w:b/>
          <w:sz w:val="28"/>
          <w:szCs w:val="28"/>
          <w:lang w:val="en-US"/>
        </w:rPr>
      </w:pPr>
    </w:p>
    <w:p w14:paraId="5D2ABFF5" w14:textId="77777777" w:rsidR="0036038F" w:rsidRPr="00AD7552" w:rsidRDefault="0036038F" w:rsidP="0036038F">
      <w:pPr>
        <w:ind w:left="720"/>
        <w:contextualSpacing/>
        <w:rPr>
          <w:rFonts w:eastAsia="Calibri" w:cstheme="minorHAnsi"/>
          <w:b/>
          <w:lang w:val="en-US"/>
        </w:rPr>
      </w:pPr>
      <w:r w:rsidRPr="00AD7552">
        <w:rPr>
          <w:rFonts w:eastAsia="Calibri" w:cstheme="minorHAnsi"/>
          <w:b/>
          <w:bCs/>
          <w:lang w:val="en-US"/>
        </w:rPr>
        <w:t>Položaj, priroda i namjena predmetnoga programa</w:t>
      </w:r>
    </w:p>
    <w:p w14:paraId="4C1305AD" w14:textId="77777777" w:rsidR="00EC1418" w:rsidRPr="00AD7552" w:rsidRDefault="00EC1418" w:rsidP="0036038F">
      <w:pPr>
        <w:rPr>
          <w:rFonts w:cstheme="minorHAnsi"/>
        </w:rPr>
      </w:pPr>
    </w:p>
    <w:p w14:paraId="10CD985D" w14:textId="77777777" w:rsidR="00EC1418" w:rsidRPr="00AD7552" w:rsidRDefault="00EC1418" w:rsidP="00545E9B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 w:rsidRPr="00AD7552">
        <w:rPr>
          <w:rFonts w:eastAsia="Arial" w:cstheme="minorHAnsi"/>
          <w:color w:val="000000"/>
          <w:lang w:eastAsia="sr-Latn-ME"/>
        </w:rPr>
        <w:t xml:space="preserve">Osnovni zadatak likovne radionice je da omogući učeniku/ci razvijanje stvaralačkog procesa od ideje preko realizacije do refleksije. Zato je predmet koristan i upotrebljiv. Predmet likovna radionica je jednogodišnji predmet namijenjen učenicima/cama 7, 8 ili 9. razreda. </w:t>
      </w:r>
    </w:p>
    <w:p w14:paraId="3A5AEB72" w14:textId="77777777" w:rsidR="00EC1418" w:rsidRPr="00827C49" w:rsidRDefault="00EC1418" w:rsidP="00545E9B">
      <w:pPr>
        <w:spacing w:after="5" w:line="250" w:lineRule="auto"/>
        <w:ind w:left="-5" w:right="89" w:hanging="10"/>
        <w:jc w:val="both"/>
        <w:rPr>
          <w:rFonts w:eastAsia="Arial" w:cstheme="minorHAnsi"/>
          <w:color w:val="000000"/>
          <w:lang w:eastAsia="sr-Latn-ME"/>
        </w:rPr>
      </w:pPr>
      <w:r w:rsidRPr="00827C49">
        <w:rPr>
          <w:rFonts w:eastAsia="Arial" w:cstheme="minorHAnsi"/>
          <w:color w:val="000000"/>
          <w:lang w:eastAsia="sr-Latn-ME"/>
        </w:rPr>
        <w:t xml:space="preserve">U pojedinim likovnim područjima – crtanje, slikanje, vajanje, oblikovanje prostora i grafika – su sadržaji predmeta zasnovani na osnovnim likovnim pojmovima, koje učenik/ca usvaja i nadograđuje u odnosu na svoje likovne sposobnosti. Sadržaj programa – likovna radionica mogu se povezati sa sadržajima drugih predmetnih područja. Izborni predmet predstavlja nastavak i usmjerenje djetetovog svjesnog likovnog izražavanja, otkrivanja specifičnosti likovnog izražavanja i njenu nadgradnju. Važan cilj predmeta je priprema učenika/ca za saradnju u kulturnom životu užeg i šireg okruženja i za razumijevanje savremene vizuelne komunikacije. </w:t>
      </w:r>
    </w:p>
    <w:p w14:paraId="4D074F14" w14:textId="77777777" w:rsidR="00EC1418" w:rsidRPr="00827C49" w:rsidRDefault="00EC1418" w:rsidP="00EC1418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 w:rsidRPr="00827C49">
        <w:rPr>
          <w:rFonts w:eastAsia="Arial" w:cstheme="minorHAnsi"/>
          <w:color w:val="000000"/>
          <w:lang w:eastAsia="sr-Latn-ME"/>
        </w:rPr>
        <w:t xml:space="preserve">Pri teoretskom i praktičnom radu, uz komunikacije i interakcije sa nastavnikom/com učenik/ca razvija – osjećaj uočavanja, likovno stvaralačko mišljenje, senzibilitet, tačno uočavanje i motoričku spretnost i osjetljivost. </w:t>
      </w:r>
    </w:p>
    <w:p w14:paraId="2C7183DD" w14:textId="77777777" w:rsidR="00EC1418" w:rsidRPr="00827C49" w:rsidRDefault="00EC1418" w:rsidP="00EC1418">
      <w:pPr>
        <w:spacing w:after="105"/>
        <w:rPr>
          <w:rFonts w:eastAsia="Arial" w:cstheme="minorHAnsi"/>
          <w:color w:val="000000"/>
          <w:lang w:eastAsia="sr-Latn-ME"/>
        </w:rPr>
      </w:pPr>
      <w:r w:rsidRPr="00827C49">
        <w:rPr>
          <w:rFonts w:eastAsia="Arial" w:cstheme="minorHAnsi"/>
          <w:color w:val="000000"/>
          <w:lang w:eastAsia="sr-Latn-ME"/>
        </w:rPr>
        <w:t xml:space="preserve"> </w:t>
      </w:r>
    </w:p>
    <w:p w14:paraId="19DC87B5" w14:textId="77777777" w:rsidR="009C4541" w:rsidRPr="00827C49" w:rsidRDefault="00EC1418" w:rsidP="00581409">
      <w:pPr>
        <w:rPr>
          <w:rFonts w:cstheme="minorHAnsi"/>
        </w:rPr>
      </w:pPr>
      <w:r w:rsidRPr="00827C49">
        <w:rPr>
          <w:rFonts w:eastAsia="Arial" w:cstheme="minorHAnsi"/>
          <w:color w:val="000000"/>
          <w:lang w:eastAsia="sr-Latn-ME"/>
        </w:rPr>
        <w:t>Učenici/ce se na ovaj način upućuju da naprave izbor sredstava i materijala i tehnika kroz koje će na najbolji način moći da ispolje svoju kreativnost, realizuju svoje ideje i time zadovolje svoja estetska interesovanja</w:t>
      </w:r>
      <w:r w:rsidR="00A308FA" w:rsidRPr="00827C49">
        <w:rPr>
          <w:rFonts w:eastAsia="Arial" w:cstheme="minorHAnsi"/>
          <w:color w:val="000000"/>
          <w:lang w:eastAsia="sr-Latn-ME"/>
        </w:rPr>
        <w:t>.</w:t>
      </w:r>
    </w:p>
    <w:p w14:paraId="3C4EFD1A" w14:textId="77777777" w:rsidR="000C462C" w:rsidRDefault="00581409" w:rsidP="000C462C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 w:rsidRPr="00827C49">
        <w:rPr>
          <w:rFonts w:eastAsia="Times New Roman" w:cstheme="minorHAnsi"/>
          <w:b/>
          <w:bCs/>
          <w:lang w:val="en-US"/>
        </w:rPr>
        <w:t>Broj časova po godinama obrazovanja i oblicima nastave</w:t>
      </w:r>
      <w:r w:rsidR="000C462C" w:rsidRPr="000C462C">
        <w:rPr>
          <w:rFonts w:eastAsia="Arial" w:cstheme="minorHAnsi"/>
          <w:color w:val="000000"/>
          <w:lang w:eastAsia="sr-Latn-ME"/>
        </w:rPr>
        <w:t xml:space="preserve"> </w:t>
      </w:r>
    </w:p>
    <w:p w14:paraId="3D5099D3" w14:textId="77777777" w:rsidR="008173CD" w:rsidRDefault="008173CD" w:rsidP="000C462C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</w:p>
    <w:p w14:paraId="582A0326" w14:textId="77777777" w:rsidR="000C462C" w:rsidRDefault="000C462C" w:rsidP="000C462C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 w:rsidRPr="00DA2206">
        <w:rPr>
          <w:rFonts w:eastAsia="Arial" w:cstheme="minorHAnsi"/>
          <w:color w:val="000000"/>
          <w:lang w:eastAsia="sr-Latn-ME"/>
        </w:rPr>
        <w:t xml:space="preserve">Program likovne radionice je jednogodišnji izborni program i može se izučavati u trećem ciklusu u 7, 8 i 9. razredu po izboru i opredjeljenju učenika/ca po planu je predviđeno po jedan čas nedeljno.U okviru raspoloživih časova likovne radionice nastavnik/ca mora realizovati planirane sadržaje odnosno likovne probleme vodeći računa o razredu u kojem se izvodi progam. </w:t>
      </w:r>
    </w:p>
    <w:p w14:paraId="5EC7BE4A" w14:textId="77777777" w:rsidR="000C462C" w:rsidRDefault="000C462C" w:rsidP="000C462C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>
        <w:rPr>
          <w:rFonts w:eastAsia="Arial" w:cstheme="minorHAnsi"/>
          <w:color w:val="000000"/>
          <w:lang w:eastAsia="sr-Latn-ME"/>
        </w:rPr>
        <w:t>Za svako likovno područje okvirno je predviđen broj časova za realizaciju datog vaspitno obrazovnog  ishoda.</w:t>
      </w:r>
    </w:p>
    <w:p w14:paraId="2FDC15E5" w14:textId="77777777" w:rsidR="00581409" w:rsidRPr="00827C49" w:rsidRDefault="00581409" w:rsidP="0058140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n-US"/>
        </w:rPr>
      </w:pPr>
    </w:p>
    <w:p w14:paraId="2940B315" w14:textId="77777777" w:rsidR="006A6642" w:rsidRPr="00827C49" w:rsidRDefault="006A6642" w:rsidP="00581409">
      <w:pPr>
        <w:rPr>
          <w:rFonts w:cstheme="minorHAnsi"/>
        </w:rPr>
      </w:pPr>
    </w:p>
    <w:tbl>
      <w:tblPr>
        <w:tblStyle w:val="TableGrid1"/>
        <w:tblW w:w="0" w:type="auto"/>
        <w:tblInd w:w="85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350"/>
        <w:gridCol w:w="1260"/>
        <w:gridCol w:w="1170"/>
        <w:gridCol w:w="1281"/>
      </w:tblGrid>
      <w:tr w:rsidR="008B0204" w:rsidRPr="00827C49" w14:paraId="763CDC62" w14:textId="77777777" w:rsidTr="00876314">
        <w:tc>
          <w:tcPr>
            <w:tcW w:w="1260" w:type="dxa"/>
          </w:tcPr>
          <w:p w14:paraId="3222EBA5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Razred</w:t>
            </w:r>
          </w:p>
        </w:tc>
        <w:tc>
          <w:tcPr>
            <w:tcW w:w="1350" w:type="dxa"/>
          </w:tcPr>
          <w:p w14:paraId="00B6E992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 xml:space="preserve">Sedmični broj časova </w:t>
            </w:r>
          </w:p>
        </w:tc>
        <w:tc>
          <w:tcPr>
            <w:tcW w:w="1260" w:type="dxa"/>
          </w:tcPr>
          <w:p w14:paraId="042B243D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Ukupni broj časova</w:t>
            </w:r>
          </w:p>
        </w:tc>
        <w:tc>
          <w:tcPr>
            <w:tcW w:w="1350" w:type="dxa"/>
          </w:tcPr>
          <w:p w14:paraId="0619F35C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Obavezni dio</w:t>
            </w:r>
          </w:p>
          <w:p w14:paraId="2C99BC10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(80-85%)</w:t>
            </w:r>
          </w:p>
        </w:tc>
        <w:tc>
          <w:tcPr>
            <w:tcW w:w="1260" w:type="dxa"/>
          </w:tcPr>
          <w:p w14:paraId="20D08FC0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Otvoreni dio</w:t>
            </w:r>
          </w:p>
          <w:p w14:paraId="7C278A45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(15 do 20%)</w:t>
            </w:r>
          </w:p>
        </w:tc>
        <w:tc>
          <w:tcPr>
            <w:tcW w:w="1170" w:type="dxa"/>
          </w:tcPr>
          <w:p w14:paraId="13F06AE3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Teorijska nastava</w:t>
            </w:r>
          </w:p>
          <w:p w14:paraId="094136A6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(TN)</w:t>
            </w:r>
            <w:r w:rsidRPr="00827C49">
              <w:rPr>
                <w:rFonts w:eastAsia="Calibri" w:cstheme="minorHAnsi"/>
                <w:vertAlign w:val="superscript"/>
              </w:rPr>
              <w:footnoteReference w:id="1"/>
            </w:r>
          </w:p>
          <w:p w14:paraId="25DA29EA" w14:textId="77777777" w:rsidR="008B0204" w:rsidRPr="00827C49" w:rsidRDefault="008B0204" w:rsidP="008B0204">
            <w:pPr>
              <w:rPr>
                <w:rFonts w:eastAsia="Calibri" w:cstheme="minorHAnsi"/>
              </w:rPr>
            </w:pPr>
          </w:p>
        </w:tc>
        <w:tc>
          <w:tcPr>
            <w:tcW w:w="1281" w:type="dxa"/>
          </w:tcPr>
          <w:p w14:paraId="3D86C4E8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Vježbe i ostali vidovi</w:t>
            </w:r>
          </w:p>
        </w:tc>
      </w:tr>
      <w:tr w:rsidR="008B0204" w:rsidRPr="00827C49" w14:paraId="7B6C5AFC" w14:textId="77777777" w:rsidTr="00876314">
        <w:tc>
          <w:tcPr>
            <w:tcW w:w="1260" w:type="dxa"/>
          </w:tcPr>
          <w:p w14:paraId="17DF8F38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VII</w:t>
            </w:r>
          </w:p>
        </w:tc>
        <w:tc>
          <w:tcPr>
            <w:tcW w:w="1350" w:type="dxa"/>
          </w:tcPr>
          <w:p w14:paraId="7686154E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1</w:t>
            </w:r>
          </w:p>
        </w:tc>
        <w:tc>
          <w:tcPr>
            <w:tcW w:w="1260" w:type="dxa"/>
          </w:tcPr>
          <w:p w14:paraId="10EC59DC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34</w:t>
            </w:r>
          </w:p>
        </w:tc>
        <w:tc>
          <w:tcPr>
            <w:tcW w:w="1350" w:type="dxa"/>
          </w:tcPr>
          <w:p w14:paraId="563FFE99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29</w:t>
            </w:r>
          </w:p>
        </w:tc>
        <w:tc>
          <w:tcPr>
            <w:tcW w:w="1260" w:type="dxa"/>
          </w:tcPr>
          <w:p w14:paraId="70171DD4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5</w:t>
            </w:r>
          </w:p>
        </w:tc>
        <w:tc>
          <w:tcPr>
            <w:tcW w:w="1170" w:type="dxa"/>
          </w:tcPr>
          <w:p w14:paraId="41E03D96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8</w:t>
            </w:r>
          </w:p>
        </w:tc>
        <w:tc>
          <w:tcPr>
            <w:tcW w:w="1281" w:type="dxa"/>
          </w:tcPr>
          <w:p w14:paraId="52A768CD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21</w:t>
            </w:r>
          </w:p>
        </w:tc>
      </w:tr>
      <w:tr w:rsidR="008B0204" w:rsidRPr="00827C49" w14:paraId="658EC4F1" w14:textId="77777777" w:rsidTr="00876314">
        <w:tc>
          <w:tcPr>
            <w:tcW w:w="1260" w:type="dxa"/>
          </w:tcPr>
          <w:p w14:paraId="06EB5F93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VIII</w:t>
            </w:r>
          </w:p>
        </w:tc>
        <w:tc>
          <w:tcPr>
            <w:tcW w:w="1350" w:type="dxa"/>
          </w:tcPr>
          <w:p w14:paraId="0EBE3EC8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1</w:t>
            </w:r>
          </w:p>
        </w:tc>
        <w:tc>
          <w:tcPr>
            <w:tcW w:w="1260" w:type="dxa"/>
          </w:tcPr>
          <w:p w14:paraId="337B30DC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34</w:t>
            </w:r>
          </w:p>
        </w:tc>
        <w:tc>
          <w:tcPr>
            <w:tcW w:w="1350" w:type="dxa"/>
          </w:tcPr>
          <w:p w14:paraId="180E363A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29</w:t>
            </w:r>
          </w:p>
        </w:tc>
        <w:tc>
          <w:tcPr>
            <w:tcW w:w="1260" w:type="dxa"/>
          </w:tcPr>
          <w:p w14:paraId="7442FB6D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5</w:t>
            </w:r>
          </w:p>
        </w:tc>
        <w:tc>
          <w:tcPr>
            <w:tcW w:w="1170" w:type="dxa"/>
          </w:tcPr>
          <w:p w14:paraId="48B472D1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8</w:t>
            </w:r>
          </w:p>
        </w:tc>
        <w:tc>
          <w:tcPr>
            <w:tcW w:w="1281" w:type="dxa"/>
          </w:tcPr>
          <w:p w14:paraId="4DA59D42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21</w:t>
            </w:r>
          </w:p>
        </w:tc>
      </w:tr>
      <w:tr w:rsidR="008B0204" w:rsidRPr="00827C49" w14:paraId="512CB4EB" w14:textId="77777777" w:rsidTr="00876314">
        <w:tc>
          <w:tcPr>
            <w:tcW w:w="1260" w:type="dxa"/>
          </w:tcPr>
          <w:p w14:paraId="312634D5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IX</w:t>
            </w:r>
          </w:p>
        </w:tc>
        <w:tc>
          <w:tcPr>
            <w:tcW w:w="1350" w:type="dxa"/>
          </w:tcPr>
          <w:p w14:paraId="21C59CB5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1</w:t>
            </w:r>
          </w:p>
        </w:tc>
        <w:tc>
          <w:tcPr>
            <w:tcW w:w="1260" w:type="dxa"/>
          </w:tcPr>
          <w:p w14:paraId="3519909D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31</w:t>
            </w:r>
          </w:p>
        </w:tc>
        <w:tc>
          <w:tcPr>
            <w:tcW w:w="1350" w:type="dxa"/>
          </w:tcPr>
          <w:p w14:paraId="30CDAE1A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27</w:t>
            </w:r>
          </w:p>
        </w:tc>
        <w:tc>
          <w:tcPr>
            <w:tcW w:w="1260" w:type="dxa"/>
          </w:tcPr>
          <w:p w14:paraId="5D9CF7D5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4</w:t>
            </w:r>
          </w:p>
        </w:tc>
        <w:tc>
          <w:tcPr>
            <w:tcW w:w="1170" w:type="dxa"/>
          </w:tcPr>
          <w:p w14:paraId="69DC7ECB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8</w:t>
            </w:r>
          </w:p>
        </w:tc>
        <w:tc>
          <w:tcPr>
            <w:tcW w:w="1281" w:type="dxa"/>
          </w:tcPr>
          <w:p w14:paraId="4AF91879" w14:textId="77777777" w:rsidR="008B0204" w:rsidRPr="00827C49" w:rsidRDefault="008B0204" w:rsidP="008B0204">
            <w:pPr>
              <w:jc w:val="center"/>
              <w:rPr>
                <w:rFonts w:eastAsia="Calibri" w:cstheme="minorHAnsi"/>
              </w:rPr>
            </w:pPr>
            <w:r w:rsidRPr="00827C49">
              <w:rPr>
                <w:rFonts w:eastAsia="Calibri" w:cstheme="minorHAnsi"/>
              </w:rPr>
              <w:t>19</w:t>
            </w:r>
          </w:p>
        </w:tc>
      </w:tr>
    </w:tbl>
    <w:p w14:paraId="3B2588D8" w14:textId="77777777" w:rsidR="006C3C5A" w:rsidRPr="00827C49" w:rsidRDefault="006C3C5A" w:rsidP="008B0204">
      <w:pPr>
        <w:spacing w:after="200" w:line="276" w:lineRule="auto"/>
        <w:rPr>
          <w:rFonts w:eastAsia="Times New Roman" w:cstheme="minorHAnsi"/>
          <w:lang w:val="en-US"/>
        </w:rPr>
      </w:pPr>
    </w:p>
    <w:p w14:paraId="29FF8868" w14:textId="77777777" w:rsidR="008B0204" w:rsidRPr="003842F7" w:rsidRDefault="008B0204" w:rsidP="008B0204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sz w:val="28"/>
          <w:szCs w:val="28"/>
          <w:lang w:val="en-US"/>
        </w:rPr>
      </w:pPr>
      <w:r w:rsidRPr="003842F7">
        <w:rPr>
          <w:rFonts w:eastAsia="Calibri" w:cstheme="minorHAnsi"/>
          <w:b/>
          <w:sz w:val="28"/>
          <w:szCs w:val="28"/>
          <w:lang w:val="en-US"/>
        </w:rPr>
        <w:lastRenderedPageBreak/>
        <w:t>CILJEVI PREDMETA</w:t>
      </w:r>
    </w:p>
    <w:p w14:paraId="4B20D1A0" w14:textId="77777777" w:rsidR="00034D4B" w:rsidRPr="002A66C5" w:rsidRDefault="00034D4B" w:rsidP="00034D4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A66C5">
        <w:rPr>
          <w:rFonts w:cstheme="minorHAnsi"/>
          <w:b/>
        </w:rPr>
        <w:t xml:space="preserve">Nastava Likovne </w:t>
      </w:r>
      <w:r w:rsidR="0043502D" w:rsidRPr="002A66C5">
        <w:rPr>
          <w:rFonts w:cstheme="minorHAnsi"/>
          <w:b/>
        </w:rPr>
        <w:t xml:space="preserve">radionice ima za </w:t>
      </w:r>
      <w:r w:rsidRPr="002A66C5">
        <w:rPr>
          <w:rFonts w:cstheme="minorHAnsi"/>
          <w:b/>
        </w:rPr>
        <w:t>cilj da učenik/učenica:</w:t>
      </w:r>
    </w:p>
    <w:p w14:paraId="4516CAC8" w14:textId="77777777" w:rsidR="0043502D" w:rsidRPr="002A66C5" w:rsidRDefault="0043502D" w:rsidP="00613B22">
      <w:pPr>
        <w:spacing w:after="119"/>
        <w:ind w:firstLine="708"/>
        <w:rPr>
          <w:rFonts w:eastAsia="Arial" w:cstheme="minorHAnsi"/>
          <w:color w:val="000000"/>
          <w:lang w:eastAsia="sr-Latn-ME"/>
        </w:rPr>
      </w:pPr>
    </w:p>
    <w:p w14:paraId="166E2477" w14:textId="77777777" w:rsidR="00613B22" w:rsidRPr="00613B22" w:rsidRDefault="00613B22" w:rsidP="00613B22">
      <w:pPr>
        <w:spacing w:after="119"/>
        <w:rPr>
          <w:rFonts w:eastAsia="Arial" w:cstheme="minorHAnsi"/>
          <w:color w:val="000000"/>
          <w:lang w:eastAsia="sr-Latn-ME"/>
        </w:rPr>
      </w:pPr>
    </w:p>
    <w:p w14:paraId="1A79997D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Razvijaju sposobnost  posmatranja, predstavljanja likovnog mišljenja, likovnog pamćenja i mašte</w:t>
      </w:r>
      <w:r w:rsidR="00215088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460202FD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Upoznaju se sa likovnim izražajnim sredstvima i osposobljavaju se za samostalnu upotrebu</w:t>
      </w:r>
      <w:r w:rsidR="00215088">
        <w:rPr>
          <w:rFonts w:eastAsia="Arial" w:cstheme="minorHAnsi"/>
          <w:color w:val="000000"/>
          <w:lang w:eastAsia="sr-Latn-ME"/>
        </w:rPr>
        <w:t xml:space="preserve"> i kombinovanjem</w:t>
      </w:r>
      <w:r w:rsidRPr="00613B22">
        <w:rPr>
          <w:rFonts w:eastAsia="Arial" w:cstheme="minorHAnsi"/>
          <w:color w:val="000000"/>
          <w:lang w:eastAsia="sr-Latn-ME"/>
        </w:rPr>
        <w:t xml:space="preserve"> tih sredstava </w:t>
      </w:r>
      <w:r w:rsidR="00EF4F5E">
        <w:rPr>
          <w:rFonts w:eastAsia="Arial" w:cstheme="minorHAnsi"/>
          <w:color w:val="000000"/>
          <w:lang w:eastAsia="sr-Latn-ME"/>
        </w:rPr>
        <w:t>.</w:t>
      </w:r>
    </w:p>
    <w:p w14:paraId="56396EB0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Uz likovno stvaralački rad obogaćuju emocionalne, socijalne i estetske karakteristike ličnosti</w:t>
      </w:r>
      <w:r w:rsidR="00EF4F5E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74583A6A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Proširuju znanja o pojmovima likovne kulture</w:t>
      </w:r>
      <w:r w:rsidR="00EF4F5E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77C5E499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Osposobljavaju se za samostalan i grupni rad</w:t>
      </w:r>
      <w:r w:rsidR="00EF4F5E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7DDFB797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Razvijaju osjećaj za lijepo</w:t>
      </w:r>
      <w:r w:rsidR="00EF4F5E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0A931F5C" w14:textId="77777777" w:rsidR="00613B22" w:rsidRPr="00613B22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Razvijaju odnos za likovna ostvarenja, nacionalnog i opšteg ljudskog kulturnog nasljeđa</w:t>
      </w:r>
      <w:r w:rsidR="00EF4F5E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4926B781" w14:textId="77777777" w:rsidR="00613B22" w:rsidRPr="002A66C5" w:rsidRDefault="00613B22" w:rsidP="00105181">
      <w:pPr>
        <w:numPr>
          <w:ilvl w:val="0"/>
          <w:numId w:val="15"/>
        </w:numPr>
        <w:spacing w:after="5" w:line="250" w:lineRule="auto"/>
        <w:ind w:right="88"/>
        <w:jc w:val="both"/>
        <w:rPr>
          <w:rFonts w:eastAsia="Arial" w:cstheme="minorHAnsi"/>
          <w:color w:val="000000"/>
          <w:lang w:eastAsia="sr-Latn-ME"/>
        </w:rPr>
      </w:pPr>
      <w:r w:rsidRPr="00613B22">
        <w:rPr>
          <w:rFonts w:eastAsia="Arial" w:cstheme="minorHAnsi"/>
          <w:color w:val="000000"/>
          <w:lang w:eastAsia="sr-Latn-ME"/>
        </w:rPr>
        <w:t>Razvijaju sposobnost razumijevanja različitih medija vizuelne kulture</w:t>
      </w:r>
      <w:r w:rsidR="00215088">
        <w:rPr>
          <w:rFonts w:eastAsia="Arial" w:cstheme="minorHAnsi"/>
          <w:color w:val="000000"/>
          <w:lang w:eastAsia="sr-Latn-ME"/>
        </w:rPr>
        <w:t xml:space="preserve"> </w:t>
      </w:r>
      <w:r w:rsidRPr="00613B22">
        <w:rPr>
          <w:rFonts w:eastAsia="Arial" w:cstheme="minorHAnsi"/>
          <w:color w:val="000000"/>
          <w:lang w:eastAsia="sr-Latn-ME"/>
        </w:rPr>
        <w:t>i sposobnost vrednovanja upotrebnih predmeta</w:t>
      </w:r>
      <w:r w:rsidR="00EF4F5E">
        <w:rPr>
          <w:rFonts w:eastAsia="Arial" w:cstheme="minorHAnsi"/>
          <w:color w:val="000000"/>
          <w:lang w:eastAsia="sr-Latn-ME"/>
        </w:rPr>
        <w:t>.</w:t>
      </w:r>
      <w:r w:rsidRPr="00613B22">
        <w:rPr>
          <w:rFonts w:eastAsia="Arial" w:cstheme="minorHAnsi"/>
          <w:color w:val="000000"/>
          <w:lang w:eastAsia="sr-Latn-ME"/>
        </w:rPr>
        <w:t xml:space="preserve"> </w:t>
      </w:r>
    </w:p>
    <w:p w14:paraId="6D5ABAB5" w14:textId="77777777" w:rsidR="00970D3F" w:rsidRPr="002A66C5" w:rsidRDefault="00AB7940" w:rsidP="001051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lang w:val="en-US"/>
        </w:rPr>
      </w:pPr>
      <w:r w:rsidRPr="002A66C5">
        <w:rPr>
          <w:rFonts w:eastAsia="Calibri" w:cstheme="minorHAnsi"/>
          <w:lang w:val="en-US"/>
        </w:rPr>
        <w:t>R</w:t>
      </w:r>
      <w:r w:rsidR="00970D3F" w:rsidRPr="002A66C5">
        <w:rPr>
          <w:rFonts w:eastAsia="Calibri" w:cstheme="minorHAnsi"/>
          <w:lang w:val="en-US"/>
        </w:rPr>
        <w:t>azvije osjećaj za timski rad i rad u grupi.</w:t>
      </w:r>
    </w:p>
    <w:p w14:paraId="4CB9B2B4" w14:textId="77777777" w:rsidR="0043502D" w:rsidRPr="002A66C5" w:rsidRDefault="0043502D" w:rsidP="00581409">
      <w:pPr>
        <w:rPr>
          <w:rFonts w:cstheme="minorHAnsi"/>
        </w:rPr>
      </w:pPr>
    </w:p>
    <w:p w14:paraId="0B099476" w14:textId="77777777" w:rsidR="006C0A08" w:rsidRPr="00FB1D09" w:rsidRDefault="006C0A08" w:rsidP="006C0A08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b/>
          <w:sz w:val="28"/>
          <w:szCs w:val="28"/>
          <w:lang w:val="en-US"/>
        </w:rPr>
      </w:pPr>
      <w:r w:rsidRPr="00FB1D09">
        <w:rPr>
          <w:rFonts w:eastAsia="Calibri" w:cstheme="minorHAnsi"/>
          <w:b/>
          <w:sz w:val="28"/>
          <w:szCs w:val="28"/>
          <w:lang w:val="en-US"/>
        </w:rPr>
        <w:t>POVEZANOST SA DRUGIM PREDMETIMA I MEĐUPREDMETNIM TEMAMA</w:t>
      </w:r>
    </w:p>
    <w:p w14:paraId="09912A05" w14:textId="77777777" w:rsidR="00B37342" w:rsidRPr="00827C49" w:rsidRDefault="002A66C5" w:rsidP="00B37342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2A66C5">
        <w:rPr>
          <w:rFonts w:eastAsia="Arial" w:cstheme="minorHAnsi"/>
          <w:color w:val="000000"/>
          <w:lang w:eastAsia="sr-Latn-ME"/>
        </w:rPr>
        <w:t xml:space="preserve">Program predmeta likovna radionica je po prirodi predmeta povezan sa svim ostalim sadržajima u obrazovnom sistemu. Nema predmeta u programskoj strukturi osnovnog obrazovanja koji ne može biti doveden u vezu, na neki od mogućih načina, sa likovnim aspektima, sve nauke, prirodne i društvene čije se osnove izučavaju u sistemu osnovnog obrazovanja korelativne su sa likovnom radionicom. </w:t>
      </w:r>
      <w:r w:rsidRPr="002A66C5">
        <w:rPr>
          <w:rFonts w:eastAsia="Times New Roman" w:cstheme="minorHAnsi"/>
          <w:lang w:val="en-US"/>
        </w:rPr>
        <w:t>. Mogućnost povezivanja tražimo u predmetima Crnogorski –srpski, bosanski, hrvatski jezik i književnost, Matematika, Fizičko vaspitanje, Istorija, Geografija,</w:t>
      </w:r>
      <w:r w:rsidR="00904A16" w:rsidRPr="00904A16">
        <w:rPr>
          <w:rFonts w:eastAsia="Times New Roman" w:cstheme="minorHAnsi"/>
          <w:lang w:val="en-US"/>
        </w:rPr>
        <w:t xml:space="preserve"> </w:t>
      </w:r>
      <w:r w:rsidR="00904A16" w:rsidRPr="002A66C5">
        <w:rPr>
          <w:rFonts w:eastAsia="Times New Roman" w:cstheme="minorHAnsi"/>
          <w:lang w:val="en-US"/>
        </w:rPr>
        <w:t xml:space="preserve">Muzička kultura, </w:t>
      </w:r>
      <w:r w:rsidRPr="002A66C5">
        <w:rPr>
          <w:rFonts w:eastAsia="Times New Roman" w:cstheme="minorHAnsi"/>
          <w:lang w:val="en-US"/>
        </w:rPr>
        <w:t xml:space="preserve"> Fizika</w:t>
      </w:r>
      <w:r w:rsidRPr="00B37342">
        <w:rPr>
          <w:rFonts w:eastAsia="Times New Roman" w:cstheme="minorHAnsi"/>
          <w:lang w:val="en-US"/>
        </w:rPr>
        <w:t xml:space="preserve">, Hemija, </w:t>
      </w:r>
      <w:r w:rsidR="00B37342" w:rsidRPr="00B37342">
        <w:rPr>
          <w:rFonts w:eastAsia="Times New Roman" w:cstheme="minorHAnsi"/>
          <w:bCs/>
          <w:lang w:val="it-IT"/>
        </w:rPr>
        <w:t>Informatika</w:t>
      </w:r>
      <w:r w:rsidR="00B37342">
        <w:rPr>
          <w:rFonts w:eastAsia="Times New Roman" w:cstheme="minorHAnsi"/>
          <w:bCs/>
          <w:lang w:val="it-IT"/>
        </w:rPr>
        <w:t>,</w:t>
      </w:r>
    </w:p>
    <w:p w14:paraId="2105A94E" w14:textId="77777777" w:rsidR="00A61B05" w:rsidRPr="002264EB" w:rsidRDefault="002A66C5" w:rsidP="002264E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US"/>
        </w:rPr>
      </w:pPr>
      <w:r w:rsidRPr="002A66C5">
        <w:rPr>
          <w:rFonts w:eastAsia="Times New Roman" w:cstheme="minorHAnsi"/>
          <w:lang w:val="en-US"/>
        </w:rPr>
        <w:t>Strani jezici.</w:t>
      </w:r>
    </w:p>
    <w:p w14:paraId="713CE49B" w14:textId="77777777" w:rsidR="00A61B05" w:rsidRPr="002A66C5" w:rsidRDefault="00A61B05" w:rsidP="002A66C5">
      <w:pPr>
        <w:spacing w:after="5" w:line="250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</w:p>
    <w:p w14:paraId="481B1541" w14:textId="77777777" w:rsidR="006C0A08" w:rsidRPr="00827C49" w:rsidRDefault="006C0A08" w:rsidP="006C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520B3DB2" w14:textId="77777777" w:rsidR="006C0A08" w:rsidRDefault="006C0A08" w:rsidP="006C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val="en-US"/>
        </w:rPr>
      </w:pPr>
      <w:r w:rsidRPr="00827C49">
        <w:rPr>
          <w:rFonts w:eastAsia="Times New Roman" w:cstheme="minorHAnsi"/>
          <w:b/>
          <w:lang w:val="en-US"/>
        </w:rPr>
        <w:t>Pojedini primjeri korelacija:</w:t>
      </w:r>
    </w:p>
    <w:p w14:paraId="144AC2C3" w14:textId="77777777" w:rsidR="00A61B05" w:rsidRPr="00827C49" w:rsidRDefault="00A61B05" w:rsidP="006C0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val="en-US"/>
        </w:rPr>
      </w:pPr>
    </w:p>
    <w:p w14:paraId="131E784D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>Crnogorski-srpski, bosanski i hrvatski jezik i književnost:</w:t>
      </w:r>
    </w:p>
    <w:p w14:paraId="12F9E410" w14:textId="77777777" w:rsidR="007139BF" w:rsidRDefault="007139BF" w:rsidP="007139BF">
      <w:pPr>
        <w:spacing w:after="0" w:line="240" w:lineRule="auto"/>
        <w:jc w:val="both"/>
        <w:rPr>
          <w:rFonts w:eastAsia="Times New Roman" w:cstheme="minorHAnsi"/>
          <w:bCs/>
          <w:lang w:val="it-IT"/>
        </w:rPr>
      </w:pPr>
    </w:p>
    <w:p w14:paraId="17AEF53C" w14:textId="77777777" w:rsidR="006C0A08" w:rsidRPr="007139BF" w:rsidRDefault="006C0A08" w:rsidP="0010518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7139BF">
        <w:rPr>
          <w:rFonts w:eastAsia="Times New Roman" w:cstheme="minorHAnsi"/>
          <w:bCs/>
          <w:lang w:val="it-IT"/>
        </w:rPr>
        <w:t>Ilustracija književnih tekstova</w:t>
      </w:r>
    </w:p>
    <w:p w14:paraId="2E02B3D9" w14:textId="77777777" w:rsidR="00A61B05" w:rsidRPr="00827C49" w:rsidRDefault="00A61B05" w:rsidP="006C0A08">
      <w:pPr>
        <w:spacing w:after="0" w:line="240" w:lineRule="auto"/>
        <w:jc w:val="both"/>
        <w:rPr>
          <w:rFonts w:eastAsia="Times New Roman" w:cstheme="minorHAnsi"/>
          <w:bCs/>
          <w:lang w:val="it-IT"/>
        </w:rPr>
      </w:pPr>
    </w:p>
    <w:p w14:paraId="38BA5663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>Matematika:</w:t>
      </w:r>
    </w:p>
    <w:p w14:paraId="5F90E389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odnosi u djelima likovne umjetnosti (npr. simetrija, zlatni presjek, proporcija...); </w:t>
      </w:r>
    </w:p>
    <w:p w14:paraId="5475FB39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geometrijski principi u arhitekturi;  </w:t>
      </w:r>
    </w:p>
    <w:p w14:paraId="4D33AE98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geometrijski principi u slikarstvu i vajarstvu (linearna perspektiva,...).</w:t>
      </w:r>
    </w:p>
    <w:p w14:paraId="52BDE4D8" w14:textId="77777777" w:rsidR="00A61B05" w:rsidRDefault="00A61B05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5A011453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>Istorija:</w:t>
      </w:r>
    </w:p>
    <w:p w14:paraId="76759688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razumijevanje umjetnosti kao rezultat istorijskog okruženja; </w:t>
      </w:r>
    </w:p>
    <w:p w14:paraId="181CCC34" w14:textId="77777777" w:rsidR="00412597" w:rsidRPr="00A61B05" w:rsidRDefault="00412597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>
        <w:t>istorija likovnih umjetnosti</w:t>
      </w:r>
    </w:p>
    <w:p w14:paraId="23D2B6D7" w14:textId="77777777" w:rsidR="00412597" w:rsidRDefault="00412597" w:rsidP="006C0A08">
      <w:pPr>
        <w:spacing w:after="0" w:line="240" w:lineRule="auto"/>
        <w:jc w:val="both"/>
        <w:rPr>
          <w:rFonts w:eastAsia="Times New Roman" w:cstheme="minorHAnsi"/>
          <w:bCs/>
          <w:lang w:val="it-IT"/>
        </w:rPr>
      </w:pPr>
    </w:p>
    <w:p w14:paraId="65BD28AD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A61B05">
        <w:rPr>
          <w:rFonts w:eastAsia="Times New Roman" w:cstheme="minorHAnsi"/>
          <w:b/>
          <w:bCs/>
          <w:lang w:val="it-IT"/>
        </w:rPr>
        <w:t>Geografija:</w:t>
      </w:r>
    </w:p>
    <w:p w14:paraId="24CE5522" w14:textId="77777777" w:rsidR="006C0A08" w:rsidRPr="00A61B05" w:rsidRDefault="003E26AF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>
        <w:t>likovni prikaz geografskih pojmova, prirode, pejzaž</w:t>
      </w:r>
    </w:p>
    <w:p w14:paraId="1AA4BC7D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razlike u arhitekturi na različitim geografskim prostorima;</w:t>
      </w:r>
    </w:p>
    <w:p w14:paraId="3CDFD7A9" w14:textId="77777777" w:rsidR="00A61B05" w:rsidRDefault="00A61B05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72613679" w14:textId="77777777" w:rsidR="002264EB" w:rsidRDefault="002264EB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1673B61F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lastRenderedPageBreak/>
        <w:t>Muzička umjetnost:</w:t>
      </w:r>
    </w:p>
    <w:p w14:paraId="701E87F8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upoređenje muzičkih interpretacija i umjetničkog djela na određenu temu ili iz određenog razdoblja; </w:t>
      </w:r>
    </w:p>
    <w:p w14:paraId="5E532496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likovni umjetnički izraz i muzički prikazi plesa, opere ...; </w:t>
      </w:r>
    </w:p>
    <w:p w14:paraId="36AF731F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prikazi instrumenata, muzike, plesa i vizualnih umjetnosti savremenim trendovima i kretanjima u umjetnosti.</w:t>
      </w:r>
    </w:p>
    <w:p w14:paraId="03E043EF" w14:textId="77777777" w:rsidR="00A61B05" w:rsidRDefault="00A61B05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4D9AC8DE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>Biologija:</w:t>
      </w:r>
    </w:p>
    <w:p w14:paraId="4618CA75" w14:textId="77777777" w:rsidR="00E00A18" w:rsidRPr="00A61B05" w:rsidRDefault="00E00A1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>
        <w:t>likovna ilustracija i likovni prikaz života iz  prirode</w:t>
      </w:r>
    </w:p>
    <w:p w14:paraId="401BD43A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posmatranje uzoraka u prirodi i njihovo pojavljivanje u likovnim umjetnostima; </w:t>
      </w:r>
    </w:p>
    <w:p w14:paraId="06A99A3A" w14:textId="77777777" w:rsidR="00A61B05" w:rsidRDefault="00A61B05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338E5ECA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>Hemija:</w:t>
      </w:r>
    </w:p>
    <w:p w14:paraId="77D73C4D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poznavanje slikarskih i vajarskih materijala, njihova upotreba, obrada i zaštita; </w:t>
      </w:r>
    </w:p>
    <w:p w14:paraId="17315CC5" w14:textId="77777777" w:rsidR="00A61B05" w:rsidRDefault="00A61B05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5BC0C2B6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 xml:space="preserve">Fizika: </w:t>
      </w:r>
    </w:p>
    <w:p w14:paraId="0CFAB575" w14:textId="77777777" w:rsidR="00465C72" w:rsidRPr="00A61B05" w:rsidRDefault="00465C72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>
        <w:t>likovni elementi, boja svjetlost, masa , ravnoteža</w:t>
      </w:r>
    </w:p>
    <w:p w14:paraId="09100E38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uticaj Njutnove teorije na umjetnički izraz u modernoj umjetnosti (dugin spektar boja);</w:t>
      </w:r>
    </w:p>
    <w:p w14:paraId="47FE1D1C" w14:textId="77777777" w:rsidR="00A61B05" w:rsidRDefault="00A61B05" w:rsidP="006C0A08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7AAF9FCC" w14:textId="77777777" w:rsidR="006C0A08" w:rsidRPr="007139BF" w:rsidRDefault="006C0A08" w:rsidP="007139BF">
      <w:pPr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7139BF">
        <w:rPr>
          <w:rFonts w:eastAsia="Times New Roman" w:cstheme="minorHAnsi"/>
          <w:b/>
          <w:bCs/>
          <w:lang w:val="it-IT"/>
        </w:rPr>
        <w:t>Informatika:</w:t>
      </w:r>
    </w:p>
    <w:p w14:paraId="3E925324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osposobljavanje za korišćenje informacija sa interneta; </w:t>
      </w:r>
    </w:p>
    <w:p w14:paraId="0E8C53A3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korišćenje savremene informatičke tehnologije (izrada PP prezentacija, digitalni dizajn, pregled galerija);</w:t>
      </w:r>
    </w:p>
    <w:p w14:paraId="38715999" w14:textId="77777777" w:rsidR="007139BF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prezentacija odabranog sadržaja: predstavljanje umjetnika, umjetničkog pravca...</w:t>
      </w:r>
    </w:p>
    <w:p w14:paraId="6F872410" w14:textId="77777777" w:rsidR="006C0A08" w:rsidRPr="007139BF" w:rsidRDefault="007139BF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>
        <w:rPr>
          <w:rFonts w:eastAsia="Times New Roman" w:cstheme="minorHAnsi"/>
          <w:bCs/>
          <w:lang w:val="it-IT"/>
        </w:rPr>
        <w:t>k</w:t>
      </w:r>
      <w:r w:rsidR="006C0A08" w:rsidRPr="007139BF">
        <w:rPr>
          <w:rFonts w:eastAsia="Times New Roman" w:cstheme="minorHAnsi"/>
          <w:bCs/>
          <w:lang w:val="it-IT"/>
        </w:rPr>
        <w:t>ompjuterska grafika, vizelne komunikacije i dizajn;</w:t>
      </w:r>
    </w:p>
    <w:p w14:paraId="2E7F5FB7" w14:textId="77777777" w:rsidR="007139BF" w:rsidRDefault="007139BF" w:rsidP="007139BF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6787CA84" w14:textId="77777777" w:rsidR="006C0A08" w:rsidRDefault="006C0A08" w:rsidP="007139BF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A61B05">
        <w:rPr>
          <w:rFonts w:eastAsia="Times New Roman" w:cstheme="minorHAnsi"/>
          <w:b/>
          <w:bCs/>
          <w:lang w:val="it-IT"/>
        </w:rPr>
        <w:t>Fizičko vaspitanje:</w:t>
      </w:r>
    </w:p>
    <w:p w14:paraId="5F711E64" w14:textId="77777777" w:rsidR="007139BF" w:rsidRPr="00A61B05" w:rsidRDefault="007139BF" w:rsidP="007139BF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11A7C683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 xml:space="preserve">prepoznavanje sporta kao izvora motiva u slikarstvu i skulpturi; </w:t>
      </w:r>
    </w:p>
    <w:p w14:paraId="6C773D72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prikazi sporta u slikarstvu i skulpturi  i arhitektonskih objekata namijenjenih sportu.</w:t>
      </w:r>
    </w:p>
    <w:p w14:paraId="357D1E8C" w14:textId="77777777" w:rsidR="007139BF" w:rsidRDefault="007139BF" w:rsidP="007139BF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</w:p>
    <w:p w14:paraId="1C09BC80" w14:textId="77777777" w:rsidR="006C0A08" w:rsidRPr="00A61B05" w:rsidRDefault="006C0A08" w:rsidP="007139BF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lang w:val="it-IT"/>
        </w:rPr>
      </w:pPr>
      <w:r w:rsidRPr="00A61B05">
        <w:rPr>
          <w:rFonts w:eastAsia="Times New Roman" w:cstheme="minorHAnsi"/>
          <w:b/>
          <w:bCs/>
          <w:lang w:val="it-IT"/>
        </w:rPr>
        <w:t>Strani Jezici</w:t>
      </w:r>
    </w:p>
    <w:p w14:paraId="3C913399" w14:textId="77777777" w:rsidR="006C0A08" w:rsidRPr="00A61B05" w:rsidRDefault="006C0A08" w:rsidP="001051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lang w:val="it-IT"/>
        </w:rPr>
      </w:pPr>
      <w:r w:rsidRPr="00A61B05">
        <w:rPr>
          <w:rFonts w:eastAsia="Times New Roman" w:cstheme="minorHAnsi"/>
          <w:bCs/>
          <w:lang w:val="it-IT"/>
        </w:rPr>
        <w:t>Kulturno-umjetničko nasljeđe zemalja čiji se jezik izučava.</w:t>
      </w:r>
    </w:p>
    <w:p w14:paraId="297537CB" w14:textId="77777777" w:rsidR="006C0A08" w:rsidRPr="00827C49" w:rsidRDefault="006C0A08" w:rsidP="00581409">
      <w:pPr>
        <w:rPr>
          <w:rFonts w:cstheme="minorHAnsi"/>
        </w:rPr>
      </w:pPr>
    </w:p>
    <w:p w14:paraId="10EA3DF7" w14:textId="77777777" w:rsidR="007139BF" w:rsidRPr="007139BF" w:rsidRDefault="007139BF" w:rsidP="007139B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MT"/>
          <w:lang w:val="en-US"/>
        </w:rPr>
      </w:pPr>
      <w:r w:rsidRPr="007139BF">
        <w:rPr>
          <w:rFonts w:ascii="Calibri" w:eastAsia="Times New Roman" w:hAnsi="Calibri" w:cs="Arial-BoldMT"/>
          <w:b/>
          <w:bCs/>
          <w:lang w:val="en-US"/>
        </w:rPr>
        <w:t xml:space="preserve">Napomena: </w:t>
      </w:r>
      <w:r w:rsidRPr="007139BF">
        <w:rPr>
          <w:rFonts w:ascii="Calibri" w:eastAsia="Times New Roman" w:hAnsi="Calibri" w:cs="ArialMT"/>
          <w:lang w:val="en-US"/>
        </w:rPr>
        <w:t>Međupredmetne oblasti/teme su obavezne u svim nastavnim predmetima i svi nastavnici su obavezni da ih ostvaruju. Međupredmetne oblasti/teme su sadržaji koji omogućavaju da se u opšteobrazovni kurikulum uključe određeni ciljevi i sadržaji obrazovanja koji nijesu dio formalnih disciplina ili pojedinih predmeta, ili koji su po strukturi interdiciplinarni. Ovi sadržaji doprinose integrativnom pristupu opšteg obrazovanja i u većoj mjeri povezuju sadržaje pojedinih predmeta.</w:t>
      </w:r>
    </w:p>
    <w:p w14:paraId="0557F0B2" w14:textId="77777777" w:rsidR="007139BF" w:rsidRDefault="007139BF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19B9867A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7D68B76E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3551F13F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23A0C226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6944F17C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14F11F68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014E87D7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3CBDF947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5F10FF25" w14:textId="77777777" w:rsidR="002264EB" w:rsidRDefault="002264EB" w:rsidP="007139BF">
      <w:pPr>
        <w:spacing w:after="200" w:line="276" w:lineRule="auto"/>
        <w:ind w:left="705"/>
        <w:contextualSpacing/>
        <w:rPr>
          <w:rFonts w:eastAsia="Calibri" w:cstheme="minorHAnsi"/>
          <w:b/>
          <w:lang w:val="en-US"/>
        </w:rPr>
      </w:pPr>
    </w:p>
    <w:p w14:paraId="2A191864" w14:textId="77777777" w:rsidR="004160D1" w:rsidRPr="00446308" w:rsidRDefault="004160D1" w:rsidP="004160D1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b/>
          <w:sz w:val="28"/>
          <w:szCs w:val="28"/>
          <w:lang w:val="en-US"/>
        </w:rPr>
      </w:pPr>
      <w:r w:rsidRPr="00446308">
        <w:rPr>
          <w:rFonts w:eastAsia="Calibri" w:cstheme="minorHAnsi"/>
          <w:b/>
          <w:sz w:val="28"/>
          <w:szCs w:val="28"/>
          <w:lang w:val="en-US"/>
        </w:rPr>
        <w:lastRenderedPageBreak/>
        <w:t>OBRAZOVNO-VASPITNI ISHODI PREDMETA</w:t>
      </w:r>
    </w:p>
    <w:p w14:paraId="1FC98806" w14:textId="77777777" w:rsidR="006C3C5A" w:rsidRPr="00827C49" w:rsidRDefault="006C3C5A" w:rsidP="00581409">
      <w:pPr>
        <w:rPr>
          <w:rFonts w:cstheme="minorHAnsi"/>
        </w:rPr>
      </w:pPr>
    </w:p>
    <w:p w14:paraId="117423E7" w14:textId="77777777" w:rsidR="004840DB" w:rsidRDefault="004840DB" w:rsidP="004840DB">
      <w:pPr>
        <w:spacing w:after="0" w:line="276" w:lineRule="auto"/>
        <w:rPr>
          <w:rFonts w:ascii="Calibri" w:eastAsia="Times New Roman" w:hAnsi="Calibri" w:cs="Times New Roman"/>
          <w:b/>
          <w:lang w:val="en-US"/>
        </w:rPr>
      </w:pPr>
    </w:p>
    <w:p w14:paraId="2F92009A" w14:textId="77777777" w:rsidR="004840DB" w:rsidRPr="004840DB" w:rsidRDefault="004840DB" w:rsidP="004840DB">
      <w:pPr>
        <w:spacing w:after="0" w:line="276" w:lineRule="auto"/>
        <w:rPr>
          <w:rFonts w:ascii="Calibri" w:eastAsia="Times New Roman" w:hAnsi="Calibri" w:cs="Times New Roman"/>
          <w:b/>
          <w:lang w:val="en-US"/>
        </w:rPr>
      </w:pPr>
      <w:r w:rsidRPr="004840DB">
        <w:rPr>
          <w:rFonts w:ascii="Calibri" w:eastAsia="Times New Roman" w:hAnsi="Calibri" w:cs="Times New Roman"/>
          <w:b/>
          <w:lang w:val="en-US"/>
        </w:rPr>
        <w:t>CRTANJE</w:t>
      </w:r>
    </w:p>
    <w:p w14:paraId="0F2DE9D1" w14:textId="77777777" w:rsidR="003118BF" w:rsidRPr="00827C49" w:rsidRDefault="003118BF" w:rsidP="00581409">
      <w:pPr>
        <w:rPr>
          <w:rFonts w:cstheme="minorHAnsi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30ACF" w:rsidRPr="00230ACF" w14:paraId="15D2B83E" w14:textId="77777777" w:rsidTr="0036060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6FB08B" w14:textId="77777777" w:rsidR="00230ACF" w:rsidRPr="009C4541" w:rsidRDefault="00230ACF" w:rsidP="00230ACF">
            <w:pPr>
              <w:rPr>
                <w:rFonts w:asciiTheme="minorHAnsi" w:hAnsiTheme="minorHAnsi" w:cstheme="minorHAnsi"/>
                <w:b/>
              </w:rPr>
            </w:pPr>
            <w:r w:rsidRPr="009C4541">
              <w:rPr>
                <w:rFonts w:asciiTheme="minorHAnsi" w:hAnsiTheme="minorHAnsi" w:cstheme="minorHAnsi"/>
                <w:b/>
              </w:rPr>
              <w:t xml:space="preserve">Obrazovno-vaspitni ishod </w:t>
            </w:r>
            <w:r w:rsidR="009C4541">
              <w:rPr>
                <w:rFonts w:asciiTheme="minorHAnsi" w:hAnsiTheme="minorHAnsi" w:cstheme="minorHAnsi"/>
                <w:b/>
              </w:rPr>
              <w:t>1</w:t>
            </w:r>
          </w:p>
          <w:p w14:paraId="2AD4B87D" w14:textId="77777777" w:rsidR="00230ACF" w:rsidRPr="009C4541" w:rsidRDefault="00230ACF" w:rsidP="00230ACF">
            <w:pPr>
              <w:rPr>
                <w:rFonts w:asciiTheme="minorHAnsi" w:hAnsiTheme="minorHAnsi" w:cstheme="minorHAnsi"/>
                <w:b/>
              </w:rPr>
            </w:pPr>
            <w:r w:rsidRPr="009C4541">
              <w:rPr>
                <w:rFonts w:asciiTheme="minorHAnsi" w:hAnsiTheme="minorHAnsi" w:cstheme="minorHAnsi"/>
                <w:b/>
              </w:rPr>
              <w:t>Na kraju učenja učenik će biti u stanju da</w:t>
            </w:r>
            <w:r w:rsidR="009C4541">
              <w:rPr>
                <w:rFonts w:asciiTheme="minorHAnsi" w:hAnsiTheme="minorHAnsi" w:cstheme="minorHAnsi"/>
                <w:b/>
              </w:rPr>
              <w:t xml:space="preserve"> o</w:t>
            </w:r>
            <w:r w:rsidRPr="009C4541">
              <w:rPr>
                <w:rFonts w:asciiTheme="minorHAnsi" w:hAnsiTheme="minorHAnsi" w:cstheme="minorHAnsi"/>
                <w:b/>
              </w:rPr>
              <w:t xml:space="preserve">bjasni </w:t>
            </w:r>
            <w:r w:rsidR="009C4541">
              <w:rPr>
                <w:rFonts w:asciiTheme="minorHAnsi" w:hAnsiTheme="minorHAnsi" w:cstheme="minorHAnsi"/>
                <w:b/>
              </w:rPr>
              <w:t xml:space="preserve">značaj </w:t>
            </w:r>
            <w:r w:rsidR="00535082" w:rsidRPr="009C4541">
              <w:rPr>
                <w:rFonts w:asciiTheme="minorHAnsi" w:hAnsiTheme="minorHAnsi" w:cstheme="minorHAnsi"/>
                <w:b/>
              </w:rPr>
              <w:t>kompozicije u crtežu</w:t>
            </w:r>
            <w:r w:rsidR="0047091D" w:rsidRPr="009C4541">
              <w:rPr>
                <w:rFonts w:asciiTheme="minorHAnsi" w:hAnsiTheme="minorHAnsi" w:cstheme="minorHAnsi"/>
                <w:b/>
              </w:rPr>
              <w:t xml:space="preserve"> </w:t>
            </w:r>
            <w:r w:rsidR="00945CB9">
              <w:rPr>
                <w:rFonts w:asciiTheme="minorHAnsi" w:hAnsiTheme="minorHAnsi" w:cstheme="minorHAnsi"/>
                <w:b/>
              </w:rPr>
              <w:t>kao i</w:t>
            </w:r>
            <w:r w:rsidR="0047091D" w:rsidRPr="009C4541">
              <w:rPr>
                <w:rFonts w:asciiTheme="minorHAnsi" w:hAnsiTheme="minorHAnsi" w:cstheme="minorHAnsi"/>
                <w:b/>
              </w:rPr>
              <w:t xml:space="preserve"> </w:t>
            </w:r>
            <w:r w:rsidR="00E77B4B" w:rsidRPr="009C4541">
              <w:rPr>
                <w:rFonts w:asciiTheme="minorHAnsi" w:hAnsiTheme="minorHAnsi" w:cstheme="minorHAnsi"/>
                <w:b/>
              </w:rPr>
              <w:t xml:space="preserve"> simetričn</w:t>
            </w:r>
            <w:r w:rsidR="00945CB9">
              <w:rPr>
                <w:rFonts w:asciiTheme="minorHAnsi" w:hAnsiTheme="minorHAnsi" w:cstheme="minorHAnsi"/>
                <w:b/>
              </w:rPr>
              <w:t>u</w:t>
            </w:r>
            <w:r w:rsidR="00E77B4B" w:rsidRPr="009C4541">
              <w:rPr>
                <w:rFonts w:asciiTheme="minorHAnsi" w:hAnsiTheme="minorHAnsi" w:cstheme="minorHAnsi"/>
                <w:b/>
              </w:rPr>
              <w:t xml:space="preserve"> </w:t>
            </w:r>
            <w:r w:rsidR="00AF21DB" w:rsidRPr="009C4541">
              <w:rPr>
                <w:rFonts w:asciiTheme="minorHAnsi" w:hAnsiTheme="minorHAnsi" w:cstheme="minorHAnsi"/>
                <w:b/>
              </w:rPr>
              <w:t>i asimetrčnu kompozicij</w:t>
            </w:r>
            <w:r w:rsidR="00C644F6" w:rsidRPr="009C4541">
              <w:rPr>
                <w:rFonts w:asciiTheme="minorHAnsi" w:hAnsiTheme="minorHAnsi" w:cstheme="minorHAnsi"/>
                <w:b/>
              </w:rPr>
              <w:t>e</w:t>
            </w:r>
            <w:r w:rsidR="00E55382">
              <w:rPr>
                <w:rFonts w:asciiTheme="minorHAnsi" w:hAnsiTheme="minorHAnsi" w:cstheme="minorHAnsi"/>
                <w:b/>
              </w:rPr>
              <w:t>.</w:t>
            </w:r>
            <w:r w:rsidR="00AF21DB" w:rsidRPr="009C454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DB64DC8" w14:textId="77777777" w:rsidR="00230ACF" w:rsidRPr="00230ACF" w:rsidRDefault="00230ACF" w:rsidP="00230ACF">
            <w:pPr>
              <w:spacing w:after="160" w:line="25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0ACF" w:rsidRPr="00230ACF" w14:paraId="2E343554" w14:textId="77777777" w:rsidTr="00230A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A0B" w14:textId="77777777" w:rsidR="007A15DD" w:rsidRDefault="007A15DD" w:rsidP="00230ACF">
            <w:pPr>
              <w:rPr>
                <w:rFonts w:asciiTheme="minorHAnsi" w:hAnsiTheme="minorHAnsi" w:cstheme="minorHAnsi"/>
                <w:b/>
              </w:rPr>
            </w:pPr>
          </w:p>
          <w:p w14:paraId="32A3C8B0" w14:textId="77777777" w:rsidR="00230ACF" w:rsidRPr="00230ACF" w:rsidRDefault="00230ACF" w:rsidP="00230ACF">
            <w:pPr>
              <w:rPr>
                <w:rFonts w:asciiTheme="minorHAnsi" w:hAnsiTheme="minorHAnsi" w:cstheme="minorHAnsi"/>
              </w:rPr>
            </w:pPr>
            <w:r w:rsidRPr="00230ACF">
              <w:rPr>
                <w:rFonts w:asciiTheme="minorHAnsi" w:hAnsiTheme="minorHAnsi" w:cstheme="minorHAnsi"/>
                <w:b/>
              </w:rPr>
              <w:t>Ishodi učenja</w:t>
            </w:r>
          </w:p>
          <w:p w14:paraId="5056E8F8" w14:textId="77777777" w:rsidR="0047091D" w:rsidRPr="004E5E66" w:rsidRDefault="0047091D" w:rsidP="0047091D">
            <w:pPr>
              <w:spacing w:after="200" w:line="276" w:lineRule="auto"/>
              <w:rPr>
                <w:rFonts w:asciiTheme="minorHAnsi" w:eastAsia="Times New Roman" w:hAnsiTheme="minorHAnsi" w:cstheme="minorHAnsi"/>
              </w:rPr>
            </w:pPr>
            <w:r w:rsidRPr="004E5E66">
              <w:rPr>
                <w:rFonts w:asciiTheme="minorHAnsi" w:eastAsia="Times New Roman" w:hAnsiTheme="minorHAnsi" w:cstheme="minorHAnsi"/>
              </w:rPr>
              <w:t>Tokom učenja učenici će moći da</w:t>
            </w:r>
            <w:r w:rsidR="00E44966">
              <w:rPr>
                <w:rFonts w:asciiTheme="minorHAnsi" w:eastAsia="Times New Roman" w:hAnsiTheme="minorHAnsi" w:cstheme="minorHAnsi"/>
              </w:rPr>
              <w:t>:</w:t>
            </w:r>
          </w:p>
          <w:p w14:paraId="3134548D" w14:textId="77777777" w:rsidR="0047091D" w:rsidRPr="007A15DD" w:rsidRDefault="002021C7" w:rsidP="007A15D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C52FAF">
              <w:rPr>
                <w:rFonts w:eastAsia="Times New Roman" w:cstheme="minorHAnsi"/>
              </w:rPr>
              <w:t>rimijen</w:t>
            </w:r>
            <w:r w:rsidR="00AE38B4">
              <w:rPr>
                <w:rFonts w:eastAsia="Times New Roman" w:cstheme="minorHAnsi"/>
              </w:rPr>
              <w:t>i</w:t>
            </w:r>
            <w:r>
              <w:rPr>
                <w:rFonts w:eastAsia="Times New Roman" w:cstheme="minorHAnsi"/>
              </w:rPr>
              <w:t xml:space="preserve"> </w:t>
            </w:r>
            <w:r w:rsidR="0047091D" w:rsidRPr="007A15DD">
              <w:rPr>
                <w:rFonts w:eastAsia="Times New Roman" w:cstheme="minorHAnsi"/>
              </w:rPr>
              <w:t>kompozicije</w:t>
            </w:r>
            <w:r w:rsidR="00E44966">
              <w:rPr>
                <w:rFonts w:eastAsia="Times New Roman" w:cstheme="minorHAnsi"/>
              </w:rPr>
              <w:t xml:space="preserve"> u crtežu</w:t>
            </w:r>
            <w:r w:rsidR="00C85FFE">
              <w:rPr>
                <w:rFonts w:eastAsia="Times New Roman" w:cstheme="minorHAnsi"/>
              </w:rPr>
              <w:t>;</w:t>
            </w:r>
          </w:p>
          <w:p w14:paraId="3F9C72A0" w14:textId="77777777" w:rsidR="0047091D" w:rsidRPr="007A15DD" w:rsidRDefault="00E44966" w:rsidP="007A15D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eastAsia="Times New Roman" w:cstheme="minorHAnsi"/>
              </w:rPr>
            </w:pPr>
            <w:r w:rsidRPr="007A15DD">
              <w:rPr>
                <w:rFonts w:eastAsia="Times New Roman" w:cstheme="minorHAnsi"/>
              </w:rPr>
              <w:t xml:space="preserve">na </w:t>
            </w:r>
            <w:r>
              <w:rPr>
                <w:rFonts w:eastAsia="Times New Roman" w:cstheme="minorHAnsi"/>
              </w:rPr>
              <w:t xml:space="preserve"> primjerima</w:t>
            </w:r>
            <w:r w:rsidRPr="007A15DD">
              <w:rPr>
                <w:rFonts w:eastAsia="Times New Roman" w:cstheme="minorHAnsi"/>
              </w:rPr>
              <w:t xml:space="preserve"> djel</w:t>
            </w:r>
            <w:r>
              <w:rPr>
                <w:rFonts w:eastAsia="Times New Roman" w:cstheme="minorHAnsi"/>
              </w:rPr>
              <w:t>a</w:t>
            </w:r>
            <w:r w:rsidRPr="007A15DD">
              <w:rPr>
                <w:rFonts w:eastAsia="Times New Roman" w:cstheme="minorHAnsi"/>
              </w:rPr>
              <w:t xml:space="preserve"> likovne umjetnosti</w:t>
            </w:r>
            <w:r>
              <w:rPr>
                <w:rFonts w:eastAsia="Times New Roman" w:cstheme="minorHAnsi"/>
              </w:rPr>
              <w:t xml:space="preserve"> </w:t>
            </w:r>
            <w:r w:rsidR="0047091D" w:rsidRPr="007A15DD">
              <w:rPr>
                <w:rFonts w:eastAsia="Times New Roman" w:cstheme="minorHAnsi"/>
              </w:rPr>
              <w:t>objasne razlik</w:t>
            </w:r>
            <w:r w:rsidR="00C85FFE">
              <w:rPr>
                <w:rFonts w:eastAsia="Times New Roman" w:cstheme="minorHAnsi"/>
              </w:rPr>
              <w:t xml:space="preserve">u između </w:t>
            </w:r>
            <w:r w:rsidR="0047091D" w:rsidRPr="007A15DD">
              <w:rPr>
                <w:rFonts w:eastAsia="Times New Roman" w:cstheme="minorHAnsi"/>
              </w:rPr>
              <w:t xml:space="preserve"> simetrične i asimetrične kompozicije</w:t>
            </w:r>
            <w:r w:rsidR="00360608">
              <w:rPr>
                <w:rFonts w:eastAsia="Times New Roman" w:cstheme="minorHAnsi"/>
              </w:rPr>
              <w:t>;</w:t>
            </w:r>
            <w:r w:rsidR="0047091D" w:rsidRPr="007A15DD">
              <w:rPr>
                <w:rFonts w:eastAsia="Times New Roman" w:cstheme="minorHAnsi"/>
              </w:rPr>
              <w:t xml:space="preserve"> </w:t>
            </w:r>
          </w:p>
          <w:p w14:paraId="6FE62FF3" w14:textId="77777777" w:rsidR="0047091D" w:rsidRPr="007A15DD" w:rsidRDefault="00C85FFE" w:rsidP="007A15D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</w:t>
            </w:r>
            <w:r w:rsidR="0047091D" w:rsidRPr="007A15DD">
              <w:rPr>
                <w:rFonts w:eastAsia="Times New Roman" w:cstheme="minorHAnsi"/>
              </w:rPr>
              <w:t>imjenjuju različite oblike kompozicije u svo</w:t>
            </w:r>
            <w:r w:rsidR="00741BB5" w:rsidRPr="007A15DD">
              <w:rPr>
                <w:rFonts w:eastAsia="Times New Roman" w:cstheme="minorHAnsi"/>
              </w:rPr>
              <w:t>m</w:t>
            </w:r>
            <w:r w:rsidR="0047091D" w:rsidRPr="007A15DD">
              <w:rPr>
                <w:rFonts w:eastAsia="Times New Roman" w:cstheme="minorHAnsi"/>
              </w:rPr>
              <w:t xml:space="preserve"> rad</w:t>
            </w:r>
            <w:r w:rsidR="00741BB5" w:rsidRPr="007A15DD">
              <w:rPr>
                <w:rFonts w:eastAsia="Times New Roman" w:cstheme="minorHAnsi"/>
              </w:rPr>
              <w:t>u</w:t>
            </w:r>
            <w:r w:rsidR="0047091D" w:rsidRPr="007A15DD">
              <w:rPr>
                <w:rFonts w:eastAsia="Times New Roman" w:cstheme="minorHAnsi"/>
              </w:rPr>
              <w:t>.</w:t>
            </w:r>
          </w:p>
          <w:p w14:paraId="6CCA7695" w14:textId="77777777" w:rsidR="00230ACF" w:rsidRPr="00230ACF" w:rsidRDefault="00230ACF" w:rsidP="004709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0ACF" w:rsidRPr="00230ACF" w14:paraId="53EE822A" w14:textId="77777777" w:rsidTr="00230A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374" w14:textId="77777777" w:rsidR="004C1357" w:rsidRDefault="004C1357" w:rsidP="00230ACF">
            <w:pPr>
              <w:rPr>
                <w:rFonts w:asciiTheme="minorHAnsi" w:hAnsiTheme="minorHAnsi" w:cstheme="minorHAnsi"/>
                <w:b/>
              </w:rPr>
            </w:pPr>
          </w:p>
          <w:p w14:paraId="17673E1D" w14:textId="77777777" w:rsidR="00230ACF" w:rsidRPr="00827C49" w:rsidRDefault="00230ACF" w:rsidP="00230ACF">
            <w:pPr>
              <w:rPr>
                <w:rFonts w:asciiTheme="minorHAnsi" w:hAnsiTheme="minorHAnsi" w:cstheme="minorHAnsi"/>
              </w:rPr>
            </w:pPr>
            <w:r w:rsidRPr="00230ACF">
              <w:rPr>
                <w:rFonts w:asciiTheme="minorHAnsi" w:hAnsiTheme="minorHAnsi" w:cstheme="minorHAnsi"/>
                <w:b/>
              </w:rPr>
              <w:t>Didaktičke preporuke za realizaciju obrazovno-vaspitnog ishoda</w:t>
            </w:r>
            <w:r w:rsidRPr="00230ACF">
              <w:rPr>
                <w:rFonts w:asciiTheme="minorHAnsi" w:hAnsiTheme="minorHAnsi" w:cstheme="minorHAnsi"/>
              </w:rPr>
              <w:t>:</w:t>
            </w:r>
          </w:p>
          <w:p w14:paraId="6EC69142" w14:textId="77777777" w:rsidR="002D7EE9" w:rsidRPr="00230ACF" w:rsidRDefault="002D7EE9" w:rsidP="00230ACF">
            <w:pPr>
              <w:rPr>
                <w:rFonts w:asciiTheme="minorHAnsi" w:hAnsiTheme="minorHAnsi" w:cstheme="minorHAnsi"/>
              </w:rPr>
            </w:pPr>
          </w:p>
          <w:p w14:paraId="52BF900E" w14:textId="77777777" w:rsidR="002D7EE9" w:rsidRPr="002D7EE9" w:rsidRDefault="002D7EE9" w:rsidP="00105181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</w:rPr>
            </w:pPr>
            <w:r w:rsidRPr="00F26432">
              <w:rPr>
                <w:rFonts w:asciiTheme="minorHAnsi" w:hAnsiTheme="minorHAnsi" w:cstheme="minorHAnsi"/>
                <w:b/>
              </w:rPr>
              <w:t>Sadržaji/pojmovi:</w:t>
            </w:r>
            <w:r w:rsidRPr="002D7EE9">
              <w:rPr>
                <w:rFonts w:asciiTheme="minorHAnsi" w:hAnsiTheme="minorHAnsi" w:cstheme="minorHAnsi"/>
              </w:rPr>
              <w:t xml:space="preserve">  kompozicij</w:t>
            </w:r>
            <w:r w:rsidRPr="00827C49">
              <w:rPr>
                <w:rFonts w:asciiTheme="minorHAnsi" w:hAnsiTheme="minorHAnsi" w:cstheme="minorHAnsi"/>
              </w:rPr>
              <w:t>a</w:t>
            </w:r>
            <w:r w:rsidRPr="002D7EE9">
              <w:rPr>
                <w:rFonts w:asciiTheme="minorHAnsi" w:hAnsiTheme="minorHAnsi" w:cstheme="minorHAnsi"/>
              </w:rPr>
              <w:t>, simetrična i asimetrična kompozicija</w:t>
            </w:r>
            <w:r w:rsidR="00B338FB" w:rsidRPr="00827C49">
              <w:rPr>
                <w:rFonts w:asciiTheme="minorHAnsi" w:hAnsiTheme="minorHAnsi" w:cstheme="minorHAnsi"/>
              </w:rPr>
              <w:t>.</w:t>
            </w:r>
          </w:p>
          <w:p w14:paraId="1A064553" w14:textId="77777777" w:rsidR="002D7EE9" w:rsidRPr="002D7EE9" w:rsidRDefault="002D7EE9" w:rsidP="002D7EE9">
            <w:pPr>
              <w:spacing w:after="200" w:line="276" w:lineRule="auto"/>
              <w:rPr>
                <w:rFonts w:asciiTheme="minorHAnsi" w:eastAsia="Times New Roman" w:hAnsiTheme="minorHAnsi" w:cstheme="minorHAnsi"/>
              </w:rPr>
            </w:pPr>
          </w:p>
          <w:p w14:paraId="7D9E4BA1" w14:textId="77777777" w:rsidR="002D7EE9" w:rsidRPr="00F26432" w:rsidRDefault="002D7EE9" w:rsidP="00105181">
            <w:pPr>
              <w:numPr>
                <w:ilvl w:val="0"/>
                <w:numId w:val="5"/>
              </w:numPr>
              <w:spacing w:after="200" w:line="256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F26432">
              <w:rPr>
                <w:rFonts w:asciiTheme="minorHAnsi" w:eastAsia="Times New Roman" w:hAnsiTheme="minorHAnsi" w:cstheme="minorHAnsi"/>
                <w:b/>
              </w:rPr>
              <w:t>Aktivnosti učenja</w:t>
            </w:r>
            <w:r w:rsidR="00F26432">
              <w:rPr>
                <w:rFonts w:asciiTheme="minorHAnsi" w:eastAsia="Times New Roman" w:hAnsiTheme="minorHAnsi" w:cstheme="minorHAnsi"/>
                <w:b/>
              </w:rPr>
              <w:t>:</w:t>
            </w:r>
          </w:p>
          <w:p w14:paraId="3CC84E75" w14:textId="77777777" w:rsidR="002D7EE9" w:rsidRPr="00F26432" w:rsidRDefault="00950ADA" w:rsidP="00A5148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2D7EE9" w:rsidRPr="00F26432">
              <w:rPr>
                <w:rFonts w:eastAsia="Times New Roman" w:cstheme="minorHAnsi"/>
              </w:rPr>
              <w:t xml:space="preserve">roz primjere na djelima likovne umjetnosti i učeničkim radovima, </w:t>
            </w:r>
            <w:r w:rsidR="009B4B49">
              <w:rPr>
                <w:rFonts w:eastAsia="Times New Roman" w:cstheme="minorHAnsi"/>
              </w:rPr>
              <w:t>razlikuju</w:t>
            </w:r>
            <w:r w:rsidR="002D7EE9" w:rsidRPr="00F26432">
              <w:rPr>
                <w:rFonts w:eastAsia="Times New Roman" w:cstheme="minorHAnsi"/>
              </w:rPr>
              <w:t xml:space="preserve"> simetričn</w:t>
            </w:r>
            <w:r w:rsidR="00AA1705">
              <w:rPr>
                <w:rFonts w:eastAsia="Times New Roman" w:cstheme="minorHAnsi"/>
              </w:rPr>
              <w:t>u</w:t>
            </w:r>
            <w:r w:rsidR="002D7EE9" w:rsidRPr="00F26432">
              <w:rPr>
                <w:rFonts w:eastAsia="Times New Roman" w:cstheme="minorHAnsi"/>
              </w:rPr>
              <w:t xml:space="preserve"> i asimetričn</w:t>
            </w:r>
            <w:r w:rsidR="00AA1705">
              <w:rPr>
                <w:rFonts w:eastAsia="Times New Roman" w:cstheme="minorHAnsi"/>
              </w:rPr>
              <w:t>u</w:t>
            </w:r>
            <w:r w:rsidR="002D7EE9" w:rsidRPr="00F26432">
              <w:rPr>
                <w:rFonts w:eastAsia="Times New Roman" w:cstheme="minorHAnsi"/>
              </w:rPr>
              <w:t xml:space="preserve"> kompozicije (</w:t>
            </w:r>
            <w:r>
              <w:rPr>
                <w:rFonts w:eastAsia="Times New Roman" w:cstheme="minorHAnsi"/>
              </w:rPr>
              <w:t xml:space="preserve"> čas </w:t>
            </w:r>
            <w:r w:rsidR="002D7EE9" w:rsidRPr="00F26432">
              <w:rPr>
                <w:rFonts w:eastAsia="Times New Roman" w:cstheme="minorHAnsi"/>
              </w:rPr>
              <w:t>teorija)</w:t>
            </w:r>
            <w:r>
              <w:rPr>
                <w:rFonts w:eastAsia="Times New Roman" w:cstheme="minorHAnsi"/>
              </w:rPr>
              <w:t>;</w:t>
            </w:r>
          </w:p>
          <w:p w14:paraId="6B76B8CA" w14:textId="77777777" w:rsidR="002D7EE9" w:rsidRDefault="00950ADA" w:rsidP="00A5148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stvaraju crtež sa različitim vrijednostima po kompoziciskom načelu </w:t>
            </w:r>
            <w:r w:rsidR="002D7EE9" w:rsidRPr="00F26432">
              <w:rPr>
                <w:rFonts w:eastAsia="Times New Roman" w:cstheme="minorHAnsi"/>
              </w:rPr>
              <w:t>simetričn</w:t>
            </w:r>
            <w:r>
              <w:rPr>
                <w:rFonts w:eastAsia="Times New Roman" w:cstheme="minorHAnsi"/>
              </w:rPr>
              <w:t>e</w:t>
            </w:r>
            <w:r w:rsidR="002D7EE9" w:rsidRPr="00F26432">
              <w:rPr>
                <w:rFonts w:eastAsia="Times New Roman" w:cstheme="minorHAnsi"/>
              </w:rPr>
              <w:t xml:space="preserve">  kompozicij</w:t>
            </w:r>
            <w:r>
              <w:rPr>
                <w:rFonts w:eastAsia="Times New Roman" w:cstheme="minorHAnsi"/>
              </w:rPr>
              <w:t>e;</w:t>
            </w:r>
          </w:p>
          <w:p w14:paraId="449C18DD" w14:textId="77777777" w:rsidR="00950ADA" w:rsidRPr="00F26432" w:rsidRDefault="00950ADA" w:rsidP="00A5148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stvaraju crtež sa različitim vrijednostima po kompoziciskom načelu asimetrične kompozicije;</w:t>
            </w:r>
          </w:p>
          <w:p w14:paraId="3372BD50" w14:textId="77777777" w:rsidR="005E355A" w:rsidRPr="00F26432" w:rsidRDefault="00950ADA" w:rsidP="00A5148A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5E355A" w:rsidRPr="00F26432">
              <w:rPr>
                <w:rFonts w:eastAsia="Times New Roman" w:cstheme="minorHAnsi"/>
              </w:rPr>
              <w:t>amostalno izabiraju crtački material i sredstva.</w:t>
            </w:r>
          </w:p>
          <w:p w14:paraId="53D57689" w14:textId="77777777" w:rsidR="00D423F8" w:rsidRDefault="00D423F8" w:rsidP="00D423F8">
            <w:p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  <w:r w:rsidR="001A7AF7" w:rsidRPr="00D423F8">
              <w:rPr>
                <w:rFonts w:eastAsia="Times New Roman" w:cstheme="minorHAnsi"/>
              </w:rPr>
              <w:t>Pr. Ilustra</w:t>
            </w:r>
            <w:r w:rsidR="00BF0A8B" w:rsidRPr="00D423F8">
              <w:rPr>
                <w:rFonts w:eastAsia="Times New Roman" w:cstheme="minorHAnsi"/>
              </w:rPr>
              <w:t>cija</w:t>
            </w:r>
            <w:r w:rsidR="00950ADA">
              <w:rPr>
                <w:rFonts w:eastAsia="Times New Roman" w:cstheme="minorHAnsi"/>
              </w:rPr>
              <w:t xml:space="preserve"> </w:t>
            </w:r>
            <w:r w:rsidR="00601CF0">
              <w:rPr>
                <w:rFonts w:eastAsia="Times New Roman" w:cstheme="minorHAnsi"/>
              </w:rPr>
              <w:t>…</w:t>
            </w:r>
            <w:r w:rsidR="00BF0A8B" w:rsidRPr="00D423F8">
              <w:rPr>
                <w:rFonts w:eastAsia="Times New Roman" w:cstheme="minorHAnsi"/>
              </w:rPr>
              <w:t xml:space="preserve"> </w:t>
            </w:r>
            <w:r w:rsidR="00E40C65" w:rsidRPr="00D423F8">
              <w:rPr>
                <w:rFonts w:eastAsia="Times New Roman" w:cstheme="minorHAnsi"/>
              </w:rPr>
              <w:t>(</w:t>
            </w:r>
            <w:r w:rsidR="00950ADA">
              <w:rPr>
                <w:rFonts w:eastAsia="Times New Roman" w:cstheme="minorHAnsi"/>
              </w:rPr>
              <w:t>Izražavanje</w:t>
            </w:r>
            <w:r w:rsidR="00E40C65" w:rsidRPr="00D423F8">
              <w:rPr>
                <w:rFonts w:eastAsia="Times New Roman" w:cstheme="minorHAnsi"/>
              </w:rPr>
              <w:t>)</w:t>
            </w:r>
          </w:p>
          <w:p w14:paraId="3F3142C2" w14:textId="77777777" w:rsidR="002D7EE9" w:rsidRPr="00716631" w:rsidRDefault="00D423F8" w:rsidP="00716631">
            <w:pPr>
              <w:spacing w:after="200" w:line="276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DD5E75" w:rsidRPr="00D423F8">
              <w:rPr>
                <w:rFonts w:cstheme="minorHAnsi"/>
              </w:rPr>
              <w:t>(Predložena likovno-umjetnička djela: Rafaelo Santi “</w:t>
            </w:r>
            <w:r w:rsidR="0091201F" w:rsidRPr="00D423F8">
              <w:rPr>
                <w:rFonts w:cstheme="minorHAnsi"/>
              </w:rPr>
              <w:t>Vitezov san</w:t>
            </w:r>
            <w:r w:rsidR="00DD5E75" w:rsidRPr="00D423F8">
              <w:rPr>
                <w:rFonts w:cstheme="minorHAnsi"/>
              </w:rPr>
              <w:t>”</w:t>
            </w:r>
            <w:r w:rsidR="0091201F" w:rsidRPr="00D423F8">
              <w:rPr>
                <w:rFonts w:cstheme="minorHAnsi"/>
              </w:rPr>
              <w:t>- crtež</w:t>
            </w:r>
            <w:r w:rsidR="001A53EF" w:rsidRPr="00D423F8">
              <w:rPr>
                <w:rFonts w:cstheme="minorHAnsi"/>
              </w:rPr>
              <w:t>.</w:t>
            </w:r>
          </w:p>
          <w:p w14:paraId="5FDACFE9" w14:textId="77777777" w:rsidR="00230ACF" w:rsidRPr="00716631" w:rsidRDefault="00101E4A" w:rsidP="003D264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27C49">
              <w:rPr>
                <w:rFonts w:asciiTheme="minorHAnsi" w:eastAsia="Times New Roman" w:hAnsiTheme="minorHAnsi" w:cstheme="minorHAnsi"/>
              </w:rPr>
              <w:t xml:space="preserve"> </w:t>
            </w:r>
            <w:r w:rsidR="002D7EE9" w:rsidRPr="00837796">
              <w:rPr>
                <w:rFonts w:asciiTheme="minorHAnsi" w:eastAsia="Times New Roman" w:hAnsiTheme="minorHAnsi" w:cstheme="minorHAnsi"/>
                <w:b/>
              </w:rPr>
              <w:t>Broj časova realizacije</w:t>
            </w:r>
            <w:r w:rsidR="002D7EE9" w:rsidRPr="00827C49">
              <w:rPr>
                <w:rFonts w:asciiTheme="minorHAnsi" w:eastAsia="Times New Roman" w:hAnsiTheme="minorHAnsi" w:cstheme="minorHAnsi"/>
              </w:rPr>
              <w:t xml:space="preserve"> (okvirno)</w:t>
            </w:r>
            <w:r w:rsidR="003D2640">
              <w:rPr>
                <w:rFonts w:asciiTheme="minorHAnsi" w:eastAsia="Times New Roman" w:hAnsiTheme="minorHAnsi" w:cstheme="minorHAnsi"/>
              </w:rPr>
              <w:t xml:space="preserve"> </w:t>
            </w:r>
            <w:r w:rsidR="002D7EE9" w:rsidRPr="00827C49">
              <w:rPr>
                <w:rFonts w:asciiTheme="minorHAnsi" w:eastAsia="Times New Roman" w:hAnsiTheme="minorHAnsi" w:cstheme="minorHAnsi"/>
              </w:rPr>
              <w:t>3</w:t>
            </w:r>
            <w:r w:rsidR="001515B7">
              <w:rPr>
                <w:rFonts w:asciiTheme="minorHAnsi" w:eastAsia="Times New Roman" w:hAnsiTheme="minorHAnsi" w:cstheme="minorHAnsi"/>
              </w:rPr>
              <w:t xml:space="preserve"> časa</w:t>
            </w:r>
            <w:r w:rsidR="002D7EE9" w:rsidRPr="00827C49">
              <w:rPr>
                <w:rFonts w:asciiTheme="minorHAnsi" w:eastAsia="Times New Roman" w:hAnsiTheme="minorHAnsi" w:cstheme="minorHAnsi"/>
              </w:rPr>
              <w:t>.</w:t>
            </w:r>
          </w:p>
          <w:p w14:paraId="686709C4" w14:textId="77777777" w:rsidR="00716631" w:rsidRPr="003D2640" w:rsidRDefault="00716631" w:rsidP="0071663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0004568F" w14:textId="77777777" w:rsidR="00230ACF" w:rsidRPr="00827C49" w:rsidRDefault="00230ACF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4179627F" w14:textId="77777777" w:rsidR="0041215F" w:rsidRDefault="0041215F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68C484F7" w14:textId="77777777" w:rsidR="009A4336" w:rsidRDefault="009A4336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562DF5D5" w14:textId="77777777" w:rsidR="009A4336" w:rsidRPr="00827C49" w:rsidRDefault="009A4336" w:rsidP="00230ACF">
      <w:pPr>
        <w:spacing w:after="200" w:line="276" w:lineRule="auto"/>
        <w:rPr>
          <w:rFonts w:eastAsia="Times New Roman" w:cstheme="minorHAnsi"/>
          <w:lang w:val="en-US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65BD4" w:rsidRPr="00230ACF" w14:paraId="1E65537D" w14:textId="77777777" w:rsidTr="004E0F0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3CE11E" w14:textId="77777777" w:rsidR="00665BD4" w:rsidRPr="00230ACF" w:rsidRDefault="00665BD4" w:rsidP="00876314">
            <w:pPr>
              <w:rPr>
                <w:rFonts w:asciiTheme="minorHAnsi" w:hAnsiTheme="minorHAnsi" w:cstheme="minorHAnsi"/>
                <w:b/>
              </w:rPr>
            </w:pPr>
            <w:r w:rsidRPr="00230ACF">
              <w:rPr>
                <w:rFonts w:asciiTheme="minorHAnsi" w:hAnsiTheme="minorHAnsi" w:cstheme="minorHAnsi"/>
                <w:b/>
              </w:rPr>
              <w:lastRenderedPageBreak/>
              <w:t xml:space="preserve">Obrazovno-vaspitni ishod </w:t>
            </w:r>
            <w:r w:rsidR="009F582E">
              <w:rPr>
                <w:rFonts w:asciiTheme="minorHAnsi" w:hAnsiTheme="minorHAnsi" w:cstheme="minorHAnsi"/>
                <w:b/>
              </w:rPr>
              <w:t>2</w:t>
            </w:r>
          </w:p>
          <w:p w14:paraId="06951597" w14:textId="229B01D2" w:rsidR="00665BD4" w:rsidRDefault="00665BD4" w:rsidP="00876314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9F582E">
              <w:rPr>
                <w:rFonts w:asciiTheme="minorHAnsi" w:hAnsiTheme="minorHAnsi" w:cstheme="minorHAnsi"/>
                <w:b/>
              </w:rPr>
              <w:t>Na kraju učenja učenik će biti u stanju da</w:t>
            </w:r>
            <w:r w:rsidR="009F582E">
              <w:rPr>
                <w:rFonts w:asciiTheme="minorHAnsi" w:hAnsiTheme="minorHAnsi" w:cstheme="minorHAnsi"/>
                <w:b/>
              </w:rPr>
              <w:t xml:space="preserve"> </w:t>
            </w:r>
            <w:r w:rsidRPr="009F582E">
              <w:rPr>
                <w:rFonts w:asciiTheme="minorHAnsi" w:hAnsiTheme="minorHAnsi" w:cstheme="minorHAnsi"/>
                <w:b/>
                <w:lang w:val="sr-Latn-ME"/>
              </w:rPr>
              <w:t>razlikuje vrste perspektive ( linearna, ptičja i žablja)</w:t>
            </w:r>
            <w:r w:rsidR="00E00C93">
              <w:rPr>
                <w:rFonts w:asciiTheme="minorHAnsi" w:hAnsiTheme="minorHAnsi" w:cstheme="minorHAnsi"/>
                <w:b/>
                <w:lang w:val="sr-Latn-ME"/>
              </w:rPr>
              <w:t>.</w:t>
            </w:r>
          </w:p>
          <w:p w14:paraId="206A0598" w14:textId="77777777" w:rsidR="00945CB9" w:rsidRPr="009F582E" w:rsidRDefault="00945CB9" w:rsidP="0087631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65BD4" w:rsidRPr="00230ACF" w14:paraId="6269BA71" w14:textId="77777777" w:rsidTr="0087631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FE3" w14:textId="77777777" w:rsidR="00E00C93" w:rsidRDefault="00E00C93" w:rsidP="00876314">
            <w:pPr>
              <w:rPr>
                <w:rFonts w:asciiTheme="minorHAnsi" w:hAnsiTheme="minorHAnsi" w:cstheme="minorHAnsi"/>
                <w:b/>
              </w:rPr>
            </w:pPr>
          </w:p>
          <w:p w14:paraId="3CA86A43" w14:textId="77777777" w:rsidR="00665BD4" w:rsidRPr="00827C49" w:rsidRDefault="00665BD4" w:rsidP="00876314">
            <w:pPr>
              <w:rPr>
                <w:rFonts w:asciiTheme="minorHAnsi" w:hAnsiTheme="minorHAnsi" w:cstheme="minorHAnsi"/>
                <w:b/>
              </w:rPr>
            </w:pPr>
            <w:r w:rsidRPr="00230ACF">
              <w:rPr>
                <w:rFonts w:asciiTheme="minorHAnsi" w:hAnsiTheme="minorHAnsi" w:cstheme="minorHAnsi"/>
                <w:b/>
              </w:rPr>
              <w:t>Ishodi učenja</w:t>
            </w:r>
          </w:p>
          <w:p w14:paraId="24015B2B" w14:textId="77777777" w:rsidR="00665BD4" w:rsidRPr="00230ACF" w:rsidRDefault="00665BD4" w:rsidP="00876314">
            <w:pPr>
              <w:rPr>
                <w:rFonts w:asciiTheme="minorHAnsi" w:hAnsiTheme="minorHAnsi" w:cstheme="minorHAnsi"/>
              </w:rPr>
            </w:pPr>
          </w:p>
          <w:p w14:paraId="63133764" w14:textId="77777777" w:rsidR="00665BD4" w:rsidRPr="00E00C93" w:rsidRDefault="00665BD4" w:rsidP="00876314">
            <w:pPr>
              <w:spacing w:after="20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E00C93">
              <w:rPr>
                <w:rFonts w:asciiTheme="minorHAnsi" w:eastAsia="Times New Roman" w:hAnsiTheme="minorHAnsi" w:cstheme="minorHAnsi"/>
                <w:b/>
              </w:rPr>
              <w:t>Tokom učenja učenici će moći da</w:t>
            </w:r>
            <w:r w:rsidR="00E00C93">
              <w:rPr>
                <w:rFonts w:asciiTheme="minorHAnsi" w:eastAsia="Times New Roman" w:hAnsiTheme="minorHAnsi" w:cstheme="minorHAnsi"/>
                <w:b/>
              </w:rPr>
              <w:t>:</w:t>
            </w:r>
          </w:p>
          <w:p w14:paraId="7340EF10" w14:textId="409BDAE5" w:rsidR="00665BD4" w:rsidRPr="002F775B" w:rsidRDefault="00305D2A" w:rsidP="002F775B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opišu</w:t>
            </w:r>
            <w:r w:rsidR="00665BD4" w:rsidRPr="00E00C93">
              <w:rPr>
                <w:rFonts w:eastAsia="Times New Roman" w:cstheme="minorHAnsi"/>
              </w:rPr>
              <w:t xml:space="preserve"> </w:t>
            </w:r>
            <w:r w:rsidR="00FB07D9">
              <w:rPr>
                <w:rFonts w:eastAsia="Times New Roman" w:cstheme="minorHAnsi"/>
              </w:rPr>
              <w:t>i</w:t>
            </w:r>
            <w:r w:rsidR="00B53F5D">
              <w:rPr>
                <w:rFonts w:eastAsia="Times New Roman" w:cstheme="minorHAnsi"/>
              </w:rPr>
              <w:t xml:space="preserve"> </w:t>
            </w:r>
            <w:r w:rsidR="002F775B">
              <w:rPr>
                <w:rFonts w:eastAsia="Times New Roman" w:cstheme="minorHAnsi"/>
              </w:rPr>
              <w:t>rimjenjuju</w:t>
            </w:r>
            <w:r w:rsidR="00665BD4" w:rsidRPr="00E00C93">
              <w:rPr>
                <w:rFonts w:eastAsia="Times New Roman" w:cstheme="minorHAnsi"/>
              </w:rPr>
              <w:t xml:space="preserve">  </w:t>
            </w:r>
            <w:r w:rsidR="00E00C93">
              <w:rPr>
                <w:rFonts w:eastAsia="Times New Roman" w:cstheme="minorHAnsi"/>
              </w:rPr>
              <w:t>perspe</w:t>
            </w:r>
            <w:r w:rsidR="002F775B">
              <w:rPr>
                <w:rFonts w:eastAsia="Times New Roman" w:cstheme="minorHAnsi"/>
              </w:rPr>
              <w:t>k</w:t>
            </w:r>
            <w:r w:rsidR="00E00C93">
              <w:rPr>
                <w:rFonts w:eastAsia="Times New Roman" w:cstheme="minorHAnsi"/>
              </w:rPr>
              <w:t>tiv</w:t>
            </w:r>
            <w:r w:rsidR="002F775B">
              <w:rPr>
                <w:rFonts w:eastAsia="Times New Roman" w:cstheme="minorHAnsi"/>
              </w:rPr>
              <w:t>u u svom radu</w:t>
            </w:r>
            <w:r w:rsidR="00E00C93">
              <w:rPr>
                <w:rFonts w:eastAsia="Times New Roman" w:cstheme="minorHAnsi"/>
              </w:rPr>
              <w:t>;</w:t>
            </w:r>
          </w:p>
          <w:p w14:paraId="1D201CB2" w14:textId="77777777" w:rsidR="00665BD4" w:rsidRPr="00E00C93" w:rsidRDefault="00E00C93" w:rsidP="00E00C93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</w:t>
            </w:r>
            <w:r w:rsidR="00665BD4" w:rsidRPr="00E00C93">
              <w:rPr>
                <w:rFonts w:eastAsia="Times New Roman" w:cstheme="minorHAnsi"/>
              </w:rPr>
              <w:t>azlikuju ptičju</w:t>
            </w:r>
            <w:r w:rsidR="002B5FD1">
              <w:rPr>
                <w:rFonts w:eastAsia="Times New Roman" w:cstheme="minorHAnsi"/>
              </w:rPr>
              <w:t>,</w:t>
            </w:r>
            <w:r w:rsidR="00665BD4" w:rsidRPr="00E00C93">
              <w:rPr>
                <w:rFonts w:eastAsia="Times New Roman" w:cstheme="minorHAnsi"/>
              </w:rPr>
              <w:t xml:space="preserve"> žablju</w:t>
            </w:r>
            <w:r w:rsidR="002B5FD1">
              <w:rPr>
                <w:rFonts w:eastAsia="Times New Roman" w:cstheme="minorHAnsi"/>
              </w:rPr>
              <w:t xml:space="preserve"> i</w:t>
            </w:r>
            <w:r w:rsidR="00665BD4" w:rsidRPr="00E00C93">
              <w:rPr>
                <w:rFonts w:eastAsia="Times New Roman" w:cstheme="minorHAnsi"/>
              </w:rPr>
              <w:t xml:space="preserve"> linearnu perspektivu</w:t>
            </w:r>
            <w:r>
              <w:rPr>
                <w:rFonts w:eastAsia="Times New Roman" w:cstheme="minorHAnsi"/>
              </w:rPr>
              <w:t>;</w:t>
            </w:r>
          </w:p>
          <w:p w14:paraId="73F99115" w14:textId="77777777" w:rsidR="00665BD4" w:rsidRPr="00E00C93" w:rsidRDefault="00E00C93" w:rsidP="00E00C93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665BD4" w:rsidRPr="00E00C93">
              <w:rPr>
                <w:rFonts w:eastAsia="Times New Roman" w:cstheme="minorHAnsi"/>
              </w:rPr>
              <w:t>ronalaze i analiziraju  pravila  perspektive u djelima likovne umjetnosti</w:t>
            </w:r>
            <w:r>
              <w:rPr>
                <w:rFonts w:eastAsia="Times New Roman" w:cstheme="minorHAnsi"/>
              </w:rPr>
              <w:t>;</w:t>
            </w:r>
          </w:p>
          <w:p w14:paraId="483FCA37" w14:textId="77777777" w:rsidR="00665BD4" w:rsidRPr="00E00C93" w:rsidRDefault="00E00C93" w:rsidP="00E00C93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  <w:r w:rsidR="00665BD4" w:rsidRPr="00E00C93">
              <w:rPr>
                <w:rFonts w:eastAsia="Times New Roman" w:cstheme="minorHAnsi"/>
              </w:rPr>
              <w:t xml:space="preserve">acrtaju crtež  primjenjujući pravila linearne </w:t>
            </w:r>
            <w:r>
              <w:rPr>
                <w:rFonts w:eastAsia="Times New Roman" w:cstheme="minorHAnsi"/>
              </w:rPr>
              <w:t>perspektive;</w:t>
            </w:r>
          </w:p>
          <w:p w14:paraId="523D75EC" w14:textId="77777777" w:rsidR="00665BD4" w:rsidRPr="00E00C93" w:rsidRDefault="00E00C93" w:rsidP="00E00C9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</w:rPr>
              <w:t>s</w:t>
            </w:r>
            <w:r w:rsidR="00665BD4" w:rsidRPr="00E00C93">
              <w:rPr>
                <w:rFonts w:eastAsia="Times New Roman" w:cstheme="minorHAnsi"/>
              </w:rPr>
              <w:t>amostalno kreiraju likovni rad koristeći pravila jedne od perspektiva (linearne, žablje, ptičje)</w:t>
            </w:r>
            <w:r w:rsidR="00837FA2">
              <w:rPr>
                <w:rFonts w:eastAsia="Times New Roman" w:cstheme="minorHAnsi"/>
              </w:rPr>
              <w:t>.</w:t>
            </w:r>
            <w:r w:rsidR="00665BD4" w:rsidRPr="00E00C93">
              <w:rPr>
                <w:rFonts w:eastAsia="Times New Roman" w:cstheme="minorHAnsi"/>
              </w:rPr>
              <w:t xml:space="preserve"> </w:t>
            </w:r>
          </w:p>
          <w:p w14:paraId="1AE1C5B0" w14:textId="77777777" w:rsidR="00E00C93" w:rsidRPr="00E00C93" w:rsidRDefault="00E00C93" w:rsidP="00E00C93">
            <w:pPr>
              <w:pStyle w:val="ListParagraph"/>
              <w:jc w:val="both"/>
              <w:rPr>
                <w:rFonts w:cstheme="minorHAnsi"/>
                <w:b/>
              </w:rPr>
            </w:pPr>
          </w:p>
        </w:tc>
      </w:tr>
      <w:tr w:rsidR="00665BD4" w:rsidRPr="00230ACF" w14:paraId="622EB83A" w14:textId="77777777" w:rsidTr="0087631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229" w14:textId="77777777" w:rsidR="003250BE" w:rsidRDefault="003250BE" w:rsidP="00876314">
            <w:pPr>
              <w:rPr>
                <w:rFonts w:asciiTheme="minorHAnsi" w:hAnsiTheme="minorHAnsi" w:cstheme="minorHAnsi"/>
                <w:b/>
              </w:rPr>
            </w:pPr>
          </w:p>
          <w:p w14:paraId="7B1C81F4" w14:textId="77777777" w:rsidR="00665BD4" w:rsidRPr="00230ACF" w:rsidRDefault="00665BD4" w:rsidP="00876314">
            <w:pPr>
              <w:rPr>
                <w:rFonts w:asciiTheme="minorHAnsi" w:hAnsiTheme="minorHAnsi" w:cstheme="minorHAnsi"/>
              </w:rPr>
            </w:pPr>
            <w:r w:rsidRPr="00230ACF">
              <w:rPr>
                <w:rFonts w:asciiTheme="minorHAnsi" w:hAnsiTheme="minorHAnsi" w:cstheme="minorHAnsi"/>
                <w:b/>
              </w:rPr>
              <w:t>Didaktičke preporuke za realizaciju obrazovno-vaspitnog ishoda</w:t>
            </w:r>
            <w:r w:rsidRPr="00230ACF">
              <w:rPr>
                <w:rFonts w:asciiTheme="minorHAnsi" w:hAnsiTheme="minorHAnsi" w:cstheme="minorHAnsi"/>
              </w:rPr>
              <w:t>:</w:t>
            </w:r>
          </w:p>
          <w:p w14:paraId="0FB25D49" w14:textId="77777777" w:rsidR="00665BD4" w:rsidRPr="00230ACF" w:rsidRDefault="00665BD4" w:rsidP="00876314">
            <w:pPr>
              <w:rPr>
                <w:rFonts w:asciiTheme="minorHAnsi" w:hAnsiTheme="minorHAnsi" w:cstheme="minorHAnsi"/>
              </w:rPr>
            </w:pPr>
          </w:p>
          <w:p w14:paraId="48B185DF" w14:textId="77777777" w:rsidR="00665BD4" w:rsidRPr="00BE7A1F" w:rsidRDefault="00665BD4" w:rsidP="00105181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</w:rPr>
            </w:pPr>
            <w:r w:rsidRPr="00BE7A1F">
              <w:rPr>
                <w:rFonts w:asciiTheme="minorHAnsi" w:hAnsiTheme="minorHAnsi" w:cstheme="minorHAnsi"/>
              </w:rPr>
              <w:t>Sadržaji/pojmovi:</w:t>
            </w:r>
            <w:r w:rsidRPr="00827C49">
              <w:rPr>
                <w:rFonts w:asciiTheme="minorHAnsi" w:hAnsiTheme="minorHAnsi" w:cstheme="minorHAnsi"/>
              </w:rPr>
              <w:t xml:space="preserve"> perspektiva,</w:t>
            </w:r>
            <w:r w:rsidRPr="00BE7A1F">
              <w:rPr>
                <w:rFonts w:asciiTheme="minorHAnsi" w:hAnsiTheme="minorHAnsi" w:cstheme="minorHAnsi"/>
              </w:rPr>
              <w:t xml:space="preserve"> linearna perspektiva, očište (tačka posmatranja), linija horizonta, ptičja perspektiva, žablja perspektiva</w:t>
            </w:r>
            <w:r w:rsidR="00F5368B">
              <w:rPr>
                <w:rFonts w:asciiTheme="minorHAnsi" w:hAnsiTheme="minorHAnsi" w:cstheme="minorHAnsi"/>
              </w:rPr>
              <w:t>.</w:t>
            </w:r>
          </w:p>
          <w:p w14:paraId="5D69995F" w14:textId="77777777" w:rsidR="00665BD4" w:rsidRPr="00BE7A1F" w:rsidRDefault="00665BD4" w:rsidP="00876314">
            <w:pPr>
              <w:spacing w:after="200" w:line="276" w:lineRule="auto"/>
              <w:rPr>
                <w:rFonts w:asciiTheme="minorHAnsi" w:eastAsia="Times New Roman" w:hAnsiTheme="minorHAnsi" w:cstheme="minorHAnsi"/>
              </w:rPr>
            </w:pPr>
          </w:p>
          <w:p w14:paraId="372DB7CA" w14:textId="77777777" w:rsidR="00665BD4" w:rsidRPr="00074427" w:rsidRDefault="00665BD4" w:rsidP="003250BE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/>
              </w:rPr>
            </w:pPr>
            <w:r w:rsidRPr="00074427">
              <w:rPr>
                <w:rFonts w:asciiTheme="minorHAnsi" w:hAnsiTheme="minorHAnsi" w:cstheme="minorHAnsi"/>
                <w:b/>
              </w:rPr>
              <w:t>Aktivnosti učenja</w:t>
            </w:r>
          </w:p>
          <w:p w14:paraId="6FF097E5" w14:textId="77777777" w:rsidR="003250BE" w:rsidRDefault="003250BE" w:rsidP="003250B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C003262" w14:textId="77777777" w:rsidR="003250BE" w:rsidRPr="003250BE" w:rsidRDefault="003250BE" w:rsidP="003250BE">
            <w:pPr>
              <w:contextualSpacing/>
              <w:rPr>
                <w:rFonts w:asciiTheme="minorHAnsi" w:hAnsiTheme="minorHAnsi" w:cstheme="minorHAnsi"/>
              </w:rPr>
            </w:pPr>
          </w:p>
          <w:p w14:paraId="2E99E618" w14:textId="71BBB507" w:rsidR="00665BD4" w:rsidRPr="003250BE" w:rsidRDefault="00665BD4" w:rsidP="003250BE">
            <w:pPr>
              <w:pStyle w:val="ListParagraph"/>
              <w:numPr>
                <w:ilvl w:val="0"/>
                <w:numId w:val="36"/>
              </w:numPr>
              <w:spacing w:line="256" w:lineRule="auto"/>
              <w:jc w:val="both"/>
              <w:rPr>
                <w:rFonts w:eastAsia="Times New Roman" w:cstheme="minorHAnsi"/>
              </w:rPr>
            </w:pPr>
            <w:r w:rsidRPr="003250BE">
              <w:rPr>
                <w:rFonts w:eastAsia="Times New Roman" w:cstheme="minorHAnsi"/>
              </w:rPr>
              <w:t xml:space="preserve">kroz primjere na djelima likovne umjetnosti i učeničkim radovima, učenici </w:t>
            </w:r>
            <w:r w:rsidR="00B82153">
              <w:rPr>
                <w:rFonts w:eastAsia="Times New Roman" w:cstheme="minorHAnsi"/>
              </w:rPr>
              <w:t xml:space="preserve">raspravljaju o </w:t>
            </w:r>
            <w:r w:rsidRPr="003250BE">
              <w:rPr>
                <w:rFonts w:eastAsia="Times New Roman" w:cstheme="minorHAnsi"/>
              </w:rPr>
              <w:t>značaj</w:t>
            </w:r>
            <w:r w:rsidR="00B82153">
              <w:rPr>
                <w:rFonts w:eastAsia="Times New Roman" w:cstheme="minorHAnsi"/>
              </w:rPr>
              <w:t>u</w:t>
            </w:r>
            <w:r w:rsidRPr="003250BE">
              <w:rPr>
                <w:rFonts w:eastAsia="Times New Roman" w:cstheme="minorHAnsi"/>
              </w:rPr>
              <w:t xml:space="preserve"> crtanja u perspektivi (čas teorije)</w:t>
            </w:r>
            <w:r w:rsidR="0027241B">
              <w:rPr>
                <w:rFonts w:eastAsia="Times New Roman" w:cstheme="minorHAnsi"/>
              </w:rPr>
              <w:t>;</w:t>
            </w:r>
          </w:p>
          <w:p w14:paraId="611CF05F" w14:textId="77777777" w:rsidR="00665BD4" w:rsidRPr="003250BE" w:rsidRDefault="00665BD4" w:rsidP="003250BE">
            <w:pPr>
              <w:pStyle w:val="ListParagraph"/>
              <w:numPr>
                <w:ilvl w:val="0"/>
                <w:numId w:val="36"/>
              </w:numPr>
              <w:spacing w:line="256" w:lineRule="auto"/>
              <w:jc w:val="both"/>
              <w:rPr>
                <w:rFonts w:cstheme="minorHAnsi"/>
              </w:rPr>
            </w:pPr>
            <w:r w:rsidRPr="003250BE">
              <w:rPr>
                <w:rFonts w:cstheme="minorHAnsi"/>
              </w:rPr>
              <w:t xml:space="preserve">učenici crtaju </w:t>
            </w:r>
            <w:r w:rsidR="0027241B">
              <w:rPr>
                <w:rFonts w:cstheme="minorHAnsi"/>
              </w:rPr>
              <w:t>postavku mrtve prirode</w:t>
            </w:r>
            <w:r w:rsidRPr="003250BE">
              <w:rPr>
                <w:rFonts w:cstheme="minorHAnsi"/>
              </w:rPr>
              <w:t xml:space="preserve"> u prostoru koristeći pravila linearne perspektive (vježba)</w:t>
            </w:r>
            <w:r w:rsidR="0027241B">
              <w:rPr>
                <w:rFonts w:cstheme="minorHAnsi"/>
              </w:rPr>
              <w:t>;</w:t>
            </w:r>
            <w:r w:rsidRPr="003250BE">
              <w:rPr>
                <w:rFonts w:cstheme="minorHAnsi"/>
              </w:rPr>
              <w:t xml:space="preserve"> </w:t>
            </w:r>
          </w:p>
          <w:p w14:paraId="2E3E5B8F" w14:textId="77777777" w:rsidR="0027241B" w:rsidRPr="0027241B" w:rsidRDefault="002979FC" w:rsidP="0027241B">
            <w:pPr>
              <w:pStyle w:val="ListParagraph"/>
              <w:numPr>
                <w:ilvl w:val="0"/>
                <w:numId w:val="36"/>
              </w:num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</w:t>
            </w:r>
            <w:r w:rsidR="0027241B">
              <w:rPr>
                <w:rFonts w:cstheme="minorHAnsi"/>
              </w:rPr>
              <w:t>c</w:t>
            </w:r>
            <w:r w:rsidR="00665BD4" w:rsidRPr="003250BE">
              <w:rPr>
                <w:rFonts w:cstheme="minorHAnsi"/>
              </w:rPr>
              <w:t>rtaju pejzaž  po pravilima prikazivanja prostora u  perspektiv</w:t>
            </w:r>
            <w:r w:rsidR="00973286" w:rsidRPr="003250BE">
              <w:rPr>
                <w:rFonts w:cstheme="minorHAnsi"/>
              </w:rPr>
              <w:t>i</w:t>
            </w:r>
            <w:r w:rsidR="0027241B">
              <w:rPr>
                <w:rFonts w:cstheme="minorHAnsi"/>
              </w:rPr>
              <w:t xml:space="preserve"> </w:t>
            </w:r>
            <w:r w:rsidR="0027241B" w:rsidRPr="0027241B">
              <w:rPr>
                <w:rFonts w:cstheme="minorHAnsi"/>
              </w:rPr>
              <w:t>(likovno izražavanje)</w:t>
            </w:r>
            <w:r w:rsidR="0027241B">
              <w:rPr>
                <w:rFonts w:cstheme="minorHAnsi"/>
              </w:rPr>
              <w:t>;</w:t>
            </w:r>
          </w:p>
          <w:p w14:paraId="294B37C5" w14:textId="77777777" w:rsidR="0027241B" w:rsidRPr="0027241B" w:rsidRDefault="0027241B" w:rsidP="0027241B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7B1A7F" w:rsidRPr="0027241B">
              <w:rPr>
                <w:rFonts w:cstheme="minorHAnsi"/>
              </w:rPr>
              <w:t xml:space="preserve">Pr. Pejzaž moje </w:t>
            </w:r>
            <w:r w:rsidR="00FD5075" w:rsidRPr="0027241B">
              <w:rPr>
                <w:rFonts w:cstheme="minorHAnsi"/>
              </w:rPr>
              <w:t>ulice</w:t>
            </w:r>
            <w:r w:rsidR="00665BD4" w:rsidRPr="002724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.</w:t>
            </w:r>
          </w:p>
          <w:p w14:paraId="45A74A98" w14:textId="77777777" w:rsidR="00FD5075" w:rsidRPr="003250BE" w:rsidRDefault="002979FC" w:rsidP="003250BE">
            <w:pPr>
              <w:pStyle w:val="ListParagraph"/>
              <w:numPr>
                <w:ilvl w:val="0"/>
                <w:numId w:val="36"/>
              </w:num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učenici c</w:t>
            </w:r>
            <w:r w:rsidR="0041215F" w:rsidRPr="003250BE">
              <w:rPr>
                <w:rFonts w:cstheme="minorHAnsi"/>
              </w:rPr>
              <w:t>rtaju enterijer po pravilima prikazivanja prostora u  perspe</w:t>
            </w:r>
            <w:r w:rsidR="00973286" w:rsidRPr="003250BE">
              <w:rPr>
                <w:rFonts w:cstheme="minorHAnsi"/>
              </w:rPr>
              <w:t>k</w:t>
            </w:r>
            <w:r w:rsidR="0041215F" w:rsidRPr="003250BE">
              <w:rPr>
                <w:rFonts w:cstheme="minorHAnsi"/>
              </w:rPr>
              <w:t>tiv</w:t>
            </w:r>
            <w:r w:rsidR="00973286" w:rsidRPr="003250BE">
              <w:rPr>
                <w:rFonts w:cstheme="minorHAnsi"/>
              </w:rPr>
              <w:t>i</w:t>
            </w:r>
            <w:r>
              <w:rPr>
                <w:rFonts w:cstheme="minorHAnsi"/>
              </w:rPr>
              <w:t>;</w:t>
            </w:r>
          </w:p>
          <w:p w14:paraId="3DE594BE" w14:textId="77777777" w:rsidR="0041215F" w:rsidRPr="0027241B" w:rsidRDefault="0027241B" w:rsidP="0027241B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41215F" w:rsidRPr="0027241B">
              <w:rPr>
                <w:rFonts w:cstheme="minorHAnsi"/>
              </w:rPr>
              <w:t>Pr. Enterijer moje sobe (likovno izražavanje)</w:t>
            </w:r>
            <w:r w:rsidR="002979FC">
              <w:rPr>
                <w:rFonts w:cstheme="minorHAnsi"/>
              </w:rPr>
              <w:t>.</w:t>
            </w:r>
          </w:p>
          <w:p w14:paraId="2B88099A" w14:textId="77777777" w:rsidR="00477426" w:rsidRDefault="00477426" w:rsidP="003250BE">
            <w:pPr>
              <w:spacing w:line="256" w:lineRule="auto"/>
              <w:ind w:left="720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1CE524DA" w14:textId="77777777" w:rsidR="00665BD4" w:rsidRPr="004B4CB7" w:rsidRDefault="004B4CB7" w:rsidP="004B4CB7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665BD4" w:rsidRPr="004B4CB7">
              <w:rPr>
                <w:rFonts w:cstheme="minorHAnsi"/>
              </w:rPr>
              <w:t>(Predložena likovno-umjetnička djela: Rafaelo Santi “Atinska škola”, kao i primjeri za ptičju i žablju perspektivu</w:t>
            </w:r>
            <w:r w:rsidR="002979FC">
              <w:rPr>
                <w:rFonts w:cstheme="minorHAnsi"/>
              </w:rPr>
              <w:t>.</w:t>
            </w:r>
            <w:r w:rsidR="00665BD4" w:rsidRPr="004B4CB7">
              <w:rPr>
                <w:rFonts w:cstheme="minorHAnsi"/>
              </w:rPr>
              <w:t xml:space="preserve"> </w:t>
            </w:r>
          </w:p>
          <w:p w14:paraId="1DC372C0" w14:textId="77777777" w:rsidR="00665BD4" w:rsidRPr="003250BE" w:rsidRDefault="009578CA" w:rsidP="003250BE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eastAsia="Times New Roman" w:cstheme="minorHAnsi"/>
              </w:rPr>
            </w:pPr>
            <w:r w:rsidRPr="003250BE">
              <w:rPr>
                <w:rFonts w:eastAsia="Times New Roman" w:cstheme="minorHAnsi"/>
              </w:rPr>
              <w:t>Učenici s</w:t>
            </w:r>
            <w:r w:rsidR="00665BD4" w:rsidRPr="003250BE">
              <w:rPr>
                <w:rFonts w:eastAsia="Times New Roman" w:cstheme="minorHAnsi"/>
              </w:rPr>
              <w:t>amostalno izabiraju crtački material i sredstva.</w:t>
            </w:r>
          </w:p>
          <w:p w14:paraId="6E15E206" w14:textId="77777777" w:rsidR="00665BD4" w:rsidRPr="00BE7A1F" w:rsidRDefault="00665BD4" w:rsidP="003250BE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88CFBCF" w14:textId="77777777" w:rsidR="00665BD4" w:rsidRPr="00F855E0" w:rsidRDefault="00665BD4" w:rsidP="00105181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</w:rPr>
            </w:pPr>
            <w:r w:rsidRPr="00EF151A">
              <w:rPr>
                <w:rFonts w:asciiTheme="minorHAnsi" w:eastAsia="Times New Roman" w:hAnsiTheme="minorHAnsi" w:cstheme="minorHAnsi"/>
                <w:b/>
              </w:rPr>
              <w:t>Broj časova realizacije</w:t>
            </w:r>
            <w:r w:rsidRPr="00827C49">
              <w:rPr>
                <w:rFonts w:asciiTheme="minorHAnsi" w:eastAsia="Times New Roman" w:hAnsiTheme="minorHAnsi" w:cstheme="minorHAnsi"/>
              </w:rPr>
              <w:t xml:space="preserve"> (okvirno) 4.</w:t>
            </w:r>
          </w:p>
          <w:p w14:paraId="33A52950" w14:textId="77777777" w:rsidR="00F855E0" w:rsidRPr="00827C49" w:rsidRDefault="00F855E0" w:rsidP="00F855E0">
            <w:pPr>
              <w:pStyle w:val="ListParagraph"/>
              <w:spacing w:line="256" w:lineRule="auto"/>
              <w:rPr>
                <w:rFonts w:asciiTheme="minorHAnsi" w:hAnsiTheme="minorHAnsi" w:cstheme="minorHAnsi"/>
              </w:rPr>
            </w:pPr>
          </w:p>
        </w:tc>
      </w:tr>
    </w:tbl>
    <w:p w14:paraId="355E84EE" w14:textId="77777777" w:rsidR="00665BD4" w:rsidRDefault="00665BD4" w:rsidP="00230ACF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061E5B9B" w14:textId="77777777" w:rsidR="007B1A7F" w:rsidRDefault="007B1A7F" w:rsidP="00230ACF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55AD052D" w14:textId="77777777" w:rsidR="009A4336" w:rsidRDefault="009A4336" w:rsidP="00230ACF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69AC6E34" w14:textId="77777777" w:rsidR="009A4336" w:rsidRDefault="009A4336" w:rsidP="00230ACF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170CBF73" w14:textId="77777777" w:rsidR="00477426" w:rsidRDefault="00477426" w:rsidP="00230ACF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14:paraId="5F194A3C" w14:textId="77777777" w:rsidR="0008107B" w:rsidRPr="00AC0C24" w:rsidRDefault="0008107B" w:rsidP="0008107B">
      <w:pPr>
        <w:spacing w:after="200" w:line="276" w:lineRule="auto"/>
        <w:rPr>
          <w:rFonts w:eastAsia="Times New Roman" w:cstheme="minorHAnsi"/>
          <w:b/>
          <w:lang w:val="en-US"/>
        </w:rPr>
      </w:pPr>
      <w:r w:rsidRPr="00AC0C24">
        <w:rPr>
          <w:rFonts w:eastAsia="Times New Roman" w:cstheme="minorHAnsi"/>
          <w:b/>
          <w:lang w:val="en-US"/>
        </w:rPr>
        <w:lastRenderedPageBreak/>
        <w:t>SLIKANJE: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8107B" w:rsidRPr="00AC0C24" w14:paraId="2F7E9848" w14:textId="77777777" w:rsidTr="00AB665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41C71F" w14:textId="77777777" w:rsidR="0008107B" w:rsidRPr="00AC0C24" w:rsidRDefault="0008107B" w:rsidP="0008107B">
            <w:pPr>
              <w:rPr>
                <w:rFonts w:asciiTheme="minorHAnsi" w:hAnsiTheme="minorHAnsi" w:cstheme="minorHAnsi"/>
                <w:b/>
              </w:rPr>
            </w:pPr>
            <w:r w:rsidRPr="00AC0C24">
              <w:rPr>
                <w:rFonts w:asciiTheme="minorHAnsi" w:hAnsiTheme="minorHAnsi" w:cstheme="minorHAnsi"/>
                <w:b/>
              </w:rPr>
              <w:t xml:space="preserve">Obrazovno-vaspitni ishod </w:t>
            </w:r>
            <w:r w:rsidR="00516D7D">
              <w:rPr>
                <w:rFonts w:asciiTheme="minorHAnsi" w:hAnsiTheme="minorHAnsi" w:cstheme="minorHAnsi"/>
                <w:b/>
              </w:rPr>
              <w:t>3</w:t>
            </w:r>
          </w:p>
          <w:p w14:paraId="3E80DC9C" w14:textId="77777777" w:rsidR="0008107B" w:rsidRPr="00F855E0" w:rsidRDefault="0008107B" w:rsidP="0008107B">
            <w:pPr>
              <w:rPr>
                <w:rFonts w:asciiTheme="minorHAnsi" w:hAnsiTheme="minorHAnsi" w:cstheme="minorHAnsi"/>
                <w:b/>
              </w:rPr>
            </w:pPr>
            <w:r w:rsidRPr="00F855E0">
              <w:rPr>
                <w:rFonts w:asciiTheme="minorHAnsi" w:hAnsiTheme="minorHAnsi" w:cstheme="minorHAnsi"/>
                <w:b/>
              </w:rPr>
              <w:t xml:space="preserve">Na kraju učenja učenik </w:t>
            </w:r>
            <w:r w:rsidR="00F855E0" w:rsidRPr="00F855E0">
              <w:rPr>
                <w:rFonts w:asciiTheme="minorHAnsi" w:hAnsiTheme="minorHAnsi" w:cstheme="minorHAnsi"/>
                <w:b/>
              </w:rPr>
              <w:t xml:space="preserve">će </w:t>
            </w:r>
            <w:r w:rsidRPr="00F855E0">
              <w:rPr>
                <w:rFonts w:asciiTheme="minorHAnsi" w:hAnsiTheme="minorHAnsi" w:cstheme="minorHAnsi"/>
                <w:b/>
              </w:rPr>
              <w:t>biti u stanju da</w:t>
            </w:r>
            <w:r w:rsidR="00F855E0">
              <w:rPr>
                <w:rFonts w:asciiTheme="minorHAnsi" w:hAnsiTheme="minorHAnsi" w:cstheme="minorHAnsi"/>
                <w:b/>
              </w:rPr>
              <w:t xml:space="preserve"> o</w:t>
            </w:r>
            <w:r w:rsidRPr="00F855E0">
              <w:rPr>
                <w:rFonts w:asciiTheme="minorHAnsi" w:hAnsiTheme="minorHAnsi" w:cstheme="minorHAnsi"/>
                <w:b/>
              </w:rPr>
              <w:t>bjasni značaj svjetlosti za boju</w:t>
            </w:r>
            <w:r w:rsidR="000077D4" w:rsidRPr="00F855E0">
              <w:rPr>
                <w:rFonts w:asciiTheme="minorHAnsi" w:hAnsiTheme="minorHAnsi" w:cstheme="minorHAnsi"/>
                <w:b/>
              </w:rPr>
              <w:t>.</w:t>
            </w:r>
          </w:p>
          <w:p w14:paraId="709C192C" w14:textId="77777777" w:rsidR="0008107B" w:rsidRPr="00AC0C24" w:rsidRDefault="0008107B" w:rsidP="0008107B">
            <w:pPr>
              <w:spacing w:after="160" w:line="25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8107B" w:rsidRPr="00AC0C24" w14:paraId="2EB80BC6" w14:textId="77777777" w:rsidTr="0008107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031" w14:textId="77777777" w:rsidR="005375DF" w:rsidRDefault="005375DF" w:rsidP="0008107B">
            <w:pPr>
              <w:rPr>
                <w:rFonts w:asciiTheme="minorHAnsi" w:hAnsiTheme="minorHAnsi" w:cstheme="minorHAnsi"/>
                <w:b/>
              </w:rPr>
            </w:pPr>
          </w:p>
          <w:p w14:paraId="1E399012" w14:textId="77777777" w:rsidR="0008107B" w:rsidRDefault="0008107B" w:rsidP="0008107B">
            <w:pPr>
              <w:rPr>
                <w:rFonts w:asciiTheme="minorHAnsi" w:hAnsiTheme="minorHAnsi" w:cstheme="minorHAnsi"/>
                <w:b/>
              </w:rPr>
            </w:pPr>
            <w:r w:rsidRPr="00AC0C24">
              <w:rPr>
                <w:rFonts w:asciiTheme="minorHAnsi" w:hAnsiTheme="minorHAnsi" w:cstheme="minorHAnsi"/>
                <w:b/>
              </w:rPr>
              <w:t>Ishodi učenja</w:t>
            </w:r>
          </w:p>
          <w:p w14:paraId="2158B4F8" w14:textId="77777777" w:rsidR="005375DF" w:rsidRPr="00AC0C24" w:rsidRDefault="005375DF" w:rsidP="0008107B">
            <w:pPr>
              <w:rPr>
                <w:rFonts w:asciiTheme="minorHAnsi" w:hAnsiTheme="minorHAnsi" w:cstheme="minorHAnsi"/>
              </w:rPr>
            </w:pPr>
          </w:p>
          <w:p w14:paraId="63234AEF" w14:textId="77777777" w:rsidR="0008107B" w:rsidRPr="00251C33" w:rsidRDefault="0008107B" w:rsidP="0008107B">
            <w:pPr>
              <w:rPr>
                <w:rFonts w:asciiTheme="minorHAnsi" w:hAnsiTheme="minorHAnsi" w:cstheme="minorHAnsi"/>
                <w:b/>
              </w:rPr>
            </w:pPr>
            <w:r w:rsidRPr="00251C33">
              <w:rPr>
                <w:rFonts w:asciiTheme="minorHAnsi" w:hAnsiTheme="minorHAnsi" w:cstheme="minorHAnsi"/>
                <w:b/>
              </w:rPr>
              <w:t>Tokom učenja učenici će moći da</w:t>
            </w:r>
            <w:r w:rsidR="005375DF">
              <w:rPr>
                <w:rFonts w:asciiTheme="minorHAnsi" w:hAnsiTheme="minorHAnsi" w:cstheme="minorHAnsi"/>
                <w:b/>
              </w:rPr>
              <w:t>:</w:t>
            </w:r>
          </w:p>
          <w:p w14:paraId="5BFE9F8B" w14:textId="77777777" w:rsidR="00934F47" w:rsidRPr="00AC0C24" w:rsidRDefault="00934F47" w:rsidP="0008107B">
            <w:pPr>
              <w:rPr>
                <w:rFonts w:asciiTheme="minorHAnsi" w:hAnsiTheme="minorHAnsi" w:cstheme="minorHAnsi"/>
                <w:i/>
              </w:rPr>
            </w:pPr>
          </w:p>
          <w:p w14:paraId="523B86D7" w14:textId="04AC1ABC" w:rsidR="00934F47" w:rsidRPr="005375DF" w:rsidRDefault="00787FE8" w:rsidP="0010518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Prepoznaju </w:t>
            </w:r>
            <w:r w:rsidR="001D1614" w:rsidRPr="005375DF">
              <w:rPr>
                <w:rFonts w:asciiTheme="minorHAnsi" w:hAnsiTheme="minorHAnsi" w:cstheme="minorHAnsi"/>
              </w:rPr>
              <w:t>ton</w:t>
            </w:r>
            <w:r w:rsidR="00876314">
              <w:rPr>
                <w:rFonts w:asciiTheme="minorHAnsi" w:hAnsiTheme="minorHAnsi" w:cstheme="minorHAnsi"/>
              </w:rPr>
              <w:t xml:space="preserve"> kao osobinu boje;</w:t>
            </w:r>
          </w:p>
          <w:p w14:paraId="50B0BCCC" w14:textId="77777777" w:rsidR="0008107B" w:rsidRPr="005375DF" w:rsidRDefault="006D64CB" w:rsidP="0010518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razumiju </w:t>
            </w:r>
            <w:r w:rsidR="0008107B" w:rsidRPr="005375DF">
              <w:rPr>
                <w:rFonts w:asciiTheme="minorHAnsi" w:hAnsiTheme="minorHAnsi" w:cstheme="minorHAnsi"/>
              </w:rPr>
              <w:t>pojam valer</w:t>
            </w:r>
            <w:r w:rsidR="00876314">
              <w:rPr>
                <w:rFonts w:asciiTheme="minorHAnsi" w:hAnsiTheme="minorHAnsi" w:cstheme="minorHAnsi"/>
              </w:rPr>
              <w:t>;</w:t>
            </w:r>
          </w:p>
          <w:p w14:paraId="2747BE05" w14:textId="77777777" w:rsidR="0008107B" w:rsidRPr="005375DF" w:rsidRDefault="006D64CB" w:rsidP="0010518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opišu nastanak </w:t>
            </w:r>
            <w:r w:rsidR="0008107B" w:rsidRPr="005375DF">
              <w:rPr>
                <w:rFonts w:asciiTheme="minorHAnsi" w:hAnsiTheme="minorHAnsi" w:cstheme="minorHAnsi"/>
              </w:rPr>
              <w:t xml:space="preserve"> različit</w:t>
            </w:r>
            <w:r>
              <w:rPr>
                <w:rFonts w:asciiTheme="minorHAnsi" w:hAnsiTheme="minorHAnsi" w:cstheme="minorHAnsi"/>
              </w:rPr>
              <w:t>ih</w:t>
            </w:r>
            <w:r w:rsidR="0008107B" w:rsidRPr="005375DF">
              <w:rPr>
                <w:rFonts w:asciiTheme="minorHAnsi" w:hAnsiTheme="minorHAnsi" w:cstheme="minorHAnsi"/>
              </w:rPr>
              <w:t xml:space="preserve"> valersk</w:t>
            </w:r>
            <w:r>
              <w:rPr>
                <w:rFonts w:asciiTheme="minorHAnsi" w:hAnsiTheme="minorHAnsi" w:cstheme="minorHAnsi"/>
              </w:rPr>
              <w:t xml:space="preserve">ih </w:t>
            </w:r>
            <w:r w:rsidR="0008107B" w:rsidRPr="005375DF">
              <w:rPr>
                <w:rFonts w:asciiTheme="minorHAnsi" w:hAnsiTheme="minorHAnsi" w:cstheme="minorHAnsi"/>
              </w:rPr>
              <w:t xml:space="preserve"> vrijednosti jedne boje</w:t>
            </w:r>
            <w:r w:rsidR="00876314">
              <w:rPr>
                <w:rFonts w:asciiTheme="minorHAnsi" w:hAnsiTheme="minorHAnsi" w:cstheme="minorHAnsi"/>
              </w:rPr>
              <w:t>;</w:t>
            </w:r>
            <w:r w:rsidR="0008107B" w:rsidRPr="005375DF">
              <w:rPr>
                <w:rFonts w:asciiTheme="minorHAnsi" w:hAnsiTheme="minorHAnsi" w:cstheme="minorHAnsi"/>
              </w:rPr>
              <w:t xml:space="preserve"> </w:t>
            </w:r>
          </w:p>
          <w:p w14:paraId="06518C7A" w14:textId="77777777" w:rsidR="0008107B" w:rsidRDefault="0008107B" w:rsidP="0010518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i/>
              </w:rPr>
            </w:pPr>
            <w:r w:rsidRPr="005375DF">
              <w:rPr>
                <w:rFonts w:asciiTheme="minorHAnsi" w:hAnsiTheme="minorHAnsi" w:cstheme="minorHAnsi"/>
              </w:rPr>
              <w:t>slik</w:t>
            </w:r>
            <w:r w:rsidR="006673F8">
              <w:rPr>
                <w:rFonts w:asciiTheme="minorHAnsi" w:hAnsiTheme="minorHAnsi" w:cstheme="minorHAnsi"/>
              </w:rPr>
              <w:t xml:space="preserve">aju </w:t>
            </w:r>
            <w:r w:rsidRPr="005375DF">
              <w:rPr>
                <w:rFonts w:asciiTheme="minorHAnsi" w:hAnsiTheme="minorHAnsi" w:cstheme="minorHAnsi"/>
              </w:rPr>
              <w:t xml:space="preserve"> po motivu koristeći različite ahromatske i hromatske tonove.</w:t>
            </w:r>
            <w:r w:rsidRPr="00AC0C24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186E2D1" w14:textId="77777777" w:rsidR="006673F8" w:rsidRPr="00AC0C24" w:rsidRDefault="006673F8" w:rsidP="006673F8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i/>
              </w:rPr>
            </w:pPr>
          </w:p>
        </w:tc>
      </w:tr>
      <w:tr w:rsidR="0008107B" w:rsidRPr="00AC0C24" w14:paraId="469DA534" w14:textId="77777777" w:rsidTr="0008107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5F9" w14:textId="77777777" w:rsidR="00087BEF" w:rsidRDefault="00087BEF" w:rsidP="0008107B">
            <w:pPr>
              <w:rPr>
                <w:rFonts w:asciiTheme="minorHAnsi" w:hAnsiTheme="minorHAnsi" w:cstheme="minorHAnsi"/>
                <w:b/>
              </w:rPr>
            </w:pPr>
          </w:p>
          <w:p w14:paraId="085CEBE5" w14:textId="77777777" w:rsidR="0008107B" w:rsidRPr="00AC0C24" w:rsidRDefault="0008107B" w:rsidP="0008107B">
            <w:pPr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  <w:b/>
              </w:rPr>
              <w:t>Didaktičke preporuke za realizaciju obrazovno-vaspitnog ishoda</w:t>
            </w:r>
            <w:r w:rsidRPr="00AC0C24">
              <w:rPr>
                <w:rFonts w:asciiTheme="minorHAnsi" w:hAnsiTheme="minorHAnsi" w:cstheme="minorHAnsi"/>
              </w:rPr>
              <w:t>:</w:t>
            </w:r>
          </w:p>
          <w:p w14:paraId="6FD277AC" w14:textId="77777777" w:rsidR="0008107B" w:rsidRPr="00AC0C24" w:rsidRDefault="0008107B" w:rsidP="0008107B">
            <w:pPr>
              <w:rPr>
                <w:rFonts w:asciiTheme="minorHAnsi" w:hAnsiTheme="minorHAnsi" w:cstheme="minorHAnsi"/>
              </w:rPr>
            </w:pPr>
          </w:p>
          <w:p w14:paraId="7845E643" w14:textId="77777777" w:rsidR="0008107B" w:rsidRPr="00AC0C24" w:rsidRDefault="0008107B" w:rsidP="00105181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3C05D2">
              <w:rPr>
                <w:rFonts w:asciiTheme="minorHAnsi" w:hAnsiTheme="minorHAnsi" w:cstheme="minorHAnsi"/>
                <w:b/>
              </w:rPr>
              <w:t>Sadržaji/pojmovi:</w:t>
            </w:r>
            <w:r w:rsidRPr="00AC0C24">
              <w:rPr>
                <w:rFonts w:asciiTheme="minorHAnsi" w:hAnsiTheme="minorHAnsi" w:cstheme="minorHAnsi"/>
              </w:rPr>
              <w:t xml:space="preserve">  ton, valer, hromatski valer, ahromatski valer</w:t>
            </w:r>
            <w:r w:rsidR="003C05D2">
              <w:rPr>
                <w:rFonts w:asciiTheme="minorHAnsi" w:hAnsiTheme="minorHAnsi" w:cstheme="minorHAnsi"/>
              </w:rPr>
              <w:t>.</w:t>
            </w:r>
          </w:p>
          <w:p w14:paraId="2C9F7E05" w14:textId="77777777" w:rsidR="0008107B" w:rsidRPr="00AC0C24" w:rsidRDefault="0008107B" w:rsidP="0008107B">
            <w:pPr>
              <w:rPr>
                <w:rFonts w:asciiTheme="minorHAnsi" w:hAnsiTheme="minorHAnsi" w:cstheme="minorHAnsi"/>
              </w:rPr>
            </w:pPr>
          </w:p>
          <w:p w14:paraId="7DB24C05" w14:textId="77777777" w:rsidR="0008107B" w:rsidRPr="003C05D2" w:rsidRDefault="0008107B" w:rsidP="00105181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3C05D2">
              <w:rPr>
                <w:rFonts w:asciiTheme="minorHAnsi" w:hAnsiTheme="minorHAnsi" w:cstheme="minorHAnsi"/>
                <w:b/>
              </w:rPr>
              <w:t>Aktivnosti učenja</w:t>
            </w:r>
          </w:p>
          <w:p w14:paraId="3C1B6396" w14:textId="6204A91A" w:rsidR="0008107B" w:rsidRPr="00AC0C24" w:rsidRDefault="0092458E" w:rsidP="00132AF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Analizirajući djela likovne umjetnosti učenici usvajaju </w:t>
            </w:r>
            <w:r w:rsidR="0008107B" w:rsidRPr="00AC0C24">
              <w:rPr>
                <w:rFonts w:asciiTheme="minorHAnsi" w:hAnsiTheme="minorHAnsi" w:cstheme="minorHAnsi"/>
              </w:rPr>
              <w:t xml:space="preserve">pojmove: </w:t>
            </w:r>
            <w:r w:rsidR="00AE0473" w:rsidRPr="00AC0C24">
              <w:rPr>
                <w:rFonts w:asciiTheme="minorHAnsi" w:hAnsiTheme="minorHAnsi" w:cstheme="minorHAnsi"/>
              </w:rPr>
              <w:t>ton,</w:t>
            </w:r>
            <w:r w:rsidR="0008107B" w:rsidRPr="00AC0C24">
              <w:rPr>
                <w:rFonts w:asciiTheme="minorHAnsi" w:hAnsiTheme="minorHAnsi" w:cstheme="minorHAnsi"/>
              </w:rPr>
              <w:t>valer, h</w:t>
            </w:r>
            <w:r w:rsidR="00C25342">
              <w:rPr>
                <w:rFonts w:asciiTheme="minorHAnsi" w:hAnsiTheme="minorHAnsi" w:cstheme="minorHAnsi"/>
              </w:rPr>
              <w:t xml:space="preserve">romatski valer, ahromatski valer </w:t>
            </w:r>
            <w:r w:rsidR="0008107B" w:rsidRPr="00AC0C24">
              <w:rPr>
                <w:rFonts w:asciiTheme="minorHAnsi" w:hAnsiTheme="minorHAnsi" w:cstheme="minorHAnsi"/>
              </w:rPr>
              <w:t>(čas teorije)</w:t>
            </w:r>
            <w:r w:rsidR="001B1AD3">
              <w:rPr>
                <w:rFonts w:asciiTheme="minorHAnsi" w:hAnsiTheme="minorHAnsi" w:cstheme="minorHAnsi"/>
              </w:rPr>
              <w:t>;</w:t>
            </w:r>
          </w:p>
          <w:p w14:paraId="01C8506E" w14:textId="2FCEAFD5" w:rsidR="00E63AD0" w:rsidRPr="00AC0C24" w:rsidRDefault="006D0659" w:rsidP="00132AF0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 </w:t>
            </w:r>
            <w:r w:rsidR="00765434">
              <w:rPr>
                <w:rFonts w:asciiTheme="minorHAnsi" w:hAnsiTheme="minorHAnsi" w:cstheme="minorHAnsi"/>
              </w:rPr>
              <w:t>s</w:t>
            </w:r>
            <w:r w:rsidR="00765434" w:rsidRPr="00AC0C24">
              <w:rPr>
                <w:rFonts w:asciiTheme="minorHAnsi" w:hAnsiTheme="minorHAnsi" w:cstheme="minorHAnsi"/>
              </w:rPr>
              <w:t xml:space="preserve">likaju površine </w:t>
            </w:r>
            <w:r w:rsidR="0008107B" w:rsidRPr="00AC0C24">
              <w:rPr>
                <w:rFonts w:asciiTheme="minorHAnsi" w:hAnsiTheme="minorHAnsi" w:cstheme="minorHAnsi"/>
              </w:rPr>
              <w:t xml:space="preserve"> hromatsk</w:t>
            </w:r>
            <w:r w:rsidR="00E63AD0" w:rsidRPr="00AC0C24">
              <w:rPr>
                <w:rFonts w:asciiTheme="minorHAnsi" w:hAnsiTheme="minorHAnsi" w:cstheme="minorHAnsi"/>
              </w:rPr>
              <w:t>i</w:t>
            </w:r>
            <w:r w:rsidR="00AE0473" w:rsidRPr="00AC0C24">
              <w:rPr>
                <w:rFonts w:asciiTheme="minorHAnsi" w:hAnsiTheme="minorHAnsi" w:cstheme="minorHAnsi"/>
              </w:rPr>
              <w:t xml:space="preserve">m </w:t>
            </w:r>
            <w:r w:rsidR="0008107B" w:rsidRPr="00AC0C24">
              <w:rPr>
                <w:rFonts w:asciiTheme="minorHAnsi" w:hAnsiTheme="minorHAnsi" w:cstheme="minorHAnsi"/>
              </w:rPr>
              <w:t>i ahromatsku valersk</w:t>
            </w:r>
            <w:r w:rsidR="00AE0473" w:rsidRPr="00AC0C24">
              <w:rPr>
                <w:rFonts w:asciiTheme="minorHAnsi" w:hAnsiTheme="minorHAnsi" w:cstheme="minorHAnsi"/>
              </w:rPr>
              <w:t>im vrijednostima</w:t>
            </w:r>
            <w:r w:rsidR="00452517">
              <w:rPr>
                <w:rFonts w:asciiTheme="minorHAnsi" w:hAnsiTheme="minorHAnsi" w:cstheme="minorHAnsi"/>
              </w:rPr>
              <w:t xml:space="preserve"> </w:t>
            </w:r>
            <w:r w:rsidR="001B1AD3" w:rsidRPr="00AC0C24">
              <w:rPr>
                <w:rFonts w:asciiTheme="minorHAnsi" w:hAnsiTheme="minorHAnsi" w:cstheme="minorHAnsi"/>
              </w:rPr>
              <w:t>(vježba)</w:t>
            </w:r>
            <w:r w:rsidR="001B1AD3">
              <w:rPr>
                <w:rFonts w:asciiTheme="minorHAnsi" w:hAnsiTheme="minorHAnsi" w:cstheme="minorHAnsi"/>
              </w:rPr>
              <w:t>;</w:t>
            </w:r>
            <w:r w:rsidR="0008107B" w:rsidRPr="00AC0C24">
              <w:rPr>
                <w:rFonts w:asciiTheme="minorHAnsi" w:hAnsiTheme="minorHAnsi" w:cstheme="minorHAnsi"/>
              </w:rPr>
              <w:t xml:space="preserve"> </w:t>
            </w:r>
          </w:p>
          <w:p w14:paraId="7CC244C1" w14:textId="77777777" w:rsidR="00455860" w:rsidRDefault="00C31362" w:rsidP="0045586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E63AD0" w:rsidRPr="00C31362">
              <w:rPr>
                <w:rFonts w:cstheme="minorHAnsi"/>
              </w:rPr>
              <w:t>P</w:t>
            </w:r>
            <w:r w:rsidR="00AE0473" w:rsidRPr="00C31362">
              <w:rPr>
                <w:rFonts w:cstheme="minorHAnsi"/>
              </w:rPr>
              <w:t xml:space="preserve">r. </w:t>
            </w:r>
            <w:r w:rsidR="00E63AD0" w:rsidRPr="00C31362">
              <w:rPr>
                <w:rFonts w:cstheme="minorHAnsi"/>
              </w:rPr>
              <w:t>Igra boja</w:t>
            </w:r>
            <w:r w:rsidR="001B1AD3" w:rsidRPr="00C31362">
              <w:rPr>
                <w:rFonts w:cstheme="minorHAnsi"/>
              </w:rPr>
              <w:t>.</w:t>
            </w:r>
            <w:r w:rsidR="00E63AD0" w:rsidRPr="00C31362">
              <w:rPr>
                <w:rFonts w:cstheme="minorHAnsi"/>
              </w:rPr>
              <w:t xml:space="preserve"> </w:t>
            </w:r>
          </w:p>
          <w:p w14:paraId="43D4942E" w14:textId="77777777" w:rsidR="00455860" w:rsidRDefault="00FB1527" w:rsidP="003B653B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86634">
              <w:rPr>
                <w:rFonts w:cstheme="minorHAnsi"/>
              </w:rPr>
              <w:t>lika</w:t>
            </w:r>
            <w:r w:rsidR="00A00F73" w:rsidRPr="00455860">
              <w:rPr>
                <w:rFonts w:cstheme="minorHAnsi"/>
              </w:rPr>
              <w:t>ju motiv</w:t>
            </w:r>
            <w:r w:rsidR="001B1AD3" w:rsidRPr="00455860">
              <w:rPr>
                <w:rFonts w:cstheme="minorHAnsi"/>
              </w:rPr>
              <w:t xml:space="preserve"> </w:t>
            </w:r>
            <w:r w:rsidR="0008107B" w:rsidRPr="00455860">
              <w:rPr>
                <w:rFonts w:cstheme="minorHAnsi"/>
              </w:rPr>
              <w:t>koristeći različite valerske i tonske vrijednosti boje</w:t>
            </w:r>
            <w:r w:rsidR="00132AF0" w:rsidRPr="00455860">
              <w:rPr>
                <w:rFonts w:cstheme="minorHAnsi"/>
              </w:rPr>
              <w:t xml:space="preserve"> (likovno izražavanje);</w:t>
            </w:r>
          </w:p>
          <w:p w14:paraId="4D45810D" w14:textId="77777777" w:rsidR="003B653B" w:rsidRPr="00455860" w:rsidRDefault="00D840F6" w:rsidP="00455860">
            <w:pPr>
              <w:pStyle w:val="ListParagraph"/>
              <w:spacing w:after="200" w:line="276" w:lineRule="auto"/>
              <w:rPr>
                <w:rFonts w:cstheme="minorHAnsi"/>
              </w:rPr>
            </w:pPr>
            <w:r w:rsidRPr="00455860">
              <w:rPr>
                <w:rFonts w:cstheme="minorHAnsi"/>
              </w:rPr>
              <w:t xml:space="preserve">   </w:t>
            </w:r>
            <w:r w:rsidR="00E63AD0" w:rsidRPr="00455860">
              <w:rPr>
                <w:rFonts w:cstheme="minorHAnsi"/>
              </w:rPr>
              <w:t xml:space="preserve">Pr. </w:t>
            </w:r>
            <w:r w:rsidR="001B1AD3" w:rsidRPr="00455860">
              <w:rPr>
                <w:rFonts w:cstheme="minorHAnsi"/>
              </w:rPr>
              <w:t xml:space="preserve">Motiv iz </w:t>
            </w:r>
            <w:r w:rsidR="008E3A09" w:rsidRPr="00455860">
              <w:rPr>
                <w:rFonts w:cstheme="minorHAnsi"/>
              </w:rPr>
              <w:t>mog grada</w:t>
            </w:r>
            <w:r w:rsidR="00A00F73" w:rsidRPr="00455860">
              <w:rPr>
                <w:rFonts w:cstheme="minorHAnsi"/>
              </w:rPr>
              <w:t>.</w:t>
            </w:r>
            <w:r w:rsidR="00DC2319" w:rsidRPr="00455860">
              <w:rPr>
                <w:rFonts w:cstheme="minorHAnsi"/>
              </w:rPr>
              <w:t xml:space="preserve"> </w:t>
            </w:r>
          </w:p>
          <w:p w14:paraId="7E74AF7A" w14:textId="77777777" w:rsidR="00DC2319" w:rsidRPr="003B653B" w:rsidRDefault="00286634" w:rsidP="003B653B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="00DC2319" w:rsidRPr="003B653B">
              <w:rPr>
                <w:rFonts w:eastAsia="Times New Roman" w:cstheme="minorHAnsi"/>
              </w:rPr>
              <w:t>čenici samostalno izabiraju slikarski  material i sredstva.</w:t>
            </w:r>
          </w:p>
          <w:p w14:paraId="5D7CE0C4" w14:textId="77777777" w:rsidR="0008107B" w:rsidRPr="00153B6E" w:rsidRDefault="0008107B" w:rsidP="00153B6E">
            <w:pPr>
              <w:spacing w:line="256" w:lineRule="auto"/>
              <w:rPr>
                <w:rFonts w:cstheme="minorHAnsi"/>
              </w:rPr>
            </w:pPr>
            <w:r w:rsidRPr="00153B6E">
              <w:rPr>
                <w:rFonts w:cstheme="minorHAnsi"/>
              </w:rPr>
              <w:t>(Predložena likovno umjetnička djela: Leonardo “Poklonjenje mudraca”; Dijego Velaskez “Mlade Plemkinje”; Rembrant “Noćna straža”; Ticijan “Starac sa sijedom bradom”; Vermer “Mlada žena sa bokalom”; Teodor Žeriko ”Splav meduze”, Jaroslav Čermak ”Ranjeni crnogorac”; Vlaho Bukovac ”Crnogorka na sastanku”; …)</w:t>
            </w:r>
          </w:p>
          <w:p w14:paraId="1AC7AC60" w14:textId="77777777" w:rsidR="0008107B" w:rsidRPr="00AC0C24" w:rsidRDefault="0008107B" w:rsidP="00132AF0">
            <w:pPr>
              <w:spacing w:after="160" w:line="256" w:lineRule="auto"/>
              <w:ind w:firstLine="300"/>
              <w:contextualSpacing/>
              <w:rPr>
                <w:rFonts w:asciiTheme="minorHAnsi" w:hAnsiTheme="minorHAnsi" w:cstheme="minorHAnsi"/>
              </w:rPr>
            </w:pPr>
          </w:p>
          <w:p w14:paraId="792CAB4C" w14:textId="77777777" w:rsidR="0008107B" w:rsidRDefault="0008107B" w:rsidP="00105181">
            <w:pPr>
              <w:numPr>
                <w:ilvl w:val="0"/>
                <w:numId w:val="8"/>
              </w:numPr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 w:rsidRPr="00E53499">
              <w:rPr>
                <w:rFonts w:asciiTheme="minorHAnsi" w:hAnsiTheme="minorHAnsi" w:cstheme="minorHAnsi"/>
                <w:b/>
              </w:rPr>
              <w:t>Broj časova realizacije</w:t>
            </w:r>
            <w:r w:rsidRPr="00AC0C24">
              <w:rPr>
                <w:rFonts w:asciiTheme="minorHAnsi" w:hAnsiTheme="minorHAnsi" w:cstheme="minorHAnsi"/>
              </w:rPr>
              <w:t xml:space="preserve"> (okvirno)4</w:t>
            </w:r>
            <w:r w:rsidR="00E53499">
              <w:rPr>
                <w:rFonts w:asciiTheme="minorHAnsi" w:hAnsiTheme="minorHAnsi" w:cstheme="minorHAnsi"/>
              </w:rPr>
              <w:t xml:space="preserve"> časa</w:t>
            </w:r>
            <w:r w:rsidRPr="00AC0C24">
              <w:rPr>
                <w:rFonts w:asciiTheme="minorHAnsi" w:hAnsiTheme="minorHAnsi" w:cstheme="minorHAnsi"/>
              </w:rPr>
              <w:t>.</w:t>
            </w:r>
          </w:p>
          <w:p w14:paraId="41B48D4D" w14:textId="77777777" w:rsidR="00737A32" w:rsidRPr="00AC0C24" w:rsidRDefault="00737A32" w:rsidP="00737A32">
            <w:pPr>
              <w:spacing w:after="160" w:line="256" w:lineRule="auto"/>
              <w:ind w:left="108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8D79AC0" w14:textId="77777777" w:rsidR="0008107B" w:rsidRPr="00AC0C24" w:rsidRDefault="0008107B" w:rsidP="0008107B">
      <w:pPr>
        <w:spacing w:after="200" w:line="276" w:lineRule="auto"/>
        <w:rPr>
          <w:rFonts w:eastAsia="Times New Roman" w:cstheme="minorHAnsi"/>
          <w:lang w:val="en-US"/>
        </w:rPr>
      </w:pPr>
    </w:p>
    <w:tbl>
      <w:tblPr>
        <w:tblStyle w:val="TableGrid5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D54E5" w:rsidRPr="00AC0C24" w14:paraId="0E8C2718" w14:textId="77777777" w:rsidTr="00087BE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588FF0" w14:textId="77777777" w:rsidR="009D54E5" w:rsidRPr="00CF656D" w:rsidRDefault="009D54E5" w:rsidP="009D54E5">
            <w:pPr>
              <w:rPr>
                <w:rFonts w:asciiTheme="minorHAnsi" w:hAnsiTheme="minorHAnsi" w:cstheme="minorHAnsi"/>
                <w:b/>
              </w:rPr>
            </w:pPr>
            <w:r w:rsidRPr="00CF656D">
              <w:rPr>
                <w:rFonts w:asciiTheme="minorHAnsi" w:hAnsiTheme="minorHAnsi" w:cstheme="minorHAnsi"/>
                <w:b/>
              </w:rPr>
              <w:t xml:space="preserve">Obrazovno-vaspitni ishod </w:t>
            </w:r>
            <w:r w:rsidR="00CF656D" w:rsidRPr="00CF656D">
              <w:rPr>
                <w:rFonts w:asciiTheme="minorHAnsi" w:hAnsiTheme="minorHAnsi" w:cstheme="minorHAnsi"/>
                <w:b/>
              </w:rPr>
              <w:t>4</w:t>
            </w:r>
          </w:p>
          <w:p w14:paraId="4A96E25F" w14:textId="2438E83D" w:rsidR="009D54E5" w:rsidRPr="00CF656D" w:rsidRDefault="009D54E5" w:rsidP="009D54E5">
            <w:pPr>
              <w:rPr>
                <w:rFonts w:asciiTheme="minorHAnsi" w:hAnsiTheme="minorHAnsi" w:cstheme="minorHAnsi"/>
                <w:b/>
              </w:rPr>
            </w:pPr>
            <w:r w:rsidRPr="00CF656D">
              <w:rPr>
                <w:rFonts w:asciiTheme="minorHAnsi" w:hAnsiTheme="minorHAnsi" w:cstheme="minorHAnsi"/>
                <w:b/>
              </w:rPr>
              <w:t>Na kraju učenja učenik će biti u stanju da</w:t>
            </w:r>
            <w:r w:rsidR="00923A19">
              <w:rPr>
                <w:rFonts w:asciiTheme="minorHAnsi" w:hAnsiTheme="minorHAnsi" w:cstheme="minorHAnsi"/>
                <w:b/>
              </w:rPr>
              <w:t xml:space="preserve"> objasni h</w:t>
            </w:r>
            <w:r w:rsidRPr="00CF656D">
              <w:rPr>
                <w:rFonts w:asciiTheme="minorHAnsi" w:hAnsiTheme="minorHAnsi" w:cstheme="minorHAnsi"/>
                <w:b/>
              </w:rPr>
              <w:t xml:space="preserve">armoniju i </w:t>
            </w:r>
            <w:r w:rsidR="003067EE" w:rsidRPr="00CF656D">
              <w:rPr>
                <w:rFonts w:asciiTheme="minorHAnsi" w:hAnsiTheme="minorHAnsi" w:cstheme="minorHAnsi"/>
                <w:b/>
              </w:rPr>
              <w:t>kontrast boja</w:t>
            </w:r>
            <w:r w:rsidR="00C71104" w:rsidRPr="00CF656D">
              <w:rPr>
                <w:rFonts w:asciiTheme="minorHAnsi" w:hAnsiTheme="minorHAnsi" w:cstheme="minorHAnsi"/>
                <w:b/>
              </w:rPr>
              <w:t>.</w:t>
            </w:r>
          </w:p>
          <w:p w14:paraId="19773DD7" w14:textId="77777777" w:rsidR="009D54E5" w:rsidRPr="00AC0C24" w:rsidRDefault="009D54E5" w:rsidP="009D54E5">
            <w:pPr>
              <w:spacing w:after="160" w:line="25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D54E5" w:rsidRPr="00AC0C24" w14:paraId="0CF622DC" w14:textId="77777777" w:rsidTr="009D54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9DC" w14:textId="77777777" w:rsidR="00753C02" w:rsidRDefault="00753C02" w:rsidP="009D54E5">
            <w:pPr>
              <w:rPr>
                <w:rFonts w:asciiTheme="minorHAnsi" w:hAnsiTheme="minorHAnsi" w:cstheme="minorHAnsi"/>
                <w:b/>
              </w:rPr>
            </w:pPr>
          </w:p>
          <w:p w14:paraId="571DE1DB" w14:textId="77777777" w:rsidR="009D54E5" w:rsidRPr="00AC0C24" w:rsidRDefault="009D54E5" w:rsidP="009D54E5">
            <w:pPr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  <w:b/>
              </w:rPr>
              <w:t>Ishodi učenja</w:t>
            </w:r>
          </w:p>
          <w:p w14:paraId="306E6C98" w14:textId="77777777" w:rsidR="009D54E5" w:rsidRPr="00F10D09" w:rsidRDefault="009D54E5" w:rsidP="009D54E5">
            <w:pPr>
              <w:rPr>
                <w:rFonts w:asciiTheme="minorHAnsi" w:hAnsiTheme="minorHAnsi" w:cstheme="minorHAnsi"/>
                <w:b/>
              </w:rPr>
            </w:pPr>
            <w:r w:rsidRPr="00F10D09">
              <w:rPr>
                <w:rFonts w:asciiTheme="minorHAnsi" w:hAnsiTheme="minorHAnsi" w:cstheme="minorHAnsi"/>
                <w:b/>
              </w:rPr>
              <w:t>Tokom učenja učenici će moći da</w:t>
            </w:r>
            <w:r w:rsidR="00F10D09">
              <w:rPr>
                <w:rFonts w:asciiTheme="minorHAnsi" w:hAnsiTheme="minorHAnsi" w:cstheme="minorHAnsi"/>
                <w:b/>
              </w:rPr>
              <w:t>:</w:t>
            </w:r>
          </w:p>
          <w:p w14:paraId="1748DB7D" w14:textId="77777777" w:rsidR="00753C02" w:rsidRDefault="00753C02" w:rsidP="00753C02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6118FCD6" w14:textId="1783E93A" w:rsidR="009D54E5" w:rsidRPr="00BC75DD" w:rsidRDefault="00753C02" w:rsidP="0010518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nareprodukcijama </w:t>
            </w:r>
            <w:r w:rsidR="00AE5E0C">
              <w:rPr>
                <w:rFonts w:asciiTheme="minorHAnsi" w:hAnsiTheme="minorHAnsi" w:cstheme="minorHAnsi"/>
              </w:rPr>
              <w:t>u</w:t>
            </w:r>
            <w:r w:rsidR="009D54E5" w:rsidRPr="00BC75DD">
              <w:rPr>
                <w:rFonts w:asciiTheme="minorHAnsi" w:hAnsiTheme="minorHAnsi" w:cstheme="minorHAnsi"/>
              </w:rPr>
              <w:t>poređuju</w:t>
            </w:r>
            <w:r w:rsidR="00AE5E0C">
              <w:rPr>
                <w:rFonts w:asciiTheme="minorHAnsi" w:hAnsiTheme="minorHAnsi" w:cstheme="minorHAnsi"/>
              </w:rPr>
              <w:t xml:space="preserve"> i </w:t>
            </w:r>
            <w:r w:rsidR="009D54E5" w:rsidRPr="00BC75DD">
              <w:rPr>
                <w:rFonts w:asciiTheme="minorHAnsi" w:hAnsiTheme="minorHAnsi" w:cstheme="minorHAnsi"/>
              </w:rPr>
              <w:t xml:space="preserve">slikarska rješenja harmonije i </w:t>
            </w:r>
            <w:r w:rsidR="0078555B" w:rsidRPr="00BC75DD">
              <w:rPr>
                <w:rFonts w:asciiTheme="minorHAnsi" w:hAnsiTheme="minorHAnsi" w:cstheme="minorHAnsi"/>
              </w:rPr>
              <w:t>kontrast</w:t>
            </w:r>
            <w:r w:rsidR="00AE5E0C">
              <w:rPr>
                <w:rFonts w:asciiTheme="minorHAnsi" w:hAnsiTheme="minorHAnsi" w:cstheme="minorHAnsi"/>
              </w:rPr>
              <w:t>a;</w:t>
            </w:r>
          </w:p>
          <w:p w14:paraId="16A880F3" w14:textId="77777777" w:rsidR="009D54E5" w:rsidRPr="00BC75DD" w:rsidRDefault="00FD7F19" w:rsidP="0010518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 se </w:t>
            </w:r>
            <w:r w:rsidR="00AE5E0C">
              <w:rPr>
                <w:rFonts w:asciiTheme="minorHAnsi" w:hAnsiTheme="minorHAnsi" w:cstheme="minorHAnsi"/>
              </w:rPr>
              <w:t>s</w:t>
            </w:r>
            <w:r w:rsidR="009D54E5" w:rsidRPr="00BC75DD">
              <w:rPr>
                <w:rFonts w:asciiTheme="minorHAnsi" w:hAnsiTheme="minorHAnsi" w:cstheme="minorHAnsi"/>
              </w:rPr>
              <w:t>amostalno</w:t>
            </w:r>
            <w:r w:rsidR="00AE5E0C">
              <w:rPr>
                <w:rFonts w:asciiTheme="minorHAnsi" w:hAnsiTheme="minorHAnsi" w:cstheme="minorHAnsi"/>
              </w:rPr>
              <w:t xml:space="preserve"> izražavaju primjenjujući </w:t>
            </w:r>
            <w:r w:rsidR="009D54E5" w:rsidRPr="00BC75DD">
              <w:rPr>
                <w:rFonts w:asciiTheme="minorHAnsi" w:hAnsiTheme="minorHAnsi" w:cstheme="minorHAnsi"/>
              </w:rPr>
              <w:t xml:space="preserve"> princip harmonije</w:t>
            </w:r>
            <w:r w:rsidR="00AE5E0C">
              <w:rPr>
                <w:rFonts w:asciiTheme="minorHAnsi" w:hAnsiTheme="minorHAnsi" w:cstheme="minorHAnsi"/>
              </w:rPr>
              <w:t>;</w:t>
            </w:r>
          </w:p>
          <w:p w14:paraId="5967B0A2" w14:textId="77777777" w:rsidR="009D54E5" w:rsidRDefault="00337076" w:rsidP="0010518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slikaju </w:t>
            </w:r>
            <w:r w:rsidR="00C71104" w:rsidRPr="00BC75DD">
              <w:rPr>
                <w:rFonts w:asciiTheme="minorHAnsi" w:hAnsiTheme="minorHAnsi" w:cstheme="minorHAnsi"/>
              </w:rPr>
              <w:t xml:space="preserve"> motiv  zasnovan na komplementarnom kontrastu boja</w:t>
            </w:r>
            <w:r w:rsidR="00A12614" w:rsidRPr="00AC0C24">
              <w:rPr>
                <w:rFonts w:asciiTheme="minorHAnsi" w:hAnsiTheme="minorHAnsi" w:cstheme="minorHAnsi"/>
                <w:i/>
              </w:rPr>
              <w:t>.</w:t>
            </w:r>
          </w:p>
          <w:p w14:paraId="79F02631" w14:textId="77777777" w:rsidR="00455860" w:rsidRPr="00AC0C24" w:rsidRDefault="00455860" w:rsidP="00455860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i/>
              </w:rPr>
            </w:pPr>
          </w:p>
        </w:tc>
      </w:tr>
      <w:tr w:rsidR="009D54E5" w:rsidRPr="00AC0C24" w14:paraId="07C5774D" w14:textId="77777777" w:rsidTr="009D54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B8A" w14:textId="77777777" w:rsidR="009D54E5" w:rsidRPr="00AC0C24" w:rsidRDefault="009D54E5" w:rsidP="009D54E5">
            <w:pPr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  <w:b/>
              </w:rPr>
              <w:lastRenderedPageBreak/>
              <w:t>Didaktičke preporuke za realizaciju obrazovno-vaspitnog ishoda</w:t>
            </w:r>
            <w:r w:rsidRPr="00AC0C24">
              <w:rPr>
                <w:rFonts w:asciiTheme="minorHAnsi" w:hAnsiTheme="minorHAnsi" w:cstheme="minorHAnsi"/>
              </w:rPr>
              <w:t>:</w:t>
            </w:r>
          </w:p>
          <w:p w14:paraId="055BA120" w14:textId="77777777" w:rsidR="009D54E5" w:rsidRPr="00AC0C24" w:rsidRDefault="009D54E5" w:rsidP="009D54E5">
            <w:pPr>
              <w:rPr>
                <w:rFonts w:asciiTheme="minorHAnsi" w:hAnsiTheme="minorHAnsi" w:cstheme="minorHAnsi"/>
              </w:rPr>
            </w:pPr>
          </w:p>
          <w:p w14:paraId="274102FF" w14:textId="77777777" w:rsidR="009D54E5" w:rsidRPr="00AC0C24" w:rsidRDefault="009D54E5" w:rsidP="00105181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3E028A">
              <w:rPr>
                <w:rFonts w:asciiTheme="minorHAnsi" w:hAnsiTheme="minorHAnsi" w:cstheme="minorHAnsi"/>
                <w:b/>
              </w:rPr>
              <w:t>Sadržaji/pojmovi:</w:t>
            </w:r>
            <w:r w:rsidRPr="00AC0C24">
              <w:rPr>
                <w:rFonts w:asciiTheme="minorHAnsi" w:hAnsiTheme="minorHAnsi" w:cstheme="minorHAnsi"/>
              </w:rPr>
              <w:t xml:space="preserve"> harmonija boja (skladnost), </w:t>
            </w:r>
            <w:r w:rsidR="004721E1" w:rsidRPr="00AC0C24">
              <w:rPr>
                <w:rFonts w:asciiTheme="minorHAnsi" w:hAnsiTheme="minorHAnsi" w:cstheme="minorHAnsi"/>
              </w:rPr>
              <w:t>kontras</w:t>
            </w:r>
            <w:r w:rsidR="0039372A" w:rsidRPr="00AC0C24">
              <w:rPr>
                <w:rFonts w:asciiTheme="minorHAnsi" w:hAnsiTheme="minorHAnsi" w:cstheme="minorHAnsi"/>
              </w:rPr>
              <w:t xml:space="preserve"> </w:t>
            </w:r>
            <w:r w:rsidR="00D24B48" w:rsidRPr="00AC0C24">
              <w:rPr>
                <w:rFonts w:asciiTheme="minorHAnsi" w:hAnsiTheme="minorHAnsi" w:cstheme="minorHAnsi"/>
              </w:rPr>
              <w:t>(suprotnost)</w:t>
            </w:r>
            <w:r w:rsidR="005113EE" w:rsidRPr="00AC0C24">
              <w:rPr>
                <w:rFonts w:asciiTheme="minorHAnsi" w:hAnsiTheme="minorHAnsi" w:cstheme="minorHAnsi"/>
              </w:rPr>
              <w:t>.</w:t>
            </w:r>
          </w:p>
          <w:p w14:paraId="041CB739" w14:textId="77777777" w:rsidR="009D54E5" w:rsidRPr="00AC0C24" w:rsidRDefault="009D54E5" w:rsidP="009D54E5">
            <w:pPr>
              <w:rPr>
                <w:rFonts w:asciiTheme="minorHAnsi" w:hAnsiTheme="minorHAnsi" w:cstheme="minorHAnsi"/>
              </w:rPr>
            </w:pPr>
          </w:p>
          <w:p w14:paraId="5CADBD3A" w14:textId="77777777" w:rsidR="009D54E5" w:rsidRPr="003E028A" w:rsidRDefault="009D54E5" w:rsidP="00105181">
            <w:pPr>
              <w:numPr>
                <w:ilvl w:val="0"/>
                <w:numId w:val="10"/>
              </w:numPr>
              <w:spacing w:after="160" w:line="254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3E028A">
              <w:rPr>
                <w:rFonts w:asciiTheme="minorHAnsi" w:hAnsiTheme="minorHAnsi" w:cstheme="minorHAnsi"/>
                <w:b/>
              </w:rPr>
              <w:t>Aktivnosti učenja</w:t>
            </w:r>
          </w:p>
          <w:p w14:paraId="10414AC4" w14:textId="77777777" w:rsidR="009D54E5" w:rsidRPr="00AC0C24" w:rsidRDefault="009D54E5" w:rsidP="00105181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 xml:space="preserve">kroz primjere na djelima likovne umjetnosti i učeničkim radovima, učenici </w:t>
            </w:r>
            <w:r w:rsidR="00710177">
              <w:rPr>
                <w:rFonts w:asciiTheme="minorHAnsi" w:hAnsiTheme="minorHAnsi" w:cstheme="minorHAnsi"/>
              </w:rPr>
              <w:t>prepoznaju</w:t>
            </w:r>
            <w:r w:rsidRPr="00AC0C24">
              <w:rPr>
                <w:rFonts w:asciiTheme="minorHAnsi" w:hAnsiTheme="minorHAnsi" w:cstheme="minorHAnsi"/>
              </w:rPr>
              <w:t xml:space="preserve"> harmonij</w:t>
            </w:r>
            <w:r w:rsidR="00710177">
              <w:rPr>
                <w:rFonts w:asciiTheme="minorHAnsi" w:hAnsiTheme="minorHAnsi" w:cstheme="minorHAnsi"/>
              </w:rPr>
              <w:t>u</w:t>
            </w:r>
            <w:r w:rsidRPr="00AC0C24">
              <w:rPr>
                <w:rFonts w:asciiTheme="minorHAnsi" w:hAnsiTheme="minorHAnsi" w:cstheme="minorHAnsi"/>
              </w:rPr>
              <w:t xml:space="preserve"> i </w:t>
            </w:r>
            <w:r w:rsidR="00050DF7" w:rsidRPr="00AC0C24">
              <w:rPr>
                <w:rFonts w:asciiTheme="minorHAnsi" w:hAnsiTheme="minorHAnsi" w:cstheme="minorHAnsi"/>
              </w:rPr>
              <w:t>kontrast</w:t>
            </w:r>
            <w:r w:rsidR="0010201E">
              <w:rPr>
                <w:rFonts w:asciiTheme="minorHAnsi" w:hAnsiTheme="minorHAnsi" w:cstheme="minorHAnsi"/>
              </w:rPr>
              <w:t xml:space="preserve"> </w:t>
            </w:r>
            <w:r w:rsidRPr="00AC0C24">
              <w:rPr>
                <w:rFonts w:asciiTheme="minorHAnsi" w:hAnsiTheme="minorHAnsi" w:cstheme="minorHAnsi"/>
              </w:rPr>
              <w:t xml:space="preserve"> (čas teorije)</w:t>
            </w:r>
            <w:r w:rsidR="0010201E">
              <w:rPr>
                <w:rFonts w:asciiTheme="minorHAnsi" w:hAnsiTheme="minorHAnsi" w:cstheme="minorHAnsi"/>
              </w:rPr>
              <w:t>;</w:t>
            </w:r>
          </w:p>
          <w:p w14:paraId="33DDFBE0" w14:textId="77777777" w:rsidR="00013C0F" w:rsidRPr="00AC0C24" w:rsidRDefault="0010201E" w:rsidP="00105181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9D54E5" w:rsidRPr="00AC0C24">
              <w:rPr>
                <w:rFonts w:asciiTheme="minorHAnsi" w:hAnsiTheme="minorHAnsi" w:cstheme="minorHAnsi"/>
              </w:rPr>
              <w:t>čenici slikaju motiv koristeći harmoni</w:t>
            </w:r>
            <w:r>
              <w:rPr>
                <w:rFonts w:asciiTheme="minorHAnsi" w:hAnsiTheme="minorHAnsi" w:cstheme="minorHAnsi"/>
              </w:rPr>
              <w:t>čan odnos</w:t>
            </w:r>
            <w:r w:rsidR="009D54E5" w:rsidRPr="00AC0C24">
              <w:rPr>
                <w:rFonts w:asciiTheme="minorHAnsi" w:hAnsiTheme="minorHAnsi" w:cstheme="minorHAnsi"/>
              </w:rPr>
              <w:t xml:space="preserve"> boja</w:t>
            </w:r>
            <w:r w:rsidR="0041245E">
              <w:rPr>
                <w:rFonts w:asciiTheme="minorHAnsi" w:hAnsiTheme="minorHAnsi" w:cstheme="minorHAnsi"/>
              </w:rPr>
              <w:t xml:space="preserve"> </w:t>
            </w:r>
            <w:r w:rsidR="008E70CA" w:rsidRPr="00AC0C24">
              <w:rPr>
                <w:rFonts w:asciiTheme="minorHAnsi" w:hAnsiTheme="minorHAnsi" w:cstheme="minorHAnsi"/>
              </w:rPr>
              <w:t>(likovno izražavanje)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6147C77" w14:textId="77777777" w:rsidR="009D54E5" w:rsidRPr="00AC0C24" w:rsidRDefault="00013C0F" w:rsidP="00013C0F">
            <w:pPr>
              <w:spacing w:after="200" w:line="276" w:lineRule="auto"/>
              <w:ind w:left="1080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>P</w:t>
            </w:r>
            <w:r w:rsidR="009D54E5" w:rsidRPr="00AC0C24">
              <w:rPr>
                <w:rFonts w:asciiTheme="minorHAnsi" w:hAnsiTheme="minorHAnsi" w:cstheme="minorHAnsi"/>
              </w:rPr>
              <w:t xml:space="preserve">r. </w:t>
            </w:r>
            <w:r w:rsidR="004F7A59" w:rsidRPr="00AC0C24">
              <w:rPr>
                <w:rFonts w:asciiTheme="minorHAnsi" w:hAnsiTheme="minorHAnsi" w:cstheme="minorHAnsi"/>
              </w:rPr>
              <w:t>B</w:t>
            </w:r>
            <w:r w:rsidRPr="00AC0C24">
              <w:rPr>
                <w:rFonts w:asciiTheme="minorHAnsi" w:hAnsiTheme="minorHAnsi" w:cstheme="minorHAnsi"/>
              </w:rPr>
              <w:t>o</w:t>
            </w:r>
            <w:r w:rsidR="004F7A59" w:rsidRPr="00AC0C24">
              <w:rPr>
                <w:rFonts w:asciiTheme="minorHAnsi" w:hAnsiTheme="minorHAnsi" w:cstheme="minorHAnsi"/>
              </w:rPr>
              <w:t xml:space="preserve">je jeseni </w:t>
            </w:r>
            <w:r w:rsidRPr="00AC0C24">
              <w:rPr>
                <w:rFonts w:asciiTheme="minorHAnsi" w:hAnsiTheme="minorHAnsi" w:cstheme="minorHAnsi"/>
              </w:rPr>
              <w:t>(likovno izražavanje)</w:t>
            </w:r>
          </w:p>
          <w:p w14:paraId="3AF7D4FF" w14:textId="77777777" w:rsidR="00013C0F" w:rsidRPr="00AC0C24" w:rsidRDefault="008E70CA" w:rsidP="00105181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9D54E5" w:rsidRPr="00AC0C24">
              <w:rPr>
                <w:rFonts w:asciiTheme="minorHAnsi" w:hAnsiTheme="minorHAnsi" w:cstheme="minorHAnsi"/>
              </w:rPr>
              <w:t xml:space="preserve">čenici slikaju motiv koristeći </w:t>
            </w:r>
            <w:r w:rsidR="00050DF7" w:rsidRPr="00AC0C24">
              <w:rPr>
                <w:rFonts w:asciiTheme="minorHAnsi" w:hAnsiTheme="minorHAnsi" w:cstheme="minorHAnsi"/>
              </w:rPr>
              <w:t>kontrast</w:t>
            </w:r>
            <w:r>
              <w:rPr>
                <w:rFonts w:asciiTheme="minorHAnsi" w:hAnsiTheme="minorHAnsi" w:cstheme="minorHAnsi"/>
              </w:rPr>
              <w:t>an odnos</w:t>
            </w:r>
            <w:r w:rsidR="009D54E5" w:rsidRPr="00AC0C24">
              <w:rPr>
                <w:rFonts w:asciiTheme="minorHAnsi" w:hAnsiTheme="minorHAnsi" w:cstheme="minorHAnsi"/>
              </w:rPr>
              <w:t xml:space="preserve"> boja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0C24">
              <w:rPr>
                <w:rFonts w:asciiTheme="minorHAnsi" w:hAnsiTheme="minorHAnsi" w:cstheme="minorHAnsi"/>
              </w:rPr>
              <w:t>(likovno izražavanje)</w:t>
            </w:r>
            <w:r>
              <w:rPr>
                <w:rFonts w:asciiTheme="minorHAnsi" w:hAnsiTheme="minorHAnsi" w:cstheme="minorHAnsi"/>
              </w:rPr>
              <w:t>;</w:t>
            </w:r>
            <w:r w:rsidR="00013C0F" w:rsidRPr="00AC0C24">
              <w:rPr>
                <w:rFonts w:asciiTheme="minorHAnsi" w:hAnsiTheme="minorHAnsi" w:cstheme="minorHAnsi"/>
              </w:rPr>
              <w:t xml:space="preserve"> </w:t>
            </w:r>
          </w:p>
          <w:p w14:paraId="50B30677" w14:textId="77777777" w:rsidR="0041245E" w:rsidRDefault="00013C0F" w:rsidP="0041245E">
            <w:pPr>
              <w:spacing w:after="200" w:line="276" w:lineRule="auto"/>
              <w:ind w:left="1080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 xml:space="preserve">Pr. </w:t>
            </w:r>
            <w:r w:rsidR="00386BB0" w:rsidRPr="00AC0C24">
              <w:rPr>
                <w:rFonts w:asciiTheme="minorHAnsi" w:hAnsiTheme="minorHAnsi" w:cstheme="minorHAnsi"/>
              </w:rPr>
              <w:t>Olujno n</w:t>
            </w:r>
            <w:r w:rsidRPr="00AC0C24">
              <w:rPr>
                <w:rFonts w:asciiTheme="minorHAnsi" w:hAnsiTheme="minorHAnsi" w:cstheme="minorHAnsi"/>
              </w:rPr>
              <w:t>ebo</w:t>
            </w:r>
            <w:r w:rsidR="00386BB0" w:rsidRPr="00AC0C24">
              <w:rPr>
                <w:rFonts w:asciiTheme="minorHAnsi" w:hAnsiTheme="minorHAnsi" w:cstheme="minorHAnsi"/>
              </w:rPr>
              <w:t>;</w:t>
            </w:r>
            <w:r w:rsidRPr="00AC0C24">
              <w:rPr>
                <w:rFonts w:asciiTheme="minorHAnsi" w:hAnsiTheme="minorHAnsi" w:cstheme="minorHAnsi"/>
              </w:rPr>
              <w:t xml:space="preserve"> </w:t>
            </w:r>
            <w:r w:rsidR="00386BB0" w:rsidRPr="00AC0C24">
              <w:rPr>
                <w:rFonts w:asciiTheme="minorHAnsi" w:hAnsiTheme="minorHAnsi" w:cstheme="minorHAnsi"/>
              </w:rPr>
              <w:t>M</w:t>
            </w:r>
            <w:r w:rsidRPr="00AC0C24">
              <w:rPr>
                <w:rFonts w:asciiTheme="minorHAnsi" w:hAnsiTheme="minorHAnsi" w:cstheme="minorHAnsi"/>
              </w:rPr>
              <w:t>or</w:t>
            </w:r>
            <w:r w:rsidR="00386BB0" w:rsidRPr="00AC0C24">
              <w:rPr>
                <w:rFonts w:asciiTheme="minorHAnsi" w:hAnsiTheme="minorHAnsi" w:cstheme="minorHAnsi"/>
              </w:rPr>
              <w:t>ske dubine;</w:t>
            </w:r>
            <w:r w:rsidR="0051292C" w:rsidRPr="00AC0C24">
              <w:rPr>
                <w:rFonts w:asciiTheme="minorHAnsi" w:hAnsiTheme="minorHAnsi" w:cstheme="minorHAnsi"/>
              </w:rPr>
              <w:t xml:space="preserve"> </w:t>
            </w:r>
            <w:r w:rsidR="00386BB0" w:rsidRPr="00AC0C24">
              <w:rPr>
                <w:rFonts w:asciiTheme="minorHAnsi" w:hAnsiTheme="minorHAnsi" w:cstheme="minorHAnsi"/>
              </w:rPr>
              <w:t>Vatromet;</w:t>
            </w:r>
            <w:r w:rsidRPr="00AC0C24">
              <w:rPr>
                <w:rFonts w:asciiTheme="minorHAnsi" w:hAnsiTheme="minorHAnsi" w:cstheme="minorHAnsi"/>
              </w:rPr>
              <w:t xml:space="preserve"> </w:t>
            </w:r>
          </w:p>
          <w:p w14:paraId="7F0BD62C" w14:textId="77777777" w:rsidR="009D54E5" w:rsidRPr="0041245E" w:rsidRDefault="0051292C" w:rsidP="0041245E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41245E">
              <w:rPr>
                <w:rFonts w:eastAsia="Times New Roman" w:cstheme="minorHAnsi"/>
              </w:rPr>
              <w:t>Učenici samostalno izabiraju slikarski  material i sredstva.</w:t>
            </w:r>
          </w:p>
          <w:p w14:paraId="0424591D" w14:textId="77777777" w:rsidR="009D54E5" w:rsidRPr="00AC0C24" w:rsidRDefault="009D54E5" w:rsidP="009D54E5">
            <w:pPr>
              <w:spacing w:after="160" w:line="254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 xml:space="preserve">(Preporučena likovno-umjetnička djela: Milo MIlunović “Sveti Stefan”, Aco Prijić  “Jastog”, Pero Poček “Ulcinjsko polje” ; Van Gog”Zvezdano nebo”; Anri Matis ”Harmonija u crvenom” ; Vasili </w:t>
            </w:r>
            <w:r w:rsidR="00B33A09" w:rsidRPr="00AC0C24">
              <w:rPr>
                <w:rFonts w:asciiTheme="minorHAnsi" w:hAnsiTheme="minorHAnsi" w:cstheme="minorHAnsi"/>
              </w:rPr>
              <w:t>K</w:t>
            </w:r>
            <w:r w:rsidRPr="00AC0C24">
              <w:rPr>
                <w:rFonts w:asciiTheme="minorHAnsi" w:hAnsiTheme="minorHAnsi" w:cstheme="minorHAnsi"/>
              </w:rPr>
              <w:t>andinski ”Jesnji pejzaž sa brodovima” , Pol Kle “Dream city”,  Milo Milunović “Sardine u mre</w:t>
            </w:r>
            <w:r w:rsidR="00B33A09" w:rsidRPr="00AC0C24">
              <w:rPr>
                <w:rFonts w:asciiTheme="minorHAnsi" w:hAnsiTheme="minorHAnsi" w:cstheme="minorHAnsi"/>
              </w:rPr>
              <w:t>ž</w:t>
            </w:r>
            <w:r w:rsidRPr="00AC0C24">
              <w:rPr>
                <w:rFonts w:asciiTheme="minorHAnsi" w:hAnsiTheme="minorHAnsi" w:cstheme="minorHAnsi"/>
              </w:rPr>
              <w:t>i”,  …)</w:t>
            </w:r>
          </w:p>
          <w:p w14:paraId="017B5C38" w14:textId="77777777" w:rsidR="009D54E5" w:rsidRPr="00AC0C24" w:rsidRDefault="009D54E5" w:rsidP="009D54E5">
            <w:pPr>
              <w:contextualSpacing/>
              <w:rPr>
                <w:rFonts w:asciiTheme="minorHAnsi" w:hAnsiTheme="minorHAnsi" w:cstheme="minorHAnsi"/>
              </w:rPr>
            </w:pPr>
          </w:p>
          <w:p w14:paraId="748D8A09" w14:textId="77777777" w:rsidR="009D54E5" w:rsidRPr="00AC0C24" w:rsidRDefault="009D54E5" w:rsidP="00105181">
            <w:pPr>
              <w:numPr>
                <w:ilvl w:val="0"/>
                <w:numId w:val="10"/>
              </w:numPr>
              <w:spacing w:after="160" w:line="254" w:lineRule="auto"/>
              <w:contextualSpacing/>
              <w:rPr>
                <w:rFonts w:asciiTheme="minorHAnsi" w:hAnsiTheme="minorHAnsi" w:cstheme="minorHAnsi"/>
              </w:rPr>
            </w:pPr>
            <w:r w:rsidRPr="003D0C63">
              <w:rPr>
                <w:rFonts w:asciiTheme="minorHAnsi" w:hAnsiTheme="minorHAnsi" w:cstheme="minorHAnsi"/>
                <w:b/>
              </w:rPr>
              <w:t>Broj časova realizacije</w:t>
            </w:r>
            <w:r w:rsidRPr="00AC0C24">
              <w:rPr>
                <w:rFonts w:asciiTheme="minorHAnsi" w:hAnsiTheme="minorHAnsi" w:cstheme="minorHAnsi"/>
              </w:rPr>
              <w:t xml:space="preserve"> (okvirno)3</w:t>
            </w:r>
            <w:r w:rsidR="00D66255">
              <w:rPr>
                <w:rFonts w:asciiTheme="minorHAnsi" w:hAnsiTheme="minorHAnsi" w:cstheme="minorHAnsi"/>
              </w:rPr>
              <w:t xml:space="preserve"> časa</w:t>
            </w:r>
            <w:r w:rsidRPr="00AC0C24">
              <w:rPr>
                <w:rFonts w:asciiTheme="minorHAnsi" w:hAnsiTheme="minorHAnsi" w:cstheme="minorHAnsi"/>
              </w:rPr>
              <w:t>.</w:t>
            </w:r>
          </w:p>
          <w:p w14:paraId="74F5763A" w14:textId="77777777" w:rsidR="006D54A2" w:rsidRPr="00AC0C24" w:rsidRDefault="006D54A2" w:rsidP="006D54A2">
            <w:pPr>
              <w:spacing w:after="160" w:line="254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3D7E6B90" w14:textId="77777777" w:rsidR="006D54A2" w:rsidRPr="00AC0C24" w:rsidRDefault="006D54A2" w:rsidP="0008107B">
      <w:pPr>
        <w:spacing w:after="200" w:line="276" w:lineRule="auto"/>
        <w:rPr>
          <w:rFonts w:eastAsia="Times New Roman" w:cstheme="minorHAnsi"/>
          <w:lang w:val="en-US"/>
        </w:rPr>
      </w:pPr>
    </w:p>
    <w:p w14:paraId="35F13BB2" w14:textId="77777777" w:rsidR="00DB569D" w:rsidRPr="00F817ED" w:rsidRDefault="00DB569D" w:rsidP="009A4336">
      <w:pPr>
        <w:shd w:val="clear" w:color="auto" w:fill="FFFFFF" w:themeFill="background1"/>
        <w:spacing w:after="200" w:line="276" w:lineRule="auto"/>
        <w:rPr>
          <w:rFonts w:eastAsia="Times New Roman" w:cstheme="minorHAnsi"/>
          <w:b/>
          <w:lang w:val="en-US"/>
        </w:rPr>
      </w:pPr>
      <w:r w:rsidRPr="00F817ED">
        <w:rPr>
          <w:rFonts w:eastAsia="Times New Roman" w:cstheme="minorHAnsi"/>
          <w:b/>
          <w:lang w:val="en-US"/>
        </w:rPr>
        <w:t>VAJANJE:</w:t>
      </w: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B569D" w:rsidRPr="00AC0C24" w14:paraId="185B0E91" w14:textId="77777777" w:rsidTr="00F47F7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BE0FA" w14:textId="77777777" w:rsidR="00DB569D" w:rsidRPr="00BE72AF" w:rsidRDefault="00DB569D" w:rsidP="00DB569D">
            <w:pPr>
              <w:rPr>
                <w:rFonts w:asciiTheme="minorHAnsi" w:hAnsiTheme="minorHAnsi" w:cstheme="minorHAnsi"/>
                <w:b/>
              </w:rPr>
            </w:pPr>
            <w:r w:rsidRPr="00BE72AF">
              <w:rPr>
                <w:rFonts w:asciiTheme="minorHAnsi" w:hAnsiTheme="minorHAnsi" w:cstheme="minorHAnsi"/>
                <w:b/>
              </w:rPr>
              <w:t xml:space="preserve">Obrazovno-vaspitni ishod </w:t>
            </w:r>
            <w:r w:rsidR="00BE72AF">
              <w:rPr>
                <w:rFonts w:asciiTheme="minorHAnsi" w:hAnsiTheme="minorHAnsi" w:cstheme="minorHAnsi"/>
                <w:b/>
              </w:rPr>
              <w:t>5</w:t>
            </w:r>
          </w:p>
          <w:p w14:paraId="4B428AF8" w14:textId="77777777" w:rsidR="00DB569D" w:rsidRPr="00BE72AF" w:rsidRDefault="00DB569D" w:rsidP="00DB569D">
            <w:pPr>
              <w:rPr>
                <w:rFonts w:asciiTheme="minorHAnsi" w:hAnsiTheme="minorHAnsi" w:cstheme="minorHAnsi"/>
                <w:b/>
              </w:rPr>
            </w:pPr>
            <w:r w:rsidRPr="00BE72AF">
              <w:rPr>
                <w:rFonts w:asciiTheme="minorHAnsi" w:hAnsiTheme="minorHAnsi" w:cstheme="minorHAnsi"/>
                <w:b/>
              </w:rPr>
              <w:t>Na kraju učenja učenik će biti u stanju da</w:t>
            </w:r>
            <w:r w:rsidR="005670D1">
              <w:rPr>
                <w:rFonts w:asciiTheme="minorHAnsi" w:hAnsiTheme="minorHAnsi" w:cstheme="minorHAnsi"/>
                <w:b/>
              </w:rPr>
              <w:t xml:space="preserve"> o</w:t>
            </w:r>
            <w:r w:rsidRPr="00BE72AF">
              <w:rPr>
                <w:rFonts w:asciiTheme="minorHAnsi" w:hAnsiTheme="minorHAnsi" w:cstheme="minorHAnsi"/>
                <w:b/>
              </w:rPr>
              <w:t>piše puni plastični i reljefni kip</w:t>
            </w:r>
            <w:r w:rsidR="00763838" w:rsidRPr="00BE72AF">
              <w:rPr>
                <w:rFonts w:asciiTheme="minorHAnsi" w:hAnsiTheme="minorHAnsi" w:cstheme="minorHAnsi"/>
                <w:b/>
              </w:rPr>
              <w:t>.</w:t>
            </w:r>
          </w:p>
          <w:p w14:paraId="52DA361E" w14:textId="77777777" w:rsidR="00DB569D" w:rsidRPr="00AC0C24" w:rsidRDefault="00DB569D" w:rsidP="00DB569D">
            <w:pPr>
              <w:spacing w:after="160" w:line="25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B569D" w:rsidRPr="00AC0C24" w14:paraId="5804C64B" w14:textId="77777777" w:rsidTr="00DB569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934" w14:textId="77777777" w:rsidR="00D95C0D" w:rsidRDefault="00D95C0D" w:rsidP="00DB569D">
            <w:pPr>
              <w:rPr>
                <w:rFonts w:asciiTheme="minorHAnsi" w:hAnsiTheme="minorHAnsi" w:cstheme="minorHAnsi"/>
                <w:b/>
              </w:rPr>
            </w:pPr>
          </w:p>
          <w:p w14:paraId="60E4597F" w14:textId="77777777" w:rsidR="00DB569D" w:rsidRPr="00AC0C24" w:rsidRDefault="00DB569D" w:rsidP="00DB569D">
            <w:pPr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  <w:b/>
              </w:rPr>
              <w:t>Ishodi učenja</w:t>
            </w:r>
          </w:p>
          <w:p w14:paraId="334A55D9" w14:textId="77777777" w:rsidR="00DB569D" w:rsidRPr="00D95C0D" w:rsidRDefault="00DB569D" w:rsidP="00DB569D">
            <w:pPr>
              <w:rPr>
                <w:rFonts w:asciiTheme="minorHAnsi" w:hAnsiTheme="minorHAnsi" w:cstheme="minorHAnsi"/>
              </w:rPr>
            </w:pPr>
            <w:r w:rsidRPr="00D95C0D">
              <w:rPr>
                <w:rFonts w:asciiTheme="minorHAnsi" w:hAnsiTheme="minorHAnsi" w:cstheme="minorHAnsi"/>
              </w:rPr>
              <w:t>Tokom učenja učenici će moći da</w:t>
            </w:r>
            <w:r w:rsidR="00AA4E94">
              <w:rPr>
                <w:rFonts w:asciiTheme="minorHAnsi" w:hAnsiTheme="minorHAnsi" w:cstheme="minorHAnsi"/>
              </w:rPr>
              <w:t>:</w:t>
            </w:r>
          </w:p>
          <w:p w14:paraId="45CC3136" w14:textId="77777777" w:rsidR="00DB569D" w:rsidRPr="00D95C0D" w:rsidRDefault="00D95C0D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razlikuju</w:t>
            </w:r>
            <w:r w:rsidR="00DB569D" w:rsidRPr="00D95C0D">
              <w:rPr>
                <w:rFonts w:asciiTheme="minorHAnsi" w:hAnsiTheme="minorHAnsi" w:cstheme="minorHAnsi"/>
              </w:rPr>
              <w:t xml:space="preserve"> puni plastični, reljefni kip, arhitektonski kip i montažna skulptura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588B41E" w14:textId="77777777" w:rsidR="00DB569D" w:rsidRPr="00D95C0D" w:rsidRDefault="00DB569D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D95C0D">
              <w:rPr>
                <w:rFonts w:asciiTheme="minorHAnsi" w:hAnsiTheme="minorHAnsi" w:cstheme="minorHAnsi"/>
              </w:rPr>
              <w:t>opisuju puni plastični</w:t>
            </w:r>
            <w:r w:rsidR="00763838" w:rsidRPr="00D95C0D">
              <w:rPr>
                <w:rFonts w:asciiTheme="minorHAnsi" w:hAnsiTheme="minorHAnsi" w:cstheme="minorHAnsi"/>
              </w:rPr>
              <w:t xml:space="preserve"> i </w:t>
            </w:r>
            <w:r w:rsidRPr="00D95C0D">
              <w:rPr>
                <w:rFonts w:asciiTheme="minorHAnsi" w:hAnsiTheme="minorHAnsi" w:cstheme="minorHAnsi"/>
              </w:rPr>
              <w:t>reljefni kip</w:t>
            </w:r>
            <w:r w:rsidR="00D95C0D">
              <w:rPr>
                <w:rFonts w:asciiTheme="minorHAnsi" w:hAnsiTheme="minorHAnsi" w:cstheme="minorHAnsi"/>
              </w:rPr>
              <w:t>;</w:t>
            </w:r>
            <w:r w:rsidRPr="00D95C0D">
              <w:rPr>
                <w:rFonts w:asciiTheme="minorHAnsi" w:hAnsiTheme="minorHAnsi" w:cstheme="minorHAnsi"/>
              </w:rPr>
              <w:t xml:space="preserve"> </w:t>
            </w:r>
          </w:p>
          <w:p w14:paraId="2872B206" w14:textId="77777777" w:rsidR="00DB569D" w:rsidRPr="00D95C0D" w:rsidRDefault="00D95C0D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2B8E" w:rsidRPr="00D95C0D">
              <w:rPr>
                <w:rFonts w:asciiTheme="minorHAnsi" w:hAnsiTheme="minorHAnsi" w:cstheme="minorHAnsi"/>
              </w:rPr>
              <w:t xml:space="preserve">amostalno </w:t>
            </w:r>
            <w:r w:rsidR="00DB569D" w:rsidRPr="00D95C0D">
              <w:rPr>
                <w:rFonts w:asciiTheme="minorHAnsi" w:hAnsiTheme="minorHAnsi" w:cstheme="minorHAnsi"/>
              </w:rPr>
              <w:t xml:space="preserve"> modeluju puni plastični kip</w:t>
            </w:r>
            <w:r w:rsidR="00992B8E" w:rsidRPr="00D95C0D">
              <w:rPr>
                <w:rFonts w:asciiTheme="minorHAnsi" w:hAnsiTheme="minorHAnsi" w:cstheme="minorHAnsi"/>
              </w:rPr>
              <w:t xml:space="preserve"> (glina,  plastelin, drvo)</w:t>
            </w:r>
            <w:r w:rsidR="00B44414">
              <w:rPr>
                <w:rFonts w:asciiTheme="minorHAnsi" w:hAnsiTheme="minorHAnsi" w:cstheme="minorHAnsi"/>
              </w:rPr>
              <w:t>;</w:t>
            </w:r>
          </w:p>
          <w:p w14:paraId="532462D3" w14:textId="77777777" w:rsidR="00992B8E" w:rsidRPr="00D95C0D" w:rsidRDefault="00D95C0D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992B8E" w:rsidRPr="00D95C0D">
              <w:rPr>
                <w:rFonts w:asciiTheme="minorHAnsi" w:hAnsiTheme="minorHAnsi" w:cstheme="minorHAnsi"/>
              </w:rPr>
              <w:t>smišljavaju i izvode reljef oduzimanjem materijala</w:t>
            </w:r>
            <w:r w:rsidR="00B44414">
              <w:rPr>
                <w:rFonts w:asciiTheme="minorHAnsi" w:hAnsiTheme="minorHAnsi" w:cstheme="minorHAnsi"/>
              </w:rPr>
              <w:t xml:space="preserve"> </w:t>
            </w:r>
            <w:r w:rsidR="00992B8E" w:rsidRPr="00D95C0D">
              <w:rPr>
                <w:rFonts w:asciiTheme="minorHAnsi" w:hAnsiTheme="minorHAnsi" w:cstheme="minorHAnsi"/>
              </w:rPr>
              <w:t>(glina)</w:t>
            </w:r>
            <w:r w:rsidR="00B44414">
              <w:rPr>
                <w:rFonts w:asciiTheme="minorHAnsi" w:hAnsiTheme="minorHAnsi" w:cstheme="minorHAnsi"/>
              </w:rPr>
              <w:t>.</w:t>
            </w:r>
          </w:p>
          <w:p w14:paraId="35F01FE8" w14:textId="77777777" w:rsidR="00DB569D" w:rsidRPr="00AC0C24" w:rsidRDefault="00DB569D" w:rsidP="00992B8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</w:tc>
      </w:tr>
      <w:tr w:rsidR="00DB569D" w:rsidRPr="00AC0C24" w14:paraId="53A7428E" w14:textId="77777777" w:rsidTr="00DB569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23B" w14:textId="77777777" w:rsidR="00DB569D" w:rsidRPr="00AC0C24" w:rsidRDefault="00DB569D" w:rsidP="00DB569D">
            <w:pPr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  <w:b/>
              </w:rPr>
              <w:t>Didaktičke preporuke za realizaciju obrazovno-vaspitnog ishoda</w:t>
            </w:r>
            <w:r w:rsidRPr="00AC0C24">
              <w:rPr>
                <w:rFonts w:asciiTheme="minorHAnsi" w:hAnsiTheme="minorHAnsi" w:cstheme="minorHAnsi"/>
              </w:rPr>
              <w:t>:</w:t>
            </w:r>
          </w:p>
          <w:p w14:paraId="66861C5B" w14:textId="77777777" w:rsidR="00DB569D" w:rsidRPr="00AC0C24" w:rsidRDefault="00DB569D" w:rsidP="00DB569D">
            <w:pPr>
              <w:rPr>
                <w:rFonts w:asciiTheme="minorHAnsi" w:hAnsiTheme="minorHAnsi" w:cstheme="minorHAnsi"/>
              </w:rPr>
            </w:pPr>
          </w:p>
          <w:p w14:paraId="41FAB09E" w14:textId="77777777" w:rsidR="00DB569D" w:rsidRPr="00AC0C24" w:rsidRDefault="00DB569D" w:rsidP="00105181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B257E1">
              <w:rPr>
                <w:rFonts w:asciiTheme="minorHAnsi" w:hAnsiTheme="minorHAnsi" w:cstheme="minorHAnsi"/>
                <w:b/>
              </w:rPr>
              <w:t>Sadržaji/pojmovi:</w:t>
            </w:r>
            <w:r w:rsidRPr="00AC0C24">
              <w:rPr>
                <w:rFonts w:asciiTheme="minorHAnsi" w:hAnsiTheme="minorHAnsi" w:cstheme="minorHAnsi"/>
              </w:rPr>
              <w:t xml:space="preserve"> </w:t>
            </w:r>
            <w:r w:rsidR="008F4B1A" w:rsidRPr="00AC0C24">
              <w:rPr>
                <w:rFonts w:asciiTheme="minorHAnsi" w:hAnsiTheme="minorHAnsi" w:cstheme="minorHAnsi"/>
                <w:lang w:val="sr-Latn-ME"/>
              </w:rPr>
              <w:t xml:space="preserve"> volumen, masa, kompozicija</w:t>
            </w:r>
            <w:r w:rsidR="00640E1C" w:rsidRPr="00AC0C24">
              <w:rPr>
                <w:rFonts w:asciiTheme="minorHAnsi" w:hAnsiTheme="minorHAnsi" w:cstheme="minorHAnsi"/>
                <w:lang w:val="sr-Latn-ME"/>
              </w:rPr>
              <w:t>,</w:t>
            </w:r>
            <w:r w:rsidR="008F4B1A" w:rsidRPr="00AC0C24">
              <w:rPr>
                <w:rFonts w:asciiTheme="minorHAnsi" w:hAnsiTheme="minorHAnsi" w:cstheme="minorHAnsi"/>
                <w:i/>
              </w:rPr>
              <w:t xml:space="preserve"> </w:t>
            </w:r>
            <w:r w:rsidRPr="00AC0C24">
              <w:rPr>
                <w:rFonts w:asciiTheme="minorHAnsi" w:hAnsiTheme="minorHAnsi" w:cstheme="minorHAnsi"/>
              </w:rPr>
              <w:t>puni plastični, reljefni kip, arhitektonski kip i montažna skulptura.</w:t>
            </w:r>
          </w:p>
          <w:p w14:paraId="495663E8" w14:textId="77777777" w:rsidR="00DB569D" w:rsidRPr="00AC0C24" w:rsidRDefault="00DB569D" w:rsidP="00DB569D">
            <w:pPr>
              <w:rPr>
                <w:rFonts w:asciiTheme="minorHAnsi" w:hAnsiTheme="minorHAnsi" w:cstheme="minorHAnsi"/>
              </w:rPr>
            </w:pPr>
          </w:p>
          <w:p w14:paraId="12439234" w14:textId="77777777" w:rsidR="00DB569D" w:rsidRPr="00B257E1" w:rsidRDefault="00DB569D" w:rsidP="00105181">
            <w:pPr>
              <w:numPr>
                <w:ilvl w:val="0"/>
                <w:numId w:val="12"/>
              </w:numPr>
              <w:spacing w:after="200" w:line="254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B257E1">
              <w:rPr>
                <w:rFonts w:asciiTheme="minorHAnsi" w:hAnsiTheme="minorHAnsi" w:cstheme="minorHAnsi"/>
                <w:b/>
              </w:rPr>
              <w:t>Aktivnosti učenja</w:t>
            </w:r>
          </w:p>
          <w:p w14:paraId="454C7CFA" w14:textId="77777777" w:rsidR="00DB569D" w:rsidRPr="00AC0C24" w:rsidRDefault="00DB569D" w:rsidP="00DB569D">
            <w:pPr>
              <w:spacing w:after="160" w:line="25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2263637B" w14:textId="6D43890A" w:rsidR="00DB569D" w:rsidRPr="00AC0C24" w:rsidRDefault="00AA4E94" w:rsidP="00105181">
            <w:pPr>
              <w:numPr>
                <w:ilvl w:val="0"/>
                <w:numId w:val="13"/>
              </w:num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DB569D" w:rsidRPr="00AC0C24">
              <w:rPr>
                <w:rFonts w:asciiTheme="minorHAnsi" w:hAnsiTheme="minorHAnsi" w:cstheme="minorHAnsi"/>
              </w:rPr>
              <w:t xml:space="preserve">čenici </w:t>
            </w:r>
            <w:r w:rsidR="006D651C">
              <w:rPr>
                <w:rFonts w:asciiTheme="minorHAnsi" w:hAnsiTheme="minorHAnsi" w:cstheme="minorHAnsi"/>
              </w:rPr>
              <w:t>razlikuju:</w:t>
            </w:r>
            <w:r w:rsidR="00DB569D" w:rsidRPr="00AC0C24">
              <w:rPr>
                <w:rFonts w:asciiTheme="minorHAnsi" w:hAnsiTheme="minorHAnsi" w:cstheme="minorHAnsi"/>
              </w:rPr>
              <w:t xml:space="preserve"> puni plastični</w:t>
            </w:r>
            <w:r w:rsidR="006D651C">
              <w:rPr>
                <w:rFonts w:asciiTheme="minorHAnsi" w:hAnsiTheme="minorHAnsi" w:cstheme="minorHAnsi"/>
              </w:rPr>
              <w:t xml:space="preserve"> kip</w:t>
            </w:r>
            <w:r w:rsidR="00DB569D" w:rsidRPr="00AC0C24">
              <w:rPr>
                <w:rFonts w:asciiTheme="minorHAnsi" w:hAnsiTheme="minorHAnsi" w:cstheme="minorHAnsi"/>
              </w:rPr>
              <w:t xml:space="preserve">, reljefni kip , </w:t>
            </w:r>
            <w:r w:rsidR="006D651C">
              <w:rPr>
                <w:rFonts w:asciiTheme="minorHAnsi" w:hAnsiTheme="minorHAnsi" w:cstheme="minorHAnsi"/>
              </w:rPr>
              <w:t>arhitektonski kip i montažnu skulpturu</w:t>
            </w:r>
            <w:r w:rsidR="00DB569D" w:rsidRPr="00AC0C24">
              <w:rPr>
                <w:rFonts w:asciiTheme="minorHAnsi" w:hAnsiTheme="minorHAnsi" w:cstheme="minorHAnsi"/>
              </w:rPr>
              <w:t xml:space="preserve"> (teorija).</w:t>
            </w:r>
          </w:p>
          <w:p w14:paraId="59EC254C" w14:textId="77777777" w:rsidR="0098148D" w:rsidRPr="00AC0C24" w:rsidRDefault="0098148D" w:rsidP="0098148D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535FB69D" w14:textId="77777777" w:rsidR="00DB569D" w:rsidRPr="00AC0C24" w:rsidRDefault="00FF27F5" w:rsidP="00105181">
            <w:pPr>
              <w:numPr>
                <w:ilvl w:val="0"/>
                <w:numId w:val="13"/>
              </w:num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 xml:space="preserve"> </w:t>
            </w:r>
            <w:r w:rsidR="003677B4">
              <w:rPr>
                <w:rFonts w:asciiTheme="minorHAnsi" w:hAnsiTheme="minorHAnsi" w:cstheme="minorHAnsi"/>
              </w:rPr>
              <w:t>u</w:t>
            </w:r>
            <w:r w:rsidRPr="00AC0C24">
              <w:rPr>
                <w:rFonts w:asciiTheme="minorHAnsi" w:hAnsiTheme="minorHAnsi" w:cstheme="minorHAnsi"/>
              </w:rPr>
              <w:t>čenici samostalno m</w:t>
            </w:r>
            <w:r w:rsidR="00DB569D" w:rsidRPr="00AC0C24">
              <w:rPr>
                <w:rFonts w:asciiTheme="minorHAnsi" w:hAnsiTheme="minorHAnsi" w:cstheme="minorHAnsi"/>
              </w:rPr>
              <w:t xml:space="preserve">odeluju </w:t>
            </w:r>
            <w:r w:rsidR="00B51F0E" w:rsidRPr="00AC0C24">
              <w:rPr>
                <w:rFonts w:asciiTheme="minorHAnsi" w:hAnsiTheme="minorHAnsi" w:cstheme="minorHAnsi"/>
              </w:rPr>
              <w:t xml:space="preserve">puni plastični </w:t>
            </w:r>
            <w:r w:rsidR="00DB569D" w:rsidRPr="00AC0C24">
              <w:rPr>
                <w:rFonts w:asciiTheme="minorHAnsi" w:hAnsiTheme="minorHAnsi" w:cstheme="minorHAnsi"/>
              </w:rPr>
              <w:t>kip</w:t>
            </w:r>
            <w:r w:rsidR="003B3796" w:rsidRPr="00AC0C24">
              <w:rPr>
                <w:rFonts w:asciiTheme="minorHAnsi" w:hAnsiTheme="minorHAnsi" w:cstheme="minorHAnsi"/>
              </w:rPr>
              <w:t xml:space="preserve"> oduzimanjem ili dodavanjem materijala.</w:t>
            </w:r>
          </w:p>
          <w:p w14:paraId="19ED955B" w14:textId="77777777" w:rsidR="000C6900" w:rsidRPr="00AC0C24" w:rsidRDefault="000C6900" w:rsidP="000C6900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>Pr. Moj idol</w:t>
            </w:r>
            <w:r w:rsidR="000E501A" w:rsidRPr="00AC0C24">
              <w:rPr>
                <w:rFonts w:asciiTheme="minorHAnsi" w:hAnsiTheme="minorHAnsi" w:cstheme="minorHAnsi"/>
              </w:rPr>
              <w:t>, rad po fotografiji</w:t>
            </w:r>
            <w:r w:rsidRPr="00AC0C24">
              <w:rPr>
                <w:rFonts w:asciiTheme="minorHAnsi" w:hAnsiTheme="minorHAnsi" w:cstheme="minorHAnsi"/>
              </w:rPr>
              <w:t>(</w:t>
            </w:r>
            <w:r w:rsidR="00B51F0E" w:rsidRPr="00AC0C24">
              <w:rPr>
                <w:rFonts w:asciiTheme="minorHAnsi" w:hAnsiTheme="minorHAnsi" w:cstheme="minorHAnsi"/>
              </w:rPr>
              <w:t xml:space="preserve"> likovno </w:t>
            </w:r>
            <w:r w:rsidRPr="00AC0C24">
              <w:rPr>
                <w:rFonts w:asciiTheme="minorHAnsi" w:hAnsiTheme="minorHAnsi" w:cstheme="minorHAnsi"/>
              </w:rPr>
              <w:t>izražavanje</w:t>
            </w:r>
            <w:r w:rsidR="00B51F0E" w:rsidRPr="00AC0C24">
              <w:rPr>
                <w:rFonts w:asciiTheme="minorHAnsi" w:hAnsiTheme="minorHAnsi" w:cstheme="minorHAnsi"/>
              </w:rPr>
              <w:t>)</w:t>
            </w:r>
            <w:r w:rsidR="003B3796" w:rsidRPr="00AC0C24">
              <w:rPr>
                <w:rFonts w:asciiTheme="minorHAnsi" w:hAnsiTheme="minorHAnsi" w:cstheme="minorHAnsi"/>
              </w:rPr>
              <w:t>.</w:t>
            </w:r>
          </w:p>
          <w:p w14:paraId="4A878240" w14:textId="0BC14443" w:rsidR="000E501A" w:rsidRPr="00AC0C24" w:rsidRDefault="003B3796" w:rsidP="000E501A">
            <w:pPr>
              <w:spacing w:after="200" w:line="276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AC0C24">
              <w:rPr>
                <w:rFonts w:asciiTheme="minorHAnsi" w:eastAsia="Times New Roman" w:hAnsiTheme="minorHAnsi" w:cstheme="minorHAnsi"/>
              </w:rPr>
              <w:lastRenderedPageBreak/>
              <w:t xml:space="preserve">       </w:t>
            </w:r>
            <w:r w:rsidR="003677B4">
              <w:rPr>
                <w:rFonts w:asciiTheme="minorHAnsi" w:eastAsia="Times New Roman" w:hAnsiTheme="minorHAnsi" w:cstheme="minorHAnsi"/>
              </w:rPr>
              <w:t>-</w:t>
            </w:r>
            <w:r w:rsidRPr="00AC0C24">
              <w:rPr>
                <w:rFonts w:asciiTheme="minorHAnsi" w:eastAsia="Times New Roman" w:hAnsiTheme="minorHAnsi" w:cstheme="minorHAnsi"/>
              </w:rPr>
              <w:t xml:space="preserve">      </w:t>
            </w:r>
            <w:r w:rsidR="00992B8E" w:rsidRPr="00AC0C24">
              <w:rPr>
                <w:rFonts w:asciiTheme="minorHAnsi" w:eastAsia="Times New Roman" w:hAnsiTheme="minorHAnsi" w:cstheme="minorHAnsi"/>
              </w:rPr>
              <w:t xml:space="preserve">  </w:t>
            </w:r>
            <w:r w:rsidR="003677B4">
              <w:rPr>
                <w:rFonts w:asciiTheme="minorHAnsi" w:eastAsia="Times New Roman" w:hAnsiTheme="minorHAnsi" w:cstheme="minorHAnsi"/>
              </w:rPr>
              <w:t>u</w:t>
            </w:r>
            <w:r w:rsidR="006D651C">
              <w:rPr>
                <w:rFonts w:asciiTheme="minorHAnsi" w:eastAsia="Times New Roman" w:hAnsiTheme="minorHAnsi" w:cstheme="minorHAnsi"/>
              </w:rPr>
              <w:t xml:space="preserve">čenici samostalno </w:t>
            </w:r>
            <w:r w:rsidRPr="00AC0C24">
              <w:rPr>
                <w:rFonts w:asciiTheme="minorHAnsi" w:eastAsia="Times New Roman" w:hAnsiTheme="minorHAnsi" w:cstheme="minorHAnsi"/>
              </w:rPr>
              <w:t>biraju vajarski material i sredstva (glina, glinamol, plastelin, drvo</w:t>
            </w:r>
            <w:r w:rsidR="0098148D" w:rsidRPr="00AC0C24">
              <w:rPr>
                <w:rFonts w:asciiTheme="minorHAnsi" w:eastAsia="Times New Roman" w:hAnsiTheme="minorHAnsi" w:cstheme="minorHAnsi"/>
              </w:rPr>
              <w:t>)</w:t>
            </w:r>
          </w:p>
          <w:p w14:paraId="4B9CA1F3" w14:textId="77777777" w:rsidR="0098148D" w:rsidRPr="00AC0C24" w:rsidRDefault="0098148D" w:rsidP="000E501A">
            <w:pPr>
              <w:spacing w:after="200" w:line="276" w:lineRule="auto"/>
              <w:contextualSpacing/>
              <w:rPr>
                <w:rFonts w:asciiTheme="minorHAnsi" w:eastAsia="Times New Roman" w:hAnsiTheme="minorHAnsi" w:cstheme="minorHAnsi"/>
              </w:rPr>
            </w:pPr>
          </w:p>
          <w:p w14:paraId="52FDB2CE" w14:textId="77777777" w:rsidR="00FF27F5" w:rsidRPr="00AC0C24" w:rsidRDefault="003677B4" w:rsidP="00105181">
            <w:pPr>
              <w:numPr>
                <w:ilvl w:val="0"/>
                <w:numId w:val="13"/>
              </w:num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98148D" w:rsidRPr="00AC0C24">
              <w:rPr>
                <w:rFonts w:asciiTheme="minorHAnsi" w:hAnsiTheme="minorHAnsi" w:cstheme="minorHAnsi"/>
              </w:rPr>
              <w:t>čenici samostalno izrađuju reljef oduzimanjem materijala. (Glina)</w:t>
            </w:r>
          </w:p>
          <w:p w14:paraId="69C16645" w14:textId="77777777" w:rsidR="008F4B1A" w:rsidRPr="00AC0C24" w:rsidRDefault="00992B8E" w:rsidP="00992B8E">
            <w:pPr>
              <w:ind w:left="720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 xml:space="preserve">   </w:t>
            </w:r>
            <w:r w:rsidR="00C2222B" w:rsidRPr="00AC0C24">
              <w:rPr>
                <w:rFonts w:asciiTheme="minorHAnsi" w:hAnsiTheme="minorHAnsi" w:cstheme="minorHAnsi"/>
              </w:rPr>
              <w:t>Pr. Životinja ili cvijet</w:t>
            </w:r>
            <w:r w:rsidRPr="00AC0C24">
              <w:rPr>
                <w:rFonts w:asciiTheme="minorHAnsi" w:hAnsiTheme="minorHAnsi" w:cstheme="minorHAnsi"/>
              </w:rPr>
              <w:t>,</w:t>
            </w:r>
            <w:r w:rsidR="00C2222B" w:rsidRPr="00AC0C24">
              <w:rPr>
                <w:rFonts w:asciiTheme="minorHAnsi" w:hAnsiTheme="minorHAnsi" w:cstheme="minorHAnsi"/>
              </w:rPr>
              <w:t xml:space="preserve"> ( likovno izražavanje).</w:t>
            </w:r>
          </w:p>
          <w:p w14:paraId="3B7D5250" w14:textId="77777777" w:rsidR="008F4B1A" w:rsidRPr="00AC0C24" w:rsidRDefault="008F4B1A" w:rsidP="00DB569D">
            <w:pPr>
              <w:spacing w:after="160" w:line="25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51CB9A75" w14:textId="77777777" w:rsidR="006C1E94" w:rsidRPr="00AC0C24" w:rsidRDefault="008F4B1A" w:rsidP="003677B4">
            <w:pPr>
              <w:spacing w:after="160" w:line="256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 xml:space="preserve"> </w:t>
            </w:r>
            <w:r w:rsidR="00DB569D" w:rsidRPr="00AC0C24">
              <w:rPr>
                <w:rFonts w:asciiTheme="minorHAnsi" w:hAnsiTheme="minorHAnsi" w:cstheme="minorHAnsi"/>
              </w:rPr>
              <w:t>(Predložena likovno-umjetnička djela: Drago Đurović “Karijatide”, Mikelanđelo “Mojsije</w:t>
            </w:r>
            <w:r w:rsidR="006C1E94" w:rsidRPr="00AC0C24">
              <w:rPr>
                <w:rFonts w:asciiTheme="minorHAnsi" w:hAnsiTheme="minorHAnsi" w:cstheme="minorHAnsi"/>
              </w:rPr>
              <w:t>”, “David”</w:t>
            </w:r>
            <w:r w:rsidR="003677B4">
              <w:rPr>
                <w:rFonts w:asciiTheme="minorHAnsi" w:hAnsiTheme="minorHAnsi" w:cstheme="minorHAnsi"/>
              </w:rPr>
              <w:t>;</w:t>
            </w:r>
            <w:r w:rsidR="006C1E94" w:rsidRPr="00AC0C24">
              <w:rPr>
                <w:rFonts w:asciiTheme="minorHAnsi" w:eastAsia="Times New Roman" w:hAnsiTheme="minorHAnsi" w:cstheme="minorHAnsi"/>
              </w:rPr>
              <w:t>Antička skulptura; Miron”Bacač diska”</w:t>
            </w:r>
            <w:r w:rsidR="00A93F99" w:rsidRPr="00AC0C24">
              <w:rPr>
                <w:rFonts w:asciiTheme="minorHAnsi" w:eastAsia="Times New Roman" w:hAnsiTheme="minorHAnsi" w:cstheme="minorHAnsi"/>
              </w:rPr>
              <w:t>; Roden “Mislilac”…;</w:t>
            </w:r>
            <w:r w:rsidR="006C1E94" w:rsidRPr="00AC0C24">
              <w:rPr>
                <w:rFonts w:asciiTheme="minorHAnsi" w:eastAsia="Times New Roman" w:hAnsiTheme="minorHAnsi" w:cstheme="minorHAnsi"/>
              </w:rPr>
              <w:t xml:space="preserve"> </w:t>
            </w:r>
            <w:r w:rsidR="003677B4">
              <w:rPr>
                <w:rFonts w:asciiTheme="minorHAnsi" w:eastAsia="Times New Roman" w:hAnsiTheme="minorHAnsi" w:cstheme="minorHAnsi"/>
              </w:rPr>
              <w:t>Ivan Meštrović “Njegoš”…</w:t>
            </w:r>
          </w:p>
          <w:p w14:paraId="0AF15AB7" w14:textId="77777777" w:rsidR="00992B8E" w:rsidRPr="00AC0C24" w:rsidRDefault="00992B8E" w:rsidP="008F4B1A">
            <w:pPr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</w:p>
          <w:p w14:paraId="6831DAA5" w14:textId="77777777" w:rsidR="00DB569D" w:rsidRPr="00AC0C24" w:rsidRDefault="00DB569D" w:rsidP="00105181">
            <w:pPr>
              <w:numPr>
                <w:ilvl w:val="0"/>
                <w:numId w:val="12"/>
              </w:numPr>
              <w:spacing w:after="160" w:line="254" w:lineRule="auto"/>
              <w:contextualSpacing/>
              <w:rPr>
                <w:rFonts w:asciiTheme="minorHAnsi" w:hAnsiTheme="minorHAnsi" w:cstheme="minorHAnsi"/>
              </w:rPr>
            </w:pPr>
            <w:r w:rsidRPr="00AC0C24">
              <w:rPr>
                <w:rFonts w:asciiTheme="minorHAnsi" w:hAnsiTheme="minorHAnsi" w:cstheme="minorHAnsi"/>
              </w:rPr>
              <w:t>Broj časova realizacije (okvirno)</w:t>
            </w:r>
            <w:r w:rsidR="003D693D" w:rsidRPr="00AC0C24">
              <w:rPr>
                <w:rFonts w:asciiTheme="minorHAnsi" w:hAnsiTheme="minorHAnsi" w:cstheme="minorHAnsi"/>
              </w:rPr>
              <w:t xml:space="preserve"> </w:t>
            </w:r>
            <w:r w:rsidRPr="00AC0C24">
              <w:rPr>
                <w:rFonts w:asciiTheme="minorHAnsi" w:hAnsiTheme="minorHAnsi" w:cstheme="minorHAnsi"/>
              </w:rPr>
              <w:t>3</w:t>
            </w:r>
            <w:r w:rsidR="00FA67A5">
              <w:rPr>
                <w:rFonts w:asciiTheme="minorHAnsi" w:hAnsiTheme="minorHAnsi" w:cstheme="minorHAnsi"/>
              </w:rPr>
              <w:t xml:space="preserve"> časa</w:t>
            </w:r>
            <w:r w:rsidRPr="00AC0C24">
              <w:rPr>
                <w:rFonts w:asciiTheme="minorHAnsi" w:hAnsiTheme="minorHAnsi" w:cstheme="minorHAnsi"/>
              </w:rPr>
              <w:t>.</w:t>
            </w:r>
          </w:p>
          <w:p w14:paraId="5B9DE6AC" w14:textId="77777777" w:rsidR="00992B8E" w:rsidRPr="00AC0C24" w:rsidRDefault="00992B8E" w:rsidP="00992B8E">
            <w:pPr>
              <w:spacing w:after="160" w:line="254" w:lineRule="auto"/>
              <w:ind w:left="108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2B114E8" w14:textId="77777777" w:rsidR="008F584D" w:rsidRPr="00DB569D" w:rsidRDefault="008F584D" w:rsidP="00DB569D">
      <w:pPr>
        <w:spacing w:after="200" w:line="276" w:lineRule="auto"/>
        <w:rPr>
          <w:rFonts w:ascii="Calibri" w:eastAsia="Times New Roman" w:hAnsi="Calibri" w:cs="Times New Roman"/>
          <w:b/>
          <w:lang w:val="en-US"/>
        </w:rPr>
      </w:pPr>
    </w:p>
    <w:tbl>
      <w:tblPr>
        <w:tblStyle w:val="TableGrid7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F584D" w:rsidRPr="00667897" w14:paraId="00711C54" w14:textId="77777777" w:rsidTr="002F5BA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7BE185" w14:textId="77777777" w:rsidR="008F584D" w:rsidRPr="00E47E03" w:rsidRDefault="008F584D" w:rsidP="008F584D">
            <w:pPr>
              <w:rPr>
                <w:rFonts w:asciiTheme="minorHAnsi" w:hAnsiTheme="minorHAnsi" w:cstheme="minorHAnsi"/>
                <w:b/>
              </w:rPr>
            </w:pPr>
            <w:r w:rsidRPr="00E47E03">
              <w:rPr>
                <w:rFonts w:asciiTheme="minorHAnsi" w:hAnsiTheme="minorHAnsi" w:cstheme="minorHAnsi"/>
                <w:b/>
              </w:rPr>
              <w:t xml:space="preserve">Obrazovno-vaspitni ishod </w:t>
            </w:r>
            <w:r w:rsidR="00E47E03" w:rsidRPr="00E47E03">
              <w:rPr>
                <w:rFonts w:asciiTheme="minorHAnsi" w:hAnsiTheme="minorHAnsi" w:cstheme="minorHAnsi"/>
                <w:b/>
              </w:rPr>
              <w:t>6</w:t>
            </w:r>
          </w:p>
          <w:p w14:paraId="218791F8" w14:textId="77777777" w:rsidR="008F584D" w:rsidRPr="00E47E03" w:rsidRDefault="008F584D" w:rsidP="008F584D">
            <w:pPr>
              <w:rPr>
                <w:rFonts w:asciiTheme="minorHAnsi" w:hAnsiTheme="minorHAnsi" w:cstheme="minorHAnsi"/>
                <w:b/>
              </w:rPr>
            </w:pPr>
            <w:r w:rsidRPr="00E47E03">
              <w:rPr>
                <w:rFonts w:asciiTheme="minorHAnsi" w:hAnsiTheme="minorHAnsi" w:cstheme="minorHAnsi"/>
                <w:b/>
              </w:rPr>
              <w:t>Na kraju učenja učenik će biti u stanju da</w:t>
            </w:r>
            <w:r w:rsidR="00E47E03">
              <w:rPr>
                <w:rFonts w:asciiTheme="minorHAnsi" w:hAnsiTheme="minorHAnsi" w:cstheme="minorHAnsi"/>
                <w:b/>
              </w:rPr>
              <w:t xml:space="preserve"> o</w:t>
            </w:r>
            <w:r w:rsidRPr="00E47E03">
              <w:rPr>
                <w:rFonts w:asciiTheme="minorHAnsi" w:hAnsiTheme="minorHAnsi" w:cstheme="minorHAnsi"/>
                <w:b/>
              </w:rPr>
              <w:t>piše</w:t>
            </w:r>
            <w:r w:rsidR="00763838" w:rsidRPr="00E47E03">
              <w:rPr>
                <w:rFonts w:asciiTheme="minorHAnsi" w:hAnsiTheme="minorHAnsi" w:cstheme="minorHAnsi"/>
                <w:b/>
              </w:rPr>
              <w:t xml:space="preserve"> </w:t>
            </w:r>
            <w:r w:rsidRPr="00E47E03">
              <w:rPr>
                <w:rFonts w:asciiTheme="minorHAnsi" w:hAnsiTheme="minorHAnsi" w:cstheme="minorHAnsi"/>
                <w:b/>
              </w:rPr>
              <w:t>povezanost vajarskog i spoljnjeg prostora</w:t>
            </w:r>
            <w:r w:rsidRPr="00667897">
              <w:rPr>
                <w:rFonts w:asciiTheme="minorHAnsi" w:hAnsiTheme="minorHAnsi" w:cstheme="minorHAnsi"/>
              </w:rPr>
              <w:t>.</w:t>
            </w:r>
          </w:p>
          <w:p w14:paraId="68F7AB3C" w14:textId="77777777" w:rsidR="008F584D" w:rsidRPr="00667897" w:rsidRDefault="008F584D" w:rsidP="008F584D">
            <w:pPr>
              <w:rPr>
                <w:rFonts w:asciiTheme="minorHAnsi" w:hAnsiTheme="minorHAnsi" w:cstheme="minorHAnsi"/>
              </w:rPr>
            </w:pPr>
          </w:p>
        </w:tc>
      </w:tr>
      <w:tr w:rsidR="008F584D" w:rsidRPr="00667897" w14:paraId="7D9E1065" w14:textId="77777777" w:rsidTr="008F584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BD7" w14:textId="77777777" w:rsidR="00A35F96" w:rsidRDefault="00A35F96" w:rsidP="008F584D">
            <w:pPr>
              <w:rPr>
                <w:rFonts w:asciiTheme="minorHAnsi" w:hAnsiTheme="minorHAnsi" w:cstheme="minorHAnsi"/>
                <w:b/>
              </w:rPr>
            </w:pPr>
          </w:p>
          <w:p w14:paraId="739398DB" w14:textId="77777777" w:rsidR="008F584D" w:rsidRPr="00667897" w:rsidRDefault="008F584D" w:rsidP="008F584D">
            <w:pPr>
              <w:rPr>
                <w:rFonts w:asciiTheme="minorHAnsi" w:hAnsiTheme="minorHAnsi" w:cstheme="minorHAnsi"/>
              </w:rPr>
            </w:pPr>
            <w:r w:rsidRPr="00667897">
              <w:rPr>
                <w:rFonts w:asciiTheme="minorHAnsi" w:hAnsiTheme="minorHAnsi" w:cstheme="minorHAnsi"/>
                <w:b/>
              </w:rPr>
              <w:t>Ishodi učenja</w:t>
            </w:r>
          </w:p>
          <w:p w14:paraId="005C0648" w14:textId="77777777" w:rsidR="008F584D" w:rsidRPr="00A35F96" w:rsidRDefault="008F584D" w:rsidP="008F584D">
            <w:pPr>
              <w:rPr>
                <w:rFonts w:asciiTheme="minorHAnsi" w:hAnsiTheme="minorHAnsi" w:cstheme="minorHAnsi"/>
              </w:rPr>
            </w:pPr>
            <w:r w:rsidRPr="00A35F96">
              <w:rPr>
                <w:rFonts w:asciiTheme="minorHAnsi" w:hAnsiTheme="minorHAnsi" w:cstheme="minorHAnsi"/>
              </w:rPr>
              <w:t>Tokom učenja učenici će moći da</w:t>
            </w:r>
            <w:r w:rsidR="00A35F96">
              <w:rPr>
                <w:rFonts w:asciiTheme="minorHAnsi" w:hAnsiTheme="minorHAnsi" w:cstheme="minorHAnsi"/>
              </w:rPr>
              <w:t>:</w:t>
            </w:r>
          </w:p>
          <w:p w14:paraId="6569A5A3" w14:textId="78A199FB" w:rsidR="008F584D" w:rsidRPr="00A35F96" w:rsidRDefault="00A32581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Objasne </w:t>
            </w:r>
            <w:r w:rsidR="008F584D" w:rsidRPr="00A35F96">
              <w:rPr>
                <w:rFonts w:asciiTheme="minorHAnsi" w:hAnsiTheme="minorHAnsi" w:cstheme="minorHAnsi"/>
              </w:rPr>
              <w:t>pojam vajarskog prostora (vajarski volumen) i prostora u kojem se skulptura nalazi (ambijentalna skulptura)</w:t>
            </w:r>
            <w:r w:rsidR="00A35F96">
              <w:rPr>
                <w:rFonts w:asciiTheme="minorHAnsi" w:hAnsiTheme="minorHAnsi" w:cstheme="minorHAnsi"/>
              </w:rPr>
              <w:t>;</w:t>
            </w:r>
          </w:p>
          <w:p w14:paraId="210441E0" w14:textId="375539CD" w:rsidR="008F584D" w:rsidRPr="00A35F96" w:rsidRDefault="004C08FE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Identifikuju </w:t>
            </w:r>
            <w:r w:rsidR="008F584D" w:rsidRPr="00A35F96">
              <w:rPr>
                <w:rFonts w:asciiTheme="minorHAnsi" w:hAnsiTheme="minorHAnsi" w:cstheme="minorHAnsi"/>
              </w:rPr>
              <w:t>pokretne kipove (mobile)</w:t>
            </w:r>
            <w:r w:rsidR="00A35F96">
              <w:rPr>
                <w:rFonts w:asciiTheme="minorHAnsi" w:hAnsiTheme="minorHAnsi" w:cstheme="minorHAnsi"/>
              </w:rPr>
              <w:t>;</w:t>
            </w:r>
          </w:p>
          <w:p w14:paraId="3B5FE034" w14:textId="386435DE" w:rsidR="008F584D" w:rsidRPr="00A35F96" w:rsidRDefault="00A35F96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realizuju </w:t>
            </w:r>
            <w:r w:rsidR="008F584D" w:rsidRPr="00A35F96">
              <w:rPr>
                <w:rFonts w:asciiTheme="minorHAnsi" w:hAnsiTheme="minorHAnsi" w:cstheme="minorHAnsi"/>
              </w:rPr>
              <w:t xml:space="preserve"> trodimenzionalno vajarsko djelo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6828FCB6" w14:textId="77777777" w:rsidR="008F584D" w:rsidRPr="007642DA" w:rsidRDefault="00A35F96" w:rsidP="00105181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planiraju</w:t>
            </w:r>
            <w:r w:rsidR="008F584D" w:rsidRPr="00A35F96">
              <w:rPr>
                <w:rFonts w:asciiTheme="minorHAnsi" w:hAnsiTheme="minorHAnsi" w:cstheme="minorHAnsi"/>
              </w:rPr>
              <w:t xml:space="preserve"> i izvode pokretne skulpture (mobile).</w:t>
            </w:r>
          </w:p>
          <w:p w14:paraId="0773B972" w14:textId="77777777" w:rsidR="007642DA" w:rsidRPr="00667897" w:rsidRDefault="007642DA" w:rsidP="007642DA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i/>
              </w:rPr>
            </w:pPr>
          </w:p>
        </w:tc>
      </w:tr>
      <w:tr w:rsidR="008F584D" w:rsidRPr="00667897" w14:paraId="4507149F" w14:textId="77777777" w:rsidTr="008F584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58F" w14:textId="77777777" w:rsidR="008F584D" w:rsidRPr="00667897" w:rsidRDefault="008F584D" w:rsidP="008F584D">
            <w:pPr>
              <w:rPr>
                <w:rFonts w:asciiTheme="minorHAnsi" w:hAnsiTheme="minorHAnsi" w:cstheme="minorHAnsi"/>
              </w:rPr>
            </w:pPr>
            <w:r w:rsidRPr="00667897">
              <w:rPr>
                <w:rFonts w:asciiTheme="minorHAnsi" w:hAnsiTheme="minorHAnsi" w:cstheme="minorHAnsi"/>
                <w:b/>
              </w:rPr>
              <w:t>Didaktičke preporuke za realizaciju obrazovno-vaspitnog ishoda</w:t>
            </w:r>
            <w:r w:rsidRPr="00667897">
              <w:rPr>
                <w:rFonts w:asciiTheme="minorHAnsi" w:hAnsiTheme="minorHAnsi" w:cstheme="minorHAnsi"/>
              </w:rPr>
              <w:t>:</w:t>
            </w:r>
          </w:p>
          <w:p w14:paraId="625E63F5" w14:textId="77777777" w:rsidR="008F584D" w:rsidRPr="00667897" w:rsidRDefault="008F584D" w:rsidP="008F584D">
            <w:pPr>
              <w:rPr>
                <w:rFonts w:asciiTheme="minorHAnsi" w:hAnsiTheme="minorHAnsi" w:cstheme="minorHAnsi"/>
              </w:rPr>
            </w:pPr>
          </w:p>
          <w:p w14:paraId="5A2D9302" w14:textId="77777777" w:rsidR="008F584D" w:rsidRPr="00667897" w:rsidRDefault="008F584D" w:rsidP="0010518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B257E1">
              <w:rPr>
                <w:rFonts w:asciiTheme="minorHAnsi" w:hAnsiTheme="minorHAnsi" w:cstheme="minorHAnsi"/>
                <w:b/>
              </w:rPr>
              <w:t>Sadržaji/pojmovi:</w:t>
            </w:r>
            <w:r w:rsidRPr="00667897">
              <w:rPr>
                <w:rFonts w:asciiTheme="minorHAnsi" w:hAnsiTheme="minorHAnsi" w:cstheme="minorHAnsi"/>
              </w:rPr>
              <w:t xml:space="preserve"> vajarski prostor, ambijentalna skulptura, pokretni kip (mobile).</w:t>
            </w:r>
          </w:p>
          <w:p w14:paraId="216D87E0" w14:textId="77777777" w:rsidR="008F584D" w:rsidRPr="00667897" w:rsidRDefault="008F584D" w:rsidP="008F584D">
            <w:pPr>
              <w:rPr>
                <w:rFonts w:asciiTheme="minorHAnsi" w:hAnsiTheme="minorHAnsi" w:cstheme="minorHAnsi"/>
              </w:rPr>
            </w:pPr>
          </w:p>
          <w:p w14:paraId="02024F2E" w14:textId="77777777" w:rsidR="008F584D" w:rsidRPr="00E133BA" w:rsidRDefault="008F584D" w:rsidP="00105181">
            <w:pPr>
              <w:numPr>
                <w:ilvl w:val="0"/>
                <w:numId w:val="14"/>
              </w:numPr>
              <w:spacing w:after="160" w:line="25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E133BA">
              <w:rPr>
                <w:rFonts w:asciiTheme="minorHAnsi" w:hAnsiTheme="minorHAnsi" w:cstheme="minorHAnsi"/>
                <w:b/>
              </w:rPr>
              <w:t>Aktivnosti učenja</w:t>
            </w:r>
          </w:p>
          <w:p w14:paraId="2DA45108" w14:textId="77777777" w:rsidR="008F584D" w:rsidRPr="00667897" w:rsidRDefault="008F584D" w:rsidP="00105181">
            <w:pPr>
              <w:numPr>
                <w:ilvl w:val="0"/>
                <w:numId w:val="13"/>
              </w:num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667897">
              <w:rPr>
                <w:rFonts w:asciiTheme="minorHAnsi" w:hAnsiTheme="minorHAnsi" w:cstheme="minorHAnsi"/>
              </w:rPr>
              <w:t xml:space="preserve">kroz primjere na djelima likovne umjetnosti i učeničkim radovima, učenici </w:t>
            </w:r>
            <w:r w:rsidR="001630C4">
              <w:rPr>
                <w:rFonts w:asciiTheme="minorHAnsi" w:hAnsiTheme="minorHAnsi" w:cstheme="minorHAnsi"/>
              </w:rPr>
              <w:t>razumiju:</w:t>
            </w:r>
            <w:r w:rsidRPr="00667897">
              <w:rPr>
                <w:rFonts w:asciiTheme="minorHAnsi" w:hAnsiTheme="minorHAnsi" w:cstheme="minorHAnsi"/>
              </w:rPr>
              <w:t xml:space="preserve"> vajarski prostor, ambijentalna skulptura, pokretni kip (mobile), (čas teorije)</w:t>
            </w:r>
            <w:r w:rsidR="0022551A">
              <w:rPr>
                <w:rFonts w:asciiTheme="minorHAnsi" w:hAnsiTheme="minorHAnsi" w:cstheme="minorHAnsi"/>
              </w:rPr>
              <w:t>;</w:t>
            </w:r>
          </w:p>
          <w:p w14:paraId="13C57807" w14:textId="77777777" w:rsidR="008F584D" w:rsidRPr="00667897" w:rsidRDefault="0022551A" w:rsidP="00105181">
            <w:pPr>
              <w:numPr>
                <w:ilvl w:val="0"/>
                <w:numId w:val="13"/>
              </w:num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8F584D" w:rsidRPr="00667897">
              <w:rPr>
                <w:rFonts w:asciiTheme="minorHAnsi" w:hAnsiTheme="minorHAnsi" w:cstheme="minorHAnsi"/>
              </w:rPr>
              <w:t>čenici osmišljavaju projekat za skulpturu</w:t>
            </w:r>
            <w:r w:rsidR="00601B64" w:rsidRPr="00667897">
              <w:rPr>
                <w:rFonts w:asciiTheme="minorHAnsi" w:hAnsiTheme="minorHAnsi" w:cstheme="minorHAnsi"/>
              </w:rPr>
              <w:t xml:space="preserve"> (crtaju skicu)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99A600A" w14:textId="77777777" w:rsidR="008F584D" w:rsidRPr="00667897" w:rsidRDefault="0022551A" w:rsidP="00105181">
            <w:pPr>
              <w:numPr>
                <w:ilvl w:val="0"/>
                <w:numId w:val="13"/>
              </w:num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8F584D" w:rsidRPr="00667897">
              <w:rPr>
                <w:rFonts w:asciiTheme="minorHAnsi" w:hAnsiTheme="minorHAnsi" w:cstheme="minorHAnsi"/>
              </w:rPr>
              <w:t>zrađuju pokretnu skulpturu (mobile)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2631BA6" w14:textId="77777777" w:rsidR="007A3D25" w:rsidRPr="00667897" w:rsidRDefault="00F12227" w:rsidP="007A3D25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667897">
              <w:rPr>
                <w:rFonts w:asciiTheme="minorHAnsi" w:hAnsiTheme="minorHAnsi" w:cstheme="minorHAnsi"/>
              </w:rPr>
              <w:t>Pr. Izrada pokrete skulpture od otpadnih materijala koja bi se postavila u enterijeru škole, ( likovno izražavanje).</w:t>
            </w:r>
          </w:p>
          <w:p w14:paraId="3F289C1A" w14:textId="77777777" w:rsidR="007A3D25" w:rsidRPr="00667897" w:rsidRDefault="007A3D25" w:rsidP="00B40D5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667897">
              <w:rPr>
                <w:rFonts w:asciiTheme="minorHAnsi" w:hAnsiTheme="minorHAnsi" w:cstheme="minorHAnsi"/>
              </w:rPr>
              <w:t xml:space="preserve">        *  </w:t>
            </w:r>
            <w:r w:rsidR="00536E8B" w:rsidRPr="00667897">
              <w:rPr>
                <w:rFonts w:asciiTheme="minorHAnsi" w:hAnsiTheme="minorHAnsi" w:cstheme="minorHAnsi"/>
              </w:rPr>
              <w:t xml:space="preserve">(Predložena likovno-umjetnička djela: </w:t>
            </w:r>
            <w:r w:rsidRPr="00667897">
              <w:rPr>
                <w:rFonts w:asciiTheme="minorHAnsi" w:hAnsiTheme="minorHAnsi" w:cstheme="minorHAnsi"/>
              </w:rPr>
              <w:t xml:space="preserve">A. Kodler, </w:t>
            </w:r>
            <w:r w:rsidR="008B10CE" w:rsidRPr="00667897">
              <w:rPr>
                <w:rFonts w:asciiTheme="minorHAnsi" w:hAnsiTheme="minorHAnsi" w:cstheme="minorHAnsi"/>
              </w:rPr>
              <w:t>Joahim Zauter</w:t>
            </w:r>
            <w:r w:rsidR="00C564C2" w:rsidRPr="00667897">
              <w:rPr>
                <w:rFonts w:asciiTheme="minorHAnsi" w:hAnsiTheme="minorHAnsi" w:cstheme="minorHAnsi"/>
              </w:rPr>
              <w:t>…</w:t>
            </w:r>
          </w:p>
          <w:p w14:paraId="13F96166" w14:textId="77777777" w:rsidR="009A7AE6" w:rsidRDefault="008F584D" w:rsidP="008B3E55">
            <w:pPr>
              <w:numPr>
                <w:ilvl w:val="0"/>
                <w:numId w:val="14"/>
              </w:numPr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 w:rsidRPr="00667897">
              <w:rPr>
                <w:rFonts w:asciiTheme="minorHAnsi" w:hAnsiTheme="minorHAnsi" w:cstheme="minorHAnsi"/>
              </w:rPr>
              <w:t>Broj časova realizacije (okvirno)</w:t>
            </w:r>
            <w:r w:rsidR="003D693D" w:rsidRPr="00667897">
              <w:rPr>
                <w:rFonts w:asciiTheme="minorHAnsi" w:hAnsiTheme="minorHAnsi" w:cstheme="minorHAnsi"/>
              </w:rPr>
              <w:t xml:space="preserve"> </w:t>
            </w:r>
            <w:r w:rsidRPr="00667897">
              <w:rPr>
                <w:rFonts w:asciiTheme="minorHAnsi" w:hAnsiTheme="minorHAnsi" w:cstheme="minorHAnsi"/>
              </w:rPr>
              <w:t>3</w:t>
            </w:r>
            <w:r w:rsidR="0022551A">
              <w:rPr>
                <w:rFonts w:asciiTheme="minorHAnsi" w:hAnsiTheme="minorHAnsi" w:cstheme="minorHAnsi"/>
              </w:rPr>
              <w:t xml:space="preserve"> časa</w:t>
            </w:r>
            <w:r w:rsidRPr="00667897">
              <w:rPr>
                <w:rFonts w:asciiTheme="minorHAnsi" w:hAnsiTheme="minorHAnsi" w:cstheme="minorHAnsi"/>
              </w:rPr>
              <w:t>.</w:t>
            </w:r>
          </w:p>
          <w:p w14:paraId="611A3243" w14:textId="77777777" w:rsidR="007642DA" w:rsidRPr="008B3E55" w:rsidRDefault="007642DA" w:rsidP="007642DA">
            <w:pPr>
              <w:spacing w:after="160" w:line="25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3BAF0143" w14:textId="77777777" w:rsidR="00DB569D" w:rsidRPr="00667897" w:rsidRDefault="00DB569D" w:rsidP="00DB569D">
      <w:pPr>
        <w:spacing w:after="200" w:line="276" w:lineRule="auto"/>
        <w:rPr>
          <w:rFonts w:eastAsia="Times New Roman" w:cstheme="minorHAnsi"/>
          <w:b/>
          <w:lang w:val="en-US"/>
        </w:rPr>
      </w:pPr>
    </w:p>
    <w:p w14:paraId="43D03797" w14:textId="77777777" w:rsidR="00AC0C24" w:rsidRPr="00AC0C24" w:rsidRDefault="00AC0C24" w:rsidP="00AC0C24">
      <w:pPr>
        <w:spacing w:after="200" w:line="276" w:lineRule="auto"/>
        <w:rPr>
          <w:rFonts w:eastAsia="Times New Roman" w:cstheme="minorHAnsi"/>
          <w:b/>
          <w:lang w:val="en-US"/>
        </w:rPr>
      </w:pPr>
      <w:r w:rsidRPr="00AC0C24">
        <w:rPr>
          <w:rFonts w:eastAsia="Times New Roman" w:cstheme="minorHAnsi"/>
          <w:b/>
          <w:lang w:val="en-US"/>
        </w:rPr>
        <w:t>PROSTORNO OBLIKOVANJE: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0C24" w:rsidRPr="00AC0C24" w14:paraId="03E75806" w14:textId="77777777" w:rsidTr="00B902B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F163F0" w14:textId="77777777" w:rsidR="00AC0C24" w:rsidRPr="00AC0C24" w:rsidRDefault="00AC0C24" w:rsidP="00AC0C24">
            <w:pPr>
              <w:rPr>
                <w:rFonts w:eastAsia="Calibri" w:cstheme="minorHAnsi"/>
                <w:b/>
              </w:rPr>
            </w:pPr>
            <w:r w:rsidRPr="00AC0C24">
              <w:rPr>
                <w:rFonts w:eastAsia="Calibri" w:cstheme="minorHAnsi"/>
                <w:b/>
              </w:rPr>
              <w:t xml:space="preserve">Obrazovno-vaspitni ishod </w:t>
            </w:r>
            <w:r w:rsidR="002F0C49">
              <w:rPr>
                <w:rFonts w:eastAsia="Calibri" w:cstheme="minorHAnsi"/>
                <w:b/>
              </w:rPr>
              <w:t>7</w:t>
            </w:r>
          </w:p>
          <w:p w14:paraId="3893BDFD" w14:textId="3EEDB519" w:rsidR="00AC0C24" w:rsidRDefault="00AC0C24" w:rsidP="00AC0C24">
            <w:pPr>
              <w:rPr>
                <w:rFonts w:eastAsia="Arial" w:cstheme="minorHAnsi"/>
                <w:b/>
              </w:rPr>
            </w:pPr>
            <w:r w:rsidRPr="002F0C49">
              <w:rPr>
                <w:rFonts w:eastAsia="Calibri" w:cstheme="minorHAnsi"/>
                <w:b/>
              </w:rPr>
              <w:t>Na kraju učenja učenik će biti u stanju da</w:t>
            </w:r>
            <w:r w:rsidR="00B673A2">
              <w:rPr>
                <w:rFonts w:eastAsia="Calibri" w:cstheme="minorHAnsi"/>
                <w:b/>
              </w:rPr>
              <w:t xml:space="preserve"> r</w:t>
            </w:r>
            <w:r w:rsidRPr="002F0C49">
              <w:rPr>
                <w:rFonts w:eastAsia="Calibri" w:cstheme="minorHAnsi"/>
                <w:b/>
              </w:rPr>
              <w:t>azliku</w:t>
            </w:r>
            <w:r w:rsidR="008D0428" w:rsidRPr="002F0C49">
              <w:rPr>
                <w:rFonts w:eastAsia="Calibri" w:cstheme="minorHAnsi"/>
                <w:b/>
              </w:rPr>
              <w:t>je</w:t>
            </w:r>
            <w:r w:rsidRPr="002F0C49">
              <w:rPr>
                <w:rFonts w:eastAsia="Calibri" w:cstheme="minorHAnsi"/>
                <w:b/>
              </w:rPr>
              <w:t xml:space="preserve"> </w:t>
            </w:r>
            <w:r w:rsidRPr="002F0C49">
              <w:rPr>
                <w:rFonts w:eastAsia="Arial" w:cstheme="minorHAnsi"/>
                <w:b/>
              </w:rPr>
              <w:t>prirodni i kulturni prostor</w:t>
            </w:r>
            <w:r w:rsidR="00A44757" w:rsidRPr="002F0C49">
              <w:rPr>
                <w:rFonts w:eastAsia="Arial" w:cstheme="minorHAnsi"/>
                <w:b/>
              </w:rPr>
              <w:t>.</w:t>
            </w:r>
          </w:p>
          <w:p w14:paraId="16EC578C" w14:textId="77777777" w:rsidR="00945CB9" w:rsidRPr="00514379" w:rsidRDefault="00945CB9" w:rsidP="00AC0C24">
            <w:pPr>
              <w:rPr>
                <w:rFonts w:eastAsia="Calibri" w:cstheme="minorHAnsi"/>
                <w:b/>
              </w:rPr>
            </w:pPr>
          </w:p>
        </w:tc>
      </w:tr>
      <w:tr w:rsidR="00AC0C24" w:rsidRPr="00AC0C24" w14:paraId="186943C2" w14:textId="77777777" w:rsidTr="0087631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A091" w14:textId="77777777" w:rsidR="00FB0EC1" w:rsidRDefault="00FB0EC1" w:rsidP="00AC0C24">
            <w:pPr>
              <w:rPr>
                <w:rFonts w:eastAsia="Calibri" w:cstheme="minorHAnsi"/>
                <w:b/>
              </w:rPr>
            </w:pPr>
          </w:p>
          <w:p w14:paraId="7AA4B1F7" w14:textId="77777777" w:rsidR="00AC0C24" w:rsidRPr="00AC0C24" w:rsidRDefault="00AC0C24" w:rsidP="00AC0C24">
            <w:pPr>
              <w:rPr>
                <w:rFonts w:eastAsia="Calibri" w:cstheme="minorHAnsi"/>
              </w:rPr>
            </w:pPr>
            <w:r w:rsidRPr="00AC0C24">
              <w:rPr>
                <w:rFonts w:eastAsia="Calibri" w:cstheme="minorHAnsi"/>
                <w:b/>
              </w:rPr>
              <w:t>Ishodi učenja</w:t>
            </w:r>
          </w:p>
          <w:p w14:paraId="1B4C4206" w14:textId="77777777" w:rsidR="00AC0C24" w:rsidRPr="00636D58" w:rsidRDefault="00AC0C24" w:rsidP="00AC0C24">
            <w:pPr>
              <w:rPr>
                <w:rFonts w:eastAsia="Calibri" w:cstheme="minorHAnsi"/>
              </w:rPr>
            </w:pPr>
            <w:r w:rsidRPr="00636D58">
              <w:rPr>
                <w:rFonts w:eastAsia="Calibri" w:cstheme="minorHAnsi"/>
              </w:rPr>
              <w:t>Tokom učenja učenici će moći da</w:t>
            </w:r>
            <w:r w:rsidR="00FB0EC1">
              <w:rPr>
                <w:rFonts w:eastAsia="Calibri" w:cstheme="minorHAnsi"/>
              </w:rPr>
              <w:t>:</w:t>
            </w:r>
          </w:p>
          <w:p w14:paraId="578DAC3B" w14:textId="77777777" w:rsidR="00A44757" w:rsidRPr="00636D58" w:rsidRDefault="00A44757" w:rsidP="00105181">
            <w:pPr>
              <w:numPr>
                <w:ilvl w:val="0"/>
                <w:numId w:val="19"/>
              </w:numPr>
              <w:contextualSpacing/>
              <w:rPr>
                <w:rFonts w:eastAsia="Calibri" w:cstheme="minorHAnsi"/>
              </w:rPr>
            </w:pPr>
            <w:r w:rsidRPr="00636D58">
              <w:rPr>
                <w:rFonts w:eastAsia="Calibri" w:cstheme="minorHAnsi"/>
              </w:rPr>
              <w:lastRenderedPageBreak/>
              <w:t>razlikuje prirodni i kulturni prostor</w:t>
            </w:r>
            <w:r w:rsidR="00756FCB">
              <w:rPr>
                <w:rFonts w:eastAsia="Calibri" w:cstheme="minorHAnsi"/>
              </w:rPr>
              <w:t>;</w:t>
            </w:r>
          </w:p>
          <w:p w14:paraId="71153B48" w14:textId="479347B2" w:rsidR="00AC0C24" w:rsidRPr="00636D58" w:rsidRDefault="003225C2" w:rsidP="00105181">
            <w:pPr>
              <w:numPr>
                <w:ilvl w:val="0"/>
                <w:numId w:val="19"/>
              </w:num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komentarišu </w:t>
            </w:r>
            <w:r w:rsidR="00AC0C24" w:rsidRPr="00636D58">
              <w:rPr>
                <w:rFonts w:eastAsia="Calibri" w:cstheme="minorHAnsi"/>
              </w:rPr>
              <w:t xml:space="preserve">karakteristike </w:t>
            </w:r>
            <w:r w:rsidR="00A44757" w:rsidRPr="00636D58">
              <w:rPr>
                <w:rFonts w:eastAsia="Calibri" w:cstheme="minorHAnsi"/>
              </w:rPr>
              <w:t xml:space="preserve">kulturnog </w:t>
            </w:r>
            <w:r w:rsidR="00AC0C24" w:rsidRPr="00636D58">
              <w:rPr>
                <w:rFonts w:eastAsia="Calibri" w:cstheme="minorHAnsi"/>
              </w:rPr>
              <w:t xml:space="preserve"> prostora (Funkcionalnost, estetski izgled)</w:t>
            </w:r>
            <w:r w:rsidR="00890229">
              <w:rPr>
                <w:rFonts w:eastAsia="Calibri" w:cstheme="minorHAnsi"/>
              </w:rPr>
              <w:t>;</w:t>
            </w:r>
          </w:p>
          <w:p w14:paraId="56902FEB" w14:textId="77777777" w:rsidR="00140738" w:rsidRPr="00636D58" w:rsidRDefault="00890229" w:rsidP="00105181">
            <w:pPr>
              <w:numPr>
                <w:ilvl w:val="0"/>
                <w:numId w:val="19"/>
              </w:num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</w:t>
            </w:r>
            <w:r w:rsidR="00140738" w:rsidRPr="00636D58">
              <w:rPr>
                <w:rFonts w:eastAsia="Calibri" w:cstheme="minorHAnsi"/>
              </w:rPr>
              <w:t xml:space="preserve">smišljavaju </w:t>
            </w:r>
            <w:r>
              <w:rPr>
                <w:rFonts w:eastAsia="Calibri" w:cstheme="minorHAnsi"/>
              </w:rPr>
              <w:t xml:space="preserve">maketu za </w:t>
            </w:r>
            <w:r w:rsidR="00140738" w:rsidRPr="00636D58">
              <w:rPr>
                <w:rFonts w:eastAsia="Calibri" w:cstheme="minorHAnsi"/>
              </w:rPr>
              <w:t xml:space="preserve">preoblikovanje određenog </w:t>
            </w:r>
            <w:r>
              <w:rPr>
                <w:rFonts w:eastAsia="Calibri" w:cstheme="minorHAnsi"/>
              </w:rPr>
              <w:t xml:space="preserve"> otvorenog </w:t>
            </w:r>
            <w:r w:rsidR="00140738" w:rsidRPr="00636D58">
              <w:rPr>
                <w:rFonts w:eastAsia="Calibri" w:cstheme="minorHAnsi"/>
              </w:rPr>
              <w:t>prostora</w:t>
            </w:r>
            <w:r w:rsidR="0098143A">
              <w:rPr>
                <w:rFonts w:eastAsia="Calibri" w:cstheme="minorHAnsi"/>
              </w:rPr>
              <w:t>;</w:t>
            </w:r>
          </w:p>
          <w:p w14:paraId="748B2076" w14:textId="315644C9" w:rsidR="00A47B3F" w:rsidRPr="008B3E55" w:rsidRDefault="00472C9A" w:rsidP="00A47B3F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individualno,</w:t>
            </w:r>
            <w:r w:rsidR="00140738" w:rsidRPr="00890229">
              <w:rPr>
                <w:rFonts w:eastAsia="Calibri" w:cstheme="minorHAnsi"/>
              </w:rPr>
              <w:t xml:space="preserve"> estetski uređuju zatvoreni prostor. </w:t>
            </w:r>
          </w:p>
        </w:tc>
      </w:tr>
      <w:tr w:rsidR="00AC0C24" w:rsidRPr="00AC0C24" w14:paraId="34E480C9" w14:textId="77777777" w:rsidTr="0087631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ABE" w14:textId="77777777" w:rsidR="008B3E55" w:rsidRDefault="008B3E55" w:rsidP="00AC0C24">
            <w:pPr>
              <w:rPr>
                <w:rFonts w:eastAsia="Calibri" w:cstheme="minorHAnsi"/>
                <w:b/>
              </w:rPr>
            </w:pPr>
          </w:p>
          <w:p w14:paraId="0CC97685" w14:textId="77777777" w:rsidR="00AC0C24" w:rsidRPr="00AC0C24" w:rsidRDefault="00AC0C24" w:rsidP="00AC0C24">
            <w:pPr>
              <w:rPr>
                <w:rFonts w:eastAsia="Calibri" w:cstheme="minorHAnsi"/>
              </w:rPr>
            </w:pPr>
            <w:r w:rsidRPr="00AC0C24">
              <w:rPr>
                <w:rFonts w:eastAsia="Calibri" w:cstheme="minorHAnsi"/>
                <w:b/>
              </w:rPr>
              <w:t>Didaktičke preporuke za realizaciju obrazovno-vaspitnog ishoda</w:t>
            </w:r>
            <w:r w:rsidRPr="00AC0C24">
              <w:rPr>
                <w:rFonts w:eastAsia="Calibri" w:cstheme="minorHAnsi"/>
              </w:rPr>
              <w:t>:</w:t>
            </w:r>
          </w:p>
          <w:p w14:paraId="27D48856" w14:textId="77777777" w:rsidR="00AC0C24" w:rsidRPr="00AC0C24" w:rsidRDefault="00AC0C24" w:rsidP="00AC0C24">
            <w:pPr>
              <w:rPr>
                <w:rFonts w:eastAsia="Calibri" w:cstheme="minorHAnsi"/>
              </w:rPr>
            </w:pPr>
          </w:p>
          <w:p w14:paraId="1F7F11AD" w14:textId="77777777" w:rsidR="00AC0C24" w:rsidRDefault="00AC0C24" w:rsidP="00105181">
            <w:pPr>
              <w:numPr>
                <w:ilvl w:val="0"/>
                <w:numId w:val="20"/>
              </w:numPr>
              <w:contextualSpacing/>
              <w:rPr>
                <w:rFonts w:eastAsia="Calibri" w:cstheme="minorHAnsi"/>
              </w:rPr>
            </w:pPr>
            <w:r w:rsidRPr="008B3E55">
              <w:rPr>
                <w:rFonts w:eastAsia="Calibri" w:cstheme="minorHAnsi"/>
                <w:b/>
              </w:rPr>
              <w:t>Sadržaji/pojmovi:</w:t>
            </w:r>
            <w:r w:rsidRPr="00AC0C24">
              <w:rPr>
                <w:rFonts w:eastAsia="Calibri" w:cstheme="minorHAnsi"/>
              </w:rPr>
              <w:t xml:space="preserve"> </w:t>
            </w:r>
            <w:r w:rsidR="00C41A98">
              <w:rPr>
                <w:rFonts w:eastAsia="Calibri" w:cstheme="minorHAnsi"/>
              </w:rPr>
              <w:t>prirodni</w:t>
            </w:r>
            <w:r w:rsidRPr="00AC0C24">
              <w:rPr>
                <w:rFonts w:eastAsia="Calibri" w:cstheme="minorHAnsi"/>
              </w:rPr>
              <w:t xml:space="preserve"> i </w:t>
            </w:r>
            <w:r w:rsidR="00C41A98">
              <w:rPr>
                <w:rFonts w:eastAsia="Calibri" w:cstheme="minorHAnsi"/>
              </w:rPr>
              <w:t>kulturni</w:t>
            </w:r>
            <w:r w:rsidRPr="00AC0C24">
              <w:rPr>
                <w:rFonts w:eastAsia="Calibri" w:cstheme="minorHAnsi"/>
              </w:rPr>
              <w:t xml:space="preserve"> prostor,</w:t>
            </w:r>
            <w:r w:rsidR="005C3BD7">
              <w:rPr>
                <w:rFonts w:eastAsia="Calibri" w:cstheme="minorHAnsi"/>
              </w:rPr>
              <w:t xml:space="preserve"> </w:t>
            </w:r>
            <w:r w:rsidR="00C41A98">
              <w:rPr>
                <w:rFonts w:eastAsia="Calibri" w:cstheme="minorHAnsi"/>
              </w:rPr>
              <w:t xml:space="preserve">enterijer, eksterijer, </w:t>
            </w:r>
            <w:r w:rsidR="00C41A98" w:rsidRPr="00622174">
              <w:rPr>
                <w:rFonts w:eastAsia="Calibri" w:cstheme="minorHAnsi"/>
              </w:rPr>
              <w:t>preoblikovanje okoline.</w:t>
            </w:r>
          </w:p>
          <w:p w14:paraId="68D5E9CB" w14:textId="77777777" w:rsidR="008B3E55" w:rsidRPr="00AC0C24" w:rsidRDefault="008B3E55" w:rsidP="008B3E55">
            <w:pPr>
              <w:ind w:left="720"/>
              <w:contextualSpacing/>
              <w:rPr>
                <w:rFonts w:eastAsia="Calibri" w:cstheme="minorHAnsi"/>
              </w:rPr>
            </w:pPr>
          </w:p>
          <w:p w14:paraId="717709AD" w14:textId="77777777" w:rsidR="00AC0C24" w:rsidRPr="008B3E55" w:rsidRDefault="00AC0C24" w:rsidP="00105181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eastAsia="Calibri" w:cstheme="minorHAnsi"/>
                <w:b/>
              </w:rPr>
            </w:pPr>
            <w:r w:rsidRPr="008B3E55">
              <w:rPr>
                <w:rFonts w:eastAsia="Calibri" w:cstheme="minorHAnsi"/>
                <w:b/>
              </w:rPr>
              <w:t>Aktivnosti učenja</w:t>
            </w:r>
          </w:p>
          <w:p w14:paraId="7EBB387E" w14:textId="77777777" w:rsidR="00AC0C24" w:rsidRPr="008B3E55" w:rsidRDefault="00AC0C24" w:rsidP="008B3E55">
            <w:pPr>
              <w:pStyle w:val="ListParagraph"/>
              <w:numPr>
                <w:ilvl w:val="0"/>
                <w:numId w:val="45"/>
              </w:numPr>
              <w:rPr>
                <w:rFonts w:eastAsia="Calibri" w:cstheme="minorHAnsi"/>
              </w:rPr>
            </w:pPr>
            <w:r w:rsidRPr="008B3E55">
              <w:rPr>
                <w:rFonts w:eastAsia="Calibri" w:cstheme="minorHAnsi"/>
              </w:rPr>
              <w:t xml:space="preserve"> učenici </w:t>
            </w:r>
            <w:r w:rsidR="00AC1EEC">
              <w:rPr>
                <w:rFonts w:eastAsia="Calibri" w:cstheme="minorHAnsi"/>
              </w:rPr>
              <w:t>na primjerima razlikuju</w:t>
            </w:r>
            <w:r w:rsidRPr="008B3E55">
              <w:rPr>
                <w:rFonts w:eastAsia="Calibri" w:cstheme="minorHAnsi"/>
              </w:rPr>
              <w:t xml:space="preserve"> </w:t>
            </w:r>
            <w:r w:rsidR="005C3BD7" w:rsidRPr="008B3E55">
              <w:rPr>
                <w:rFonts w:eastAsia="Calibri" w:cstheme="minorHAnsi"/>
              </w:rPr>
              <w:t xml:space="preserve">kulturni </w:t>
            </w:r>
            <w:r w:rsidRPr="008B3E55">
              <w:rPr>
                <w:rFonts w:eastAsia="Calibri" w:cstheme="minorHAnsi"/>
              </w:rPr>
              <w:t xml:space="preserve">i </w:t>
            </w:r>
            <w:r w:rsidR="005C3BD7" w:rsidRPr="008B3E55">
              <w:rPr>
                <w:rFonts w:eastAsia="Calibri" w:cstheme="minorHAnsi"/>
              </w:rPr>
              <w:t xml:space="preserve">prirodni </w:t>
            </w:r>
            <w:r w:rsidRPr="008B3E55">
              <w:rPr>
                <w:rFonts w:eastAsia="Calibri" w:cstheme="minorHAnsi"/>
              </w:rPr>
              <w:t>prostor,</w:t>
            </w:r>
            <w:r w:rsidR="005C3BD7" w:rsidRPr="008B3E55">
              <w:rPr>
                <w:rFonts w:eastAsia="Calibri" w:cstheme="minorHAnsi"/>
              </w:rPr>
              <w:t xml:space="preserve"> enterijer, eksterijer</w:t>
            </w:r>
            <w:r w:rsidR="008B3E55">
              <w:rPr>
                <w:rFonts w:eastAsia="Calibri" w:cstheme="minorHAnsi"/>
              </w:rPr>
              <w:t xml:space="preserve"> </w:t>
            </w:r>
            <w:r w:rsidR="00996A10">
              <w:rPr>
                <w:rFonts w:eastAsia="Calibri" w:cstheme="minorHAnsi"/>
              </w:rPr>
              <w:t>kao i</w:t>
            </w:r>
            <w:r w:rsidR="008B3E55">
              <w:rPr>
                <w:rFonts w:eastAsia="Calibri" w:cstheme="minorHAnsi"/>
              </w:rPr>
              <w:t xml:space="preserve"> značaj preoblikovanja prostora</w:t>
            </w:r>
            <w:r w:rsidR="005C3BD7" w:rsidRPr="008B3E55">
              <w:rPr>
                <w:rFonts w:eastAsia="Calibri" w:cstheme="minorHAnsi"/>
              </w:rPr>
              <w:t xml:space="preserve"> </w:t>
            </w:r>
            <w:r w:rsidRPr="008B3E55">
              <w:rPr>
                <w:rFonts w:eastAsia="Calibri" w:cstheme="minorHAnsi"/>
              </w:rPr>
              <w:t>(teorija)</w:t>
            </w:r>
            <w:r w:rsidR="006F2339">
              <w:rPr>
                <w:rFonts w:eastAsia="Calibri" w:cstheme="minorHAnsi"/>
              </w:rPr>
              <w:t>;</w:t>
            </w:r>
          </w:p>
          <w:p w14:paraId="6F732358" w14:textId="77777777" w:rsidR="00AC0C24" w:rsidRPr="008B3E55" w:rsidRDefault="006F2339" w:rsidP="008B3E55">
            <w:pPr>
              <w:pStyle w:val="ListParagraph"/>
              <w:numPr>
                <w:ilvl w:val="0"/>
                <w:numId w:val="45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</w:t>
            </w:r>
            <w:r w:rsidR="001714F2" w:rsidRPr="008B3E55">
              <w:rPr>
                <w:rFonts w:eastAsia="Calibri" w:cstheme="minorHAnsi"/>
              </w:rPr>
              <w:t xml:space="preserve">smišljavaju </w:t>
            </w:r>
            <w:r w:rsidR="00AC0C24" w:rsidRPr="008B3E55">
              <w:rPr>
                <w:rFonts w:eastAsia="Calibri" w:cstheme="minorHAnsi"/>
              </w:rPr>
              <w:t xml:space="preserve">skicu </w:t>
            </w:r>
            <w:r w:rsidR="001714F2" w:rsidRPr="008B3E55">
              <w:rPr>
                <w:rFonts w:eastAsia="Calibri" w:cstheme="minorHAnsi"/>
              </w:rPr>
              <w:t xml:space="preserve">za preoblikovanje </w:t>
            </w:r>
            <w:r>
              <w:rPr>
                <w:rFonts w:eastAsia="Calibri" w:cstheme="minorHAnsi"/>
              </w:rPr>
              <w:t xml:space="preserve">otvorenog </w:t>
            </w:r>
            <w:r w:rsidR="001714F2" w:rsidRPr="008B3E55">
              <w:rPr>
                <w:rFonts w:eastAsia="Calibri" w:cstheme="minorHAnsi"/>
              </w:rPr>
              <w:t>prostora</w:t>
            </w:r>
            <w:r w:rsidR="0013366C">
              <w:rPr>
                <w:rFonts w:eastAsia="Calibri" w:cstheme="minorHAnsi"/>
              </w:rPr>
              <w:t>;</w:t>
            </w:r>
          </w:p>
          <w:p w14:paraId="2F1FE4A0" w14:textId="77777777" w:rsidR="00AC0C24" w:rsidRPr="008B3E55" w:rsidRDefault="006F2339" w:rsidP="008B3E55">
            <w:pPr>
              <w:pStyle w:val="ListParagraph"/>
              <w:numPr>
                <w:ilvl w:val="0"/>
                <w:numId w:val="45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realizuju maketu </w:t>
            </w:r>
            <w:r w:rsidR="001714F2" w:rsidRPr="008B3E55">
              <w:rPr>
                <w:rFonts w:eastAsia="Calibri" w:cstheme="minorHAnsi"/>
              </w:rPr>
              <w:t xml:space="preserve"> </w:t>
            </w:r>
            <w:r w:rsidR="0013366C" w:rsidRPr="008B3E55">
              <w:rPr>
                <w:rFonts w:eastAsia="Calibri" w:cstheme="minorHAnsi"/>
              </w:rPr>
              <w:t xml:space="preserve">preoblikovanje </w:t>
            </w:r>
            <w:r w:rsidR="0013366C">
              <w:rPr>
                <w:rFonts w:eastAsia="Calibri" w:cstheme="minorHAnsi"/>
              </w:rPr>
              <w:t xml:space="preserve">otvorenog </w:t>
            </w:r>
            <w:r w:rsidR="0013366C" w:rsidRPr="008B3E55">
              <w:rPr>
                <w:rFonts w:eastAsia="Calibri" w:cstheme="minorHAnsi"/>
              </w:rPr>
              <w:t>prostora</w:t>
            </w:r>
            <w:r w:rsidR="001714F2" w:rsidRPr="008B3E55">
              <w:rPr>
                <w:rFonts w:eastAsia="Calibri" w:cstheme="minorHAnsi"/>
              </w:rPr>
              <w:t xml:space="preserve"> </w:t>
            </w:r>
            <w:r w:rsidR="00AC0C24" w:rsidRPr="008B3E55">
              <w:rPr>
                <w:rFonts w:eastAsia="Calibri" w:cstheme="minorHAnsi"/>
              </w:rPr>
              <w:t>(grupni rad)</w:t>
            </w:r>
            <w:r w:rsidR="002B4530">
              <w:rPr>
                <w:rFonts w:eastAsia="Calibri" w:cstheme="minorHAnsi"/>
              </w:rPr>
              <w:t>.</w:t>
            </w:r>
          </w:p>
          <w:p w14:paraId="75929920" w14:textId="77777777" w:rsidR="00FE15DE" w:rsidRDefault="00534362" w:rsidP="009B6A79">
            <w:pPr>
              <w:pStyle w:val="ListParagraph"/>
              <w:ind w:left="1080"/>
              <w:rPr>
                <w:rFonts w:eastAsia="Calibri" w:cstheme="minorHAnsi"/>
              </w:rPr>
            </w:pPr>
            <w:r w:rsidRPr="008B3E55">
              <w:rPr>
                <w:rFonts w:eastAsia="Calibri" w:cstheme="minorHAnsi"/>
              </w:rPr>
              <w:t>Pr.Uređenje školskog dvorišta ili nekog prostora u svom gradu.</w:t>
            </w:r>
          </w:p>
          <w:p w14:paraId="14095A03" w14:textId="77777777" w:rsidR="009B6A79" w:rsidRPr="008B3E55" w:rsidRDefault="000E02C3" w:rsidP="008B3E55">
            <w:pPr>
              <w:pStyle w:val="ListParagraph"/>
              <w:numPr>
                <w:ilvl w:val="0"/>
                <w:numId w:val="45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="009B6A79">
              <w:rPr>
                <w:rFonts w:eastAsia="Calibri" w:cstheme="minorHAnsi"/>
              </w:rPr>
              <w:t>amostalno osmišljavaju uređenje enterijera</w:t>
            </w:r>
            <w:r w:rsidR="002B4530">
              <w:rPr>
                <w:rFonts w:eastAsia="Calibri" w:cstheme="minorHAnsi"/>
              </w:rPr>
              <w:t xml:space="preserve"> (izražavanje).</w:t>
            </w:r>
          </w:p>
          <w:p w14:paraId="45CEE275" w14:textId="77777777" w:rsidR="00B5238E" w:rsidRDefault="00534362" w:rsidP="00B5238E">
            <w:pPr>
              <w:rPr>
                <w:rFonts w:cstheme="minorHAnsi"/>
              </w:rPr>
            </w:pPr>
            <w:r w:rsidRPr="0013366C">
              <w:rPr>
                <w:rFonts w:cstheme="minorHAnsi"/>
              </w:rPr>
              <w:t>(Predložena likovno-umjetnička djela:</w:t>
            </w:r>
            <w:r w:rsidR="00B5238E" w:rsidRPr="0013366C">
              <w:rPr>
                <w:rFonts w:cstheme="minorHAnsi"/>
              </w:rPr>
              <w:t xml:space="preserve"> Lojd Rajt „Kaufmanova kuća na vodopadu“</w:t>
            </w:r>
            <w:r w:rsidR="00B5238E">
              <w:rPr>
                <w:rFonts w:cstheme="minorHAnsi"/>
              </w:rPr>
              <w:t>;</w:t>
            </w:r>
            <w:r w:rsidRPr="0013366C">
              <w:rPr>
                <w:rFonts w:cstheme="minorHAnsi"/>
              </w:rPr>
              <w:t xml:space="preserve"> G.Ajfel „Ajfelov toranj“</w:t>
            </w:r>
            <w:r w:rsidR="00B5238E">
              <w:rPr>
                <w:rFonts w:cstheme="minorHAnsi"/>
              </w:rPr>
              <w:t>;</w:t>
            </w:r>
            <w:r w:rsidRPr="0013366C">
              <w:rPr>
                <w:rFonts w:cstheme="minorHAnsi"/>
              </w:rPr>
              <w:t xml:space="preserve"> Le Korbizije „Vila Savoja“</w:t>
            </w:r>
            <w:r w:rsidR="00B5238E">
              <w:rPr>
                <w:rFonts w:cstheme="minorHAnsi"/>
              </w:rPr>
              <w:t>, „Crkva u Ronšamu“;</w:t>
            </w:r>
            <w:r w:rsidRPr="0013366C">
              <w:rPr>
                <w:rFonts w:cstheme="minorHAnsi"/>
              </w:rPr>
              <w:t xml:space="preserve"> </w:t>
            </w:r>
          </w:p>
          <w:p w14:paraId="2CD27347" w14:textId="77777777" w:rsidR="00B5238E" w:rsidRDefault="00B5238E" w:rsidP="00B5238E">
            <w:pPr>
              <w:rPr>
                <w:rFonts w:eastAsia="Calibri" w:cstheme="minorHAnsi"/>
                <w:b/>
              </w:rPr>
            </w:pPr>
          </w:p>
          <w:p w14:paraId="209D3D4B" w14:textId="77777777" w:rsidR="00AC0C24" w:rsidRDefault="00B5238E" w:rsidP="00B5238E">
            <w:pPr>
              <w:pStyle w:val="ListParagraph"/>
              <w:numPr>
                <w:ilvl w:val="0"/>
                <w:numId w:val="20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   </w:t>
            </w:r>
            <w:r w:rsidRPr="00B5238E">
              <w:rPr>
                <w:rFonts w:eastAsia="Calibri" w:cstheme="minorHAnsi"/>
                <w:b/>
              </w:rPr>
              <w:t xml:space="preserve"> </w:t>
            </w:r>
            <w:r w:rsidR="00AC0C24" w:rsidRPr="00B5238E">
              <w:rPr>
                <w:rFonts w:eastAsia="Calibri" w:cstheme="minorHAnsi"/>
              </w:rPr>
              <w:t>Broj časova realizacije (okvirno)4</w:t>
            </w:r>
            <w:r w:rsidR="002B4530" w:rsidRPr="00B5238E">
              <w:rPr>
                <w:rFonts w:eastAsia="Calibri" w:cstheme="minorHAnsi"/>
              </w:rPr>
              <w:t xml:space="preserve"> časa</w:t>
            </w:r>
            <w:r w:rsidR="00AC0C24" w:rsidRPr="00B5238E">
              <w:rPr>
                <w:rFonts w:eastAsia="Calibri" w:cstheme="minorHAnsi"/>
              </w:rPr>
              <w:t>.</w:t>
            </w:r>
          </w:p>
          <w:p w14:paraId="4B451932" w14:textId="77777777" w:rsidR="00B5238E" w:rsidRPr="00B5238E" w:rsidRDefault="00B5238E" w:rsidP="00B5238E">
            <w:pPr>
              <w:pStyle w:val="ListParagraph"/>
              <w:rPr>
                <w:rFonts w:eastAsia="Calibri" w:cstheme="minorHAnsi"/>
              </w:rPr>
            </w:pPr>
          </w:p>
        </w:tc>
      </w:tr>
    </w:tbl>
    <w:p w14:paraId="3D2D6EE5" w14:textId="77777777" w:rsidR="00597D7A" w:rsidRDefault="00597D7A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130412CC" w14:textId="77777777" w:rsidR="00322CA8" w:rsidRPr="00B32F69" w:rsidRDefault="00322CA8" w:rsidP="00322CA8">
      <w:pPr>
        <w:spacing w:after="200" w:line="276" w:lineRule="auto"/>
        <w:rPr>
          <w:rFonts w:eastAsia="Times New Roman" w:cstheme="minorHAnsi"/>
          <w:b/>
          <w:lang w:val="en-US"/>
        </w:rPr>
      </w:pPr>
      <w:r w:rsidRPr="00B32F69">
        <w:rPr>
          <w:rFonts w:eastAsia="Times New Roman" w:cstheme="minorHAnsi"/>
          <w:b/>
          <w:lang w:val="en-US"/>
        </w:rPr>
        <w:t>GRAFIKA: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CA8" w:rsidRPr="00B32F69" w14:paraId="499DA61F" w14:textId="77777777" w:rsidTr="00A0603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51DA27" w14:textId="77777777" w:rsidR="00322CA8" w:rsidRPr="00B32F69" w:rsidRDefault="00322CA8" w:rsidP="00322CA8">
            <w:pPr>
              <w:rPr>
                <w:rFonts w:eastAsia="Calibri" w:cstheme="minorHAnsi"/>
                <w:b/>
              </w:rPr>
            </w:pPr>
            <w:r w:rsidRPr="00B32F69">
              <w:rPr>
                <w:rFonts w:eastAsia="Calibri" w:cstheme="minorHAnsi"/>
                <w:b/>
              </w:rPr>
              <w:t xml:space="preserve">Obrazovno-vaspitni ishod </w:t>
            </w:r>
            <w:r w:rsidR="003453F5">
              <w:rPr>
                <w:rFonts w:eastAsia="Calibri" w:cstheme="minorHAnsi"/>
                <w:b/>
              </w:rPr>
              <w:t>8</w:t>
            </w:r>
          </w:p>
          <w:p w14:paraId="452ACCEE" w14:textId="77777777" w:rsidR="00322CA8" w:rsidRDefault="00322CA8" w:rsidP="00322CA8">
            <w:pPr>
              <w:rPr>
                <w:rFonts w:eastAsia="Calibri" w:cstheme="minorHAnsi"/>
                <w:b/>
              </w:rPr>
            </w:pPr>
            <w:r w:rsidRPr="00C728F0">
              <w:rPr>
                <w:rFonts w:eastAsia="Calibri" w:cstheme="minorHAnsi"/>
                <w:b/>
              </w:rPr>
              <w:t xml:space="preserve">Na kraju učenja učenik </w:t>
            </w:r>
            <w:r w:rsidR="00041AF2">
              <w:rPr>
                <w:rFonts w:eastAsia="Calibri" w:cstheme="minorHAnsi"/>
                <w:b/>
              </w:rPr>
              <w:t xml:space="preserve"> će </w:t>
            </w:r>
            <w:r w:rsidRPr="00C728F0">
              <w:rPr>
                <w:rFonts w:eastAsia="Calibri" w:cstheme="minorHAnsi"/>
                <w:b/>
              </w:rPr>
              <w:t>biti u stanju d</w:t>
            </w:r>
            <w:r w:rsidR="00C728F0">
              <w:rPr>
                <w:rFonts w:eastAsia="Calibri" w:cstheme="minorHAnsi"/>
                <w:b/>
              </w:rPr>
              <w:t>a o</w:t>
            </w:r>
            <w:r w:rsidRPr="00C728F0">
              <w:rPr>
                <w:rFonts w:eastAsia="Calibri" w:cstheme="minorHAnsi"/>
                <w:b/>
              </w:rPr>
              <w:t xml:space="preserve">piše </w:t>
            </w:r>
            <w:r w:rsidR="00A270DD">
              <w:rPr>
                <w:rFonts w:eastAsia="Calibri" w:cstheme="minorHAnsi"/>
                <w:b/>
              </w:rPr>
              <w:t>posebnosti</w:t>
            </w:r>
            <w:r w:rsidRPr="00C728F0">
              <w:rPr>
                <w:rFonts w:eastAsia="Calibri" w:cstheme="minorHAnsi"/>
                <w:b/>
              </w:rPr>
              <w:t xml:space="preserve"> umjetničke</w:t>
            </w:r>
            <w:r w:rsidR="00264542">
              <w:rPr>
                <w:rFonts w:eastAsia="Calibri" w:cstheme="minorHAnsi"/>
                <w:b/>
              </w:rPr>
              <w:t xml:space="preserve"> i </w:t>
            </w:r>
            <w:r w:rsidR="00A270DD" w:rsidRPr="00C728F0">
              <w:rPr>
                <w:rFonts w:eastAsia="Calibri" w:cstheme="minorHAnsi"/>
                <w:b/>
              </w:rPr>
              <w:t xml:space="preserve"> industrijske</w:t>
            </w:r>
            <w:r w:rsidR="00A270DD">
              <w:rPr>
                <w:rFonts w:eastAsia="Calibri" w:cstheme="minorHAnsi"/>
                <w:b/>
              </w:rPr>
              <w:t xml:space="preserve"> </w:t>
            </w:r>
            <w:r w:rsidR="00A270DD" w:rsidRPr="00C728F0">
              <w:rPr>
                <w:rFonts w:eastAsia="Calibri" w:cstheme="minorHAnsi"/>
                <w:b/>
              </w:rPr>
              <w:t>grafike</w:t>
            </w:r>
            <w:r w:rsidRPr="00C728F0">
              <w:rPr>
                <w:rFonts w:eastAsia="Calibri" w:cstheme="minorHAnsi"/>
                <w:b/>
              </w:rPr>
              <w:t>.</w:t>
            </w:r>
          </w:p>
          <w:p w14:paraId="16049A3C" w14:textId="77777777" w:rsidR="00945CB9" w:rsidRPr="00C728F0" w:rsidRDefault="00945CB9" w:rsidP="00322CA8">
            <w:pPr>
              <w:rPr>
                <w:rFonts w:eastAsia="Calibri" w:cstheme="minorHAnsi"/>
                <w:b/>
              </w:rPr>
            </w:pPr>
          </w:p>
        </w:tc>
      </w:tr>
      <w:tr w:rsidR="00322CA8" w:rsidRPr="00B32F69" w14:paraId="1A2AF7EC" w14:textId="77777777" w:rsidTr="0087631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C130" w14:textId="77777777" w:rsidR="00322CA8" w:rsidRPr="00B32F69" w:rsidRDefault="00322CA8" w:rsidP="00322CA8">
            <w:pPr>
              <w:rPr>
                <w:rFonts w:eastAsia="Calibri" w:cstheme="minorHAnsi"/>
                <w:b/>
              </w:rPr>
            </w:pPr>
          </w:p>
          <w:p w14:paraId="11D224AF" w14:textId="77777777" w:rsidR="00322CA8" w:rsidRPr="00C728F0" w:rsidRDefault="00322CA8" w:rsidP="00322CA8">
            <w:pPr>
              <w:rPr>
                <w:rFonts w:eastAsia="Calibri" w:cstheme="minorHAnsi"/>
                <w:b/>
              </w:rPr>
            </w:pPr>
            <w:r w:rsidRPr="00B32F69">
              <w:rPr>
                <w:rFonts w:eastAsia="Calibri" w:cstheme="minorHAnsi"/>
                <w:b/>
              </w:rPr>
              <w:t>Ishodi učenja</w:t>
            </w:r>
          </w:p>
          <w:p w14:paraId="45D603AC" w14:textId="77777777" w:rsidR="00322CA8" w:rsidRDefault="00322CA8" w:rsidP="00322CA8">
            <w:pPr>
              <w:rPr>
                <w:rFonts w:eastAsia="Calibri" w:cstheme="minorHAnsi"/>
              </w:rPr>
            </w:pPr>
            <w:r w:rsidRPr="00C728F0">
              <w:rPr>
                <w:rFonts w:eastAsia="Calibri" w:cstheme="minorHAnsi"/>
              </w:rPr>
              <w:t>Tokom učenja učenici će moći da</w:t>
            </w:r>
            <w:r w:rsidR="00406CEB">
              <w:rPr>
                <w:rFonts w:eastAsia="Calibri" w:cstheme="minorHAnsi"/>
              </w:rPr>
              <w:t>:</w:t>
            </w:r>
          </w:p>
          <w:p w14:paraId="3E57BCDE" w14:textId="77777777" w:rsidR="00A270DD" w:rsidRDefault="00A270DD" w:rsidP="00105181">
            <w:pPr>
              <w:numPr>
                <w:ilvl w:val="0"/>
                <w:numId w:val="21"/>
              </w:numPr>
              <w:contextualSpacing/>
              <w:rPr>
                <w:rFonts w:eastAsia="Calibri" w:cstheme="minorHAnsi"/>
              </w:rPr>
            </w:pPr>
            <w:r w:rsidRPr="00C728F0">
              <w:rPr>
                <w:rFonts w:eastAsia="Calibri" w:cstheme="minorHAnsi"/>
              </w:rPr>
              <w:t xml:space="preserve">opišu </w:t>
            </w:r>
            <w:r w:rsidR="00406CEB">
              <w:rPr>
                <w:rFonts w:eastAsia="Calibri" w:cstheme="minorHAnsi"/>
              </w:rPr>
              <w:t xml:space="preserve">posebnosti </w:t>
            </w:r>
            <w:r w:rsidRPr="00C728F0">
              <w:rPr>
                <w:rFonts w:eastAsia="Calibri" w:cstheme="minorHAnsi"/>
              </w:rPr>
              <w:t xml:space="preserve"> umjetničke i industrijske grafike</w:t>
            </w:r>
            <w:r>
              <w:rPr>
                <w:rFonts w:eastAsia="Calibri" w:cstheme="minorHAnsi"/>
              </w:rPr>
              <w:t>;</w:t>
            </w:r>
          </w:p>
          <w:p w14:paraId="46F57341" w14:textId="77777777" w:rsidR="00322CA8" w:rsidRPr="00A270DD" w:rsidRDefault="00472931" w:rsidP="00105181">
            <w:pPr>
              <w:numPr>
                <w:ilvl w:val="0"/>
                <w:numId w:val="21"/>
              </w:numPr>
              <w:contextualSpacing/>
              <w:rPr>
                <w:rFonts w:eastAsia="Calibri" w:cstheme="minorHAnsi"/>
              </w:rPr>
            </w:pPr>
            <w:r w:rsidRPr="00A270DD">
              <w:rPr>
                <w:rFonts w:eastAsia="Calibri" w:cstheme="minorHAnsi"/>
              </w:rPr>
              <w:t>o</w:t>
            </w:r>
            <w:r w:rsidR="00322CA8" w:rsidRPr="00A270DD">
              <w:rPr>
                <w:rFonts w:eastAsia="Calibri" w:cstheme="minorHAnsi"/>
              </w:rPr>
              <w:t>smišljavaju rješenje za djelo industrijske grafike</w:t>
            </w:r>
            <w:r w:rsidRPr="00A270DD">
              <w:rPr>
                <w:rFonts w:eastAsia="Calibri" w:cstheme="minorHAnsi"/>
              </w:rPr>
              <w:t>;</w:t>
            </w:r>
            <w:r w:rsidR="00322CA8" w:rsidRPr="00A270DD">
              <w:rPr>
                <w:rFonts w:eastAsia="Calibri" w:cstheme="minorHAnsi"/>
              </w:rPr>
              <w:t xml:space="preserve"> </w:t>
            </w:r>
          </w:p>
          <w:p w14:paraId="51535FF3" w14:textId="77777777" w:rsidR="008B43F7" w:rsidRPr="00C728F0" w:rsidRDefault="008B43F7" w:rsidP="00105181">
            <w:pPr>
              <w:numPr>
                <w:ilvl w:val="0"/>
                <w:numId w:val="21"/>
              </w:numPr>
              <w:contextualSpacing/>
              <w:rPr>
                <w:rFonts w:eastAsia="Calibri" w:cstheme="minorHAnsi"/>
              </w:rPr>
            </w:pPr>
            <w:r w:rsidRPr="00C728F0">
              <w:rPr>
                <w:rFonts w:eastAsia="Calibri" w:cstheme="minorHAnsi"/>
              </w:rPr>
              <w:t>osmišljavaju skicu za visoku štampu</w:t>
            </w:r>
            <w:r w:rsidR="00472931">
              <w:rPr>
                <w:rFonts w:eastAsia="Calibri" w:cstheme="minorHAnsi"/>
              </w:rPr>
              <w:t>;</w:t>
            </w:r>
          </w:p>
          <w:p w14:paraId="0694D73B" w14:textId="77777777" w:rsidR="008B43F7" w:rsidRPr="00C728F0" w:rsidRDefault="00472931" w:rsidP="00105181">
            <w:pPr>
              <w:numPr>
                <w:ilvl w:val="0"/>
                <w:numId w:val="21"/>
              </w:num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</w:t>
            </w:r>
            <w:r w:rsidR="008B43F7" w:rsidRPr="00C728F0">
              <w:rPr>
                <w:rFonts w:eastAsia="Calibri" w:cstheme="minorHAnsi"/>
              </w:rPr>
              <w:t>ealizuju skicu u tehnici linorez</w:t>
            </w:r>
            <w:r>
              <w:rPr>
                <w:rFonts w:eastAsia="Calibri" w:cstheme="minorHAnsi"/>
              </w:rPr>
              <w:t>.</w:t>
            </w:r>
          </w:p>
          <w:p w14:paraId="17119FC5" w14:textId="77777777" w:rsidR="008B43F7" w:rsidRPr="00B32F69" w:rsidRDefault="008B43F7" w:rsidP="00472931">
            <w:pPr>
              <w:ind w:left="1080"/>
              <w:contextualSpacing/>
              <w:rPr>
                <w:rFonts w:eastAsia="Calibri" w:cstheme="minorHAnsi"/>
                <w:i/>
              </w:rPr>
            </w:pPr>
          </w:p>
        </w:tc>
      </w:tr>
      <w:tr w:rsidR="00322CA8" w:rsidRPr="00B32F69" w14:paraId="42F344A1" w14:textId="77777777" w:rsidTr="0087631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AC7" w14:textId="77777777" w:rsidR="00945CB9" w:rsidRDefault="00945CB9" w:rsidP="00322CA8">
            <w:pPr>
              <w:rPr>
                <w:rFonts w:eastAsia="Calibri" w:cstheme="minorHAnsi"/>
                <w:b/>
              </w:rPr>
            </w:pPr>
          </w:p>
          <w:p w14:paraId="2FBCD087" w14:textId="77777777" w:rsidR="00322CA8" w:rsidRPr="00B32F69" w:rsidRDefault="00322CA8" w:rsidP="00322CA8">
            <w:pPr>
              <w:rPr>
                <w:rFonts w:eastAsia="Calibri" w:cstheme="minorHAnsi"/>
              </w:rPr>
            </w:pPr>
            <w:r w:rsidRPr="00B32F69">
              <w:rPr>
                <w:rFonts w:eastAsia="Calibri" w:cstheme="minorHAnsi"/>
                <w:b/>
              </w:rPr>
              <w:t>Didaktičke preporuke za realizaciju obrazovno-vaspitnog ishoda</w:t>
            </w:r>
            <w:r w:rsidRPr="00B32F69">
              <w:rPr>
                <w:rFonts w:eastAsia="Calibri" w:cstheme="minorHAnsi"/>
              </w:rPr>
              <w:t>:</w:t>
            </w:r>
          </w:p>
          <w:p w14:paraId="799884CF" w14:textId="77777777" w:rsidR="00322CA8" w:rsidRPr="00B32F69" w:rsidRDefault="00322CA8" w:rsidP="00322CA8">
            <w:pPr>
              <w:rPr>
                <w:rFonts w:eastAsia="Calibri" w:cstheme="minorHAnsi"/>
              </w:rPr>
            </w:pPr>
          </w:p>
          <w:p w14:paraId="6B2BFB1F" w14:textId="77777777" w:rsidR="00322CA8" w:rsidRPr="00B32F69" w:rsidRDefault="00322CA8" w:rsidP="00105181">
            <w:pPr>
              <w:numPr>
                <w:ilvl w:val="0"/>
                <w:numId w:val="22"/>
              </w:numPr>
              <w:contextualSpacing/>
              <w:rPr>
                <w:rFonts w:eastAsia="Calibri" w:cstheme="minorHAnsi"/>
              </w:rPr>
            </w:pPr>
            <w:r w:rsidRPr="00A270DD">
              <w:rPr>
                <w:rFonts w:eastAsia="Calibri" w:cstheme="minorHAnsi"/>
                <w:b/>
              </w:rPr>
              <w:t>Sadržaji/pojmovi:</w:t>
            </w:r>
            <w:r w:rsidRPr="00B32F69">
              <w:rPr>
                <w:rFonts w:eastAsia="Calibri" w:cstheme="minorHAnsi"/>
              </w:rPr>
              <w:t xml:space="preserve"> industrijska i umjetnička grafika</w:t>
            </w:r>
            <w:r w:rsidR="002A2F6D" w:rsidRPr="00B32F69">
              <w:rPr>
                <w:rFonts w:cstheme="minorHAnsi"/>
              </w:rPr>
              <w:t xml:space="preserve"> </w:t>
            </w:r>
            <w:r w:rsidR="002A2F6D" w:rsidRPr="00B32F69">
              <w:rPr>
                <w:rFonts w:eastAsia="Calibri" w:cstheme="minorHAnsi"/>
              </w:rPr>
              <w:t>otisak, matrica, grafički list, unikat</w:t>
            </w:r>
            <w:r w:rsidR="00472931">
              <w:rPr>
                <w:rFonts w:eastAsia="Calibri" w:cstheme="minorHAnsi"/>
              </w:rPr>
              <w:t>.</w:t>
            </w:r>
          </w:p>
          <w:p w14:paraId="114DD345" w14:textId="77777777" w:rsidR="00322CA8" w:rsidRPr="00B32F69" w:rsidRDefault="00322CA8" w:rsidP="00322CA8">
            <w:pPr>
              <w:rPr>
                <w:rFonts w:eastAsia="Calibri" w:cstheme="minorHAnsi"/>
              </w:rPr>
            </w:pPr>
          </w:p>
          <w:p w14:paraId="71AEAD0B" w14:textId="77777777" w:rsidR="00322CA8" w:rsidRDefault="00322CA8" w:rsidP="00105181">
            <w:pPr>
              <w:numPr>
                <w:ilvl w:val="0"/>
                <w:numId w:val="22"/>
              </w:numPr>
              <w:spacing w:after="160" w:line="254" w:lineRule="auto"/>
              <w:contextualSpacing/>
              <w:rPr>
                <w:rFonts w:eastAsia="Calibri" w:cstheme="minorHAnsi"/>
                <w:b/>
              </w:rPr>
            </w:pPr>
            <w:r w:rsidRPr="00A270DD">
              <w:rPr>
                <w:rFonts w:eastAsia="Calibri" w:cstheme="minorHAnsi"/>
                <w:b/>
              </w:rPr>
              <w:t>Aktivnosti učenja:</w:t>
            </w:r>
          </w:p>
          <w:p w14:paraId="55317AED" w14:textId="77777777" w:rsidR="00EE7AF8" w:rsidRDefault="003B159C" w:rsidP="00105181">
            <w:pPr>
              <w:pStyle w:val="ListParagraph"/>
              <w:numPr>
                <w:ilvl w:val="0"/>
                <w:numId w:val="27"/>
              </w:num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</w:t>
            </w:r>
            <w:r w:rsidR="00EE7AF8">
              <w:rPr>
                <w:rFonts w:ascii="Calibri" w:eastAsia="Calibri" w:hAnsi="Calibri" w:cs="Times New Roman"/>
              </w:rPr>
              <w:t xml:space="preserve">čenici na </w:t>
            </w:r>
            <w:r w:rsidR="002F50B2">
              <w:rPr>
                <w:rFonts w:ascii="Calibri" w:eastAsia="Calibri" w:hAnsi="Calibri" w:cs="Times New Roman"/>
              </w:rPr>
              <w:t>primjer</w:t>
            </w:r>
            <w:r w:rsidR="00EE7AF8">
              <w:rPr>
                <w:rFonts w:ascii="Calibri" w:eastAsia="Calibri" w:hAnsi="Calibri" w:cs="Times New Roman"/>
              </w:rPr>
              <w:t>ima</w:t>
            </w:r>
            <w:r w:rsidR="002F50B2">
              <w:rPr>
                <w:rFonts w:ascii="Calibri" w:eastAsia="Calibri" w:hAnsi="Calibri" w:cs="Times New Roman"/>
              </w:rPr>
              <w:t xml:space="preserve"> analiziraju djela nastala u industriskoj grafici i umjetničkoj</w:t>
            </w:r>
          </w:p>
          <w:p w14:paraId="6645C0B8" w14:textId="77777777" w:rsidR="00A270DD" w:rsidRPr="00A270DD" w:rsidRDefault="00574E5E" w:rsidP="00EE7AF8">
            <w:pPr>
              <w:pStyle w:val="ListParagraph"/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A270DD" w:rsidRPr="00A270DD">
              <w:rPr>
                <w:rFonts w:ascii="Calibri" w:eastAsia="Calibri" w:hAnsi="Calibri" w:cs="Times New Roman"/>
              </w:rPr>
              <w:t>(čas teorije);</w:t>
            </w:r>
          </w:p>
          <w:p w14:paraId="1CFF3EE5" w14:textId="77777777" w:rsidR="00A270DD" w:rsidRPr="00A270DD" w:rsidRDefault="002F50B2" w:rsidP="00105181">
            <w:pPr>
              <w:numPr>
                <w:ilvl w:val="0"/>
                <w:numId w:val="27"/>
              </w:numPr>
              <w:spacing w:line="25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osmišljavaju </w:t>
            </w:r>
            <w:r w:rsidR="00A270DD" w:rsidRPr="00A270DD">
              <w:rPr>
                <w:rFonts w:ascii="Calibri" w:eastAsia="Calibri" w:hAnsi="Calibri" w:cs="Times New Roman"/>
                <w:lang w:val="en-US"/>
              </w:rPr>
              <w:t>skicu za linorez (bijele linije na crnoj površini);</w:t>
            </w:r>
          </w:p>
          <w:p w14:paraId="071C87D3" w14:textId="77777777" w:rsidR="00A270DD" w:rsidRPr="00A270DD" w:rsidRDefault="00A270DD" w:rsidP="00105181">
            <w:pPr>
              <w:numPr>
                <w:ilvl w:val="0"/>
                <w:numId w:val="27"/>
              </w:numPr>
              <w:spacing w:line="25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A270DD">
              <w:rPr>
                <w:rFonts w:ascii="Calibri" w:eastAsia="Calibri" w:hAnsi="Calibri" w:cs="Times New Roman"/>
                <w:lang w:val="en-US"/>
              </w:rPr>
              <w:t>prenose skicu na ploču i urezuju matricu;</w:t>
            </w:r>
          </w:p>
          <w:p w14:paraId="6C9358B4" w14:textId="77777777" w:rsidR="00A270DD" w:rsidRPr="00734273" w:rsidRDefault="00A270DD" w:rsidP="00734273">
            <w:pPr>
              <w:numPr>
                <w:ilvl w:val="0"/>
                <w:numId w:val="27"/>
              </w:numPr>
              <w:spacing w:line="256" w:lineRule="auto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A270DD">
              <w:rPr>
                <w:rFonts w:ascii="Calibri" w:eastAsia="Calibri" w:hAnsi="Calibri" w:cs="Times New Roman"/>
                <w:lang w:val="en-US"/>
              </w:rPr>
              <w:t>oštampavaju grafički list.</w:t>
            </w:r>
          </w:p>
          <w:p w14:paraId="6BBEF44A" w14:textId="77777777" w:rsidR="00322CA8" w:rsidRPr="00B32F69" w:rsidRDefault="00A270DD" w:rsidP="00322CA8">
            <w:pPr>
              <w:spacing w:after="160" w:line="254" w:lineRule="auto"/>
              <w:contextualSpacing/>
              <w:rPr>
                <w:rFonts w:eastAsia="Calibri" w:cstheme="minorHAnsi"/>
              </w:rPr>
            </w:pPr>
            <w:r w:rsidRPr="00B32F69">
              <w:rPr>
                <w:rFonts w:eastAsia="Calibri" w:cstheme="minorHAnsi"/>
              </w:rPr>
              <w:t xml:space="preserve"> </w:t>
            </w:r>
            <w:r w:rsidR="00322CA8" w:rsidRPr="00B32F69">
              <w:rPr>
                <w:rFonts w:eastAsia="Calibri" w:cstheme="minorHAnsi"/>
              </w:rPr>
              <w:t xml:space="preserve">(Predložena likovno-umjetnička djela: </w:t>
            </w:r>
            <w:r w:rsidR="00A12155">
              <w:rPr>
                <w:rFonts w:eastAsia="Calibri" w:cstheme="minorHAnsi"/>
              </w:rPr>
              <w:t>Albert Direr „Rihinocerus“, „Melanholija“; „Anri de Tuluz -Lotrek „Plakat za Mulen Ruž“</w:t>
            </w:r>
            <w:r w:rsidR="00322CA8" w:rsidRPr="00B32F69">
              <w:rPr>
                <w:rFonts w:eastAsia="Calibri" w:cstheme="minorHAnsi"/>
              </w:rPr>
              <w:t>…</w:t>
            </w:r>
          </w:p>
          <w:p w14:paraId="17AEA150" w14:textId="77777777" w:rsidR="00322CA8" w:rsidRDefault="00322CA8" w:rsidP="00105181">
            <w:pPr>
              <w:numPr>
                <w:ilvl w:val="0"/>
                <w:numId w:val="22"/>
              </w:numPr>
              <w:spacing w:after="160" w:line="254" w:lineRule="auto"/>
              <w:contextualSpacing/>
              <w:rPr>
                <w:rFonts w:eastAsia="Calibri" w:cstheme="minorHAnsi"/>
              </w:rPr>
            </w:pPr>
            <w:r w:rsidRPr="00B32F69">
              <w:rPr>
                <w:rFonts w:eastAsia="Calibri" w:cstheme="minorHAnsi"/>
              </w:rPr>
              <w:t xml:space="preserve">Broj časova realizacije (okvirno) </w:t>
            </w:r>
            <w:r w:rsidR="00A270DD">
              <w:rPr>
                <w:rFonts w:eastAsia="Calibri" w:cstheme="minorHAnsi"/>
              </w:rPr>
              <w:t>3</w:t>
            </w:r>
            <w:r w:rsidR="0067001C">
              <w:rPr>
                <w:rFonts w:eastAsia="Calibri" w:cstheme="minorHAnsi"/>
              </w:rPr>
              <w:t xml:space="preserve"> </w:t>
            </w:r>
            <w:r w:rsidR="009B6DE5">
              <w:rPr>
                <w:rFonts w:eastAsia="Calibri" w:cstheme="minorHAnsi"/>
              </w:rPr>
              <w:t>časa.</w:t>
            </w:r>
          </w:p>
          <w:p w14:paraId="216F393B" w14:textId="77777777" w:rsidR="00945CB9" w:rsidRPr="00B32F69" w:rsidRDefault="00945CB9" w:rsidP="00945CB9">
            <w:pPr>
              <w:spacing w:after="160" w:line="254" w:lineRule="auto"/>
              <w:ind w:left="1080"/>
              <w:contextualSpacing/>
              <w:rPr>
                <w:rFonts w:eastAsia="Calibri" w:cstheme="minorHAnsi"/>
              </w:rPr>
            </w:pPr>
          </w:p>
        </w:tc>
      </w:tr>
    </w:tbl>
    <w:p w14:paraId="099CB72C" w14:textId="77777777" w:rsidR="00EC09E1" w:rsidRDefault="00EC09E1" w:rsidP="00B32F69">
      <w:pPr>
        <w:spacing w:after="0" w:line="276" w:lineRule="auto"/>
        <w:rPr>
          <w:rFonts w:eastAsia="Times New Roman" w:cstheme="minorHAnsi"/>
          <w:b/>
          <w:lang w:val="en-US"/>
        </w:rPr>
      </w:pPr>
    </w:p>
    <w:p w14:paraId="5C2BCEED" w14:textId="77777777" w:rsidR="00EC09E1" w:rsidRDefault="00EC09E1" w:rsidP="00B32F69">
      <w:pPr>
        <w:spacing w:after="0" w:line="276" w:lineRule="auto"/>
        <w:rPr>
          <w:rFonts w:eastAsia="Times New Roman" w:cstheme="minorHAnsi"/>
          <w:b/>
          <w:lang w:val="en-US"/>
        </w:rPr>
      </w:pPr>
    </w:p>
    <w:p w14:paraId="17AE3FEE" w14:textId="77777777" w:rsidR="00B32F69" w:rsidRPr="00B32F69" w:rsidRDefault="00B32F69" w:rsidP="00B32F69">
      <w:pPr>
        <w:spacing w:after="0" w:line="276" w:lineRule="auto"/>
        <w:rPr>
          <w:rFonts w:eastAsia="Times New Roman" w:cstheme="minorHAnsi"/>
          <w:b/>
          <w:lang w:val="en-US"/>
        </w:rPr>
      </w:pPr>
      <w:r w:rsidRPr="00B32F69">
        <w:rPr>
          <w:rFonts w:eastAsia="Times New Roman" w:cstheme="minorHAnsi"/>
          <w:b/>
          <w:lang w:val="en-US"/>
        </w:rPr>
        <w:t>GRAFIKA:</w:t>
      </w:r>
    </w:p>
    <w:p w14:paraId="12D73B2C" w14:textId="77777777" w:rsidR="00B32F69" w:rsidRPr="00B32F69" w:rsidRDefault="00B32F69" w:rsidP="00B32F69">
      <w:pPr>
        <w:spacing w:after="0" w:line="276" w:lineRule="auto"/>
        <w:rPr>
          <w:rFonts w:eastAsia="Times New Roman" w:cstheme="minorHAnsi"/>
          <w:b/>
          <w:lang w:val="en-US"/>
        </w:rPr>
      </w:pPr>
    </w:p>
    <w:tbl>
      <w:tblPr>
        <w:tblStyle w:val="TableGrid8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32F69" w:rsidRPr="00B32F69" w14:paraId="34D01B39" w14:textId="77777777" w:rsidTr="0075277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05B2D1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32F69">
              <w:rPr>
                <w:rFonts w:asciiTheme="minorHAnsi" w:hAnsiTheme="minorHAnsi" w:cstheme="minorHAnsi"/>
                <w:b/>
              </w:rPr>
              <w:t xml:space="preserve">Obrazovno-vaspitni ishod </w:t>
            </w:r>
            <w:r w:rsidR="003453F5">
              <w:rPr>
                <w:rFonts w:asciiTheme="minorHAnsi" w:hAnsiTheme="minorHAnsi" w:cstheme="minorHAnsi"/>
                <w:b/>
              </w:rPr>
              <w:t>9</w:t>
            </w:r>
          </w:p>
          <w:p w14:paraId="03A9DFBC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32F69">
              <w:rPr>
                <w:rFonts w:asciiTheme="minorHAnsi" w:hAnsiTheme="minorHAnsi" w:cstheme="minorHAnsi"/>
                <w:b/>
              </w:rPr>
              <w:t>Na kraju učenja učenik će biti u stanju da objasni kompjutersku animaciju, vizuelnu komunikaciju i grafički dizajn kao savremene oblike grafičkog izražavanja.</w:t>
            </w:r>
          </w:p>
          <w:p w14:paraId="26F8E0AD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32F69" w:rsidRPr="00B32F69" w14:paraId="7DEC83DF" w14:textId="77777777" w:rsidTr="00B32F6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366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F0D93CA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  <w:b/>
              </w:rPr>
              <w:t>Ishodi učenja</w:t>
            </w:r>
          </w:p>
          <w:p w14:paraId="26EB8E04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</w:rPr>
              <w:t>Tokom učenja učenik će moći da:</w:t>
            </w:r>
          </w:p>
          <w:p w14:paraId="35B3FCEE" w14:textId="77777777" w:rsidR="0040475D" w:rsidRDefault="0040475D" w:rsidP="0040475D">
            <w:pPr>
              <w:numPr>
                <w:ilvl w:val="0"/>
                <w:numId w:val="23"/>
              </w:numPr>
              <w:spacing w:after="20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06CEB">
              <w:rPr>
                <w:rFonts w:asciiTheme="minorHAnsi" w:hAnsiTheme="minorHAnsi" w:cstheme="minorHAnsi"/>
              </w:rPr>
              <w:t xml:space="preserve">repozna značaj i </w:t>
            </w:r>
            <w:r w:rsidR="00B32F69" w:rsidRPr="00B32F69">
              <w:rPr>
                <w:rFonts w:asciiTheme="minorHAnsi" w:hAnsiTheme="minorHAnsi" w:cstheme="minorHAnsi"/>
              </w:rPr>
              <w:t xml:space="preserve"> ulogu vizuelne komunikacije u savremenom društvu;</w:t>
            </w:r>
          </w:p>
          <w:p w14:paraId="54FB0941" w14:textId="49FA39A1" w:rsidR="00B32F69" w:rsidRPr="0040475D" w:rsidRDefault="00610CDC" w:rsidP="0040475D">
            <w:pPr>
              <w:numPr>
                <w:ilvl w:val="0"/>
                <w:numId w:val="23"/>
              </w:numPr>
              <w:spacing w:after="20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komentariše </w:t>
            </w:r>
            <w:r w:rsidR="00B32F69" w:rsidRPr="0040475D">
              <w:rPr>
                <w:rFonts w:asciiTheme="minorHAnsi" w:hAnsiTheme="minorHAnsi" w:cstheme="minorHAnsi"/>
              </w:rPr>
              <w:t>primjenu grafičkog dizajna;</w:t>
            </w:r>
          </w:p>
          <w:p w14:paraId="3D9EF7CD" w14:textId="77777777" w:rsidR="00B32F69" w:rsidRPr="00B32F69" w:rsidRDefault="00CC4BC8" w:rsidP="00105181">
            <w:pPr>
              <w:numPr>
                <w:ilvl w:val="0"/>
                <w:numId w:val="23"/>
              </w:numPr>
              <w:spacing w:after="20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navede</w:t>
            </w:r>
            <w:r w:rsidR="00B32F69" w:rsidRPr="00B32F69">
              <w:rPr>
                <w:rFonts w:asciiTheme="minorHAnsi" w:hAnsiTheme="minorHAnsi" w:cstheme="minorHAnsi"/>
              </w:rPr>
              <w:t xml:space="preserve"> primjere primijenjene grafike u kojima je korišćena kompjuterska animacija;</w:t>
            </w:r>
          </w:p>
          <w:p w14:paraId="1695509D" w14:textId="77777777" w:rsidR="00B32F69" w:rsidRPr="00B32F69" w:rsidRDefault="00B32F69" w:rsidP="00105181">
            <w:pPr>
              <w:numPr>
                <w:ilvl w:val="0"/>
                <w:numId w:val="23"/>
              </w:numPr>
              <w:spacing w:after="200" w:line="256" w:lineRule="auto"/>
              <w:contextualSpacing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</w:rPr>
              <w:t>osmisli idejno rješenje grafičkog dizajna.</w:t>
            </w:r>
          </w:p>
          <w:p w14:paraId="7942420A" w14:textId="77777777" w:rsidR="00B32F69" w:rsidRPr="00B32F69" w:rsidRDefault="00B32F69" w:rsidP="00B32F69">
            <w:pPr>
              <w:spacing w:line="25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2F69" w:rsidRPr="00B32F69" w14:paraId="775C7F4F" w14:textId="77777777" w:rsidTr="00B32F6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728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7FB8132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  <w:b/>
              </w:rPr>
              <w:t>Didaktičke preporuke za realizaciju obrazovno-vaspitnog ishoda</w:t>
            </w:r>
            <w:r w:rsidRPr="00B32F69">
              <w:rPr>
                <w:rFonts w:asciiTheme="minorHAnsi" w:hAnsiTheme="minorHAnsi" w:cstheme="minorHAnsi"/>
              </w:rPr>
              <w:t>:</w:t>
            </w:r>
          </w:p>
          <w:p w14:paraId="269811CA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2EF35D2" w14:textId="77777777" w:rsidR="00B32F69" w:rsidRPr="00B32F69" w:rsidRDefault="00B32F69" w:rsidP="00105181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B32F69">
              <w:rPr>
                <w:rFonts w:asciiTheme="minorHAnsi" w:hAnsiTheme="minorHAnsi" w:cstheme="minorHAnsi"/>
                <w:b/>
              </w:rPr>
              <w:t xml:space="preserve">Sadržaji/pojmovi: </w:t>
            </w:r>
            <w:r w:rsidRPr="00B32F69">
              <w:rPr>
                <w:rFonts w:asciiTheme="minorHAnsi" w:hAnsiTheme="minorHAnsi" w:cstheme="minorHAnsi"/>
              </w:rPr>
              <w:t>grfički dizajn, vizuelne komunikacije, kompjuterska animacija.</w:t>
            </w:r>
          </w:p>
          <w:p w14:paraId="1DF07F0D" w14:textId="77777777" w:rsidR="00B32F69" w:rsidRPr="00B32F69" w:rsidRDefault="00B32F69" w:rsidP="00B32F6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E46CD52" w14:textId="77777777" w:rsidR="00B32F69" w:rsidRPr="00B32F69" w:rsidRDefault="00B32F69" w:rsidP="00105181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  <w:b/>
              </w:rPr>
              <w:t>Aktivnosti učenja</w:t>
            </w:r>
            <w:r w:rsidRPr="00B32F69">
              <w:rPr>
                <w:rFonts w:asciiTheme="minorHAnsi" w:hAnsiTheme="minorHAnsi" w:cstheme="minorHAnsi"/>
              </w:rPr>
              <w:t xml:space="preserve">. </w:t>
            </w:r>
          </w:p>
          <w:p w14:paraId="6D3F9415" w14:textId="77777777" w:rsidR="00B32F69" w:rsidRPr="00B32F69" w:rsidRDefault="00672769" w:rsidP="00105181">
            <w:pPr>
              <w:numPr>
                <w:ilvl w:val="0"/>
                <w:numId w:val="25"/>
              </w:numPr>
              <w:spacing w:after="20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pronalaze i opisuju  djela  </w:t>
            </w:r>
            <w:r w:rsidR="00B32F69" w:rsidRPr="00B32F69">
              <w:rPr>
                <w:rFonts w:asciiTheme="minorHAnsi" w:hAnsiTheme="minorHAnsi" w:cstheme="minorHAnsi"/>
              </w:rPr>
              <w:t>primijenjen</w:t>
            </w:r>
            <w:r>
              <w:rPr>
                <w:rFonts w:asciiTheme="minorHAnsi" w:hAnsiTheme="minorHAnsi" w:cstheme="minorHAnsi"/>
              </w:rPr>
              <w:t>e</w:t>
            </w:r>
            <w:r w:rsidR="00B32F69" w:rsidRPr="00B32F69">
              <w:rPr>
                <w:rFonts w:asciiTheme="minorHAnsi" w:hAnsiTheme="minorHAnsi" w:cstheme="minorHAnsi"/>
              </w:rPr>
              <w:t xml:space="preserve"> grafik</w:t>
            </w:r>
            <w:r>
              <w:rPr>
                <w:rFonts w:asciiTheme="minorHAnsi" w:hAnsiTheme="minorHAnsi" w:cstheme="minorHAnsi"/>
              </w:rPr>
              <w:t>e</w:t>
            </w:r>
            <w:r w:rsidR="00B32F69" w:rsidRPr="00B32F69">
              <w:rPr>
                <w:rFonts w:asciiTheme="minorHAnsi" w:hAnsiTheme="minorHAnsi" w:cstheme="minorHAnsi"/>
              </w:rPr>
              <w:t>, grafičk</w:t>
            </w:r>
            <w:r>
              <w:rPr>
                <w:rFonts w:asciiTheme="minorHAnsi" w:hAnsiTheme="minorHAnsi" w:cstheme="minorHAnsi"/>
              </w:rPr>
              <w:t>og</w:t>
            </w:r>
            <w:r w:rsidR="00B32F69" w:rsidRPr="00B32F69">
              <w:rPr>
                <w:rFonts w:asciiTheme="minorHAnsi" w:hAnsiTheme="minorHAnsi" w:cstheme="minorHAnsi"/>
              </w:rPr>
              <w:t xml:space="preserve"> dizajn</w:t>
            </w:r>
            <w:r>
              <w:rPr>
                <w:rFonts w:asciiTheme="minorHAnsi" w:hAnsiTheme="minorHAnsi" w:cstheme="minorHAnsi"/>
              </w:rPr>
              <w:t>a</w:t>
            </w:r>
            <w:r w:rsidR="00B32F69" w:rsidRPr="00B32F69">
              <w:rPr>
                <w:rFonts w:asciiTheme="minorHAnsi" w:hAnsiTheme="minorHAnsi" w:cstheme="minorHAnsi"/>
              </w:rPr>
              <w:t>, kompjutersk</w:t>
            </w:r>
            <w:r>
              <w:rPr>
                <w:rFonts w:asciiTheme="minorHAnsi" w:hAnsiTheme="minorHAnsi" w:cstheme="minorHAnsi"/>
              </w:rPr>
              <w:t>e</w:t>
            </w:r>
            <w:r w:rsidR="00B32F69" w:rsidRPr="00B32F69">
              <w:rPr>
                <w:rFonts w:asciiTheme="minorHAnsi" w:hAnsiTheme="minorHAnsi" w:cstheme="minorHAnsi"/>
              </w:rPr>
              <w:t xml:space="preserve"> animacij</w:t>
            </w:r>
            <w:r>
              <w:rPr>
                <w:rFonts w:asciiTheme="minorHAnsi" w:hAnsiTheme="minorHAnsi" w:cstheme="minorHAnsi"/>
              </w:rPr>
              <w:t>e</w:t>
            </w:r>
            <w:r w:rsidR="00B32F69" w:rsidRPr="00B32F69">
              <w:rPr>
                <w:rFonts w:asciiTheme="minorHAnsi" w:hAnsiTheme="minorHAnsi" w:cstheme="minorHAnsi"/>
              </w:rPr>
              <w:t>, vizueln</w:t>
            </w:r>
            <w:r>
              <w:rPr>
                <w:rFonts w:asciiTheme="minorHAnsi" w:hAnsiTheme="minorHAnsi" w:cstheme="minorHAnsi"/>
              </w:rPr>
              <w:t>ih</w:t>
            </w:r>
            <w:r w:rsidR="00B32F69" w:rsidRPr="00B32F69">
              <w:rPr>
                <w:rFonts w:asciiTheme="minorHAnsi" w:hAnsiTheme="minorHAnsi" w:cstheme="minorHAnsi"/>
              </w:rPr>
              <w:t xml:space="preserve"> komunikacij</w:t>
            </w:r>
            <w:r>
              <w:rPr>
                <w:rFonts w:asciiTheme="minorHAnsi" w:hAnsiTheme="minorHAnsi" w:cstheme="minorHAnsi"/>
              </w:rPr>
              <w:t>a u svakodnevnom životu</w:t>
            </w:r>
            <w:r w:rsidR="00B32F69" w:rsidRPr="00B32F69">
              <w:rPr>
                <w:rFonts w:asciiTheme="minorHAnsi" w:hAnsiTheme="minorHAnsi" w:cstheme="minorHAnsi"/>
              </w:rPr>
              <w:t>;</w:t>
            </w:r>
          </w:p>
          <w:p w14:paraId="3B20ECE7" w14:textId="77777777" w:rsidR="00B32F69" w:rsidRDefault="00B32F69" w:rsidP="00105181">
            <w:pPr>
              <w:numPr>
                <w:ilvl w:val="0"/>
                <w:numId w:val="26"/>
              </w:numPr>
              <w:spacing w:after="200" w:line="256" w:lineRule="auto"/>
              <w:contextualSpacing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</w:rPr>
              <w:t>učenici  osmišljavaju idejno rješenje za djelo grafičkog dizajna</w:t>
            </w:r>
            <w:r w:rsidR="00DA73DC">
              <w:rPr>
                <w:rFonts w:asciiTheme="minorHAnsi" w:hAnsiTheme="minorHAnsi" w:cstheme="minorHAnsi"/>
              </w:rPr>
              <w:t xml:space="preserve"> (Rad u paru)</w:t>
            </w:r>
          </w:p>
          <w:p w14:paraId="792D3CBF" w14:textId="77777777" w:rsidR="005E501F" w:rsidRDefault="005E501F" w:rsidP="00530286">
            <w:pPr>
              <w:spacing w:after="200" w:line="25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57805BA1" w14:textId="77777777" w:rsidR="00530286" w:rsidRPr="00B32F69" w:rsidRDefault="00530286" w:rsidP="00530286">
            <w:pPr>
              <w:spacing w:after="200" w:line="25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</w:t>
            </w:r>
            <w:r w:rsidR="005E501F">
              <w:rPr>
                <w:rFonts w:asciiTheme="minorHAnsi" w:hAnsiTheme="minorHAnsi" w:cstheme="minorHAnsi"/>
              </w:rPr>
              <w:t>imjer:</w:t>
            </w:r>
            <w:r>
              <w:rPr>
                <w:rFonts w:asciiTheme="minorHAnsi" w:hAnsiTheme="minorHAnsi" w:cstheme="minorHAnsi"/>
              </w:rPr>
              <w:t xml:space="preserve"> Izrada umjetničk</w:t>
            </w:r>
            <w:r w:rsidR="00D55774">
              <w:rPr>
                <w:rFonts w:asciiTheme="minorHAnsi" w:hAnsiTheme="minorHAnsi" w:cstheme="minorHAnsi"/>
              </w:rPr>
              <w:t>ih</w:t>
            </w:r>
            <w:r>
              <w:rPr>
                <w:rFonts w:asciiTheme="minorHAnsi" w:hAnsiTheme="minorHAnsi" w:cstheme="minorHAnsi"/>
              </w:rPr>
              <w:t xml:space="preserve"> fotografij</w:t>
            </w:r>
            <w:r w:rsidR="00D5577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, plakata, bilborda, video bima…</w:t>
            </w:r>
          </w:p>
          <w:p w14:paraId="72480D39" w14:textId="77777777" w:rsidR="00B32F69" w:rsidRPr="00B32F69" w:rsidRDefault="00B32F69" w:rsidP="00B32F6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1302676" w14:textId="77777777" w:rsidR="00B32F69" w:rsidRPr="00B32F69" w:rsidRDefault="00B32F69" w:rsidP="00B32F6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</w:rPr>
              <w:t>(Preporučena likovno-umjetnička djela: “The Body” dizajn korice Tenaas Design; Dejvid Hokni ”Fotografija je mrtva. Neka živi slikarstvo” kompjuterska grafika; “Povratak kvadratu” kompjuterski crtez STG Japan…)</w:t>
            </w:r>
          </w:p>
          <w:p w14:paraId="3F40664B" w14:textId="77777777" w:rsidR="00B32F69" w:rsidRPr="00B32F69" w:rsidRDefault="00B32F69" w:rsidP="00B32F6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4A11487" w14:textId="77777777" w:rsidR="00B32F69" w:rsidRDefault="00B32F69" w:rsidP="00105181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B32F69">
              <w:rPr>
                <w:rFonts w:asciiTheme="minorHAnsi" w:hAnsiTheme="minorHAnsi" w:cstheme="minorHAnsi"/>
                <w:b/>
              </w:rPr>
              <w:t>Broj časova realizacije</w:t>
            </w:r>
            <w:r w:rsidRPr="00B32F69">
              <w:rPr>
                <w:rFonts w:asciiTheme="minorHAnsi" w:hAnsiTheme="minorHAnsi" w:cstheme="minorHAnsi"/>
              </w:rPr>
              <w:t xml:space="preserve"> (okvirno)</w:t>
            </w:r>
            <w:r w:rsidR="00D118EF">
              <w:rPr>
                <w:rFonts w:asciiTheme="minorHAnsi" w:hAnsiTheme="minorHAnsi" w:cstheme="minorHAnsi"/>
              </w:rPr>
              <w:t xml:space="preserve"> </w:t>
            </w:r>
            <w:r w:rsidR="0016651C">
              <w:rPr>
                <w:rFonts w:asciiTheme="minorHAnsi" w:hAnsiTheme="minorHAnsi" w:cstheme="minorHAnsi"/>
              </w:rPr>
              <w:t>3</w:t>
            </w:r>
            <w:r w:rsidRPr="00B32F69">
              <w:rPr>
                <w:rFonts w:asciiTheme="minorHAnsi" w:hAnsiTheme="minorHAnsi" w:cstheme="minorHAnsi"/>
              </w:rPr>
              <w:t xml:space="preserve"> časa.</w:t>
            </w:r>
          </w:p>
          <w:p w14:paraId="529D4B3F" w14:textId="77777777" w:rsidR="00044CD2" w:rsidRPr="00B32F69" w:rsidRDefault="00044CD2" w:rsidP="00044CD2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328CE838" w14:textId="77777777" w:rsidR="00322CA8" w:rsidRPr="00667897" w:rsidRDefault="00322CA8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62B5832F" w14:textId="77777777" w:rsidR="00597D7A" w:rsidRDefault="003522D2" w:rsidP="00230ACF">
      <w:pPr>
        <w:spacing w:after="20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Np.  Ako se Likovna radionica izvodi u IX razredu broj časova treba </w:t>
      </w:r>
      <w:r w:rsidR="00022799">
        <w:rPr>
          <w:rFonts w:eastAsia="Times New Roman" w:cstheme="minorHAnsi"/>
          <w:lang w:val="en-US"/>
        </w:rPr>
        <w:t xml:space="preserve"> prilagoditi</w:t>
      </w:r>
      <w:r w:rsidR="001F37B3">
        <w:rPr>
          <w:rFonts w:eastAsia="Times New Roman" w:cstheme="minorHAnsi"/>
          <w:lang w:val="en-US"/>
        </w:rPr>
        <w:t xml:space="preserve"> .</w:t>
      </w:r>
    </w:p>
    <w:p w14:paraId="68768FEB" w14:textId="77777777" w:rsidR="001F37B3" w:rsidRPr="00667897" w:rsidRDefault="001F37B3" w:rsidP="00230ACF">
      <w:pPr>
        <w:spacing w:after="20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Preporuka:   To je naizvodljivije u području  GRAFIKE.</w:t>
      </w:r>
    </w:p>
    <w:p w14:paraId="277C0F27" w14:textId="77777777" w:rsidR="00230ACF" w:rsidRDefault="00230ACF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5D5E0A68" w14:textId="77777777" w:rsidR="001F37B3" w:rsidRDefault="001F37B3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7BC21D4E" w14:textId="77777777" w:rsidR="001F37B3" w:rsidRDefault="001F37B3" w:rsidP="00230ACF">
      <w:pPr>
        <w:spacing w:after="200" w:line="276" w:lineRule="auto"/>
        <w:rPr>
          <w:rFonts w:eastAsia="Times New Roman" w:cstheme="minorHAnsi"/>
          <w:lang w:val="en-US"/>
        </w:rPr>
      </w:pPr>
    </w:p>
    <w:p w14:paraId="60EB3E42" w14:textId="77777777" w:rsidR="00EE6C3B" w:rsidRDefault="00EE6C3B" w:rsidP="00581409"/>
    <w:p w14:paraId="3BC04CCF" w14:textId="77777777" w:rsidR="00C41091" w:rsidRPr="00BB0E8A" w:rsidRDefault="00C41091" w:rsidP="00105181">
      <w:pPr>
        <w:numPr>
          <w:ilvl w:val="0"/>
          <w:numId w:val="16"/>
        </w:numPr>
        <w:spacing w:after="200" w:line="276" w:lineRule="auto"/>
        <w:contextualSpacing/>
        <w:rPr>
          <w:rFonts w:eastAsia="Calibri" w:cstheme="minorHAnsi"/>
          <w:b/>
          <w:sz w:val="28"/>
          <w:szCs w:val="28"/>
          <w:lang w:val="en-US"/>
        </w:rPr>
      </w:pPr>
      <w:r w:rsidRPr="00BB0E8A">
        <w:rPr>
          <w:rFonts w:eastAsia="Calibri" w:cstheme="minorHAnsi"/>
          <w:b/>
          <w:sz w:val="28"/>
          <w:szCs w:val="28"/>
          <w:lang w:val="en-US"/>
        </w:rPr>
        <w:t>DIDAKTIČKE PREPORUKE ZA REALIZACIJU PREDMETA</w:t>
      </w:r>
    </w:p>
    <w:p w14:paraId="5B4F6B14" w14:textId="77777777" w:rsidR="00D03935" w:rsidRPr="007B6B08" w:rsidRDefault="00D03935" w:rsidP="00581409">
      <w:pPr>
        <w:rPr>
          <w:rFonts w:cstheme="minorHAnsi"/>
        </w:rPr>
      </w:pPr>
    </w:p>
    <w:p w14:paraId="10CBBBDB" w14:textId="77777777" w:rsidR="002F4A14" w:rsidRPr="002F4A14" w:rsidRDefault="002F4A14" w:rsidP="002F4A14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 w:rsidRPr="002F4A14">
        <w:rPr>
          <w:rFonts w:eastAsia="Arial" w:cstheme="minorHAnsi"/>
          <w:color w:val="000000"/>
          <w:lang w:eastAsia="sr-Latn-ME"/>
        </w:rPr>
        <w:t xml:space="preserve">Učenici/ce u uzrastu 7, 8 i 9. razreda počinju stvarati na osnovu čvrstih jasno definisanih kriterijuma koje su stekli vizuelno i apstrakcijom. Spontano likovno izražavanje nestaje a učenici/ce prelaze ka svjesnijem rješavanju likovnih problema. Nastavnikov/cin zadatak je da poznaje  i prati likovni razvoj pojedinog/e učenika/ce i njegovo/njeno saznavanje i razumijevanje likovnog problema i njegov/njen način izražavanja. Sadržaj u nastavnom programu za </w:t>
      </w:r>
      <w:r w:rsidRPr="002F4A14">
        <w:rPr>
          <w:rFonts w:eastAsia="Arial" w:cstheme="minorHAnsi"/>
          <w:i/>
          <w:color w:val="000000"/>
          <w:lang w:eastAsia="sr-Latn-ME"/>
        </w:rPr>
        <w:t>likovnu radionicu</w:t>
      </w:r>
      <w:r w:rsidRPr="002F4A14">
        <w:rPr>
          <w:rFonts w:eastAsia="Arial" w:cstheme="minorHAnsi"/>
          <w:color w:val="000000"/>
          <w:lang w:eastAsia="sr-Latn-ME"/>
        </w:rPr>
        <w:t xml:space="preserve"> je oblikovan i prilagođen učenicima/cama 7, 8 i 9. razreda o čemu mora voditi računa nastavnik/ca. Ishodište za rad je likovno teoretski problem. Likovni zadatak tako proizilazi iz likovnog problema kojeg nastavnik/ca mora prilagoditi uzrastu učenika/ca u kojem će se sprovoditi program. Likovna tehnika i likovni motivi su podstaknuti teoretskim problemom i sredstva su za likovno izražavanje. </w:t>
      </w:r>
      <w:r w:rsidRPr="002F4A14">
        <w:rPr>
          <w:rFonts w:eastAsia="Arial" w:cstheme="minorHAnsi"/>
          <w:color w:val="000000"/>
          <w:vertAlign w:val="subscript"/>
          <w:lang w:eastAsia="sr-Latn-ME"/>
        </w:rPr>
        <w:t xml:space="preserve"> </w:t>
      </w:r>
    </w:p>
    <w:p w14:paraId="72F26F03" w14:textId="77777777" w:rsidR="002F4A14" w:rsidRPr="002F4A14" w:rsidRDefault="002F4A14" w:rsidP="002F4A14">
      <w:pPr>
        <w:spacing w:after="5" w:line="250" w:lineRule="auto"/>
        <w:ind w:left="-5" w:hanging="10"/>
        <w:jc w:val="both"/>
        <w:rPr>
          <w:rFonts w:eastAsia="Arial" w:cstheme="minorHAnsi"/>
          <w:color w:val="000000"/>
          <w:lang w:eastAsia="sr-Latn-ME"/>
        </w:rPr>
      </w:pPr>
      <w:r w:rsidRPr="002F4A14">
        <w:rPr>
          <w:rFonts w:eastAsia="Arial" w:cstheme="minorHAnsi"/>
          <w:color w:val="000000"/>
          <w:lang w:eastAsia="sr-Latn-ME"/>
        </w:rPr>
        <w:t xml:space="preserve">Nastavnik/ca posebnu pažnju posvećuje proširivanju znanja stečenim na časovima likovne kulture. Vodi računa o umjetničkim ostvarenjima u procesu sticanja znanja, sposobnosti, posmatranja, razumijevanja, upoređivanja, kritičkog vrednovanja i odnosu prema radu i radnim navikama. Za detaljnije saznavanje umjetničkih ostvarenja i u cilju postizanja direktnog kontakta nastavnik/ca vodi učenike/ce na izložbe, u galerije ili organizuje razgovore sa umjetnicima. </w:t>
      </w:r>
    </w:p>
    <w:p w14:paraId="5999B79B" w14:textId="77777777" w:rsidR="00A628A3" w:rsidRPr="007B6B08" w:rsidRDefault="00A628A3" w:rsidP="00D03935">
      <w:pPr>
        <w:rPr>
          <w:rFonts w:cstheme="minorHAnsi"/>
        </w:rPr>
      </w:pPr>
    </w:p>
    <w:p w14:paraId="79259656" w14:textId="77777777" w:rsidR="00610F3B" w:rsidRPr="001F4445" w:rsidRDefault="00610F3B" w:rsidP="00610F3B">
      <w:pPr>
        <w:pStyle w:val="Heading1"/>
        <w:numPr>
          <w:ilvl w:val="0"/>
          <w:numId w:val="1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0" w:name="_Toc493487928"/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>PRILAGOĐAVANJE PROGRAMA DJECI SA POSEBNIM OBRAZOVNIM POTREBAMA I NADARENIM UČENICIMA</w:t>
      </w:r>
      <w:bookmarkEnd w:id="0"/>
    </w:p>
    <w:p w14:paraId="32056A10" w14:textId="77777777" w:rsidR="00610F3B" w:rsidRPr="00BE3994" w:rsidRDefault="00610F3B" w:rsidP="00610F3B">
      <w:pPr>
        <w:pStyle w:val="NoSpacing"/>
        <w:spacing w:line="276" w:lineRule="auto"/>
        <w:jc w:val="both"/>
      </w:pPr>
      <w:r w:rsidRPr="00BE3994">
        <w:t>Članom 11 Zakona o vaspitanju i obrazovanju djece sa posebnim obrazovnim potrebama propisano je da se u zavisnosti od smetnji i teškoća u razvoju, kao i od individualnih sklonosti i potreba djece</w:t>
      </w:r>
      <w:r>
        <w:t>,</w:t>
      </w:r>
      <w:r w:rsidRPr="00BE3994">
        <w:t xml:space="preserve"> obrazovni programi, pored ostalog</w:t>
      </w:r>
      <w:r>
        <w:t>,</w:t>
      </w:r>
      <w:r w:rsidRPr="00BE3994">
        <w:t xml:space="preserve"> mogu: a.) modifikovati skraćivanjem ili proširivanjem sadržaja predmetnog programa; b.) prilagođavati mijenjanjem metodike kojom se sadržaji predmetnog programa realizuju.</w:t>
      </w:r>
    </w:p>
    <w:p w14:paraId="14C2B55E" w14:textId="77777777" w:rsidR="00610F3B" w:rsidRPr="00BE3994" w:rsidRDefault="00610F3B" w:rsidP="00610F3B">
      <w:pPr>
        <w:pStyle w:val="NoSpacing"/>
        <w:spacing w:line="276" w:lineRule="auto"/>
        <w:jc w:val="both"/>
      </w:pPr>
    </w:p>
    <w:p w14:paraId="0CB48A8D" w14:textId="77777777" w:rsidR="00610F3B" w:rsidRPr="00BE3994" w:rsidRDefault="00610F3B" w:rsidP="00610F3B">
      <w:pPr>
        <w:pStyle w:val="NoSpacing"/>
        <w:spacing w:line="276" w:lineRule="auto"/>
        <w:jc w:val="both"/>
      </w:pPr>
      <w:r w:rsidRPr="00BE3994">
        <w:t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</w:t>
      </w:r>
    </w:p>
    <w:p w14:paraId="05340DEE" w14:textId="77777777" w:rsidR="00610F3B" w:rsidRPr="00BE3994" w:rsidRDefault="00610F3B" w:rsidP="00610F3B">
      <w:pPr>
        <w:pStyle w:val="NoSpacing"/>
        <w:spacing w:line="276" w:lineRule="auto"/>
        <w:jc w:val="both"/>
      </w:pPr>
    </w:p>
    <w:p w14:paraId="39071A9C" w14:textId="77777777" w:rsidR="00610F3B" w:rsidRDefault="00610F3B" w:rsidP="00610F3B">
      <w:pPr>
        <w:pStyle w:val="NoSpacing"/>
        <w:numPr>
          <w:ilvl w:val="1"/>
          <w:numId w:val="46"/>
        </w:numPr>
        <w:spacing w:line="276" w:lineRule="auto"/>
        <w:jc w:val="both"/>
        <w:rPr>
          <w:rFonts w:cs="Times New Roman"/>
          <w:b/>
        </w:rPr>
      </w:pPr>
      <w:r w:rsidRPr="00BE3994">
        <w:rPr>
          <w:rFonts w:cs="Times New Roman"/>
          <w:b/>
        </w:rPr>
        <w:t>prilagođavanje programa nadarenim učenicima</w:t>
      </w:r>
    </w:p>
    <w:p w14:paraId="6094A085" w14:textId="77777777" w:rsidR="00610F3B" w:rsidRPr="00BE3994" w:rsidRDefault="00610F3B" w:rsidP="00610F3B">
      <w:pPr>
        <w:pStyle w:val="NoSpacing"/>
        <w:spacing w:line="276" w:lineRule="auto"/>
        <w:ind w:left="1440"/>
        <w:jc w:val="both"/>
        <w:rPr>
          <w:rFonts w:cs="Times New Roman"/>
          <w:b/>
        </w:rPr>
      </w:pPr>
    </w:p>
    <w:p w14:paraId="40DF03F4" w14:textId="77777777" w:rsidR="00610F3B" w:rsidRDefault="00610F3B" w:rsidP="00610F3B">
      <w:pPr>
        <w:spacing w:after="0"/>
        <w:jc w:val="both"/>
        <w:rPr>
          <w:rFonts w:cs="Times New Roman"/>
        </w:rPr>
      </w:pPr>
      <w:r w:rsidRPr="00BE3994">
        <w:rPr>
          <w:rFonts w:cs="Times New Roman"/>
        </w:rPr>
        <w:t>Za učenike koji pokazuju naročitu zainteresovanost ili se procjenjuje da su nadareni za ovu oblast nastavnik/ca može izvršiti prilagođavanje programa na dva načina: 1) prilagođavanjem sadržaja programa i 2) prilagođavanjem aktivnosti učenja.</w:t>
      </w:r>
    </w:p>
    <w:p w14:paraId="46A78839" w14:textId="77777777" w:rsidR="00610F3B" w:rsidRPr="00BE3994" w:rsidRDefault="00610F3B" w:rsidP="00610F3B">
      <w:pPr>
        <w:spacing w:after="0"/>
        <w:jc w:val="both"/>
        <w:rPr>
          <w:rFonts w:cs="Times New Roman"/>
        </w:rPr>
      </w:pPr>
    </w:p>
    <w:p w14:paraId="2421D1B8" w14:textId="77777777" w:rsidR="00610F3B" w:rsidRPr="00BE3994" w:rsidRDefault="00610F3B" w:rsidP="00610F3B">
      <w:pPr>
        <w:spacing w:after="0"/>
        <w:jc w:val="both"/>
        <w:rPr>
          <w:rFonts w:cs="Times New Roman"/>
        </w:rPr>
      </w:pPr>
      <w:r w:rsidRPr="00BE3994">
        <w:rPr>
          <w:rFonts w:cs="Times New Roman"/>
        </w:rPr>
        <w:t>Sadržaji programa se prilagođavaju darovitim učenicima: uvođenjem novih sadrž</w:t>
      </w:r>
      <w:r>
        <w:rPr>
          <w:rFonts w:cs="Times New Roman"/>
        </w:rPr>
        <w:t>aja koji se inače ne uče ili se</w:t>
      </w:r>
      <w:r w:rsidRPr="00BE3994">
        <w:rPr>
          <w:rFonts w:cs="Times New Roman"/>
        </w:rPr>
        <w:t xml:space="preserve"> postojeći sadržaji uče šire ili dublje (na apstraktnijem, složenijem nivou).</w:t>
      </w:r>
    </w:p>
    <w:p w14:paraId="40773F9C" w14:textId="77777777" w:rsidR="00610F3B" w:rsidRDefault="00610F3B" w:rsidP="00610F3B">
      <w:pPr>
        <w:spacing w:after="0"/>
        <w:jc w:val="both"/>
        <w:rPr>
          <w:rFonts w:cs="Times New Roman"/>
        </w:rPr>
      </w:pPr>
      <w:r w:rsidRPr="00BE3994">
        <w:rPr>
          <w:rFonts w:cs="Times New Roman"/>
        </w:rPr>
        <w:t>Aktivnosti učenja se prilagođavaju darovitim učenicima pomijeranjem naglaska na više nivoe kognitivne obrade sadržaja, odnosno prema istraživačkom učenju, rješavanju problema, kreativnom stvaranju i kritičkom mišljenju.</w:t>
      </w:r>
    </w:p>
    <w:p w14:paraId="39D00D41" w14:textId="77777777" w:rsidR="00A628A3" w:rsidRPr="00BE3994" w:rsidRDefault="00A628A3" w:rsidP="00610F3B">
      <w:pPr>
        <w:spacing w:after="0"/>
        <w:jc w:val="both"/>
      </w:pPr>
    </w:p>
    <w:p w14:paraId="7D993852" w14:textId="77777777" w:rsidR="00DA2206" w:rsidRPr="00610F3B" w:rsidRDefault="00DA2206" w:rsidP="00610F3B">
      <w:pPr>
        <w:pStyle w:val="ListParagraph"/>
        <w:keepNext/>
        <w:keepLines/>
        <w:spacing w:after="38"/>
        <w:outlineLvl w:val="2"/>
        <w:rPr>
          <w:rFonts w:eastAsia="Arial" w:cstheme="minorHAnsi"/>
          <w:b/>
          <w:color w:val="000000"/>
          <w:lang w:eastAsia="sr-Latn-ME"/>
        </w:rPr>
      </w:pPr>
    </w:p>
    <w:p w14:paraId="7A12AD74" w14:textId="77777777" w:rsidR="00D03935" w:rsidRPr="00610F3B" w:rsidRDefault="00DA2206" w:rsidP="00610F3B">
      <w:pPr>
        <w:pStyle w:val="ListParagraph"/>
        <w:keepNext/>
        <w:keepLines/>
        <w:numPr>
          <w:ilvl w:val="0"/>
          <w:numId w:val="16"/>
        </w:numPr>
        <w:spacing w:after="39"/>
        <w:outlineLvl w:val="2"/>
        <w:rPr>
          <w:rFonts w:eastAsia="Arial" w:cstheme="minorHAnsi"/>
          <w:b/>
          <w:color w:val="000000"/>
          <w:sz w:val="28"/>
          <w:szCs w:val="28"/>
          <w:lang w:eastAsia="sr-Latn-ME"/>
        </w:rPr>
      </w:pPr>
      <w:r w:rsidRPr="00610F3B">
        <w:rPr>
          <w:rFonts w:eastAsia="Arial" w:cstheme="minorHAnsi"/>
          <w:b/>
          <w:color w:val="000000"/>
          <w:sz w:val="28"/>
          <w:szCs w:val="28"/>
          <w:lang w:eastAsia="sr-Latn-ME"/>
        </w:rPr>
        <w:t xml:space="preserve"> </w:t>
      </w:r>
      <w:r w:rsidRPr="00610F3B">
        <w:rPr>
          <w:rFonts w:eastAsia="Arial" w:cstheme="minorHAnsi"/>
          <w:color w:val="000000"/>
          <w:sz w:val="28"/>
          <w:szCs w:val="28"/>
          <w:vertAlign w:val="subscript"/>
          <w:lang w:eastAsia="sr-Latn-ME"/>
        </w:rPr>
        <w:t xml:space="preserve"> </w:t>
      </w:r>
      <w:r w:rsidR="00D03935" w:rsidRPr="00610F3B">
        <w:rPr>
          <w:rFonts w:eastAsia="Calibri" w:cstheme="minorHAnsi"/>
          <w:b/>
          <w:sz w:val="28"/>
          <w:szCs w:val="28"/>
          <w:lang w:val="en-US"/>
        </w:rPr>
        <w:t xml:space="preserve">VREDNOVANJE OBRAZOVNO – VASPITNIH ISHODA </w:t>
      </w:r>
    </w:p>
    <w:p w14:paraId="39952B29" w14:textId="77777777" w:rsidR="00D03935" w:rsidRPr="00505B15" w:rsidRDefault="00DA2206" w:rsidP="00505B15">
      <w:pPr>
        <w:spacing w:after="28" w:line="250" w:lineRule="auto"/>
        <w:ind w:left="10" w:hanging="10"/>
        <w:rPr>
          <w:rFonts w:eastAsia="Arial" w:cstheme="minorHAnsi"/>
          <w:color w:val="000000"/>
          <w:lang w:eastAsia="sr-Latn-ME"/>
        </w:rPr>
      </w:pPr>
      <w:r w:rsidRPr="00DA2206">
        <w:rPr>
          <w:rFonts w:eastAsia="Arial" w:cstheme="minorHAnsi"/>
          <w:color w:val="000000"/>
          <w:lang w:eastAsia="sr-Latn-ME"/>
        </w:rPr>
        <w:t>Likovno vrednovanje predstavlja određivanje vrijednosti obavljenog učeni</w:t>
      </w:r>
      <w:r w:rsidR="00C06A5D">
        <w:rPr>
          <w:rFonts w:eastAsia="Arial" w:cstheme="minorHAnsi"/>
          <w:color w:val="000000"/>
          <w:lang w:eastAsia="sr-Latn-ME"/>
        </w:rPr>
        <w:t>č</w:t>
      </w:r>
      <w:r w:rsidRPr="00DA2206">
        <w:rPr>
          <w:rFonts w:eastAsia="Arial" w:cstheme="minorHAnsi"/>
          <w:color w:val="000000"/>
          <w:lang w:eastAsia="sr-Latn-ME"/>
        </w:rPr>
        <w:t>kog rada na času u odnosu na zalaganje pri ostvarivanju ciljeva pri usvajanju likovnih pojmova, likovnom izražavanju te usvajanju likovnih doživljaja i likovnih zakonitosti. Nastavnik/ca mora vrednovati učenikovu/cinu aktivnost i rad u čitavom nastavnom procesu po svakom završenom likovnom zadatku, nastavnik/ca uz izložene završene i nezavršene likovne radove, sa učenicima/cama vrednuje postignute ciljeve na osnovu oblikovnih kriterijuma, koji proizilaze iz likovnog problema.</w:t>
      </w:r>
    </w:p>
    <w:p w14:paraId="2AA58CA7" w14:textId="77777777" w:rsidR="00D03935" w:rsidRPr="007B6B08" w:rsidRDefault="00D03935" w:rsidP="00D03935">
      <w:pPr>
        <w:rPr>
          <w:rFonts w:cstheme="minorHAnsi"/>
        </w:rPr>
      </w:pPr>
    </w:p>
    <w:p w14:paraId="2C11A475" w14:textId="673F5A18" w:rsidR="00D03935" w:rsidRDefault="00D03935" w:rsidP="003A1190">
      <w:pPr>
        <w:pStyle w:val="ListParagraph"/>
        <w:numPr>
          <w:ilvl w:val="0"/>
          <w:numId w:val="16"/>
        </w:numPr>
        <w:spacing w:after="200" w:line="276" w:lineRule="auto"/>
        <w:rPr>
          <w:rFonts w:eastAsia="Calibri" w:cstheme="minorHAnsi"/>
          <w:b/>
          <w:sz w:val="28"/>
          <w:szCs w:val="28"/>
          <w:lang w:val="en-US"/>
        </w:rPr>
      </w:pPr>
      <w:r w:rsidRPr="003A1190">
        <w:rPr>
          <w:rFonts w:eastAsia="Calibri" w:cstheme="minorHAnsi"/>
          <w:b/>
          <w:sz w:val="28"/>
          <w:szCs w:val="28"/>
          <w:lang w:val="en-US"/>
        </w:rPr>
        <w:t xml:space="preserve">USLOVI ZA REALIZACIJU PREDMETA </w:t>
      </w:r>
    </w:p>
    <w:p w14:paraId="04704A40" w14:textId="0DBA47E3" w:rsidR="0024348A" w:rsidRDefault="0024348A" w:rsidP="0024348A">
      <w:pPr>
        <w:spacing w:after="200" w:line="276" w:lineRule="auto"/>
        <w:rPr>
          <w:rFonts w:eastAsia="Calibri" w:cstheme="minorHAnsi"/>
          <w:b/>
          <w:lang w:val="en-US"/>
        </w:rPr>
      </w:pPr>
      <w:r w:rsidRPr="0024348A">
        <w:rPr>
          <w:rFonts w:eastAsia="Calibri" w:cstheme="minorHAnsi"/>
          <w:b/>
          <w:lang w:val="en-US"/>
        </w:rPr>
        <w:t>Stručna sprema nastavnika:</w:t>
      </w:r>
    </w:p>
    <w:p w14:paraId="4EFA988E" w14:textId="77777777" w:rsidR="0024348A" w:rsidRPr="0024348A" w:rsidRDefault="0024348A" w:rsidP="0024348A">
      <w:pPr>
        <w:spacing w:after="200" w:line="276" w:lineRule="auto"/>
        <w:rPr>
          <w:rFonts w:eastAsia="Calibri" w:cstheme="minorHAnsi"/>
        </w:rPr>
      </w:pPr>
      <w:r w:rsidRPr="0024348A">
        <w:rPr>
          <w:rFonts w:eastAsia="Calibri" w:cstheme="minorHAnsi"/>
        </w:rPr>
        <w:t>Regulisano Zakonom o osnovnom obrazovanju i vaspitanju i Pravilnikom o profilu obrazovanja nastavnika predmetne nastave.</w:t>
      </w:r>
    </w:p>
    <w:p w14:paraId="7EBB50A8" w14:textId="012F182E" w:rsidR="0024348A" w:rsidRPr="0024348A" w:rsidRDefault="0024348A" w:rsidP="0024348A">
      <w:pPr>
        <w:spacing w:after="200" w:line="276" w:lineRule="auto"/>
        <w:rPr>
          <w:rFonts w:eastAsia="Calibri" w:cstheme="minorHAnsi"/>
          <w:b/>
          <w:bCs/>
          <w:lang w:val="sl-SI"/>
        </w:rPr>
      </w:pPr>
      <w:r>
        <w:rPr>
          <w:rFonts w:eastAsia="Calibri" w:cstheme="minorHAnsi"/>
          <w:b/>
          <w:bCs/>
          <w:lang w:val="sl-SI"/>
        </w:rPr>
        <w:t>Materijalni uslovi:</w:t>
      </w:r>
      <w:r w:rsidRPr="0024348A">
        <w:rPr>
          <w:rFonts w:eastAsia="Calibri" w:cstheme="minorHAnsi"/>
          <w:b/>
          <w:bCs/>
          <w:lang w:val="sl-SI"/>
        </w:rPr>
        <w:t xml:space="preserve"> </w:t>
      </w:r>
    </w:p>
    <w:p w14:paraId="70A0C20A" w14:textId="5ADE1F9A" w:rsidR="00A628A3" w:rsidRPr="004B3409" w:rsidRDefault="003913FF" w:rsidP="00FA6CE6">
      <w:bookmarkStart w:id="1" w:name="_GoBack"/>
      <w:bookmarkEnd w:id="1"/>
      <w:r w:rsidRPr="003913FF">
        <w:t xml:space="preserve">Koristiti kabinet likovne kulture – sa predviđenom opremom – a po mogućnosti obezbjediti jednu </w:t>
      </w:r>
      <w:r w:rsidRPr="004B3409">
        <w:t>prostoriju – radionicu – za praktičnu realizaciju sadržaja.</w:t>
      </w:r>
    </w:p>
    <w:p w14:paraId="5E315E65" w14:textId="77777777" w:rsidR="004B3409" w:rsidRPr="004B3409" w:rsidRDefault="004B3409" w:rsidP="004B3409">
      <w:pPr>
        <w:pStyle w:val="CommentText"/>
        <w:rPr>
          <w:iCs/>
          <w:sz w:val="22"/>
          <w:szCs w:val="22"/>
          <w:lang w:val="sr-Latn-RS"/>
        </w:rPr>
      </w:pPr>
      <w:r w:rsidRPr="004B3409">
        <w:rPr>
          <w:iCs/>
          <w:sz w:val="22"/>
          <w:szCs w:val="22"/>
        </w:rPr>
        <w:t>U</w:t>
      </w:r>
      <w:r w:rsidRPr="004B3409">
        <w:rPr>
          <w:iCs/>
          <w:sz w:val="22"/>
          <w:szCs w:val="22"/>
          <w:lang w:val="sr-Latn-RS"/>
        </w:rPr>
        <w:t xml:space="preserve"> izradi predmetnih programa</w:t>
      </w:r>
      <w:r w:rsidRPr="004B3409">
        <w:rPr>
          <w:sz w:val="22"/>
          <w:szCs w:val="22"/>
          <w:lang w:val="sr-Latn-RS"/>
        </w:rPr>
        <w:t xml:space="preserve"> </w:t>
      </w:r>
      <w:r w:rsidRPr="004B3409">
        <w:rPr>
          <w:iCs/>
          <w:sz w:val="22"/>
          <w:szCs w:val="22"/>
          <w:lang w:val="sr-Latn-RS"/>
        </w:rPr>
        <w:t>korišćeni su</w:t>
      </w:r>
      <w:r w:rsidRPr="004B3409">
        <w:rPr>
          <w:iCs/>
          <w:sz w:val="22"/>
          <w:szCs w:val="22"/>
        </w:rPr>
        <w:t>:</w:t>
      </w:r>
    </w:p>
    <w:p w14:paraId="4C73E8E2" w14:textId="0D2D1DF1" w:rsidR="004B3409" w:rsidRPr="004B3409" w:rsidRDefault="004B3409" w:rsidP="004B3409">
      <w:pPr>
        <w:pStyle w:val="CommentText"/>
        <w:rPr>
          <w:sz w:val="22"/>
          <w:szCs w:val="22"/>
        </w:rPr>
      </w:pPr>
      <w:r w:rsidRPr="004B3409">
        <w:rPr>
          <w:iCs/>
          <w:sz w:val="22"/>
          <w:szCs w:val="22"/>
          <w:lang w:val="sr-Latn-RS"/>
        </w:rPr>
        <w:t>Predmetni programi  ( 2004, 2009,</w:t>
      </w:r>
      <w:r w:rsidRPr="004B3409">
        <w:rPr>
          <w:sz w:val="22"/>
          <w:szCs w:val="22"/>
          <w:lang w:val="sr-Latn-RS"/>
        </w:rPr>
        <w:t xml:space="preserve"> 2011 i 2013 ), </w:t>
      </w:r>
      <w:r w:rsidRPr="004B3409">
        <w:rPr>
          <w:iCs/>
          <w:sz w:val="22"/>
          <w:szCs w:val="22"/>
          <w:lang w:val="sr-Latn-RS"/>
        </w:rPr>
        <w:t>Metodološko uputstvo za pisanje predmetnih programa zasnovanih na ishodima učenja, 2017.</w:t>
      </w:r>
      <w:r w:rsidRPr="004B3409">
        <w:rPr>
          <w:sz w:val="22"/>
          <w:szCs w:val="22"/>
          <w:lang w:val="sr-Latn-RS"/>
        </w:rPr>
        <w:t xml:space="preserve"> i važeća zakonska regulativa.</w:t>
      </w:r>
      <w:r w:rsidRPr="004B3409">
        <w:rPr>
          <w:sz w:val="22"/>
          <w:szCs w:val="22"/>
        </w:rPr>
        <w:t xml:space="preserve"> </w:t>
      </w:r>
    </w:p>
    <w:p w14:paraId="3EA3AAA0" w14:textId="77777777" w:rsidR="004B3409" w:rsidRDefault="004B3409" w:rsidP="00FA6CE6">
      <w:pPr>
        <w:keepNext/>
        <w:keepLines/>
        <w:spacing w:after="0"/>
        <w:ind w:left="-5" w:hanging="10"/>
        <w:outlineLvl w:val="2"/>
        <w:rPr>
          <w:rFonts w:ascii="Arial" w:eastAsia="Arial" w:hAnsi="Arial" w:cs="Arial"/>
          <w:b/>
          <w:color w:val="000000"/>
          <w:lang w:eastAsia="sr-Latn-ME"/>
        </w:rPr>
      </w:pPr>
    </w:p>
    <w:p w14:paraId="6240E90D" w14:textId="189F9F01" w:rsidR="00FA6CE6" w:rsidRPr="00FA6CE6" w:rsidRDefault="00FA6CE6" w:rsidP="00FA6CE6">
      <w:pPr>
        <w:keepNext/>
        <w:keepLines/>
        <w:spacing w:after="0"/>
        <w:ind w:left="-5" w:hanging="10"/>
        <w:outlineLvl w:val="2"/>
        <w:rPr>
          <w:rFonts w:ascii="Arial" w:eastAsia="Arial" w:hAnsi="Arial" w:cs="Arial"/>
          <w:b/>
          <w:color w:val="000000"/>
          <w:lang w:eastAsia="sr-Latn-ME"/>
        </w:rPr>
      </w:pPr>
      <w:r w:rsidRPr="00FA6CE6">
        <w:rPr>
          <w:rFonts w:ascii="Arial" w:eastAsia="Arial" w:hAnsi="Arial" w:cs="Arial"/>
          <w:b/>
          <w:color w:val="000000"/>
          <w:lang w:eastAsia="sr-Latn-ME"/>
        </w:rPr>
        <w:t xml:space="preserve">Okvirni spisak literature i drugih izvora </w:t>
      </w:r>
    </w:p>
    <w:p w14:paraId="6F397575" w14:textId="77777777" w:rsidR="00FA6CE6" w:rsidRPr="00FA6CE6" w:rsidRDefault="00FA6CE6" w:rsidP="00FA6CE6">
      <w:pPr>
        <w:spacing w:after="64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12"/>
          <w:lang w:eastAsia="sr-Latn-ME"/>
        </w:rPr>
        <w:t xml:space="preserve"> </w:t>
      </w:r>
    </w:p>
    <w:p w14:paraId="0A5BEC43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Vasić, P – Uvod u likovne umjetnosti, Beograd 1996 </w:t>
      </w:r>
    </w:p>
    <w:p w14:paraId="03838968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Anhajm, R – Umjetnost i vizuelno opažanje, U.U. Beograd – 1991 </w:t>
      </w:r>
    </w:p>
    <w:p w14:paraId="683AFDB2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Butina, M – Elementi likovne prakse, Ljubljana, Debora 1997. </w:t>
      </w:r>
    </w:p>
    <w:p w14:paraId="3A23883B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Pejić – Pristup likovnom djelu, Zagreb, 1968. </w:t>
      </w:r>
    </w:p>
    <w:p w14:paraId="002E0EDD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Jakubin, M – Osnove likovnoga jezika i likovne tehnike, Zagreb, 1990. </w:t>
      </w:r>
    </w:p>
    <w:p w14:paraId="01FCD615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Dr Karlavaris, B – Metodika likovnog vaspitanja III, Univerzitet likovnih umjetnosti, 1978. </w:t>
      </w:r>
    </w:p>
    <w:p w14:paraId="5BAD9408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Dr Karlavaris, B Barat, A, Kamenov, E – Razvoj kreativnosti u funkciji emancipacije ličnosti putem likovnog vaspitanja, Prosvjeta, Beograd, 1998. </w:t>
      </w:r>
    </w:p>
    <w:p w14:paraId="2D14EC29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Đorđevic, J – Savremena nastava, organizacija i oblici, Naucna knjiGA, Beograd 1981 </w:t>
      </w:r>
    </w:p>
    <w:p w14:paraId="16B49EB7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Vigotski, L – Psihologija umjetnosti, Nolit, Beograd, 1975. </w:t>
      </w:r>
    </w:p>
    <w:p w14:paraId="2A398057" w14:textId="77777777" w:rsidR="00FA6CE6" w:rsidRPr="00FA6CE6" w:rsidRDefault="00FA6CE6" w:rsidP="00105181">
      <w:pPr>
        <w:numPr>
          <w:ilvl w:val="0"/>
          <w:numId w:val="17"/>
        </w:numPr>
        <w:spacing w:after="5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 xml:space="preserve">dr Mijanovic, N – Obrazovna tehnologija, Podgorica, 2002. </w:t>
      </w:r>
    </w:p>
    <w:p w14:paraId="7AFD435F" w14:textId="77777777" w:rsidR="00FA6CE6" w:rsidRPr="00FA6CE6" w:rsidRDefault="00FA6CE6" w:rsidP="00105181">
      <w:pPr>
        <w:numPr>
          <w:ilvl w:val="0"/>
          <w:numId w:val="17"/>
        </w:numPr>
        <w:spacing w:after="94" w:line="250" w:lineRule="auto"/>
        <w:ind w:right="88"/>
        <w:jc w:val="both"/>
        <w:rPr>
          <w:rFonts w:ascii="Arial" w:eastAsia="Arial" w:hAnsi="Arial" w:cs="Arial"/>
          <w:color w:val="000000"/>
          <w:sz w:val="20"/>
          <w:lang w:eastAsia="sr-Latn-ME"/>
        </w:rPr>
      </w:pPr>
      <w:r w:rsidRPr="00FA6CE6">
        <w:rPr>
          <w:rFonts w:ascii="Arial" w:eastAsia="Arial" w:hAnsi="Arial" w:cs="Arial"/>
          <w:color w:val="000000"/>
          <w:sz w:val="20"/>
          <w:lang w:eastAsia="sr-Latn-ME"/>
        </w:rPr>
        <w:t>Turinski, Z  - Boje, veziva tehnike slikanja, Beograd, savremena administracija, 1970</w:t>
      </w:r>
      <w:r w:rsidRPr="00FA6CE6">
        <w:rPr>
          <w:rFonts w:ascii="Arial" w:eastAsia="Arial" w:hAnsi="Arial" w:cs="Arial"/>
          <w:b/>
          <w:color w:val="000000"/>
          <w:sz w:val="20"/>
          <w:lang w:eastAsia="sr-Latn-ME"/>
        </w:rPr>
        <w:t xml:space="preserve"> </w:t>
      </w:r>
    </w:p>
    <w:p w14:paraId="610E9570" w14:textId="77777777" w:rsidR="006C3C5A" w:rsidRDefault="006C3C5A" w:rsidP="00FA6CE6"/>
    <w:p w14:paraId="0787C255" w14:textId="77777777" w:rsidR="00146446" w:rsidRDefault="00146446" w:rsidP="00FA6CE6"/>
    <w:p w14:paraId="7E36E5C8" w14:textId="77777777" w:rsidR="00146446" w:rsidRPr="004B3409" w:rsidRDefault="00146446" w:rsidP="00FA6CE6">
      <w:pPr>
        <w:rPr>
          <w:rFonts w:ascii="Arial" w:hAnsi="Arial" w:cs="Arial"/>
        </w:rPr>
      </w:pPr>
      <w:r w:rsidRPr="004B3409">
        <w:rPr>
          <w:rFonts w:ascii="Arial" w:hAnsi="Arial" w:cs="Arial"/>
        </w:rPr>
        <w:t>Predmetni program Likovna radionica uradili:</w:t>
      </w:r>
    </w:p>
    <w:p w14:paraId="473F435E" w14:textId="111E2C94" w:rsidR="004B3409" w:rsidRDefault="00146446" w:rsidP="00FA6CE6">
      <w:pPr>
        <w:rPr>
          <w:rFonts w:ascii="Arial" w:hAnsi="Arial" w:cs="Arial"/>
        </w:rPr>
      </w:pPr>
      <w:r w:rsidRPr="004B3409">
        <w:rPr>
          <w:rFonts w:ascii="Arial" w:hAnsi="Arial" w:cs="Arial"/>
        </w:rPr>
        <w:t xml:space="preserve">Budimirka Dubletić, član </w:t>
      </w:r>
    </w:p>
    <w:p w14:paraId="4DA0F06C" w14:textId="00A2A361" w:rsidR="004B3409" w:rsidRDefault="004B3409" w:rsidP="00FA6C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nastavnik savjetnik </w:t>
      </w:r>
      <w:r w:rsidR="00D45B90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OŠ </w:t>
      </w:r>
      <w:r w:rsidR="00D45B90">
        <w:rPr>
          <w:rFonts w:ascii="Arial" w:hAnsi="Arial" w:cs="Arial"/>
        </w:rPr>
        <w:t>„</w:t>
      </w:r>
      <w:r>
        <w:rPr>
          <w:rFonts w:ascii="Arial" w:hAnsi="Arial" w:cs="Arial"/>
        </w:rPr>
        <w:t>Luka Simonović“</w:t>
      </w:r>
    </w:p>
    <w:p w14:paraId="1B1A1E9F" w14:textId="7064EC6A" w:rsidR="00146446" w:rsidRPr="004B3409" w:rsidRDefault="00146446" w:rsidP="00FA6CE6">
      <w:pPr>
        <w:rPr>
          <w:rFonts w:ascii="Arial" w:hAnsi="Arial" w:cs="Arial"/>
        </w:rPr>
      </w:pPr>
      <w:r w:rsidRPr="004B3409">
        <w:rPr>
          <w:rFonts w:ascii="Arial" w:hAnsi="Arial" w:cs="Arial"/>
        </w:rPr>
        <w:t xml:space="preserve">i Dragan </w:t>
      </w:r>
      <w:r w:rsidR="004B3409">
        <w:rPr>
          <w:rFonts w:ascii="Arial" w:hAnsi="Arial" w:cs="Arial"/>
        </w:rPr>
        <w:t>Berilažić, predsjednik komisije, Zavod za školstvo CG</w:t>
      </w:r>
    </w:p>
    <w:p w14:paraId="54158211" w14:textId="77777777" w:rsidR="00146446" w:rsidRPr="004B3409" w:rsidRDefault="00146446" w:rsidP="00FA6CE6">
      <w:pPr>
        <w:rPr>
          <w:rFonts w:ascii="Arial" w:hAnsi="Arial" w:cs="Arial"/>
        </w:rPr>
      </w:pPr>
      <w:r w:rsidRPr="004B3409">
        <w:rPr>
          <w:rFonts w:ascii="Arial" w:hAnsi="Arial" w:cs="Arial"/>
        </w:rPr>
        <w:t>Podgorica 1. 06.2018.god.</w:t>
      </w:r>
    </w:p>
    <w:p w14:paraId="582BAAE1" w14:textId="77777777" w:rsidR="009F5ED9" w:rsidRPr="004B3409" w:rsidRDefault="009F5ED9" w:rsidP="009F5ED9">
      <w:pPr>
        <w:rPr>
          <w:rFonts w:ascii="Arial" w:hAnsi="Arial" w:cs="Arial"/>
          <w:lang w:val="sr-Latn-CS"/>
        </w:rPr>
      </w:pPr>
      <w:r w:rsidRPr="004B3409">
        <w:rPr>
          <w:rFonts w:ascii="Arial" w:hAnsi="Arial" w:cs="Arial"/>
        </w:rPr>
        <w:lastRenderedPageBreak/>
        <w:t xml:space="preserve">Nacionalni savjet za obrazovanje na ____________________________, utvrdio je predmetni </w:t>
      </w:r>
      <w:r w:rsidRPr="004B3409">
        <w:rPr>
          <w:rFonts w:ascii="Arial" w:hAnsi="Arial" w:cs="Arial"/>
          <w:lang w:val="hr-HR"/>
        </w:rPr>
        <w:t>program</w:t>
      </w:r>
      <w:r w:rsidRPr="004B3409">
        <w:rPr>
          <w:rFonts w:ascii="Arial" w:hAnsi="Arial" w:cs="Arial"/>
          <w:b/>
          <w:lang w:val="hr-HR"/>
        </w:rPr>
        <w:t xml:space="preserve"> Likovna radionica </w:t>
      </w:r>
      <w:r w:rsidRPr="004B3409">
        <w:rPr>
          <w:rFonts w:ascii="Arial" w:hAnsi="Arial" w:cs="Arial"/>
          <w:lang w:val="hr-HR"/>
        </w:rPr>
        <w:t>kao</w:t>
      </w:r>
      <w:r w:rsidRPr="004B3409">
        <w:rPr>
          <w:rFonts w:ascii="Arial" w:hAnsi="Arial" w:cs="Arial"/>
          <w:b/>
          <w:lang w:val="hr-HR"/>
        </w:rPr>
        <w:t xml:space="preserve"> </w:t>
      </w:r>
      <w:r w:rsidRPr="004B3409">
        <w:rPr>
          <w:rFonts w:ascii="Arial" w:hAnsi="Arial" w:cs="Arial"/>
          <w:lang w:val="sr-Latn-CS"/>
        </w:rPr>
        <w:t>izborni predmet za VII ili VIII ili IX razred devetogodišnje osnovne škole.</w:t>
      </w:r>
    </w:p>
    <w:p w14:paraId="1E475860" w14:textId="77777777" w:rsidR="009F5ED9" w:rsidRPr="004B3409" w:rsidRDefault="009F5ED9" w:rsidP="00FA6CE6">
      <w:pPr>
        <w:rPr>
          <w:rFonts w:ascii="Arial" w:hAnsi="Arial" w:cs="Arial"/>
        </w:rPr>
      </w:pPr>
    </w:p>
    <w:sectPr w:rsidR="009F5ED9" w:rsidRPr="004B34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FF45" w14:textId="77777777" w:rsidR="004A4A18" w:rsidRDefault="004A4A18" w:rsidP="008B0204">
      <w:pPr>
        <w:spacing w:after="0" w:line="240" w:lineRule="auto"/>
      </w:pPr>
      <w:r>
        <w:separator/>
      </w:r>
    </w:p>
  </w:endnote>
  <w:endnote w:type="continuationSeparator" w:id="0">
    <w:p w14:paraId="357C7A2A" w14:textId="77777777" w:rsidR="004A4A18" w:rsidRDefault="004A4A18" w:rsidP="008B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70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7BFCA" w14:textId="61F1D41A" w:rsidR="00C77DF7" w:rsidRDefault="00C77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48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A35624E" w14:textId="77777777" w:rsidR="00C77DF7" w:rsidRDefault="00C77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9CE0E" w14:textId="77777777" w:rsidR="004A4A18" w:rsidRDefault="004A4A18" w:rsidP="008B0204">
      <w:pPr>
        <w:spacing w:after="0" w:line="240" w:lineRule="auto"/>
      </w:pPr>
      <w:r>
        <w:separator/>
      </w:r>
    </w:p>
  </w:footnote>
  <w:footnote w:type="continuationSeparator" w:id="0">
    <w:p w14:paraId="6D2188A1" w14:textId="77777777" w:rsidR="004A4A18" w:rsidRDefault="004A4A18" w:rsidP="008B0204">
      <w:pPr>
        <w:spacing w:after="0" w:line="240" w:lineRule="auto"/>
      </w:pPr>
      <w:r>
        <w:continuationSeparator/>
      </w:r>
    </w:p>
  </w:footnote>
  <w:footnote w:id="1">
    <w:p w14:paraId="4AF2D856" w14:textId="77777777" w:rsidR="00C77DF7" w:rsidRPr="003F7631" w:rsidRDefault="00C77DF7" w:rsidP="008B0204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2A8"/>
    <w:multiLevelType w:val="hybridMultilevel"/>
    <w:tmpl w:val="9C4C767C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3F00"/>
    <w:multiLevelType w:val="hybridMultilevel"/>
    <w:tmpl w:val="49A8FF8E"/>
    <w:lvl w:ilvl="0" w:tplc="78920D42">
      <w:start w:val="1"/>
      <w:numFmt w:val="lowerLetter"/>
      <w:lvlText w:val="%1.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E10E2"/>
    <w:multiLevelType w:val="hybridMultilevel"/>
    <w:tmpl w:val="AAAE79A6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0160"/>
    <w:multiLevelType w:val="hybridMultilevel"/>
    <w:tmpl w:val="EE7481C2"/>
    <w:lvl w:ilvl="0" w:tplc="1CAA07E6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DD0EF0"/>
    <w:multiLevelType w:val="hybridMultilevel"/>
    <w:tmpl w:val="95AA33E4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C0229"/>
    <w:multiLevelType w:val="hybridMultilevel"/>
    <w:tmpl w:val="09EA8F74"/>
    <w:lvl w:ilvl="0" w:tplc="1CAA07E6">
      <w:numFmt w:val="bullet"/>
      <w:lvlText w:val="-"/>
      <w:lvlJc w:val="left"/>
      <w:pPr>
        <w:ind w:left="765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ED5A39"/>
    <w:multiLevelType w:val="hybridMultilevel"/>
    <w:tmpl w:val="FE9AE032"/>
    <w:lvl w:ilvl="0" w:tplc="1CAA07E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D3027"/>
    <w:multiLevelType w:val="hybridMultilevel"/>
    <w:tmpl w:val="E4D68944"/>
    <w:lvl w:ilvl="0" w:tplc="5602E0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315B55"/>
    <w:multiLevelType w:val="hybridMultilevel"/>
    <w:tmpl w:val="2E84DD2A"/>
    <w:lvl w:ilvl="0" w:tplc="2C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602E0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3A64"/>
    <w:multiLevelType w:val="hybridMultilevel"/>
    <w:tmpl w:val="9818665C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0485"/>
    <w:multiLevelType w:val="hybridMultilevel"/>
    <w:tmpl w:val="2F3098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E63"/>
    <w:multiLevelType w:val="hybridMultilevel"/>
    <w:tmpl w:val="DA42CF3E"/>
    <w:lvl w:ilvl="0" w:tplc="1CAA07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26CB"/>
    <w:multiLevelType w:val="hybridMultilevel"/>
    <w:tmpl w:val="F98C1E02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45781"/>
    <w:multiLevelType w:val="hybridMultilevel"/>
    <w:tmpl w:val="7D107232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527"/>
    <w:multiLevelType w:val="hybridMultilevel"/>
    <w:tmpl w:val="3EDE1998"/>
    <w:lvl w:ilvl="0" w:tplc="57FCF4F6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7648F"/>
    <w:multiLevelType w:val="hybridMultilevel"/>
    <w:tmpl w:val="0D82BA48"/>
    <w:lvl w:ilvl="0" w:tplc="CDBA103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4C1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82F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A84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2E4A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A2C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0096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E74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40E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73745"/>
    <w:multiLevelType w:val="hybridMultilevel"/>
    <w:tmpl w:val="8F089D1A"/>
    <w:lvl w:ilvl="0" w:tplc="6706DD88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929"/>
    <w:multiLevelType w:val="hybridMultilevel"/>
    <w:tmpl w:val="07C46D22"/>
    <w:lvl w:ilvl="0" w:tplc="D674BA34">
      <w:start w:val="1"/>
      <w:numFmt w:val="upperLetter"/>
      <w:lvlText w:val="%1."/>
      <w:lvlJc w:val="left"/>
      <w:pPr>
        <w:ind w:left="70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52D2D"/>
    <w:multiLevelType w:val="hybridMultilevel"/>
    <w:tmpl w:val="98AEFA0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53F87"/>
    <w:multiLevelType w:val="hybridMultilevel"/>
    <w:tmpl w:val="9A52C10E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C77F5"/>
    <w:multiLevelType w:val="hybridMultilevel"/>
    <w:tmpl w:val="7B4454DA"/>
    <w:lvl w:ilvl="0" w:tplc="3A3C8DC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50BD0"/>
    <w:multiLevelType w:val="hybridMultilevel"/>
    <w:tmpl w:val="C4FC956C"/>
    <w:lvl w:ilvl="0" w:tplc="1CAA07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02E69"/>
    <w:multiLevelType w:val="hybridMultilevel"/>
    <w:tmpl w:val="79E0FE0C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68A6"/>
    <w:multiLevelType w:val="hybridMultilevel"/>
    <w:tmpl w:val="CF92CF7A"/>
    <w:lvl w:ilvl="0" w:tplc="1CAA07E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BC3557"/>
    <w:multiLevelType w:val="hybridMultilevel"/>
    <w:tmpl w:val="0EAA1280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316BE"/>
    <w:multiLevelType w:val="hybridMultilevel"/>
    <w:tmpl w:val="EAA08A94"/>
    <w:lvl w:ilvl="0" w:tplc="57FCF4F6">
      <w:start w:val="1"/>
      <w:numFmt w:val="lowerLetter"/>
      <w:lvlText w:val="%1.)"/>
      <w:lvlJc w:val="left"/>
      <w:pPr>
        <w:ind w:left="1125" w:hanging="360"/>
      </w:pPr>
      <w:rPr>
        <w:rFonts w:ascii="Corbel" w:eastAsia="Calibri" w:hAnsi="Corbel" w:cs="Times New Roman"/>
        <w:b/>
      </w:rPr>
    </w:lvl>
    <w:lvl w:ilvl="1" w:tplc="2C1A0019" w:tentative="1">
      <w:start w:val="1"/>
      <w:numFmt w:val="lowerLetter"/>
      <w:lvlText w:val="%2."/>
      <w:lvlJc w:val="left"/>
      <w:pPr>
        <w:ind w:left="1845" w:hanging="360"/>
      </w:pPr>
    </w:lvl>
    <w:lvl w:ilvl="2" w:tplc="2C1A001B" w:tentative="1">
      <w:start w:val="1"/>
      <w:numFmt w:val="lowerRoman"/>
      <w:lvlText w:val="%3."/>
      <w:lvlJc w:val="right"/>
      <w:pPr>
        <w:ind w:left="2565" w:hanging="180"/>
      </w:pPr>
    </w:lvl>
    <w:lvl w:ilvl="3" w:tplc="2C1A000F" w:tentative="1">
      <w:start w:val="1"/>
      <w:numFmt w:val="decimal"/>
      <w:lvlText w:val="%4."/>
      <w:lvlJc w:val="left"/>
      <w:pPr>
        <w:ind w:left="3285" w:hanging="360"/>
      </w:pPr>
    </w:lvl>
    <w:lvl w:ilvl="4" w:tplc="2C1A0019" w:tentative="1">
      <w:start w:val="1"/>
      <w:numFmt w:val="lowerLetter"/>
      <w:lvlText w:val="%5."/>
      <w:lvlJc w:val="left"/>
      <w:pPr>
        <w:ind w:left="4005" w:hanging="360"/>
      </w:pPr>
    </w:lvl>
    <w:lvl w:ilvl="5" w:tplc="2C1A001B" w:tentative="1">
      <w:start w:val="1"/>
      <w:numFmt w:val="lowerRoman"/>
      <w:lvlText w:val="%6."/>
      <w:lvlJc w:val="right"/>
      <w:pPr>
        <w:ind w:left="4725" w:hanging="180"/>
      </w:pPr>
    </w:lvl>
    <w:lvl w:ilvl="6" w:tplc="2C1A000F" w:tentative="1">
      <w:start w:val="1"/>
      <w:numFmt w:val="decimal"/>
      <w:lvlText w:val="%7."/>
      <w:lvlJc w:val="left"/>
      <w:pPr>
        <w:ind w:left="5445" w:hanging="360"/>
      </w:pPr>
    </w:lvl>
    <w:lvl w:ilvl="7" w:tplc="2C1A0019" w:tentative="1">
      <w:start w:val="1"/>
      <w:numFmt w:val="lowerLetter"/>
      <w:lvlText w:val="%8."/>
      <w:lvlJc w:val="left"/>
      <w:pPr>
        <w:ind w:left="6165" w:hanging="360"/>
      </w:pPr>
    </w:lvl>
    <w:lvl w:ilvl="8" w:tplc="2C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3177398"/>
    <w:multiLevelType w:val="hybridMultilevel"/>
    <w:tmpl w:val="A712D7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3462F"/>
    <w:multiLevelType w:val="hybridMultilevel"/>
    <w:tmpl w:val="0BD09912"/>
    <w:lvl w:ilvl="0" w:tplc="E3D0426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E53187"/>
    <w:multiLevelType w:val="hybridMultilevel"/>
    <w:tmpl w:val="0EEE1D58"/>
    <w:lvl w:ilvl="0" w:tplc="148A35FC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1052D"/>
    <w:multiLevelType w:val="hybridMultilevel"/>
    <w:tmpl w:val="E4BA680A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1E9"/>
    <w:multiLevelType w:val="hybridMultilevel"/>
    <w:tmpl w:val="43068DAA"/>
    <w:lvl w:ilvl="0" w:tplc="4F26F140">
      <w:start w:val="1"/>
      <w:numFmt w:val="lowerLetter"/>
      <w:lvlText w:val="%1.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0C2BB9"/>
    <w:multiLevelType w:val="hybridMultilevel"/>
    <w:tmpl w:val="61961572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F68CF"/>
    <w:multiLevelType w:val="hybridMultilevel"/>
    <w:tmpl w:val="41DAD660"/>
    <w:lvl w:ilvl="0" w:tplc="CC346572">
      <w:start w:val="1"/>
      <w:numFmt w:val="lowerLetter"/>
      <w:lvlText w:val="%1.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F44CEA"/>
    <w:multiLevelType w:val="hybridMultilevel"/>
    <w:tmpl w:val="377A8E66"/>
    <w:lvl w:ilvl="0" w:tplc="2C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37C4"/>
    <w:multiLevelType w:val="hybridMultilevel"/>
    <w:tmpl w:val="738C649E"/>
    <w:lvl w:ilvl="0" w:tplc="1CAA07E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430C0B"/>
    <w:multiLevelType w:val="hybridMultilevel"/>
    <w:tmpl w:val="B6A8E49E"/>
    <w:lvl w:ilvl="0" w:tplc="1CAA07E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B51CF6"/>
    <w:multiLevelType w:val="hybridMultilevel"/>
    <w:tmpl w:val="A8D43F4E"/>
    <w:lvl w:ilvl="0" w:tplc="FF8AED18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F7839"/>
    <w:multiLevelType w:val="hybridMultilevel"/>
    <w:tmpl w:val="F4AC0E90"/>
    <w:lvl w:ilvl="0" w:tplc="1CAA07E6">
      <w:numFmt w:val="bullet"/>
      <w:lvlText w:val="-"/>
      <w:lvlJc w:val="left"/>
      <w:pPr>
        <w:ind w:left="117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9093A70"/>
    <w:multiLevelType w:val="hybridMultilevel"/>
    <w:tmpl w:val="23E8CC9E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063F8"/>
    <w:multiLevelType w:val="hybridMultilevel"/>
    <w:tmpl w:val="50A2E9A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357FC"/>
    <w:multiLevelType w:val="hybridMultilevel"/>
    <w:tmpl w:val="26DE8D72"/>
    <w:lvl w:ilvl="0" w:tplc="CACA58A0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70F25"/>
    <w:multiLevelType w:val="hybridMultilevel"/>
    <w:tmpl w:val="73D091DE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E3BFD"/>
    <w:multiLevelType w:val="hybridMultilevel"/>
    <w:tmpl w:val="3D4A9C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92812"/>
    <w:multiLevelType w:val="hybridMultilevel"/>
    <w:tmpl w:val="95D0CD76"/>
    <w:lvl w:ilvl="0" w:tplc="80B2C5B8">
      <w:start w:val="1"/>
      <w:numFmt w:val="upperLetter"/>
      <w:lvlText w:val="%1."/>
      <w:lvlJc w:val="left"/>
      <w:pPr>
        <w:ind w:left="720" w:hanging="360"/>
      </w:pPr>
      <w:rPr>
        <w:rFonts w:cstheme="majorBidi" w:hint="default"/>
      </w:rPr>
    </w:lvl>
    <w:lvl w:ilvl="1" w:tplc="B5506E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20"/>
  </w:num>
  <w:num w:numId="4">
    <w:abstractNumId w:val="25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39"/>
  </w:num>
  <w:num w:numId="17">
    <w:abstractNumId w:val="15"/>
  </w:num>
  <w:num w:numId="18">
    <w:abstractNumId w:val="3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2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31"/>
  </w:num>
  <w:num w:numId="30">
    <w:abstractNumId w:val="23"/>
  </w:num>
  <w:num w:numId="31">
    <w:abstractNumId w:val="6"/>
  </w:num>
  <w:num w:numId="32">
    <w:abstractNumId w:val="2"/>
  </w:num>
  <w:num w:numId="33">
    <w:abstractNumId w:val="12"/>
  </w:num>
  <w:num w:numId="34">
    <w:abstractNumId w:val="19"/>
  </w:num>
  <w:num w:numId="35">
    <w:abstractNumId w:val="9"/>
  </w:num>
  <w:num w:numId="36">
    <w:abstractNumId w:val="0"/>
  </w:num>
  <w:num w:numId="37">
    <w:abstractNumId w:val="4"/>
  </w:num>
  <w:num w:numId="38">
    <w:abstractNumId w:val="37"/>
  </w:num>
  <w:num w:numId="39">
    <w:abstractNumId w:val="29"/>
  </w:num>
  <w:num w:numId="40">
    <w:abstractNumId w:val="22"/>
  </w:num>
  <w:num w:numId="41">
    <w:abstractNumId w:val="5"/>
  </w:num>
  <w:num w:numId="42">
    <w:abstractNumId w:val="3"/>
  </w:num>
  <w:num w:numId="43">
    <w:abstractNumId w:val="13"/>
  </w:num>
  <w:num w:numId="44">
    <w:abstractNumId w:val="41"/>
  </w:num>
  <w:num w:numId="45">
    <w:abstractNumId w:val="7"/>
  </w:num>
  <w:num w:numId="46">
    <w:abstractNumId w:val="43"/>
  </w:num>
  <w:num w:numId="47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2"/>
    <w:rsid w:val="00001B2C"/>
    <w:rsid w:val="000077D4"/>
    <w:rsid w:val="00011A98"/>
    <w:rsid w:val="00013C0F"/>
    <w:rsid w:val="00021747"/>
    <w:rsid w:val="00022799"/>
    <w:rsid w:val="0003158F"/>
    <w:rsid w:val="00034D4B"/>
    <w:rsid w:val="00041AF2"/>
    <w:rsid w:val="00041DF5"/>
    <w:rsid w:val="00044896"/>
    <w:rsid w:val="00044CD2"/>
    <w:rsid w:val="00050DF7"/>
    <w:rsid w:val="00062B52"/>
    <w:rsid w:val="00074427"/>
    <w:rsid w:val="0008107B"/>
    <w:rsid w:val="00083810"/>
    <w:rsid w:val="00087BEF"/>
    <w:rsid w:val="00091E7B"/>
    <w:rsid w:val="000976F9"/>
    <w:rsid w:val="000B26B7"/>
    <w:rsid w:val="000B2E4D"/>
    <w:rsid w:val="000B7694"/>
    <w:rsid w:val="000C462C"/>
    <w:rsid w:val="000C6900"/>
    <w:rsid w:val="000D0488"/>
    <w:rsid w:val="000D11A9"/>
    <w:rsid w:val="000D31A1"/>
    <w:rsid w:val="000E02C3"/>
    <w:rsid w:val="000E501A"/>
    <w:rsid w:val="00101E4A"/>
    <w:rsid w:val="0010201E"/>
    <w:rsid w:val="00105181"/>
    <w:rsid w:val="00113C70"/>
    <w:rsid w:val="00117CF1"/>
    <w:rsid w:val="00132AF0"/>
    <w:rsid w:val="0013366C"/>
    <w:rsid w:val="00133B1C"/>
    <w:rsid w:val="00140738"/>
    <w:rsid w:val="00146446"/>
    <w:rsid w:val="00147DC0"/>
    <w:rsid w:val="001515B7"/>
    <w:rsid w:val="00153B6E"/>
    <w:rsid w:val="00156089"/>
    <w:rsid w:val="001630C4"/>
    <w:rsid w:val="001644A3"/>
    <w:rsid w:val="0016651C"/>
    <w:rsid w:val="0017121E"/>
    <w:rsid w:val="001714F2"/>
    <w:rsid w:val="001815DF"/>
    <w:rsid w:val="00183756"/>
    <w:rsid w:val="00183A06"/>
    <w:rsid w:val="0019026E"/>
    <w:rsid w:val="00190DBE"/>
    <w:rsid w:val="001A53EF"/>
    <w:rsid w:val="001A7AF7"/>
    <w:rsid w:val="001B1AD3"/>
    <w:rsid w:val="001D1614"/>
    <w:rsid w:val="001D74C1"/>
    <w:rsid w:val="001E36FD"/>
    <w:rsid w:val="001F1241"/>
    <w:rsid w:val="001F37B3"/>
    <w:rsid w:val="002021C7"/>
    <w:rsid w:val="00215088"/>
    <w:rsid w:val="0022551A"/>
    <w:rsid w:val="00225E82"/>
    <w:rsid w:val="002264EB"/>
    <w:rsid w:val="00230ACF"/>
    <w:rsid w:val="0024348A"/>
    <w:rsid w:val="00251257"/>
    <w:rsid w:val="00251C33"/>
    <w:rsid w:val="00251D28"/>
    <w:rsid w:val="00262905"/>
    <w:rsid w:val="00264542"/>
    <w:rsid w:val="0027241B"/>
    <w:rsid w:val="00280A78"/>
    <w:rsid w:val="002819AF"/>
    <w:rsid w:val="00286634"/>
    <w:rsid w:val="00290045"/>
    <w:rsid w:val="00295850"/>
    <w:rsid w:val="002979FC"/>
    <w:rsid w:val="00297C7F"/>
    <w:rsid w:val="002A2F6D"/>
    <w:rsid w:val="002A66C5"/>
    <w:rsid w:val="002B11AE"/>
    <w:rsid w:val="002B4530"/>
    <w:rsid w:val="002B5FD1"/>
    <w:rsid w:val="002D53AF"/>
    <w:rsid w:val="002D7EE9"/>
    <w:rsid w:val="002E7071"/>
    <w:rsid w:val="002F0C49"/>
    <w:rsid w:val="002F4A14"/>
    <w:rsid w:val="002F50B2"/>
    <w:rsid w:val="002F5B25"/>
    <w:rsid w:val="002F5BA1"/>
    <w:rsid w:val="002F775B"/>
    <w:rsid w:val="00305D2A"/>
    <w:rsid w:val="003067EE"/>
    <w:rsid w:val="003118BF"/>
    <w:rsid w:val="003225C2"/>
    <w:rsid w:val="00322CA8"/>
    <w:rsid w:val="003250BE"/>
    <w:rsid w:val="00337076"/>
    <w:rsid w:val="003453F5"/>
    <w:rsid w:val="003522D2"/>
    <w:rsid w:val="003568A8"/>
    <w:rsid w:val="0036026A"/>
    <w:rsid w:val="0036038F"/>
    <w:rsid w:val="00360608"/>
    <w:rsid w:val="003677B4"/>
    <w:rsid w:val="003727C2"/>
    <w:rsid w:val="00380964"/>
    <w:rsid w:val="003842F7"/>
    <w:rsid w:val="00386BB0"/>
    <w:rsid w:val="00387060"/>
    <w:rsid w:val="003913FF"/>
    <w:rsid w:val="0039372A"/>
    <w:rsid w:val="003A1190"/>
    <w:rsid w:val="003A1ACC"/>
    <w:rsid w:val="003B159C"/>
    <w:rsid w:val="003B3796"/>
    <w:rsid w:val="003B653B"/>
    <w:rsid w:val="003C05D2"/>
    <w:rsid w:val="003D0C63"/>
    <w:rsid w:val="003D2640"/>
    <w:rsid w:val="003D569B"/>
    <w:rsid w:val="003D693D"/>
    <w:rsid w:val="003E028A"/>
    <w:rsid w:val="003E0DF7"/>
    <w:rsid w:val="003E26AF"/>
    <w:rsid w:val="003E7817"/>
    <w:rsid w:val="003F43BB"/>
    <w:rsid w:val="0040475D"/>
    <w:rsid w:val="00406CEB"/>
    <w:rsid w:val="0041215F"/>
    <w:rsid w:val="0041245E"/>
    <w:rsid w:val="00412597"/>
    <w:rsid w:val="004160D1"/>
    <w:rsid w:val="004206D0"/>
    <w:rsid w:val="0042320D"/>
    <w:rsid w:val="0043502D"/>
    <w:rsid w:val="00443394"/>
    <w:rsid w:val="00444BE1"/>
    <w:rsid w:val="00446308"/>
    <w:rsid w:val="00452517"/>
    <w:rsid w:val="00455860"/>
    <w:rsid w:val="00465C72"/>
    <w:rsid w:val="0047091D"/>
    <w:rsid w:val="004721E1"/>
    <w:rsid w:val="00472931"/>
    <w:rsid w:val="00472C9A"/>
    <w:rsid w:val="00477426"/>
    <w:rsid w:val="00483355"/>
    <w:rsid w:val="004840DB"/>
    <w:rsid w:val="00492709"/>
    <w:rsid w:val="004A4A18"/>
    <w:rsid w:val="004B3409"/>
    <w:rsid w:val="004B4CB7"/>
    <w:rsid w:val="004C08FE"/>
    <w:rsid w:val="004C1357"/>
    <w:rsid w:val="004D3669"/>
    <w:rsid w:val="004D65C9"/>
    <w:rsid w:val="004D74BC"/>
    <w:rsid w:val="004E0F02"/>
    <w:rsid w:val="004E5E66"/>
    <w:rsid w:val="004F5285"/>
    <w:rsid w:val="004F7A59"/>
    <w:rsid w:val="005032D1"/>
    <w:rsid w:val="00505B15"/>
    <w:rsid w:val="005113EE"/>
    <w:rsid w:val="0051292C"/>
    <w:rsid w:val="00514379"/>
    <w:rsid w:val="00516D7D"/>
    <w:rsid w:val="00517E48"/>
    <w:rsid w:val="00523545"/>
    <w:rsid w:val="00530286"/>
    <w:rsid w:val="005327E9"/>
    <w:rsid w:val="00534362"/>
    <w:rsid w:val="00535082"/>
    <w:rsid w:val="00535C00"/>
    <w:rsid w:val="00536E8B"/>
    <w:rsid w:val="005375DF"/>
    <w:rsid w:val="00542883"/>
    <w:rsid w:val="00545E9B"/>
    <w:rsid w:val="005670D1"/>
    <w:rsid w:val="00574E5E"/>
    <w:rsid w:val="00581409"/>
    <w:rsid w:val="0059344F"/>
    <w:rsid w:val="00597D7A"/>
    <w:rsid w:val="005A7089"/>
    <w:rsid w:val="005B642F"/>
    <w:rsid w:val="005C3BD7"/>
    <w:rsid w:val="005D001F"/>
    <w:rsid w:val="005D32A1"/>
    <w:rsid w:val="005D6B1E"/>
    <w:rsid w:val="005E355A"/>
    <w:rsid w:val="005E501F"/>
    <w:rsid w:val="00600601"/>
    <w:rsid w:val="00601B64"/>
    <w:rsid w:val="00601CF0"/>
    <w:rsid w:val="0060650A"/>
    <w:rsid w:val="00610CDC"/>
    <w:rsid w:val="00610F3B"/>
    <w:rsid w:val="00613B22"/>
    <w:rsid w:val="00622174"/>
    <w:rsid w:val="00635B6D"/>
    <w:rsid w:val="00636D58"/>
    <w:rsid w:val="00640E1C"/>
    <w:rsid w:val="00652BEA"/>
    <w:rsid w:val="00660954"/>
    <w:rsid w:val="00665BD4"/>
    <w:rsid w:val="006673F8"/>
    <w:rsid w:val="00667897"/>
    <w:rsid w:val="0067001C"/>
    <w:rsid w:val="00672769"/>
    <w:rsid w:val="006841D4"/>
    <w:rsid w:val="006854B2"/>
    <w:rsid w:val="006854CB"/>
    <w:rsid w:val="006A0876"/>
    <w:rsid w:val="006A391E"/>
    <w:rsid w:val="006A3B4E"/>
    <w:rsid w:val="006A6176"/>
    <w:rsid w:val="006A6642"/>
    <w:rsid w:val="006C0A08"/>
    <w:rsid w:val="006C1E94"/>
    <w:rsid w:val="006C3C5A"/>
    <w:rsid w:val="006D0659"/>
    <w:rsid w:val="006D102F"/>
    <w:rsid w:val="006D15EC"/>
    <w:rsid w:val="006D2438"/>
    <w:rsid w:val="006D54A2"/>
    <w:rsid w:val="006D64CB"/>
    <w:rsid w:val="006D651C"/>
    <w:rsid w:val="006F2339"/>
    <w:rsid w:val="00710177"/>
    <w:rsid w:val="007139BF"/>
    <w:rsid w:val="00716631"/>
    <w:rsid w:val="00734273"/>
    <w:rsid w:val="00737A32"/>
    <w:rsid w:val="00741BB5"/>
    <w:rsid w:val="0075016D"/>
    <w:rsid w:val="0075277A"/>
    <w:rsid w:val="00753C02"/>
    <w:rsid w:val="00754412"/>
    <w:rsid w:val="00756FCB"/>
    <w:rsid w:val="007611FD"/>
    <w:rsid w:val="00763838"/>
    <w:rsid w:val="007642DA"/>
    <w:rsid w:val="00765434"/>
    <w:rsid w:val="0078555B"/>
    <w:rsid w:val="00787FE8"/>
    <w:rsid w:val="00791478"/>
    <w:rsid w:val="007A15DD"/>
    <w:rsid w:val="007A3D25"/>
    <w:rsid w:val="007B1A7F"/>
    <w:rsid w:val="007B1C00"/>
    <w:rsid w:val="007B6B08"/>
    <w:rsid w:val="007D20FF"/>
    <w:rsid w:val="007D2AF3"/>
    <w:rsid w:val="007F409C"/>
    <w:rsid w:val="007F51D4"/>
    <w:rsid w:val="008173CD"/>
    <w:rsid w:val="008217AD"/>
    <w:rsid w:val="00827C49"/>
    <w:rsid w:val="00833D62"/>
    <w:rsid w:val="0083684D"/>
    <w:rsid w:val="00837796"/>
    <w:rsid w:val="00837FA2"/>
    <w:rsid w:val="00854056"/>
    <w:rsid w:val="00854DD2"/>
    <w:rsid w:val="008612C1"/>
    <w:rsid w:val="0087349D"/>
    <w:rsid w:val="00876314"/>
    <w:rsid w:val="00883965"/>
    <w:rsid w:val="00890229"/>
    <w:rsid w:val="008A1C0F"/>
    <w:rsid w:val="008B0204"/>
    <w:rsid w:val="008B10CE"/>
    <w:rsid w:val="008B1B70"/>
    <w:rsid w:val="008B3E55"/>
    <w:rsid w:val="008B43F7"/>
    <w:rsid w:val="008B6473"/>
    <w:rsid w:val="008C3C69"/>
    <w:rsid w:val="008D0428"/>
    <w:rsid w:val="008E3A09"/>
    <w:rsid w:val="008E70CA"/>
    <w:rsid w:val="008E7C75"/>
    <w:rsid w:val="008F36D6"/>
    <w:rsid w:val="008F4B1A"/>
    <w:rsid w:val="008F584D"/>
    <w:rsid w:val="00904A16"/>
    <w:rsid w:val="00907943"/>
    <w:rsid w:val="0091201F"/>
    <w:rsid w:val="009125CF"/>
    <w:rsid w:val="00923A19"/>
    <w:rsid w:val="0092458E"/>
    <w:rsid w:val="00933B1F"/>
    <w:rsid w:val="00934F47"/>
    <w:rsid w:val="00945CB9"/>
    <w:rsid w:val="00950ADA"/>
    <w:rsid w:val="009511EB"/>
    <w:rsid w:val="009578CA"/>
    <w:rsid w:val="00964F47"/>
    <w:rsid w:val="00970D3F"/>
    <w:rsid w:val="00973286"/>
    <w:rsid w:val="0098143A"/>
    <w:rsid w:val="0098148D"/>
    <w:rsid w:val="00985334"/>
    <w:rsid w:val="00985960"/>
    <w:rsid w:val="00992B8E"/>
    <w:rsid w:val="009969CC"/>
    <w:rsid w:val="00996A10"/>
    <w:rsid w:val="00996C7C"/>
    <w:rsid w:val="009A4336"/>
    <w:rsid w:val="009A64A5"/>
    <w:rsid w:val="009A7AE6"/>
    <w:rsid w:val="009B4343"/>
    <w:rsid w:val="009B4B49"/>
    <w:rsid w:val="009B4FBA"/>
    <w:rsid w:val="009B6A79"/>
    <w:rsid w:val="009B6DE5"/>
    <w:rsid w:val="009C4541"/>
    <w:rsid w:val="009D08BB"/>
    <w:rsid w:val="009D1830"/>
    <w:rsid w:val="009D54E5"/>
    <w:rsid w:val="009D6048"/>
    <w:rsid w:val="009E68CE"/>
    <w:rsid w:val="009F2A83"/>
    <w:rsid w:val="009F3A33"/>
    <w:rsid w:val="009F582E"/>
    <w:rsid w:val="009F5ED9"/>
    <w:rsid w:val="00A00F73"/>
    <w:rsid w:val="00A06035"/>
    <w:rsid w:val="00A06FBF"/>
    <w:rsid w:val="00A072CF"/>
    <w:rsid w:val="00A12155"/>
    <w:rsid w:val="00A12614"/>
    <w:rsid w:val="00A13A19"/>
    <w:rsid w:val="00A160EF"/>
    <w:rsid w:val="00A270DD"/>
    <w:rsid w:val="00A308FA"/>
    <w:rsid w:val="00A32581"/>
    <w:rsid w:val="00A35DD5"/>
    <w:rsid w:val="00A35F96"/>
    <w:rsid w:val="00A44757"/>
    <w:rsid w:val="00A47B3F"/>
    <w:rsid w:val="00A5148A"/>
    <w:rsid w:val="00A57670"/>
    <w:rsid w:val="00A61B05"/>
    <w:rsid w:val="00A61D3C"/>
    <w:rsid w:val="00A628A3"/>
    <w:rsid w:val="00A72FFD"/>
    <w:rsid w:val="00A76E2B"/>
    <w:rsid w:val="00A8155D"/>
    <w:rsid w:val="00A913B7"/>
    <w:rsid w:val="00A93F99"/>
    <w:rsid w:val="00AA1705"/>
    <w:rsid w:val="00AA324D"/>
    <w:rsid w:val="00AA4E94"/>
    <w:rsid w:val="00AA53D3"/>
    <w:rsid w:val="00AB665B"/>
    <w:rsid w:val="00AB7940"/>
    <w:rsid w:val="00AC0C24"/>
    <w:rsid w:val="00AC1EEC"/>
    <w:rsid w:val="00AC6EC0"/>
    <w:rsid w:val="00AD2E2A"/>
    <w:rsid w:val="00AD7552"/>
    <w:rsid w:val="00AE0473"/>
    <w:rsid w:val="00AE38B4"/>
    <w:rsid w:val="00AE5E0C"/>
    <w:rsid w:val="00AF1635"/>
    <w:rsid w:val="00AF21DB"/>
    <w:rsid w:val="00AF7E21"/>
    <w:rsid w:val="00B076B9"/>
    <w:rsid w:val="00B20802"/>
    <w:rsid w:val="00B218BB"/>
    <w:rsid w:val="00B257E1"/>
    <w:rsid w:val="00B26CF0"/>
    <w:rsid w:val="00B30F38"/>
    <w:rsid w:val="00B32F69"/>
    <w:rsid w:val="00B338FB"/>
    <w:rsid w:val="00B33A09"/>
    <w:rsid w:val="00B37342"/>
    <w:rsid w:val="00B40D59"/>
    <w:rsid w:val="00B44414"/>
    <w:rsid w:val="00B51F0E"/>
    <w:rsid w:val="00B5238E"/>
    <w:rsid w:val="00B53F5D"/>
    <w:rsid w:val="00B56958"/>
    <w:rsid w:val="00B57ABB"/>
    <w:rsid w:val="00B65211"/>
    <w:rsid w:val="00B67199"/>
    <w:rsid w:val="00B673A2"/>
    <w:rsid w:val="00B82153"/>
    <w:rsid w:val="00B902B0"/>
    <w:rsid w:val="00BB0E8A"/>
    <w:rsid w:val="00BC46DC"/>
    <w:rsid w:val="00BC75DD"/>
    <w:rsid w:val="00BE014B"/>
    <w:rsid w:val="00BE72AF"/>
    <w:rsid w:val="00BE7A1F"/>
    <w:rsid w:val="00BF0A8B"/>
    <w:rsid w:val="00C032B5"/>
    <w:rsid w:val="00C0342E"/>
    <w:rsid w:val="00C06A5D"/>
    <w:rsid w:val="00C2222B"/>
    <w:rsid w:val="00C24416"/>
    <w:rsid w:val="00C25342"/>
    <w:rsid w:val="00C31362"/>
    <w:rsid w:val="00C41091"/>
    <w:rsid w:val="00C41A98"/>
    <w:rsid w:val="00C52FAF"/>
    <w:rsid w:val="00C564C2"/>
    <w:rsid w:val="00C644F6"/>
    <w:rsid w:val="00C71104"/>
    <w:rsid w:val="00C728F0"/>
    <w:rsid w:val="00C7326F"/>
    <w:rsid w:val="00C77DF7"/>
    <w:rsid w:val="00C85FFE"/>
    <w:rsid w:val="00C97606"/>
    <w:rsid w:val="00CC4BC8"/>
    <w:rsid w:val="00CD6867"/>
    <w:rsid w:val="00CF41CB"/>
    <w:rsid w:val="00CF656D"/>
    <w:rsid w:val="00D03935"/>
    <w:rsid w:val="00D04A24"/>
    <w:rsid w:val="00D118EF"/>
    <w:rsid w:val="00D24B48"/>
    <w:rsid w:val="00D251D8"/>
    <w:rsid w:val="00D423F8"/>
    <w:rsid w:val="00D45B90"/>
    <w:rsid w:val="00D51D2D"/>
    <w:rsid w:val="00D55774"/>
    <w:rsid w:val="00D56120"/>
    <w:rsid w:val="00D66255"/>
    <w:rsid w:val="00D6687B"/>
    <w:rsid w:val="00D840F6"/>
    <w:rsid w:val="00D95C0D"/>
    <w:rsid w:val="00DA2206"/>
    <w:rsid w:val="00DA73DC"/>
    <w:rsid w:val="00DB569D"/>
    <w:rsid w:val="00DC2319"/>
    <w:rsid w:val="00DC2EDE"/>
    <w:rsid w:val="00DC798C"/>
    <w:rsid w:val="00DD5E75"/>
    <w:rsid w:val="00DF38E1"/>
    <w:rsid w:val="00E00A18"/>
    <w:rsid w:val="00E00C93"/>
    <w:rsid w:val="00E133BA"/>
    <w:rsid w:val="00E303D2"/>
    <w:rsid w:val="00E30E7B"/>
    <w:rsid w:val="00E338A3"/>
    <w:rsid w:val="00E40C65"/>
    <w:rsid w:val="00E44966"/>
    <w:rsid w:val="00E47E03"/>
    <w:rsid w:val="00E53499"/>
    <w:rsid w:val="00E5412A"/>
    <w:rsid w:val="00E548BF"/>
    <w:rsid w:val="00E55382"/>
    <w:rsid w:val="00E562B7"/>
    <w:rsid w:val="00E563AB"/>
    <w:rsid w:val="00E61480"/>
    <w:rsid w:val="00E63AD0"/>
    <w:rsid w:val="00E77B4B"/>
    <w:rsid w:val="00E87B8F"/>
    <w:rsid w:val="00EB31FC"/>
    <w:rsid w:val="00EC09E1"/>
    <w:rsid w:val="00EC1418"/>
    <w:rsid w:val="00EC44C1"/>
    <w:rsid w:val="00ED7992"/>
    <w:rsid w:val="00EE6C3B"/>
    <w:rsid w:val="00EE7AF8"/>
    <w:rsid w:val="00EE7F1D"/>
    <w:rsid w:val="00EF151A"/>
    <w:rsid w:val="00EF4F5E"/>
    <w:rsid w:val="00F0310B"/>
    <w:rsid w:val="00F10D09"/>
    <w:rsid w:val="00F12227"/>
    <w:rsid w:val="00F13517"/>
    <w:rsid w:val="00F249D6"/>
    <w:rsid w:val="00F24C2F"/>
    <w:rsid w:val="00F26432"/>
    <w:rsid w:val="00F26EBE"/>
    <w:rsid w:val="00F47F7E"/>
    <w:rsid w:val="00F523DA"/>
    <w:rsid w:val="00F5368B"/>
    <w:rsid w:val="00F817ED"/>
    <w:rsid w:val="00F821B2"/>
    <w:rsid w:val="00F84EAC"/>
    <w:rsid w:val="00F855E0"/>
    <w:rsid w:val="00F95B8A"/>
    <w:rsid w:val="00FA67A5"/>
    <w:rsid w:val="00FA6CE6"/>
    <w:rsid w:val="00FB07D9"/>
    <w:rsid w:val="00FB0EC1"/>
    <w:rsid w:val="00FB1527"/>
    <w:rsid w:val="00FB1D09"/>
    <w:rsid w:val="00FC1D4F"/>
    <w:rsid w:val="00FD5075"/>
    <w:rsid w:val="00FD7F19"/>
    <w:rsid w:val="00FE15DE"/>
    <w:rsid w:val="00FF27F5"/>
    <w:rsid w:val="00FF36A9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E5ED"/>
  <w15:chartTrackingRefBased/>
  <w15:docId w15:val="{EE196586-7060-4F5B-8A71-7374E82E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F3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B02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020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204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0204"/>
    <w:rPr>
      <w:vertAlign w:val="superscript"/>
    </w:rPr>
  </w:style>
  <w:style w:type="table" w:styleId="TableGrid">
    <w:name w:val="Table Grid"/>
    <w:basedOn w:val="TableNormal"/>
    <w:uiPriority w:val="59"/>
    <w:rsid w:val="008B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3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C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5A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3118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C7C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230A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107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D54E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B569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F584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91"/>
  </w:style>
  <w:style w:type="paragraph" w:styleId="Footer">
    <w:name w:val="footer"/>
    <w:basedOn w:val="Normal"/>
    <w:link w:val="FooterChar"/>
    <w:uiPriority w:val="99"/>
    <w:unhideWhenUsed/>
    <w:rsid w:val="00C4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91"/>
  </w:style>
  <w:style w:type="paragraph" w:customStyle="1" w:styleId="NoSpacing1">
    <w:name w:val="No Spacing1"/>
    <w:next w:val="NoSpacing"/>
    <w:uiPriority w:val="1"/>
    <w:qFormat/>
    <w:rsid w:val="00AA53D3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AA53D3"/>
    <w:pPr>
      <w:spacing w:after="0" w:line="240" w:lineRule="auto"/>
    </w:pPr>
  </w:style>
  <w:style w:type="table" w:customStyle="1" w:styleId="TableGrid8">
    <w:name w:val="Table Grid8"/>
    <w:basedOn w:val="TableNormal"/>
    <w:next w:val="TableGrid"/>
    <w:uiPriority w:val="59"/>
    <w:rsid w:val="00B32F6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0F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Radoje Novovic</cp:lastModifiedBy>
  <cp:revision>24</cp:revision>
  <dcterms:created xsi:type="dcterms:W3CDTF">2018-06-07T05:38:00Z</dcterms:created>
  <dcterms:modified xsi:type="dcterms:W3CDTF">2018-07-09T11:54:00Z</dcterms:modified>
</cp:coreProperties>
</file>