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FAE" w:rsidRPr="003804D0" w:rsidRDefault="00006FAE" w:rsidP="00EE3427">
      <w:pPr>
        <w:spacing w:after="0" w:line="240" w:lineRule="auto"/>
        <w:jc w:val="right"/>
        <w:rPr>
          <w:rFonts w:ascii="Times New Roman" w:eastAsia="Times New Roman" w:hAnsi="Times New Roman" w:cs="Times New Roman"/>
          <w:b/>
          <w:sz w:val="24"/>
          <w:szCs w:val="24"/>
          <w:lang w:val="hr-HR" w:eastAsia="hr-HR"/>
        </w:rPr>
      </w:pPr>
      <w:bookmarkStart w:id="0" w:name="_GoBack"/>
      <w:bookmarkEnd w:id="0"/>
    </w:p>
    <w:p w:rsidR="00006FAE" w:rsidRPr="003804D0" w:rsidRDefault="00006FAE" w:rsidP="00EE3427">
      <w:pPr>
        <w:spacing w:after="0" w:line="240" w:lineRule="auto"/>
        <w:jc w:val="center"/>
        <w:rPr>
          <w:rFonts w:ascii="Times New Roman" w:eastAsia="Times New Roman" w:hAnsi="Times New Roman" w:cs="Times New Roman"/>
          <w:b/>
          <w:sz w:val="24"/>
          <w:szCs w:val="24"/>
          <w:lang w:val="hr-HR" w:eastAsia="hr-HR"/>
        </w:rPr>
      </w:pPr>
    </w:p>
    <w:p w:rsidR="00006FAE" w:rsidRPr="003804D0" w:rsidRDefault="00006FAE" w:rsidP="00EE3427">
      <w:pPr>
        <w:spacing w:after="0" w:line="240" w:lineRule="auto"/>
        <w:jc w:val="center"/>
        <w:rPr>
          <w:rFonts w:ascii="Times New Roman" w:eastAsia="Times New Roman" w:hAnsi="Times New Roman" w:cs="Times New Roman"/>
          <w:b/>
          <w:sz w:val="24"/>
          <w:szCs w:val="24"/>
          <w:lang w:val="hr-HR" w:eastAsia="hr-HR"/>
        </w:rPr>
      </w:pPr>
    </w:p>
    <w:p w:rsidR="00006FAE" w:rsidRPr="003804D0" w:rsidRDefault="00006FAE" w:rsidP="00EE3427">
      <w:pPr>
        <w:spacing w:after="0" w:line="240" w:lineRule="auto"/>
        <w:jc w:val="center"/>
        <w:rPr>
          <w:rFonts w:ascii="Times New Roman" w:eastAsia="Times New Roman" w:hAnsi="Times New Roman" w:cs="Times New Roman"/>
          <w:b/>
          <w:sz w:val="24"/>
          <w:szCs w:val="24"/>
          <w:lang w:val="hr-HR" w:eastAsia="hr-HR"/>
        </w:rPr>
      </w:pPr>
    </w:p>
    <w:p w:rsidR="00006FAE" w:rsidRPr="003804D0" w:rsidRDefault="00006FAE" w:rsidP="00EE3427">
      <w:pPr>
        <w:spacing w:after="0" w:line="240" w:lineRule="auto"/>
        <w:jc w:val="center"/>
        <w:rPr>
          <w:rFonts w:ascii="Times New Roman" w:eastAsia="Times New Roman" w:hAnsi="Times New Roman" w:cs="Times New Roman"/>
          <w:b/>
          <w:sz w:val="24"/>
          <w:szCs w:val="24"/>
          <w:lang w:val="hr-HR" w:eastAsia="hr-HR"/>
        </w:rPr>
      </w:pPr>
    </w:p>
    <w:p w:rsidR="00006FAE" w:rsidRPr="003804D0" w:rsidRDefault="00006FAE" w:rsidP="00EE3427">
      <w:pPr>
        <w:spacing w:after="0" w:line="240" w:lineRule="auto"/>
        <w:jc w:val="center"/>
        <w:rPr>
          <w:rFonts w:ascii="Times New Roman" w:eastAsia="Times New Roman" w:hAnsi="Times New Roman" w:cs="Times New Roman"/>
          <w:b/>
          <w:sz w:val="24"/>
          <w:szCs w:val="24"/>
          <w:lang w:val="hr-HR" w:eastAsia="hr-HR"/>
        </w:rPr>
      </w:pPr>
    </w:p>
    <w:p w:rsidR="00006FAE" w:rsidRPr="003804D0" w:rsidRDefault="00006FAE" w:rsidP="00EE3427">
      <w:pPr>
        <w:spacing w:after="0" w:line="240" w:lineRule="auto"/>
        <w:jc w:val="center"/>
        <w:rPr>
          <w:rFonts w:ascii="Times New Roman" w:eastAsia="Times New Roman" w:hAnsi="Times New Roman" w:cs="Times New Roman"/>
          <w:b/>
          <w:sz w:val="24"/>
          <w:szCs w:val="24"/>
          <w:lang w:val="hr-HR" w:eastAsia="hr-HR"/>
        </w:rPr>
      </w:pPr>
    </w:p>
    <w:p w:rsidR="00006FAE" w:rsidRPr="003804D0" w:rsidRDefault="00006FAE" w:rsidP="00EE3427">
      <w:pPr>
        <w:spacing w:after="0" w:line="240" w:lineRule="auto"/>
        <w:jc w:val="center"/>
        <w:rPr>
          <w:rFonts w:ascii="Times New Roman" w:eastAsia="Times New Roman" w:hAnsi="Times New Roman" w:cs="Times New Roman"/>
          <w:b/>
          <w:sz w:val="24"/>
          <w:szCs w:val="24"/>
          <w:lang w:val="hr-HR" w:eastAsia="hr-HR"/>
        </w:rPr>
      </w:pPr>
    </w:p>
    <w:p w:rsidR="00006FAE" w:rsidRPr="003804D0" w:rsidRDefault="00006FAE" w:rsidP="00EE3427">
      <w:pPr>
        <w:spacing w:after="0" w:line="240" w:lineRule="auto"/>
        <w:jc w:val="center"/>
        <w:rPr>
          <w:rFonts w:ascii="Times New Roman" w:eastAsia="Times New Roman" w:hAnsi="Times New Roman" w:cs="Times New Roman"/>
          <w:b/>
          <w:sz w:val="24"/>
          <w:szCs w:val="24"/>
          <w:lang w:val="hr-HR" w:eastAsia="hr-HR"/>
        </w:rPr>
      </w:pPr>
    </w:p>
    <w:p w:rsidR="00006FAE" w:rsidRPr="003804D0" w:rsidRDefault="00006FAE" w:rsidP="00EE3427">
      <w:pPr>
        <w:spacing w:after="0" w:line="240" w:lineRule="auto"/>
        <w:jc w:val="center"/>
        <w:rPr>
          <w:rFonts w:ascii="Times New Roman" w:eastAsia="Times New Roman" w:hAnsi="Times New Roman" w:cs="Times New Roman"/>
          <w:b/>
          <w:sz w:val="24"/>
          <w:szCs w:val="24"/>
          <w:lang w:val="hr-HR" w:eastAsia="hr-HR"/>
        </w:rPr>
      </w:pPr>
    </w:p>
    <w:p w:rsidR="00006FAE" w:rsidRPr="003804D0" w:rsidRDefault="00006FAE" w:rsidP="00EE3427">
      <w:pPr>
        <w:spacing w:after="0" w:line="240" w:lineRule="auto"/>
        <w:jc w:val="center"/>
        <w:rPr>
          <w:rFonts w:ascii="Times New Roman" w:eastAsia="Times New Roman" w:hAnsi="Times New Roman" w:cs="Times New Roman"/>
          <w:b/>
          <w:sz w:val="24"/>
          <w:szCs w:val="24"/>
          <w:lang w:val="hr-HR" w:eastAsia="hr-HR"/>
        </w:rPr>
      </w:pPr>
    </w:p>
    <w:p w:rsidR="00006FAE" w:rsidRPr="003804D0" w:rsidRDefault="00006FAE" w:rsidP="00EE3427">
      <w:pPr>
        <w:spacing w:after="0" w:line="240" w:lineRule="auto"/>
        <w:jc w:val="center"/>
        <w:rPr>
          <w:rFonts w:ascii="Times New Roman" w:eastAsia="Times New Roman" w:hAnsi="Times New Roman" w:cs="Times New Roman"/>
          <w:b/>
          <w:sz w:val="24"/>
          <w:szCs w:val="24"/>
          <w:lang w:val="hr-HR" w:eastAsia="hr-HR"/>
        </w:rPr>
      </w:pPr>
    </w:p>
    <w:p w:rsidR="00006FAE" w:rsidRPr="003804D0" w:rsidRDefault="00006FAE" w:rsidP="00EE3427">
      <w:pPr>
        <w:spacing w:after="0" w:line="240" w:lineRule="auto"/>
        <w:jc w:val="center"/>
        <w:rPr>
          <w:rFonts w:ascii="Times New Roman" w:eastAsia="Times New Roman" w:hAnsi="Times New Roman" w:cs="Times New Roman"/>
          <w:b/>
          <w:sz w:val="24"/>
          <w:szCs w:val="24"/>
          <w:lang w:val="hr-HR" w:eastAsia="hr-HR"/>
        </w:rPr>
      </w:pPr>
    </w:p>
    <w:p w:rsidR="00006FAE" w:rsidRPr="003804D0" w:rsidRDefault="005A333F" w:rsidP="00EE3427">
      <w:pPr>
        <w:spacing w:after="0" w:line="240" w:lineRule="auto"/>
        <w:jc w:val="center"/>
        <w:rPr>
          <w:rFonts w:ascii="Times New Roman" w:eastAsia="Times New Roman" w:hAnsi="Times New Roman" w:cs="Times New Roman"/>
          <w:b/>
          <w:sz w:val="40"/>
          <w:szCs w:val="40"/>
          <w:lang w:val="hr-HR" w:eastAsia="hr-HR"/>
        </w:rPr>
      </w:pPr>
      <w:r w:rsidRPr="003804D0">
        <w:rPr>
          <w:rFonts w:ascii="Times New Roman" w:eastAsia="Times New Roman" w:hAnsi="Times New Roman" w:cs="Times New Roman"/>
          <w:b/>
          <w:sz w:val="40"/>
          <w:szCs w:val="40"/>
          <w:lang w:val="hr-HR" w:eastAsia="hr-HR"/>
        </w:rPr>
        <w:t>Strategija</w:t>
      </w:r>
      <w:r w:rsidR="00006FAE" w:rsidRPr="003804D0">
        <w:rPr>
          <w:rFonts w:ascii="Times New Roman" w:eastAsia="Times New Roman" w:hAnsi="Times New Roman" w:cs="Times New Roman"/>
          <w:b/>
          <w:sz w:val="40"/>
          <w:szCs w:val="40"/>
          <w:lang w:val="hr-HR" w:eastAsia="hr-HR"/>
        </w:rPr>
        <w:t xml:space="preserve"> razvoja </w:t>
      </w:r>
      <w:r w:rsidR="00207437" w:rsidRPr="003804D0">
        <w:rPr>
          <w:rFonts w:ascii="Times New Roman" w:eastAsia="Times New Roman" w:hAnsi="Times New Roman" w:cs="Times New Roman"/>
          <w:b/>
          <w:sz w:val="40"/>
          <w:szCs w:val="40"/>
          <w:lang w:val="hr-HR" w:eastAsia="hr-HR"/>
        </w:rPr>
        <w:t xml:space="preserve">sistema </w:t>
      </w:r>
      <w:r w:rsidR="00006FAE" w:rsidRPr="003804D0">
        <w:rPr>
          <w:rFonts w:ascii="Times New Roman" w:eastAsia="Times New Roman" w:hAnsi="Times New Roman" w:cs="Times New Roman"/>
          <w:b/>
          <w:sz w:val="40"/>
          <w:szCs w:val="40"/>
          <w:lang w:val="hr-HR" w:eastAsia="hr-HR"/>
        </w:rPr>
        <w:t xml:space="preserve">javnih nabavki </w:t>
      </w:r>
      <w:r w:rsidR="00207437" w:rsidRPr="003804D0">
        <w:rPr>
          <w:rFonts w:ascii="Times New Roman" w:eastAsia="Times New Roman" w:hAnsi="Times New Roman" w:cs="Times New Roman"/>
          <w:b/>
          <w:sz w:val="40"/>
          <w:szCs w:val="40"/>
          <w:lang w:val="hr-HR" w:eastAsia="hr-HR"/>
        </w:rPr>
        <w:t>u Crnoj Gori</w:t>
      </w:r>
      <w:r w:rsidR="00EA1CC8" w:rsidRPr="003804D0">
        <w:rPr>
          <w:rFonts w:ascii="Times New Roman" w:eastAsia="Times New Roman" w:hAnsi="Times New Roman" w:cs="Times New Roman"/>
          <w:b/>
          <w:sz w:val="40"/>
          <w:szCs w:val="40"/>
          <w:lang w:val="hr-HR" w:eastAsia="hr-HR"/>
        </w:rPr>
        <w:t xml:space="preserve"> za period 2016</w:t>
      </w:r>
      <w:r w:rsidR="00006FAE" w:rsidRPr="003804D0">
        <w:rPr>
          <w:rFonts w:ascii="Times New Roman" w:eastAsia="Times New Roman" w:hAnsi="Times New Roman" w:cs="Times New Roman"/>
          <w:b/>
          <w:sz w:val="40"/>
          <w:szCs w:val="40"/>
          <w:lang w:val="hr-HR" w:eastAsia="hr-HR"/>
        </w:rPr>
        <w:t xml:space="preserve"> – 2020. godine</w:t>
      </w:r>
    </w:p>
    <w:p w:rsidR="00006FAE" w:rsidRPr="003804D0" w:rsidRDefault="00006FAE" w:rsidP="00EE3427">
      <w:pPr>
        <w:spacing w:after="0" w:line="240" w:lineRule="auto"/>
        <w:jc w:val="center"/>
        <w:rPr>
          <w:rFonts w:ascii="Times New Roman" w:eastAsia="Times New Roman" w:hAnsi="Times New Roman" w:cs="Times New Roman"/>
          <w:b/>
          <w:sz w:val="24"/>
          <w:szCs w:val="24"/>
          <w:lang w:val="hr-HR" w:eastAsia="hr-HR"/>
        </w:rPr>
      </w:pPr>
    </w:p>
    <w:p w:rsidR="00006FAE" w:rsidRPr="003804D0" w:rsidRDefault="00006FAE" w:rsidP="00EE3427">
      <w:pPr>
        <w:spacing w:after="0" w:line="240" w:lineRule="auto"/>
        <w:jc w:val="center"/>
        <w:rPr>
          <w:rFonts w:ascii="Times New Roman" w:eastAsia="Times New Roman" w:hAnsi="Times New Roman" w:cs="Times New Roman"/>
          <w:b/>
          <w:sz w:val="24"/>
          <w:szCs w:val="24"/>
          <w:lang w:val="hr-HR" w:eastAsia="hr-HR"/>
        </w:rPr>
      </w:pPr>
    </w:p>
    <w:p w:rsidR="00006FAE" w:rsidRPr="003804D0" w:rsidRDefault="00006FAE" w:rsidP="00EE3427">
      <w:pPr>
        <w:spacing w:after="0" w:line="240" w:lineRule="auto"/>
        <w:jc w:val="center"/>
        <w:rPr>
          <w:rFonts w:ascii="Times New Roman" w:eastAsia="Times New Roman" w:hAnsi="Times New Roman" w:cs="Times New Roman"/>
          <w:b/>
          <w:sz w:val="24"/>
          <w:szCs w:val="24"/>
          <w:lang w:val="hr-HR" w:eastAsia="hr-HR"/>
        </w:rPr>
      </w:pPr>
    </w:p>
    <w:p w:rsidR="00006FAE" w:rsidRPr="003804D0" w:rsidRDefault="00006FAE" w:rsidP="00EE3427">
      <w:pPr>
        <w:spacing w:after="0" w:line="240" w:lineRule="auto"/>
        <w:jc w:val="center"/>
        <w:rPr>
          <w:rFonts w:ascii="Times New Roman" w:eastAsia="Times New Roman" w:hAnsi="Times New Roman" w:cs="Times New Roman"/>
          <w:b/>
          <w:sz w:val="24"/>
          <w:szCs w:val="24"/>
          <w:lang w:val="hr-HR" w:eastAsia="hr-HR"/>
        </w:rPr>
      </w:pPr>
    </w:p>
    <w:p w:rsidR="00006FAE" w:rsidRPr="003804D0" w:rsidRDefault="00006FAE" w:rsidP="00EE3427">
      <w:pPr>
        <w:spacing w:after="0" w:line="240" w:lineRule="auto"/>
        <w:jc w:val="center"/>
        <w:rPr>
          <w:rFonts w:ascii="Times New Roman" w:eastAsia="Times New Roman" w:hAnsi="Times New Roman" w:cs="Times New Roman"/>
          <w:b/>
          <w:sz w:val="24"/>
          <w:szCs w:val="24"/>
          <w:lang w:val="hr-HR" w:eastAsia="hr-HR"/>
        </w:rPr>
      </w:pPr>
    </w:p>
    <w:p w:rsidR="00006FAE" w:rsidRPr="003804D0" w:rsidRDefault="00006FAE" w:rsidP="00EE3427">
      <w:pPr>
        <w:spacing w:after="0" w:line="240" w:lineRule="auto"/>
        <w:jc w:val="center"/>
        <w:rPr>
          <w:rFonts w:ascii="Times New Roman" w:eastAsia="Times New Roman" w:hAnsi="Times New Roman" w:cs="Times New Roman"/>
          <w:b/>
          <w:sz w:val="24"/>
          <w:szCs w:val="24"/>
          <w:lang w:val="hr-HR" w:eastAsia="hr-HR"/>
        </w:rPr>
      </w:pPr>
    </w:p>
    <w:p w:rsidR="00006FAE" w:rsidRPr="003804D0" w:rsidRDefault="00006FAE" w:rsidP="00EE3427">
      <w:pPr>
        <w:spacing w:after="0" w:line="240" w:lineRule="auto"/>
        <w:rPr>
          <w:rFonts w:ascii="Times New Roman" w:eastAsia="Times New Roman" w:hAnsi="Times New Roman" w:cs="Times New Roman"/>
          <w:b/>
          <w:sz w:val="24"/>
          <w:szCs w:val="24"/>
          <w:lang w:val="hr-HR" w:eastAsia="hr-HR"/>
        </w:rPr>
      </w:pPr>
    </w:p>
    <w:p w:rsidR="00CF3F62" w:rsidRPr="003804D0" w:rsidRDefault="00CF3F62" w:rsidP="00EE3427">
      <w:pPr>
        <w:spacing w:after="0" w:line="240" w:lineRule="auto"/>
        <w:rPr>
          <w:rFonts w:ascii="Times New Roman" w:eastAsia="Times New Roman" w:hAnsi="Times New Roman" w:cs="Times New Roman"/>
          <w:b/>
          <w:sz w:val="24"/>
          <w:szCs w:val="24"/>
          <w:lang w:val="hr-HR" w:eastAsia="hr-HR"/>
        </w:rPr>
      </w:pPr>
    </w:p>
    <w:p w:rsidR="00006FAE" w:rsidRPr="003804D0" w:rsidRDefault="00006FAE" w:rsidP="00EE3427">
      <w:pPr>
        <w:spacing w:after="0" w:line="240" w:lineRule="auto"/>
        <w:jc w:val="center"/>
        <w:rPr>
          <w:rFonts w:ascii="Times New Roman" w:eastAsia="Times New Roman" w:hAnsi="Times New Roman" w:cs="Times New Roman"/>
          <w:b/>
          <w:sz w:val="24"/>
          <w:szCs w:val="24"/>
          <w:lang w:val="hr-HR" w:eastAsia="hr-HR"/>
        </w:rPr>
      </w:pPr>
    </w:p>
    <w:p w:rsidR="00EE3427" w:rsidRPr="003804D0" w:rsidRDefault="00EE3427" w:rsidP="00EE3427">
      <w:pPr>
        <w:spacing w:after="0" w:line="240" w:lineRule="auto"/>
        <w:jc w:val="center"/>
        <w:rPr>
          <w:rFonts w:ascii="Times New Roman" w:eastAsia="Times New Roman" w:hAnsi="Times New Roman" w:cs="Times New Roman"/>
          <w:b/>
          <w:sz w:val="24"/>
          <w:szCs w:val="24"/>
          <w:lang w:val="hr-HR" w:eastAsia="hr-HR"/>
        </w:rPr>
      </w:pPr>
    </w:p>
    <w:p w:rsidR="00EE3427" w:rsidRPr="003804D0" w:rsidRDefault="00EE3427" w:rsidP="00EE3427">
      <w:pPr>
        <w:spacing w:after="0" w:line="240" w:lineRule="auto"/>
        <w:jc w:val="center"/>
        <w:rPr>
          <w:rFonts w:ascii="Times New Roman" w:eastAsia="Times New Roman" w:hAnsi="Times New Roman" w:cs="Times New Roman"/>
          <w:b/>
          <w:sz w:val="24"/>
          <w:szCs w:val="24"/>
          <w:lang w:val="hr-HR" w:eastAsia="hr-HR"/>
        </w:rPr>
      </w:pPr>
    </w:p>
    <w:p w:rsidR="00EE3427" w:rsidRPr="003804D0" w:rsidRDefault="00EE3427" w:rsidP="00EE3427">
      <w:pPr>
        <w:spacing w:after="0" w:line="240" w:lineRule="auto"/>
        <w:jc w:val="center"/>
        <w:rPr>
          <w:rFonts w:ascii="Times New Roman" w:eastAsia="Times New Roman" w:hAnsi="Times New Roman" w:cs="Times New Roman"/>
          <w:b/>
          <w:sz w:val="24"/>
          <w:szCs w:val="24"/>
          <w:lang w:val="hr-HR" w:eastAsia="hr-HR"/>
        </w:rPr>
      </w:pPr>
    </w:p>
    <w:p w:rsidR="00EE3427" w:rsidRPr="003804D0" w:rsidRDefault="00EE3427" w:rsidP="00EE3427">
      <w:pPr>
        <w:spacing w:after="0" w:line="240" w:lineRule="auto"/>
        <w:jc w:val="center"/>
        <w:rPr>
          <w:rFonts w:ascii="Times New Roman" w:eastAsia="Times New Roman" w:hAnsi="Times New Roman" w:cs="Times New Roman"/>
          <w:b/>
          <w:sz w:val="24"/>
          <w:szCs w:val="24"/>
          <w:lang w:val="hr-HR" w:eastAsia="hr-HR"/>
        </w:rPr>
      </w:pPr>
    </w:p>
    <w:p w:rsidR="00EE3427" w:rsidRPr="003804D0" w:rsidRDefault="00EE3427" w:rsidP="00EE3427">
      <w:pPr>
        <w:spacing w:after="0" w:line="240" w:lineRule="auto"/>
        <w:jc w:val="center"/>
        <w:rPr>
          <w:rFonts w:ascii="Times New Roman" w:eastAsia="Times New Roman" w:hAnsi="Times New Roman" w:cs="Times New Roman"/>
          <w:b/>
          <w:sz w:val="24"/>
          <w:szCs w:val="24"/>
          <w:lang w:val="hr-HR" w:eastAsia="hr-HR"/>
        </w:rPr>
      </w:pPr>
    </w:p>
    <w:p w:rsidR="00EE3427" w:rsidRPr="003804D0" w:rsidRDefault="00EE3427" w:rsidP="00EE3427">
      <w:pPr>
        <w:spacing w:after="0" w:line="240" w:lineRule="auto"/>
        <w:jc w:val="center"/>
        <w:rPr>
          <w:rFonts w:ascii="Times New Roman" w:eastAsia="Times New Roman" w:hAnsi="Times New Roman" w:cs="Times New Roman"/>
          <w:b/>
          <w:sz w:val="24"/>
          <w:szCs w:val="24"/>
          <w:lang w:val="hr-HR" w:eastAsia="hr-HR"/>
        </w:rPr>
      </w:pPr>
    </w:p>
    <w:p w:rsidR="00EE3427" w:rsidRPr="003804D0" w:rsidRDefault="00EE3427" w:rsidP="00EE3427">
      <w:pPr>
        <w:spacing w:after="0" w:line="240" w:lineRule="auto"/>
        <w:jc w:val="center"/>
        <w:rPr>
          <w:rFonts w:ascii="Times New Roman" w:eastAsia="Times New Roman" w:hAnsi="Times New Roman" w:cs="Times New Roman"/>
          <w:b/>
          <w:sz w:val="24"/>
          <w:szCs w:val="24"/>
          <w:lang w:val="hr-HR" w:eastAsia="hr-HR"/>
        </w:rPr>
      </w:pPr>
    </w:p>
    <w:p w:rsidR="00EE3427" w:rsidRPr="003804D0" w:rsidRDefault="00EE3427" w:rsidP="00EE3427">
      <w:pPr>
        <w:spacing w:after="0" w:line="240" w:lineRule="auto"/>
        <w:jc w:val="center"/>
        <w:rPr>
          <w:rFonts w:ascii="Times New Roman" w:eastAsia="Times New Roman" w:hAnsi="Times New Roman" w:cs="Times New Roman"/>
          <w:b/>
          <w:sz w:val="24"/>
          <w:szCs w:val="24"/>
          <w:lang w:val="hr-HR" w:eastAsia="hr-HR"/>
        </w:rPr>
      </w:pPr>
    </w:p>
    <w:p w:rsidR="00EE3427" w:rsidRPr="003804D0" w:rsidRDefault="00EE3427" w:rsidP="00EE3427">
      <w:pPr>
        <w:spacing w:after="0" w:line="240" w:lineRule="auto"/>
        <w:jc w:val="center"/>
        <w:rPr>
          <w:rFonts w:ascii="Times New Roman" w:eastAsia="Times New Roman" w:hAnsi="Times New Roman" w:cs="Times New Roman"/>
          <w:b/>
          <w:sz w:val="24"/>
          <w:szCs w:val="24"/>
          <w:lang w:val="hr-HR" w:eastAsia="hr-HR"/>
        </w:rPr>
      </w:pPr>
    </w:p>
    <w:p w:rsidR="00EE3427" w:rsidRPr="003804D0" w:rsidRDefault="00EE3427" w:rsidP="00EE3427">
      <w:pPr>
        <w:spacing w:after="0" w:line="240" w:lineRule="auto"/>
        <w:jc w:val="center"/>
        <w:rPr>
          <w:rFonts w:ascii="Times New Roman" w:eastAsia="Times New Roman" w:hAnsi="Times New Roman" w:cs="Times New Roman"/>
          <w:b/>
          <w:sz w:val="24"/>
          <w:szCs w:val="24"/>
          <w:lang w:val="hr-HR" w:eastAsia="hr-HR"/>
        </w:rPr>
      </w:pPr>
    </w:p>
    <w:p w:rsidR="00EE3427" w:rsidRPr="003804D0" w:rsidRDefault="00EE3427" w:rsidP="00EE3427">
      <w:pPr>
        <w:spacing w:after="0" w:line="240" w:lineRule="auto"/>
        <w:jc w:val="center"/>
        <w:rPr>
          <w:rFonts w:ascii="Times New Roman" w:eastAsia="Times New Roman" w:hAnsi="Times New Roman" w:cs="Times New Roman"/>
          <w:b/>
          <w:sz w:val="24"/>
          <w:szCs w:val="24"/>
          <w:lang w:val="hr-HR" w:eastAsia="hr-HR"/>
        </w:rPr>
      </w:pPr>
    </w:p>
    <w:p w:rsidR="006D7A83" w:rsidRPr="003804D0" w:rsidRDefault="00B26B65" w:rsidP="00EE3427">
      <w:pPr>
        <w:spacing w:after="0" w:line="240" w:lineRule="auto"/>
        <w:jc w:val="center"/>
        <w:rPr>
          <w:rFonts w:ascii="Times New Roman" w:eastAsia="Times New Roman" w:hAnsi="Times New Roman" w:cs="Times New Roman"/>
          <w:b/>
          <w:sz w:val="24"/>
          <w:szCs w:val="24"/>
          <w:lang w:val="hr-HR" w:eastAsia="hr-HR"/>
        </w:rPr>
      </w:pPr>
      <w:r>
        <w:rPr>
          <w:rFonts w:ascii="Times New Roman" w:eastAsia="Times New Roman" w:hAnsi="Times New Roman" w:cs="Times New Roman"/>
          <w:b/>
          <w:sz w:val="24"/>
          <w:szCs w:val="24"/>
          <w:lang w:val="hr-HR" w:eastAsia="hr-HR"/>
        </w:rPr>
        <w:t>21 decembar</w:t>
      </w:r>
      <w:r w:rsidR="00CF3F62" w:rsidRPr="003804D0">
        <w:rPr>
          <w:rFonts w:ascii="Times New Roman" w:eastAsia="Times New Roman" w:hAnsi="Times New Roman" w:cs="Times New Roman"/>
          <w:b/>
          <w:sz w:val="24"/>
          <w:szCs w:val="24"/>
          <w:lang w:val="hr-HR" w:eastAsia="hr-HR"/>
        </w:rPr>
        <w:t xml:space="preserve"> 2015. godine</w:t>
      </w:r>
    </w:p>
    <w:p w:rsidR="00442904" w:rsidRPr="003804D0" w:rsidRDefault="00442904" w:rsidP="00EE3427">
      <w:pPr>
        <w:spacing w:after="0" w:line="240" w:lineRule="auto"/>
        <w:jc w:val="both"/>
        <w:rPr>
          <w:rFonts w:ascii="Times New Roman" w:eastAsia="Times New Roman" w:hAnsi="Times New Roman" w:cs="Times New Roman"/>
          <w:b/>
          <w:sz w:val="24"/>
          <w:szCs w:val="24"/>
          <w:lang w:val="hr-HR" w:eastAsia="hr-HR"/>
        </w:rPr>
      </w:pPr>
    </w:p>
    <w:p w:rsidR="00442904" w:rsidRPr="003804D0" w:rsidRDefault="00442904" w:rsidP="00EE3427">
      <w:pPr>
        <w:spacing w:after="0" w:line="240" w:lineRule="auto"/>
        <w:jc w:val="both"/>
        <w:rPr>
          <w:rFonts w:ascii="Times New Roman" w:eastAsia="Times New Roman" w:hAnsi="Times New Roman" w:cs="Times New Roman"/>
          <w:b/>
          <w:sz w:val="24"/>
          <w:szCs w:val="24"/>
          <w:lang w:val="hr-HR" w:eastAsia="hr-HR"/>
        </w:rPr>
      </w:pPr>
    </w:p>
    <w:p w:rsidR="00442904" w:rsidRPr="003804D0" w:rsidRDefault="00442904" w:rsidP="00EE3427">
      <w:pPr>
        <w:spacing w:after="0" w:line="240" w:lineRule="auto"/>
        <w:jc w:val="both"/>
        <w:rPr>
          <w:rFonts w:ascii="Times New Roman" w:eastAsia="Times New Roman" w:hAnsi="Times New Roman" w:cs="Times New Roman"/>
          <w:b/>
          <w:sz w:val="24"/>
          <w:szCs w:val="24"/>
          <w:lang w:val="hr-HR" w:eastAsia="hr-HR"/>
        </w:rPr>
      </w:pPr>
    </w:p>
    <w:p w:rsidR="00442904" w:rsidRPr="003804D0" w:rsidRDefault="00442904" w:rsidP="00EE3427">
      <w:pPr>
        <w:spacing w:after="0" w:line="240" w:lineRule="auto"/>
        <w:jc w:val="both"/>
        <w:rPr>
          <w:rFonts w:ascii="Times New Roman" w:eastAsia="Times New Roman" w:hAnsi="Times New Roman" w:cs="Times New Roman"/>
          <w:b/>
          <w:sz w:val="24"/>
          <w:szCs w:val="24"/>
          <w:lang w:val="hr-HR" w:eastAsia="hr-HR"/>
        </w:rPr>
      </w:pPr>
    </w:p>
    <w:p w:rsidR="00442904" w:rsidRPr="003804D0" w:rsidRDefault="00442904" w:rsidP="00EE3427">
      <w:pPr>
        <w:spacing w:after="0" w:line="240" w:lineRule="auto"/>
        <w:jc w:val="both"/>
        <w:rPr>
          <w:rFonts w:ascii="Times New Roman" w:eastAsia="Times New Roman" w:hAnsi="Times New Roman" w:cs="Times New Roman"/>
          <w:b/>
          <w:sz w:val="24"/>
          <w:szCs w:val="24"/>
          <w:lang w:val="hr-HR" w:eastAsia="hr-HR"/>
        </w:rPr>
      </w:pPr>
    </w:p>
    <w:p w:rsidR="00442904" w:rsidRPr="003804D0" w:rsidRDefault="00442904" w:rsidP="00EE3427">
      <w:pPr>
        <w:spacing w:after="0" w:line="240" w:lineRule="auto"/>
        <w:jc w:val="both"/>
        <w:rPr>
          <w:rFonts w:ascii="Times New Roman" w:eastAsia="Times New Roman" w:hAnsi="Times New Roman" w:cs="Times New Roman"/>
          <w:b/>
          <w:sz w:val="24"/>
          <w:szCs w:val="24"/>
          <w:lang w:val="hr-HR" w:eastAsia="hr-HR"/>
        </w:rPr>
      </w:pPr>
    </w:p>
    <w:p w:rsidR="00442904" w:rsidRPr="003804D0" w:rsidRDefault="00442904" w:rsidP="00EE3427">
      <w:pPr>
        <w:spacing w:after="0" w:line="240" w:lineRule="auto"/>
        <w:jc w:val="both"/>
        <w:rPr>
          <w:rFonts w:ascii="Times New Roman" w:eastAsia="Times New Roman" w:hAnsi="Times New Roman" w:cs="Times New Roman"/>
          <w:b/>
          <w:sz w:val="24"/>
          <w:szCs w:val="24"/>
          <w:lang w:val="hr-HR" w:eastAsia="hr-HR"/>
        </w:rPr>
      </w:pPr>
    </w:p>
    <w:p w:rsidR="00442904" w:rsidRPr="003804D0" w:rsidRDefault="00442904" w:rsidP="00EE3427">
      <w:pPr>
        <w:spacing w:after="0" w:line="240" w:lineRule="auto"/>
        <w:jc w:val="both"/>
        <w:rPr>
          <w:rFonts w:ascii="Times New Roman" w:eastAsia="Times New Roman" w:hAnsi="Times New Roman" w:cs="Times New Roman"/>
          <w:b/>
          <w:sz w:val="24"/>
          <w:szCs w:val="24"/>
          <w:lang w:val="hr-HR" w:eastAsia="hr-HR"/>
        </w:rPr>
      </w:pPr>
    </w:p>
    <w:p w:rsidR="00442904" w:rsidRPr="003804D0" w:rsidRDefault="00442904" w:rsidP="00EE3427">
      <w:pPr>
        <w:spacing w:after="0" w:line="240" w:lineRule="auto"/>
        <w:jc w:val="both"/>
        <w:rPr>
          <w:rFonts w:ascii="Times New Roman" w:eastAsia="Times New Roman" w:hAnsi="Times New Roman" w:cs="Times New Roman"/>
          <w:b/>
          <w:sz w:val="24"/>
          <w:szCs w:val="24"/>
          <w:lang w:val="hr-HR" w:eastAsia="hr-HR"/>
        </w:rPr>
      </w:pPr>
    </w:p>
    <w:p w:rsidR="00442904" w:rsidRPr="003804D0" w:rsidRDefault="00442904" w:rsidP="00EE3427">
      <w:pPr>
        <w:spacing w:after="0" w:line="240" w:lineRule="auto"/>
        <w:jc w:val="both"/>
        <w:rPr>
          <w:rFonts w:ascii="Times New Roman" w:eastAsia="Times New Roman" w:hAnsi="Times New Roman" w:cs="Times New Roman"/>
          <w:b/>
          <w:sz w:val="24"/>
          <w:szCs w:val="24"/>
          <w:lang w:val="hr-HR" w:eastAsia="hr-HR"/>
        </w:rPr>
      </w:pPr>
    </w:p>
    <w:p w:rsidR="00442904" w:rsidRPr="003804D0" w:rsidRDefault="00442904" w:rsidP="00EE3427">
      <w:pPr>
        <w:spacing w:after="0" w:line="240" w:lineRule="auto"/>
        <w:jc w:val="both"/>
        <w:rPr>
          <w:rFonts w:ascii="Times New Roman" w:eastAsia="Times New Roman" w:hAnsi="Times New Roman" w:cs="Times New Roman"/>
          <w:b/>
          <w:sz w:val="24"/>
          <w:szCs w:val="24"/>
          <w:lang w:val="hr-HR" w:eastAsia="hr-HR"/>
        </w:rPr>
      </w:pPr>
    </w:p>
    <w:p w:rsidR="00442904" w:rsidRPr="003804D0" w:rsidRDefault="00442904" w:rsidP="00EE3427">
      <w:pPr>
        <w:spacing w:after="0" w:line="240" w:lineRule="auto"/>
        <w:jc w:val="both"/>
        <w:rPr>
          <w:rFonts w:ascii="Times New Roman" w:eastAsia="Times New Roman" w:hAnsi="Times New Roman" w:cs="Times New Roman"/>
          <w:b/>
          <w:sz w:val="24"/>
          <w:szCs w:val="24"/>
          <w:lang w:val="hr-HR" w:eastAsia="hr-HR"/>
        </w:rPr>
      </w:pPr>
    </w:p>
    <w:p w:rsidR="00442904" w:rsidRPr="003804D0" w:rsidRDefault="0044290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hr-HR" w:eastAsia="hr-HR"/>
        </w:rPr>
      </w:pPr>
    </w:p>
    <w:p w:rsidR="0029480E" w:rsidRPr="003804D0" w:rsidRDefault="0029480E" w:rsidP="00EE3427">
      <w:pPr>
        <w:spacing w:after="0" w:line="240" w:lineRule="auto"/>
        <w:jc w:val="both"/>
        <w:rPr>
          <w:rFonts w:ascii="Times New Roman" w:eastAsia="Times New Roman" w:hAnsi="Times New Roman" w:cs="Times New Roman"/>
          <w:b/>
          <w:sz w:val="24"/>
          <w:szCs w:val="24"/>
          <w:lang w:val="hr-HR" w:eastAsia="hr-HR"/>
        </w:rPr>
      </w:pPr>
      <w:r w:rsidRPr="003804D0">
        <w:rPr>
          <w:rFonts w:ascii="Times New Roman" w:eastAsia="Times New Roman" w:hAnsi="Times New Roman" w:cs="Times New Roman"/>
          <w:b/>
          <w:sz w:val="24"/>
          <w:szCs w:val="24"/>
          <w:lang w:val="hr-HR" w:eastAsia="hr-HR"/>
        </w:rPr>
        <w:lastRenderedPageBreak/>
        <w:t>Sadržaj</w:t>
      </w:r>
    </w:p>
    <w:p w:rsidR="00347FCC" w:rsidRPr="003804D0" w:rsidRDefault="00347FCC" w:rsidP="00EE3427">
      <w:pPr>
        <w:spacing w:after="0" w:line="240" w:lineRule="auto"/>
        <w:jc w:val="both"/>
        <w:rPr>
          <w:rFonts w:ascii="Times New Roman" w:eastAsia="Times New Roman" w:hAnsi="Times New Roman" w:cs="Times New Roman"/>
          <w:b/>
          <w:sz w:val="24"/>
          <w:szCs w:val="24"/>
          <w:lang w:val="hr-HR" w:eastAsia="hr-HR"/>
        </w:rPr>
      </w:pPr>
    </w:p>
    <w:p w:rsidR="0029480E" w:rsidRPr="003804D0" w:rsidRDefault="000A7095" w:rsidP="00EE3427">
      <w:pPr>
        <w:tabs>
          <w:tab w:val="right" w:leader="dot" w:pos="9072"/>
        </w:tabs>
        <w:spacing w:after="0" w:line="240" w:lineRule="auto"/>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Akronimi</w:t>
      </w:r>
      <w:r w:rsidR="00AF41CD"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005D65A0" w:rsidRPr="003804D0">
        <w:rPr>
          <w:rFonts w:ascii="Times New Roman" w:eastAsia="Times New Roman" w:hAnsi="Times New Roman" w:cs="Times New Roman"/>
          <w:sz w:val="24"/>
          <w:szCs w:val="24"/>
          <w:lang w:val="hr-HR" w:eastAsia="hr-HR"/>
        </w:rPr>
        <w:t>5</w:t>
      </w:r>
    </w:p>
    <w:p w:rsidR="00AF41CD" w:rsidRPr="003804D0" w:rsidRDefault="00AF41CD" w:rsidP="00EE3427">
      <w:pPr>
        <w:tabs>
          <w:tab w:val="right" w:leader="dot" w:pos="9072"/>
        </w:tabs>
        <w:spacing w:after="0" w:line="240" w:lineRule="auto"/>
        <w:rPr>
          <w:rFonts w:ascii="Times New Roman" w:eastAsia="Times New Roman" w:hAnsi="Times New Roman" w:cs="Times New Roman"/>
          <w:sz w:val="24"/>
          <w:szCs w:val="24"/>
          <w:lang w:val="hr-HR" w:eastAsia="hr-HR"/>
        </w:rPr>
      </w:pPr>
    </w:p>
    <w:p w:rsidR="000A7095" w:rsidRPr="003804D0" w:rsidRDefault="000A7095" w:rsidP="00EE3427">
      <w:pPr>
        <w:tabs>
          <w:tab w:val="right" w:leader="dot" w:pos="9072"/>
        </w:tabs>
        <w:spacing w:after="0" w:line="240" w:lineRule="auto"/>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Uvod</w:t>
      </w:r>
      <w:r w:rsidR="00AF41CD"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005D65A0" w:rsidRPr="003804D0">
        <w:rPr>
          <w:rFonts w:ascii="Times New Roman" w:eastAsia="Times New Roman" w:hAnsi="Times New Roman" w:cs="Times New Roman"/>
          <w:sz w:val="24"/>
          <w:szCs w:val="24"/>
          <w:lang w:val="hr-HR" w:eastAsia="hr-HR"/>
        </w:rPr>
        <w:t>7</w:t>
      </w:r>
    </w:p>
    <w:p w:rsidR="00347FCC" w:rsidRPr="003804D0" w:rsidRDefault="00347FCC" w:rsidP="00EE3427">
      <w:pPr>
        <w:tabs>
          <w:tab w:val="right" w:leader="dot" w:pos="9072"/>
        </w:tabs>
        <w:spacing w:after="0" w:line="240" w:lineRule="auto"/>
        <w:rPr>
          <w:rFonts w:ascii="Times New Roman" w:eastAsia="Times New Roman" w:hAnsi="Times New Roman" w:cs="Times New Roman"/>
          <w:sz w:val="24"/>
          <w:szCs w:val="24"/>
          <w:lang w:val="hr-HR" w:eastAsia="hr-HR"/>
        </w:rPr>
      </w:pPr>
    </w:p>
    <w:p w:rsidR="000A7095" w:rsidRPr="003804D0" w:rsidRDefault="000A7095" w:rsidP="00EE3427">
      <w:pPr>
        <w:pStyle w:val="ListParagraph"/>
        <w:numPr>
          <w:ilvl w:val="0"/>
          <w:numId w:val="35"/>
        </w:numPr>
        <w:tabs>
          <w:tab w:val="left" w:pos="567"/>
          <w:tab w:val="right" w:leader="dot" w:pos="9072"/>
        </w:tabs>
        <w:spacing w:after="0" w:line="240" w:lineRule="auto"/>
        <w:ind w:left="378" w:hanging="236"/>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 xml:space="preserve">Zakonodavni okvir </w:t>
      </w:r>
      <w:r w:rsidR="00A73D62" w:rsidRPr="003804D0">
        <w:rPr>
          <w:rFonts w:ascii="Times New Roman" w:eastAsia="Times New Roman" w:hAnsi="Times New Roman" w:cs="Times New Roman"/>
          <w:sz w:val="24"/>
          <w:szCs w:val="24"/>
          <w:lang w:val="hr-HR" w:eastAsia="hr-HR"/>
        </w:rPr>
        <w:t xml:space="preserve">sistema </w:t>
      </w:r>
      <w:r w:rsidRPr="003804D0">
        <w:rPr>
          <w:rFonts w:ascii="Times New Roman" w:eastAsia="Times New Roman" w:hAnsi="Times New Roman" w:cs="Times New Roman"/>
          <w:sz w:val="24"/>
          <w:szCs w:val="24"/>
          <w:lang w:val="hr-HR" w:eastAsia="hr-HR"/>
        </w:rPr>
        <w:t>javnih nabavki u Crnoj Gori</w:t>
      </w:r>
      <w:r w:rsidR="00AF41CD"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005D65A0" w:rsidRPr="003804D0">
        <w:rPr>
          <w:rFonts w:ascii="Times New Roman" w:eastAsia="Times New Roman" w:hAnsi="Times New Roman" w:cs="Times New Roman"/>
          <w:sz w:val="24"/>
          <w:szCs w:val="24"/>
          <w:lang w:val="hr-HR" w:eastAsia="hr-HR"/>
        </w:rPr>
        <w:t>10</w:t>
      </w:r>
    </w:p>
    <w:p w:rsidR="00054E01" w:rsidRPr="003804D0" w:rsidRDefault="00054E01" w:rsidP="00EE3427">
      <w:pPr>
        <w:pStyle w:val="ListParagraph"/>
        <w:tabs>
          <w:tab w:val="left" w:pos="567"/>
          <w:tab w:val="right" w:leader="dot" w:pos="9072"/>
        </w:tabs>
        <w:spacing w:after="0" w:line="240" w:lineRule="auto"/>
        <w:rPr>
          <w:rFonts w:ascii="Times New Roman" w:eastAsia="Times New Roman" w:hAnsi="Times New Roman" w:cs="Times New Roman"/>
          <w:sz w:val="24"/>
          <w:szCs w:val="24"/>
          <w:lang w:val="hr-HR" w:eastAsia="hr-HR"/>
        </w:rPr>
      </w:pPr>
    </w:p>
    <w:p w:rsidR="000A7095" w:rsidRPr="003804D0" w:rsidRDefault="000A7095" w:rsidP="00EE3427">
      <w:pPr>
        <w:pStyle w:val="ListParagraph"/>
        <w:numPr>
          <w:ilvl w:val="1"/>
          <w:numId w:val="35"/>
        </w:numPr>
        <w:tabs>
          <w:tab w:val="right" w:leader="dot" w:pos="9072"/>
        </w:tabs>
        <w:spacing w:after="0" w:line="240" w:lineRule="auto"/>
        <w:ind w:left="770" w:hanging="426"/>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Opis postojećeg stanja</w:t>
      </w:r>
      <w:r w:rsidR="005D65A0" w:rsidRPr="003804D0">
        <w:rPr>
          <w:rFonts w:ascii="Times New Roman" w:eastAsia="Times New Roman" w:hAnsi="Times New Roman" w:cs="Times New Roman"/>
          <w:sz w:val="24"/>
          <w:szCs w:val="24"/>
          <w:lang w:val="hr-HR" w:eastAsia="hr-HR"/>
        </w:rPr>
        <w:t xml:space="preserve"> ............................................................................................... .10</w:t>
      </w:r>
    </w:p>
    <w:p w:rsidR="000A7095" w:rsidRPr="003804D0" w:rsidRDefault="000A7095" w:rsidP="00EE3427">
      <w:pPr>
        <w:pStyle w:val="ListParagraph"/>
        <w:numPr>
          <w:ilvl w:val="1"/>
          <w:numId w:val="35"/>
        </w:numPr>
        <w:tabs>
          <w:tab w:val="right" w:leader="dot" w:pos="9072"/>
        </w:tabs>
        <w:spacing w:after="0" w:line="240" w:lineRule="auto"/>
        <w:ind w:left="770" w:hanging="426"/>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Identifikovani nedostaci postojećeg sistema</w:t>
      </w:r>
      <w:r w:rsidR="00AF41CD"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005D65A0" w:rsidRPr="003804D0">
        <w:rPr>
          <w:rFonts w:ascii="Times New Roman" w:eastAsia="Times New Roman" w:hAnsi="Times New Roman" w:cs="Times New Roman"/>
          <w:sz w:val="24"/>
          <w:szCs w:val="24"/>
          <w:lang w:val="hr-HR" w:eastAsia="hr-HR"/>
        </w:rPr>
        <w:t>12</w:t>
      </w:r>
    </w:p>
    <w:p w:rsidR="000A7095" w:rsidRPr="003804D0" w:rsidRDefault="000A7095" w:rsidP="00EE3427">
      <w:pPr>
        <w:pStyle w:val="ListParagraph"/>
        <w:numPr>
          <w:ilvl w:val="1"/>
          <w:numId w:val="35"/>
        </w:numPr>
        <w:tabs>
          <w:tab w:val="right" w:leader="dot" w:pos="9072"/>
        </w:tabs>
        <w:spacing w:after="0" w:line="240" w:lineRule="auto"/>
        <w:ind w:left="770" w:hanging="426"/>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Osnovni strateški cilj i rezultati koji se planiraju postići u predstojećem periodu</w:t>
      </w:r>
      <w:r w:rsidR="00AF41CD" w:rsidRPr="003804D0">
        <w:rPr>
          <w:rFonts w:ascii="Times New Roman" w:eastAsia="Times New Roman" w:hAnsi="Times New Roman" w:cs="Times New Roman"/>
          <w:sz w:val="24"/>
          <w:szCs w:val="24"/>
          <w:lang w:val="hr-HR" w:eastAsia="hr-HR"/>
        </w:rPr>
        <w:t xml:space="preserve"> </w:t>
      </w:r>
      <w:r w:rsidR="005D65A0" w:rsidRPr="003804D0">
        <w:rPr>
          <w:rFonts w:ascii="Times New Roman" w:eastAsia="Times New Roman" w:hAnsi="Times New Roman" w:cs="Times New Roman"/>
          <w:sz w:val="24"/>
          <w:szCs w:val="24"/>
          <w:lang w:val="hr-HR" w:eastAsia="hr-HR"/>
        </w:rPr>
        <w:tab/>
        <w:t>14</w:t>
      </w:r>
    </w:p>
    <w:p w:rsidR="00A73D62" w:rsidRPr="003804D0" w:rsidRDefault="000A7095" w:rsidP="00EE3427">
      <w:pPr>
        <w:pStyle w:val="ListParagraph"/>
        <w:numPr>
          <w:ilvl w:val="1"/>
          <w:numId w:val="35"/>
        </w:numPr>
        <w:tabs>
          <w:tab w:val="right" w:leader="dot" w:pos="9072"/>
        </w:tabs>
        <w:spacing w:after="0" w:line="240" w:lineRule="auto"/>
        <w:ind w:left="770" w:hanging="426"/>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Metode i glavne mjere za postizanje postavljenih ciljeva i planiranih rezu</w:t>
      </w:r>
      <w:r w:rsidR="00A73D62" w:rsidRPr="003804D0">
        <w:rPr>
          <w:rFonts w:ascii="Times New Roman" w:eastAsia="Times New Roman" w:hAnsi="Times New Roman" w:cs="Times New Roman"/>
          <w:sz w:val="24"/>
          <w:szCs w:val="24"/>
          <w:lang w:val="hr-HR" w:eastAsia="hr-HR"/>
        </w:rPr>
        <w:t>ltata, sa uključenim glavnim rokovima njihovog ostvarenja</w:t>
      </w:r>
      <w:r w:rsidR="00AF41CD"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005D65A0" w:rsidRPr="003804D0">
        <w:rPr>
          <w:rFonts w:ascii="Times New Roman" w:eastAsia="Times New Roman" w:hAnsi="Times New Roman" w:cs="Times New Roman"/>
          <w:sz w:val="24"/>
          <w:szCs w:val="24"/>
          <w:lang w:val="hr-HR" w:eastAsia="hr-HR"/>
        </w:rPr>
        <w:t>15</w:t>
      </w:r>
    </w:p>
    <w:p w:rsidR="00A73D62" w:rsidRPr="003804D0" w:rsidRDefault="00A73D62" w:rsidP="00EE3427">
      <w:pPr>
        <w:pStyle w:val="ListParagraph"/>
        <w:tabs>
          <w:tab w:val="right" w:leader="dot" w:pos="9072"/>
        </w:tabs>
        <w:spacing w:after="0" w:line="240" w:lineRule="auto"/>
        <w:ind w:left="1080"/>
        <w:rPr>
          <w:rFonts w:ascii="Times New Roman" w:eastAsia="Times New Roman" w:hAnsi="Times New Roman" w:cs="Times New Roman"/>
          <w:sz w:val="24"/>
          <w:szCs w:val="24"/>
          <w:lang w:val="hr-HR" w:eastAsia="hr-HR"/>
        </w:rPr>
      </w:pPr>
    </w:p>
    <w:p w:rsidR="0029480E" w:rsidRPr="003804D0" w:rsidRDefault="00A73D62" w:rsidP="00EE3427">
      <w:pPr>
        <w:pStyle w:val="ListParagraph"/>
        <w:numPr>
          <w:ilvl w:val="0"/>
          <w:numId w:val="35"/>
        </w:numPr>
        <w:tabs>
          <w:tab w:val="right" w:leader="dot" w:pos="9072"/>
        </w:tabs>
        <w:spacing w:after="0" w:line="240" w:lineRule="auto"/>
        <w:ind w:left="426" w:hanging="284"/>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Institucionalni okvir</w:t>
      </w:r>
      <w:r w:rsidR="00AF41CD"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005D65A0" w:rsidRPr="003804D0">
        <w:rPr>
          <w:rFonts w:ascii="Times New Roman" w:eastAsia="Times New Roman" w:hAnsi="Times New Roman" w:cs="Times New Roman"/>
          <w:sz w:val="24"/>
          <w:szCs w:val="24"/>
          <w:lang w:val="hr-HR" w:eastAsia="hr-HR"/>
        </w:rPr>
        <w:t>16</w:t>
      </w:r>
    </w:p>
    <w:p w:rsidR="00054E01" w:rsidRPr="003804D0" w:rsidRDefault="00054E01" w:rsidP="00EE3427">
      <w:pPr>
        <w:pStyle w:val="ListParagraph"/>
        <w:tabs>
          <w:tab w:val="right" w:leader="dot" w:pos="9072"/>
        </w:tabs>
        <w:spacing w:after="0" w:line="240" w:lineRule="auto"/>
        <w:ind w:left="426"/>
        <w:rPr>
          <w:rFonts w:ascii="Times New Roman" w:eastAsia="Times New Roman" w:hAnsi="Times New Roman" w:cs="Times New Roman"/>
          <w:sz w:val="24"/>
          <w:szCs w:val="24"/>
          <w:lang w:val="hr-HR" w:eastAsia="hr-HR"/>
        </w:rPr>
      </w:pPr>
    </w:p>
    <w:p w:rsidR="00A73D62" w:rsidRPr="003804D0" w:rsidRDefault="00A73D62" w:rsidP="00EE3427">
      <w:pPr>
        <w:pStyle w:val="ListParagraph"/>
        <w:numPr>
          <w:ilvl w:val="0"/>
          <w:numId w:val="35"/>
        </w:numPr>
        <w:tabs>
          <w:tab w:val="right" w:leader="dot" w:pos="9072"/>
        </w:tabs>
        <w:spacing w:after="0" w:line="240" w:lineRule="auto"/>
        <w:ind w:left="426" w:hanging="284"/>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Elektronske javne nabavke</w:t>
      </w:r>
      <w:r w:rsidR="00AF41CD"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005D65A0" w:rsidRPr="003804D0">
        <w:rPr>
          <w:rFonts w:ascii="Times New Roman" w:eastAsia="Times New Roman" w:hAnsi="Times New Roman" w:cs="Times New Roman"/>
          <w:sz w:val="24"/>
          <w:szCs w:val="24"/>
          <w:lang w:val="hr-HR" w:eastAsia="hr-HR"/>
        </w:rPr>
        <w:t>19</w:t>
      </w:r>
    </w:p>
    <w:p w:rsidR="00054E01" w:rsidRPr="003804D0" w:rsidRDefault="00054E01" w:rsidP="00EE3427">
      <w:pPr>
        <w:pStyle w:val="ListParagraph"/>
        <w:spacing w:after="0" w:line="240" w:lineRule="auto"/>
        <w:rPr>
          <w:rFonts w:ascii="Times New Roman" w:eastAsia="Times New Roman" w:hAnsi="Times New Roman" w:cs="Times New Roman"/>
          <w:sz w:val="24"/>
          <w:szCs w:val="24"/>
          <w:lang w:val="hr-HR" w:eastAsia="hr-HR"/>
        </w:rPr>
      </w:pPr>
    </w:p>
    <w:p w:rsidR="00A73D62" w:rsidRPr="003804D0" w:rsidRDefault="00A73D62" w:rsidP="00EE3427">
      <w:pPr>
        <w:pStyle w:val="ListParagraph"/>
        <w:numPr>
          <w:ilvl w:val="1"/>
          <w:numId w:val="35"/>
        </w:numPr>
        <w:tabs>
          <w:tab w:val="right" w:leader="dot" w:pos="9072"/>
        </w:tabs>
        <w:spacing w:after="0" w:line="240" w:lineRule="auto"/>
        <w:ind w:left="770" w:hanging="420"/>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Sadašnje stanje i pravni osnov za uvođenje e-nabavki</w:t>
      </w:r>
      <w:r w:rsidR="00AF41CD"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005D65A0" w:rsidRPr="003804D0">
        <w:rPr>
          <w:rFonts w:ascii="Times New Roman" w:eastAsia="Times New Roman" w:hAnsi="Times New Roman" w:cs="Times New Roman"/>
          <w:sz w:val="24"/>
          <w:szCs w:val="24"/>
          <w:lang w:val="hr-HR" w:eastAsia="hr-HR"/>
        </w:rPr>
        <w:t>19</w:t>
      </w:r>
    </w:p>
    <w:p w:rsidR="00A73D62" w:rsidRPr="003804D0" w:rsidRDefault="00A73D62" w:rsidP="00EE3427">
      <w:pPr>
        <w:pStyle w:val="ListParagraph"/>
        <w:numPr>
          <w:ilvl w:val="1"/>
          <w:numId w:val="35"/>
        </w:numPr>
        <w:tabs>
          <w:tab w:val="right" w:leader="dot" w:pos="9072"/>
        </w:tabs>
        <w:spacing w:after="0" w:line="240" w:lineRule="auto"/>
        <w:ind w:left="770" w:hanging="420"/>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Identifikovani nedostaci postojećeg sistema</w:t>
      </w:r>
      <w:r w:rsidR="00AF41CD"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005D65A0" w:rsidRPr="003804D0">
        <w:rPr>
          <w:rFonts w:ascii="Times New Roman" w:eastAsia="Times New Roman" w:hAnsi="Times New Roman" w:cs="Times New Roman"/>
          <w:sz w:val="24"/>
          <w:szCs w:val="24"/>
          <w:lang w:val="hr-HR" w:eastAsia="hr-HR"/>
        </w:rPr>
        <w:t>20</w:t>
      </w:r>
    </w:p>
    <w:p w:rsidR="00A73D62" w:rsidRPr="003804D0" w:rsidRDefault="00A73D62" w:rsidP="00EE3427">
      <w:pPr>
        <w:pStyle w:val="ListParagraph"/>
        <w:numPr>
          <w:ilvl w:val="1"/>
          <w:numId w:val="35"/>
        </w:numPr>
        <w:tabs>
          <w:tab w:val="right" w:leader="dot" w:pos="9072"/>
        </w:tabs>
        <w:spacing w:after="0" w:line="240" w:lineRule="auto"/>
        <w:ind w:left="770" w:hanging="420"/>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Osnovni strateški cilj i rezultati koji se planiraju postići u predstojećem periodu</w:t>
      </w:r>
      <w:r w:rsidR="00AF41CD"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005D65A0" w:rsidRPr="003804D0">
        <w:rPr>
          <w:rFonts w:ascii="Times New Roman" w:eastAsia="Times New Roman" w:hAnsi="Times New Roman" w:cs="Times New Roman"/>
          <w:sz w:val="24"/>
          <w:szCs w:val="24"/>
          <w:lang w:val="hr-HR" w:eastAsia="hr-HR"/>
        </w:rPr>
        <w:t>20</w:t>
      </w:r>
    </w:p>
    <w:p w:rsidR="00A73D62" w:rsidRPr="003804D0" w:rsidRDefault="00A73D62" w:rsidP="00EE3427">
      <w:pPr>
        <w:pStyle w:val="ListParagraph"/>
        <w:numPr>
          <w:ilvl w:val="1"/>
          <w:numId w:val="35"/>
        </w:numPr>
        <w:tabs>
          <w:tab w:val="right" w:leader="dot" w:pos="9072"/>
        </w:tabs>
        <w:spacing w:after="0" w:line="240" w:lineRule="auto"/>
        <w:ind w:left="770" w:hanging="420"/>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Metode i glavne mjere za postizanje postavljenih ciljeva i planiranih rezultata, sa uključenim glavnim rokovima njihovog ostvarenja</w:t>
      </w:r>
      <w:r w:rsidR="00AF41CD"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005D65A0" w:rsidRPr="003804D0">
        <w:rPr>
          <w:rFonts w:ascii="Times New Roman" w:eastAsia="Times New Roman" w:hAnsi="Times New Roman" w:cs="Times New Roman"/>
          <w:sz w:val="24"/>
          <w:szCs w:val="24"/>
          <w:lang w:val="hr-HR" w:eastAsia="hr-HR"/>
        </w:rPr>
        <w:t>22</w:t>
      </w:r>
    </w:p>
    <w:p w:rsidR="00A73D62" w:rsidRPr="003804D0" w:rsidRDefault="00A73D62" w:rsidP="00EE3427">
      <w:pPr>
        <w:tabs>
          <w:tab w:val="right" w:leader="dot" w:pos="9072"/>
        </w:tabs>
        <w:spacing w:after="0" w:line="240" w:lineRule="auto"/>
        <w:rPr>
          <w:rFonts w:ascii="Times New Roman" w:eastAsia="Times New Roman" w:hAnsi="Times New Roman" w:cs="Times New Roman"/>
          <w:sz w:val="24"/>
          <w:szCs w:val="24"/>
          <w:lang w:val="hr-HR" w:eastAsia="hr-HR"/>
        </w:rPr>
      </w:pPr>
    </w:p>
    <w:p w:rsidR="00A73D62" w:rsidRPr="003804D0" w:rsidRDefault="00A73D62" w:rsidP="00EE3427">
      <w:pPr>
        <w:pStyle w:val="ListParagraph"/>
        <w:numPr>
          <w:ilvl w:val="0"/>
          <w:numId w:val="35"/>
        </w:numPr>
        <w:tabs>
          <w:tab w:val="right" w:leader="dot" w:pos="9072"/>
        </w:tabs>
        <w:spacing w:after="0" w:line="240" w:lineRule="auto"/>
        <w:ind w:left="392" w:hanging="250"/>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Zaštita prava u postupcima javnih nabavki</w:t>
      </w:r>
      <w:r w:rsidR="00AF41CD"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005D65A0" w:rsidRPr="003804D0">
        <w:rPr>
          <w:rFonts w:ascii="Times New Roman" w:eastAsia="Times New Roman" w:hAnsi="Times New Roman" w:cs="Times New Roman"/>
          <w:sz w:val="24"/>
          <w:szCs w:val="24"/>
          <w:lang w:val="hr-HR" w:eastAsia="hr-HR"/>
        </w:rPr>
        <w:t>23</w:t>
      </w:r>
    </w:p>
    <w:p w:rsidR="00A73D62" w:rsidRPr="003804D0" w:rsidRDefault="00A73D62" w:rsidP="00EE3427">
      <w:pPr>
        <w:tabs>
          <w:tab w:val="right" w:leader="dot" w:pos="9072"/>
        </w:tabs>
        <w:spacing w:after="0" w:line="240" w:lineRule="auto"/>
        <w:rPr>
          <w:rFonts w:ascii="Times New Roman" w:eastAsia="Times New Roman" w:hAnsi="Times New Roman" w:cs="Times New Roman"/>
          <w:sz w:val="24"/>
          <w:szCs w:val="24"/>
          <w:lang w:val="hr-HR" w:eastAsia="hr-HR"/>
        </w:rPr>
      </w:pPr>
    </w:p>
    <w:p w:rsidR="00347FCC" w:rsidRPr="003804D0" w:rsidRDefault="00347FCC" w:rsidP="00EE3427">
      <w:pPr>
        <w:pStyle w:val="ListParagraph"/>
        <w:numPr>
          <w:ilvl w:val="1"/>
          <w:numId w:val="35"/>
        </w:numPr>
        <w:tabs>
          <w:tab w:val="right" w:leader="dot" w:pos="9072"/>
        </w:tabs>
        <w:spacing w:after="0" w:line="240" w:lineRule="auto"/>
        <w:ind w:left="770" w:hanging="406"/>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Opis postojećeg stanja</w:t>
      </w:r>
      <w:r w:rsidR="00AF41CD"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005D65A0" w:rsidRPr="003804D0">
        <w:rPr>
          <w:rFonts w:ascii="Times New Roman" w:eastAsia="Times New Roman" w:hAnsi="Times New Roman" w:cs="Times New Roman"/>
          <w:sz w:val="24"/>
          <w:szCs w:val="24"/>
          <w:lang w:val="hr-HR" w:eastAsia="hr-HR"/>
        </w:rPr>
        <w:t>23</w:t>
      </w:r>
    </w:p>
    <w:p w:rsidR="00347FCC" w:rsidRPr="003804D0" w:rsidRDefault="00347FCC" w:rsidP="00EE3427">
      <w:pPr>
        <w:pStyle w:val="ListParagraph"/>
        <w:numPr>
          <w:ilvl w:val="1"/>
          <w:numId w:val="35"/>
        </w:numPr>
        <w:tabs>
          <w:tab w:val="right" w:leader="dot" w:pos="9072"/>
        </w:tabs>
        <w:spacing w:after="0" w:line="240" w:lineRule="auto"/>
        <w:ind w:left="770" w:hanging="406"/>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Identifikovani nedostaci postojećeg sistema</w:t>
      </w:r>
      <w:r w:rsidR="00AF41CD"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005D65A0" w:rsidRPr="003804D0">
        <w:rPr>
          <w:rFonts w:ascii="Times New Roman" w:eastAsia="Times New Roman" w:hAnsi="Times New Roman" w:cs="Times New Roman"/>
          <w:sz w:val="24"/>
          <w:szCs w:val="24"/>
          <w:lang w:val="hr-HR" w:eastAsia="hr-HR"/>
        </w:rPr>
        <w:t>24</w:t>
      </w:r>
    </w:p>
    <w:p w:rsidR="00347FCC" w:rsidRPr="003804D0" w:rsidRDefault="00347FCC" w:rsidP="00EE3427">
      <w:pPr>
        <w:pStyle w:val="ListParagraph"/>
        <w:numPr>
          <w:ilvl w:val="1"/>
          <w:numId w:val="35"/>
        </w:numPr>
        <w:tabs>
          <w:tab w:val="right" w:leader="dot" w:pos="9072"/>
        </w:tabs>
        <w:spacing w:after="0" w:line="240" w:lineRule="auto"/>
        <w:ind w:left="770" w:hanging="406"/>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Osnovni strateški cilj i rezultati koji se planiraju postići u predstojećem periodu</w:t>
      </w:r>
      <w:r w:rsidR="00AF41CD"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005D65A0" w:rsidRPr="003804D0">
        <w:rPr>
          <w:rFonts w:ascii="Times New Roman" w:eastAsia="Times New Roman" w:hAnsi="Times New Roman" w:cs="Times New Roman"/>
          <w:sz w:val="24"/>
          <w:szCs w:val="24"/>
          <w:lang w:val="hr-HR" w:eastAsia="hr-HR"/>
        </w:rPr>
        <w:t>26</w:t>
      </w:r>
    </w:p>
    <w:p w:rsidR="00347FCC" w:rsidRPr="003804D0" w:rsidRDefault="00347FCC" w:rsidP="00EE3427">
      <w:pPr>
        <w:pStyle w:val="ListParagraph"/>
        <w:numPr>
          <w:ilvl w:val="1"/>
          <w:numId w:val="35"/>
        </w:numPr>
        <w:tabs>
          <w:tab w:val="right" w:leader="dot" w:pos="9072"/>
        </w:tabs>
        <w:spacing w:after="0" w:line="240" w:lineRule="auto"/>
        <w:ind w:left="770" w:hanging="406"/>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Metode i glavne mjere za postizanje postavljenih ciljeva i planiranih rezultata, sa uključenim glavnim rokovima njihovog ostvarenja</w:t>
      </w:r>
      <w:r w:rsidR="00AF41CD"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005D65A0" w:rsidRPr="003804D0">
        <w:rPr>
          <w:rFonts w:ascii="Times New Roman" w:eastAsia="Times New Roman" w:hAnsi="Times New Roman" w:cs="Times New Roman"/>
          <w:sz w:val="24"/>
          <w:szCs w:val="24"/>
          <w:lang w:val="hr-HR" w:eastAsia="hr-HR"/>
        </w:rPr>
        <w:t>28</w:t>
      </w:r>
    </w:p>
    <w:p w:rsidR="00347FCC" w:rsidRPr="003804D0" w:rsidRDefault="00347FCC" w:rsidP="00EE3427">
      <w:pPr>
        <w:tabs>
          <w:tab w:val="right" w:leader="dot" w:pos="9072"/>
        </w:tabs>
        <w:spacing w:after="0" w:line="240" w:lineRule="auto"/>
        <w:rPr>
          <w:rFonts w:ascii="Times New Roman" w:eastAsia="Times New Roman" w:hAnsi="Times New Roman" w:cs="Times New Roman"/>
          <w:sz w:val="24"/>
          <w:szCs w:val="24"/>
          <w:lang w:val="hr-HR" w:eastAsia="hr-HR"/>
        </w:rPr>
      </w:pPr>
    </w:p>
    <w:p w:rsidR="00347FCC" w:rsidRPr="003804D0" w:rsidRDefault="00347FCC" w:rsidP="00EE3427">
      <w:pPr>
        <w:pStyle w:val="ListParagraph"/>
        <w:numPr>
          <w:ilvl w:val="0"/>
          <w:numId w:val="35"/>
        </w:numPr>
        <w:tabs>
          <w:tab w:val="right" w:leader="dot" w:pos="9072"/>
        </w:tabs>
        <w:spacing w:after="0" w:line="240" w:lineRule="auto"/>
        <w:ind w:left="392" w:hanging="250"/>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Unaprijeđenje mjera za suzbijanje neregularnosti i mjere za borbu protiv korupcije</w:t>
      </w:r>
      <w:r w:rsidR="00AF41CD"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005D65A0" w:rsidRPr="003804D0">
        <w:rPr>
          <w:rFonts w:ascii="Times New Roman" w:eastAsia="Times New Roman" w:hAnsi="Times New Roman" w:cs="Times New Roman"/>
          <w:sz w:val="24"/>
          <w:szCs w:val="24"/>
          <w:lang w:val="hr-HR" w:eastAsia="hr-HR"/>
        </w:rPr>
        <w:t>29</w:t>
      </w:r>
    </w:p>
    <w:p w:rsidR="00347FCC" w:rsidRPr="003804D0" w:rsidRDefault="00347FCC" w:rsidP="00EE3427">
      <w:pPr>
        <w:pStyle w:val="ListParagraph"/>
        <w:tabs>
          <w:tab w:val="right" w:leader="dot" w:pos="9072"/>
        </w:tabs>
        <w:spacing w:after="0" w:line="240" w:lineRule="auto"/>
        <w:ind w:left="0"/>
        <w:rPr>
          <w:rFonts w:ascii="Times New Roman" w:eastAsia="Times New Roman" w:hAnsi="Times New Roman" w:cs="Times New Roman"/>
          <w:sz w:val="24"/>
          <w:szCs w:val="24"/>
          <w:lang w:val="hr-HR" w:eastAsia="hr-HR"/>
        </w:rPr>
      </w:pPr>
    </w:p>
    <w:p w:rsidR="00347FCC" w:rsidRPr="003804D0" w:rsidRDefault="00347FCC" w:rsidP="00EE3427">
      <w:pPr>
        <w:pStyle w:val="ListParagraph"/>
        <w:numPr>
          <w:ilvl w:val="1"/>
          <w:numId w:val="35"/>
        </w:numPr>
        <w:tabs>
          <w:tab w:val="right" w:leader="dot" w:pos="9072"/>
        </w:tabs>
        <w:spacing w:after="0" w:line="240" w:lineRule="auto"/>
        <w:ind w:left="851" w:hanging="425"/>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Opis postojećeg stanja</w:t>
      </w:r>
      <w:r w:rsidR="00AF41CD"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005D65A0" w:rsidRPr="003804D0">
        <w:rPr>
          <w:rFonts w:ascii="Times New Roman" w:eastAsia="Times New Roman" w:hAnsi="Times New Roman" w:cs="Times New Roman"/>
          <w:sz w:val="24"/>
          <w:szCs w:val="24"/>
          <w:lang w:val="hr-HR" w:eastAsia="hr-HR"/>
        </w:rPr>
        <w:t>29</w:t>
      </w:r>
    </w:p>
    <w:p w:rsidR="00347FCC" w:rsidRPr="003804D0" w:rsidRDefault="00347FCC" w:rsidP="00EE3427">
      <w:pPr>
        <w:pStyle w:val="ListParagraph"/>
        <w:numPr>
          <w:ilvl w:val="1"/>
          <w:numId w:val="35"/>
        </w:numPr>
        <w:tabs>
          <w:tab w:val="right" w:leader="dot" w:pos="9072"/>
        </w:tabs>
        <w:spacing w:after="0" w:line="240" w:lineRule="auto"/>
        <w:ind w:left="851" w:hanging="425"/>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Identifikovani nedostaci postojećeg sistema</w:t>
      </w:r>
      <w:r w:rsidR="00AF41CD"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005D65A0" w:rsidRPr="003804D0">
        <w:rPr>
          <w:rFonts w:ascii="Times New Roman" w:eastAsia="Times New Roman" w:hAnsi="Times New Roman" w:cs="Times New Roman"/>
          <w:sz w:val="24"/>
          <w:szCs w:val="24"/>
          <w:lang w:val="hr-HR" w:eastAsia="hr-HR"/>
        </w:rPr>
        <w:t>30</w:t>
      </w:r>
    </w:p>
    <w:p w:rsidR="00347FCC" w:rsidRPr="003804D0" w:rsidRDefault="00347FCC" w:rsidP="00EE3427">
      <w:pPr>
        <w:pStyle w:val="ListParagraph"/>
        <w:numPr>
          <w:ilvl w:val="1"/>
          <w:numId w:val="35"/>
        </w:numPr>
        <w:tabs>
          <w:tab w:val="right" w:leader="dot" w:pos="9072"/>
        </w:tabs>
        <w:spacing w:after="0" w:line="240" w:lineRule="auto"/>
        <w:ind w:left="851" w:hanging="425"/>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Osnovni strateški cilj i rezultati koji se planiraju postići u predstojećem periodu</w:t>
      </w:r>
      <w:r w:rsidR="00AF41CD"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005D65A0" w:rsidRPr="003804D0">
        <w:rPr>
          <w:rFonts w:ascii="Times New Roman" w:eastAsia="Times New Roman" w:hAnsi="Times New Roman" w:cs="Times New Roman"/>
          <w:sz w:val="24"/>
          <w:szCs w:val="24"/>
          <w:lang w:val="hr-HR" w:eastAsia="hr-HR"/>
        </w:rPr>
        <w:t>31</w:t>
      </w:r>
    </w:p>
    <w:p w:rsidR="00347FCC" w:rsidRPr="003804D0" w:rsidRDefault="00347FCC" w:rsidP="00EE3427">
      <w:pPr>
        <w:pStyle w:val="ListParagraph"/>
        <w:numPr>
          <w:ilvl w:val="1"/>
          <w:numId w:val="35"/>
        </w:numPr>
        <w:tabs>
          <w:tab w:val="right" w:leader="dot" w:pos="9072"/>
        </w:tabs>
        <w:spacing w:after="0" w:line="240" w:lineRule="auto"/>
        <w:ind w:left="851" w:hanging="425"/>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Metode i glavne mjere za postizanje postavljenih ciljeva i planiranih rezultata, sa uključenim glavnim rokovima njihovog ostvarenja</w:t>
      </w:r>
      <w:r w:rsidR="00AF41CD"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005D65A0" w:rsidRPr="003804D0">
        <w:rPr>
          <w:rFonts w:ascii="Times New Roman" w:eastAsia="Times New Roman" w:hAnsi="Times New Roman" w:cs="Times New Roman"/>
          <w:sz w:val="24"/>
          <w:szCs w:val="24"/>
          <w:lang w:val="hr-HR" w:eastAsia="hr-HR"/>
        </w:rPr>
        <w:t>31</w:t>
      </w:r>
    </w:p>
    <w:p w:rsidR="00347FCC" w:rsidRPr="003804D0" w:rsidRDefault="00347FCC" w:rsidP="00EE3427">
      <w:pPr>
        <w:tabs>
          <w:tab w:val="right" w:leader="dot" w:pos="9072"/>
        </w:tabs>
        <w:spacing w:after="0" w:line="240" w:lineRule="auto"/>
        <w:rPr>
          <w:rFonts w:ascii="Times New Roman" w:eastAsia="Times New Roman" w:hAnsi="Times New Roman" w:cs="Times New Roman"/>
          <w:sz w:val="24"/>
          <w:szCs w:val="24"/>
          <w:lang w:val="hr-HR" w:eastAsia="hr-HR"/>
        </w:rPr>
      </w:pPr>
    </w:p>
    <w:p w:rsidR="00347FCC" w:rsidRPr="003804D0" w:rsidRDefault="00347FCC" w:rsidP="00EE3427">
      <w:pPr>
        <w:pStyle w:val="ListParagraph"/>
        <w:numPr>
          <w:ilvl w:val="0"/>
          <w:numId w:val="35"/>
        </w:numPr>
        <w:tabs>
          <w:tab w:val="right" w:leader="dot" w:pos="9072"/>
        </w:tabs>
        <w:spacing w:after="0" w:line="240" w:lineRule="auto"/>
        <w:ind w:left="426" w:hanging="284"/>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Aspekti zaštite životne sredine, socijalni i inovativni aspekti u javnim nabavkama, podrška malim i srednjim preduzećima u oblasti javnih nabavki i društveno odgovorne javne nabavke</w:t>
      </w:r>
      <w:r w:rsidR="00AF41CD"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005D65A0" w:rsidRPr="003804D0">
        <w:rPr>
          <w:rFonts w:ascii="Times New Roman" w:eastAsia="Times New Roman" w:hAnsi="Times New Roman" w:cs="Times New Roman"/>
          <w:sz w:val="24"/>
          <w:szCs w:val="24"/>
          <w:lang w:val="hr-HR" w:eastAsia="hr-HR"/>
        </w:rPr>
        <w:t>33</w:t>
      </w:r>
    </w:p>
    <w:p w:rsidR="00347FCC" w:rsidRPr="003804D0" w:rsidRDefault="00347FCC" w:rsidP="00EE3427">
      <w:pPr>
        <w:pStyle w:val="ListParagraph"/>
        <w:tabs>
          <w:tab w:val="right" w:leader="dot" w:pos="9072"/>
        </w:tabs>
        <w:spacing w:after="0" w:line="240" w:lineRule="auto"/>
        <w:ind w:left="0"/>
        <w:rPr>
          <w:rFonts w:ascii="Times New Roman" w:eastAsia="Times New Roman" w:hAnsi="Times New Roman" w:cs="Times New Roman"/>
          <w:sz w:val="24"/>
          <w:szCs w:val="24"/>
          <w:lang w:val="hr-HR" w:eastAsia="hr-HR"/>
        </w:rPr>
      </w:pPr>
    </w:p>
    <w:p w:rsidR="00347FCC" w:rsidRPr="003804D0" w:rsidRDefault="00347FCC" w:rsidP="00EE3427">
      <w:pPr>
        <w:pStyle w:val="ListParagraph"/>
        <w:numPr>
          <w:ilvl w:val="1"/>
          <w:numId w:val="35"/>
        </w:numPr>
        <w:tabs>
          <w:tab w:val="right" w:leader="dot" w:pos="9072"/>
        </w:tabs>
        <w:spacing w:after="0" w:line="240" w:lineRule="auto"/>
        <w:ind w:left="851" w:hanging="425"/>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Opis postojećeg stanja</w:t>
      </w:r>
      <w:r w:rsidR="00AF41CD"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005D65A0" w:rsidRPr="003804D0">
        <w:rPr>
          <w:rFonts w:ascii="Times New Roman" w:eastAsia="Times New Roman" w:hAnsi="Times New Roman" w:cs="Times New Roman"/>
          <w:sz w:val="24"/>
          <w:szCs w:val="24"/>
          <w:lang w:val="hr-HR" w:eastAsia="hr-HR"/>
        </w:rPr>
        <w:t>33</w:t>
      </w:r>
    </w:p>
    <w:p w:rsidR="00347FCC" w:rsidRPr="003804D0" w:rsidRDefault="00347FCC" w:rsidP="00EE3427">
      <w:pPr>
        <w:pStyle w:val="ListParagraph"/>
        <w:numPr>
          <w:ilvl w:val="1"/>
          <w:numId w:val="35"/>
        </w:numPr>
        <w:tabs>
          <w:tab w:val="right" w:leader="dot" w:pos="9072"/>
        </w:tabs>
        <w:spacing w:after="0" w:line="240" w:lineRule="auto"/>
        <w:ind w:left="851" w:hanging="425"/>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Identifikovani nedostaci postojećeg sistema</w:t>
      </w:r>
      <w:r w:rsidR="00AF41CD"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005D65A0" w:rsidRPr="003804D0">
        <w:rPr>
          <w:rFonts w:ascii="Times New Roman" w:eastAsia="Times New Roman" w:hAnsi="Times New Roman" w:cs="Times New Roman"/>
          <w:sz w:val="24"/>
          <w:szCs w:val="24"/>
          <w:lang w:val="hr-HR" w:eastAsia="hr-HR"/>
        </w:rPr>
        <w:t>33</w:t>
      </w:r>
    </w:p>
    <w:p w:rsidR="00347FCC" w:rsidRPr="003804D0" w:rsidRDefault="00347FCC" w:rsidP="00EE3427">
      <w:pPr>
        <w:pStyle w:val="ListParagraph"/>
        <w:numPr>
          <w:ilvl w:val="1"/>
          <w:numId w:val="35"/>
        </w:numPr>
        <w:tabs>
          <w:tab w:val="right" w:leader="dot" w:pos="9072"/>
        </w:tabs>
        <w:spacing w:after="0" w:line="240" w:lineRule="auto"/>
        <w:ind w:left="851" w:hanging="425"/>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Osnovni strateški cilj i rezultati koji se planiraju postići u predstojećem periodu</w:t>
      </w:r>
      <w:r w:rsidR="00AF41CD"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005D65A0" w:rsidRPr="003804D0">
        <w:rPr>
          <w:rFonts w:ascii="Times New Roman" w:eastAsia="Times New Roman" w:hAnsi="Times New Roman" w:cs="Times New Roman"/>
          <w:sz w:val="24"/>
          <w:szCs w:val="24"/>
          <w:lang w:val="hr-HR" w:eastAsia="hr-HR"/>
        </w:rPr>
        <w:t>35</w:t>
      </w:r>
    </w:p>
    <w:p w:rsidR="0029480E" w:rsidRPr="003804D0" w:rsidRDefault="00347FCC" w:rsidP="00EE3427">
      <w:pPr>
        <w:pStyle w:val="ListParagraph"/>
        <w:numPr>
          <w:ilvl w:val="1"/>
          <w:numId w:val="35"/>
        </w:numPr>
        <w:tabs>
          <w:tab w:val="right" w:leader="dot" w:pos="9072"/>
        </w:tabs>
        <w:spacing w:after="0" w:line="240" w:lineRule="auto"/>
        <w:ind w:left="851" w:hanging="425"/>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Metode i glavne mjere za postizanje postavljenih ciljeva i planiranih rezultata, sa uključenim glavnim rokovima njihovog ostvarenj</w:t>
      </w:r>
      <w:r w:rsidR="00AF41CD" w:rsidRPr="003804D0">
        <w:rPr>
          <w:rFonts w:ascii="Times New Roman" w:eastAsia="Times New Roman" w:hAnsi="Times New Roman" w:cs="Times New Roman"/>
          <w:sz w:val="24"/>
          <w:szCs w:val="24"/>
          <w:lang w:val="hr-HR" w:eastAsia="hr-HR"/>
        </w:rPr>
        <w:t xml:space="preserve">a </w:t>
      </w:r>
      <w:r w:rsidR="00AF41CD" w:rsidRPr="003804D0">
        <w:rPr>
          <w:rFonts w:ascii="Times New Roman" w:eastAsia="Times New Roman" w:hAnsi="Times New Roman" w:cs="Times New Roman"/>
          <w:sz w:val="24"/>
          <w:szCs w:val="24"/>
          <w:lang w:val="hr-HR" w:eastAsia="hr-HR"/>
        </w:rPr>
        <w:tab/>
      </w:r>
      <w:r w:rsidR="005D65A0" w:rsidRPr="003804D0">
        <w:rPr>
          <w:rFonts w:ascii="Times New Roman" w:eastAsia="Times New Roman" w:hAnsi="Times New Roman" w:cs="Times New Roman"/>
          <w:sz w:val="24"/>
          <w:szCs w:val="24"/>
          <w:lang w:val="hr-HR" w:eastAsia="hr-HR"/>
        </w:rPr>
        <w:t>36</w:t>
      </w:r>
    </w:p>
    <w:p w:rsidR="00347FCC" w:rsidRPr="003804D0" w:rsidRDefault="00347FCC" w:rsidP="00EE3427">
      <w:pPr>
        <w:tabs>
          <w:tab w:val="right" w:leader="dot" w:pos="9072"/>
        </w:tabs>
        <w:spacing w:after="0" w:line="240" w:lineRule="auto"/>
        <w:rPr>
          <w:rFonts w:ascii="Times New Roman" w:eastAsia="Times New Roman" w:hAnsi="Times New Roman" w:cs="Times New Roman"/>
          <w:sz w:val="24"/>
          <w:szCs w:val="24"/>
          <w:lang w:val="hr-HR" w:eastAsia="hr-HR"/>
        </w:rPr>
      </w:pPr>
    </w:p>
    <w:p w:rsidR="00347FCC" w:rsidRPr="003804D0" w:rsidRDefault="00EA1CC8" w:rsidP="00EE3427">
      <w:pPr>
        <w:pStyle w:val="ListParagraph"/>
        <w:numPr>
          <w:ilvl w:val="0"/>
          <w:numId w:val="35"/>
        </w:numPr>
        <w:tabs>
          <w:tab w:val="right" w:leader="dot" w:pos="9072"/>
        </w:tabs>
        <w:spacing w:after="0" w:line="240" w:lineRule="auto"/>
        <w:ind w:left="426" w:hanging="284"/>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lastRenderedPageBreak/>
        <w:t>Stručno osposobljavanje, usavršavanje u oblasti javnih nabavki i jačanje administrativnih kapaciteta</w:t>
      </w:r>
      <w:r w:rsidR="00AF41CD"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005D65A0" w:rsidRPr="003804D0">
        <w:rPr>
          <w:rFonts w:ascii="Times New Roman" w:eastAsia="Times New Roman" w:hAnsi="Times New Roman" w:cs="Times New Roman"/>
          <w:sz w:val="24"/>
          <w:szCs w:val="24"/>
          <w:lang w:val="hr-HR" w:eastAsia="hr-HR"/>
        </w:rPr>
        <w:t xml:space="preserve"> 37</w:t>
      </w:r>
    </w:p>
    <w:p w:rsidR="00EA1CC8" w:rsidRPr="003804D0" w:rsidRDefault="00EA1CC8" w:rsidP="00EE3427">
      <w:pPr>
        <w:pStyle w:val="ListParagraph"/>
        <w:tabs>
          <w:tab w:val="right" w:leader="dot" w:pos="9072"/>
        </w:tabs>
        <w:spacing w:after="0" w:line="240" w:lineRule="auto"/>
        <w:ind w:left="0"/>
        <w:rPr>
          <w:rFonts w:ascii="Times New Roman" w:eastAsia="Times New Roman" w:hAnsi="Times New Roman" w:cs="Times New Roman"/>
          <w:sz w:val="24"/>
          <w:szCs w:val="24"/>
          <w:lang w:val="hr-HR" w:eastAsia="hr-HR"/>
        </w:rPr>
      </w:pPr>
    </w:p>
    <w:p w:rsidR="00EA1CC8" w:rsidRPr="003804D0" w:rsidRDefault="00EA1CC8" w:rsidP="00EE3427">
      <w:pPr>
        <w:pStyle w:val="ListParagraph"/>
        <w:numPr>
          <w:ilvl w:val="1"/>
          <w:numId w:val="35"/>
        </w:numPr>
        <w:tabs>
          <w:tab w:val="right" w:leader="dot" w:pos="9072"/>
        </w:tabs>
        <w:spacing w:after="0" w:line="240" w:lineRule="auto"/>
        <w:ind w:left="851" w:hanging="425"/>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Opis postojećeg stanja</w:t>
      </w:r>
      <w:r w:rsidR="00AF41CD"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0005158B" w:rsidRPr="003804D0">
        <w:rPr>
          <w:rFonts w:ascii="Times New Roman" w:eastAsia="Times New Roman" w:hAnsi="Times New Roman" w:cs="Times New Roman"/>
          <w:sz w:val="24"/>
          <w:szCs w:val="24"/>
          <w:lang w:val="hr-HR" w:eastAsia="hr-HR"/>
        </w:rPr>
        <w:t xml:space="preserve"> 37</w:t>
      </w:r>
    </w:p>
    <w:p w:rsidR="00EA1CC8" w:rsidRPr="003804D0" w:rsidRDefault="00EA1CC8" w:rsidP="00EE3427">
      <w:pPr>
        <w:pStyle w:val="ListParagraph"/>
        <w:numPr>
          <w:ilvl w:val="1"/>
          <w:numId w:val="35"/>
        </w:numPr>
        <w:tabs>
          <w:tab w:val="right" w:leader="dot" w:pos="9072"/>
        </w:tabs>
        <w:spacing w:after="0" w:line="240" w:lineRule="auto"/>
        <w:ind w:left="851" w:hanging="425"/>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Identifikovani nedostaci postojećeg sistema</w:t>
      </w:r>
      <w:r w:rsidR="00AF41CD"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005D65A0" w:rsidRPr="003804D0">
        <w:rPr>
          <w:rFonts w:ascii="Times New Roman" w:eastAsia="Times New Roman" w:hAnsi="Times New Roman" w:cs="Times New Roman"/>
          <w:sz w:val="24"/>
          <w:szCs w:val="24"/>
          <w:lang w:val="hr-HR" w:eastAsia="hr-HR"/>
        </w:rPr>
        <w:t xml:space="preserve"> 39</w:t>
      </w:r>
    </w:p>
    <w:p w:rsidR="00EA1CC8" w:rsidRPr="003804D0" w:rsidRDefault="00EA1CC8" w:rsidP="00EE3427">
      <w:pPr>
        <w:pStyle w:val="ListParagraph"/>
        <w:numPr>
          <w:ilvl w:val="1"/>
          <w:numId w:val="35"/>
        </w:numPr>
        <w:tabs>
          <w:tab w:val="right" w:leader="dot" w:pos="9072"/>
        </w:tabs>
        <w:spacing w:after="0" w:line="240" w:lineRule="auto"/>
        <w:ind w:left="851" w:hanging="425"/>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Osnovni strateški cilj i rezultati koji se planiraju postići u predstojećem periodu</w:t>
      </w:r>
      <w:r w:rsidR="00AF41CD"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0005158B" w:rsidRPr="003804D0">
        <w:rPr>
          <w:rFonts w:ascii="Times New Roman" w:eastAsia="Times New Roman" w:hAnsi="Times New Roman" w:cs="Times New Roman"/>
          <w:sz w:val="24"/>
          <w:szCs w:val="24"/>
          <w:lang w:val="hr-HR" w:eastAsia="hr-HR"/>
        </w:rPr>
        <w:t xml:space="preserve"> 39</w:t>
      </w:r>
    </w:p>
    <w:p w:rsidR="00EA1CC8" w:rsidRPr="003804D0" w:rsidRDefault="00EA1CC8" w:rsidP="00EE3427">
      <w:pPr>
        <w:pStyle w:val="ListParagraph"/>
        <w:numPr>
          <w:ilvl w:val="1"/>
          <w:numId w:val="35"/>
        </w:numPr>
        <w:tabs>
          <w:tab w:val="right" w:leader="dot" w:pos="9072"/>
        </w:tabs>
        <w:spacing w:after="0" w:line="240" w:lineRule="auto"/>
        <w:ind w:left="851" w:hanging="425"/>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Metode i glavne mjere za postizanje postavljenih ciljeva i planiranih rezultata, sa uključenim glavnim rokovima njihovog ostvarenj</w:t>
      </w:r>
      <w:r w:rsidR="00AF41CD" w:rsidRPr="003804D0">
        <w:rPr>
          <w:rFonts w:ascii="Times New Roman" w:eastAsia="Times New Roman" w:hAnsi="Times New Roman" w:cs="Times New Roman"/>
          <w:sz w:val="24"/>
          <w:szCs w:val="24"/>
          <w:lang w:val="hr-HR" w:eastAsia="hr-HR"/>
        </w:rPr>
        <w:t xml:space="preserve">a </w:t>
      </w:r>
      <w:r w:rsidR="00AF41CD" w:rsidRPr="003804D0">
        <w:rPr>
          <w:rFonts w:ascii="Times New Roman" w:eastAsia="Times New Roman" w:hAnsi="Times New Roman" w:cs="Times New Roman"/>
          <w:sz w:val="24"/>
          <w:szCs w:val="24"/>
          <w:lang w:val="hr-HR" w:eastAsia="hr-HR"/>
        </w:rPr>
        <w:tab/>
      </w:r>
      <w:r w:rsidR="0005158B" w:rsidRPr="003804D0">
        <w:rPr>
          <w:rFonts w:ascii="Times New Roman" w:eastAsia="Times New Roman" w:hAnsi="Times New Roman" w:cs="Times New Roman"/>
          <w:sz w:val="24"/>
          <w:szCs w:val="24"/>
          <w:lang w:val="hr-HR" w:eastAsia="hr-HR"/>
        </w:rPr>
        <w:t xml:space="preserve"> 40</w:t>
      </w:r>
    </w:p>
    <w:p w:rsidR="00EA1CC8" w:rsidRPr="003804D0" w:rsidRDefault="00EA1CC8" w:rsidP="00EE3427">
      <w:pPr>
        <w:tabs>
          <w:tab w:val="right" w:leader="dot" w:pos="9072"/>
        </w:tabs>
        <w:spacing w:after="0" w:line="240" w:lineRule="auto"/>
        <w:rPr>
          <w:rFonts w:ascii="Times New Roman" w:eastAsia="Times New Roman" w:hAnsi="Times New Roman" w:cs="Times New Roman"/>
          <w:sz w:val="24"/>
          <w:szCs w:val="24"/>
          <w:lang w:val="hr-HR" w:eastAsia="hr-HR"/>
        </w:rPr>
      </w:pPr>
    </w:p>
    <w:p w:rsidR="00EA1CC8" w:rsidRPr="003804D0" w:rsidRDefault="00EA1CC8" w:rsidP="00EE3427">
      <w:pPr>
        <w:pStyle w:val="ListParagraph"/>
        <w:numPr>
          <w:ilvl w:val="0"/>
          <w:numId w:val="35"/>
        </w:numPr>
        <w:tabs>
          <w:tab w:val="right" w:leader="dot" w:pos="9072"/>
        </w:tabs>
        <w:spacing w:after="0" w:line="240" w:lineRule="auto"/>
        <w:ind w:left="426" w:hanging="284"/>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Metodologija upravljanja Strategijom</w:t>
      </w:r>
      <w:r w:rsidR="00AF41CD"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0005158B" w:rsidRPr="003804D0">
        <w:rPr>
          <w:rFonts w:ascii="Times New Roman" w:eastAsia="Times New Roman" w:hAnsi="Times New Roman" w:cs="Times New Roman"/>
          <w:sz w:val="24"/>
          <w:szCs w:val="24"/>
          <w:lang w:val="hr-HR" w:eastAsia="hr-HR"/>
        </w:rPr>
        <w:t xml:space="preserve"> 42</w:t>
      </w:r>
    </w:p>
    <w:p w:rsidR="00EA1CC8" w:rsidRPr="003804D0" w:rsidRDefault="00EA1CC8" w:rsidP="00EE3427">
      <w:pPr>
        <w:tabs>
          <w:tab w:val="right" w:leader="dot" w:pos="9072"/>
        </w:tabs>
        <w:spacing w:after="0" w:line="240" w:lineRule="auto"/>
        <w:rPr>
          <w:rFonts w:ascii="Times New Roman" w:eastAsia="Times New Roman" w:hAnsi="Times New Roman" w:cs="Times New Roman"/>
          <w:sz w:val="24"/>
          <w:szCs w:val="24"/>
          <w:lang w:val="hr-HR" w:eastAsia="hr-HR"/>
        </w:rPr>
      </w:pPr>
    </w:p>
    <w:p w:rsidR="00EA1CC8" w:rsidRPr="003804D0" w:rsidRDefault="00EA1CC8" w:rsidP="00EE3427">
      <w:pPr>
        <w:pStyle w:val="ListParagraph"/>
        <w:numPr>
          <w:ilvl w:val="0"/>
          <w:numId w:val="35"/>
        </w:numPr>
        <w:tabs>
          <w:tab w:val="right" w:leader="dot" w:pos="9072"/>
        </w:tabs>
        <w:spacing w:after="0" w:line="240" w:lineRule="auto"/>
        <w:ind w:left="426" w:hanging="284"/>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Akcioni plan za sprovođenje Strategije razvoja sistema javnih nabavki za period 2016</w:t>
      </w:r>
      <w:r w:rsidR="00824B36" w:rsidRPr="003804D0">
        <w:rPr>
          <w:rFonts w:ascii="Times New Roman" w:eastAsia="Times New Roman" w:hAnsi="Times New Roman" w:cs="Times New Roman"/>
          <w:sz w:val="24"/>
          <w:szCs w:val="24"/>
          <w:lang w:val="hr-HR" w:eastAsia="hr-HR"/>
        </w:rPr>
        <w:t xml:space="preserve"> </w:t>
      </w:r>
      <w:r w:rsidRPr="003804D0">
        <w:rPr>
          <w:rFonts w:ascii="Times New Roman" w:eastAsia="Times New Roman" w:hAnsi="Times New Roman" w:cs="Times New Roman"/>
          <w:sz w:val="24"/>
          <w:szCs w:val="24"/>
          <w:lang w:val="hr-HR" w:eastAsia="hr-HR"/>
        </w:rPr>
        <w:t>–2020. godine</w:t>
      </w:r>
      <w:r w:rsidR="00AF41CD"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0005158B" w:rsidRPr="003804D0">
        <w:rPr>
          <w:rFonts w:ascii="Times New Roman" w:eastAsia="Times New Roman" w:hAnsi="Times New Roman" w:cs="Times New Roman"/>
          <w:sz w:val="24"/>
          <w:szCs w:val="24"/>
          <w:lang w:val="hr-HR" w:eastAsia="hr-HR"/>
        </w:rPr>
        <w:t xml:space="preserve"> 43</w:t>
      </w:r>
    </w:p>
    <w:p w:rsidR="00EA1CC8" w:rsidRPr="003804D0" w:rsidRDefault="00EA1CC8" w:rsidP="00EE3427">
      <w:pPr>
        <w:pStyle w:val="ListParagraph"/>
        <w:spacing w:after="0" w:line="240" w:lineRule="auto"/>
        <w:ind w:left="1080"/>
        <w:jc w:val="both"/>
        <w:rPr>
          <w:rFonts w:ascii="Times New Roman" w:eastAsia="Times New Roman" w:hAnsi="Times New Roman" w:cs="Times New Roman"/>
          <w:sz w:val="24"/>
          <w:szCs w:val="24"/>
          <w:lang w:val="hr-HR" w:eastAsia="hr-HR"/>
        </w:rPr>
      </w:pPr>
    </w:p>
    <w:p w:rsidR="0029480E" w:rsidRPr="003804D0" w:rsidRDefault="0029480E" w:rsidP="00EE3427">
      <w:pPr>
        <w:spacing w:after="0" w:line="240" w:lineRule="auto"/>
        <w:jc w:val="both"/>
        <w:rPr>
          <w:rFonts w:ascii="Times New Roman" w:eastAsia="Times New Roman" w:hAnsi="Times New Roman" w:cs="Times New Roman"/>
          <w:b/>
          <w:sz w:val="24"/>
          <w:szCs w:val="24"/>
          <w:lang w:val="hr-HR" w:eastAsia="hr-HR"/>
        </w:rPr>
      </w:pPr>
    </w:p>
    <w:p w:rsidR="0029480E" w:rsidRPr="003804D0" w:rsidRDefault="0029480E" w:rsidP="00EE3427">
      <w:pPr>
        <w:spacing w:after="0" w:line="240" w:lineRule="auto"/>
        <w:jc w:val="both"/>
        <w:rPr>
          <w:rFonts w:ascii="Times New Roman" w:eastAsia="Times New Roman" w:hAnsi="Times New Roman" w:cs="Times New Roman"/>
          <w:b/>
          <w:sz w:val="24"/>
          <w:szCs w:val="24"/>
          <w:lang w:val="hr-HR" w:eastAsia="hr-HR"/>
        </w:rPr>
      </w:pPr>
    </w:p>
    <w:p w:rsidR="0029480E" w:rsidRPr="003804D0" w:rsidRDefault="0029480E" w:rsidP="00EE3427">
      <w:pPr>
        <w:spacing w:after="0" w:line="240" w:lineRule="auto"/>
        <w:jc w:val="both"/>
        <w:rPr>
          <w:rFonts w:ascii="Times New Roman" w:eastAsia="Times New Roman" w:hAnsi="Times New Roman" w:cs="Times New Roman"/>
          <w:b/>
          <w:sz w:val="24"/>
          <w:szCs w:val="24"/>
          <w:lang w:val="hr-HR" w:eastAsia="hr-HR"/>
        </w:rPr>
      </w:pPr>
    </w:p>
    <w:p w:rsidR="0029480E" w:rsidRPr="003804D0" w:rsidRDefault="0029480E" w:rsidP="00EE3427">
      <w:pPr>
        <w:spacing w:after="0" w:line="240" w:lineRule="auto"/>
        <w:jc w:val="both"/>
        <w:rPr>
          <w:rFonts w:ascii="Times New Roman" w:eastAsia="Times New Roman" w:hAnsi="Times New Roman" w:cs="Times New Roman"/>
          <w:b/>
          <w:sz w:val="24"/>
          <w:szCs w:val="24"/>
          <w:lang w:val="hr-HR" w:eastAsia="hr-HR"/>
        </w:rPr>
      </w:pPr>
    </w:p>
    <w:p w:rsidR="0029480E" w:rsidRPr="003804D0" w:rsidRDefault="0029480E" w:rsidP="00EE3427">
      <w:pPr>
        <w:spacing w:after="0" w:line="240" w:lineRule="auto"/>
        <w:jc w:val="both"/>
        <w:rPr>
          <w:rFonts w:ascii="Times New Roman" w:eastAsia="Times New Roman" w:hAnsi="Times New Roman" w:cs="Times New Roman"/>
          <w:b/>
          <w:sz w:val="24"/>
          <w:szCs w:val="24"/>
          <w:lang w:val="hr-HR" w:eastAsia="hr-HR"/>
        </w:rPr>
      </w:pPr>
    </w:p>
    <w:p w:rsidR="0029480E" w:rsidRPr="003804D0" w:rsidRDefault="0029480E" w:rsidP="00EE3427">
      <w:pPr>
        <w:spacing w:after="0" w:line="240" w:lineRule="auto"/>
        <w:jc w:val="both"/>
        <w:rPr>
          <w:rFonts w:ascii="Times New Roman" w:eastAsia="Times New Roman" w:hAnsi="Times New Roman" w:cs="Times New Roman"/>
          <w:b/>
          <w:sz w:val="24"/>
          <w:szCs w:val="24"/>
          <w:lang w:val="hr-HR" w:eastAsia="hr-HR"/>
        </w:rPr>
      </w:pPr>
    </w:p>
    <w:p w:rsidR="00347FCC" w:rsidRPr="003804D0" w:rsidRDefault="00347FCC" w:rsidP="00EE3427">
      <w:pPr>
        <w:spacing w:after="0" w:line="240" w:lineRule="auto"/>
        <w:jc w:val="both"/>
        <w:rPr>
          <w:rFonts w:ascii="Times New Roman" w:eastAsia="Times New Roman" w:hAnsi="Times New Roman" w:cs="Times New Roman"/>
          <w:b/>
          <w:sz w:val="24"/>
          <w:szCs w:val="24"/>
          <w:lang w:val="hr-HR" w:eastAsia="hr-HR"/>
        </w:rPr>
      </w:pPr>
    </w:p>
    <w:p w:rsidR="00347FCC" w:rsidRPr="003804D0" w:rsidRDefault="00347FCC" w:rsidP="00EE3427">
      <w:pPr>
        <w:spacing w:after="0" w:line="240" w:lineRule="auto"/>
        <w:jc w:val="both"/>
        <w:rPr>
          <w:rFonts w:ascii="Times New Roman" w:eastAsia="Times New Roman" w:hAnsi="Times New Roman" w:cs="Times New Roman"/>
          <w:b/>
          <w:sz w:val="24"/>
          <w:szCs w:val="24"/>
          <w:lang w:val="hr-HR" w:eastAsia="hr-HR"/>
        </w:rPr>
      </w:pPr>
    </w:p>
    <w:p w:rsidR="00347FCC" w:rsidRPr="003804D0" w:rsidRDefault="00347FCC" w:rsidP="00EE3427">
      <w:pPr>
        <w:spacing w:after="0" w:line="240" w:lineRule="auto"/>
        <w:jc w:val="both"/>
        <w:rPr>
          <w:rFonts w:ascii="Times New Roman" w:eastAsia="Times New Roman" w:hAnsi="Times New Roman" w:cs="Times New Roman"/>
          <w:b/>
          <w:sz w:val="24"/>
          <w:szCs w:val="24"/>
          <w:lang w:val="hr-HR" w:eastAsia="hr-HR"/>
        </w:rPr>
      </w:pPr>
    </w:p>
    <w:p w:rsidR="00347FCC" w:rsidRPr="003804D0" w:rsidRDefault="00347FCC" w:rsidP="00EE3427">
      <w:pPr>
        <w:spacing w:after="0" w:line="240" w:lineRule="auto"/>
        <w:jc w:val="both"/>
        <w:rPr>
          <w:rFonts w:ascii="Times New Roman" w:eastAsia="Times New Roman" w:hAnsi="Times New Roman" w:cs="Times New Roman"/>
          <w:b/>
          <w:sz w:val="24"/>
          <w:szCs w:val="24"/>
          <w:lang w:val="hr-HR" w:eastAsia="hr-HR"/>
        </w:rPr>
      </w:pPr>
    </w:p>
    <w:p w:rsidR="00347FCC" w:rsidRPr="003804D0" w:rsidRDefault="00347FCC" w:rsidP="00EE3427">
      <w:pPr>
        <w:spacing w:after="0" w:line="240" w:lineRule="auto"/>
        <w:jc w:val="both"/>
        <w:rPr>
          <w:rFonts w:ascii="Times New Roman" w:eastAsia="Times New Roman" w:hAnsi="Times New Roman" w:cs="Times New Roman"/>
          <w:b/>
          <w:sz w:val="24"/>
          <w:szCs w:val="24"/>
          <w:lang w:val="hr-HR" w:eastAsia="hr-HR"/>
        </w:rPr>
      </w:pPr>
    </w:p>
    <w:p w:rsidR="00347FCC" w:rsidRPr="003804D0" w:rsidRDefault="00347FCC" w:rsidP="00EE3427">
      <w:pPr>
        <w:spacing w:after="0" w:line="240" w:lineRule="auto"/>
        <w:jc w:val="both"/>
        <w:rPr>
          <w:rFonts w:ascii="Times New Roman" w:eastAsia="Times New Roman" w:hAnsi="Times New Roman" w:cs="Times New Roman"/>
          <w:b/>
          <w:sz w:val="24"/>
          <w:szCs w:val="24"/>
          <w:lang w:val="hr-HR" w:eastAsia="hr-HR"/>
        </w:rPr>
      </w:pPr>
    </w:p>
    <w:p w:rsidR="00347FCC" w:rsidRPr="003804D0" w:rsidRDefault="00347FCC" w:rsidP="00EE3427">
      <w:pPr>
        <w:spacing w:after="0" w:line="240" w:lineRule="auto"/>
        <w:jc w:val="both"/>
        <w:rPr>
          <w:rFonts w:ascii="Times New Roman" w:eastAsia="Times New Roman" w:hAnsi="Times New Roman" w:cs="Times New Roman"/>
          <w:b/>
          <w:sz w:val="24"/>
          <w:szCs w:val="24"/>
          <w:lang w:val="hr-HR" w:eastAsia="hr-HR"/>
        </w:rPr>
      </w:pPr>
    </w:p>
    <w:p w:rsidR="00347FCC" w:rsidRPr="003804D0" w:rsidRDefault="00347FCC" w:rsidP="00EE3427">
      <w:pPr>
        <w:spacing w:after="0" w:line="240" w:lineRule="auto"/>
        <w:jc w:val="both"/>
        <w:rPr>
          <w:rFonts w:ascii="Times New Roman" w:eastAsia="Times New Roman" w:hAnsi="Times New Roman" w:cs="Times New Roman"/>
          <w:b/>
          <w:sz w:val="24"/>
          <w:szCs w:val="24"/>
          <w:lang w:val="hr-HR" w:eastAsia="hr-HR"/>
        </w:rPr>
      </w:pPr>
    </w:p>
    <w:p w:rsidR="00347FCC" w:rsidRPr="003804D0" w:rsidRDefault="00347FCC" w:rsidP="00EE3427">
      <w:pPr>
        <w:spacing w:after="0" w:line="240" w:lineRule="auto"/>
        <w:jc w:val="both"/>
        <w:rPr>
          <w:rFonts w:ascii="Times New Roman" w:eastAsia="Times New Roman" w:hAnsi="Times New Roman" w:cs="Times New Roman"/>
          <w:b/>
          <w:sz w:val="24"/>
          <w:szCs w:val="24"/>
          <w:lang w:val="hr-HR" w:eastAsia="hr-HR"/>
        </w:rPr>
      </w:pPr>
    </w:p>
    <w:p w:rsidR="00347FCC" w:rsidRPr="003804D0" w:rsidRDefault="00347FCC" w:rsidP="00EE3427">
      <w:pPr>
        <w:spacing w:after="0" w:line="240" w:lineRule="auto"/>
        <w:jc w:val="both"/>
        <w:rPr>
          <w:rFonts w:ascii="Times New Roman" w:eastAsia="Times New Roman" w:hAnsi="Times New Roman" w:cs="Times New Roman"/>
          <w:b/>
          <w:sz w:val="24"/>
          <w:szCs w:val="24"/>
          <w:lang w:val="hr-HR" w:eastAsia="hr-HR"/>
        </w:rPr>
      </w:pPr>
    </w:p>
    <w:p w:rsidR="0029480E" w:rsidRPr="003804D0" w:rsidRDefault="0029480E" w:rsidP="00EE3427">
      <w:pPr>
        <w:spacing w:after="0" w:line="240" w:lineRule="auto"/>
        <w:jc w:val="both"/>
        <w:rPr>
          <w:rFonts w:ascii="Times New Roman" w:eastAsia="Times New Roman" w:hAnsi="Times New Roman" w:cs="Times New Roman"/>
          <w:b/>
          <w:sz w:val="24"/>
          <w:szCs w:val="24"/>
          <w:lang w:val="hr-HR" w:eastAsia="hr-HR"/>
        </w:rPr>
      </w:pPr>
    </w:p>
    <w:p w:rsidR="00F32053" w:rsidRPr="003804D0" w:rsidRDefault="00F32053" w:rsidP="00EE3427">
      <w:pPr>
        <w:spacing w:after="0" w:line="240" w:lineRule="auto"/>
        <w:rPr>
          <w:rFonts w:ascii="Times New Roman" w:eastAsia="Times New Roman" w:hAnsi="Times New Roman" w:cs="Times New Roman"/>
          <w:b/>
          <w:sz w:val="24"/>
          <w:szCs w:val="24"/>
          <w:lang w:val="hr-HR" w:eastAsia="hr-HR"/>
        </w:rPr>
      </w:pPr>
      <w:r w:rsidRPr="003804D0">
        <w:rPr>
          <w:rFonts w:ascii="Times New Roman" w:eastAsia="Times New Roman" w:hAnsi="Times New Roman" w:cs="Times New Roman"/>
          <w:b/>
          <w:sz w:val="24"/>
          <w:szCs w:val="24"/>
          <w:lang w:val="hr-HR" w:eastAsia="hr-HR"/>
        </w:rPr>
        <w:br w:type="page"/>
      </w:r>
    </w:p>
    <w:p w:rsidR="003F17C5" w:rsidRPr="003804D0" w:rsidRDefault="000A7095" w:rsidP="00EE3427">
      <w:pPr>
        <w:spacing w:after="0" w:line="240" w:lineRule="auto"/>
        <w:jc w:val="both"/>
        <w:rPr>
          <w:rFonts w:ascii="Times New Roman" w:eastAsia="Times New Roman" w:hAnsi="Times New Roman" w:cs="Times New Roman"/>
          <w:b/>
          <w:sz w:val="28"/>
          <w:szCs w:val="28"/>
          <w:lang w:val="hr-HR" w:eastAsia="hr-HR"/>
        </w:rPr>
      </w:pPr>
      <w:r w:rsidRPr="003804D0">
        <w:rPr>
          <w:rFonts w:ascii="Times New Roman" w:eastAsia="Times New Roman" w:hAnsi="Times New Roman" w:cs="Times New Roman"/>
          <w:b/>
          <w:sz w:val="28"/>
          <w:szCs w:val="28"/>
          <w:lang w:val="hr-HR" w:eastAsia="hr-HR"/>
        </w:rPr>
        <w:lastRenderedPageBreak/>
        <w:t>Akronimi</w:t>
      </w:r>
    </w:p>
    <w:p w:rsidR="00442904" w:rsidRPr="003804D0" w:rsidRDefault="00442904" w:rsidP="00EE3427">
      <w:pPr>
        <w:spacing w:after="0" w:line="240" w:lineRule="auto"/>
        <w:jc w:val="both"/>
        <w:rPr>
          <w:rFonts w:ascii="Times New Roman" w:eastAsia="Times New Roman" w:hAnsi="Times New Roman" w:cs="Times New Roman"/>
          <w:b/>
          <w:sz w:val="24"/>
          <w:szCs w:val="24"/>
          <w:lang w:val="hr-HR" w:eastAsia="hr-HR"/>
        </w:rPr>
      </w:pPr>
    </w:p>
    <w:p w:rsidR="003F17C5" w:rsidRPr="003804D0" w:rsidRDefault="003F17C5" w:rsidP="00EE3427">
      <w:pPr>
        <w:spacing w:after="0" w:line="240" w:lineRule="auto"/>
        <w:jc w:val="both"/>
        <w:rPr>
          <w:rFonts w:ascii="Times New Roman" w:eastAsia="Times New Roman" w:hAnsi="Times New Roman" w:cs="Times New Roman"/>
          <w:b/>
          <w:sz w:val="24"/>
          <w:szCs w:val="24"/>
          <w:lang w:val="hr-HR" w:eastAsia="hr-HR"/>
        </w:rPr>
      </w:pPr>
    </w:p>
    <w:p w:rsidR="003F17C5" w:rsidRPr="003804D0" w:rsidRDefault="003F17C5" w:rsidP="00EE3427">
      <w:pPr>
        <w:tabs>
          <w:tab w:val="left" w:pos="1134"/>
        </w:tabs>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b/>
          <w:sz w:val="24"/>
          <w:szCs w:val="24"/>
          <w:lang w:val="hr-HR" w:eastAsia="hr-HR"/>
        </w:rPr>
        <w:t>AP</w:t>
      </w:r>
      <w:r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Pr="003804D0">
        <w:rPr>
          <w:rFonts w:ascii="Times New Roman" w:eastAsia="Times New Roman" w:hAnsi="Times New Roman" w:cs="Times New Roman"/>
          <w:sz w:val="24"/>
          <w:szCs w:val="24"/>
          <w:lang w:val="hr-HR" w:eastAsia="hr-HR"/>
        </w:rPr>
        <w:t>Akcioni plan</w:t>
      </w:r>
    </w:p>
    <w:p w:rsidR="003F17C5" w:rsidRPr="003804D0" w:rsidRDefault="00AF41CD" w:rsidP="00EE3427">
      <w:pPr>
        <w:tabs>
          <w:tab w:val="left" w:pos="1134"/>
        </w:tabs>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b/>
          <w:sz w:val="24"/>
          <w:szCs w:val="24"/>
          <w:lang w:val="hr-HR" w:eastAsia="hr-HR"/>
        </w:rPr>
        <w:t>BDP</w:t>
      </w:r>
      <w:r w:rsidRPr="003804D0">
        <w:rPr>
          <w:rFonts w:ascii="Times New Roman" w:eastAsia="Times New Roman" w:hAnsi="Times New Roman" w:cs="Times New Roman"/>
          <w:sz w:val="24"/>
          <w:szCs w:val="24"/>
          <w:lang w:val="hr-HR" w:eastAsia="hr-HR"/>
        </w:rPr>
        <w:t xml:space="preserve"> </w:t>
      </w:r>
      <w:r w:rsidRPr="003804D0">
        <w:rPr>
          <w:rFonts w:ascii="Times New Roman" w:eastAsia="Times New Roman" w:hAnsi="Times New Roman" w:cs="Times New Roman"/>
          <w:sz w:val="24"/>
          <w:szCs w:val="24"/>
          <w:lang w:val="hr-HR" w:eastAsia="hr-HR"/>
        </w:rPr>
        <w:tab/>
      </w:r>
      <w:r w:rsidR="003F17C5" w:rsidRPr="003804D0">
        <w:rPr>
          <w:rFonts w:ascii="Times New Roman" w:eastAsia="Times New Roman" w:hAnsi="Times New Roman" w:cs="Times New Roman"/>
          <w:sz w:val="24"/>
          <w:szCs w:val="24"/>
          <w:lang w:val="hr-HR" w:eastAsia="hr-HR"/>
        </w:rPr>
        <w:t>Bruto društveni proizvod</w:t>
      </w:r>
    </w:p>
    <w:p w:rsidR="003F17C5" w:rsidRPr="003804D0" w:rsidRDefault="00AF41CD" w:rsidP="00EE3427">
      <w:pPr>
        <w:tabs>
          <w:tab w:val="left" w:pos="1134"/>
        </w:tabs>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b/>
          <w:sz w:val="24"/>
          <w:szCs w:val="24"/>
          <w:lang w:val="hr-HR" w:eastAsia="hr-HR"/>
        </w:rPr>
        <w:t>CG</w:t>
      </w:r>
      <w:r w:rsidRPr="003804D0">
        <w:rPr>
          <w:rFonts w:ascii="Times New Roman" w:eastAsia="Times New Roman" w:hAnsi="Times New Roman" w:cs="Times New Roman"/>
          <w:sz w:val="24"/>
          <w:szCs w:val="24"/>
          <w:lang w:val="hr-HR" w:eastAsia="hr-HR"/>
        </w:rPr>
        <w:t xml:space="preserve"> </w:t>
      </w:r>
      <w:r w:rsidRPr="003804D0">
        <w:rPr>
          <w:rFonts w:ascii="Times New Roman" w:eastAsia="Times New Roman" w:hAnsi="Times New Roman" w:cs="Times New Roman"/>
          <w:sz w:val="24"/>
          <w:szCs w:val="24"/>
          <w:lang w:val="hr-HR" w:eastAsia="hr-HR"/>
        </w:rPr>
        <w:tab/>
      </w:r>
      <w:r w:rsidR="003F17C5" w:rsidRPr="003804D0">
        <w:rPr>
          <w:rFonts w:ascii="Times New Roman" w:eastAsia="Times New Roman" w:hAnsi="Times New Roman" w:cs="Times New Roman"/>
          <w:sz w:val="24"/>
          <w:szCs w:val="24"/>
          <w:lang w:val="hr-HR" w:eastAsia="hr-HR"/>
        </w:rPr>
        <w:t>Crna Gora</w:t>
      </w:r>
    </w:p>
    <w:p w:rsidR="003F17C5" w:rsidRPr="003804D0" w:rsidRDefault="003F17C5" w:rsidP="00EE3427">
      <w:pPr>
        <w:tabs>
          <w:tab w:val="left" w:pos="1134"/>
        </w:tabs>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b/>
          <w:sz w:val="24"/>
          <w:szCs w:val="24"/>
          <w:lang w:val="hr-HR" w:eastAsia="hr-HR"/>
        </w:rPr>
        <w:t>DK</w:t>
      </w:r>
      <w:r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Pr="003804D0">
        <w:rPr>
          <w:rFonts w:ascii="Times New Roman" w:eastAsia="Times New Roman" w:hAnsi="Times New Roman" w:cs="Times New Roman"/>
          <w:sz w:val="24"/>
          <w:szCs w:val="24"/>
          <w:lang w:val="hr-HR" w:eastAsia="hr-HR"/>
        </w:rPr>
        <w:t>Državna komisija za k</w:t>
      </w:r>
      <w:r w:rsidR="00B00941" w:rsidRPr="003804D0">
        <w:rPr>
          <w:rFonts w:ascii="Times New Roman" w:eastAsia="Times New Roman" w:hAnsi="Times New Roman" w:cs="Times New Roman"/>
          <w:sz w:val="24"/>
          <w:szCs w:val="24"/>
          <w:lang w:val="hr-HR" w:eastAsia="hr-HR"/>
        </w:rPr>
        <w:t>ontrolu postupka javnih nabavki</w:t>
      </w:r>
    </w:p>
    <w:p w:rsidR="003F17C5" w:rsidRPr="003804D0" w:rsidRDefault="003F17C5" w:rsidP="00EE3427">
      <w:pPr>
        <w:tabs>
          <w:tab w:val="left" w:pos="1134"/>
        </w:tabs>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b/>
          <w:sz w:val="24"/>
          <w:szCs w:val="24"/>
          <w:lang w:val="hr-HR" w:eastAsia="hr-HR"/>
        </w:rPr>
        <w:t>EU</w:t>
      </w:r>
      <w:r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Pr="003804D0">
        <w:rPr>
          <w:rFonts w:ascii="Times New Roman" w:eastAsia="Times New Roman" w:hAnsi="Times New Roman" w:cs="Times New Roman"/>
          <w:sz w:val="24"/>
          <w:szCs w:val="24"/>
          <w:lang w:val="hr-HR" w:eastAsia="hr-HR"/>
        </w:rPr>
        <w:t>Evropska unija</w:t>
      </w:r>
    </w:p>
    <w:p w:rsidR="003F17C5" w:rsidRPr="003804D0" w:rsidRDefault="003F17C5" w:rsidP="00EE3427">
      <w:pPr>
        <w:tabs>
          <w:tab w:val="left" w:pos="1134"/>
        </w:tabs>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b/>
          <w:sz w:val="24"/>
          <w:szCs w:val="24"/>
          <w:lang w:val="hr-HR" w:eastAsia="hr-HR"/>
        </w:rPr>
        <w:t>EK</w:t>
      </w:r>
      <w:r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Pr="003804D0">
        <w:rPr>
          <w:rFonts w:ascii="Times New Roman" w:eastAsia="Times New Roman" w:hAnsi="Times New Roman" w:cs="Times New Roman"/>
          <w:sz w:val="24"/>
          <w:szCs w:val="24"/>
          <w:lang w:val="hr-HR" w:eastAsia="hr-HR"/>
        </w:rPr>
        <w:t>Evropska komisija</w:t>
      </w:r>
    </w:p>
    <w:p w:rsidR="00455D12" w:rsidRPr="003804D0" w:rsidRDefault="00442904" w:rsidP="00EE3427">
      <w:pPr>
        <w:tabs>
          <w:tab w:val="left" w:pos="1134"/>
        </w:tabs>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b/>
          <w:sz w:val="24"/>
          <w:szCs w:val="24"/>
          <w:lang w:val="hr-HR" w:eastAsia="hr-HR"/>
        </w:rPr>
        <w:t xml:space="preserve">DEUCG    </w:t>
      </w:r>
      <w:r w:rsidR="00455D12" w:rsidRPr="003804D0">
        <w:rPr>
          <w:rFonts w:ascii="Times New Roman" w:eastAsia="Times New Roman" w:hAnsi="Times New Roman" w:cs="Times New Roman"/>
          <w:sz w:val="24"/>
          <w:szCs w:val="24"/>
          <w:lang w:val="hr-HR" w:eastAsia="hr-HR"/>
        </w:rPr>
        <w:t>Delegacija Evropske unije u Crnoj Gori</w:t>
      </w:r>
    </w:p>
    <w:p w:rsidR="00EE3427" w:rsidRPr="003804D0" w:rsidRDefault="00EE3427" w:rsidP="00EE3427">
      <w:pPr>
        <w:tabs>
          <w:tab w:val="left" w:pos="1134"/>
        </w:tabs>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b/>
          <w:sz w:val="24"/>
          <w:szCs w:val="24"/>
          <w:lang w:val="hr-HR" w:eastAsia="hr-HR"/>
        </w:rPr>
        <w:t xml:space="preserve">DRI </w:t>
      </w:r>
      <w:r w:rsidRPr="003804D0">
        <w:rPr>
          <w:rFonts w:ascii="Times New Roman" w:eastAsia="Times New Roman" w:hAnsi="Times New Roman" w:cs="Times New Roman"/>
          <w:sz w:val="24"/>
          <w:szCs w:val="24"/>
          <w:lang w:val="hr-HR" w:eastAsia="hr-HR"/>
        </w:rPr>
        <w:tab/>
        <w:t>Državna revizorska institucija</w:t>
      </w:r>
    </w:p>
    <w:p w:rsidR="003F17C5" w:rsidRPr="003804D0" w:rsidRDefault="003F17C5" w:rsidP="00EE3427">
      <w:pPr>
        <w:tabs>
          <w:tab w:val="left" w:pos="1134"/>
        </w:tabs>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b/>
          <w:sz w:val="24"/>
          <w:szCs w:val="24"/>
          <w:lang w:val="hr-HR" w:eastAsia="hr-HR"/>
        </w:rPr>
        <w:t>JPP</w:t>
      </w:r>
      <w:r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Pr="003804D0">
        <w:rPr>
          <w:rFonts w:ascii="Times New Roman" w:eastAsia="Times New Roman" w:hAnsi="Times New Roman" w:cs="Times New Roman"/>
          <w:sz w:val="24"/>
          <w:szCs w:val="24"/>
          <w:lang w:val="hr-HR" w:eastAsia="hr-HR"/>
        </w:rPr>
        <w:t>Javno-privatno partnerstvo</w:t>
      </w:r>
    </w:p>
    <w:p w:rsidR="003F17C5" w:rsidRPr="003804D0" w:rsidRDefault="003F17C5" w:rsidP="00EE3427">
      <w:pPr>
        <w:tabs>
          <w:tab w:val="left" w:pos="1134"/>
        </w:tabs>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b/>
          <w:sz w:val="24"/>
          <w:szCs w:val="24"/>
          <w:lang w:val="hr-HR" w:eastAsia="hr-HR"/>
        </w:rPr>
        <w:t>UzJN</w:t>
      </w:r>
      <w:r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Pr="003804D0">
        <w:rPr>
          <w:rFonts w:ascii="Times New Roman" w:eastAsia="Times New Roman" w:hAnsi="Times New Roman" w:cs="Times New Roman"/>
          <w:sz w:val="24"/>
          <w:szCs w:val="24"/>
          <w:lang w:val="hr-HR" w:eastAsia="hr-HR"/>
        </w:rPr>
        <w:t>Uprava za javne nabavke</w:t>
      </w:r>
    </w:p>
    <w:p w:rsidR="003F17C5" w:rsidRPr="003804D0" w:rsidRDefault="003F17C5" w:rsidP="00EE3427">
      <w:pPr>
        <w:tabs>
          <w:tab w:val="left" w:pos="1134"/>
        </w:tabs>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b/>
          <w:sz w:val="24"/>
          <w:szCs w:val="24"/>
          <w:lang w:val="hr-HR" w:eastAsia="hr-HR"/>
        </w:rPr>
        <w:t>IPA</w:t>
      </w:r>
      <w:r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Pr="003804D0">
        <w:rPr>
          <w:rFonts w:ascii="Times New Roman" w:hAnsi="Times New Roman" w:cs="Times New Roman"/>
          <w:sz w:val="24"/>
          <w:szCs w:val="24"/>
          <w:lang w:val="sr-Latn-CS"/>
        </w:rPr>
        <w:t xml:space="preserve">Instrument predpristupne pomoći </w:t>
      </w:r>
    </w:p>
    <w:p w:rsidR="003F17C5" w:rsidRPr="003804D0" w:rsidRDefault="005F5E3A" w:rsidP="00EE3427">
      <w:pPr>
        <w:tabs>
          <w:tab w:val="left" w:pos="1134"/>
        </w:tabs>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b/>
          <w:sz w:val="24"/>
          <w:szCs w:val="24"/>
          <w:lang w:val="hr-HR" w:eastAsia="hr-HR"/>
        </w:rPr>
        <w:t>MiSP</w:t>
      </w:r>
      <w:r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Pr="003804D0">
        <w:rPr>
          <w:rFonts w:ascii="Times New Roman" w:eastAsia="Times New Roman" w:hAnsi="Times New Roman" w:cs="Times New Roman"/>
          <w:sz w:val="24"/>
          <w:szCs w:val="24"/>
          <w:lang w:val="hr-HR" w:eastAsia="hr-HR"/>
        </w:rPr>
        <w:t>Mala i srednja preduzeća</w:t>
      </w:r>
    </w:p>
    <w:p w:rsidR="003F17C5" w:rsidRPr="003804D0" w:rsidRDefault="00EE7E27" w:rsidP="00EE3427">
      <w:pPr>
        <w:tabs>
          <w:tab w:val="left" w:pos="1134"/>
        </w:tabs>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b/>
          <w:sz w:val="24"/>
          <w:szCs w:val="24"/>
          <w:lang w:val="hr-HR" w:eastAsia="hr-HR"/>
        </w:rPr>
        <w:t>PPCGEU</w:t>
      </w:r>
      <w:r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00767AD9" w:rsidRPr="003804D0">
        <w:rPr>
          <w:rFonts w:ascii="Times New Roman" w:eastAsia="Times New Roman" w:hAnsi="Times New Roman" w:cs="Times New Roman"/>
          <w:sz w:val="24"/>
          <w:szCs w:val="24"/>
          <w:lang w:val="hr-HR" w:eastAsia="hr-HR"/>
        </w:rPr>
        <w:t>Program pristupanja Crne Gore Evropskoj uniji</w:t>
      </w:r>
    </w:p>
    <w:p w:rsidR="009E264A" w:rsidRPr="003804D0" w:rsidRDefault="009E264A" w:rsidP="00EE3427">
      <w:pPr>
        <w:tabs>
          <w:tab w:val="left" w:pos="1134"/>
        </w:tabs>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b/>
          <w:sz w:val="24"/>
          <w:szCs w:val="24"/>
          <w:lang w:val="hr-HR" w:eastAsia="hr-HR"/>
        </w:rPr>
        <w:t>ESP</w:t>
      </w:r>
      <w:r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Pr="003804D0">
        <w:rPr>
          <w:rFonts w:ascii="Times New Roman" w:eastAsia="Times New Roman" w:hAnsi="Times New Roman" w:cs="Times New Roman"/>
          <w:sz w:val="24"/>
          <w:szCs w:val="24"/>
          <w:lang w:val="hr-HR" w:eastAsia="hr-HR"/>
        </w:rPr>
        <w:t>Evropski sud pravde</w:t>
      </w:r>
    </w:p>
    <w:p w:rsidR="009E264A" w:rsidRPr="003804D0" w:rsidRDefault="009E264A" w:rsidP="00EE3427">
      <w:pPr>
        <w:tabs>
          <w:tab w:val="left" w:pos="1134"/>
        </w:tabs>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b/>
          <w:sz w:val="24"/>
          <w:szCs w:val="24"/>
          <w:lang w:val="hr-HR" w:eastAsia="hr-HR"/>
        </w:rPr>
        <w:t>MF</w:t>
      </w:r>
      <w:r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Pr="003804D0">
        <w:rPr>
          <w:rFonts w:ascii="Times New Roman" w:eastAsia="Times New Roman" w:hAnsi="Times New Roman" w:cs="Times New Roman"/>
          <w:sz w:val="24"/>
          <w:szCs w:val="24"/>
          <w:lang w:val="hr-HR" w:eastAsia="hr-HR"/>
        </w:rPr>
        <w:t>Ministarstvo finansija</w:t>
      </w:r>
    </w:p>
    <w:p w:rsidR="000A7095" w:rsidRPr="003804D0" w:rsidRDefault="000A7095" w:rsidP="00EE3427">
      <w:pPr>
        <w:tabs>
          <w:tab w:val="left" w:pos="1134"/>
        </w:tabs>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b/>
          <w:sz w:val="24"/>
          <w:szCs w:val="24"/>
          <w:lang w:val="hr-HR" w:eastAsia="hr-HR"/>
        </w:rPr>
        <w:t>MBA</w:t>
      </w:r>
      <w:r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Pr="003804D0">
        <w:rPr>
          <w:rFonts w:ascii="Times New Roman" w:eastAsia="Times New Roman" w:hAnsi="Times New Roman" w:cs="Times New Roman"/>
          <w:sz w:val="24"/>
          <w:szCs w:val="24"/>
          <w:lang w:val="hr-HR" w:eastAsia="hr-HR"/>
        </w:rPr>
        <w:t>Montenegro biznis alijansa</w:t>
      </w:r>
    </w:p>
    <w:p w:rsidR="000A7095" w:rsidRPr="003804D0" w:rsidRDefault="000A7095" w:rsidP="00EE3427">
      <w:pPr>
        <w:tabs>
          <w:tab w:val="left" w:pos="1134"/>
        </w:tabs>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b/>
          <w:sz w:val="24"/>
          <w:szCs w:val="24"/>
          <w:lang w:val="hr-HR" w:eastAsia="hr-HR"/>
        </w:rPr>
        <w:t>ME</w:t>
      </w:r>
      <w:r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Pr="003804D0">
        <w:rPr>
          <w:rFonts w:ascii="Times New Roman" w:eastAsia="Times New Roman" w:hAnsi="Times New Roman" w:cs="Times New Roman"/>
          <w:sz w:val="24"/>
          <w:szCs w:val="24"/>
          <w:lang w:val="hr-HR" w:eastAsia="hr-HR"/>
        </w:rPr>
        <w:t>Ministarstvo ekonomije</w:t>
      </w:r>
    </w:p>
    <w:p w:rsidR="000A7095" w:rsidRPr="003804D0" w:rsidRDefault="000A7095" w:rsidP="00EE3427">
      <w:pPr>
        <w:tabs>
          <w:tab w:val="left" w:pos="1134"/>
        </w:tabs>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b/>
          <w:sz w:val="24"/>
          <w:szCs w:val="24"/>
          <w:lang w:val="hr-HR" w:eastAsia="hr-HR"/>
        </w:rPr>
        <w:t xml:space="preserve">MORiT </w:t>
      </w:r>
      <w:r w:rsidR="00AF41CD" w:rsidRPr="003804D0">
        <w:rPr>
          <w:rFonts w:ascii="Times New Roman" w:eastAsia="Times New Roman" w:hAnsi="Times New Roman" w:cs="Times New Roman"/>
          <w:sz w:val="24"/>
          <w:szCs w:val="24"/>
          <w:lang w:val="hr-HR" w:eastAsia="hr-HR"/>
        </w:rPr>
        <w:tab/>
      </w:r>
      <w:r w:rsidRPr="003804D0">
        <w:rPr>
          <w:rFonts w:ascii="Times New Roman" w:eastAsia="Times New Roman" w:hAnsi="Times New Roman" w:cs="Times New Roman"/>
          <w:sz w:val="24"/>
          <w:szCs w:val="24"/>
          <w:lang w:val="hr-HR" w:eastAsia="hr-HR"/>
        </w:rPr>
        <w:t>Ministarstvo održivog razvoja i turizma</w:t>
      </w:r>
    </w:p>
    <w:p w:rsidR="000A7095" w:rsidRPr="003804D0" w:rsidRDefault="000A7095" w:rsidP="00EE3427">
      <w:pPr>
        <w:tabs>
          <w:tab w:val="left" w:pos="1134"/>
        </w:tabs>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b/>
          <w:sz w:val="24"/>
          <w:szCs w:val="24"/>
          <w:lang w:val="hr-HR" w:eastAsia="hr-HR"/>
        </w:rPr>
        <w:t>MzIDiT</w:t>
      </w:r>
      <w:r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Pr="003804D0">
        <w:rPr>
          <w:rFonts w:ascii="Times New Roman" w:eastAsia="Times New Roman" w:hAnsi="Times New Roman" w:cs="Times New Roman"/>
          <w:sz w:val="24"/>
          <w:szCs w:val="24"/>
          <w:lang w:val="hr-HR" w:eastAsia="hr-HR"/>
        </w:rPr>
        <w:t>Ministarstvo za informaciono društvo i telekomunikacije</w:t>
      </w:r>
    </w:p>
    <w:p w:rsidR="003F17C5" w:rsidRPr="003804D0" w:rsidRDefault="00B343B4" w:rsidP="00EE3427">
      <w:pPr>
        <w:tabs>
          <w:tab w:val="left" w:pos="1134"/>
        </w:tabs>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b/>
          <w:sz w:val="24"/>
          <w:szCs w:val="24"/>
          <w:lang w:val="hr-HR" w:eastAsia="hr-HR"/>
        </w:rPr>
        <w:t>IT</w:t>
      </w:r>
      <w:r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Pr="003804D0">
        <w:rPr>
          <w:rFonts w:ascii="Times New Roman" w:eastAsia="Times New Roman" w:hAnsi="Times New Roman" w:cs="Times New Roman"/>
          <w:sz w:val="24"/>
          <w:szCs w:val="24"/>
          <w:lang w:val="hr-HR" w:eastAsia="hr-HR"/>
        </w:rPr>
        <w:t>Informaciono tehnološki</w:t>
      </w:r>
    </w:p>
    <w:p w:rsidR="003F17C5" w:rsidRPr="003804D0" w:rsidRDefault="00580454" w:rsidP="00EE3427">
      <w:pPr>
        <w:tabs>
          <w:tab w:val="left" w:pos="1134"/>
        </w:tabs>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b/>
          <w:sz w:val="24"/>
          <w:szCs w:val="24"/>
          <w:lang w:val="hr-HR" w:eastAsia="hr-HR"/>
        </w:rPr>
        <w:t>US</w:t>
      </w:r>
      <w:r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Pr="003804D0">
        <w:rPr>
          <w:rFonts w:ascii="Times New Roman" w:eastAsia="Times New Roman" w:hAnsi="Times New Roman" w:cs="Times New Roman"/>
          <w:sz w:val="24"/>
          <w:szCs w:val="24"/>
          <w:lang w:val="hr-HR" w:eastAsia="hr-HR"/>
        </w:rPr>
        <w:t>Upravni sud</w:t>
      </w:r>
    </w:p>
    <w:p w:rsidR="003F17C5" w:rsidRPr="003804D0" w:rsidRDefault="00452D25" w:rsidP="00EE3427">
      <w:pPr>
        <w:tabs>
          <w:tab w:val="left" w:pos="1134"/>
        </w:tabs>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b/>
          <w:sz w:val="24"/>
          <w:szCs w:val="24"/>
          <w:lang w:val="hr-HR" w:eastAsia="hr-HR"/>
        </w:rPr>
        <w:t>TEG</w:t>
      </w:r>
      <w:r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Pr="003804D0">
        <w:rPr>
          <w:rFonts w:ascii="Times New Roman" w:eastAsia="Times New Roman" w:hAnsi="Times New Roman" w:cs="Times New Roman"/>
          <w:sz w:val="24"/>
          <w:szCs w:val="24"/>
          <w:lang w:val="hr-HR" w:eastAsia="hr-HR"/>
        </w:rPr>
        <w:t>Grupa eksperata za tendere</w:t>
      </w:r>
    </w:p>
    <w:p w:rsidR="00283931" w:rsidRPr="003804D0" w:rsidRDefault="00283931" w:rsidP="00EE3427">
      <w:pPr>
        <w:tabs>
          <w:tab w:val="left" w:pos="1134"/>
        </w:tabs>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b/>
          <w:sz w:val="24"/>
          <w:szCs w:val="24"/>
          <w:lang w:val="hr-HR" w:eastAsia="hr-HR"/>
        </w:rPr>
        <w:t>UzIP</w:t>
      </w:r>
      <w:r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Pr="003804D0">
        <w:rPr>
          <w:rFonts w:ascii="Times New Roman" w:eastAsia="Times New Roman" w:hAnsi="Times New Roman" w:cs="Times New Roman"/>
          <w:sz w:val="24"/>
          <w:szCs w:val="24"/>
          <w:lang w:val="hr-HR" w:eastAsia="hr-HR"/>
        </w:rPr>
        <w:t>Uprava za inspekcijske poslove</w:t>
      </w:r>
    </w:p>
    <w:p w:rsidR="000A7095" w:rsidRPr="003804D0" w:rsidRDefault="000A7095" w:rsidP="00EE3427">
      <w:pPr>
        <w:tabs>
          <w:tab w:val="left" w:pos="1134"/>
        </w:tabs>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b/>
          <w:sz w:val="24"/>
          <w:szCs w:val="24"/>
          <w:lang w:val="hr-HR" w:eastAsia="hr-HR"/>
        </w:rPr>
        <w:t>UzK</w:t>
      </w:r>
      <w:r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Pr="003804D0">
        <w:rPr>
          <w:rFonts w:ascii="Times New Roman" w:eastAsia="Times New Roman" w:hAnsi="Times New Roman" w:cs="Times New Roman"/>
          <w:sz w:val="24"/>
          <w:szCs w:val="24"/>
          <w:lang w:val="hr-HR" w:eastAsia="hr-HR"/>
        </w:rPr>
        <w:t>Uprava za kadrove</w:t>
      </w:r>
    </w:p>
    <w:p w:rsidR="000A7095" w:rsidRPr="003804D0" w:rsidRDefault="000A7095" w:rsidP="00EE3427">
      <w:pPr>
        <w:tabs>
          <w:tab w:val="left" w:pos="1134"/>
        </w:tabs>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b/>
          <w:sz w:val="24"/>
          <w:szCs w:val="24"/>
          <w:lang w:val="hr-HR" w:eastAsia="hr-HR"/>
        </w:rPr>
        <w:t>PKCG</w:t>
      </w:r>
      <w:r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Pr="003804D0">
        <w:rPr>
          <w:rFonts w:ascii="Times New Roman" w:eastAsia="Times New Roman" w:hAnsi="Times New Roman" w:cs="Times New Roman"/>
          <w:sz w:val="24"/>
          <w:szCs w:val="24"/>
          <w:lang w:val="hr-HR" w:eastAsia="hr-HR"/>
        </w:rPr>
        <w:t>Privredna komora Crne Gore</w:t>
      </w:r>
    </w:p>
    <w:p w:rsidR="000A7095" w:rsidRPr="003804D0" w:rsidRDefault="000A7095" w:rsidP="00EE3427">
      <w:pPr>
        <w:tabs>
          <w:tab w:val="left" w:pos="1134"/>
        </w:tabs>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b/>
          <w:sz w:val="24"/>
          <w:szCs w:val="24"/>
          <w:lang w:val="hr-HR" w:eastAsia="hr-HR"/>
        </w:rPr>
        <w:t>VDT</w:t>
      </w:r>
      <w:r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Pr="003804D0">
        <w:rPr>
          <w:rFonts w:ascii="Times New Roman" w:eastAsia="Times New Roman" w:hAnsi="Times New Roman" w:cs="Times New Roman"/>
          <w:sz w:val="24"/>
          <w:szCs w:val="24"/>
          <w:lang w:val="hr-HR" w:eastAsia="hr-HR"/>
        </w:rPr>
        <w:t>Vrhovno državno tužilaštvo</w:t>
      </w:r>
    </w:p>
    <w:p w:rsidR="000A7095" w:rsidRPr="003804D0" w:rsidRDefault="000A7095" w:rsidP="00EE3427">
      <w:pPr>
        <w:tabs>
          <w:tab w:val="left" w:pos="1134"/>
        </w:tabs>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b/>
          <w:sz w:val="24"/>
          <w:szCs w:val="24"/>
          <w:lang w:val="hr-HR" w:eastAsia="hr-HR"/>
        </w:rPr>
        <w:t>UnP</w:t>
      </w:r>
      <w:r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Pr="003804D0">
        <w:rPr>
          <w:rFonts w:ascii="Times New Roman" w:eastAsia="Times New Roman" w:hAnsi="Times New Roman" w:cs="Times New Roman"/>
          <w:sz w:val="24"/>
          <w:szCs w:val="24"/>
          <w:lang w:val="hr-HR" w:eastAsia="hr-HR"/>
        </w:rPr>
        <w:t>Unija poslodavaca</w:t>
      </w:r>
    </w:p>
    <w:p w:rsidR="000A7095" w:rsidRPr="003804D0" w:rsidRDefault="000A7095" w:rsidP="00EE3427">
      <w:pPr>
        <w:tabs>
          <w:tab w:val="left" w:pos="1134"/>
        </w:tabs>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b/>
          <w:sz w:val="24"/>
          <w:szCs w:val="24"/>
          <w:lang w:val="hr-HR" w:eastAsia="hr-HR"/>
        </w:rPr>
        <w:t>ZOCG</w:t>
      </w:r>
      <w:r w:rsidRPr="003804D0">
        <w:rPr>
          <w:rFonts w:ascii="Times New Roman" w:eastAsia="Times New Roman" w:hAnsi="Times New Roman" w:cs="Times New Roman"/>
          <w:sz w:val="24"/>
          <w:szCs w:val="24"/>
          <w:lang w:val="hr-HR" w:eastAsia="hr-HR"/>
        </w:rPr>
        <w:t xml:space="preserve"> </w:t>
      </w:r>
      <w:r w:rsidR="00AF41CD" w:rsidRPr="003804D0">
        <w:rPr>
          <w:rFonts w:ascii="Times New Roman" w:eastAsia="Times New Roman" w:hAnsi="Times New Roman" w:cs="Times New Roman"/>
          <w:sz w:val="24"/>
          <w:szCs w:val="24"/>
          <w:lang w:val="hr-HR" w:eastAsia="hr-HR"/>
        </w:rPr>
        <w:tab/>
      </w:r>
      <w:r w:rsidRPr="003804D0">
        <w:rPr>
          <w:rFonts w:ascii="Times New Roman" w:eastAsia="Times New Roman" w:hAnsi="Times New Roman" w:cs="Times New Roman"/>
          <w:sz w:val="24"/>
          <w:szCs w:val="24"/>
          <w:lang w:val="hr-HR" w:eastAsia="hr-HR"/>
        </w:rPr>
        <w:t xml:space="preserve">Zajednica </w:t>
      </w:r>
      <w:r w:rsidR="00AF41CD" w:rsidRPr="003804D0">
        <w:rPr>
          <w:rFonts w:ascii="Times New Roman" w:eastAsia="Times New Roman" w:hAnsi="Times New Roman" w:cs="Times New Roman"/>
          <w:sz w:val="24"/>
          <w:szCs w:val="24"/>
          <w:lang w:val="hr-HR" w:eastAsia="hr-HR"/>
        </w:rPr>
        <w:t>o</w:t>
      </w:r>
      <w:r w:rsidRPr="003804D0">
        <w:rPr>
          <w:rFonts w:ascii="Times New Roman" w:eastAsia="Times New Roman" w:hAnsi="Times New Roman" w:cs="Times New Roman"/>
          <w:sz w:val="24"/>
          <w:szCs w:val="24"/>
          <w:lang w:val="hr-HR" w:eastAsia="hr-HR"/>
        </w:rPr>
        <w:t>pština Crne Gore</w:t>
      </w:r>
    </w:p>
    <w:p w:rsidR="00EE3427" w:rsidRPr="003804D0" w:rsidRDefault="00EE3427" w:rsidP="00EE3427">
      <w:pPr>
        <w:tabs>
          <w:tab w:val="left" w:pos="1134"/>
        </w:tabs>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b/>
          <w:sz w:val="24"/>
          <w:szCs w:val="24"/>
          <w:lang w:val="hr-HR" w:eastAsia="hr-HR"/>
        </w:rPr>
        <w:t>ZoJN</w:t>
      </w:r>
      <w:r w:rsidRPr="003804D0">
        <w:rPr>
          <w:rFonts w:ascii="Times New Roman" w:eastAsia="Times New Roman" w:hAnsi="Times New Roman" w:cs="Times New Roman"/>
          <w:sz w:val="24"/>
          <w:szCs w:val="24"/>
          <w:lang w:val="hr-HR" w:eastAsia="hr-HR"/>
        </w:rPr>
        <w:t xml:space="preserve"> </w:t>
      </w:r>
      <w:r w:rsidRPr="003804D0">
        <w:rPr>
          <w:rFonts w:ascii="Times New Roman" w:eastAsia="Times New Roman" w:hAnsi="Times New Roman" w:cs="Times New Roman"/>
          <w:sz w:val="24"/>
          <w:szCs w:val="24"/>
          <w:lang w:val="hr-HR" w:eastAsia="hr-HR"/>
        </w:rPr>
        <w:tab/>
        <w:t>Zakon o javnim nabavkama</w:t>
      </w:r>
    </w:p>
    <w:p w:rsidR="003F17C5" w:rsidRPr="003804D0" w:rsidRDefault="00EE3427" w:rsidP="00EE3427">
      <w:pPr>
        <w:spacing w:after="0" w:line="240" w:lineRule="auto"/>
        <w:jc w:val="both"/>
        <w:rPr>
          <w:rFonts w:ascii="Times New Roman" w:eastAsia="Times New Roman" w:hAnsi="Times New Roman" w:cs="Times New Roman"/>
          <w:b/>
          <w:sz w:val="24"/>
          <w:szCs w:val="24"/>
          <w:lang w:val="hr-HR" w:eastAsia="hr-HR"/>
        </w:rPr>
      </w:pPr>
      <w:r w:rsidRPr="003804D0">
        <w:rPr>
          <w:rFonts w:ascii="Times New Roman" w:eastAsia="Times New Roman" w:hAnsi="Times New Roman" w:cs="Times New Roman"/>
          <w:b/>
          <w:sz w:val="24"/>
          <w:szCs w:val="24"/>
          <w:lang w:val="hr-HR" w:eastAsia="hr-HR"/>
        </w:rPr>
        <w:t xml:space="preserve">ZUP </w:t>
      </w:r>
      <w:r w:rsidRPr="003804D0">
        <w:rPr>
          <w:rFonts w:ascii="Times New Roman" w:eastAsia="Times New Roman" w:hAnsi="Times New Roman" w:cs="Times New Roman"/>
          <w:b/>
          <w:sz w:val="24"/>
          <w:szCs w:val="24"/>
          <w:lang w:val="hr-HR" w:eastAsia="hr-HR"/>
        </w:rPr>
        <w:tab/>
        <w:t xml:space="preserve">       </w:t>
      </w:r>
      <w:r w:rsidRPr="003804D0">
        <w:rPr>
          <w:rFonts w:ascii="Times New Roman" w:eastAsia="Times New Roman" w:hAnsi="Times New Roman" w:cs="Times New Roman"/>
          <w:sz w:val="24"/>
          <w:szCs w:val="24"/>
          <w:lang w:val="hr-HR" w:eastAsia="hr-HR"/>
        </w:rPr>
        <w:t>Zakon upravnom postupku</w:t>
      </w:r>
    </w:p>
    <w:p w:rsidR="003F17C5" w:rsidRPr="003804D0" w:rsidRDefault="003F17C5" w:rsidP="00EE3427">
      <w:pPr>
        <w:spacing w:after="0" w:line="240" w:lineRule="auto"/>
        <w:jc w:val="both"/>
        <w:rPr>
          <w:rFonts w:ascii="Times New Roman" w:eastAsia="Times New Roman" w:hAnsi="Times New Roman" w:cs="Times New Roman"/>
          <w:b/>
          <w:sz w:val="24"/>
          <w:szCs w:val="24"/>
          <w:lang w:val="hr-HR" w:eastAsia="hr-HR"/>
        </w:rPr>
      </w:pPr>
    </w:p>
    <w:p w:rsidR="005F5E3A" w:rsidRPr="003804D0" w:rsidRDefault="005F5E3A" w:rsidP="00EE3427">
      <w:pPr>
        <w:spacing w:after="0" w:line="240" w:lineRule="auto"/>
        <w:jc w:val="both"/>
        <w:rPr>
          <w:rFonts w:ascii="Times New Roman" w:eastAsia="Times New Roman" w:hAnsi="Times New Roman" w:cs="Times New Roman"/>
          <w:b/>
          <w:sz w:val="24"/>
          <w:szCs w:val="24"/>
          <w:lang w:val="hr-HR" w:eastAsia="hr-HR"/>
        </w:rPr>
      </w:pPr>
    </w:p>
    <w:p w:rsidR="00EE3427" w:rsidRPr="003804D0" w:rsidRDefault="00EE3427" w:rsidP="00EE3427">
      <w:pPr>
        <w:spacing w:after="0" w:line="240" w:lineRule="auto"/>
        <w:jc w:val="both"/>
        <w:rPr>
          <w:rFonts w:ascii="Times New Roman" w:eastAsia="Times New Roman" w:hAnsi="Times New Roman" w:cs="Times New Roman"/>
          <w:b/>
          <w:sz w:val="24"/>
          <w:szCs w:val="24"/>
          <w:lang w:val="hr-HR" w:eastAsia="hr-HR"/>
        </w:rPr>
      </w:pPr>
    </w:p>
    <w:p w:rsidR="00EE3427" w:rsidRPr="003804D0" w:rsidRDefault="00EE3427" w:rsidP="00EE3427">
      <w:pPr>
        <w:spacing w:after="0" w:line="240" w:lineRule="auto"/>
        <w:jc w:val="both"/>
        <w:rPr>
          <w:rFonts w:ascii="Times New Roman" w:eastAsia="Times New Roman" w:hAnsi="Times New Roman" w:cs="Times New Roman"/>
          <w:b/>
          <w:sz w:val="24"/>
          <w:szCs w:val="24"/>
          <w:lang w:val="hr-HR" w:eastAsia="hr-HR"/>
        </w:rPr>
      </w:pPr>
    </w:p>
    <w:p w:rsidR="00EE3427" w:rsidRPr="003804D0" w:rsidRDefault="00EE3427" w:rsidP="00EE3427">
      <w:pPr>
        <w:spacing w:after="0" w:line="240" w:lineRule="auto"/>
        <w:jc w:val="both"/>
        <w:rPr>
          <w:rFonts w:ascii="Times New Roman" w:eastAsia="Times New Roman" w:hAnsi="Times New Roman" w:cs="Times New Roman"/>
          <w:b/>
          <w:sz w:val="24"/>
          <w:szCs w:val="24"/>
          <w:lang w:val="hr-HR" w:eastAsia="hr-HR"/>
        </w:rPr>
      </w:pPr>
    </w:p>
    <w:p w:rsidR="00EE3427" w:rsidRPr="003804D0" w:rsidRDefault="00EE3427" w:rsidP="00EE3427">
      <w:pPr>
        <w:spacing w:after="0" w:line="240" w:lineRule="auto"/>
        <w:jc w:val="both"/>
        <w:rPr>
          <w:rFonts w:ascii="Times New Roman" w:eastAsia="Times New Roman" w:hAnsi="Times New Roman" w:cs="Times New Roman"/>
          <w:b/>
          <w:sz w:val="24"/>
          <w:szCs w:val="24"/>
          <w:lang w:val="hr-HR" w:eastAsia="hr-HR"/>
        </w:rPr>
      </w:pPr>
    </w:p>
    <w:p w:rsidR="00EE3427" w:rsidRPr="003804D0" w:rsidRDefault="00EE3427" w:rsidP="00EE3427">
      <w:pPr>
        <w:spacing w:after="0" w:line="240" w:lineRule="auto"/>
        <w:jc w:val="both"/>
        <w:rPr>
          <w:rFonts w:ascii="Times New Roman" w:eastAsia="Times New Roman" w:hAnsi="Times New Roman" w:cs="Times New Roman"/>
          <w:b/>
          <w:sz w:val="24"/>
          <w:szCs w:val="24"/>
          <w:lang w:val="hr-HR" w:eastAsia="hr-HR"/>
        </w:rPr>
      </w:pPr>
    </w:p>
    <w:p w:rsidR="00EE3427" w:rsidRPr="003804D0" w:rsidRDefault="00EE3427" w:rsidP="00EE3427">
      <w:pPr>
        <w:spacing w:after="0" w:line="240" w:lineRule="auto"/>
        <w:jc w:val="both"/>
        <w:rPr>
          <w:rFonts w:ascii="Times New Roman" w:eastAsia="Times New Roman" w:hAnsi="Times New Roman" w:cs="Times New Roman"/>
          <w:b/>
          <w:sz w:val="24"/>
          <w:szCs w:val="24"/>
          <w:lang w:val="hr-HR" w:eastAsia="hr-HR"/>
        </w:rPr>
      </w:pPr>
    </w:p>
    <w:p w:rsidR="00EE3427" w:rsidRPr="003804D0" w:rsidRDefault="00EE3427" w:rsidP="00EE3427">
      <w:pPr>
        <w:spacing w:after="0" w:line="240" w:lineRule="auto"/>
        <w:jc w:val="both"/>
        <w:rPr>
          <w:rFonts w:ascii="Times New Roman" w:eastAsia="Times New Roman" w:hAnsi="Times New Roman" w:cs="Times New Roman"/>
          <w:b/>
          <w:sz w:val="24"/>
          <w:szCs w:val="24"/>
          <w:lang w:val="hr-HR" w:eastAsia="hr-HR"/>
        </w:rPr>
      </w:pPr>
    </w:p>
    <w:p w:rsidR="00EE3427" w:rsidRPr="003804D0" w:rsidRDefault="00EE3427" w:rsidP="00EE3427">
      <w:pPr>
        <w:spacing w:after="0" w:line="240" w:lineRule="auto"/>
        <w:jc w:val="both"/>
        <w:rPr>
          <w:rFonts w:ascii="Times New Roman" w:eastAsia="Times New Roman" w:hAnsi="Times New Roman" w:cs="Times New Roman"/>
          <w:b/>
          <w:sz w:val="24"/>
          <w:szCs w:val="24"/>
          <w:lang w:val="hr-HR" w:eastAsia="hr-HR"/>
        </w:rPr>
      </w:pPr>
    </w:p>
    <w:p w:rsidR="00EE3427" w:rsidRPr="003804D0" w:rsidRDefault="00EE3427" w:rsidP="00EE3427">
      <w:pPr>
        <w:spacing w:after="0" w:line="240" w:lineRule="auto"/>
        <w:jc w:val="both"/>
        <w:rPr>
          <w:rFonts w:ascii="Times New Roman" w:eastAsia="Times New Roman" w:hAnsi="Times New Roman" w:cs="Times New Roman"/>
          <w:b/>
          <w:sz w:val="24"/>
          <w:szCs w:val="24"/>
          <w:lang w:val="hr-HR" w:eastAsia="hr-HR"/>
        </w:rPr>
      </w:pPr>
    </w:p>
    <w:p w:rsidR="00EE3427" w:rsidRPr="003804D0" w:rsidRDefault="00EE3427" w:rsidP="00EE3427">
      <w:pPr>
        <w:spacing w:after="0" w:line="240" w:lineRule="auto"/>
        <w:jc w:val="both"/>
        <w:rPr>
          <w:rFonts w:ascii="Times New Roman" w:eastAsia="Times New Roman" w:hAnsi="Times New Roman" w:cs="Times New Roman"/>
          <w:b/>
          <w:sz w:val="24"/>
          <w:szCs w:val="24"/>
          <w:lang w:val="hr-HR" w:eastAsia="hr-HR"/>
        </w:rPr>
      </w:pPr>
    </w:p>
    <w:p w:rsidR="00442904" w:rsidRPr="003804D0" w:rsidRDefault="00442904" w:rsidP="00EE3427">
      <w:pPr>
        <w:spacing w:after="0" w:line="240" w:lineRule="auto"/>
        <w:jc w:val="both"/>
        <w:rPr>
          <w:rFonts w:ascii="Times New Roman" w:eastAsia="Times New Roman" w:hAnsi="Times New Roman" w:cs="Times New Roman"/>
          <w:b/>
          <w:sz w:val="24"/>
          <w:szCs w:val="24"/>
          <w:lang w:val="hr-HR" w:eastAsia="hr-HR"/>
        </w:rPr>
      </w:pPr>
    </w:p>
    <w:p w:rsidR="00442904" w:rsidRPr="003804D0" w:rsidRDefault="00442904" w:rsidP="00EE3427">
      <w:pPr>
        <w:spacing w:after="0" w:line="240" w:lineRule="auto"/>
        <w:jc w:val="both"/>
        <w:rPr>
          <w:rFonts w:ascii="Times New Roman" w:eastAsia="Times New Roman" w:hAnsi="Times New Roman" w:cs="Times New Roman"/>
          <w:b/>
          <w:sz w:val="24"/>
          <w:szCs w:val="24"/>
          <w:lang w:val="hr-HR" w:eastAsia="hr-HR"/>
        </w:rPr>
      </w:pPr>
    </w:p>
    <w:p w:rsidR="00442904" w:rsidRPr="003804D0" w:rsidRDefault="00442904" w:rsidP="00EE3427">
      <w:pPr>
        <w:spacing w:after="0" w:line="240" w:lineRule="auto"/>
        <w:jc w:val="both"/>
        <w:rPr>
          <w:rFonts w:ascii="Times New Roman" w:eastAsia="Times New Roman" w:hAnsi="Times New Roman" w:cs="Times New Roman"/>
          <w:b/>
          <w:sz w:val="24"/>
          <w:szCs w:val="24"/>
          <w:lang w:val="hr-HR" w:eastAsia="hr-HR"/>
        </w:rPr>
      </w:pPr>
    </w:p>
    <w:p w:rsidR="00442904" w:rsidRPr="003804D0" w:rsidRDefault="00442904" w:rsidP="00EE3427">
      <w:pPr>
        <w:spacing w:after="0" w:line="240" w:lineRule="auto"/>
        <w:jc w:val="both"/>
        <w:rPr>
          <w:rFonts w:ascii="Times New Roman" w:eastAsia="Times New Roman" w:hAnsi="Times New Roman" w:cs="Times New Roman"/>
          <w:b/>
          <w:sz w:val="24"/>
          <w:szCs w:val="24"/>
          <w:lang w:val="hr-HR" w:eastAsia="hr-HR"/>
        </w:rPr>
      </w:pPr>
    </w:p>
    <w:p w:rsidR="00442904" w:rsidRPr="003804D0" w:rsidRDefault="00442904" w:rsidP="00EE3427">
      <w:pPr>
        <w:spacing w:after="0" w:line="240" w:lineRule="auto"/>
        <w:jc w:val="both"/>
        <w:rPr>
          <w:rFonts w:ascii="Times New Roman" w:eastAsia="Times New Roman" w:hAnsi="Times New Roman" w:cs="Times New Roman"/>
          <w:b/>
          <w:sz w:val="24"/>
          <w:szCs w:val="24"/>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8"/>
          <w:szCs w:val="28"/>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8"/>
          <w:szCs w:val="28"/>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8"/>
          <w:szCs w:val="28"/>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8"/>
          <w:szCs w:val="28"/>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8"/>
          <w:szCs w:val="28"/>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8"/>
          <w:szCs w:val="28"/>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8"/>
          <w:szCs w:val="28"/>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8"/>
          <w:szCs w:val="28"/>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8"/>
          <w:szCs w:val="28"/>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8"/>
          <w:szCs w:val="28"/>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8"/>
          <w:szCs w:val="28"/>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8"/>
          <w:szCs w:val="28"/>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8"/>
          <w:szCs w:val="28"/>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8"/>
          <w:szCs w:val="28"/>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8"/>
          <w:szCs w:val="28"/>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8"/>
          <w:szCs w:val="28"/>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8"/>
          <w:szCs w:val="28"/>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8"/>
          <w:szCs w:val="28"/>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8"/>
          <w:szCs w:val="28"/>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8"/>
          <w:szCs w:val="28"/>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8"/>
          <w:szCs w:val="28"/>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8"/>
          <w:szCs w:val="28"/>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8"/>
          <w:szCs w:val="28"/>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8"/>
          <w:szCs w:val="28"/>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8"/>
          <w:szCs w:val="28"/>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8"/>
          <w:szCs w:val="28"/>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8"/>
          <w:szCs w:val="28"/>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8"/>
          <w:szCs w:val="28"/>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8"/>
          <w:szCs w:val="28"/>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8"/>
          <w:szCs w:val="28"/>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8"/>
          <w:szCs w:val="28"/>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8"/>
          <w:szCs w:val="28"/>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8"/>
          <w:szCs w:val="28"/>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8"/>
          <w:szCs w:val="28"/>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8"/>
          <w:szCs w:val="28"/>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8"/>
          <w:szCs w:val="28"/>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8"/>
          <w:szCs w:val="28"/>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8"/>
          <w:szCs w:val="28"/>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8"/>
          <w:szCs w:val="28"/>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8"/>
          <w:szCs w:val="28"/>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8"/>
          <w:szCs w:val="28"/>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8"/>
          <w:szCs w:val="28"/>
          <w:lang w:val="hr-HR" w:eastAsia="hr-HR"/>
        </w:rPr>
      </w:pPr>
    </w:p>
    <w:p w:rsidR="00E42574" w:rsidRPr="003804D0" w:rsidRDefault="00E42574" w:rsidP="00EE3427">
      <w:pPr>
        <w:spacing w:after="0" w:line="240" w:lineRule="auto"/>
        <w:jc w:val="both"/>
        <w:rPr>
          <w:rFonts w:ascii="Times New Roman" w:eastAsia="Times New Roman" w:hAnsi="Times New Roman" w:cs="Times New Roman"/>
          <w:b/>
          <w:sz w:val="28"/>
          <w:szCs w:val="28"/>
          <w:lang w:val="hr-HR" w:eastAsia="hr-HR"/>
        </w:rPr>
      </w:pPr>
    </w:p>
    <w:p w:rsidR="00AC0362" w:rsidRPr="003804D0" w:rsidRDefault="008847C8" w:rsidP="00EE3427">
      <w:pPr>
        <w:spacing w:after="0" w:line="240" w:lineRule="auto"/>
        <w:jc w:val="both"/>
        <w:rPr>
          <w:rFonts w:ascii="Times New Roman" w:eastAsia="Times New Roman" w:hAnsi="Times New Roman" w:cs="Times New Roman"/>
          <w:b/>
          <w:sz w:val="28"/>
          <w:szCs w:val="28"/>
          <w:lang w:val="hr-HR" w:eastAsia="hr-HR"/>
        </w:rPr>
      </w:pPr>
      <w:r w:rsidRPr="003804D0">
        <w:rPr>
          <w:rFonts w:ascii="Times New Roman" w:eastAsia="Times New Roman" w:hAnsi="Times New Roman" w:cs="Times New Roman"/>
          <w:b/>
          <w:sz w:val="28"/>
          <w:szCs w:val="28"/>
          <w:lang w:val="hr-HR" w:eastAsia="hr-HR"/>
        </w:rPr>
        <w:lastRenderedPageBreak/>
        <w:t>UVOD</w:t>
      </w:r>
    </w:p>
    <w:p w:rsidR="00F32053" w:rsidRPr="003804D0" w:rsidRDefault="00F32053" w:rsidP="00EE3427">
      <w:pPr>
        <w:spacing w:after="0" w:line="240" w:lineRule="auto"/>
        <w:jc w:val="both"/>
        <w:rPr>
          <w:rFonts w:ascii="Times New Roman" w:eastAsia="Times New Roman" w:hAnsi="Times New Roman" w:cs="Times New Roman"/>
          <w:b/>
          <w:sz w:val="24"/>
          <w:szCs w:val="24"/>
          <w:lang w:val="hr-HR" w:eastAsia="hr-HR"/>
        </w:rPr>
      </w:pPr>
    </w:p>
    <w:p w:rsidR="00E8480A" w:rsidRPr="003804D0" w:rsidRDefault="00E8480A" w:rsidP="00EE3427">
      <w:p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lang w:val="bs-Latn-BA"/>
        </w:rPr>
        <w:t xml:space="preserve">Javne nabavke predstavljaju važnu komponentu svake savremene ekonomije. </w:t>
      </w:r>
      <w:r w:rsidRPr="003804D0">
        <w:rPr>
          <w:rFonts w:ascii="Times New Roman" w:hAnsi="Times New Roman" w:cs="Times New Roman"/>
          <w:sz w:val="24"/>
          <w:szCs w:val="24"/>
        </w:rPr>
        <w:t xml:space="preserve">Tokom proteklih godina dobro upravljanje javnim nabavkama postalo je ključna odrednica dobrog upravljanja i napretka države. Njegov značaj za društveni i ekonomski razvoj odražava se u činjenici da vrijednost javnih nabavki čini značajan udio u bruto </w:t>
      </w:r>
      <w:r w:rsidR="003F17C5" w:rsidRPr="003804D0">
        <w:rPr>
          <w:rFonts w:ascii="Times New Roman" w:hAnsi="Times New Roman" w:cs="Times New Roman"/>
          <w:sz w:val="24"/>
          <w:szCs w:val="24"/>
        </w:rPr>
        <w:t xml:space="preserve">društvenom </w:t>
      </w:r>
      <w:r w:rsidRPr="003804D0">
        <w:rPr>
          <w:rFonts w:ascii="Times New Roman" w:hAnsi="Times New Roman" w:cs="Times New Roman"/>
          <w:sz w:val="24"/>
          <w:szCs w:val="24"/>
        </w:rPr>
        <w:t>proizvodu</w:t>
      </w:r>
      <w:r w:rsidR="003F17C5" w:rsidRPr="003804D0">
        <w:rPr>
          <w:rFonts w:ascii="Times New Roman" w:hAnsi="Times New Roman" w:cs="Times New Roman"/>
          <w:sz w:val="24"/>
          <w:szCs w:val="24"/>
        </w:rPr>
        <w:t xml:space="preserve"> (</w:t>
      </w:r>
      <w:r w:rsidR="003F17C5" w:rsidRPr="003804D0">
        <w:rPr>
          <w:rFonts w:ascii="Times New Roman" w:hAnsi="Times New Roman" w:cs="Times New Roman"/>
          <w:i/>
          <w:sz w:val="24"/>
          <w:szCs w:val="24"/>
        </w:rPr>
        <w:t>BDP</w:t>
      </w:r>
      <w:r w:rsidR="003F17C5" w:rsidRPr="003804D0">
        <w:rPr>
          <w:rFonts w:ascii="Times New Roman" w:hAnsi="Times New Roman" w:cs="Times New Roman"/>
          <w:sz w:val="24"/>
          <w:szCs w:val="24"/>
        </w:rPr>
        <w:t>)</w:t>
      </w:r>
      <w:r w:rsidRPr="003804D0">
        <w:rPr>
          <w:rFonts w:ascii="Times New Roman" w:hAnsi="Times New Roman" w:cs="Times New Roman"/>
          <w:sz w:val="24"/>
          <w:szCs w:val="24"/>
        </w:rPr>
        <w:t xml:space="preserve"> svake zemlje (</w:t>
      </w:r>
      <w:r w:rsidRPr="003804D0">
        <w:rPr>
          <w:rFonts w:ascii="Times New Roman" w:hAnsi="Times New Roman" w:cs="Times New Roman"/>
          <w:i/>
          <w:sz w:val="24"/>
          <w:szCs w:val="24"/>
        </w:rPr>
        <w:t>od 10-20%).</w:t>
      </w:r>
      <w:r w:rsidRPr="003804D0">
        <w:rPr>
          <w:rFonts w:ascii="Times New Roman" w:hAnsi="Times New Roman" w:cs="Times New Roman"/>
          <w:sz w:val="24"/>
          <w:szCs w:val="24"/>
        </w:rPr>
        <w:t xml:space="preserve"> Vrijednost javnih nabavki u C</w:t>
      </w:r>
      <w:r w:rsidR="003F17C5" w:rsidRPr="003804D0">
        <w:rPr>
          <w:rFonts w:ascii="Times New Roman" w:hAnsi="Times New Roman" w:cs="Times New Roman"/>
          <w:sz w:val="24"/>
          <w:szCs w:val="24"/>
        </w:rPr>
        <w:t>rnoj Gori (</w:t>
      </w:r>
      <w:r w:rsidR="003F17C5" w:rsidRPr="003804D0">
        <w:rPr>
          <w:rFonts w:ascii="Times New Roman" w:hAnsi="Times New Roman" w:cs="Times New Roman"/>
          <w:i/>
          <w:sz w:val="24"/>
          <w:szCs w:val="24"/>
        </w:rPr>
        <w:t>CG</w:t>
      </w:r>
      <w:r w:rsidR="003F17C5" w:rsidRPr="003804D0">
        <w:rPr>
          <w:rFonts w:ascii="Times New Roman" w:hAnsi="Times New Roman" w:cs="Times New Roman"/>
          <w:sz w:val="24"/>
          <w:szCs w:val="24"/>
        </w:rPr>
        <w:t xml:space="preserve">) </w:t>
      </w:r>
      <w:r w:rsidRPr="003804D0">
        <w:rPr>
          <w:rFonts w:ascii="Times New Roman" w:hAnsi="Times New Roman" w:cs="Times New Roman"/>
          <w:sz w:val="24"/>
          <w:szCs w:val="24"/>
        </w:rPr>
        <w:t>je prikazana u sljedećoj tabeli.</w:t>
      </w:r>
    </w:p>
    <w:p w:rsidR="00EE3427" w:rsidRPr="003804D0" w:rsidRDefault="00EE3427" w:rsidP="00EE3427">
      <w:pPr>
        <w:spacing w:after="0" w:line="240" w:lineRule="auto"/>
        <w:jc w:val="both"/>
        <w:rPr>
          <w:rFonts w:ascii="Times New Roman" w:hAnsi="Times New Roman" w:cs="Times New Roman"/>
          <w:sz w:val="24"/>
          <w:szCs w:val="24"/>
        </w:rPr>
      </w:pPr>
    </w:p>
    <w:tbl>
      <w:tblPr>
        <w:tblW w:w="4890" w:type="pct"/>
        <w:jc w:val="center"/>
        <w:tblLook w:val="00A0" w:firstRow="1" w:lastRow="0" w:firstColumn="1" w:lastColumn="0" w:noHBand="0" w:noVBand="0"/>
      </w:tblPr>
      <w:tblGrid>
        <w:gridCol w:w="977"/>
        <w:gridCol w:w="1733"/>
        <w:gridCol w:w="2035"/>
        <w:gridCol w:w="1206"/>
        <w:gridCol w:w="1916"/>
        <w:gridCol w:w="1217"/>
      </w:tblGrid>
      <w:tr w:rsidR="003804D0" w:rsidRPr="003804D0" w:rsidTr="00AF41CD">
        <w:trPr>
          <w:trHeight w:val="55"/>
          <w:jc w:val="center"/>
        </w:trPr>
        <w:tc>
          <w:tcPr>
            <w:tcW w:w="516" w:type="pct"/>
            <w:vMerge w:val="restart"/>
            <w:tcBorders>
              <w:top w:val="single" w:sz="8" w:space="0" w:color="000000"/>
              <w:left w:val="single" w:sz="8" w:space="0" w:color="000000"/>
              <w:bottom w:val="single" w:sz="8" w:space="0" w:color="000000"/>
              <w:right w:val="single" w:sz="8" w:space="0" w:color="000000"/>
            </w:tcBorders>
            <w:shd w:val="clear" w:color="000000" w:fill="E5B8B7"/>
            <w:vAlign w:val="center"/>
          </w:tcPr>
          <w:p w:rsidR="00E8480A" w:rsidRPr="003804D0" w:rsidRDefault="00E8480A" w:rsidP="00EE3427">
            <w:pPr>
              <w:spacing w:after="0" w:line="240" w:lineRule="auto"/>
              <w:jc w:val="center"/>
              <w:rPr>
                <w:rFonts w:ascii="Times New Roman" w:eastAsia="Calibri" w:hAnsi="Times New Roman" w:cs="Times New Roman"/>
                <w:b/>
                <w:bCs/>
                <w:sz w:val="24"/>
                <w:szCs w:val="24"/>
              </w:rPr>
            </w:pPr>
            <w:r w:rsidRPr="003804D0">
              <w:rPr>
                <w:rFonts w:ascii="Times New Roman" w:eastAsia="Calibri" w:hAnsi="Times New Roman" w:cs="Times New Roman"/>
                <w:b/>
                <w:bCs/>
                <w:sz w:val="24"/>
                <w:szCs w:val="24"/>
              </w:rPr>
              <w:t>Godina</w:t>
            </w:r>
          </w:p>
        </w:tc>
        <w:tc>
          <w:tcPr>
            <w:tcW w:w="959" w:type="pct"/>
            <w:tcBorders>
              <w:top w:val="single" w:sz="8" w:space="0" w:color="000000"/>
              <w:left w:val="nil"/>
              <w:bottom w:val="single" w:sz="8" w:space="0" w:color="000000"/>
              <w:right w:val="single" w:sz="8" w:space="0" w:color="000000"/>
            </w:tcBorders>
            <w:shd w:val="clear" w:color="000000" w:fill="E5B8B7"/>
            <w:vAlign w:val="center"/>
          </w:tcPr>
          <w:p w:rsidR="00E8480A" w:rsidRPr="003804D0" w:rsidRDefault="00E8480A" w:rsidP="00EE3427">
            <w:pPr>
              <w:spacing w:after="0" w:line="240" w:lineRule="auto"/>
              <w:jc w:val="center"/>
              <w:rPr>
                <w:rFonts w:ascii="Times New Roman" w:eastAsia="Calibri" w:hAnsi="Times New Roman" w:cs="Times New Roman"/>
                <w:b/>
                <w:bCs/>
                <w:sz w:val="24"/>
                <w:szCs w:val="24"/>
              </w:rPr>
            </w:pPr>
            <w:r w:rsidRPr="003804D0">
              <w:rPr>
                <w:rFonts w:ascii="Times New Roman" w:eastAsia="Calibri" w:hAnsi="Times New Roman" w:cs="Times New Roman"/>
                <w:b/>
                <w:bCs/>
                <w:sz w:val="24"/>
                <w:szCs w:val="24"/>
              </w:rPr>
              <w:t>Ukupno javne nabavke (</w:t>
            </w:r>
            <w:r w:rsidRPr="003804D0">
              <w:rPr>
                <w:rFonts w:ascii="Times New Roman" w:eastAsia="Calibri" w:hAnsi="Times New Roman" w:cs="Times New Roman"/>
                <w:b/>
                <w:bCs/>
                <w:i/>
                <w:sz w:val="24"/>
                <w:szCs w:val="24"/>
              </w:rPr>
              <w:t>u EUR</w:t>
            </w:r>
            <w:r w:rsidRPr="003804D0">
              <w:rPr>
                <w:rFonts w:ascii="Times New Roman" w:eastAsia="Calibri" w:hAnsi="Times New Roman" w:cs="Times New Roman"/>
                <w:b/>
                <w:bCs/>
                <w:sz w:val="24"/>
                <w:szCs w:val="24"/>
              </w:rPr>
              <w:t>)</w:t>
            </w:r>
          </w:p>
        </w:tc>
        <w:tc>
          <w:tcPr>
            <w:tcW w:w="1125" w:type="pct"/>
            <w:tcBorders>
              <w:top w:val="single" w:sz="8" w:space="0" w:color="000000"/>
              <w:left w:val="nil"/>
              <w:bottom w:val="single" w:sz="8" w:space="0" w:color="000000"/>
              <w:right w:val="single" w:sz="8" w:space="0" w:color="000000"/>
            </w:tcBorders>
            <w:shd w:val="clear" w:color="000000" w:fill="E5B8B7"/>
            <w:vAlign w:val="center"/>
          </w:tcPr>
          <w:p w:rsidR="00E8480A" w:rsidRPr="003804D0" w:rsidRDefault="00E8480A" w:rsidP="00EE3427">
            <w:pPr>
              <w:spacing w:after="0" w:line="240" w:lineRule="auto"/>
              <w:jc w:val="center"/>
              <w:rPr>
                <w:rFonts w:ascii="Times New Roman" w:eastAsia="Calibri" w:hAnsi="Times New Roman" w:cs="Times New Roman"/>
                <w:b/>
                <w:bCs/>
                <w:sz w:val="24"/>
                <w:szCs w:val="24"/>
              </w:rPr>
            </w:pPr>
            <w:r w:rsidRPr="003804D0">
              <w:rPr>
                <w:rFonts w:ascii="Times New Roman" w:eastAsia="Calibri" w:hAnsi="Times New Roman" w:cs="Times New Roman"/>
                <w:b/>
                <w:bCs/>
                <w:sz w:val="24"/>
                <w:szCs w:val="24"/>
              </w:rPr>
              <w:t>BDP (</w:t>
            </w:r>
            <w:r w:rsidRPr="003804D0">
              <w:rPr>
                <w:rFonts w:ascii="Times New Roman" w:eastAsia="Calibri" w:hAnsi="Times New Roman" w:cs="Times New Roman"/>
                <w:b/>
                <w:bCs/>
                <w:i/>
                <w:sz w:val="24"/>
                <w:szCs w:val="24"/>
              </w:rPr>
              <w:t>u EUR</w:t>
            </w:r>
            <w:r w:rsidRPr="003804D0">
              <w:rPr>
                <w:rFonts w:ascii="Times New Roman" w:eastAsia="Calibri" w:hAnsi="Times New Roman" w:cs="Times New Roman"/>
                <w:b/>
                <w:bCs/>
                <w:sz w:val="24"/>
                <w:szCs w:val="24"/>
              </w:rPr>
              <w:t>)</w:t>
            </w:r>
          </w:p>
        </w:tc>
        <w:tc>
          <w:tcPr>
            <w:tcW w:w="669" w:type="pct"/>
            <w:tcBorders>
              <w:top w:val="single" w:sz="8" w:space="0" w:color="000000"/>
              <w:left w:val="nil"/>
              <w:bottom w:val="single" w:sz="8" w:space="0" w:color="000000"/>
              <w:right w:val="single" w:sz="8" w:space="0" w:color="000000"/>
            </w:tcBorders>
            <w:shd w:val="clear" w:color="000000" w:fill="E5B8B7"/>
            <w:vAlign w:val="center"/>
          </w:tcPr>
          <w:p w:rsidR="00E8480A" w:rsidRPr="003804D0" w:rsidRDefault="00E8480A" w:rsidP="00EE3427">
            <w:pPr>
              <w:spacing w:after="0" w:line="240" w:lineRule="auto"/>
              <w:jc w:val="center"/>
              <w:rPr>
                <w:rFonts w:ascii="Times New Roman" w:eastAsia="Calibri" w:hAnsi="Times New Roman" w:cs="Times New Roman"/>
                <w:b/>
                <w:bCs/>
                <w:sz w:val="24"/>
                <w:szCs w:val="24"/>
              </w:rPr>
            </w:pPr>
            <w:r w:rsidRPr="003804D0">
              <w:rPr>
                <w:rFonts w:ascii="Times New Roman" w:eastAsia="Calibri" w:hAnsi="Times New Roman" w:cs="Times New Roman"/>
                <w:b/>
                <w:bCs/>
                <w:sz w:val="24"/>
                <w:szCs w:val="24"/>
              </w:rPr>
              <w:t>% učešća JN u BDP</w:t>
            </w:r>
          </w:p>
        </w:tc>
        <w:tc>
          <w:tcPr>
            <w:tcW w:w="1059" w:type="pct"/>
            <w:tcBorders>
              <w:top w:val="single" w:sz="8" w:space="0" w:color="000000"/>
              <w:left w:val="nil"/>
              <w:bottom w:val="single" w:sz="8" w:space="0" w:color="000000"/>
              <w:right w:val="single" w:sz="8" w:space="0" w:color="000000"/>
            </w:tcBorders>
            <w:shd w:val="clear" w:color="000000" w:fill="E5B8B7"/>
            <w:vAlign w:val="center"/>
          </w:tcPr>
          <w:p w:rsidR="00E8480A" w:rsidRPr="003804D0" w:rsidRDefault="00E8480A" w:rsidP="00EE3427">
            <w:pPr>
              <w:spacing w:after="0" w:line="240" w:lineRule="auto"/>
              <w:jc w:val="center"/>
              <w:rPr>
                <w:rFonts w:ascii="Times New Roman" w:eastAsia="Calibri" w:hAnsi="Times New Roman" w:cs="Times New Roman"/>
                <w:b/>
                <w:bCs/>
                <w:sz w:val="24"/>
                <w:szCs w:val="24"/>
              </w:rPr>
            </w:pPr>
            <w:r w:rsidRPr="003804D0">
              <w:rPr>
                <w:rFonts w:ascii="Times New Roman" w:eastAsia="Calibri" w:hAnsi="Times New Roman" w:cs="Times New Roman"/>
                <w:b/>
                <w:bCs/>
                <w:sz w:val="24"/>
                <w:szCs w:val="24"/>
              </w:rPr>
              <w:t>Budžet (</w:t>
            </w:r>
            <w:r w:rsidRPr="003804D0">
              <w:rPr>
                <w:rFonts w:ascii="Times New Roman" w:eastAsia="Calibri" w:hAnsi="Times New Roman" w:cs="Times New Roman"/>
                <w:b/>
                <w:bCs/>
                <w:i/>
                <w:sz w:val="24"/>
                <w:szCs w:val="24"/>
              </w:rPr>
              <w:t>u EUR</w:t>
            </w:r>
            <w:r w:rsidRPr="003804D0">
              <w:rPr>
                <w:rFonts w:ascii="Times New Roman" w:eastAsia="Calibri" w:hAnsi="Times New Roman" w:cs="Times New Roman"/>
                <w:b/>
                <w:bCs/>
                <w:sz w:val="24"/>
                <w:szCs w:val="24"/>
              </w:rPr>
              <w:t>)</w:t>
            </w:r>
          </w:p>
        </w:tc>
        <w:tc>
          <w:tcPr>
            <w:tcW w:w="672" w:type="pct"/>
            <w:tcBorders>
              <w:top w:val="single" w:sz="8" w:space="0" w:color="000000"/>
              <w:left w:val="nil"/>
              <w:bottom w:val="single" w:sz="8" w:space="0" w:color="000000"/>
              <w:right w:val="single" w:sz="8" w:space="0" w:color="000000"/>
            </w:tcBorders>
            <w:shd w:val="clear" w:color="000000" w:fill="E5B8B7"/>
            <w:vAlign w:val="center"/>
          </w:tcPr>
          <w:p w:rsidR="00E8480A" w:rsidRPr="003804D0" w:rsidRDefault="00E8480A" w:rsidP="00EE3427">
            <w:pPr>
              <w:spacing w:after="0" w:line="240" w:lineRule="auto"/>
              <w:jc w:val="center"/>
              <w:rPr>
                <w:rFonts w:ascii="Times New Roman" w:eastAsia="Calibri" w:hAnsi="Times New Roman" w:cs="Times New Roman"/>
                <w:b/>
                <w:bCs/>
                <w:sz w:val="24"/>
                <w:szCs w:val="24"/>
              </w:rPr>
            </w:pPr>
            <w:r w:rsidRPr="003804D0">
              <w:rPr>
                <w:rFonts w:ascii="Times New Roman" w:eastAsia="Calibri" w:hAnsi="Times New Roman" w:cs="Times New Roman"/>
                <w:b/>
                <w:bCs/>
                <w:sz w:val="24"/>
                <w:szCs w:val="24"/>
              </w:rPr>
              <w:t>% učešća JN u Budžetu</w:t>
            </w:r>
          </w:p>
        </w:tc>
      </w:tr>
      <w:tr w:rsidR="003804D0" w:rsidRPr="003804D0" w:rsidTr="00AF41CD">
        <w:trPr>
          <w:trHeight w:val="55"/>
          <w:jc w:val="center"/>
        </w:trPr>
        <w:tc>
          <w:tcPr>
            <w:tcW w:w="516" w:type="pct"/>
            <w:vMerge/>
            <w:tcBorders>
              <w:top w:val="single" w:sz="8" w:space="0" w:color="000000"/>
              <w:left w:val="single" w:sz="8" w:space="0" w:color="000000"/>
              <w:bottom w:val="single" w:sz="8" w:space="0" w:color="000000"/>
              <w:right w:val="single" w:sz="8" w:space="0" w:color="000000"/>
            </w:tcBorders>
            <w:vAlign w:val="center"/>
          </w:tcPr>
          <w:p w:rsidR="00E8480A" w:rsidRPr="003804D0" w:rsidRDefault="00E8480A" w:rsidP="00EE3427">
            <w:pPr>
              <w:spacing w:after="0" w:line="240" w:lineRule="auto"/>
              <w:jc w:val="center"/>
              <w:rPr>
                <w:rFonts w:ascii="Times New Roman" w:eastAsia="Calibri" w:hAnsi="Times New Roman" w:cs="Times New Roman"/>
                <w:b/>
                <w:bCs/>
                <w:sz w:val="24"/>
                <w:szCs w:val="24"/>
              </w:rPr>
            </w:pPr>
          </w:p>
        </w:tc>
        <w:tc>
          <w:tcPr>
            <w:tcW w:w="959" w:type="pct"/>
            <w:tcBorders>
              <w:top w:val="nil"/>
              <w:left w:val="nil"/>
              <w:bottom w:val="single" w:sz="8" w:space="0" w:color="000000"/>
              <w:right w:val="single" w:sz="8" w:space="0" w:color="000000"/>
            </w:tcBorders>
            <w:shd w:val="clear" w:color="000000" w:fill="E5B8B7"/>
            <w:vAlign w:val="center"/>
          </w:tcPr>
          <w:p w:rsidR="00E8480A" w:rsidRPr="003804D0" w:rsidRDefault="00E8480A" w:rsidP="00EE3427">
            <w:pPr>
              <w:spacing w:after="0" w:line="240" w:lineRule="auto"/>
              <w:jc w:val="center"/>
              <w:rPr>
                <w:rFonts w:ascii="Times New Roman" w:eastAsia="Calibri" w:hAnsi="Times New Roman" w:cs="Times New Roman"/>
                <w:sz w:val="24"/>
                <w:szCs w:val="24"/>
              </w:rPr>
            </w:pPr>
            <w:r w:rsidRPr="003804D0">
              <w:rPr>
                <w:rFonts w:ascii="Times New Roman" w:eastAsia="Calibri" w:hAnsi="Times New Roman" w:cs="Times New Roman"/>
                <w:sz w:val="24"/>
                <w:szCs w:val="24"/>
              </w:rPr>
              <w:t>A</w:t>
            </w:r>
          </w:p>
        </w:tc>
        <w:tc>
          <w:tcPr>
            <w:tcW w:w="1125" w:type="pct"/>
            <w:tcBorders>
              <w:top w:val="nil"/>
              <w:left w:val="nil"/>
              <w:bottom w:val="single" w:sz="8" w:space="0" w:color="000000"/>
              <w:right w:val="single" w:sz="8" w:space="0" w:color="000000"/>
            </w:tcBorders>
            <w:shd w:val="clear" w:color="000000" w:fill="E5B8B7"/>
            <w:vAlign w:val="center"/>
          </w:tcPr>
          <w:p w:rsidR="00E8480A" w:rsidRPr="003804D0" w:rsidRDefault="00E8480A" w:rsidP="00EE3427">
            <w:pPr>
              <w:spacing w:after="0" w:line="240" w:lineRule="auto"/>
              <w:jc w:val="center"/>
              <w:rPr>
                <w:rFonts w:ascii="Times New Roman" w:eastAsia="Calibri" w:hAnsi="Times New Roman" w:cs="Times New Roman"/>
                <w:sz w:val="24"/>
                <w:szCs w:val="24"/>
              </w:rPr>
            </w:pPr>
            <w:r w:rsidRPr="003804D0">
              <w:rPr>
                <w:rFonts w:ascii="Times New Roman" w:eastAsia="Calibri" w:hAnsi="Times New Roman" w:cs="Times New Roman"/>
                <w:sz w:val="24"/>
                <w:szCs w:val="24"/>
              </w:rPr>
              <w:t>B</w:t>
            </w:r>
          </w:p>
        </w:tc>
        <w:tc>
          <w:tcPr>
            <w:tcW w:w="669" w:type="pct"/>
            <w:tcBorders>
              <w:top w:val="nil"/>
              <w:left w:val="nil"/>
              <w:bottom w:val="single" w:sz="8" w:space="0" w:color="000000"/>
              <w:right w:val="single" w:sz="8" w:space="0" w:color="000000"/>
            </w:tcBorders>
            <w:shd w:val="clear" w:color="000000" w:fill="E5B8B7"/>
            <w:vAlign w:val="center"/>
          </w:tcPr>
          <w:p w:rsidR="00E8480A" w:rsidRPr="003804D0" w:rsidRDefault="00E8480A" w:rsidP="00EE3427">
            <w:pPr>
              <w:spacing w:after="0" w:line="240" w:lineRule="auto"/>
              <w:jc w:val="center"/>
              <w:rPr>
                <w:rFonts w:ascii="Times New Roman" w:eastAsia="Calibri" w:hAnsi="Times New Roman" w:cs="Times New Roman"/>
                <w:sz w:val="24"/>
                <w:szCs w:val="24"/>
              </w:rPr>
            </w:pPr>
            <w:r w:rsidRPr="003804D0">
              <w:rPr>
                <w:rFonts w:ascii="Times New Roman" w:eastAsia="Calibri" w:hAnsi="Times New Roman" w:cs="Times New Roman"/>
                <w:sz w:val="24"/>
                <w:szCs w:val="24"/>
              </w:rPr>
              <w:t>A/B*100</w:t>
            </w:r>
          </w:p>
        </w:tc>
        <w:tc>
          <w:tcPr>
            <w:tcW w:w="1059" w:type="pct"/>
            <w:tcBorders>
              <w:top w:val="nil"/>
              <w:left w:val="nil"/>
              <w:bottom w:val="single" w:sz="8" w:space="0" w:color="000000"/>
              <w:right w:val="single" w:sz="8" w:space="0" w:color="000000"/>
            </w:tcBorders>
            <w:shd w:val="clear" w:color="000000" w:fill="E5B8B7"/>
            <w:vAlign w:val="center"/>
          </w:tcPr>
          <w:p w:rsidR="00E8480A" w:rsidRPr="003804D0" w:rsidRDefault="00E8480A" w:rsidP="00EE3427">
            <w:pPr>
              <w:spacing w:after="0" w:line="240" w:lineRule="auto"/>
              <w:jc w:val="center"/>
              <w:rPr>
                <w:rFonts w:ascii="Times New Roman" w:eastAsia="Calibri" w:hAnsi="Times New Roman" w:cs="Times New Roman"/>
                <w:sz w:val="24"/>
                <w:szCs w:val="24"/>
              </w:rPr>
            </w:pPr>
            <w:r w:rsidRPr="003804D0">
              <w:rPr>
                <w:rFonts w:ascii="Times New Roman" w:eastAsia="Calibri" w:hAnsi="Times New Roman" w:cs="Times New Roman"/>
                <w:sz w:val="24"/>
                <w:szCs w:val="24"/>
              </w:rPr>
              <w:t>B2</w:t>
            </w:r>
          </w:p>
        </w:tc>
        <w:tc>
          <w:tcPr>
            <w:tcW w:w="672" w:type="pct"/>
            <w:tcBorders>
              <w:top w:val="nil"/>
              <w:left w:val="nil"/>
              <w:bottom w:val="single" w:sz="8" w:space="0" w:color="000000"/>
              <w:right w:val="single" w:sz="8" w:space="0" w:color="000000"/>
            </w:tcBorders>
            <w:shd w:val="clear" w:color="000000" w:fill="E5B8B7"/>
            <w:vAlign w:val="center"/>
          </w:tcPr>
          <w:p w:rsidR="00E8480A" w:rsidRPr="003804D0" w:rsidRDefault="00E8480A" w:rsidP="00EE3427">
            <w:pPr>
              <w:spacing w:after="0" w:line="240" w:lineRule="auto"/>
              <w:jc w:val="center"/>
              <w:rPr>
                <w:rFonts w:ascii="Times New Roman" w:eastAsia="Calibri" w:hAnsi="Times New Roman" w:cs="Times New Roman"/>
                <w:sz w:val="24"/>
                <w:szCs w:val="24"/>
              </w:rPr>
            </w:pPr>
            <w:r w:rsidRPr="003804D0">
              <w:rPr>
                <w:rFonts w:ascii="Times New Roman" w:eastAsia="Calibri" w:hAnsi="Times New Roman" w:cs="Times New Roman"/>
                <w:sz w:val="24"/>
                <w:szCs w:val="24"/>
              </w:rPr>
              <w:t>A/B2*100</w:t>
            </w:r>
          </w:p>
        </w:tc>
      </w:tr>
      <w:tr w:rsidR="003804D0" w:rsidRPr="003804D0" w:rsidTr="00AF41CD">
        <w:trPr>
          <w:trHeight w:val="55"/>
          <w:jc w:val="center"/>
        </w:trPr>
        <w:tc>
          <w:tcPr>
            <w:tcW w:w="516" w:type="pct"/>
            <w:tcBorders>
              <w:top w:val="nil"/>
              <w:left w:val="single" w:sz="8" w:space="0" w:color="000000"/>
              <w:bottom w:val="single" w:sz="4" w:space="0" w:color="auto"/>
              <w:right w:val="single" w:sz="8" w:space="0" w:color="000000"/>
            </w:tcBorders>
            <w:vAlign w:val="center"/>
          </w:tcPr>
          <w:p w:rsidR="00E8480A" w:rsidRPr="003804D0" w:rsidRDefault="00E8480A" w:rsidP="00EE3427">
            <w:pPr>
              <w:spacing w:after="0" w:line="240" w:lineRule="auto"/>
              <w:jc w:val="center"/>
              <w:rPr>
                <w:rFonts w:ascii="Times New Roman" w:eastAsia="Calibri" w:hAnsi="Times New Roman" w:cs="Times New Roman"/>
                <w:sz w:val="24"/>
                <w:szCs w:val="24"/>
              </w:rPr>
            </w:pPr>
            <w:r w:rsidRPr="003804D0">
              <w:rPr>
                <w:rFonts w:ascii="Times New Roman" w:eastAsia="Calibri" w:hAnsi="Times New Roman" w:cs="Times New Roman"/>
                <w:sz w:val="24"/>
                <w:szCs w:val="24"/>
              </w:rPr>
              <w:t>2011.</w:t>
            </w:r>
          </w:p>
        </w:tc>
        <w:tc>
          <w:tcPr>
            <w:tcW w:w="959" w:type="pct"/>
            <w:tcBorders>
              <w:top w:val="nil"/>
              <w:left w:val="nil"/>
              <w:bottom w:val="single" w:sz="4" w:space="0" w:color="auto"/>
              <w:right w:val="single" w:sz="8" w:space="0" w:color="000000"/>
            </w:tcBorders>
            <w:vAlign w:val="center"/>
          </w:tcPr>
          <w:p w:rsidR="00E8480A" w:rsidRPr="003804D0" w:rsidRDefault="00E8480A" w:rsidP="00EE3427">
            <w:pPr>
              <w:spacing w:after="0" w:line="240" w:lineRule="auto"/>
              <w:jc w:val="center"/>
              <w:rPr>
                <w:rFonts w:ascii="Times New Roman" w:eastAsia="Calibri" w:hAnsi="Times New Roman" w:cs="Times New Roman"/>
                <w:sz w:val="24"/>
                <w:szCs w:val="24"/>
              </w:rPr>
            </w:pPr>
            <w:r w:rsidRPr="003804D0">
              <w:rPr>
                <w:rFonts w:ascii="Times New Roman" w:eastAsia="Calibri" w:hAnsi="Times New Roman" w:cs="Times New Roman"/>
                <w:sz w:val="24"/>
                <w:szCs w:val="24"/>
              </w:rPr>
              <w:t>377.260.094,38</w:t>
            </w:r>
          </w:p>
        </w:tc>
        <w:tc>
          <w:tcPr>
            <w:tcW w:w="1125" w:type="pct"/>
            <w:tcBorders>
              <w:top w:val="nil"/>
              <w:left w:val="nil"/>
              <w:bottom w:val="single" w:sz="4" w:space="0" w:color="auto"/>
              <w:right w:val="single" w:sz="8" w:space="0" w:color="000000"/>
            </w:tcBorders>
            <w:vAlign w:val="center"/>
          </w:tcPr>
          <w:p w:rsidR="00E8480A" w:rsidRPr="003804D0" w:rsidRDefault="00E8480A" w:rsidP="00EE3427">
            <w:pPr>
              <w:spacing w:after="0" w:line="240" w:lineRule="auto"/>
              <w:jc w:val="center"/>
              <w:rPr>
                <w:rFonts w:ascii="Times New Roman" w:eastAsia="Calibri" w:hAnsi="Times New Roman" w:cs="Times New Roman"/>
                <w:sz w:val="24"/>
                <w:szCs w:val="24"/>
              </w:rPr>
            </w:pPr>
            <w:r w:rsidRPr="003804D0">
              <w:rPr>
                <w:rFonts w:ascii="Times New Roman" w:eastAsia="Calibri" w:hAnsi="Times New Roman" w:cs="Times New Roman"/>
                <w:sz w:val="24"/>
                <w:szCs w:val="24"/>
              </w:rPr>
              <w:t>3.234.000.000,00</w:t>
            </w:r>
          </w:p>
        </w:tc>
        <w:tc>
          <w:tcPr>
            <w:tcW w:w="669" w:type="pct"/>
            <w:tcBorders>
              <w:top w:val="nil"/>
              <w:left w:val="nil"/>
              <w:bottom w:val="single" w:sz="4" w:space="0" w:color="auto"/>
              <w:right w:val="single" w:sz="8" w:space="0" w:color="000000"/>
            </w:tcBorders>
            <w:vAlign w:val="center"/>
          </w:tcPr>
          <w:p w:rsidR="00E8480A" w:rsidRPr="003804D0" w:rsidRDefault="00E8480A" w:rsidP="00EE3427">
            <w:pPr>
              <w:spacing w:after="0" w:line="240" w:lineRule="auto"/>
              <w:jc w:val="center"/>
              <w:rPr>
                <w:rFonts w:ascii="Times New Roman" w:eastAsia="Calibri" w:hAnsi="Times New Roman" w:cs="Times New Roman"/>
                <w:sz w:val="24"/>
                <w:szCs w:val="24"/>
              </w:rPr>
            </w:pPr>
            <w:r w:rsidRPr="003804D0">
              <w:rPr>
                <w:rFonts w:ascii="Times New Roman" w:eastAsia="Calibri" w:hAnsi="Times New Roman" w:cs="Times New Roman"/>
                <w:sz w:val="24"/>
                <w:szCs w:val="24"/>
              </w:rPr>
              <w:t>11,67%</w:t>
            </w:r>
          </w:p>
        </w:tc>
        <w:tc>
          <w:tcPr>
            <w:tcW w:w="1059" w:type="pct"/>
            <w:tcBorders>
              <w:top w:val="nil"/>
              <w:left w:val="nil"/>
              <w:bottom w:val="single" w:sz="4" w:space="0" w:color="auto"/>
              <w:right w:val="single" w:sz="8" w:space="0" w:color="000000"/>
            </w:tcBorders>
            <w:vAlign w:val="center"/>
          </w:tcPr>
          <w:p w:rsidR="00E8480A" w:rsidRPr="003804D0" w:rsidRDefault="00E8480A" w:rsidP="00EE3427">
            <w:pPr>
              <w:spacing w:after="0" w:line="240" w:lineRule="auto"/>
              <w:jc w:val="center"/>
              <w:rPr>
                <w:rFonts w:ascii="Times New Roman" w:eastAsia="Calibri" w:hAnsi="Times New Roman" w:cs="Times New Roman"/>
                <w:sz w:val="24"/>
                <w:szCs w:val="24"/>
              </w:rPr>
            </w:pPr>
            <w:r w:rsidRPr="003804D0">
              <w:rPr>
                <w:rFonts w:ascii="Times New Roman" w:eastAsia="Calibri" w:hAnsi="Times New Roman" w:cs="Times New Roman"/>
                <w:sz w:val="24"/>
                <w:szCs w:val="24"/>
              </w:rPr>
              <w:t>1.400.606.987,97</w:t>
            </w:r>
          </w:p>
        </w:tc>
        <w:tc>
          <w:tcPr>
            <w:tcW w:w="672" w:type="pct"/>
            <w:tcBorders>
              <w:top w:val="nil"/>
              <w:left w:val="nil"/>
              <w:bottom w:val="single" w:sz="4" w:space="0" w:color="auto"/>
              <w:right w:val="single" w:sz="8" w:space="0" w:color="000000"/>
            </w:tcBorders>
            <w:vAlign w:val="center"/>
          </w:tcPr>
          <w:p w:rsidR="00E8480A" w:rsidRPr="003804D0" w:rsidRDefault="00E8480A" w:rsidP="00EE3427">
            <w:pPr>
              <w:spacing w:after="0" w:line="240" w:lineRule="auto"/>
              <w:jc w:val="center"/>
              <w:rPr>
                <w:rFonts w:ascii="Times New Roman" w:eastAsia="Calibri" w:hAnsi="Times New Roman" w:cs="Times New Roman"/>
                <w:sz w:val="24"/>
                <w:szCs w:val="24"/>
              </w:rPr>
            </w:pPr>
            <w:r w:rsidRPr="003804D0">
              <w:rPr>
                <w:rFonts w:ascii="Times New Roman" w:eastAsia="Calibri" w:hAnsi="Times New Roman" w:cs="Times New Roman"/>
                <w:sz w:val="24"/>
                <w:szCs w:val="24"/>
              </w:rPr>
              <w:t>26,94</w:t>
            </w:r>
          </w:p>
        </w:tc>
      </w:tr>
      <w:tr w:rsidR="003804D0" w:rsidRPr="003804D0" w:rsidTr="00AF41CD">
        <w:trPr>
          <w:trHeight w:val="65"/>
          <w:jc w:val="center"/>
        </w:trPr>
        <w:tc>
          <w:tcPr>
            <w:tcW w:w="516" w:type="pct"/>
            <w:tcBorders>
              <w:top w:val="single" w:sz="4" w:space="0" w:color="auto"/>
              <w:left w:val="single" w:sz="4" w:space="0" w:color="auto"/>
              <w:bottom w:val="single" w:sz="4" w:space="0" w:color="auto"/>
              <w:right w:val="single" w:sz="4" w:space="0" w:color="auto"/>
            </w:tcBorders>
            <w:vAlign w:val="center"/>
          </w:tcPr>
          <w:p w:rsidR="00E8480A" w:rsidRPr="003804D0" w:rsidRDefault="00E8480A" w:rsidP="00EE3427">
            <w:pPr>
              <w:spacing w:after="0" w:line="240" w:lineRule="auto"/>
              <w:jc w:val="center"/>
              <w:rPr>
                <w:rFonts w:ascii="Times New Roman" w:eastAsia="Calibri" w:hAnsi="Times New Roman" w:cs="Times New Roman"/>
                <w:sz w:val="24"/>
                <w:szCs w:val="24"/>
              </w:rPr>
            </w:pPr>
            <w:r w:rsidRPr="003804D0">
              <w:rPr>
                <w:rFonts w:ascii="Times New Roman" w:eastAsia="Calibri" w:hAnsi="Times New Roman" w:cs="Times New Roman"/>
                <w:sz w:val="24"/>
                <w:szCs w:val="24"/>
              </w:rPr>
              <w:t>2012.</w:t>
            </w:r>
          </w:p>
        </w:tc>
        <w:tc>
          <w:tcPr>
            <w:tcW w:w="959" w:type="pct"/>
            <w:tcBorders>
              <w:top w:val="single" w:sz="4" w:space="0" w:color="auto"/>
              <w:left w:val="single" w:sz="4" w:space="0" w:color="auto"/>
              <w:bottom w:val="single" w:sz="4" w:space="0" w:color="auto"/>
              <w:right w:val="single" w:sz="4" w:space="0" w:color="auto"/>
            </w:tcBorders>
            <w:vAlign w:val="center"/>
          </w:tcPr>
          <w:p w:rsidR="00E8480A" w:rsidRPr="003804D0" w:rsidRDefault="00E8480A" w:rsidP="00EE3427">
            <w:pPr>
              <w:spacing w:after="0" w:line="240" w:lineRule="auto"/>
              <w:jc w:val="center"/>
              <w:rPr>
                <w:rFonts w:ascii="Times New Roman" w:eastAsia="Calibri" w:hAnsi="Times New Roman" w:cs="Times New Roman"/>
                <w:sz w:val="24"/>
                <w:szCs w:val="24"/>
              </w:rPr>
            </w:pPr>
            <w:r w:rsidRPr="003804D0">
              <w:rPr>
                <w:rFonts w:ascii="Times New Roman" w:eastAsia="Calibri" w:hAnsi="Times New Roman" w:cs="Times New Roman"/>
                <w:sz w:val="24"/>
                <w:szCs w:val="24"/>
              </w:rPr>
              <w:t>323.155.258,90</w:t>
            </w:r>
          </w:p>
        </w:tc>
        <w:tc>
          <w:tcPr>
            <w:tcW w:w="1125" w:type="pct"/>
            <w:tcBorders>
              <w:top w:val="single" w:sz="4" w:space="0" w:color="auto"/>
              <w:left w:val="single" w:sz="4" w:space="0" w:color="auto"/>
              <w:bottom w:val="single" w:sz="4" w:space="0" w:color="auto"/>
              <w:right w:val="single" w:sz="4" w:space="0" w:color="auto"/>
            </w:tcBorders>
            <w:vAlign w:val="center"/>
          </w:tcPr>
          <w:p w:rsidR="00E8480A" w:rsidRPr="003804D0" w:rsidRDefault="00E8480A" w:rsidP="00EE3427">
            <w:pPr>
              <w:spacing w:after="0" w:line="240" w:lineRule="auto"/>
              <w:jc w:val="center"/>
              <w:rPr>
                <w:rFonts w:ascii="Times New Roman" w:eastAsia="Calibri" w:hAnsi="Times New Roman" w:cs="Times New Roman"/>
                <w:sz w:val="24"/>
                <w:szCs w:val="24"/>
              </w:rPr>
            </w:pPr>
            <w:r w:rsidRPr="003804D0">
              <w:rPr>
                <w:rFonts w:ascii="Times New Roman" w:eastAsia="Calibri" w:hAnsi="Times New Roman" w:cs="Times New Roman"/>
                <w:sz w:val="24"/>
                <w:szCs w:val="24"/>
              </w:rPr>
              <w:t>3.149.000.000,00</w:t>
            </w:r>
          </w:p>
        </w:tc>
        <w:tc>
          <w:tcPr>
            <w:tcW w:w="669" w:type="pct"/>
            <w:tcBorders>
              <w:top w:val="single" w:sz="4" w:space="0" w:color="auto"/>
              <w:left w:val="single" w:sz="4" w:space="0" w:color="auto"/>
              <w:bottom w:val="single" w:sz="4" w:space="0" w:color="auto"/>
              <w:right w:val="single" w:sz="4" w:space="0" w:color="auto"/>
            </w:tcBorders>
            <w:vAlign w:val="center"/>
          </w:tcPr>
          <w:p w:rsidR="00E8480A" w:rsidRPr="003804D0" w:rsidRDefault="00E8480A" w:rsidP="00EE3427">
            <w:pPr>
              <w:spacing w:after="0" w:line="240" w:lineRule="auto"/>
              <w:jc w:val="center"/>
              <w:rPr>
                <w:rFonts w:ascii="Times New Roman" w:eastAsia="Calibri" w:hAnsi="Times New Roman" w:cs="Times New Roman"/>
                <w:sz w:val="24"/>
                <w:szCs w:val="24"/>
              </w:rPr>
            </w:pPr>
            <w:r w:rsidRPr="003804D0">
              <w:rPr>
                <w:rFonts w:ascii="Times New Roman" w:eastAsia="Calibri" w:hAnsi="Times New Roman" w:cs="Times New Roman"/>
                <w:sz w:val="24"/>
                <w:szCs w:val="24"/>
              </w:rPr>
              <w:t>10,26%</w:t>
            </w:r>
          </w:p>
        </w:tc>
        <w:tc>
          <w:tcPr>
            <w:tcW w:w="1059" w:type="pct"/>
            <w:tcBorders>
              <w:top w:val="single" w:sz="4" w:space="0" w:color="auto"/>
              <w:left w:val="single" w:sz="4" w:space="0" w:color="auto"/>
              <w:bottom w:val="single" w:sz="4" w:space="0" w:color="auto"/>
              <w:right w:val="single" w:sz="4" w:space="0" w:color="auto"/>
            </w:tcBorders>
            <w:vAlign w:val="center"/>
          </w:tcPr>
          <w:p w:rsidR="00E8480A" w:rsidRPr="003804D0" w:rsidRDefault="00E8480A" w:rsidP="00EE3427">
            <w:pPr>
              <w:spacing w:after="0" w:line="240" w:lineRule="auto"/>
              <w:jc w:val="center"/>
              <w:rPr>
                <w:rFonts w:ascii="Times New Roman" w:eastAsia="Calibri" w:hAnsi="Times New Roman" w:cs="Times New Roman"/>
                <w:sz w:val="24"/>
                <w:szCs w:val="24"/>
              </w:rPr>
            </w:pPr>
            <w:r w:rsidRPr="003804D0">
              <w:rPr>
                <w:rFonts w:ascii="Times New Roman" w:eastAsia="Calibri" w:hAnsi="Times New Roman" w:cs="Times New Roman"/>
                <w:sz w:val="24"/>
                <w:szCs w:val="24"/>
              </w:rPr>
              <w:t>1.408.299.482,92</w:t>
            </w:r>
          </w:p>
        </w:tc>
        <w:tc>
          <w:tcPr>
            <w:tcW w:w="672" w:type="pct"/>
            <w:tcBorders>
              <w:top w:val="single" w:sz="4" w:space="0" w:color="auto"/>
              <w:left w:val="single" w:sz="4" w:space="0" w:color="auto"/>
              <w:bottom w:val="single" w:sz="4" w:space="0" w:color="auto"/>
              <w:right w:val="single" w:sz="4" w:space="0" w:color="auto"/>
            </w:tcBorders>
            <w:vAlign w:val="center"/>
          </w:tcPr>
          <w:p w:rsidR="00E8480A" w:rsidRPr="003804D0" w:rsidRDefault="00E8480A" w:rsidP="00EE3427">
            <w:pPr>
              <w:spacing w:after="0" w:line="240" w:lineRule="auto"/>
              <w:jc w:val="center"/>
              <w:rPr>
                <w:rFonts w:ascii="Times New Roman" w:eastAsia="Calibri" w:hAnsi="Times New Roman" w:cs="Times New Roman"/>
                <w:sz w:val="24"/>
                <w:szCs w:val="24"/>
              </w:rPr>
            </w:pPr>
            <w:r w:rsidRPr="003804D0">
              <w:rPr>
                <w:rFonts w:ascii="Times New Roman" w:eastAsia="Calibri" w:hAnsi="Times New Roman" w:cs="Times New Roman"/>
                <w:sz w:val="24"/>
                <w:szCs w:val="24"/>
              </w:rPr>
              <w:t>22,95</w:t>
            </w:r>
          </w:p>
        </w:tc>
      </w:tr>
      <w:tr w:rsidR="003804D0" w:rsidRPr="003804D0" w:rsidTr="00AF41CD">
        <w:trPr>
          <w:trHeight w:val="65"/>
          <w:jc w:val="center"/>
        </w:trPr>
        <w:tc>
          <w:tcPr>
            <w:tcW w:w="516" w:type="pct"/>
            <w:tcBorders>
              <w:top w:val="single" w:sz="4" w:space="0" w:color="auto"/>
              <w:left w:val="single" w:sz="4" w:space="0" w:color="auto"/>
              <w:bottom w:val="single" w:sz="4" w:space="0" w:color="auto"/>
              <w:right w:val="single" w:sz="4" w:space="0" w:color="auto"/>
            </w:tcBorders>
            <w:vAlign w:val="center"/>
          </w:tcPr>
          <w:p w:rsidR="00E8480A" w:rsidRPr="003804D0" w:rsidRDefault="00E8480A" w:rsidP="00EE3427">
            <w:pPr>
              <w:spacing w:after="0" w:line="240" w:lineRule="auto"/>
              <w:jc w:val="center"/>
              <w:rPr>
                <w:rFonts w:ascii="Times New Roman" w:eastAsia="Calibri" w:hAnsi="Times New Roman" w:cs="Times New Roman"/>
                <w:sz w:val="24"/>
                <w:szCs w:val="24"/>
              </w:rPr>
            </w:pPr>
            <w:r w:rsidRPr="003804D0">
              <w:rPr>
                <w:rFonts w:ascii="Times New Roman" w:eastAsia="Calibri" w:hAnsi="Times New Roman" w:cs="Times New Roman"/>
                <w:sz w:val="24"/>
                <w:szCs w:val="24"/>
              </w:rPr>
              <w:t>2013</w:t>
            </w:r>
          </w:p>
        </w:tc>
        <w:tc>
          <w:tcPr>
            <w:tcW w:w="959" w:type="pct"/>
            <w:tcBorders>
              <w:top w:val="single" w:sz="4" w:space="0" w:color="auto"/>
              <w:left w:val="single" w:sz="4" w:space="0" w:color="auto"/>
              <w:bottom w:val="single" w:sz="4" w:space="0" w:color="auto"/>
              <w:right w:val="single" w:sz="4" w:space="0" w:color="auto"/>
            </w:tcBorders>
            <w:vAlign w:val="center"/>
          </w:tcPr>
          <w:p w:rsidR="00E8480A" w:rsidRPr="003804D0" w:rsidRDefault="00E8480A" w:rsidP="00EE3427">
            <w:pPr>
              <w:spacing w:after="0" w:line="240" w:lineRule="auto"/>
              <w:jc w:val="center"/>
              <w:rPr>
                <w:rFonts w:ascii="Times New Roman" w:eastAsia="Calibri" w:hAnsi="Times New Roman" w:cs="Times New Roman"/>
                <w:sz w:val="24"/>
                <w:szCs w:val="24"/>
              </w:rPr>
            </w:pPr>
            <w:r w:rsidRPr="003804D0">
              <w:rPr>
                <w:rFonts w:ascii="Times New Roman" w:eastAsia="Calibri" w:hAnsi="Times New Roman" w:cs="Times New Roman"/>
                <w:sz w:val="24"/>
                <w:szCs w:val="24"/>
              </w:rPr>
              <w:t>277.001.460,50</w:t>
            </w:r>
          </w:p>
        </w:tc>
        <w:tc>
          <w:tcPr>
            <w:tcW w:w="1125" w:type="pct"/>
            <w:tcBorders>
              <w:top w:val="single" w:sz="4" w:space="0" w:color="auto"/>
              <w:left w:val="single" w:sz="4" w:space="0" w:color="auto"/>
              <w:bottom w:val="single" w:sz="4" w:space="0" w:color="auto"/>
              <w:right w:val="single" w:sz="4" w:space="0" w:color="auto"/>
            </w:tcBorders>
            <w:vAlign w:val="center"/>
          </w:tcPr>
          <w:p w:rsidR="00E8480A" w:rsidRPr="003804D0" w:rsidRDefault="00E8480A" w:rsidP="00EE3427">
            <w:pPr>
              <w:spacing w:after="0" w:line="240" w:lineRule="auto"/>
              <w:jc w:val="center"/>
              <w:rPr>
                <w:rFonts w:ascii="Times New Roman" w:eastAsia="Calibri" w:hAnsi="Times New Roman" w:cs="Times New Roman"/>
                <w:sz w:val="24"/>
                <w:szCs w:val="24"/>
              </w:rPr>
            </w:pPr>
            <w:r w:rsidRPr="003804D0">
              <w:rPr>
                <w:rFonts w:ascii="Times New Roman" w:eastAsia="Calibri" w:hAnsi="Times New Roman" w:cs="Times New Roman"/>
                <w:sz w:val="24"/>
                <w:szCs w:val="24"/>
              </w:rPr>
              <w:t>3.335.900.000,00</w:t>
            </w:r>
          </w:p>
        </w:tc>
        <w:tc>
          <w:tcPr>
            <w:tcW w:w="669" w:type="pct"/>
            <w:tcBorders>
              <w:top w:val="single" w:sz="4" w:space="0" w:color="auto"/>
              <w:left w:val="single" w:sz="4" w:space="0" w:color="auto"/>
              <w:bottom w:val="single" w:sz="4" w:space="0" w:color="auto"/>
              <w:right w:val="single" w:sz="4" w:space="0" w:color="auto"/>
            </w:tcBorders>
            <w:vAlign w:val="center"/>
          </w:tcPr>
          <w:p w:rsidR="00E8480A" w:rsidRPr="003804D0" w:rsidRDefault="00E8480A" w:rsidP="00EE3427">
            <w:pPr>
              <w:spacing w:after="0" w:line="240" w:lineRule="auto"/>
              <w:jc w:val="center"/>
              <w:rPr>
                <w:rFonts w:ascii="Times New Roman" w:eastAsia="Calibri" w:hAnsi="Times New Roman" w:cs="Times New Roman"/>
                <w:sz w:val="24"/>
                <w:szCs w:val="24"/>
              </w:rPr>
            </w:pPr>
            <w:r w:rsidRPr="003804D0">
              <w:rPr>
                <w:rFonts w:ascii="Times New Roman" w:eastAsia="Calibri" w:hAnsi="Times New Roman" w:cs="Times New Roman"/>
                <w:sz w:val="24"/>
                <w:szCs w:val="24"/>
              </w:rPr>
              <w:t>8,30%</w:t>
            </w:r>
          </w:p>
        </w:tc>
        <w:tc>
          <w:tcPr>
            <w:tcW w:w="1059" w:type="pct"/>
            <w:tcBorders>
              <w:top w:val="single" w:sz="4" w:space="0" w:color="auto"/>
              <w:left w:val="single" w:sz="4" w:space="0" w:color="auto"/>
              <w:bottom w:val="single" w:sz="4" w:space="0" w:color="auto"/>
              <w:right w:val="single" w:sz="4" w:space="0" w:color="auto"/>
            </w:tcBorders>
            <w:vAlign w:val="center"/>
          </w:tcPr>
          <w:p w:rsidR="00E8480A" w:rsidRPr="003804D0" w:rsidRDefault="00E8480A" w:rsidP="00EE3427">
            <w:pPr>
              <w:spacing w:after="0" w:line="240" w:lineRule="auto"/>
              <w:jc w:val="center"/>
              <w:rPr>
                <w:rFonts w:ascii="Times New Roman" w:eastAsia="Calibri" w:hAnsi="Times New Roman" w:cs="Times New Roman"/>
                <w:sz w:val="24"/>
                <w:szCs w:val="24"/>
              </w:rPr>
            </w:pPr>
            <w:r w:rsidRPr="003804D0">
              <w:rPr>
                <w:rFonts w:ascii="Times New Roman" w:eastAsia="Calibri" w:hAnsi="Times New Roman" w:cs="Times New Roman"/>
                <w:sz w:val="24"/>
                <w:szCs w:val="24"/>
              </w:rPr>
              <w:t>1.375.793.668,99</w:t>
            </w:r>
          </w:p>
        </w:tc>
        <w:tc>
          <w:tcPr>
            <w:tcW w:w="672" w:type="pct"/>
            <w:tcBorders>
              <w:top w:val="single" w:sz="4" w:space="0" w:color="auto"/>
              <w:left w:val="single" w:sz="4" w:space="0" w:color="auto"/>
              <w:bottom w:val="single" w:sz="4" w:space="0" w:color="auto"/>
              <w:right w:val="single" w:sz="4" w:space="0" w:color="auto"/>
            </w:tcBorders>
            <w:vAlign w:val="center"/>
          </w:tcPr>
          <w:p w:rsidR="00E8480A" w:rsidRPr="003804D0" w:rsidRDefault="00E8480A" w:rsidP="00EE3427">
            <w:pPr>
              <w:spacing w:after="0" w:line="240" w:lineRule="auto"/>
              <w:jc w:val="center"/>
              <w:rPr>
                <w:rFonts w:ascii="Times New Roman" w:eastAsia="Calibri" w:hAnsi="Times New Roman" w:cs="Times New Roman"/>
                <w:sz w:val="24"/>
                <w:szCs w:val="24"/>
              </w:rPr>
            </w:pPr>
            <w:r w:rsidRPr="003804D0">
              <w:rPr>
                <w:rFonts w:ascii="Times New Roman" w:eastAsia="Calibri" w:hAnsi="Times New Roman" w:cs="Times New Roman"/>
                <w:sz w:val="24"/>
                <w:szCs w:val="24"/>
              </w:rPr>
              <w:t>20,13</w:t>
            </w:r>
          </w:p>
        </w:tc>
      </w:tr>
      <w:tr w:rsidR="00E8480A" w:rsidRPr="003804D0" w:rsidTr="00AF41CD">
        <w:trPr>
          <w:trHeight w:val="65"/>
          <w:jc w:val="center"/>
        </w:trPr>
        <w:tc>
          <w:tcPr>
            <w:tcW w:w="516" w:type="pct"/>
            <w:tcBorders>
              <w:top w:val="single" w:sz="4" w:space="0" w:color="auto"/>
              <w:left w:val="single" w:sz="4" w:space="0" w:color="auto"/>
              <w:bottom w:val="single" w:sz="4" w:space="0" w:color="auto"/>
              <w:right w:val="single" w:sz="4" w:space="0" w:color="auto"/>
            </w:tcBorders>
            <w:vAlign w:val="center"/>
          </w:tcPr>
          <w:p w:rsidR="00E8480A" w:rsidRPr="003804D0" w:rsidRDefault="00E8480A" w:rsidP="00EE3427">
            <w:pPr>
              <w:spacing w:after="0" w:line="240" w:lineRule="auto"/>
              <w:jc w:val="center"/>
              <w:rPr>
                <w:rFonts w:ascii="Times New Roman" w:eastAsia="Calibri" w:hAnsi="Times New Roman" w:cs="Times New Roman"/>
                <w:sz w:val="24"/>
                <w:szCs w:val="24"/>
              </w:rPr>
            </w:pPr>
            <w:r w:rsidRPr="003804D0">
              <w:rPr>
                <w:rFonts w:ascii="Times New Roman" w:eastAsia="Calibri" w:hAnsi="Times New Roman" w:cs="Times New Roman"/>
                <w:sz w:val="24"/>
                <w:szCs w:val="24"/>
              </w:rPr>
              <w:t>2014</w:t>
            </w:r>
          </w:p>
        </w:tc>
        <w:tc>
          <w:tcPr>
            <w:tcW w:w="959" w:type="pct"/>
            <w:tcBorders>
              <w:top w:val="single" w:sz="4" w:space="0" w:color="auto"/>
              <w:left w:val="single" w:sz="4" w:space="0" w:color="auto"/>
              <w:bottom w:val="single" w:sz="4" w:space="0" w:color="auto"/>
              <w:right w:val="single" w:sz="4" w:space="0" w:color="auto"/>
            </w:tcBorders>
            <w:vAlign w:val="center"/>
          </w:tcPr>
          <w:p w:rsidR="00E8480A" w:rsidRPr="003804D0" w:rsidRDefault="00E8480A" w:rsidP="00EE3427">
            <w:pPr>
              <w:spacing w:after="0" w:line="240" w:lineRule="auto"/>
              <w:jc w:val="center"/>
              <w:rPr>
                <w:rFonts w:ascii="Times New Roman" w:eastAsia="Calibri" w:hAnsi="Times New Roman" w:cs="Times New Roman"/>
                <w:sz w:val="24"/>
                <w:szCs w:val="24"/>
              </w:rPr>
            </w:pPr>
            <w:r w:rsidRPr="003804D0">
              <w:rPr>
                <w:rFonts w:ascii="Times New Roman" w:eastAsia="Calibri" w:hAnsi="Times New Roman" w:cs="Times New Roman"/>
                <w:sz w:val="24"/>
                <w:szCs w:val="24"/>
              </w:rPr>
              <w:t>327.161.639,73</w:t>
            </w:r>
          </w:p>
        </w:tc>
        <w:tc>
          <w:tcPr>
            <w:tcW w:w="1125" w:type="pct"/>
            <w:tcBorders>
              <w:top w:val="single" w:sz="4" w:space="0" w:color="auto"/>
              <w:left w:val="single" w:sz="4" w:space="0" w:color="auto"/>
              <w:bottom w:val="single" w:sz="4" w:space="0" w:color="auto"/>
              <w:right w:val="single" w:sz="4" w:space="0" w:color="auto"/>
            </w:tcBorders>
            <w:vAlign w:val="center"/>
          </w:tcPr>
          <w:p w:rsidR="00E8480A" w:rsidRPr="003804D0" w:rsidRDefault="00E8480A" w:rsidP="00EE3427">
            <w:pPr>
              <w:spacing w:after="0" w:line="240" w:lineRule="auto"/>
              <w:jc w:val="center"/>
              <w:rPr>
                <w:rFonts w:ascii="Times New Roman" w:eastAsia="Calibri" w:hAnsi="Times New Roman" w:cs="Times New Roman"/>
                <w:sz w:val="24"/>
                <w:szCs w:val="24"/>
              </w:rPr>
            </w:pPr>
            <w:r w:rsidRPr="003804D0">
              <w:rPr>
                <w:rFonts w:ascii="Times New Roman" w:eastAsia="Calibri" w:hAnsi="Times New Roman" w:cs="Times New Roman"/>
                <w:sz w:val="24"/>
                <w:szCs w:val="24"/>
              </w:rPr>
              <w:t>3.400.000.000,00*</w:t>
            </w:r>
          </w:p>
        </w:tc>
        <w:tc>
          <w:tcPr>
            <w:tcW w:w="669" w:type="pct"/>
            <w:tcBorders>
              <w:top w:val="single" w:sz="4" w:space="0" w:color="auto"/>
              <w:left w:val="single" w:sz="4" w:space="0" w:color="auto"/>
              <w:bottom w:val="single" w:sz="4" w:space="0" w:color="auto"/>
              <w:right w:val="single" w:sz="4" w:space="0" w:color="auto"/>
            </w:tcBorders>
            <w:vAlign w:val="center"/>
          </w:tcPr>
          <w:p w:rsidR="00E8480A" w:rsidRPr="003804D0" w:rsidRDefault="00E8480A" w:rsidP="00EE3427">
            <w:pPr>
              <w:spacing w:after="0" w:line="240" w:lineRule="auto"/>
              <w:jc w:val="center"/>
              <w:rPr>
                <w:rFonts w:ascii="Times New Roman" w:eastAsia="Calibri" w:hAnsi="Times New Roman" w:cs="Times New Roman"/>
                <w:sz w:val="24"/>
                <w:szCs w:val="24"/>
              </w:rPr>
            </w:pPr>
            <w:r w:rsidRPr="003804D0">
              <w:rPr>
                <w:rFonts w:ascii="Times New Roman" w:eastAsia="Calibri" w:hAnsi="Times New Roman" w:cs="Times New Roman"/>
                <w:sz w:val="24"/>
                <w:szCs w:val="24"/>
              </w:rPr>
              <w:t>9,62%</w:t>
            </w:r>
          </w:p>
        </w:tc>
        <w:tc>
          <w:tcPr>
            <w:tcW w:w="1059" w:type="pct"/>
            <w:tcBorders>
              <w:top w:val="single" w:sz="4" w:space="0" w:color="auto"/>
              <w:left w:val="single" w:sz="4" w:space="0" w:color="auto"/>
              <w:bottom w:val="single" w:sz="4" w:space="0" w:color="auto"/>
              <w:right w:val="single" w:sz="4" w:space="0" w:color="auto"/>
            </w:tcBorders>
            <w:vAlign w:val="center"/>
          </w:tcPr>
          <w:p w:rsidR="00E8480A" w:rsidRPr="003804D0" w:rsidRDefault="00E8480A" w:rsidP="00EE3427">
            <w:pPr>
              <w:spacing w:after="0" w:line="240" w:lineRule="auto"/>
              <w:jc w:val="center"/>
              <w:rPr>
                <w:rFonts w:ascii="Times New Roman" w:eastAsia="Calibri" w:hAnsi="Times New Roman" w:cs="Times New Roman"/>
                <w:sz w:val="24"/>
                <w:szCs w:val="24"/>
              </w:rPr>
            </w:pPr>
            <w:r w:rsidRPr="003804D0">
              <w:rPr>
                <w:rFonts w:ascii="Times New Roman" w:eastAsia="Calibri" w:hAnsi="Times New Roman" w:cs="Times New Roman"/>
                <w:sz w:val="24"/>
                <w:szCs w:val="24"/>
              </w:rPr>
              <w:t>1.337.605.069,81</w:t>
            </w:r>
          </w:p>
        </w:tc>
        <w:tc>
          <w:tcPr>
            <w:tcW w:w="672" w:type="pct"/>
            <w:tcBorders>
              <w:top w:val="single" w:sz="4" w:space="0" w:color="auto"/>
              <w:left w:val="single" w:sz="4" w:space="0" w:color="auto"/>
              <w:bottom w:val="single" w:sz="4" w:space="0" w:color="auto"/>
              <w:right w:val="single" w:sz="4" w:space="0" w:color="auto"/>
            </w:tcBorders>
            <w:vAlign w:val="center"/>
          </w:tcPr>
          <w:p w:rsidR="00E8480A" w:rsidRPr="003804D0" w:rsidRDefault="00E8480A" w:rsidP="00EE3427">
            <w:pPr>
              <w:spacing w:after="0" w:line="240" w:lineRule="auto"/>
              <w:jc w:val="center"/>
              <w:rPr>
                <w:rFonts w:ascii="Times New Roman" w:eastAsia="Calibri" w:hAnsi="Times New Roman" w:cs="Times New Roman"/>
                <w:sz w:val="24"/>
                <w:szCs w:val="24"/>
              </w:rPr>
            </w:pPr>
            <w:r w:rsidRPr="003804D0">
              <w:rPr>
                <w:rFonts w:ascii="Times New Roman" w:eastAsia="Calibri" w:hAnsi="Times New Roman" w:cs="Times New Roman"/>
                <w:sz w:val="24"/>
                <w:szCs w:val="24"/>
              </w:rPr>
              <w:t>24,45</w:t>
            </w:r>
          </w:p>
        </w:tc>
      </w:tr>
    </w:tbl>
    <w:p w:rsidR="00EE3427" w:rsidRPr="003804D0" w:rsidRDefault="00EE3427" w:rsidP="00EE3427">
      <w:pPr>
        <w:spacing w:after="0" w:line="240" w:lineRule="auto"/>
        <w:jc w:val="center"/>
        <w:rPr>
          <w:rFonts w:ascii="Times New Roman" w:eastAsia="Calibri" w:hAnsi="Times New Roman" w:cs="Times New Roman"/>
          <w:sz w:val="24"/>
          <w:szCs w:val="24"/>
          <w:lang w:val="pl-PL"/>
        </w:rPr>
      </w:pPr>
    </w:p>
    <w:p w:rsidR="00E8480A" w:rsidRPr="003804D0" w:rsidRDefault="00E8480A" w:rsidP="00EE3427">
      <w:pPr>
        <w:spacing w:after="0" w:line="240" w:lineRule="auto"/>
        <w:jc w:val="center"/>
        <w:rPr>
          <w:rFonts w:ascii="Times New Roman" w:eastAsia="Calibri" w:hAnsi="Times New Roman" w:cs="Times New Roman"/>
          <w:sz w:val="24"/>
          <w:szCs w:val="24"/>
          <w:lang w:val="pl-PL"/>
        </w:rPr>
      </w:pPr>
      <w:r w:rsidRPr="003804D0">
        <w:rPr>
          <w:rFonts w:ascii="Times New Roman" w:eastAsia="Calibri" w:hAnsi="Times New Roman" w:cs="Times New Roman"/>
          <w:sz w:val="24"/>
          <w:szCs w:val="24"/>
          <w:lang w:val="pl-PL"/>
        </w:rPr>
        <w:t>*BDP Crne Gore prema preliminarnim podacima za 2014. godinu</w:t>
      </w:r>
      <w:r w:rsidRPr="003804D0">
        <w:rPr>
          <w:rFonts w:ascii="Times New Roman" w:eastAsia="Calibri" w:hAnsi="Times New Roman" w:cs="Times New Roman"/>
          <w:sz w:val="24"/>
          <w:szCs w:val="24"/>
          <w:vertAlign w:val="superscript"/>
        </w:rPr>
        <w:footnoteReference w:id="1"/>
      </w:r>
    </w:p>
    <w:p w:rsidR="00E8480A" w:rsidRPr="003804D0" w:rsidRDefault="00E8480A" w:rsidP="00EE3427">
      <w:pPr>
        <w:spacing w:after="0" w:line="240" w:lineRule="auto"/>
        <w:jc w:val="center"/>
        <w:rPr>
          <w:rFonts w:ascii="Times New Roman" w:eastAsia="Calibri" w:hAnsi="Times New Roman" w:cs="Times New Roman"/>
          <w:i/>
          <w:sz w:val="24"/>
          <w:szCs w:val="24"/>
          <w:lang w:val="pl-PL"/>
        </w:rPr>
      </w:pPr>
      <w:r w:rsidRPr="003804D0">
        <w:rPr>
          <w:rFonts w:ascii="Times New Roman" w:eastAsia="Calibri" w:hAnsi="Times New Roman" w:cs="Times New Roman"/>
          <w:i/>
          <w:sz w:val="24"/>
          <w:szCs w:val="24"/>
          <w:lang w:val="pl-PL"/>
        </w:rPr>
        <w:t xml:space="preserve">Tabela 1: Potrošnja javnih sredstava kroz javne nabavke u odnosu na godišnji </w:t>
      </w:r>
      <w:r w:rsidR="003F17C5" w:rsidRPr="003804D0">
        <w:rPr>
          <w:rFonts w:ascii="Times New Roman" w:eastAsia="Calibri" w:hAnsi="Times New Roman" w:cs="Times New Roman"/>
          <w:i/>
          <w:sz w:val="24"/>
          <w:szCs w:val="24"/>
          <w:lang w:val="pl-PL"/>
        </w:rPr>
        <w:t>budžet i BDP</w:t>
      </w:r>
      <w:r w:rsidRPr="003804D0">
        <w:rPr>
          <w:rFonts w:ascii="Times New Roman" w:eastAsia="Calibri" w:hAnsi="Times New Roman" w:cs="Times New Roman"/>
          <w:i/>
          <w:sz w:val="24"/>
          <w:szCs w:val="24"/>
          <w:vertAlign w:val="superscript"/>
        </w:rPr>
        <w:footnoteReference w:id="2"/>
      </w:r>
      <w:r w:rsidRPr="003804D0">
        <w:rPr>
          <w:rFonts w:ascii="Times New Roman" w:eastAsia="Calibri" w:hAnsi="Times New Roman" w:cs="Times New Roman"/>
          <w:i/>
          <w:sz w:val="24"/>
          <w:szCs w:val="24"/>
          <w:lang w:val="pl-PL"/>
        </w:rPr>
        <w:t xml:space="preserve"> </w:t>
      </w:r>
    </w:p>
    <w:p w:rsidR="00EE3427" w:rsidRPr="003804D0" w:rsidRDefault="00EE3427" w:rsidP="00EE3427">
      <w:pPr>
        <w:spacing w:after="0" w:line="240" w:lineRule="auto"/>
        <w:jc w:val="center"/>
        <w:rPr>
          <w:rFonts w:ascii="Times New Roman" w:eastAsia="Calibri" w:hAnsi="Times New Roman" w:cs="Times New Roman"/>
          <w:i/>
          <w:sz w:val="24"/>
          <w:szCs w:val="24"/>
          <w:lang w:val="pl-PL"/>
        </w:rPr>
      </w:pPr>
    </w:p>
    <w:p w:rsidR="00E8480A" w:rsidRPr="003804D0" w:rsidRDefault="00E8480A" w:rsidP="00EE3427">
      <w:pPr>
        <w:spacing w:after="0" w:line="240" w:lineRule="auto"/>
        <w:jc w:val="both"/>
        <w:rPr>
          <w:rFonts w:ascii="Times New Roman" w:hAnsi="Times New Roman" w:cs="Times New Roman"/>
          <w:sz w:val="24"/>
          <w:szCs w:val="24"/>
          <w:lang w:val="bs-Latn-BA"/>
        </w:rPr>
      </w:pPr>
      <w:r w:rsidRPr="003804D0">
        <w:rPr>
          <w:rFonts w:ascii="Times New Roman" w:hAnsi="Times New Roman" w:cs="Times New Roman"/>
          <w:sz w:val="24"/>
          <w:szCs w:val="24"/>
          <w:lang w:val="bs-Latn-BA"/>
        </w:rPr>
        <w:t xml:space="preserve">Efikasan sistem javnih nabavki je neophodan  za ostvarivanje ciljeva slobodnog tržišta i obezbjeđivanje uslova tržišnog nadmetanja. Sistem javnih nabavki počiva na načelima transparentnosti, jednakog tretmana, slobodi tržišnog nadmetanja i nediskriminaciji. </w:t>
      </w:r>
    </w:p>
    <w:p w:rsidR="00EE3427" w:rsidRPr="003804D0" w:rsidRDefault="00EE3427" w:rsidP="00EE3427">
      <w:pPr>
        <w:spacing w:after="0" w:line="240" w:lineRule="auto"/>
        <w:jc w:val="both"/>
        <w:rPr>
          <w:rFonts w:ascii="Times New Roman" w:hAnsi="Times New Roman" w:cs="Times New Roman"/>
          <w:sz w:val="24"/>
          <w:szCs w:val="24"/>
        </w:rPr>
      </w:pPr>
    </w:p>
    <w:p w:rsidR="00E8480A" w:rsidRPr="003804D0" w:rsidRDefault="00E8480A" w:rsidP="00EE3427">
      <w:pPr>
        <w:autoSpaceDE w:val="0"/>
        <w:autoSpaceDN w:val="0"/>
        <w:adjustRightInd w:val="0"/>
        <w:spacing w:after="0" w:line="240" w:lineRule="auto"/>
        <w:jc w:val="both"/>
        <w:rPr>
          <w:rFonts w:ascii="Times New Roman" w:hAnsi="Times New Roman" w:cs="Times New Roman"/>
          <w:sz w:val="24"/>
          <w:szCs w:val="24"/>
          <w:lang w:val="bs-Latn-BA"/>
        </w:rPr>
      </w:pPr>
      <w:r w:rsidRPr="003804D0">
        <w:rPr>
          <w:rFonts w:ascii="Times New Roman" w:hAnsi="Times New Roman" w:cs="Times New Roman"/>
          <w:sz w:val="24"/>
          <w:szCs w:val="24"/>
          <w:lang w:val="bs-Latn-BA"/>
        </w:rPr>
        <w:t>One u E</w:t>
      </w:r>
      <w:r w:rsidR="003F17C5" w:rsidRPr="003804D0">
        <w:rPr>
          <w:rFonts w:ascii="Times New Roman" w:hAnsi="Times New Roman" w:cs="Times New Roman"/>
          <w:sz w:val="24"/>
          <w:szCs w:val="24"/>
          <w:lang w:val="bs-Latn-BA"/>
        </w:rPr>
        <w:t>vropskoj uniju (</w:t>
      </w:r>
      <w:r w:rsidR="003F17C5" w:rsidRPr="003804D0">
        <w:rPr>
          <w:rFonts w:ascii="Times New Roman" w:hAnsi="Times New Roman" w:cs="Times New Roman"/>
          <w:i/>
          <w:sz w:val="24"/>
          <w:szCs w:val="24"/>
          <w:lang w:val="bs-Latn-BA"/>
        </w:rPr>
        <w:t>EU</w:t>
      </w:r>
      <w:r w:rsidR="003F17C5" w:rsidRPr="003804D0">
        <w:rPr>
          <w:rFonts w:ascii="Times New Roman" w:hAnsi="Times New Roman" w:cs="Times New Roman"/>
          <w:sz w:val="24"/>
          <w:szCs w:val="24"/>
          <w:lang w:val="bs-Latn-BA"/>
        </w:rPr>
        <w:t>)</w:t>
      </w:r>
      <w:r w:rsidRPr="003804D0">
        <w:rPr>
          <w:rFonts w:ascii="Times New Roman" w:hAnsi="Times New Roman" w:cs="Times New Roman"/>
          <w:sz w:val="24"/>
          <w:szCs w:val="24"/>
          <w:lang w:val="bs-Latn-BA"/>
        </w:rPr>
        <w:t xml:space="preserve"> obuhvataju skup djelovanja naručilaca iz država članica EU radi nabavke robe, pružanja usluga ili izvođenja radova. Cilj evropskog zakonodavstva u ovoj oblasti je da se davaocima usluga, isporučiocima roba i izvođačima radova obezbijedi mogućnost nadmetanja na javnim tenderima u državama članicama EU. Cilj je, s jedne strane,  jačanje ekonomskog razvoja i efikasnosti, ali i davanje punog smisla jedinstvenom tržištu EU. Institucije uspostavljene u tu svrhu treba da obezbijede poštovanje zakonodavnog okvira na svim nivoima i osiguraju efikasan sistem pravne zaštite u postupcima javnih nabavki, koji se, između ostalog, zasniva na pravu podnošenja žalbe. </w:t>
      </w:r>
    </w:p>
    <w:p w:rsidR="00EE3427" w:rsidRPr="003804D0" w:rsidRDefault="00EE3427" w:rsidP="00EE3427">
      <w:pPr>
        <w:autoSpaceDE w:val="0"/>
        <w:autoSpaceDN w:val="0"/>
        <w:adjustRightInd w:val="0"/>
        <w:spacing w:after="0" w:line="240" w:lineRule="auto"/>
        <w:jc w:val="both"/>
        <w:rPr>
          <w:rFonts w:ascii="Times New Roman" w:hAnsi="Times New Roman" w:cs="Times New Roman"/>
          <w:sz w:val="24"/>
          <w:szCs w:val="24"/>
          <w:lang w:val="bs-Latn-BA"/>
        </w:rPr>
      </w:pPr>
    </w:p>
    <w:p w:rsidR="00E8480A" w:rsidRPr="003804D0" w:rsidRDefault="00E8480A" w:rsidP="00EE3427">
      <w:pPr>
        <w:spacing w:after="0" w:line="240" w:lineRule="auto"/>
        <w:jc w:val="both"/>
        <w:rPr>
          <w:rFonts w:ascii="Times New Roman" w:hAnsi="Times New Roman" w:cs="Times New Roman"/>
          <w:sz w:val="24"/>
          <w:szCs w:val="24"/>
          <w:lang w:val="bs-Latn-BA"/>
        </w:rPr>
      </w:pPr>
      <w:r w:rsidRPr="003804D0">
        <w:rPr>
          <w:rFonts w:ascii="Times New Roman" w:hAnsi="Times New Roman" w:cs="Times New Roman"/>
          <w:sz w:val="24"/>
          <w:szCs w:val="24"/>
          <w:lang w:val="bs-Latn-BA"/>
        </w:rPr>
        <w:t>Usklađivanje državnih sistema javnih nabavki zemalja članica je jedan od najbitnijih instrumenata za postojanje internog tržišta i uklanjanje prepreka za slobodnu t</w:t>
      </w:r>
      <w:r w:rsidR="00EE3427" w:rsidRPr="003804D0">
        <w:rPr>
          <w:rFonts w:ascii="Times New Roman" w:hAnsi="Times New Roman" w:cs="Times New Roman"/>
          <w:sz w:val="24"/>
          <w:szCs w:val="24"/>
          <w:lang w:val="bs-Latn-BA"/>
        </w:rPr>
        <w:t>rgovinu unutar EU. Reformom EU D</w:t>
      </w:r>
      <w:r w:rsidRPr="003804D0">
        <w:rPr>
          <w:rFonts w:ascii="Times New Roman" w:hAnsi="Times New Roman" w:cs="Times New Roman"/>
          <w:sz w:val="24"/>
          <w:szCs w:val="24"/>
          <w:lang w:val="bs-Latn-BA"/>
        </w:rPr>
        <w:t>irektiva o javnim nabavkama predviđeno je i intezivnije korišćenje javnih nabavki kao instrumenta za promociju održivog razvoja, što se ostvaruje kroz poštovanje visokih socijalnih i ekoloških kriterijuma kao i povećanje dostupnosti procesa javnih nabavki za mala i srednja preduzeća.</w:t>
      </w:r>
    </w:p>
    <w:p w:rsidR="00EE3427" w:rsidRPr="003804D0" w:rsidRDefault="00EE3427" w:rsidP="00EE3427">
      <w:pPr>
        <w:spacing w:after="0" w:line="240" w:lineRule="auto"/>
        <w:jc w:val="both"/>
        <w:rPr>
          <w:rFonts w:ascii="Times New Roman" w:hAnsi="Times New Roman" w:cs="Times New Roman"/>
          <w:sz w:val="24"/>
          <w:szCs w:val="24"/>
          <w:lang w:val="bs-Latn-BA"/>
        </w:rPr>
      </w:pPr>
    </w:p>
    <w:p w:rsidR="00EE3427" w:rsidRPr="003804D0" w:rsidRDefault="00E8480A" w:rsidP="00EE3427">
      <w:pPr>
        <w:tabs>
          <w:tab w:val="left" w:pos="360"/>
        </w:tabs>
        <w:spacing w:after="0" w:line="240" w:lineRule="auto"/>
        <w:jc w:val="both"/>
        <w:rPr>
          <w:rFonts w:ascii="Times New Roman" w:eastAsia="Calibri" w:hAnsi="Times New Roman" w:cs="Times New Roman"/>
          <w:sz w:val="24"/>
          <w:szCs w:val="24"/>
          <w:lang w:val="sr-Latn-CS"/>
        </w:rPr>
      </w:pPr>
      <w:r w:rsidRPr="003804D0">
        <w:rPr>
          <w:rFonts w:ascii="Times New Roman" w:hAnsi="Times New Roman" w:cs="Times New Roman"/>
          <w:sz w:val="24"/>
          <w:szCs w:val="24"/>
          <w:lang w:val="sr-Latn-CS"/>
        </w:rPr>
        <w:t>Pregovori u ovom poglavlju su otvoreni 18. XII 2013.</w:t>
      </w:r>
      <w:r w:rsidR="003F17C5" w:rsidRPr="003804D0">
        <w:rPr>
          <w:rFonts w:ascii="Times New Roman" w:hAnsi="Times New Roman" w:cs="Times New Roman"/>
          <w:sz w:val="24"/>
          <w:szCs w:val="24"/>
          <w:lang w:val="sr-Latn-CS"/>
        </w:rPr>
        <w:t xml:space="preserve"> godine n</w:t>
      </w:r>
      <w:r w:rsidRPr="003804D0">
        <w:rPr>
          <w:rFonts w:ascii="Times New Roman" w:hAnsi="Times New Roman" w:cs="Times New Roman"/>
          <w:sz w:val="24"/>
          <w:szCs w:val="24"/>
          <w:lang w:val="sr-Latn-CS"/>
        </w:rPr>
        <w:t>a Među</w:t>
      </w:r>
      <w:r w:rsidR="003F17C5" w:rsidRPr="003804D0">
        <w:rPr>
          <w:rFonts w:ascii="Times New Roman" w:hAnsi="Times New Roman" w:cs="Times New Roman"/>
          <w:sz w:val="24"/>
          <w:szCs w:val="24"/>
          <w:lang w:val="sr-Latn-CS"/>
        </w:rPr>
        <w:t xml:space="preserve">vladinoj konferenciji i za CG </w:t>
      </w:r>
      <w:r w:rsidRPr="003804D0">
        <w:rPr>
          <w:rFonts w:ascii="Times New Roman" w:hAnsi="Times New Roman" w:cs="Times New Roman"/>
          <w:sz w:val="24"/>
          <w:szCs w:val="24"/>
          <w:lang w:val="sr-Latn-CS"/>
        </w:rPr>
        <w:t>je Evropska komisija</w:t>
      </w:r>
      <w:r w:rsidR="003F17C5" w:rsidRPr="003804D0">
        <w:rPr>
          <w:rFonts w:ascii="Times New Roman" w:hAnsi="Times New Roman" w:cs="Times New Roman"/>
          <w:sz w:val="24"/>
          <w:szCs w:val="24"/>
          <w:lang w:val="sr-Latn-CS"/>
        </w:rPr>
        <w:t xml:space="preserve"> (</w:t>
      </w:r>
      <w:r w:rsidR="003F17C5" w:rsidRPr="003804D0">
        <w:rPr>
          <w:rFonts w:ascii="Times New Roman" w:hAnsi="Times New Roman" w:cs="Times New Roman"/>
          <w:i/>
          <w:sz w:val="24"/>
          <w:szCs w:val="24"/>
          <w:lang w:val="sr-Latn-CS"/>
        </w:rPr>
        <w:t>EK</w:t>
      </w:r>
      <w:r w:rsidR="003F17C5" w:rsidRPr="003804D0">
        <w:rPr>
          <w:rFonts w:ascii="Times New Roman" w:hAnsi="Times New Roman" w:cs="Times New Roman"/>
          <w:sz w:val="24"/>
          <w:szCs w:val="24"/>
          <w:lang w:val="sr-Latn-CS"/>
        </w:rPr>
        <w:t>)</w:t>
      </w:r>
      <w:r w:rsidRPr="003804D0">
        <w:rPr>
          <w:rFonts w:ascii="Times New Roman" w:hAnsi="Times New Roman" w:cs="Times New Roman"/>
          <w:sz w:val="24"/>
          <w:szCs w:val="24"/>
          <w:lang w:val="sr-Latn-CS"/>
        </w:rPr>
        <w:t xml:space="preserve"> tom prilikom </w:t>
      </w:r>
      <w:r w:rsidRPr="003804D0">
        <w:rPr>
          <w:rFonts w:ascii="Times New Roman" w:eastAsia="Calibri" w:hAnsi="Times New Roman" w:cs="Times New Roman"/>
          <w:sz w:val="24"/>
          <w:szCs w:val="24"/>
          <w:lang w:val="sr-Latn-CS"/>
        </w:rPr>
        <w:t xml:space="preserve">definisala tri sveobuhvatna i kompleksna završna mjerila, za čije je ispunjenje bilo potrebno isplanirati i preduzeti niz aktivnosti, predvidjeti set zakonskih izmjena, strateških dokumenata i izvještaja kako bi se pratio napredak u cjelokupnom sistemu. </w:t>
      </w:r>
    </w:p>
    <w:p w:rsidR="00E8480A" w:rsidRPr="003804D0" w:rsidRDefault="00E8480A" w:rsidP="00EE3427">
      <w:pPr>
        <w:numPr>
          <w:ilvl w:val="0"/>
          <w:numId w:val="24"/>
        </w:numPr>
        <w:spacing w:after="0" w:line="240" w:lineRule="auto"/>
        <w:ind w:hangingChars="300"/>
        <w:jc w:val="both"/>
        <w:rPr>
          <w:rFonts w:ascii="Times New Roman" w:eastAsia="Calibri" w:hAnsi="Times New Roman" w:cs="Times New Roman"/>
          <w:sz w:val="24"/>
          <w:szCs w:val="24"/>
        </w:rPr>
      </w:pPr>
      <w:r w:rsidRPr="003804D0">
        <w:rPr>
          <w:rFonts w:ascii="Times New Roman" w:eastAsia="Calibri" w:hAnsi="Times New Roman" w:cs="Times New Roman"/>
          <w:sz w:val="24"/>
          <w:szCs w:val="24"/>
        </w:rPr>
        <w:lastRenderedPageBreak/>
        <w:t>C</w:t>
      </w:r>
      <w:r w:rsidR="003F17C5" w:rsidRPr="003804D0">
        <w:rPr>
          <w:rFonts w:ascii="Times New Roman" w:eastAsia="Calibri" w:hAnsi="Times New Roman" w:cs="Times New Roman"/>
          <w:sz w:val="24"/>
          <w:szCs w:val="24"/>
        </w:rPr>
        <w:t>G</w:t>
      </w:r>
      <w:r w:rsidRPr="003804D0">
        <w:rPr>
          <w:rFonts w:ascii="Times New Roman" w:eastAsia="Calibri" w:hAnsi="Times New Roman" w:cs="Times New Roman"/>
          <w:sz w:val="24"/>
          <w:szCs w:val="24"/>
        </w:rPr>
        <w:t xml:space="preserve"> mora uskladiti čitav zakonodavni sistem javnih nabavki s pravnom tekovinom EU u svim oblastima, s posebnim fokusom na oblast koncesija, javno-privatnog partnerstva</w:t>
      </w:r>
      <w:r w:rsidR="003F17C5" w:rsidRPr="003804D0">
        <w:rPr>
          <w:rFonts w:ascii="Times New Roman" w:eastAsia="Calibri" w:hAnsi="Times New Roman" w:cs="Times New Roman"/>
          <w:sz w:val="24"/>
          <w:szCs w:val="24"/>
        </w:rPr>
        <w:t xml:space="preserve"> (</w:t>
      </w:r>
      <w:r w:rsidR="003F17C5" w:rsidRPr="003804D0">
        <w:rPr>
          <w:rFonts w:ascii="Times New Roman" w:eastAsia="Calibri" w:hAnsi="Times New Roman" w:cs="Times New Roman"/>
          <w:i/>
          <w:sz w:val="24"/>
          <w:szCs w:val="24"/>
        </w:rPr>
        <w:t>JPP</w:t>
      </w:r>
      <w:r w:rsidR="003F17C5" w:rsidRPr="003804D0">
        <w:rPr>
          <w:rFonts w:ascii="Times New Roman" w:eastAsia="Calibri" w:hAnsi="Times New Roman" w:cs="Times New Roman"/>
          <w:sz w:val="24"/>
          <w:szCs w:val="24"/>
        </w:rPr>
        <w:t>)</w:t>
      </w:r>
      <w:r w:rsidR="00B00941" w:rsidRPr="003804D0">
        <w:rPr>
          <w:rFonts w:ascii="Times New Roman" w:eastAsia="Calibri" w:hAnsi="Times New Roman" w:cs="Times New Roman"/>
          <w:sz w:val="24"/>
          <w:szCs w:val="24"/>
        </w:rPr>
        <w:t xml:space="preserve"> i nabavke </w:t>
      </w:r>
      <w:r w:rsidRPr="003804D0">
        <w:rPr>
          <w:rFonts w:ascii="Times New Roman" w:eastAsia="Calibri" w:hAnsi="Times New Roman" w:cs="Times New Roman"/>
          <w:sz w:val="24"/>
          <w:szCs w:val="24"/>
        </w:rPr>
        <w:t xml:space="preserve">u oblasti odbrane. </w:t>
      </w:r>
    </w:p>
    <w:p w:rsidR="00E8480A" w:rsidRPr="003804D0" w:rsidRDefault="003F17C5" w:rsidP="00EE3427">
      <w:pPr>
        <w:numPr>
          <w:ilvl w:val="0"/>
          <w:numId w:val="24"/>
        </w:numPr>
        <w:spacing w:after="0" w:line="240" w:lineRule="auto"/>
        <w:ind w:hangingChars="300"/>
        <w:jc w:val="both"/>
        <w:rPr>
          <w:rFonts w:ascii="Times New Roman" w:eastAsia="Calibri" w:hAnsi="Times New Roman" w:cs="Times New Roman"/>
          <w:sz w:val="24"/>
          <w:szCs w:val="24"/>
        </w:rPr>
      </w:pPr>
      <w:r w:rsidRPr="003804D0">
        <w:rPr>
          <w:rFonts w:ascii="Times New Roman" w:eastAsia="Calibri" w:hAnsi="Times New Roman" w:cs="Times New Roman"/>
          <w:sz w:val="24"/>
          <w:szCs w:val="24"/>
        </w:rPr>
        <w:t>CG</w:t>
      </w:r>
      <w:r w:rsidR="00E8480A" w:rsidRPr="003804D0">
        <w:rPr>
          <w:rFonts w:ascii="Times New Roman" w:eastAsia="Calibri" w:hAnsi="Times New Roman" w:cs="Times New Roman"/>
          <w:sz w:val="24"/>
          <w:szCs w:val="24"/>
        </w:rPr>
        <w:t xml:space="preserve"> mora postaviti adekvatne administrativne i institucionalne kapacitete na svim nivoima i preduzeti adekvatne mjere da osigura primjenu zakona prije pristupanja EU. Ovo posebno podrazumijeva:</w:t>
      </w:r>
    </w:p>
    <w:p w:rsidR="00EE3427" w:rsidRPr="003804D0" w:rsidRDefault="00EE3427" w:rsidP="00EE3427">
      <w:pPr>
        <w:spacing w:after="0" w:line="240" w:lineRule="auto"/>
        <w:ind w:left="720"/>
        <w:jc w:val="both"/>
        <w:rPr>
          <w:rFonts w:ascii="Times New Roman" w:eastAsia="Calibri" w:hAnsi="Times New Roman" w:cs="Times New Roman"/>
          <w:sz w:val="24"/>
          <w:szCs w:val="24"/>
        </w:rPr>
      </w:pPr>
    </w:p>
    <w:p w:rsidR="00E8480A" w:rsidRPr="003804D0" w:rsidRDefault="00E8480A" w:rsidP="00EE3427">
      <w:pPr>
        <w:numPr>
          <w:ilvl w:val="1"/>
          <w:numId w:val="24"/>
        </w:numPr>
        <w:spacing w:after="0" w:line="240" w:lineRule="auto"/>
        <w:ind w:leftChars="275" w:left="1325" w:hangingChars="300"/>
        <w:jc w:val="both"/>
        <w:rPr>
          <w:rFonts w:ascii="Times New Roman" w:eastAsia="Calibri" w:hAnsi="Times New Roman" w:cs="Times New Roman"/>
          <w:sz w:val="24"/>
          <w:szCs w:val="24"/>
        </w:rPr>
      </w:pPr>
      <w:r w:rsidRPr="003804D0">
        <w:rPr>
          <w:rFonts w:ascii="Times New Roman" w:eastAsia="Calibri" w:hAnsi="Times New Roman" w:cs="Times New Roman"/>
          <w:sz w:val="24"/>
          <w:szCs w:val="24"/>
        </w:rPr>
        <w:t xml:space="preserve">Implementaciju Strategije za razvoj sistema javnih nabavki za period 2011-2015 i akcionih planova za njeno sprovođenje u cilju jačanja administrativnih kapaciteta, uključujući adekvatne obuke na svim nivoima. </w:t>
      </w:r>
    </w:p>
    <w:p w:rsidR="00E8480A" w:rsidRPr="003804D0" w:rsidRDefault="00E8480A" w:rsidP="00EE3427">
      <w:pPr>
        <w:numPr>
          <w:ilvl w:val="1"/>
          <w:numId w:val="24"/>
        </w:numPr>
        <w:spacing w:after="0" w:line="240" w:lineRule="auto"/>
        <w:ind w:leftChars="275" w:left="1325" w:hangingChars="300"/>
        <w:jc w:val="both"/>
        <w:rPr>
          <w:rFonts w:ascii="Times New Roman" w:eastAsia="Calibri" w:hAnsi="Times New Roman" w:cs="Times New Roman"/>
          <w:sz w:val="24"/>
          <w:szCs w:val="24"/>
        </w:rPr>
      </w:pPr>
      <w:r w:rsidRPr="003804D0">
        <w:rPr>
          <w:rFonts w:ascii="Times New Roman" w:eastAsia="Calibri" w:hAnsi="Times New Roman" w:cs="Times New Roman"/>
          <w:sz w:val="24"/>
          <w:szCs w:val="24"/>
        </w:rPr>
        <w:t>Pripremu praktičnih alatki za nadgledanje (</w:t>
      </w:r>
      <w:r w:rsidRPr="003804D0">
        <w:rPr>
          <w:rFonts w:ascii="Times New Roman" w:eastAsia="Calibri" w:hAnsi="Times New Roman" w:cs="Times New Roman"/>
          <w:i/>
          <w:sz w:val="24"/>
          <w:szCs w:val="24"/>
        </w:rPr>
        <w:t>uključujući administrativna p</w:t>
      </w:r>
      <w:r w:rsidR="00B00941" w:rsidRPr="003804D0">
        <w:rPr>
          <w:rFonts w:ascii="Times New Roman" w:eastAsia="Calibri" w:hAnsi="Times New Roman" w:cs="Times New Roman"/>
          <w:i/>
          <w:sz w:val="24"/>
          <w:szCs w:val="24"/>
        </w:rPr>
        <w:t>ravila, instrukcije, priručnike</w:t>
      </w:r>
      <w:r w:rsidRPr="003804D0">
        <w:rPr>
          <w:rFonts w:ascii="Times New Roman" w:eastAsia="Calibri" w:hAnsi="Times New Roman" w:cs="Times New Roman"/>
          <w:i/>
          <w:sz w:val="24"/>
          <w:szCs w:val="24"/>
        </w:rPr>
        <w:t xml:space="preserve"> i standardna ugovorna dokumenta</w:t>
      </w:r>
      <w:r w:rsidRPr="003804D0">
        <w:rPr>
          <w:rFonts w:ascii="Times New Roman" w:eastAsia="Calibri" w:hAnsi="Times New Roman" w:cs="Times New Roman"/>
          <w:sz w:val="24"/>
          <w:szCs w:val="24"/>
        </w:rPr>
        <w:t xml:space="preserve">). </w:t>
      </w:r>
    </w:p>
    <w:p w:rsidR="00E8480A" w:rsidRPr="003804D0" w:rsidRDefault="00E8480A" w:rsidP="00EE3427">
      <w:pPr>
        <w:numPr>
          <w:ilvl w:val="1"/>
          <w:numId w:val="24"/>
        </w:numPr>
        <w:spacing w:after="0" w:line="240" w:lineRule="auto"/>
        <w:ind w:leftChars="275" w:left="1325" w:hangingChars="300"/>
        <w:jc w:val="both"/>
        <w:rPr>
          <w:rFonts w:ascii="Times New Roman" w:eastAsia="Calibri" w:hAnsi="Times New Roman" w:cs="Times New Roman"/>
          <w:sz w:val="24"/>
          <w:szCs w:val="24"/>
        </w:rPr>
      </w:pPr>
      <w:r w:rsidRPr="003804D0">
        <w:rPr>
          <w:rFonts w:ascii="Times New Roman" w:eastAsia="Calibri" w:hAnsi="Times New Roman" w:cs="Times New Roman"/>
          <w:sz w:val="24"/>
          <w:szCs w:val="24"/>
        </w:rPr>
        <w:t>Jačanje kontrolnih mehanizama koji su neophodni kako bi se osiguralo da sistem bude pouzdan, uključujući dobar nadzor i pojačanu transparentnost faze izvršenja javnih ugovora zasnovanih na sistematičnoj procje</w:t>
      </w:r>
      <w:r w:rsidR="00B00941" w:rsidRPr="003804D0">
        <w:rPr>
          <w:rFonts w:ascii="Times New Roman" w:eastAsia="Calibri" w:hAnsi="Times New Roman" w:cs="Times New Roman"/>
          <w:sz w:val="24"/>
          <w:szCs w:val="24"/>
        </w:rPr>
        <w:t>ni rizika s</w:t>
      </w:r>
      <w:r w:rsidR="006145FC" w:rsidRPr="003804D0">
        <w:rPr>
          <w:rFonts w:ascii="Times New Roman" w:eastAsia="Calibri" w:hAnsi="Times New Roman" w:cs="Times New Roman"/>
          <w:sz w:val="24"/>
          <w:szCs w:val="24"/>
        </w:rPr>
        <w:t>a</w:t>
      </w:r>
      <w:r w:rsidR="00B00941" w:rsidRPr="003804D0">
        <w:rPr>
          <w:rFonts w:ascii="Times New Roman" w:eastAsia="Calibri" w:hAnsi="Times New Roman" w:cs="Times New Roman"/>
          <w:sz w:val="24"/>
          <w:szCs w:val="24"/>
        </w:rPr>
        <w:t xml:space="preserve"> prioritetom kontrole</w:t>
      </w:r>
      <w:r w:rsidRPr="003804D0">
        <w:rPr>
          <w:rFonts w:ascii="Times New Roman" w:eastAsia="Calibri" w:hAnsi="Times New Roman" w:cs="Times New Roman"/>
          <w:sz w:val="24"/>
          <w:szCs w:val="24"/>
        </w:rPr>
        <w:t xml:space="preserve"> ranjivih sektora i procedura. </w:t>
      </w:r>
    </w:p>
    <w:p w:rsidR="00E8480A" w:rsidRPr="003804D0" w:rsidRDefault="00E8480A" w:rsidP="00EE3427">
      <w:pPr>
        <w:numPr>
          <w:ilvl w:val="1"/>
          <w:numId w:val="24"/>
        </w:numPr>
        <w:spacing w:after="0" w:line="240" w:lineRule="auto"/>
        <w:ind w:leftChars="275" w:left="1325" w:hangingChars="300"/>
        <w:jc w:val="both"/>
        <w:rPr>
          <w:rFonts w:ascii="Times New Roman" w:eastAsia="Calibri" w:hAnsi="Times New Roman" w:cs="Times New Roman"/>
          <w:sz w:val="24"/>
          <w:szCs w:val="24"/>
        </w:rPr>
      </w:pPr>
      <w:r w:rsidRPr="003804D0">
        <w:rPr>
          <w:rFonts w:ascii="Times New Roman" w:eastAsia="Calibri" w:hAnsi="Times New Roman" w:cs="Times New Roman"/>
          <w:sz w:val="24"/>
          <w:szCs w:val="24"/>
        </w:rPr>
        <w:t>Efikasno fukncionisanje sistema pravne zaštite, uključujući pravnu zaštitu u oblasti konces</w:t>
      </w:r>
      <w:r w:rsidR="003F17C5" w:rsidRPr="003804D0">
        <w:rPr>
          <w:rFonts w:ascii="Times New Roman" w:eastAsia="Calibri" w:hAnsi="Times New Roman" w:cs="Times New Roman"/>
          <w:sz w:val="24"/>
          <w:szCs w:val="24"/>
        </w:rPr>
        <w:t>ija, JPP</w:t>
      </w:r>
      <w:r w:rsidRPr="003804D0">
        <w:rPr>
          <w:rFonts w:ascii="Times New Roman" w:eastAsia="Calibri" w:hAnsi="Times New Roman" w:cs="Times New Roman"/>
          <w:sz w:val="24"/>
          <w:szCs w:val="24"/>
        </w:rPr>
        <w:t xml:space="preserve"> i oblasti odbrane. </w:t>
      </w:r>
    </w:p>
    <w:p w:rsidR="00E8480A" w:rsidRPr="003804D0" w:rsidRDefault="00E8480A" w:rsidP="00EE3427">
      <w:pPr>
        <w:numPr>
          <w:ilvl w:val="1"/>
          <w:numId w:val="24"/>
        </w:numPr>
        <w:spacing w:after="0" w:line="240" w:lineRule="auto"/>
        <w:ind w:leftChars="275" w:left="1325" w:hangingChars="300"/>
        <w:jc w:val="both"/>
        <w:rPr>
          <w:rFonts w:ascii="Times New Roman" w:eastAsia="Calibri" w:hAnsi="Times New Roman" w:cs="Times New Roman"/>
          <w:sz w:val="24"/>
          <w:szCs w:val="24"/>
        </w:rPr>
      </w:pPr>
      <w:r w:rsidRPr="003804D0">
        <w:rPr>
          <w:rFonts w:ascii="Times New Roman" w:eastAsia="Calibri" w:hAnsi="Times New Roman" w:cs="Times New Roman"/>
          <w:sz w:val="24"/>
          <w:szCs w:val="24"/>
        </w:rPr>
        <w:t xml:space="preserve">Mjere/aktivnosti vezane za prevenciju i borbu protiv korupcije i sukoba interesa u oblasti javnih nabavki kako na državnom tako i na lokalnom nivou. </w:t>
      </w:r>
    </w:p>
    <w:p w:rsidR="006145FC" w:rsidRPr="003804D0" w:rsidRDefault="006145FC" w:rsidP="006145FC">
      <w:pPr>
        <w:spacing w:after="0" w:line="240" w:lineRule="auto"/>
        <w:ind w:left="1325"/>
        <w:jc w:val="both"/>
        <w:rPr>
          <w:rFonts w:ascii="Times New Roman" w:eastAsia="Calibri" w:hAnsi="Times New Roman" w:cs="Times New Roman"/>
          <w:sz w:val="24"/>
          <w:szCs w:val="24"/>
        </w:rPr>
      </w:pPr>
    </w:p>
    <w:p w:rsidR="00E8480A" w:rsidRPr="003804D0" w:rsidRDefault="003F17C5" w:rsidP="00EE3427">
      <w:pPr>
        <w:numPr>
          <w:ilvl w:val="0"/>
          <w:numId w:val="24"/>
        </w:numPr>
        <w:spacing w:after="0" w:line="240" w:lineRule="auto"/>
        <w:ind w:hangingChars="300"/>
        <w:jc w:val="both"/>
        <w:rPr>
          <w:rFonts w:ascii="Times New Roman" w:eastAsia="Calibri" w:hAnsi="Times New Roman" w:cs="Times New Roman"/>
          <w:sz w:val="24"/>
          <w:szCs w:val="24"/>
        </w:rPr>
      </w:pPr>
      <w:r w:rsidRPr="003804D0">
        <w:rPr>
          <w:rFonts w:ascii="Times New Roman" w:eastAsia="Calibri" w:hAnsi="Times New Roman" w:cs="Times New Roman"/>
          <w:sz w:val="24"/>
          <w:szCs w:val="24"/>
        </w:rPr>
        <w:t>CG</w:t>
      </w:r>
      <w:r w:rsidR="00E8480A" w:rsidRPr="003804D0">
        <w:rPr>
          <w:rFonts w:ascii="Times New Roman" w:eastAsia="Calibri" w:hAnsi="Times New Roman" w:cs="Times New Roman"/>
          <w:sz w:val="24"/>
          <w:szCs w:val="24"/>
        </w:rPr>
        <w:t xml:space="preserve"> mora pokazati dobar bilans rezultata fer i transparentnog funkcionisanja sistema javnih nabavki koji obezbjeđuje vrijednost za novac, konkurenciju i efikasnu zaštitu od korupcije.</w:t>
      </w:r>
    </w:p>
    <w:p w:rsidR="006145FC" w:rsidRPr="003804D0" w:rsidRDefault="006145FC" w:rsidP="006145FC">
      <w:pPr>
        <w:spacing w:after="0" w:line="240" w:lineRule="auto"/>
        <w:ind w:left="720"/>
        <w:jc w:val="both"/>
        <w:rPr>
          <w:rFonts w:ascii="Times New Roman" w:eastAsia="Calibri" w:hAnsi="Times New Roman" w:cs="Times New Roman"/>
          <w:sz w:val="24"/>
          <w:szCs w:val="24"/>
        </w:rPr>
      </w:pPr>
    </w:p>
    <w:p w:rsidR="00E8480A" w:rsidRPr="003804D0" w:rsidRDefault="00E8480A" w:rsidP="00EE3427">
      <w:pPr>
        <w:spacing w:after="0" w:line="240" w:lineRule="auto"/>
        <w:jc w:val="both"/>
        <w:rPr>
          <w:rFonts w:ascii="Times New Roman" w:eastAsia="Calibri" w:hAnsi="Times New Roman" w:cs="Times New Roman"/>
          <w:sz w:val="24"/>
          <w:szCs w:val="24"/>
        </w:rPr>
      </w:pPr>
      <w:r w:rsidRPr="003804D0">
        <w:rPr>
          <w:rFonts w:ascii="Times New Roman" w:eastAsia="Calibri" w:hAnsi="Times New Roman" w:cs="Times New Roman"/>
          <w:sz w:val="24"/>
          <w:szCs w:val="24"/>
        </w:rPr>
        <w:t>Aktivnosti na ispunjenju završnih mjerila su brojne i sve su ili otpočele ili isplanirane, definisane rokovima i date Vladi na informisanje. Neke aktivnosti podrazumijevaju:</w:t>
      </w:r>
    </w:p>
    <w:p w:rsidR="006145FC" w:rsidRPr="003804D0" w:rsidRDefault="006145FC" w:rsidP="00EE3427">
      <w:pPr>
        <w:spacing w:after="0" w:line="240" w:lineRule="auto"/>
        <w:jc w:val="both"/>
        <w:rPr>
          <w:rFonts w:ascii="Times New Roman" w:eastAsia="Calibri" w:hAnsi="Times New Roman" w:cs="Times New Roman"/>
          <w:sz w:val="24"/>
          <w:szCs w:val="24"/>
        </w:rPr>
      </w:pPr>
    </w:p>
    <w:p w:rsidR="00E8480A" w:rsidRPr="003804D0" w:rsidRDefault="00E8480A" w:rsidP="00EE3427">
      <w:pPr>
        <w:pStyle w:val="ListParagraph"/>
        <w:numPr>
          <w:ilvl w:val="0"/>
          <w:numId w:val="25"/>
        </w:numPr>
        <w:spacing w:after="0" w:line="240" w:lineRule="auto"/>
        <w:contextualSpacing w:val="0"/>
        <w:jc w:val="both"/>
        <w:rPr>
          <w:rFonts w:ascii="Times New Roman" w:eastAsia="Calibri" w:hAnsi="Times New Roman" w:cs="Times New Roman"/>
          <w:sz w:val="24"/>
          <w:szCs w:val="24"/>
        </w:rPr>
      </w:pPr>
      <w:r w:rsidRPr="003804D0">
        <w:rPr>
          <w:rFonts w:ascii="Times New Roman" w:eastAsia="Calibri" w:hAnsi="Times New Roman" w:cs="Times New Roman"/>
          <w:sz w:val="24"/>
          <w:szCs w:val="24"/>
        </w:rPr>
        <w:t>Donošenje novog Zako</w:t>
      </w:r>
      <w:r w:rsidR="003F17C5" w:rsidRPr="003804D0">
        <w:rPr>
          <w:rFonts w:ascii="Times New Roman" w:eastAsia="Calibri" w:hAnsi="Times New Roman" w:cs="Times New Roman"/>
          <w:sz w:val="24"/>
          <w:szCs w:val="24"/>
        </w:rPr>
        <w:t>na o JPP</w:t>
      </w:r>
      <w:r w:rsidRPr="003804D0">
        <w:rPr>
          <w:rFonts w:ascii="Times New Roman" w:eastAsia="Calibri" w:hAnsi="Times New Roman" w:cs="Times New Roman"/>
          <w:sz w:val="24"/>
          <w:szCs w:val="24"/>
        </w:rPr>
        <w:t xml:space="preserve">. </w:t>
      </w:r>
    </w:p>
    <w:p w:rsidR="00E8480A" w:rsidRPr="003804D0" w:rsidRDefault="00E8480A" w:rsidP="00EE3427">
      <w:pPr>
        <w:pStyle w:val="ListParagraph"/>
        <w:numPr>
          <w:ilvl w:val="0"/>
          <w:numId w:val="25"/>
        </w:numPr>
        <w:spacing w:after="0" w:line="240" w:lineRule="auto"/>
        <w:contextualSpacing w:val="0"/>
        <w:jc w:val="both"/>
        <w:rPr>
          <w:rFonts w:ascii="Times New Roman" w:eastAsia="Calibri" w:hAnsi="Times New Roman" w:cs="Times New Roman"/>
          <w:sz w:val="24"/>
          <w:szCs w:val="24"/>
        </w:rPr>
      </w:pPr>
      <w:r w:rsidRPr="003804D0">
        <w:rPr>
          <w:rFonts w:ascii="Times New Roman" w:eastAsia="Calibri" w:hAnsi="Times New Roman" w:cs="Times New Roman"/>
          <w:sz w:val="24"/>
          <w:szCs w:val="24"/>
        </w:rPr>
        <w:t>Donošenje novog Zakona o javnim nabavkama</w:t>
      </w:r>
      <w:r w:rsidR="003F17C5" w:rsidRPr="003804D0">
        <w:rPr>
          <w:rFonts w:ascii="Times New Roman" w:eastAsia="Calibri" w:hAnsi="Times New Roman" w:cs="Times New Roman"/>
          <w:sz w:val="24"/>
          <w:szCs w:val="24"/>
        </w:rPr>
        <w:t xml:space="preserve"> (</w:t>
      </w:r>
      <w:r w:rsidR="003F17C5" w:rsidRPr="003804D0">
        <w:rPr>
          <w:rFonts w:ascii="Times New Roman" w:eastAsia="Calibri" w:hAnsi="Times New Roman" w:cs="Times New Roman"/>
          <w:i/>
          <w:sz w:val="24"/>
          <w:szCs w:val="24"/>
        </w:rPr>
        <w:t>Z</w:t>
      </w:r>
      <w:r w:rsidR="006971B4" w:rsidRPr="003804D0">
        <w:rPr>
          <w:rFonts w:ascii="Times New Roman" w:eastAsia="Calibri" w:hAnsi="Times New Roman" w:cs="Times New Roman"/>
          <w:i/>
          <w:sz w:val="24"/>
          <w:szCs w:val="24"/>
        </w:rPr>
        <w:t>o</w:t>
      </w:r>
      <w:r w:rsidR="003F17C5" w:rsidRPr="003804D0">
        <w:rPr>
          <w:rFonts w:ascii="Times New Roman" w:eastAsia="Calibri" w:hAnsi="Times New Roman" w:cs="Times New Roman"/>
          <w:i/>
          <w:sz w:val="24"/>
          <w:szCs w:val="24"/>
        </w:rPr>
        <w:t>JN</w:t>
      </w:r>
      <w:r w:rsidR="003F17C5" w:rsidRPr="003804D0">
        <w:rPr>
          <w:rFonts w:ascii="Times New Roman" w:eastAsia="Calibri" w:hAnsi="Times New Roman" w:cs="Times New Roman"/>
          <w:sz w:val="24"/>
          <w:szCs w:val="24"/>
        </w:rPr>
        <w:t xml:space="preserve">), čiji je </w:t>
      </w:r>
      <w:r w:rsidRPr="003804D0">
        <w:rPr>
          <w:rFonts w:ascii="Times New Roman" w:eastAsia="Calibri" w:hAnsi="Times New Roman" w:cs="Times New Roman"/>
          <w:sz w:val="24"/>
          <w:szCs w:val="24"/>
        </w:rPr>
        <w:t xml:space="preserve">rok utvrđivanja </w:t>
      </w:r>
      <w:r w:rsidR="003F17C5" w:rsidRPr="003804D0">
        <w:rPr>
          <w:rFonts w:ascii="Times New Roman" w:eastAsia="Calibri" w:hAnsi="Times New Roman" w:cs="Times New Roman"/>
          <w:sz w:val="24"/>
          <w:szCs w:val="24"/>
        </w:rPr>
        <w:t xml:space="preserve">na Vladi, </w:t>
      </w:r>
      <w:r w:rsidRPr="003804D0">
        <w:rPr>
          <w:rFonts w:ascii="Times New Roman" w:eastAsia="Calibri" w:hAnsi="Times New Roman" w:cs="Times New Roman"/>
          <w:sz w:val="24"/>
          <w:szCs w:val="24"/>
        </w:rPr>
        <w:t>p</w:t>
      </w:r>
      <w:r w:rsidR="003F17C5" w:rsidRPr="003804D0">
        <w:rPr>
          <w:rFonts w:ascii="Times New Roman" w:eastAsia="Calibri" w:hAnsi="Times New Roman" w:cs="Times New Roman"/>
          <w:sz w:val="24"/>
          <w:szCs w:val="24"/>
        </w:rPr>
        <w:t xml:space="preserve">rema planovima, I kvartal 2017. godine, a </w:t>
      </w:r>
      <w:r w:rsidRPr="003804D0">
        <w:rPr>
          <w:rFonts w:ascii="Times New Roman" w:eastAsia="Calibri" w:hAnsi="Times New Roman" w:cs="Times New Roman"/>
          <w:sz w:val="24"/>
          <w:szCs w:val="24"/>
        </w:rPr>
        <w:t>koji će</w:t>
      </w:r>
      <w:r w:rsidR="006971B4" w:rsidRPr="003804D0">
        <w:rPr>
          <w:rFonts w:ascii="Times New Roman" w:eastAsia="Calibri" w:hAnsi="Times New Roman" w:cs="Times New Roman"/>
          <w:sz w:val="24"/>
          <w:szCs w:val="24"/>
        </w:rPr>
        <w:t xml:space="preserve"> biti usklađen s</w:t>
      </w:r>
      <w:r w:rsidR="006145FC" w:rsidRPr="003804D0">
        <w:rPr>
          <w:rFonts w:ascii="Times New Roman" w:eastAsia="Calibri" w:hAnsi="Times New Roman" w:cs="Times New Roman"/>
          <w:sz w:val="24"/>
          <w:szCs w:val="24"/>
        </w:rPr>
        <w:t>a</w:t>
      </w:r>
      <w:r w:rsidR="006971B4" w:rsidRPr="003804D0">
        <w:rPr>
          <w:rFonts w:ascii="Times New Roman" w:eastAsia="Calibri" w:hAnsi="Times New Roman" w:cs="Times New Roman"/>
          <w:sz w:val="24"/>
          <w:szCs w:val="24"/>
        </w:rPr>
        <w:t xml:space="preserve"> novim paketom D</w:t>
      </w:r>
      <w:r w:rsidRPr="003804D0">
        <w:rPr>
          <w:rFonts w:ascii="Times New Roman" w:eastAsia="Calibri" w:hAnsi="Times New Roman" w:cs="Times New Roman"/>
          <w:sz w:val="24"/>
          <w:szCs w:val="24"/>
        </w:rPr>
        <w:t>irektiva</w:t>
      </w:r>
      <w:r w:rsidR="00B00941" w:rsidRPr="003804D0">
        <w:rPr>
          <w:rFonts w:ascii="Times New Roman" w:eastAsia="Calibri" w:hAnsi="Times New Roman" w:cs="Times New Roman"/>
          <w:sz w:val="24"/>
          <w:szCs w:val="24"/>
        </w:rPr>
        <w:t xml:space="preserve"> iz 2014. godine</w:t>
      </w:r>
      <w:r w:rsidRPr="003804D0">
        <w:rPr>
          <w:rFonts w:ascii="Times New Roman" w:eastAsia="Calibri" w:hAnsi="Times New Roman" w:cs="Times New Roman"/>
          <w:sz w:val="24"/>
          <w:szCs w:val="24"/>
        </w:rPr>
        <w:t xml:space="preserve"> koje uređuju ovu oblast. </w:t>
      </w:r>
    </w:p>
    <w:p w:rsidR="00E8480A" w:rsidRPr="003804D0" w:rsidRDefault="00E8480A" w:rsidP="00EE3427">
      <w:pPr>
        <w:pStyle w:val="ListParagraph"/>
        <w:numPr>
          <w:ilvl w:val="0"/>
          <w:numId w:val="25"/>
        </w:numPr>
        <w:spacing w:after="0" w:line="240" w:lineRule="auto"/>
        <w:contextualSpacing w:val="0"/>
        <w:jc w:val="both"/>
        <w:rPr>
          <w:rFonts w:ascii="Times New Roman" w:hAnsi="Times New Roman" w:cs="Times New Roman"/>
          <w:sz w:val="24"/>
          <w:szCs w:val="24"/>
          <w:lang w:val="sr-Latn-CS"/>
        </w:rPr>
      </w:pPr>
      <w:r w:rsidRPr="003804D0">
        <w:rPr>
          <w:rFonts w:ascii="Times New Roman" w:eastAsia="Calibri" w:hAnsi="Times New Roman" w:cs="Times New Roman"/>
          <w:sz w:val="24"/>
          <w:szCs w:val="24"/>
        </w:rPr>
        <w:t>U</w:t>
      </w:r>
      <w:r w:rsidRPr="003804D0">
        <w:rPr>
          <w:rFonts w:ascii="Times New Roman" w:hAnsi="Times New Roman" w:cs="Times New Roman"/>
          <w:sz w:val="24"/>
          <w:szCs w:val="24"/>
          <w:lang w:val="sr-Latn-CS"/>
        </w:rPr>
        <w:t>spostavljanje elektronskog sistema javnih nabavki, čija je procijenjena vrijednost 1,65 miliona eura, kroz I</w:t>
      </w:r>
      <w:r w:rsidR="003F17C5" w:rsidRPr="003804D0">
        <w:rPr>
          <w:rFonts w:ascii="Times New Roman" w:hAnsi="Times New Roman" w:cs="Times New Roman"/>
          <w:sz w:val="24"/>
          <w:szCs w:val="24"/>
          <w:lang w:val="sr-Latn-CS"/>
        </w:rPr>
        <w:t>nstrument predpristupne pomoći (</w:t>
      </w:r>
      <w:r w:rsidR="003F17C5" w:rsidRPr="003804D0">
        <w:rPr>
          <w:rFonts w:ascii="Times New Roman" w:hAnsi="Times New Roman" w:cs="Times New Roman"/>
          <w:i/>
          <w:sz w:val="24"/>
          <w:szCs w:val="24"/>
          <w:lang w:val="sr-Latn-CS"/>
        </w:rPr>
        <w:t>I</w:t>
      </w:r>
      <w:r w:rsidRPr="003804D0">
        <w:rPr>
          <w:rFonts w:ascii="Times New Roman" w:hAnsi="Times New Roman" w:cs="Times New Roman"/>
          <w:i/>
          <w:sz w:val="24"/>
          <w:szCs w:val="24"/>
          <w:lang w:val="sr-Latn-CS"/>
        </w:rPr>
        <w:t>PA</w:t>
      </w:r>
      <w:r w:rsidR="003F17C5" w:rsidRPr="003804D0">
        <w:rPr>
          <w:rFonts w:ascii="Times New Roman" w:hAnsi="Times New Roman" w:cs="Times New Roman"/>
          <w:sz w:val="24"/>
          <w:szCs w:val="24"/>
          <w:lang w:val="sr-Latn-CS"/>
        </w:rPr>
        <w:t>)</w:t>
      </w:r>
      <w:r w:rsidRPr="003804D0">
        <w:rPr>
          <w:rFonts w:ascii="Times New Roman" w:hAnsi="Times New Roman" w:cs="Times New Roman"/>
          <w:sz w:val="24"/>
          <w:szCs w:val="24"/>
          <w:lang w:val="sr-Latn-CS"/>
        </w:rPr>
        <w:t xml:space="preserve"> 2014.</w:t>
      </w:r>
    </w:p>
    <w:p w:rsidR="00E8480A" w:rsidRPr="003804D0" w:rsidRDefault="00E8480A" w:rsidP="00EE3427">
      <w:pPr>
        <w:pStyle w:val="ListParagraph"/>
        <w:numPr>
          <w:ilvl w:val="0"/>
          <w:numId w:val="25"/>
        </w:numPr>
        <w:spacing w:after="0" w:line="240" w:lineRule="auto"/>
        <w:contextualSpacing w:val="0"/>
        <w:jc w:val="both"/>
        <w:rPr>
          <w:rFonts w:ascii="Times New Roman" w:hAnsi="Times New Roman" w:cs="Times New Roman"/>
          <w:sz w:val="24"/>
          <w:szCs w:val="24"/>
          <w:lang w:val="bs-Latn-BA"/>
        </w:rPr>
      </w:pPr>
      <w:r w:rsidRPr="003804D0">
        <w:rPr>
          <w:rFonts w:ascii="Times New Roman" w:hAnsi="Times New Roman" w:cs="Times New Roman"/>
          <w:sz w:val="24"/>
          <w:szCs w:val="24"/>
          <w:lang w:val="sr-Latn-CS"/>
        </w:rPr>
        <w:t xml:space="preserve">Izrada Strategije </w:t>
      </w:r>
      <w:r w:rsidR="005F5E3A" w:rsidRPr="003804D0">
        <w:rPr>
          <w:rFonts w:ascii="Times New Roman" w:hAnsi="Times New Roman" w:cs="Times New Roman"/>
          <w:sz w:val="24"/>
          <w:szCs w:val="24"/>
          <w:lang w:val="sr-Latn-CS"/>
        </w:rPr>
        <w:t xml:space="preserve">razvoja sistema </w:t>
      </w:r>
      <w:r w:rsidRPr="003804D0">
        <w:rPr>
          <w:rFonts w:ascii="Times New Roman" w:hAnsi="Times New Roman" w:cs="Times New Roman"/>
          <w:sz w:val="24"/>
          <w:szCs w:val="24"/>
          <w:lang w:val="sr-Latn-CS"/>
        </w:rPr>
        <w:t>javnih nabavki</w:t>
      </w:r>
      <w:r w:rsidR="005F5E3A" w:rsidRPr="003804D0">
        <w:rPr>
          <w:rFonts w:ascii="Times New Roman" w:hAnsi="Times New Roman" w:cs="Times New Roman"/>
          <w:sz w:val="24"/>
          <w:szCs w:val="24"/>
          <w:lang w:val="sr-Latn-CS"/>
        </w:rPr>
        <w:t xml:space="preserve"> za period 2016-2020. godine</w:t>
      </w:r>
      <w:r w:rsidRPr="003804D0">
        <w:rPr>
          <w:rFonts w:ascii="Times New Roman" w:hAnsi="Times New Roman" w:cs="Times New Roman"/>
          <w:sz w:val="24"/>
          <w:szCs w:val="24"/>
          <w:lang w:val="sr-Latn-CS"/>
        </w:rPr>
        <w:t>.</w:t>
      </w:r>
    </w:p>
    <w:p w:rsidR="006145FC" w:rsidRPr="003804D0" w:rsidRDefault="006145FC" w:rsidP="006145FC">
      <w:pPr>
        <w:pStyle w:val="ListParagraph"/>
        <w:spacing w:after="0" w:line="240" w:lineRule="auto"/>
        <w:contextualSpacing w:val="0"/>
        <w:jc w:val="both"/>
        <w:rPr>
          <w:rFonts w:ascii="Times New Roman" w:hAnsi="Times New Roman" w:cs="Times New Roman"/>
          <w:sz w:val="24"/>
          <w:szCs w:val="24"/>
          <w:lang w:val="bs-Latn-BA"/>
        </w:rPr>
      </w:pPr>
    </w:p>
    <w:p w:rsidR="00E8480A" w:rsidRPr="003804D0" w:rsidRDefault="00E8480A" w:rsidP="00EE3427">
      <w:pPr>
        <w:spacing w:after="0" w:line="240" w:lineRule="auto"/>
        <w:contextualSpacing/>
        <w:jc w:val="both"/>
        <w:rPr>
          <w:rFonts w:ascii="Times New Roman" w:hAnsi="Times New Roman" w:cs="Times New Roman"/>
          <w:sz w:val="24"/>
          <w:szCs w:val="24"/>
          <w:lang w:val="sr-Latn-CS"/>
        </w:rPr>
      </w:pPr>
      <w:r w:rsidRPr="003804D0">
        <w:rPr>
          <w:rFonts w:ascii="Times New Roman" w:hAnsi="Times New Roman" w:cs="Times New Roman"/>
          <w:sz w:val="24"/>
          <w:szCs w:val="24"/>
          <w:lang w:val="sr-Latn-CS"/>
        </w:rPr>
        <w:t>Ovo poglavlje je u manjoj ili v</w:t>
      </w:r>
      <w:r w:rsidR="007E2B8B" w:rsidRPr="003804D0">
        <w:rPr>
          <w:rFonts w:ascii="Times New Roman" w:hAnsi="Times New Roman" w:cs="Times New Roman"/>
          <w:sz w:val="24"/>
          <w:szCs w:val="24"/>
          <w:lang w:val="sr-Latn-CS"/>
        </w:rPr>
        <w:t>ećoj mjeri</w:t>
      </w:r>
      <w:r w:rsidR="00A12BEA" w:rsidRPr="003804D0">
        <w:rPr>
          <w:rFonts w:ascii="Times New Roman" w:hAnsi="Times New Roman" w:cs="Times New Roman"/>
          <w:sz w:val="24"/>
          <w:szCs w:val="24"/>
          <w:lang w:val="sr-Latn-CS"/>
        </w:rPr>
        <w:t xml:space="preserve"> povezano osim sa dolje pomenutim</w:t>
      </w:r>
      <w:r w:rsidRPr="003804D0">
        <w:rPr>
          <w:rFonts w:ascii="Times New Roman" w:hAnsi="Times New Roman" w:cs="Times New Roman"/>
          <w:sz w:val="24"/>
          <w:szCs w:val="24"/>
          <w:lang w:val="sr-Latn-CS"/>
        </w:rPr>
        <w:t xml:space="preserve"> </w:t>
      </w:r>
      <w:r w:rsidR="00A12BEA" w:rsidRPr="003804D0">
        <w:rPr>
          <w:rFonts w:ascii="Times New Roman" w:hAnsi="Times New Roman" w:cs="Times New Roman"/>
          <w:sz w:val="24"/>
          <w:szCs w:val="24"/>
          <w:lang w:val="sr-Latn-CS"/>
        </w:rPr>
        <w:t>P</w:t>
      </w:r>
      <w:r w:rsidRPr="003804D0">
        <w:rPr>
          <w:rFonts w:ascii="Times New Roman" w:hAnsi="Times New Roman" w:cs="Times New Roman"/>
          <w:sz w:val="24"/>
          <w:szCs w:val="24"/>
          <w:lang w:val="sr-Latn-CS"/>
        </w:rPr>
        <w:t>oglavljima</w:t>
      </w:r>
      <w:r w:rsidR="00A12BEA" w:rsidRPr="003804D0">
        <w:rPr>
          <w:rFonts w:ascii="Times New Roman" w:hAnsi="Times New Roman" w:cs="Times New Roman"/>
          <w:sz w:val="24"/>
          <w:szCs w:val="24"/>
          <w:lang w:val="sr-Latn-CS"/>
        </w:rPr>
        <w:t xml:space="preserve"> i još sa Strategijom reforme javne uprave za period 2016-2020 kao i sa programom reforme Upravljanja javnim finansijama iz decembra mjeseca 2015.godine</w:t>
      </w:r>
      <w:r w:rsidRPr="003804D0">
        <w:rPr>
          <w:rFonts w:ascii="Times New Roman" w:hAnsi="Times New Roman" w:cs="Times New Roman"/>
          <w:sz w:val="24"/>
          <w:szCs w:val="24"/>
          <w:lang w:val="sr-Latn-CS"/>
        </w:rPr>
        <w:t xml:space="preserve">:  </w:t>
      </w:r>
    </w:p>
    <w:p w:rsidR="006145FC" w:rsidRPr="003804D0" w:rsidRDefault="006145FC" w:rsidP="00EE3427">
      <w:pPr>
        <w:spacing w:after="0" w:line="240" w:lineRule="auto"/>
        <w:contextualSpacing/>
        <w:jc w:val="both"/>
        <w:rPr>
          <w:rFonts w:ascii="Times New Roman" w:hAnsi="Times New Roman" w:cs="Times New Roman"/>
          <w:sz w:val="24"/>
          <w:szCs w:val="24"/>
          <w:lang w:val="sr-Latn-CS"/>
        </w:rPr>
      </w:pPr>
    </w:p>
    <w:p w:rsidR="006971B4" w:rsidRPr="003804D0" w:rsidRDefault="006145FC" w:rsidP="00EE3427">
      <w:pPr>
        <w:pStyle w:val="ListParagraph"/>
        <w:tabs>
          <w:tab w:val="left" w:pos="8647"/>
        </w:tabs>
        <w:autoSpaceDE w:val="0"/>
        <w:autoSpaceDN w:val="0"/>
        <w:adjustRightInd w:val="0"/>
        <w:spacing w:after="0" w:line="240" w:lineRule="auto"/>
        <w:ind w:left="0"/>
        <w:jc w:val="both"/>
        <w:rPr>
          <w:rFonts w:ascii="Times New Roman" w:hAnsi="Times New Roman" w:cs="Times New Roman"/>
          <w:sz w:val="24"/>
          <w:szCs w:val="24"/>
        </w:rPr>
      </w:pPr>
      <w:r w:rsidRPr="003804D0">
        <w:rPr>
          <w:rFonts w:ascii="Times New Roman" w:hAnsi="Times New Roman" w:cs="Times New Roman"/>
          <w:b/>
          <w:i/>
          <w:sz w:val="24"/>
          <w:szCs w:val="24"/>
        </w:rPr>
        <w:t xml:space="preserve">Poglavlje </w:t>
      </w:r>
      <w:r w:rsidR="00E8480A" w:rsidRPr="003804D0">
        <w:rPr>
          <w:rFonts w:ascii="Times New Roman" w:hAnsi="Times New Roman" w:cs="Times New Roman"/>
          <w:b/>
          <w:i/>
          <w:sz w:val="24"/>
          <w:szCs w:val="24"/>
        </w:rPr>
        <w:t>22</w:t>
      </w:r>
      <w:r w:rsidR="00E8480A" w:rsidRPr="003804D0">
        <w:rPr>
          <w:rFonts w:ascii="Times New Roman" w:hAnsi="Times New Roman" w:cs="Times New Roman"/>
          <w:sz w:val="24"/>
          <w:szCs w:val="24"/>
        </w:rPr>
        <w:t xml:space="preserve"> (</w:t>
      </w:r>
      <w:r w:rsidR="00E8480A" w:rsidRPr="003804D0">
        <w:rPr>
          <w:rFonts w:ascii="Times New Roman" w:hAnsi="Times New Roman" w:cs="Times New Roman"/>
          <w:i/>
          <w:sz w:val="24"/>
          <w:szCs w:val="24"/>
        </w:rPr>
        <w:t>Regionalna politika i koordinacija strukturnih instrumenata</w:t>
      </w:r>
      <w:r w:rsidR="00E8480A" w:rsidRPr="003804D0">
        <w:rPr>
          <w:rFonts w:ascii="Times New Roman" w:hAnsi="Times New Roman" w:cs="Times New Roman"/>
          <w:sz w:val="24"/>
          <w:szCs w:val="24"/>
        </w:rPr>
        <w:t xml:space="preserve">) – strukturni fondovi i kohezioni fond EU, decentralizovano upravljanje; </w:t>
      </w:r>
    </w:p>
    <w:p w:rsidR="006145FC" w:rsidRPr="003804D0" w:rsidRDefault="00E8480A" w:rsidP="00EE3427">
      <w:pPr>
        <w:pStyle w:val="ListParagraph"/>
        <w:tabs>
          <w:tab w:val="left" w:pos="8647"/>
        </w:tabs>
        <w:autoSpaceDE w:val="0"/>
        <w:autoSpaceDN w:val="0"/>
        <w:adjustRightInd w:val="0"/>
        <w:spacing w:after="0" w:line="240" w:lineRule="auto"/>
        <w:ind w:left="0"/>
        <w:jc w:val="both"/>
        <w:rPr>
          <w:rFonts w:ascii="Times New Roman" w:hAnsi="Times New Roman" w:cs="Times New Roman"/>
          <w:sz w:val="24"/>
          <w:szCs w:val="24"/>
          <w:lang w:val="sr-Latn-CS"/>
        </w:rPr>
      </w:pPr>
      <w:r w:rsidRPr="003804D0">
        <w:rPr>
          <w:rFonts w:ascii="Times New Roman" w:hAnsi="Times New Roman" w:cs="Times New Roman"/>
          <w:b/>
          <w:bCs/>
          <w:i/>
          <w:sz w:val="24"/>
          <w:szCs w:val="24"/>
          <w:lang w:val="sr-Latn-CS"/>
        </w:rPr>
        <w:t>Poglavlje 23</w:t>
      </w:r>
      <w:r w:rsidRPr="003804D0">
        <w:rPr>
          <w:rFonts w:ascii="Times New Roman" w:hAnsi="Times New Roman" w:cs="Times New Roman"/>
          <w:bCs/>
          <w:sz w:val="24"/>
          <w:szCs w:val="24"/>
          <w:lang w:val="sr-Latn-CS"/>
        </w:rPr>
        <w:t xml:space="preserve"> </w:t>
      </w:r>
      <w:r w:rsidR="006145FC" w:rsidRPr="003804D0">
        <w:rPr>
          <w:rFonts w:ascii="Times New Roman" w:hAnsi="Times New Roman" w:cs="Times New Roman"/>
          <w:bCs/>
          <w:sz w:val="24"/>
          <w:szCs w:val="24"/>
          <w:lang w:val="sr-Latn-CS"/>
        </w:rPr>
        <w:t xml:space="preserve"> </w:t>
      </w:r>
      <w:r w:rsidRPr="003804D0">
        <w:rPr>
          <w:rFonts w:ascii="Times New Roman" w:hAnsi="Times New Roman" w:cs="Times New Roman"/>
          <w:bCs/>
          <w:sz w:val="24"/>
          <w:szCs w:val="24"/>
          <w:lang w:val="sr-Latn-CS"/>
        </w:rPr>
        <w:t>(</w:t>
      </w:r>
      <w:r w:rsidRPr="003804D0">
        <w:rPr>
          <w:rFonts w:ascii="Times New Roman" w:hAnsi="Times New Roman" w:cs="Times New Roman"/>
          <w:bCs/>
          <w:i/>
          <w:sz w:val="24"/>
          <w:szCs w:val="24"/>
          <w:lang w:val="sr-Latn-CS"/>
        </w:rPr>
        <w:t>Pravosuđe i temeljna prava</w:t>
      </w:r>
      <w:r w:rsidRPr="003804D0">
        <w:rPr>
          <w:rFonts w:ascii="Times New Roman" w:hAnsi="Times New Roman" w:cs="Times New Roman"/>
          <w:bCs/>
          <w:sz w:val="24"/>
          <w:szCs w:val="24"/>
          <w:lang w:val="sr-Latn-CS"/>
        </w:rPr>
        <w:t xml:space="preserve">) </w:t>
      </w:r>
      <w:r w:rsidRPr="003804D0">
        <w:rPr>
          <w:rFonts w:ascii="Times New Roman" w:hAnsi="Times New Roman" w:cs="Times New Roman"/>
          <w:sz w:val="24"/>
          <w:szCs w:val="24"/>
          <w:lang w:val="sr-Latn-CS"/>
        </w:rPr>
        <w:t xml:space="preserve">- u dijelu koji se odnosi na antikorupcijsku politiku; </w:t>
      </w:r>
    </w:p>
    <w:p w:rsidR="006971B4" w:rsidRPr="003804D0" w:rsidRDefault="00E8480A" w:rsidP="00EE3427">
      <w:pPr>
        <w:pStyle w:val="ListParagraph"/>
        <w:tabs>
          <w:tab w:val="left" w:pos="8647"/>
        </w:tabs>
        <w:autoSpaceDE w:val="0"/>
        <w:autoSpaceDN w:val="0"/>
        <w:adjustRightInd w:val="0"/>
        <w:spacing w:after="0" w:line="240" w:lineRule="auto"/>
        <w:ind w:left="0"/>
        <w:jc w:val="both"/>
        <w:rPr>
          <w:rFonts w:ascii="Times New Roman" w:hAnsi="Times New Roman" w:cs="Times New Roman"/>
          <w:sz w:val="24"/>
          <w:szCs w:val="24"/>
          <w:lang w:val="bs-Latn-BA"/>
        </w:rPr>
      </w:pPr>
      <w:r w:rsidRPr="003804D0">
        <w:rPr>
          <w:rFonts w:ascii="Times New Roman" w:hAnsi="Times New Roman" w:cs="Times New Roman"/>
          <w:b/>
          <w:bCs/>
          <w:i/>
          <w:sz w:val="24"/>
          <w:szCs w:val="24"/>
          <w:lang w:val="sr-Latn-CS"/>
        </w:rPr>
        <w:t>Poglavlje 31</w:t>
      </w:r>
      <w:r w:rsidRPr="003804D0">
        <w:rPr>
          <w:rFonts w:ascii="Times New Roman" w:hAnsi="Times New Roman" w:cs="Times New Roman"/>
          <w:bCs/>
          <w:sz w:val="24"/>
          <w:szCs w:val="24"/>
          <w:lang w:val="sr-Latn-CS"/>
        </w:rPr>
        <w:t xml:space="preserve"> (</w:t>
      </w:r>
      <w:r w:rsidRPr="003804D0">
        <w:rPr>
          <w:rFonts w:ascii="Times New Roman" w:hAnsi="Times New Roman" w:cs="Times New Roman"/>
          <w:bCs/>
          <w:i/>
          <w:sz w:val="24"/>
          <w:szCs w:val="24"/>
          <w:lang w:val="sr-Latn-CS"/>
        </w:rPr>
        <w:t>Vanjski odnosi</w:t>
      </w:r>
      <w:r w:rsidRPr="003804D0">
        <w:rPr>
          <w:rFonts w:ascii="Times New Roman" w:hAnsi="Times New Roman" w:cs="Times New Roman"/>
          <w:bCs/>
          <w:sz w:val="24"/>
          <w:szCs w:val="24"/>
          <w:lang w:val="sr-Latn-CS"/>
        </w:rPr>
        <w:t>)</w:t>
      </w:r>
      <w:r w:rsidR="005F5E3A" w:rsidRPr="003804D0">
        <w:rPr>
          <w:rFonts w:ascii="Times New Roman" w:hAnsi="Times New Roman" w:cs="Times New Roman"/>
          <w:sz w:val="24"/>
          <w:szCs w:val="24"/>
          <w:lang w:val="sr-Latn-CS"/>
        </w:rPr>
        <w:t xml:space="preserve"> - p</w:t>
      </w:r>
      <w:r w:rsidRPr="003804D0">
        <w:rPr>
          <w:rFonts w:ascii="Times New Roman" w:hAnsi="Times New Roman" w:cs="Times New Roman"/>
          <w:sz w:val="24"/>
          <w:szCs w:val="24"/>
          <w:lang w:val="sr-Latn-CS"/>
        </w:rPr>
        <w:t xml:space="preserve">o pitanju međunarodnih ugovora u oblasti javnih nabavki; </w:t>
      </w:r>
      <w:r w:rsidRPr="003804D0">
        <w:rPr>
          <w:rFonts w:ascii="Times New Roman" w:hAnsi="Times New Roman" w:cs="Times New Roman"/>
          <w:b/>
          <w:bCs/>
          <w:i/>
          <w:sz w:val="24"/>
          <w:szCs w:val="24"/>
          <w:lang w:val="sr-Latn-CS"/>
        </w:rPr>
        <w:t>Poglavlje 32</w:t>
      </w:r>
      <w:r w:rsidRPr="003804D0">
        <w:rPr>
          <w:rFonts w:ascii="Times New Roman" w:hAnsi="Times New Roman" w:cs="Times New Roman"/>
          <w:bCs/>
          <w:sz w:val="24"/>
          <w:szCs w:val="24"/>
          <w:lang w:val="sr-Latn-CS"/>
        </w:rPr>
        <w:t xml:space="preserve"> (</w:t>
      </w:r>
      <w:r w:rsidRPr="003804D0">
        <w:rPr>
          <w:rFonts w:ascii="Times New Roman" w:hAnsi="Times New Roman" w:cs="Times New Roman"/>
          <w:bCs/>
          <w:i/>
          <w:sz w:val="24"/>
          <w:szCs w:val="24"/>
          <w:lang w:val="sr-Latn-CS"/>
        </w:rPr>
        <w:t>Finansijski nadzor</w:t>
      </w:r>
      <w:r w:rsidRPr="003804D0">
        <w:rPr>
          <w:rFonts w:ascii="Times New Roman" w:hAnsi="Times New Roman" w:cs="Times New Roman"/>
          <w:bCs/>
          <w:sz w:val="24"/>
          <w:szCs w:val="24"/>
          <w:lang w:val="sr-Latn-CS"/>
        </w:rPr>
        <w:t xml:space="preserve">) - </w:t>
      </w:r>
      <w:r w:rsidRPr="003804D0">
        <w:rPr>
          <w:rFonts w:ascii="Times New Roman" w:hAnsi="Times New Roman" w:cs="Times New Roman"/>
          <w:sz w:val="24"/>
          <w:szCs w:val="24"/>
          <w:lang w:val="bs-Latn-BA"/>
        </w:rPr>
        <w:t xml:space="preserve">uspostavljanje adekvatnih kapaciteta za internu i eksternu reviziju postupka javnih nabavki; </w:t>
      </w:r>
    </w:p>
    <w:p w:rsidR="00E8480A" w:rsidRPr="003804D0" w:rsidRDefault="00E8480A" w:rsidP="00EE3427">
      <w:pPr>
        <w:pStyle w:val="ListParagraph"/>
        <w:tabs>
          <w:tab w:val="left" w:pos="8647"/>
        </w:tabs>
        <w:autoSpaceDE w:val="0"/>
        <w:autoSpaceDN w:val="0"/>
        <w:adjustRightInd w:val="0"/>
        <w:spacing w:after="0" w:line="240" w:lineRule="auto"/>
        <w:ind w:left="0"/>
        <w:jc w:val="both"/>
        <w:rPr>
          <w:rFonts w:ascii="Times New Roman" w:hAnsi="Times New Roman" w:cs="Times New Roman"/>
          <w:sz w:val="24"/>
          <w:szCs w:val="24"/>
        </w:rPr>
      </w:pPr>
      <w:r w:rsidRPr="003804D0">
        <w:rPr>
          <w:rFonts w:ascii="Times New Roman" w:hAnsi="Times New Roman" w:cs="Times New Roman"/>
          <w:b/>
          <w:i/>
          <w:sz w:val="24"/>
          <w:szCs w:val="24"/>
        </w:rPr>
        <w:t>Poglavlje 33</w:t>
      </w:r>
      <w:r w:rsidRPr="003804D0">
        <w:rPr>
          <w:rFonts w:ascii="Times New Roman" w:hAnsi="Times New Roman" w:cs="Times New Roman"/>
          <w:sz w:val="24"/>
          <w:szCs w:val="24"/>
        </w:rPr>
        <w:t xml:space="preserve"> (</w:t>
      </w:r>
      <w:r w:rsidRPr="003804D0">
        <w:rPr>
          <w:rFonts w:ascii="Times New Roman" w:hAnsi="Times New Roman" w:cs="Times New Roman"/>
          <w:i/>
          <w:sz w:val="24"/>
          <w:szCs w:val="24"/>
        </w:rPr>
        <w:t>Finansijske i budžetske odredbe</w:t>
      </w:r>
      <w:r w:rsidRPr="003804D0">
        <w:rPr>
          <w:rFonts w:ascii="Times New Roman" w:hAnsi="Times New Roman" w:cs="Times New Roman"/>
          <w:sz w:val="24"/>
          <w:szCs w:val="24"/>
        </w:rPr>
        <w:t>) - nezavisna unutrašnja i eksterna kontrola/revizija će se vršiti u pogledu naplate, obračunavanja i stavljanja tradicionalnih sopstvenih sredstava na raspolaganje.</w:t>
      </w:r>
    </w:p>
    <w:p w:rsidR="00E8480A" w:rsidRPr="003804D0" w:rsidRDefault="00E8480A" w:rsidP="00EE3427">
      <w:pPr>
        <w:pStyle w:val="ListParagraph"/>
        <w:spacing w:after="0" w:line="240" w:lineRule="auto"/>
        <w:ind w:left="0"/>
        <w:jc w:val="both"/>
        <w:rPr>
          <w:rFonts w:ascii="Times New Roman" w:hAnsi="Times New Roman" w:cs="Times New Roman"/>
          <w:sz w:val="24"/>
          <w:szCs w:val="24"/>
          <w:lang w:val="sr-Latn-CS"/>
        </w:rPr>
      </w:pPr>
      <w:r w:rsidRPr="003804D0">
        <w:rPr>
          <w:rFonts w:ascii="Times New Roman" w:hAnsi="Times New Roman" w:cs="Times New Roman"/>
          <w:sz w:val="24"/>
          <w:szCs w:val="24"/>
          <w:lang w:val="sr-Latn-CS"/>
        </w:rPr>
        <w:lastRenderedPageBreak/>
        <w:t>Ono što je poseban izazov jeste usklađivanje crnogorskih propisa iz oblasti javnih nabavki sa paketom novih direktiva koje je EK objavila u maju 2014. godine i njihovom punom primjenom u praksi. Države članice su u obavezi da prenesu direkti</w:t>
      </w:r>
      <w:r w:rsidR="005F5E3A" w:rsidRPr="003804D0">
        <w:rPr>
          <w:rFonts w:ascii="Times New Roman" w:hAnsi="Times New Roman" w:cs="Times New Roman"/>
          <w:sz w:val="24"/>
          <w:szCs w:val="24"/>
          <w:lang w:val="sr-Latn-CS"/>
        </w:rPr>
        <w:t>ve u roku od dvije</w:t>
      </w:r>
      <w:r w:rsidRPr="003804D0">
        <w:rPr>
          <w:rFonts w:ascii="Times New Roman" w:hAnsi="Times New Roman" w:cs="Times New Roman"/>
          <w:sz w:val="24"/>
          <w:szCs w:val="24"/>
          <w:lang w:val="sr-Latn-CS"/>
        </w:rPr>
        <w:t xml:space="preserve"> godine, dakle do maja 2016.</w:t>
      </w:r>
      <w:r w:rsidR="005F5E3A" w:rsidRPr="003804D0">
        <w:rPr>
          <w:rFonts w:ascii="Times New Roman" w:hAnsi="Times New Roman" w:cs="Times New Roman"/>
          <w:sz w:val="24"/>
          <w:szCs w:val="24"/>
          <w:lang w:val="sr-Latn-CS"/>
        </w:rPr>
        <w:t xml:space="preserve"> godine.</w:t>
      </w:r>
      <w:r w:rsidRPr="003804D0">
        <w:rPr>
          <w:rFonts w:ascii="Times New Roman" w:hAnsi="Times New Roman" w:cs="Times New Roman"/>
          <w:sz w:val="24"/>
          <w:szCs w:val="24"/>
          <w:lang w:val="sr-Latn-CS"/>
        </w:rPr>
        <w:t xml:space="preserve"> Tri nove direktive (</w:t>
      </w:r>
      <w:r w:rsidRPr="003804D0">
        <w:rPr>
          <w:rFonts w:ascii="Times New Roman" w:hAnsi="Times New Roman" w:cs="Times New Roman"/>
          <w:i/>
          <w:sz w:val="24"/>
          <w:szCs w:val="24"/>
          <w:lang w:val="sr-Latn-CS"/>
        </w:rPr>
        <w:t>komunalna, klasična i direktiva o koncesijama</w:t>
      </w:r>
      <w:r w:rsidRPr="003804D0">
        <w:rPr>
          <w:rFonts w:ascii="Times New Roman" w:hAnsi="Times New Roman" w:cs="Times New Roman"/>
          <w:sz w:val="24"/>
          <w:szCs w:val="24"/>
          <w:lang w:val="sr-Latn-CS"/>
        </w:rPr>
        <w:t>) podržavaju ekonomski rast i smanjenje deficita ubrzavanjem procedure javnih nabavki, umanjujući troškove učešća u toj proceduri, i čineći ga manje</w:t>
      </w:r>
      <w:r w:rsidR="005F5E3A" w:rsidRPr="003804D0">
        <w:rPr>
          <w:rFonts w:ascii="Times New Roman" w:hAnsi="Times New Roman" w:cs="Times New Roman"/>
          <w:sz w:val="24"/>
          <w:szCs w:val="24"/>
          <w:lang w:val="sr-Latn-CS"/>
        </w:rPr>
        <w:t xml:space="preserve"> birokratskim, a pri tom j</w:t>
      </w:r>
      <w:r w:rsidRPr="003804D0">
        <w:rPr>
          <w:rFonts w:ascii="Times New Roman" w:hAnsi="Times New Roman" w:cs="Times New Roman"/>
          <w:sz w:val="24"/>
          <w:szCs w:val="24"/>
          <w:lang w:val="sr-Latn-CS"/>
        </w:rPr>
        <w:t>ačajući položaj malih i srednjih preduzeća</w:t>
      </w:r>
      <w:r w:rsidR="005F5E3A" w:rsidRPr="003804D0">
        <w:rPr>
          <w:rFonts w:ascii="Times New Roman" w:hAnsi="Times New Roman" w:cs="Times New Roman"/>
          <w:sz w:val="24"/>
          <w:szCs w:val="24"/>
          <w:lang w:val="sr-Latn-CS"/>
        </w:rPr>
        <w:t xml:space="preserve"> (</w:t>
      </w:r>
      <w:r w:rsidR="005F5E3A" w:rsidRPr="003804D0">
        <w:rPr>
          <w:rFonts w:ascii="Times New Roman" w:hAnsi="Times New Roman" w:cs="Times New Roman"/>
          <w:i/>
          <w:sz w:val="24"/>
          <w:szCs w:val="24"/>
          <w:lang w:val="sr-Latn-CS"/>
        </w:rPr>
        <w:t>MiSP</w:t>
      </w:r>
      <w:r w:rsidR="005F5E3A" w:rsidRPr="003804D0">
        <w:rPr>
          <w:rFonts w:ascii="Times New Roman" w:hAnsi="Times New Roman" w:cs="Times New Roman"/>
          <w:sz w:val="24"/>
          <w:szCs w:val="24"/>
          <w:lang w:val="sr-Latn-CS"/>
        </w:rPr>
        <w:t>)</w:t>
      </w:r>
      <w:r w:rsidRPr="003804D0">
        <w:rPr>
          <w:rFonts w:ascii="Times New Roman" w:hAnsi="Times New Roman" w:cs="Times New Roman"/>
          <w:sz w:val="24"/>
          <w:szCs w:val="24"/>
          <w:lang w:val="sr-Latn-CS"/>
        </w:rPr>
        <w:t>.</w:t>
      </w:r>
    </w:p>
    <w:p w:rsidR="006145FC" w:rsidRPr="003804D0" w:rsidRDefault="006145FC" w:rsidP="00EE3427">
      <w:pPr>
        <w:pStyle w:val="ListParagraph"/>
        <w:spacing w:after="0" w:line="240" w:lineRule="auto"/>
        <w:ind w:left="0"/>
        <w:jc w:val="both"/>
        <w:rPr>
          <w:rFonts w:ascii="Times New Roman" w:hAnsi="Times New Roman" w:cs="Times New Roman"/>
          <w:sz w:val="24"/>
          <w:szCs w:val="24"/>
          <w:lang w:val="sr-Latn-CS"/>
        </w:rPr>
      </w:pPr>
    </w:p>
    <w:p w:rsidR="00E8480A" w:rsidRPr="003804D0" w:rsidRDefault="00E07E58"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Crnogorska Strategija razvoja sistem</w:t>
      </w:r>
      <w:r w:rsidR="00B00941" w:rsidRPr="003804D0">
        <w:rPr>
          <w:rFonts w:ascii="Times New Roman" w:hAnsi="Times New Roman" w:cs="Times New Roman"/>
          <w:sz w:val="24"/>
          <w:szCs w:val="24"/>
          <w:lang w:val="sq-AL"/>
        </w:rPr>
        <w:t>a javnih nabavki za period 2011</w:t>
      </w:r>
      <w:r w:rsidRPr="003804D0">
        <w:rPr>
          <w:rFonts w:ascii="Times New Roman" w:hAnsi="Times New Roman" w:cs="Times New Roman"/>
          <w:sz w:val="24"/>
          <w:szCs w:val="24"/>
          <w:lang w:val="sq-AL"/>
        </w:rPr>
        <w:t xml:space="preserve">-2015. godine se implementira. Uspostavljen je mehanizam za redovno izvještavanje. </w:t>
      </w:r>
      <w:r w:rsidR="005F5E3A" w:rsidRPr="003804D0">
        <w:rPr>
          <w:rFonts w:ascii="Times New Roman" w:hAnsi="Times New Roman" w:cs="Times New Roman"/>
          <w:sz w:val="24"/>
          <w:szCs w:val="24"/>
          <w:lang w:val="sq-AL"/>
        </w:rPr>
        <w:t>Ova S</w:t>
      </w:r>
      <w:r w:rsidR="00E8480A" w:rsidRPr="003804D0">
        <w:rPr>
          <w:rFonts w:ascii="Times New Roman" w:hAnsi="Times New Roman" w:cs="Times New Roman"/>
          <w:sz w:val="24"/>
          <w:szCs w:val="24"/>
          <w:lang w:val="sq-AL"/>
        </w:rPr>
        <w:t xml:space="preserve">trategija je nastala kao rezultat analize o tome kako se praksa javne nabavke sprovodi u zemlji i sa relevantnim iskustvom iz drugih zemalja. Tokom izrade </w:t>
      </w:r>
      <w:r w:rsidR="00B00941" w:rsidRPr="003804D0">
        <w:rPr>
          <w:rFonts w:ascii="Times New Roman" w:hAnsi="Times New Roman" w:cs="Times New Roman"/>
          <w:sz w:val="24"/>
          <w:szCs w:val="24"/>
          <w:lang w:val="sq-AL"/>
        </w:rPr>
        <w:t>n</w:t>
      </w:r>
      <w:r w:rsidR="00E8480A" w:rsidRPr="003804D0">
        <w:rPr>
          <w:rFonts w:ascii="Times New Roman" w:hAnsi="Times New Roman" w:cs="Times New Roman"/>
          <w:sz w:val="24"/>
          <w:szCs w:val="24"/>
          <w:lang w:val="sq-AL"/>
        </w:rPr>
        <w:t xml:space="preserve">ovog </w:t>
      </w:r>
      <w:r w:rsidR="00B00941" w:rsidRPr="003804D0">
        <w:rPr>
          <w:rFonts w:ascii="Times New Roman" w:hAnsi="Times New Roman" w:cs="Times New Roman"/>
          <w:sz w:val="24"/>
          <w:szCs w:val="24"/>
          <w:lang w:val="sq-AL"/>
        </w:rPr>
        <w:t xml:space="preserve">Strateškog </w:t>
      </w:r>
      <w:r w:rsidR="00E8480A" w:rsidRPr="003804D0">
        <w:rPr>
          <w:rFonts w:ascii="Times New Roman" w:hAnsi="Times New Roman" w:cs="Times New Roman"/>
          <w:sz w:val="24"/>
          <w:szCs w:val="24"/>
          <w:lang w:val="sq-AL"/>
        </w:rPr>
        <w:t>dokumenta</w:t>
      </w:r>
      <w:r w:rsidR="00B00941" w:rsidRPr="003804D0">
        <w:rPr>
          <w:rFonts w:ascii="Times New Roman" w:hAnsi="Times New Roman" w:cs="Times New Roman"/>
          <w:sz w:val="24"/>
          <w:szCs w:val="24"/>
          <w:lang w:val="sq-AL"/>
        </w:rPr>
        <w:t xml:space="preserve"> za period 2016-2020. godine</w:t>
      </w:r>
      <w:r w:rsidR="00E8480A" w:rsidRPr="003804D0">
        <w:rPr>
          <w:rFonts w:ascii="Times New Roman" w:hAnsi="Times New Roman" w:cs="Times New Roman"/>
          <w:sz w:val="24"/>
          <w:szCs w:val="24"/>
          <w:lang w:val="sq-AL"/>
        </w:rPr>
        <w:t xml:space="preserve">, broj ključnih praznina i prioritetnih pitanja koja se odnose na Strategiju su prepoznata od strane </w:t>
      </w:r>
      <w:r w:rsidR="00207437" w:rsidRPr="003804D0">
        <w:rPr>
          <w:rFonts w:ascii="Times New Roman" w:hAnsi="Times New Roman" w:cs="Times New Roman"/>
          <w:sz w:val="24"/>
          <w:szCs w:val="24"/>
          <w:lang w:val="sq-AL"/>
        </w:rPr>
        <w:t>glavnih zainteresovanih strana.</w:t>
      </w:r>
      <w:r w:rsidR="00E8480A" w:rsidRPr="003804D0">
        <w:rPr>
          <w:rFonts w:ascii="Times New Roman" w:hAnsi="Times New Roman" w:cs="Times New Roman"/>
          <w:sz w:val="24"/>
          <w:szCs w:val="24"/>
          <w:lang w:val="sq-AL"/>
        </w:rPr>
        <w:t xml:space="preserve"> Pokrenuta pitanja su razmatrana, ratifikovana i provjerena prije izrade ove Strategije. Praznine i pitanja su razmatrana i ratifikovana na Radnoj grupi za izradu ove Strategije i u specijalnim radionicama/obukama koje je orga</w:t>
      </w:r>
      <w:r w:rsidR="005F5E3A" w:rsidRPr="003804D0">
        <w:rPr>
          <w:rFonts w:ascii="Times New Roman" w:hAnsi="Times New Roman" w:cs="Times New Roman"/>
          <w:sz w:val="24"/>
          <w:szCs w:val="24"/>
          <w:lang w:val="sq-AL"/>
        </w:rPr>
        <w:t>nizovala UzJN</w:t>
      </w:r>
      <w:r w:rsidR="00455D12" w:rsidRPr="003804D0">
        <w:rPr>
          <w:rFonts w:ascii="Times New Roman" w:hAnsi="Times New Roman" w:cs="Times New Roman"/>
          <w:sz w:val="24"/>
          <w:szCs w:val="24"/>
          <w:lang w:val="sq-AL"/>
        </w:rPr>
        <w:t>, odnosno kroz posebno organizovane javne konsultacije u organizaciji UzJN, PKCG i nevladinog sek</w:t>
      </w:r>
      <w:r w:rsidR="006971B4" w:rsidRPr="003804D0">
        <w:rPr>
          <w:rFonts w:ascii="Times New Roman" w:hAnsi="Times New Roman" w:cs="Times New Roman"/>
          <w:sz w:val="24"/>
          <w:szCs w:val="24"/>
          <w:lang w:val="sq-AL"/>
        </w:rPr>
        <w:t>tora na kojima je učešće uzelo pre</w:t>
      </w:r>
      <w:r w:rsidR="00455D12" w:rsidRPr="003804D0">
        <w:rPr>
          <w:rFonts w:ascii="Times New Roman" w:hAnsi="Times New Roman" w:cs="Times New Roman"/>
          <w:sz w:val="24"/>
          <w:szCs w:val="24"/>
          <w:lang w:val="sq-AL"/>
        </w:rPr>
        <w:t xml:space="preserve">ko </w:t>
      </w:r>
      <w:r w:rsidR="00B00941" w:rsidRPr="003804D0">
        <w:rPr>
          <w:rFonts w:ascii="Times New Roman" w:hAnsi="Times New Roman" w:cs="Times New Roman"/>
          <w:sz w:val="24"/>
          <w:szCs w:val="24"/>
          <w:lang w:val="sq-AL"/>
        </w:rPr>
        <w:t>300 predstavnika naručilaca, ponuđača i civilnog sektora</w:t>
      </w:r>
      <w:r w:rsidR="005F5E3A" w:rsidRPr="003804D0">
        <w:rPr>
          <w:rFonts w:ascii="Times New Roman" w:hAnsi="Times New Roman" w:cs="Times New Roman"/>
          <w:sz w:val="24"/>
          <w:szCs w:val="24"/>
          <w:lang w:val="sq-AL"/>
        </w:rPr>
        <w:t>. Dakle, ova S</w:t>
      </w:r>
      <w:r w:rsidR="00E8480A" w:rsidRPr="003804D0">
        <w:rPr>
          <w:rFonts w:ascii="Times New Roman" w:hAnsi="Times New Roman" w:cs="Times New Roman"/>
          <w:sz w:val="24"/>
          <w:szCs w:val="24"/>
          <w:lang w:val="sq-AL"/>
        </w:rPr>
        <w:t xml:space="preserve">trategija je izrađena na temelju participativnog procesa svih uključenih strana. </w:t>
      </w:r>
    </w:p>
    <w:p w:rsidR="006145FC" w:rsidRPr="003804D0" w:rsidRDefault="006145FC" w:rsidP="00EE3427">
      <w:pPr>
        <w:spacing w:after="0" w:line="240" w:lineRule="auto"/>
        <w:jc w:val="both"/>
        <w:rPr>
          <w:rFonts w:ascii="Times New Roman" w:hAnsi="Times New Roman" w:cs="Times New Roman"/>
          <w:sz w:val="24"/>
          <w:szCs w:val="24"/>
          <w:lang w:val="sq-AL"/>
        </w:rPr>
      </w:pPr>
    </w:p>
    <w:p w:rsidR="00E8480A" w:rsidRPr="003804D0" w:rsidRDefault="00E8480A"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Ključni ciljevi ove Strategije su:</w:t>
      </w:r>
    </w:p>
    <w:p w:rsidR="006145FC" w:rsidRPr="003804D0" w:rsidRDefault="006145FC" w:rsidP="00EE3427">
      <w:pPr>
        <w:spacing w:after="0" w:line="240" w:lineRule="auto"/>
        <w:jc w:val="both"/>
        <w:rPr>
          <w:rFonts w:ascii="Times New Roman" w:hAnsi="Times New Roman" w:cs="Times New Roman"/>
          <w:sz w:val="24"/>
          <w:szCs w:val="24"/>
          <w:lang w:val="sq-AL"/>
        </w:rPr>
      </w:pPr>
    </w:p>
    <w:p w:rsidR="00E8480A" w:rsidRPr="003804D0" w:rsidRDefault="00E8480A" w:rsidP="00EE3427">
      <w:pPr>
        <w:numPr>
          <w:ilvl w:val="0"/>
          <w:numId w:val="26"/>
        </w:num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Poboljšanje sistema javne nabavke kroz stalno nadgledanje i sprovođenje neophodnih regulatornih promjena;</w:t>
      </w:r>
    </w:p>
    <w:p w:rsidR="00E8480A" w:rsidRPr="003804D0" w:rsidRDefault="00E8480A" w:rsidP="00EE3427">
      <w:pPr>
        <w:numPr>
          <w:ilvl w:val="0"/>
          <w:numId w:val="26"/>
        </w:num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Ojačanje pristupa javnim finansijama;</w:t>
      </w:r>
    </w:p>
    <w:p w:rsidR="00E8480A" w:rsidRPr="003804D0" w:rsidRDefault="005F5E3A" w:rsidP="00EE3427">
      <w:pPr>
        <w:numPr>
          <w:ilvl w:val="0"/>
          <w:numId w:val="26"/>
        </w:num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 xml:space="preserve">Povećanje transparentnosti, </w:t>
      </w:r>
      <w:r w:rsidR="00E8480A" w:rsidRPr="003804D0">
        <w:rPr>
          <w:rFonts w:ascii="Times New Roman" w:hAnsi="Times New Roman" w:cs="Times New Roman"/>
          <w:sz w:val="24"/>
          <w:szCs w:val="24"/>
          <w:lang w:val="sq-AL"/>
        </w:rPr>
        <w:t>efikasnosti i poboljšanje protoka informacija;</w:t>
      </w:r>
    </w:p>
    <w:p w:rsidR="00E8480A" w:rsidRPr="003804D0" w:rsidRDefault="00E8480A" w:rsidP="00EE3427">
      <w:pPr>
        <w:numPr>
          <w:ilvl w:val="0"/>
          <w:numId w:val="26"/>
        </w:num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Praćenje aktuelnih trendova (</w:t>
      </w:r>
      <w:r w:rsidRPr="003804D0">
        <w:rPr>
          <w:rFonts w:ascii="Times New Roman" w:hAnsi="Times New Roman" w:cs="Times New Roman"/>
          <w:i/>
          <w:sz w:val="24"/>
          <w:szCs w:val="24"/>
          <w:lang w:val="sq-AL"/>
        </w:rPr>
        <w:t>zelene nabavke, društveno odgovorne nabavke, inovativne nabavke, elektronske nabavke, podrška MiSP i dr</w:t>
      </w:r>
      <w:r w:rsidRPr="003804D0">
        <w:rPr>
          <w:rFonts w:ascii="Times New Roman" w:hAnsi="Times New Roman" w:cs="Times New Roman"/>
          <w:sz w:val="24"/>
          <w:szCs w:val="24"/>
          <w:lang w:val="sq-AL"/>
        </w:rPr>
        <w:t>);</w:t>
      </w:r>
    </w:p>
    <w:p w:rsidR="00E8480A" w:rsidRPr="003804D0" w:rsidRDefault="00E8480A" w:rsidP="00EE3427">
      <w:pPr>
        <w:numPr>
          <w:ilvl w:val="0"/>
          <w:numId w:val="26"/>
        </w:num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Dalji razvoj ljudskog kapitala k</w:t>
      </w:r>
      <w:r w:rsidR="005F5E3A" w:rsidRPr="003804D0">
        <w:rPr>
          <w:rFonts w:ascii="Times New Roman" w:hAnsi="Times New Roman" w:cs="Times New Roman"/>
          <w:sz w:val="24"/>
          <w:szCs w:val="24"/>
          <w:lang w:val="sq-AL"/>
        </w:rPr>
        <w:t>oji je uključen u javnu nabavku;</w:t>
      </w:r>
    </w:p>
    <w:p w:rsidR="008847C8" w:rsidRPr="003804D0" w:rsidRDefault="00E8480A" w:rsidP="00EE3427">
      <w:pPr>
        <w:numPr>
          <w:ilvl w:val="0"/>
          <w:numId w:val="26"/>
        </w:num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Dalja harmoniza</w:t>
      </w:r>
      <w:r w:rsidR="005F5E3A" w:rsidRPr="003804D0">
        <w:rPr>
          <w:rFonts w:ascii="Times New Roman" w:hAnsi="Times New Roman" w:cs="Times New Roman"/>
          <w:sz w:val="24"/>
          <w:szCs w:val="24"/>
          <w:lang w:val="sq-AL"/>
        </w:rPr>
        <w:t>cija u skladu sa Direktivama EU.</w:t>
      </w:r>
    </w:p>
    <w:p w:rsidR="00D10930" w:rsidRPr="003804D0" w:rsidRDefault="00D10930" w:rsidP="00EE3427">
      <w:pPr>
        <w:spacing w:after="0" w:line="240" w:lineRule="auto"/>
        <w:jc w:val="both"/>
        <w:rPr>
          <w:rFonts w:ascii="Times New Roman" w:eastAsia="Times New Roman" w:hAnsi="Times New Roman" w:cs="Times New Roman"/>
          <w:bCs/>
          <w:sz w:val="24"/>
          <w:szCs w:val="24"/>
          <w:lang w:eastAsia="hr-HR"/>
        </w:rPr>
      </w:pPr>
    </w:p>
    <w:p w:rsidR="00E07E58" w:rsidRPr="003804D0" w:rsidRDefault="00E07E58" w:rsidP="00EE3427">
      <w:pPr>
        <w:spacing w:after="0" w:line="240" w:lineRule="auto"/>
        <w:jc w:val="both"/>
        <w:rPr>
          <w:rFonts w:ascii="Times New Roman" w:eastAsia="Times New Roman" w:hAnsi="Times New Roman" w:cs="Times New Roman"/>
          <w:bCs/>
          <w:sz w:val="24"/>
          <w:szCs w:val="24"/>
          <w:lang w:eastAsia="hr-HR"/>
        </w:rPr>
      </w:pPr>
      <w:r w:rsidRPr="003804D0">
        <w:rPr>
          <w:rFonts w:ascii="Times New Roman" w:eastAsia="Times New Roman" w:hAnsi="Times New Roman" w:cs="Times New Roman"/>
          <w:bCs/>
          <w:sz w:val="24"/>
          <w:szCs w:val="24"/>
          <w:lang w:eastAsia="hr-HR"/>
        </w:rPr>
        <w:t xml:space="preserve">Takođe, od ove Strategije se očekuje da se fokusira na postizanje potpune usklađenosti sa acquis-em i da izloži načine na koje će Crna Gora osigurati snažne kapacitete za implementaciju na svim nivoima.  </w:t>
      </w:r>
    </w:p>
    <w:p w:rsidR="005F5E3A" w:rsidRPr="003804D0" w:rsidRDefault="005F5E3A" w:rsidP="00EE3427">
      <w:pPr>
        <w:spacing w:after="0" w:line="240" w:lineRule="auto"/>
        <w:jc w:val="both"/>
        <w:rPr>
          <w:rFonts w:ascii="Times New Roman" w:eastAsia="Times New Roman" w:hAnsi="Times New Roman" w:cs="Times New Roman"/>
          <w:b/>
          <w:bCs/>
          <w:sz w:val="24"/>
          <w:szCs w:val="24"/>
          <w:lang w:val="pl-PL" w:eastAsia="hr-HR"/>
        </w:rPr>
      </w:pPr>
    </w:p>
    <w:p w:rsidR="00F32053" w:rsidRPr="003804D0" w:rsidRDefault="00F32053" w:rsidP="00EE3427">
      <w:pPr>
        <w:spacing w:after="0" w:line="240" w:lineRule="auto"/>
        <w:rPr>
          <w:rFonts w:ascii="Times New Roman" w:eastAsia="Times New Roman" w:hAnsi="Times New Roman" w:cs="Times New Roman"/>
          <w:b/>
          <w:bCs/>
          <w:sz w:val="24"/>
          <w:szCs w:val="24"/>
          <w:lang w:val="pl-PL" w:eastAsia="hr-HR"/>
        </w:rPr>
      </w:pPr>
      <w:r w:rsidRPr="003804D0">
        <w:rPr>
          <w:rFonts w:ascii="Times New Roman" w:eastAsia="Times New Roman" w:hAnsi="Times New Roman" w:cs="Times New Roman"/>
          <w:b/>
          <w:bCs/>
          <w:sz w:val="24"/>
          <w:szCs w:val="24"/>
          <w:lang w:val="pl-PL" w:eastAsia="hr-HR"/>
        </w:rPr>
        <w:br w:type="page"/>
      </w:r>
    </w:p>
    <w:p w:rsidR="006D7A83" w:rsidRPr="003804D0" w:rsidRDefault="0013620A" w:rsidP="00EE3427">
      <w:pPr>
        <w:spacing w:after="0" w:line="240" w:lineRule="auto"/>
        <w:jc w:val="both"/>
        <w:rPr>
          <w:rFonts w:ascii="Times New Roman" w:eastAsia="Times New Roman" w:hAnsi="Times New Roman" w:cs="Times New Roman"/>
          <w:b/>
          <w:bCs/>
          <w:sz w:val="26"/>
          <w:szCs w:val="26"/>
          <w:lang w:val="pl-PL" w:eastAsia="hr-HR"/>
        </w:rPr>
      </w:pPr>
      <w:r w:rsidRPr="003804D0">
        <w:rPr>
          <w:rFonts w:ascii="Times New Roman" w:eastAsia="Times New Roman" w:hAnsi="Times New Roman" w:cs="Times New Roman"/>
          <w:b/>
          <w:bCs/>
          <w:sz w:val="26"/>
          <w:szCs w:val="26"/>
          <w:lang w:val="pl-PL" w:eastAsia="hr-HR"/>
        </w:rPr>
        <w:lastRenderedPageBreak/>
        <w:t xml:space="preserve">I </w:t>
      </w:r>
      <w:r w:rsidR="00F32053" w:rsidRPr="003804D0">
        <w:rPr>
          <w:rFonts w:ascii="Times New Roman" w:eastAsia="Times New Roman" w:hAnsi="Times New Roman" w:cs="Times New Roman"/>
          <w:b/>
          <w:bCs/>
          <w:sz w:val="26"/>
          <w:szCs w:val="26"/>
          <w:lang w:val="pl-PL" w:eastAsia="hr-HR"/>
        </w:rPr>
        <w:t xml:space="preserve"> </w:t>
      </w:r>
      <w:r w:rsidR="00AC0362" w:rsidRPr="003804D0">
        <w:rPr>
          <w:rFonts w:ascii="Times New Roman" w:eastAsia="Times New Roman" w:hAnsi="Times New Roman" w:cs="Times New Roman"/>
          <w:b/>
          <w:bCs/>
          <w:sz w:val="26"/>
          <w:szCs w:val="26"/>
          <w:lang w:val="pl-PL" w:eastAsia="hr-HR"/>
        </w:rPr>
        <w:t xml:space="preserve">ZAKONODAVNI OKVIR </w:t>
      </w:r>
      <w:r w:rsidR="00A73D62" w:rsidRPr="003804D0">
        <w:rPr>
          <w:rFonts w:ascii="Times New Roman" w:eastAsia="Times New Roman" w:hAnsi="Times New Roman" w:cs="Times New Roman"/>
          <w:b/>
          <w:bCs/>
          <w:sz w:val="26"/>
          <w:szCs w:val="26"/>
          <w:lang w:val="pl-PL" w:eastAsia="hr-HR"/>
        </w:rPr>
        <w:t xml:space="preserve">SISTEMA </w:t>
      </w:r>
      <w:r w:rsidR="00AC0362" w:rsidRPr="003804D0">
        <w:rPr>
          <w:rFonts w:ascii="Times New Roman" w:eastAsia="Times New Roman" w:hAnsi="Times New Roman" w:cs="Times New Roman"/>
          <w:b/>
          <w:bCs/>
          <w:sz w:val="26"/>
          <w:szCs w:val="26"/>
          <w:lang w:val="pl-PL" w:eastAsia="hr-HR"/>
        </w:rPr>
        <w:t>JAVNIH NABAVKI U CRNOJ GORI</w:t>
      </w:r>
    </w:p>
    <w:p w:rsidR="006904D8" w:rsidRPr="003804D0" w:rsidRDefault="006904D8" w:rsidP="00EE3427">
      <w:pPr>
        <w:spacing w:after="0" w:line="240" w:lineRule="auto"/>
        <w:jc w:val="both"/>
        <w:rPr>
          <w:rFonts w:ascii="Times New Roman" w:eastAsia="Times New Roman" w:hAnsi="Times New Roman" w:cs="Times New Roman"/>
          <w:b/>
          <w:bCs/>
          <w:sz w:val="24"/>
          <w:szCs w:val="24"/>
          <w:u w:val="single"/>
          <w:lang w:val="pl-PL" w:eastAsia="hr-HR"/>
        </w:rPr>
      </w:pPr>
    </w:p>
    <w:p w:rsidR="002705A9" w:rsidRPr="003804D0" w:rsidRDefault="005E689B" w:rsidP="00EE3427">
      <w:pPr>
        <w:spacing w:after="0" w:line="240" w:lineRule="auto"/>
        <w:jc w:val="both"/>
        <w:rPr>
          <w:rFonts w:ascii="Times New Roman" w:eastAsia="Times New Roman" w:hAnsi="Times New Roman" w:cs="Times New Roman"/>
          <w:sz w:val="24"/>
          <w:szCs w:val="24"/>
          <w:lang w:val="sr-Cyrl-CS" w:eastAsia="hr-HR"/>
        </w:rPr>
      </w:pPr>
      <w:r w:rsidRPr="003804D0">
        <w:rPr>
          <w:rFonts w:ascii="Times New Roman" w:eastAsia="Times New Roman" w:hAnsi="Times New Roman" w:cs="Times New Roman"/>
          <w:sz w:val="24"/>
          <w:szCs w:val="24"/>
          <w:lang w:val="sr-Cyrl-CS" w:eastAsia="hr-HR"/>
        </w:rPr>
        <w:t>Zakonodavni okvi</w:t>
      </w:r>
      <w:r w:rsidR="005F5E3A" w:rsidRPr="003804D0">
        <w:rPr>
          <w:rFonts w:ascii="Times New Roman" w:eastAsia="Times New Roman" w:hAnsi="Times New Roman" w:cs="Times New Roman"/>
          <w:sz w:val="24"/>
          <w:szCs w:val="24"/>
          <w:lang w:val="sr-Cyrl-CS" w:eastAsia="hr-HR"/>
        </w:rPr>
        <w:t>r sistema javnih nabavki u CG</w:t>
      </w:r>
      <w:r w:rsidRPr="003804D0">
        <w:rPr>
          <w:rFonts w:ascii="Times New Roman" w:eastAsia="Times New Roman" w:hAnsi="Times New Roman" w:cs="Times New Roman"/>
          <w:sz w:val="24"/>
          <w:szCs w:val="24"/>
          <w:lang w:val="sr-Cyrl-CS" w:eastAsia="hr-HR"/>
        </w:rPr>
        <w:t xml:space="preserve"> zasnovan</w:t>
      </w:r>
      <w:r w:rsidR="005F5E3A" w:rsidRPr="003804D0">
        <w:rPr>
          <w:rFonts w:ascii="Times New Roman" w:eastAsia="Times New Roman" w:hAnsi="Times New Roman" w:cs="Times New Roman"/>
          <w:sz w:val="24"/>
          <w:szCs w:val="24"/>
          <w:lang w:val="sr-Cyrl-CS" w:eastAsia="hr-HR"/>
        </w:rPr>
        <w:t xml:space="preserve"> je na Z</w:t>
      </w:r>
      <w:r w:rsidR="006971B4" w:rsidRPr="003804D0">
        <w:rPr>
          <w:rFonts w:ascii="Times New Roman" w:eastAsia="Times New Roman" w:hAnsi="Times New Roman" w:cs="Times New Roman"/>
          <w:sz w:val="24"/>
          <w:szCs w:val="24"/>
          <w:lang w:eastAsia="hr-HR"/>
        </w:rPr>
        <w:t>o</w:t>
      </w:r>
      <w:r w:rsidR="005F5E3A" w:rsidRPr="003804D0">
        <w:rPr>
          <w:rFonts w:ascii="Times New Roman" w:eastAsia="Times New Roman" w:hAnsi="Times New Roman" w:cs="Times New Roman"/>
          <w:sz w:val="24"/>
          <w:szCs w:val="24"/>
          <w:lang w:val="sr-Cyrl-CS" w:eastAsia="hr-HR"/>
        </w:rPr>
        <w:t>JN</w:t>
      </w:r>
      <w:r w:rsidRPr="003804D0">
        <w:rPr>
          <w:rFonts w:ascii="Times New Roman" w:eastAsia="Times New Roman" w:hAnsi="Times New Roman" w:cs="Times New Roman"/>
          <w:sz w:val="24"/>
          <w:szCs w:val="24"/>
          <w:lang w:val="sr-Cyrl-CS" w:eastAsia="hr-HR"/>
        </w:rPr>
        <w:t xml:space="preserve"> i posebnom Zako</w:t>
      </w:r>
      <w:r w:rsidR="005F5E3A" w:rsidRPr="003804D0">
        <w:rPr>
          <w:rFonts w:ascii="Times New Roman" w:eastAsia="Times New Roman" w:hAnsi="Times New Roman" w:cs="Times New Roman"/>
          <w:sz w:val="24"/>
          <w:szCs w:val="24"/>
          <w:lang w:val="sr-Cyrl-CS" w:eastAsia="hr-HR"/>
        </w:rPr>
        <w:t>nu o JPP</w:t>
      </w:r>
      <w:r w:rsidRPr="003804D0">
        <w:rPr>
          <w:rFonts w:ascii="Times New Roman" w:eastAsia="Times New Roman" w:hAnsi="Times New Roman" w:cs="Times New Roman"/>
          <w:sz w:val="24"/>
          <w:szCs w:val="24"/>
          <w:lang w:val="sr-Cyrl-CS" w:eastAsia="hr-HR"/>
        </w:rPr>
        <w:t xml:space="preserve"> i koncesijama koji je trenutno u fazi izrade. Ovi zakoni biće u potpunosti usklađeni sa novim Dire</w:t>
      </w:r>
      <w:r w:rsidR="005F5E3A" w:rsidRPr="003804D0">
        <w:rPr>
          <w:rFonts w:ascii="Times New Roman" w:eastAsia="Times New Roman" w:hAnsi="Times New Roman" w:cs="Times New Roman"/>
          <w:sz w:val="24"/>
          <w:szCs w:val="24"/>
          <w:lang w:val="sr-Cyrl-CS" w:eastAsia="hr-HR"/>
        </w:rPr>
        <w:t>ktivama EU</w:t>
      </w:r>
      <w:r w:rsidR="006904D8" w:rsidRPr="003804D0">
        <w:rPr>
          <w:rFonts w:ascii="Times New Roman" w:eastAsia="Times New Roman" w:hAnsi="Times New Roman" w:cs="Times New Roman"/>
          <w:sz w:val="24"/>
          <w:szCs w:val="24"/>
          <w:lang w:val="sr-Cyrl-CS" w:eastAsia="hr-HR"/>
        </w:rPr>
        <w:t xml:space="preserve"> do prvog kvartala 2017</w:t>
      </w:r>
      <w:r w:rsidRPr="003804D0">
        <w:rPr>
          <w:rFonts w:ascii="Times New Roman" w:eastAsia="Times New Roman" w:hAnsi="Times New Roman" w:cs="Times New Roman"/>
          <w:sz w:val="24"/>
          <w:szCs w:val="24"/>
          <w:lang w:val="sr-Cyrl-CS" w:eastAsia="hr-HR"/>
        </w:rPr>
        <w:t>. godine.</w:t>
      </w:r>
    </w:p>
    <w:p w:rsidR="006145FC" w:rsidRPr="003804D0" w:rsidRDefault="006145FC" w:rsidP="00EE3427">
      <w:pPr>
        <w:spacing w:after="0" w:line="240" w:lineRule="auto"/>
        <w:jc w:val="both"/>
        <w:rPr>
          <w:rFonts w:ascii="Times New Roman" w:eastAsia="Times New Roman" w:hAnsi="Times New Roman" w:cs="Times New Roman"/>
          <w:sz w:val="24"/>
          <w:szCs w:val="24"/>
          <w:lang w:val="sr-Cyrl-CS" w:eastAsia="hr-HR"/>
        </w:rPr>
      </w:pPr>
    </w:p>
    <w:p w:rsidR="005E689B" w:rsidRPr="003804D0" w:rsidRDefault="005E689B" w:rsidP="00EE3427">
      <w:pPr>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sr-Cyrl-CS" w:eastAsia="hr-HR"/>
        </w:rPr>
        <w:t>Efektivnost primjene zakonodavnog okvira sistema javnih nabavki biće na</w:t>
      </w:r>
      <w:r w:rsidR="003F17C5" w:rsidRPr="003804D0">
        <w:rPr>
          <w:rFonts w:ascii="Times New Roman" w:eastAsia="Times New Roman" w:hAnsi="Times New Roman" w:cs="Times New Roman"/>
          <w:sz w:val="24"/>
          <w:szCs w:val="24"/>
          <w:lang w:val="sr-Cyrl-CS" w:eastAsia="hr-HR"/>
        </w:rPr>
        <w:t>d</w:t>
      </w:r>
      <w:r w:rsidRPr="003804D0">
        <w:rPr>
          <w:rFonts w:ascii="Times New Roman" w:eastAsia="Times New Roman" w:hAnsi="Times New Roman" w:cs="Times New Roman"/>
          <w:sz w:val="24"/>
          <w:szCs w:val="24"/>
          <w:lang w:val="sr-Cyrl-CS" w:eastAsia="hr-HR"/>
        </w:rPr>
        <w:t>gledana tokom cijelog perioda i određene blagovremene mjere biće pre</w:t>
      </w:r>
      <w:r w:rsidR="009E3521" w:rsidRPr="003804D0">
        <w:rPr>
          <w:rFonts w:ascii="Times New Roman" w:eastAsia="Times New Roman" w:hAnsi="Times New Roman" w:cs="Times New Roman"/>
          <w:sz w:val="24"/>
          <w:szCs w:val="24"/>
          <w:lang w:val="hr-HR" w:eastAsia="hr-HR"/>
        </w:rPr>
        <w:t>d</w:t>
      </w:r>
      <w:r w:rsidRPr="003804D0">
        <w:rPr>
          <w:rFonts w:ascii="Times New Roman" w:eastAsia="Times New Roman" w:hAnsi="Times New Roman" w:cs="Times New Roman"/>
          <w:sz w:val="24"/>
          <w:szCs w:val="24"/>
          <w:lang w:val="sr-Cyrl-CS" w:eastAsia="hr-HR"/>
        </w:rPr>
        <w:t>uzete</w:t>
      </w:r>
      <w:r w:rsidR="009E3521" w:rsidRPr="003804D0">
        <w:rPr>
          <w:rFonts w:ascii="Times New Roman" w:eastAsia="Times New Roman" w:hAnsi="Times New Roman" w:cs="Times New Roman"/>
          <w:sz w:val="24"/>
          <w:szCs w:val="24"/>
          <w:lang w:val="hr-HR" w:eastAsia="hr-HR"/>
        </w:rPr>
        <w:t>.</w:t>
      </w:r>
    </w:p>
    <w:p w:rsidR="00A6699D" w:rsidRPr="003804D0" w:rsidRDefault="00A6699D" w:rsidP="00EE3427">
      <w:pPr>
        <w:spacing w:after="0" w:line="240" w:lineRule="auto"/>
        <w:jc w:val="both"/>
        <w:rPr>
          <w:rFonts w:ascii="Times New Roman" w:eastAsia="Times New Roman" w:hAnsi="Times New Roman" w:cs="Times New Roman"/>
          <w:sz w:val="24"/>
          <w:szCs w:val="24"/>
          <w:lang w:val="hr-HR" w:eastAsia="hr-HR"/>
        </w:rPr>
      </w:pPr>
    </w:p>
    <w:p w:rsidR="006904D8" w:rsidRPr="003804D0" w:rsidRDefault="002705A9" w:rsidP="00EE3427">
      <w:pPr>
        <w:pStyle w:val="ListParagraph"/>
        <w:numPr>
          <w:ilvl w:val="1"/>
          <w:numId w:val="2"/>
        </w:numPr>
        <w:spacing w:after="0" w:line="240" w:lineRule="auto"/>
        <w:ind w:left="567" w:hanging="567"/>
        <w:jc w:val="both"/>
        <w:rPr>
          <w:rFonts w:ascii="Times New Roman" w:eastAsia="Times New Roman" w:hAnsi="Times New Roman" w:cs="Times New Roman"/>
          <w:b/>
          <w:sz w:val="24"/>
          <w:szCs w:val="24"/>
          <w:lang w:val="hr-HR" w:eastAsia="hr-HR"/>
        </w:rPr>
      </w:pPr>
      <w:r w:rsidRPr="003804D0">
        <w:rPr>
          <w:rFonts w:ascii="Times New Roman" w:eastAsia="Times New Roman" w:hAnsi="Times New Roman" w:cs="Times New Roman"/>
          <w:b/>
          <w:sz w:val="24"/>
          <w:szCs w:val="24"/>
          <w:lang w:val="hr-HR" w:eastAsia="hr-HR"/>
        </w:rPr>
        <w:t>Opis postojećeg stanja</w:t>
      </w:r>
    </w:p>
    <w:p w:rsidR="00A6699D" w:rsidRPr="003804D0" w:rsidRDefault="00A6699D" w:rsidP="00EE3427">
      <w:pPr>
        <w:pStyle w:val="ListParagraph"/>
        <w:spacing w:after="0" w:line="240" w:lineRule="auto"/>
        <w:jc w:val="both"/>
        <w:rPr>
          <w:rFonts w:ascii="Times New Roman" w:eastAsia="Times New Roman" w:hAnsi="Times New Roman" w:cs="Times New Roman"/>
          <w:b/>
          <w:sz w:val="24"/>
          <w:szCs w:val="24"/>
          <w:lang w:val="hr-HR" w:eastAsia="hr-HR"/>
        </w:rPr>
      </w:pPr>
    </w:p>
    <w:p w:rsidR="006145FC" w:rsidRPr="003804D0" w:rsidRDefault="005F5E3A" w:rsidP="00EE3427">
      <w:pPr>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sr-Cyrl-CS" w:eastAsia="hr-HR"/>
        </w:rPr>
        <w:t>Z</w:t>
      </w:r>
      <w:r w:rsidR="00E42574" w:rsidRPr="003804D0">
        <w:rPr>
          <w:rFonts w:ascii="Times New Roman" w:eastAsia="Times New Roman" w:hAnsi="Times New Roman" w:cs="Times New Roman"/>
          <w:sz w:val="24"/>
          <w:szCs w:val="24"/>
          <w:lang w:val="sr-Latn-CS" w:eastAsia="hr-HR"/>
        </w:rPr>
        <w:t xml:space="preserve">akon o javnim nabavkama </w:t>
      </w:r>
      <w:r w:rsidR="006904D8" w:rsidRPr="003804D0">
        <w:rPr>
          <w:rFonts w:ascii="Times New Roman" w:eastAsia="Times New Roman" w:hAnsi="Times New Roman" w:cs="Times New Roman"/>
          <w:sz w:val="24"/>
          <w:szCs w:val="24"/>
          <w:lang w:val="sr-Cyrl-CS" w:eastAsia="hr-HR"/>
        </w:rPr>
        <w:t xml:space="preserve">uređuje se način i postupak </w:t>
      </w:r>
      <w:r w:rsidR="002630DA" w:rsidRPr="003804D0">
        <w:rPr>
          <w:rFonts w:ascii="Times New Roman" w:eastAsia="Times New Roman" w:hAnsi="Times New Roman" w:cs="Times New Roman"/>
          <w:sz w:val="24"/>
          <w:szCs w:val="24"/>
          <w:lang w:val="sr-Cyrl-CS" w:eastAsia="hr-HR"/>
        </w:rPr>
        <w:t>nabavke roba, usluga i</w:t>
      </w:r>
      <w:r w:rsidR="002705A9" w:rsidRPr="003804D0">
        <w:rPr>
          <w:rFonts w:ascii="Times New Roman" w:eastAsia="Times New Roman" w:hAnsi="Times New Roman" w:cs="Times New Roman"/>
          <w:sz w:val="24"/>
          <w:szCs w:val="24"/>
          <w:lang w:val="sr-Cyrl-CS" w:eastAsia="hr-HR"/>
        </w:rPr>
        <w:t xml:space="preserve"> </w:t>
      </w:r>
      <w:r w:rsidR="00DC13AF" w:rsidRPr="003804D0">
        <w:rPr>
          <w:rFonts w:ascii="Times New Roman" w:eastAsia="Times New Roman" w:hAnsi="Times New Roman" w:cs="Times New Roman"/>
          <w:sz w:val="24"/>
          <w:szCs w:val="24"/>
          <w:lang w:eastAsia="hr-HR"/>
        </w:rPr>
        <w:t xml:space="preserve">ustupanja </w:t>
      </w:r>
      <w:r w:rsidR="002705A9" w:rsidRPr="003804D0">
        <w:rPr>
          <w:rFonts w:ascii="Times New Roman" w:eastAsia="Times New Roman" w:hAnsi="Times New Roman" w:cs="Times New Roman"/>
          <w:sz w:val="24"/>
          <w:szCs w:val="24"/>
          <w:lang w:val="sr-Cyrl-CS" w:eastAsia="hr-HR"/>
        </w:rPr>
        <w:t>izvođenja radova, zaštita p</w:t>
      </w:r>
      <w:r w:rsidR="00B00941" w:rsidRPr="003804D0">
        <w:rPr>
          <w:rFonts w:ascii="Times New Roman" w:eastAsia="Times New Roman" w:hAnsi="Times New Roman" w:cs="Times New Roman"/>
          <w:sz w:val="24"/>
          <w:szCs w:val="24"/>
          <w:lang w:val="sr-Cyrl-CS" w:eastAsia="hr-HR"/>
        </w:rPr>
        <w:t>rava u postupcima javnih nabavki</w:t>
      </w:r>
      <w:r w:rsidR="002705A9" w:rsidRPr="003804D0">
        <w:rPr>
          <w:rFonts w:ascii="Times New Roman" w:eastAsia="Times New Roman" w:hAnsi="Times New Roman" w:cs="Times New Roman"/>
          <w:sz w:val="24"/>
          <w:szCs w:val="24"/>
          <w:lang w:val="sr-Cyrl-CS" w:eastAsia="hr-HR"/>
        </w:rPr>
        <w:t xml:space="preserve"> i druga pitanja od značaja za javne nabavke. </w:t>
      </w:r>
      <w:r w:rsidRPr="003804D0">
        <w:rPr>
          <w:rFonts w:ascii="Times New Roman" w:eastAsia="Times New Roman" w:hAnsi="Times New Roman" w:cs="Times New Roman"/>
          <w:sz w:val="24"/>
          <w:szCs w:val="24"/>
          <w:lang w:val="hr-HR" w:eastAsia="hr-HR"/>
        </w:rPr>
        <w:t>Z</w:t>
      </w:r>
      <w:r w:rsidR="006971B4" w:rsidRPr="003804D0">
        <w:rPr>
          <w:rFonts w:ascii="Times New Roman" w:eastAsia="Times New Roman" w:hAnsi="Times New Roman" w:cs="Times New Roman"/>
          <w:sz w:val="24"/>
          <w:szCs w:val="24"/>
          <w:lang w:val="hr-HR" w:eastAsia="hr-HR"/>
        </w:rPr>
        <w:t>o</w:t>
      </w:r>
      <w:r w:rsidRPr="003804D0">
        <w:rPr>
          <w:rFonts w:ascii="Times New Roman" w:eastAsia="Times New Roman" w:hAnsi="Times New Roman" w:cs="Times New Roman"/>
          <w:sz w:val="24"/>
          <w:szCs w:val="24"/>
          <w:lang w:val="hr-HR" w:eastAsia="hr-HR"/>
        </w:rPr>
        <w:t>JN</w:t>
      </w:r>
      <w:r w:rsidR="00D56F4D" w:rsidRPr="003804D0">
        <w:rPr>
          <w:rFonts w:ascii="Times New Roman" w:eastAsia="Times New Roman" w:hAnsi="Times New Roman" w:cs="Times New Roman"/>
          <w:sz w:val="24"/>
          <w:szCs w:val="24"/>
          <w:lang w:val="hr-HR" w:eastAsia="hr-HR"/>
        </w:rPr>
        <w:t xml:space="preserve"> </w:t>
      </w:r>
      <w:r w:rsidR="00D56F4D" w:rsidRPr="003804D0">
        <w:rPr>
          <w:rFonts w:ascii="Times New Roman" w:eastAsia="Times New Roman" w:hAnsi="Times New Roman" w:cs="Times New Roman"/>
          <w:i/>
          <w:sz w:val="24"/>
          <w:szCs w:val="24"/>
          <w:lang w:val="hr-HR" w:eastAsia="hr-HR"/>
        </w:rPr>
        <w:t>(</w:t>
      </w:r>
      <w:r w:rsidRPr="003804D0">
        <w:rPr>
          <w:rFonts w:ascii="Times New Roman" w:eastAsia="Times New Roman" w:hAnsi="Times New Roman" w:cs="Times New Roman"/>
          <w:i/>
          <w:sz w:val="24"/>
          <w:szCs w:val="24"/>
          <w:lang w:val="hr-HR" w:eastAsia="hr-HR"/>
        </w:rPr>
        <w:t>„</w:t>
      </w:r>
      <w:r w:rsidR="00D56F4D" w:rsidRPr="003804D0">
        <w:rPr>
          <w:rFonts w:ascii="Times New Roman" w:eastAsia="Times New Roman" w:hAnsi="Times New Roman" w:cs="Times New Roman"/>
          <w:i/>
          <w:sz w:val="24"/>
          <w:szCs w:val="24"/>
          <w:lang w:val="hr-HR" w:eastAsia="hr-HR"/>
        </w:rPr>
        <w:t>Sl. list CG“, br. 42/11</w:t>
      </w:r>
      <w:r w:rsidR="00D56F4D" w:rsidRPr="003804D0">
        <w:rPr>
          <w:rFonts w:ascii="Times New Roman" w:eastAsia="Times New Roman" w:hAnsi="Times New Roman" w:cs="Times New Roman"/>
          <w:sz w:val="24"/>
          <w:szCs w:val="24"/>
          <w:lang w:val="hr-HR" w:eastAsia="hr-HR"/>
        </w:rPr>
        <w:t>) i Izmjene i d</w:t>
      </w:r>
      <w:r w:rsidRPr="003804D0">
        <w:rPr>
          <w:rFonts w:ascii="Times New Roman" w:eastAsia="Times New Roman" w:hAnsi="Times New Roman" w:cs="Times New Roman"/>
          <w:sz w:val="24"/>
          <w:szCs w:val="24"/>
          <w:lang w:val="hr-HR" w:eastAsia="hr-HR"/>
        </w:rPr>
        <w:t>opune Z</w:t>
      </w:r>
      <w:r w:rsidR="006971B4" w:rsidRPr="003804D0">
        <w:rPr>
          <w:rFonts w:ascii="Times New Roman" w:eastAsia="Times New Roman" w:hAnsi="Times New Roman" w:cs="Times New Roman"/>
          <w:sz w:val="24"/>
          <w:szCs w:val="24"/>
          <w:lang w:val="hr-HR" w:eastAsia="hr-HR"/>
        </w:rPr>
        <w:t>o</w:t>
      </w:r>
      <w:r w:rsidRPr="003804D0">
        <w:rPr>
          <w:rFonts w:ascii="Times New Roman" w:eastAsia="Times New Roman" w:hAnsi="Times New Roman" w:cs="Times New Roman"/>
          <w:sz w:val="24"/>
          <w:szCs w:val="24"/>
          <w:lang w:val="hr-HR" w:eastAsia="hr-HR"/>
        </w:rPr>
        <w:t xml:space="preserve">JN </w:t>
      </w:r>
      <w:r w:rsidR="00D56F4D" w:rsidRPr="003804D0">
        <w:rPr>
          <w:rFonts w:ascii="Times New Roman" w:eastAsia="Times New Roman" w:hAnsi="Times New Roman" w:cs="Times New Roman"/>
          <w:sz w:val="24"/>
          <w:szCs w:val="24"/>
          <w:lang w:val="hr-HR" w:eastAsia="hr-HR"/>
        </w:rPr>
        <w:t>(</w:t>
      </w:r>
      <w:r w:rsidR="00D56F4D" w:rsidRPr="003804D0">
        <w:rPr>
          <w:rFonts w:ascii="Times New Roman" w:eastAsia="Times New Roman" w:hAnsi="Times New Roman" w:cs="Times New Roman"/>
          <w:i/>
          <w:sz w:val="24"/>
          <w:szCs w:val="24"/>
          <w:lang w:val="hr-HR" w:eastAsia="hr-HR"/>
        </w:rPr>
        <w:t>„Sl. list CG“, br. 57/14 i 28/15)</w:t>
      </w:r>
      <w:r w:rsidR="00D56F4D" w:rsidRPr="003804D0">
        <w:rPr>
          <w:rFonts w:ascii="Times New Roman" w:eastAsia="Times New Roman" w:hAnsi="Times New Roman" w:cs="Times New Roman"/>
          <w:sz w:val="24"/>
          <w:szCs w:val="24"/>
          <w:lang w:val="hr-HR" w:eastAsia="hr-HR"/>
        </w:rPr>
        <w:t xml:space="preserve"> </w:t>
      </w:r>
      <w:r w:rsidR="006904D8" w:rsidRPr="003804D0">
        <w:rPr>
          <w:rFonts w:ascii="Times New Roman" w:eastAsia="Times New Roman" w:hAnsi="Times New Roman" w:cs="Times New Roman"/>
          <w:sz w:val="24"/>
          <w:szCs w:val="24"/>
          <w:lang w:val="hr-HR" w:eastAsia="hr-HR"/>
        </w:rPr>
        <w:t xml:space="preserve">u velikoj mjeri </w:t>
      </w:r>
      <w:r w:rsidR="00D56F4D" w:rsidRPr="003804D0">
        <w:rPr>
          <w:rFonts w:ascii="Times New Roman" w:eastAsia="Times New Roman" w:hAnsi="Times New Roman" w:cs="Times New Roman"/>
          <w:sz w:val="24"/>
          <w:szCs w:val="24"/>
          <w:lang w:val="hr-HR" w:eastAsia="hr-HR"/>
        </w:rPr>
        <w:t>usklađen</w:t>
      </w:r>
      <w:r w:rsidR="006904D8" w:rsidRPr="003804D0">
        <w:rPr>
          <w:rFonts w:ascii="Times New Roman" w:eastAsia="Times New Roman" w:hAnsi="Times New Roman" w:cs="Times New Roman"/>
          <w:sz w:val="24"/>
          <w:szCs w:val="24"/>
          <w:lang w:val="hr-HR" w:eastAsia="hr-HR"/>
        </w:rPr>
        <w:t xml:space="preserve"> je</w:t>
      </w:r>
      <w:r w:rsidR="00D56F4D" w:rsidRPr="003804D0">
        <w:rPr>
          <w:rFonts w:ascii="Times New Roman" w:eastAsia="Times New Roman" w:hAnsi="Times New Roman" w:cs="Times New Roman"/>
          <w:sz w:val="24"/>
          <w:szCs w:val="24"/>
          <w:lang w:val="hr-HR" w:eastAsia="hr-HR"/>
        </w:rPr>
        <w:t xml:space="preserve"> sa: </w:t>
      </w:r>
    </w:p>
    <w:p w:rsidR="00442904" w:rsidRPr="003804D0" w:rsidRDefault="00442904" w:rsidP="00EE3427">
      <w:pPr>
        <w:spacing w:after="0" w:line="240" w:lineRule="auto"/>
        <w:jc w:val="both"/>
        <w:rPr>
          <w:rFonts w:ascii="Times New Roman" w:eastAsia="Times New Roman" w:hAnsi="Times New Roman" w:cs="Times New Roman"/>
          <w:sz w:val="24"/>
          <w:szCs w:val="24"/>
          <w:lang w:val="hr-HR" w:eastAsia="hr-HR"/>
        </w:rPr>
      </w:pPr>
    </w:p>
    <w:p w:rsidR="006145FC" w:rsidRPr="003804D0" w:rsidRDefault="00D56F4D" w:rsidP="00EE3427">
      <w:pPr>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b/>
          <w:sz w:val="24"/>
          <w:szCs w:val="24"/>
          <w:lang w:val="hr-HR" w:eastAsia="hr-HR"/>
        </w:rPr>
        <w:t>Direktivom 2004/17/EZ</w:t>
      </w:r>
      <w:r w:rsidRPr="003804D0">
        <w:rPr>
          <w:rFonts w:ascii="Times New Roman" w:eastAsia="Times New Roman" w:hAnsi="Times New Roman" w:cs="Times New Roman"/>
          <w:sz w:val="24"/>
          <w:szCs w:val="24"/>
          <w:lang w:val="hr-HR" w:eastAsia="hr-HR"/>
        </w:rPr>
        <w:t xml:space="preserve"> kojom se usklađuju postupci nabavke subjekata koji djeluju u sektorima vodoprivrede, energetike, saobraćaja i poštanskih usluga; </w:t>
      </w:r>
    </w:p>
    <w:p w:rsidR="006145FC" w:rsidRPr="003804D0" w:rsidRDefault="00D56F4D" w:rsidP="00EE3427">
      <w:pPr>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b/>
          <w:sz w:val="24"/>
          <w:szCs w:val="24"/>
          <w:lang w:val="hr-HR" w:eastAsia="hr-HR"/>
        </w:rPr>
        <w:t>Direktivom 2004/18/EZ</w:t>
      </w:r>
      <w:r w:rsidRPr="003804D0">
        <w:rPr>
          <w:rFonts w:ascii="Times New Roman" w:eastAsia="Times New Roman" w:hAnsi="Times New Roman" w:cs="Times New Roman"/>
          <w:sz w:val="24"/>
          <w:szCs w:val="24"/>
          <w:lang w:val="hr-HR" w:eastAsia="hr-HR"/>
        </w:rPr>
        <w:t xml:space="preserve"> o koordinaciji postupaka za dodjelu ugovora o javnim radovima, ugovora o javnoj nabavki robe te ugovora o javnim uslugama; </w:t>
      </w:r>
    </w:p>
    <w:p w:rsidR="006145FC" w:rsidRPr="003804D0" w:rsidRDefault="00D56F4D" w:rsidP="00EE3427">
      <w:pPr>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b/>
          <w:sz w:val="24"/>
          <w:szCs w:val="24"/>
          <w:lang w:val="hr-HR" w:eastAsia="hr-HR"/>
        </w:rPr>
        <w:t>Direktivom 2007/66/EZ</w:t>
      </w:r>
      <w:r w:rsidR="006904D8" w:rsidRPr="003804D0">
        <w:rPr>
          <w:rFonts w:ascii="Times New Roman" w:eastAsia="Times New Roman" w:hAnsi="Times New Roman" w:cs="Times New Roman"/>
          <w:b/>
          <w:sz w:val="24"/>
          <w:szCs w:val="24"/>
          <w:lang w:val="hr-HR" w:eastAsia="hr-HR"/>
        </w:rPr>
        <w:t xml:space="preserve"> </w:t>
      </w:r>
      <w:r w:rsidRPr="003804D0">
        <w:rPr>
          <w:rFonts w:ascii="Times New Roman" w:eastAsia="Times New Roman" w:hAnsi="Times New Roman" w:cs="Times New Roman"/>
          <w:sz w:val="24"/>
          <w:szCs w:val="24"/>
          <w:lang w:val="hr-HR" w:eastAsia="hr-HR"/>
        </w:rPr>
        <w:t>kojom se mijenjuju i dopunjuju Direktive Vijeća 89/665//EEZ i 92/13/EEZ v</w:t>
      </w:r>
      <w:r w:rsidR="00B00941" w:rsidRPr="003804D0">
        <w:rPr>
          <w:rFonts w:ascii="Times New Roman" w:eastAsia="Times New Roman" w:hAnsi="Times New Roman" w:cs="Times New Roman"/>
          <w:sz w:val="24"/>
          <w:szCs w:val="24"/>
          <w:lang w:val="hr-HR" w:eastAsia="hr-HR"/>
        </w:rPr>
        <w:t xml:space="preserve">ezano </w:t>
      </w:r>
      <w:r w:rsidR="00807D52" w:rsidRPr="003804D0">
        <w:rPr>
          <w:rFonts w:ascii="Times New Roman" w:eastAsia="Times New Roman" w:hAnsi="Times New Roman" w:cs="Times New Roman"/>
          <w:sz w:val="24"/>
          <w:szCs w:val="24"/>
          <w:lang w:val="hr-HR" w:eastAsia="hr-HR"/>
        </w:rPr>
        <w:t>z</w:t>
      </w:r>
      <w:r w:rsidR="00B00941" w:rsidRPr="003804D0">
        <w:rPr>
          <w:rFonts w:ascii="Times New Roman" w:eastAsia="Times New Roman" w:hAnsi="Times New Roman" w:cs="Times New Roman"/>
          <w:sz w:val="24"/>
          <w:szCs w:val="24"/>
          <w:lang w:val="hr-HR" w:eastAsia="hr-HR"/>
        </w:rPr>
        <w:t>a</w:t>
      </w:r>
      <w:r w:rsidR="00807D52" w:rsidRPr="003804D0">
        <w:rPr>
          <w:rFonts w:ascii="Times New Roman" w:eastAsia="Times New Roman" w:hAnsi="Times New Roman" w:cs="Times New Roman"/>
          <w:sz w:val="24"/>
          <w:szCs w:val="24"/>
          <w:lang w:val="hr-HR" w:eastAsia="hr-HR"/>
        </w:rPr>
        <w:t xml:space="preserve"> poboljšanu efikasnost p</w:t>
      </w:r>
      <w:r w:rsidRPr="003804D0">
        <w:rPr>
          <w:rFonts w:ascii="Times New Roman" w:eastAsia="Times New Roman" w:hAnsi="Times New Roman" w:cs="Times New Roman"/>
          <w:sz w:val="24"/>
          <w:szCs w:val="24"/>
          <w:lang w:val="hr-HR" w:eastAsia="hr-HR"/>
        </w:rPr>
        <w:t xml:space="preserve">ostupka revizije u vezi sa dodjelom ugovora o javnim nabavkama; </w:t>
      </w:r>
    </w:p>
    <w:p w:rsidR="00D56F4D" w:rsidRPr="003804D0" w:rsidRDefault="00D56F4D" w:rsidP="00EE3427">
      <w:pPr>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b/>
          <w:sz w:val="24"/>
          <w:szCs w:val="24"/>
          <w:lang w:val="hr-HR" w:eastAsia="hr-HR"/>
        </w:rPr>
        <w:t>Direktivom 2009/81/EZ</w:t>
      </w:r>
      <w:r w:rsidRPr="003804D0">
        <w:rPr>
          <w:rFonts w:ascii="Times New Roman" w:eastAsia="Times New Roman" w:hAnsi="Times New Roman" w:cs="Times New Roman"/>
          <w:sz w:val="24"/>
          <w:szCs w:val="24"/>
          <w:lang w:val="hr-HR" w:eastAsia="hr-HR"/>
        </w:rPr>
        <w:t xml:space="preserve"> o usklađivanju postupaka nabavke za određene ugovore o radovima, ugovore o nabav</w:t>
      </w:r>
      <w:r w:rsidR="00B00941" w:rsidRPr="003804D0">
        <w:rPr>
          <w:rFonts w:ascii="Times New Roman" w:eastAsia="Times New Roman" w:hAnsi="Times New Roman" w:cs="Times New Roman"/>
          <w:sz w:val="24"/>
          <w:szCs w:val="24"/>
          <w:lang w:val="hr-HR" w:eastAsia="hr-HR"/>
        </w:rPr>
        <w:t>c</w:t>
      </w:r>
      <w:r w:rsidRPr="003804D0">
        <w:rPr>
          <w:rFonts w:ascii="Times New Roman" w:eastAsia="Times New Roman" w:hAnsi="Times New Roman" w:cs="Times New Roman"/>
          <w:sz w:val="24"/>
          <w:szCs w:val="24"/>
          <w:lang w:val="hr-HR" w:eastAsia="hr-HR"/>
        </w:rPr>
        <w:t>i robe i ugovore o uslugama u području odbrane i bezbjednosti.</w:t>
      </w:r>
    </w:p>
    <w:p w:rsidR="006145FC" w:rsidRPr="003804D0" w:rsidRDefault="006145FC" w:rsidP="00EE3427">
      <w:pPr>
        <w:spacing w:after="0" w:line="240" w:lineRule="auto"/>
        <w:jc w:val="both"/>
        <w:rPr>
          <w:rFonts w:ascii="Times New Roman" w:eastAsia="Times New Roman" w:hAnsi="Times New Roman" w:cs="Times New Roman"/>
          <w:bCs/>
          <w:sz w:val="24"/>
          <w:szCs w:val="24"/>
          <w:lang w:eastAsia="hr-HR"/>
        </w:rPr>
      </w:pPr>
    </w:p>
    <w:p w:rsidR="00442904" w:rsidRPr="003804D0" w:rsidRDefault="001204AC" w:rsidP="00EE3427">
      <w:pPr>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 xml:space="preserve">Uporedo sa novim </w:t>
      </w:r>
      <w:r w:rsidR="005F5E3A" w:rsidRPr="003804D0">
        <w:rPr>
          <w:rFonts w:ascii="Times New Roman" w:eastAsia="Times New Roman" w:hAnsi="Times New Roman" w:cs="Times New Roman"/>
          <w:sz w:val="24"/>
          <w:szCs w:val="24"/>
          <w:lang w:val="hr-HR" w:eastAsia="hr-HR"/>
        </w:rPr>
        <w:t>Z</w:t>
      </w:r>
      <w:r w:rsidR="00442904" w:rsidRPr="003804D0">
        <w:rPr>
          <w:rFonts w:ascii="Times New Roman" w:eastAsia="Times New Roman" w:hAnsi="Times New Roman" w:cs="Times New Roman"/>
          <w:sz w:val="24"/>
          <w:szCs w:val="24"/>
          <w:lang w:val="hr-HR" w:eastAsia="hr-HR"/>
        </w:rPr>
        <w:t>o</w:t>
      </w:r>
      <w:r w:rsidR="005F5E3A" w:rsidRPr="003804D0">
        <w:rPr>
          <w:rFonts w:ascii="Times New Roman" w:eastAsia="Times New Roman" w:hAnsi="Times New Roman" w:cs="Times New Roman"/>
          <w:sz w:val="24"/>
          <w:szCs w:val="24"/>
          <w:lang w:val="hr-HR" w:eastAsia="hr-HR"/>
        </w:rPr>
        <w:t>JN</w:t>
      </w:r>
      <w:r w:rsidRPr="003804D0">
        <w:rPr>
          <w:rFonts w:ascii="Times New Roman" w:eastAsia="Times New Roman" w:hAnsi="Times New Roman" w:cs="Times New Roman"/>
          <w:sz w:val="24"/>
          <w:szCs w:val="24"/>
          <w:lang w:val="hr-HR" w:eastAsia="hr-HR"/>
        </w:rPr>
        <w:t xml:space="preserve">, donijeta je implementaciona regulativa: </w:t>
      </w:r>
    </w:p>
    <w:p w:rsidR="00442904" w:rsidRPr="003804D0" w:rsidRDefault="00442904" w:rsidP="00EE3427">
      <w:pPr>
        <w:spacing w:after="0" w:line="240" w:lineRule="auto"/>
        <w:jc w:val="both"/>
        <w:rPr>
          <w:rFonts w:ascii="Times New Roman" w:eastAsia="Times New Roman" w:hAnsi="Times New Roman" w:cs="Times New Roman"/>
          <w:sz w:val="24"/>
          <w:szCs w:val="24"/>
          <w:lang w:val="hr-HR" w:eastAsia="hr-HR"/>
        </w:rPr>
      </w:pPr>
    </w:p>
    <w:p w:rsidR="006145FC" w:rsidRPr="003804D0" w:rsidRDefault="001204AC" w:rsidP="00EE3427">
      <w:pPr>
        <w:spacing w:after="0" w:line="240" w:lineRule="auto"/>
        <w:jc w:val="both"/>
        <w:rPr>
          <w:rFonts w:ascii="Times New Roman" w:eastAsia="Times New Roman" w:hAnsi="Times New Roman" w:cs="Times New Roman"/>
          <w:sz w:val="24"/>
          <w:szCs w:val="24"/>
          <w:lang w:eastAsia="uz-Cyrl-UZ"/>
        </w:rPr>
      </w:pPr>
      <w:r w:rsidRPr="003804D0">
        <w:rPr>
          <w:rFonts w:ascii="Times New Roman" w:eastAsia="Times New Roman" w:hAnsi="Times New Roman" w:cs="Times New Roman"/>
          <w:b/>
          <w:sz w:val="24"/>
          <w:szCs w:val="24"/>
          <w:lang w:val="hr-HR" w:eastAsia="hr-HR"/>
        </w:rPr>
        <w:t>Pravilnik o obrascima u postupku javnih nabavki</w:t>
      </w:r>
      <w:r w:rsidRPr="003804D0">
        <w:rPr>
          <w:rFonts w:ascii="Times New Roman" w:eastAsia="Times New Roman" w:hAnsi="Times New Roman" w:cs="Times New Roman"/>
          <w:sz w:val="24"/>
          <w:szCs w:val="24"/>
          <w:lang w:val="hr-HR" w:eastAsia="hr-HR"/>
        </w:rPr>
        <w:t xml:space="preserve"> (</w:t>
      </w:r>
      <w:r w:rsidRPr="003804D0">
        <w:rPr>
          <w:rFonts w:ascii="Times New Roman" w:eastAsia="Times New Roman" w:hAnsi="Times New Roman" w:cs="Times New Roman"/>
          <w:bCs/>
          <w:i/>
          <w:sz w:val="24"/>
          <w:szCs w:val="24"/>
          <w:lang w:eastAsia="hr-HR"/>
        </w:rPr>
        <w:t>“</w:t>
      </w:r>
      <w:r w:rsidR="005F5E3A" w:rsidRPr="003804D0">
        <w:rPr>
          <w:rFonts w:ascii="Times New Roman" w:eastAsia="Times New Roman" w:hAnsi="Times New Roman" w:cs="Times New Roman"/>
          <w:bCs/>
          <w:i/>
          <w:sz w:val="24"/>
          <w:szCs w:val="24"/>
          <w:lang w:eastAsia="hr-HR"/>
        </w:rPr>
        <w:t>Sl. list CG</w:t>
      </w:r>
      <w:r w:rsidRPr="003804D0">
        <w:rPr>
          <w:rFonts w:ascii="Times New Roman" w:eastAsia="Times New Roman" w:hAnsi="Times New Roman" w:cs="Times New Roman"/>
          <w:bCs/>
          <w:i/>
          <w:sz w:val="24"/>
          <w:szCs w:val="24"/>
          <w:lang w:eastAsia="hr-HR"/>
        </w:rPr>
        <w:t>”, br. 23/15 i 31/15</w:t>
      </w:r>
      <w:r w:rsidRPr="003804D0">
        <w:rPr>
          <w:rFonts w:ascii="Times New Roman" w:eastAsia="Times New Roman" w:hAnsi="Times New Roman" w:cs="Times New Roman"/>
          <w:sz w:val="24"/>
          <w:szCs w:val="24"/>
          <w:lang w:val="hr-HR" w:eastAsia="hr-HR"/>
        </w:rPr>
        <w:t>),</w:t>
      </w:r>
      <w:r w:rsidRPr="003804D0">
        <w:rPr>
          <w:rFonts w:ascii="Times New Roman" w:eastAsia="Times New Roman" w:hAnsi="Times New Roman" w:cs="Times New Roman"/>
          <w:sz w:val="24"/>
          <w:szCs w:val="24"/>
          <w:lang w:eastAsia="uz-Cyrl-UZ"/>
        </w:rPr>
        <w:t xml:space="preserve"> </w:t>
      </w:r>
    </w:p>
    <w:p w:rsidR="006145FC" w:rsidRPr="003804D0" w:rsidRDefault="001204AC" w:rsidP="00EE3427">
      <w:pPr>
        <w:spacing w:after="0" w:line="240" w:lineRule="auto"/>
        <w:jc w:val="both"/>
        <w:rPr>
          <w:rFonts w:ascii="Times New Roman" w:eastAsia="Times New Roman" w:hAnsi="Times New Roman" w:cs="Times New Roman"/>
          <w:bCs/>
          <w:sz w:val="24"/>
          <w:szCs w:val="24"/>
          <w:lang w:eastAsia="hr-HR"/>
        </w:rPr>
      </w:pPr>
      <w:r w:rsidRPr="003804D0">
        <w:rPr>
          <w:rFonts w:ascii="Times New Roman" w:eastAsia="Times New Roman" w:hAnsi="Times New Roman" w:cs="Times New Roman"/>
          <w:b/>
          <w:bCs/>
          <w:sz w:val="24"/>
          <w:szCs w:val="24"/>
          <w:lang w:eastAsia="hr-HR"/>
        </w:rPr>
        <w:t>Pravilnik o metodologiji iskazivanja podkriterijuma za izbor najpovoljnije ponude u postupku javne nabavke</w:t>
      </w:r>
      <w:r w:rsidR="005F5E3A" w:rsidRPr="003804D0">
        <w:rPr>
          <w:rFonts w:ascii="Times New Roman" w:eastAsia="Times New Roman" w:hAnsi="Times New Roman" w:cs="Times New Roman"/>
          <w:bCs/>
          <w:sz w:val="24"/>
          <w:szCs w:val="24"/>
          <w:lang w:eastAsia="hr-HR"/>
        </w:rPr>
        <w:t xml:space="preserve"> (</w:t>
      </w:r>
      <w:r w:rsidR="005F5E3A" w:rsidRPr="003804D0">
        <w:rPr>
          <w:rFonts w:ascii="Times New Roman" w:eastAsia="Times New Roman" w:hAnsi="Times New Roman" w:cs="Times New Roman"/>
          <w:bCs/>
          <w:i/>
          <w:sz w:val="24"/>
          <w:szCs w:val="24"/>
          <w:lang w:eastAsia="hr-HR"/>
        </w:rPr>
        <w:t>“Sl. list CG</w:t>
      </w:r>
      <w:r w:rsidRPr="003804D0">
        <w:rPr>
          <w:rFonts w:ascii="Times New Roman" w:eastAsia="Times New Roman" w:hAnsi="Times New Roman" w:cs="Times New Roman"/>
          <w:bCs/>
          <w:i/>
          <w:sz w:val="24"/>
          <w:szCs w:val="24"/>
          <w:lang w:eastAsia="hr-HR"/>
        </w:rPr>
        <w:t>”, br. 24/15 i 29/15</w:t>
      </w:r>
      <w:r w:rsidRPr="003804D0">
        <w:rPr>
          <w:rFonts w:ascii="Times New Roman" w:eastAsia="Times New Roman" w:hAnsi="Times New Roman" w:cs="Times New Roman"/>
          <w:bCs/>
          <w:sz w:val="24"/>
          <w:szCs w:val="24"/>
          <w:lang w:eastAsia="hr-HR"/>
        </w:rPr>
        <w:t xml:space="preserve">), </w:t>
      </w:r>
    </w:p>
    <w:p w:rsidR="006145FC" w:rsidRPr="003804D0" w:rsidRDefault="001204AC" w:rsidP="00EE3427">
      <w:pPr>
        <w:spacing w:after="0" w:line="240" w:lineRule="auto"/>
        <w:jc w:val="both"/>
        <w:rPr>
          <w:rFonts w:ascii="Times New Roman" w:eastAsia="Times New Roman" w:hAnsi="Times New Roman" w:cs="Times New Roman"/>
          <w:bCs/>
          <w:sz w:val="24"/>
          <w:szCs w:val="24"/>
          <w:lang w:eastAsia="hr-HR"/>
        </w:rPr>
      </w:pPr>
      <w:r w:rsidRPr="003804D0">
        <w:rPr>
          <w:rFonts w:ascii="Times New Roman" w:eastAsia="Times New Roman" w:hAnsi="Times New Roman" w:cs="Times New Roman"/>
          <w:b/>
          <w:bCs/>
          <w:sz w:val="24"/>
          <w:szCs w:val="24"/>
          <w:lang w:eastAsia="hr-HR"/>
        </w:rPr>
        <w:t>Pravilnik o bližim kriterijumima za obrazovanje komisije za otvaranje i vrednovanje ponuda</w:t>
      </w:r>
      <w:r w:rsidR="005F5E3A" w:rsidRPr="003804D0">
        <w:rPr>
          <w:rFonts w:ascii="Times New Roman" w:eastAsia="Times New Roman" w:hAnsi="Times New Roman" w:cs="Times New Roman"/>
          <w:bCs/>
          <w:sz w:val="24"/>
          <w:szCs w:val="24"/>
          <w:lang w:eastAsia="hr-HR"/>
        </w:rPr>
        <w:t xml:space="preserve"> (</w:t>
      </w:r>
      <w:r w:rsidR="005F5E3A" w:rsidRPr="003804D0">
        <w:rPr>
          <w:rFonts w:ascii="Times New Roman" w:eastAsia="Times New Roman" w:hAnsi="Times New Roman" w:cs="Times New Roman"/>
          <w:bCs/>
          <w:i/>
          <w:sz w:val="24"/>
          <w:szCs w:val="24"/>
          <w:lang w:eastAsia="hr-HR"/>
        </w:rPr>
        <w:t>“Sl. list CG</w:t>
      </w:r>
      <w:r w:rsidRPr="003804D0">
        <w:rPr>
          <w:rFonts w:ascii="Times New Roman" w:eastAsia="Times New Roman" w:hAnsi="Times New Roman" w:cs="Times New Roman"/>
          <w:bCs/>
          <w:i/>
          <w:sz w:val="24"/>
          <w:szCs w:val="24"/>
          <w:lang w:eastAsia="hr-HR"/>
        </w:rPr>
        <w:t>”, br. 24/15</w:t>
      </w:r>
      <w:r w:rsidRPr="003804D0">
        <w:rPr>
          <w:rFonts w:ascii="Times New Roman" w:eastAsia="Times New Roman" w:hAnsi="Times New Roman" w:cs="Times New Roman"/>
          <w:bCs/>
          <w:sz w:val="24"/>
          <w:szCs w:val="24"/>
          <w:lang w:eastAsia="hr-HR"/>
        </w:rPr>
        <w:t xml:space="preserve">), </w:t>
      </w:r>
    </w:p>
    <w:p w:rsidR="006145FC" w:rsidRPr="003804D0" w:rsidRDefault="001204AC" w:rsidP="00EE3427">
      <w:pPr>
        <w:spacing w:after="0" w:line="240" w:lineRule="auto"/>
        <w:jc w:val="both"/>
        <w:rPr>
          <w:rFonts w:ascii="Times New Roman" w:eastAsia="Times New Roman" w:hAnsi="Times New Roman" w:cs="Times New Roman"/>
          <w:bCs/>
          <w:sz w:val="24"/>
          <w:szCs w:val="24"/>
          <w:lang w:eastAsia="hr-HR"/>
        </w:rPr>
      </w:pPr>
      <w:r w:rsidRPr="003804D0">
        <w:rPr>
          <w:rFonts w:ascii="Times New Roman" w:eastAsia="Times New Roman" w:hAnsi="Times New Roman" w:cs="Times New Roman"/>
          <w:b/>
          <w:bCs/>
          <w:sz w:val="24"/>
          <w:szCs w:val="24"/>
          <w:lang w:eastAsia="hr-HR"/>
        </w:rPr>
        <w:t>Pravilnik o metodologiji utvrđivanja računske greške u ponudi u postupku javne nabavke</w:t>
      </w:r>
      <w:r w:rsidR="005F5E3A" w:rsidRPr="003804D0">
        <w:rPr>
          <w:rFonts w:ascii="Times New Roman" w:eastAsia="Times New Roman" w:hAnsi="Times New Roman" w:cs="Times New Roman"/>
          <w:bCs/>
          <w:sz w:val="24"/>
          <w:szCs w:val="24"/>
          <w:lang w:eastAsia="hr-HR"/>
        </w:rPr>
        <w:t xml:space="preserve"> (</w:t>
      </w:r>
      <w:r w:rsidR="005F5E3A" w:rsidRPr="003804D0">
        <w:rPr>
          <w:rFonts w:ascii="Times New Roman" w:eastAsia="Times New Roman" w:hAnsi="Times New Roman" w:cs="Times New Roman"/>
          <w:bCs/>
          <w:i/>
          <w:sz w:val="24"/>
          <w:szCs w:val="24"/>
          <w:lang w:eastAsia="hr-HR"/>
        </w:rPr>
        <w:t>“Sl. list C</w:t>
      </w:r>
      <w:r w:rsidR="00A6699D" w:rsidRPr="003804D0">
        <w:rPr>
          <w:rFonts w:ascii="Times New Roman" w:eastAsia="Times New Roman" w:hAnsi="Times New Roman" w:cs="Times New Roman"/>
          <w:bCs/>
          <w:i/>
          <w:sz w:val="24"/>
          <w:szCs w:val="24"/>
          <w:lang w:eastAsia="hr-HR"/>
        </w:rPr>
        <w:t>G</w:t>
      </w:r>
      <w:r w:rsidRPr="003804D0">
        <w:rPr>
          <w:rFonts w:ascii="Times New Roman" w:eastAsia="Times New Roman" w:hAnsi="Times New Roman" w:cs="Times New Roman"/>
          <w:bCs/>
          <w:i/>
          <w:sz w:val="24"/>
          <w:szCs w:val="24"/>
          <w:lang w:eastAsia="hr-HR"/>
        </w:rPr>
        <w:t>”, br. 24/15</w:t>
      </w:r>
      <w:r w:rsidRPr="003804D0">
        <w:rPr>
          <w:rFonts w:ascii="Times New Roman" w:eastAsia="Times New Roman" w:hAnsi="Times New Roman" w:cs="Times New Roman"/>
          <w:bCs/>
          <w:sz w:val="24"/>
          <w:szCs w:val="24"/>
          <w:lang w:eastAsia="hr-HR"/>
        </w:rPr>
        <w:t xml:space="preserve">), </w:t>
      </w:r>
    </w:p>
    <w:p w:rsidR="001204AC" w:rsidRPr="003804D0" w:rsidRDefault="001204AC" w:rsidP="00EE3427">
      <w:pPr>
        <w:spacing w:after="0" w:line="240" w:lineRule="auto"/>
        <w:jc w:val="both"/>
        <w:rPr>
          <w:rFonts w:ascii="Times New Roman" w:eastAsia="Times New Roman" w:hAnsi="Times New Roman" w:cs="Times New Roman"/>
          <w:bCs/>
          <w:sz w:val="24"/>
          <w:szCs w:val="24"/>
          <w:lang w:eastAsia="hr-HR"/>
        </w:rPr>
      </w:pPr>
      <w:r w:rsidRPr="003804D0">
        <w:rPr>
          <w:rFonts w:ascii="Times New Roman" w:eastAsia="Times New Roman" w:hAnsi="Times New Roman" w:cs="Times New Roman"/>
          <w:b/>
          <w:bCs/>
          <w:sz w:val="24"/>
          <w:szCs w:val="24"/>
          <w:lang w:eastAsia="hr-HR"/>
        </w:rPr>
        <w:t>Pravilnik o izmjenama Pravilnika o načinu vođenja i sadržaju evidencije o kršenju antikorupcijskih pravila</w:t>
      </w:r>
      <w:r w:rsidR="00A6699D" w:rsidRPr="003804D0">
        <w:rPr>
          <w:rFonts w:ascii="Times New Roman" w:eastAsia="Times New Roman" w:hAnsi="Times New Roman" w:cs="Times New Roman"/>
          <w:bCs/>
          <w:sz w:val="24"/>
          <w:szCs w:val="24"/>
          <w:lang w:eastAsia="hr-HR"/>
        </w:rPr>
        <w:t xml:space="preserve"> (</w:t>
      </w:r>
      <w:r w:rsidR="00A6699D" w:rsidRPr="003804D0">
        <w:rPr>
          <w:rFonts w:ascii="Times New Roman" w:eastAsia="Times New Roman" w:hAnsi="Times New Roman" w:cs="Times New Roman"/>
          <w:bCs/>
          <w:i/>
          <w:sz w:val="24"/>
          <w:szCs w:val="24"/>
          <w:lang w:eastAsia="hr-HR"/>
        </w:rPr>
        <w:t>“Sl. list CG</w:t>
      </w:r>
      <w:r w:rsidRPr="003804D0">
        <w:rPr>
          <w:rFonts w:ascii="Times New Roman" w:eastAsia="Times New Roman" w:hAnsi="Times New Roman" w:cs="Times New Roman"/>
          <w:bCs/>
          <w:i/>
          <w:sz w:val="24"/>
          <w:szCs w:val="24"/>
          <w:lang w:eastAsia="hr-HR"/>
        </w:rPr>
        <w:t>”, br. 56/15</w:t>
      </w:r>
      <w:r w:rsidRPr="003804D0">
        <w:rPr>
          <w:rFonts w:ascii="Times New Roman" w:eastAsia="Times New Roman" w:hAnsi="Times New Roman" w:cs="Times New Roman"/>
          <w:bCs/>
          <w:sz w:val="24"/>
          <w:szCs w:val="24"/>
          <w:lang w:eastAsia="hr-HR"/>
        </w:rPr>
        <w:t>).</w:t>
      </w:r>
    </w:p>
    <w:p w:rsidR="006145FC" w:rsidRPr="003804D0" w:rsidRDefault="006145FC" w:rsidP="00EE3427">
      <w:pPr>
        <w:spacing w:after="0" w:line="240" w:lineRule="auto"/>
        <w:jc w:val="both"/>
        <w:rPr>
          <w:rFonts w:ascii="Times New Roman" w:eastAsia="Times New Roman" w:hAnsi="Times New Roman" w:cs="Times New Roman"/>
          <w:bCs/>
          <w:sz w:val="24"/>
          <w:szCs w:val="24"/>
          <w:lang w:eastAsia="hr-HR"/>
        </w:rPr>
      </w:pPr>
    </w:p>
    <w:p w:rsidR="006D7A83" w:rsidRPr="003804D0" w:rsidRDefault="00A6699D" w:rsidP="00EE3427">
      <w:pPr>
        <w:spacing w:after="0" w:line="240" w:lineRule="auto"/>
        <w:jc w:val="both"/>
        <w:rPr>
          <w:rFonts w:ascii="Times New Roman" w:hAnsi="Times New Roman" w:cs="Times New Roman"/>
          <w:sz w:val="24"/>
          <w:szCs w:val="24"/>
        </w:rPr>
      </w:pPr>
      <w:r w:rsidRPr="003804D0">
        <w:rPr>
          <w:rFonts w:ascii="Times New Roman" w:eastAsia="Times New Roman" w:hAnsi="Times New Roman" w:cs="Times New Roman"/>
          <w:sz w:val="24"/>
          <w:szCs w:val="24"/>
          <w:lang w:val="bs-Latn-BA" w:eastAsia="hr-HR"/>
        </w:rPr>
        <w:t>Z</w:t>
      </w:r>
      <w:r w:rsidR="006971B4" w:rsidRPr="003804D0">
        <w:rPr>
          <w:rFonts w:ascii="Times New Roman" w:eastAsia="Times New Roman" w:hAnsi="Times New Roman" w:cs="Times New Roman"/>
          <w:sz w:val="24"/>
          <w:szCs w:val="24"/>
          <w:lang w:val="bs-Latn-BA" w:eastAsia="hr-HR"/>
        </w:rPr>
        <w:t>o</w:t>
      </w:r>
      <w:r w:rsidRPr="003804D0">
        <w:rPr>
          <w:rFonts w:ascii="Times New Roman" w:eastAsia="Times New Roman" w:hAnsi="Times New Roman" w:cs="Times New Roman"/>
          <w:sz w:val="24"/>
          <w:szCs w:val="24"/>
          <w:lang w:val="bs-Latn-BA" w:eastAsia="hr-HR"/>
        </w:rPr>
        <w:t>JN</w:t>
      </w:r>
      <w:r w:rsidR="006D7A83" w:rsidRPr="003804D0">
        <w:rPr>
          <w:rFonts w:ascii="Times New Roman" w:eastAsia="Times New Roman" w:hAnsi="Times New Roman" w:cs="Times New Roman"/>
          <w:sz w:val="24"/>
          <w:szCs w:val="24"/>
          <w:lang w:val="bs-Latn-BA" w:eastAsia="hr-HR"/>
        </w:rPr>
        <w:t xml:space="preserve"> primjenjuje se na sve javn</w:t>
      </w:r>
      <w:r w:rsidR="00807D52" w:rsidRPr="003804D0">
        <w:rPr>
          <w:rFonts w:ascii="Times New Roman" w:eastAsia="Times New Roman" w:hAnsi="Times New Roman" w:cs="Times New Roman"/>
          <w:sz w:val="24"/>
          <w:szCs w:val="24"/>
          <w:lang w:val="bs-Latn-BA" w:eastAsia="hr-HR"/>
        </w:rPr>
        <w:t>e ugovore. Zakonom su definisana</w:t>
      </w:r>
      <w:r w:rsidR="006D7A83" w:rsidRPr="003804D0">
        <w:rPr>
          <w:rFonts w:ascii="Times New Roman" w:eastAsia="Times New Roman" w:hAnsi="Times New Roman" w:cs="Times New Roman"/>
          <w:sz w:val="24"/>
          <w:szCs w:val="24"/>
          <w:lang w:val="bs-Latn-BA" w:eastAsia="hr-HR"/>
        </w:rPr>
        <w:t xml:space="preserve"> o</w:t>
      </w:r>
      <w:r w:rsidR="00807D52" w:rsidRPr="003804D0">
        <w:rPr>
          <w:rFonts w:ascii="Times New Roman" w:eastAsia="Times New Roman" w:hAnsi="Times New Roman" w:cs="Times New Roman"/>
          <w:sz w:val="24"/>
          <w:szCs w:val="24"/>
          <w:lang w:val="bs-Latn-BA" w:eastAsia="hr-HR"/>
        </w:rPr>
        <w:t>snovna načela</w:t>
      </w:r>
      <w:r w:rsidR="006D7A83" w:rsidRPr="003804D0">
        <w:rPr>
          <w:rFonts w:ascii="Times New Roman" w:eastAsia="Times New Roman" w:hAnsi="Times New Roman" w:cs="Times New Roman"/>
          <w:sz w:val="24"/>
          <w:szCs w:val="24"/>
          <w:lang w:val="bs-Latn-BA" w:eastAsia="hr-HR"/>
        </w:rPr>
        <w:t xml:space="preserve"> javnih nabavki, a to je prije svega,  transparentnost, konkurencija, nediskriminacija, jednak tretman i principi ekonomičnosti i efikasnosti u upotrebi javnih sredstava. Obezbijeđen je jednak tretman domaćih i stranih preduzeća, odnosno stranim preduzećima </w:t>
      </w:r>
      <w:r w:rsidR="002630DA" w:rsidRPr="003804D0">
        <w:rPr>
          <w:rFonts w:ascii="Times New Roman" w:eastAsia="Times New Roman" w:hAnsi="Times New Roman" w:cs="Times New Roman"/>
          <w:sz w:val="24"/>
          <w:szCs w:val="24"/>
          <w:lang w:val="bs-Latn-BA" w:eastAsia="hr-HR"/>
        </w:rPr>
        <w:t>omogućeno je učešće na javnim nadmetanjima</w:t>
      </w:r>
      <w:r w:rsidR="006D7A83" w:rsidRPr="003804D0">
        <w:rPr>
          <w:rFonts w:ascii="Times New Roman" w:eastAsia="Times New Roman" w:hAnsi="Times New Roman" w:cs="Times New Roman"/>
          <w:sz w:val="24"/>
          <w:szCs w:val="24"/>
          <w:lang w:val="bs-Latn-BA" w:eastAsia="hr-HR"/>
        </w:rPr>
        <w:t xml:space="preserve"> pod istim uslovima kao i domaćim. </w:t>
      </w:r>
      <w:r w:rsidRPr="003804D0">
        <w:rPr>
          <w:rFonts w:ascii="Times New Roman" w:eastAsia="Times New Roman" w:hAnsi="Times New Roman" w:cs="Times New Roman"/>
          <w:sz w:val="24"/>
          <w:szCs w:val="24"/>
          <w:lang w:val="bs-Latn-BA" w:eastAsia="hr-HR"/>
        </w:rPr>
        <w:t>Z</w:t>
      </w:r>
      <w:r w:rsidR="006971B4" w:rsidRPr="003804D0">
        <w:rPr>
          <w:rFonts w:ascii="Times New Roman" w:eastAsia="Times New Roman" w:hAnsi="Times New Roman" w:cs="Times New Roman"/>
          <w:sz w:val="24"/>
          <w:szCs w:val="24"/>
          <w:lang w:val="bs-Latn-BA" w:eastAsia="hr-HR"/>
        </w:rPr>
        <w:t>o</w:t>
      </w:r>
      <w:r w:rsidRPr="003804D0">
        <w:rPr>
          <w:rFonts w:ascii="Times New Roman" w:eastAsia="Times New Roman" w:hAnsi="Times New Roman" w:cs="Times New Roman"/>
          <w:sz w:val="24"/>
          <w:szCs w:val="24"/>
          <w:lang w:val="bs-Latn-BA" w:eastAsia="hr-HR"/>
        </w:rPr>
        <w:t>JN</w:t>
      </w:r>
      <w:r w:rsidR="00DC7005" w:rsidRPr="003804D0">
        <w:rPr>
          <w:rFonts w:ascii="Times New Roman" w:eastAsia="Times New Roman" w:hAnsi="Times New Roman" w:cs="Times New Roman"/>
          <w:sz w:val="24"/>
          <w:szCs w:val="24"/>
          <w:lang w:val="bs-Latn-BA" w:eastAsia="hr-HR"/>
        </w:rPr>
        <w:t xml:space="preserve"> predviđa da postupak nabavke može početi samo ako </w:t>
      </w:r>
      <w:r w:rsidR="00A72B4A" w:rsidRPr="003804D0">
        <w:rPr>
          <w:rFonts w:ascii="Times New Roman" w:hAnsi="Times New Roman" w:cs="Times New Roman"/>
          <w:sz w:val="24"/>
          <w:szCs w:val="24"/>
        </w:rPr>
        <w:t xml:space="preserve">su za tu nabavku obezbijeđena finansijska sredstva budžetom ili na drugi način u skladu sa zakonom i ako je nabavka predviđena planom javnih nabavki naručioca. </w:t>
      </w:r>
    </w:p>
    <w:p w:rsidR="006145FC" w:rsidRPr="003804D0" w:rsidRDefault="006145FC" w:rsidP="00EE3427">
      <w:pPr>
        <w:spacing w:after="0" w:line="240" w:lineRule="auto"/>
        <w:jc w:val="both"/>
        <w:rPr>
          <w:rFonts w:ascii="Times New Roman" w:eastAsia="Times New Roman" w:hAnsi="Times New Roman" w:cs="Times New Roman"/>
          <w:sz w:val="24"/>
          <w:szCs w:val="24"/>
          <w:lang w:val="bs-Latn-BA" w:eastAsia="hr-HR"/>
        </w:rPr>
      </w:pPr>
    </w:p>
    <w:p w:rsidR="005D77E2" w:rsidRPr="003804D0" w:rsidRDefault="006904D8" w:rsidP="00EE3427">
      <w:pPr>
        <w:spacing w:after="0" w:line="240" w:lineRule="auto"/>
        <w:jc w:val="both"/>
        <w:rPr>
          <w:rFonts w:ascii="Times New Roman" w:eastAsia="Times New Roman" w:hAnsi="Times New Roman" w:cs="Times New Roman"/>
          <w:sz w:val="24"/>
          <w:szCs w:val="24"/>
          <w:lang w:val="bs-Latn-BA" w:eastAsia="hr-HR"/>
        </w:rPr>
      </w:pPr>
      <w:r w:rsidRPr="003804D0">
        <w:rPr>
          <w:rFonts w:ascii="Times New Roman" w:eastAsia="Times New Roman" w:hAnsi="Times New Roman" w:cs="Times New Roman"/>
          <w:sz w:val="24"/>
          <w:szCs w:val="24"/>
          <w:lang w:val="bs-Latn-BA" w:eastAsia="hr-HR"/>
        </w:rPr>
        <w:t>T</w:t>
      </w:r>
      <w:r w:rsidR="006D7A83" w:rsidRPr="003804D0">
        <w:rPr>
          <w:rFonts w:ascii="Times New Roman" w:eastAsia="Times New Roman" w:hAnsi="Times New Roman" w:cs="Times New Roman"/>
          <w:sz w:val="24"/>
          <w:szCs w:val="24"/>
          <w:lang w:val="bs-Latn-BA" w:eastAsia="hr-HR"/>
        </w:rPr>
        <w:t>ransparentnost se osigurava kroz objavljivanje zakona</w:t>
      </w:r>
      <w:r w:rsidR="002630DA" w:rsidRPr="003804D0">
        <w:rPr>
          <w:rFonts w:ascii="Times New Roman" w:eastAsia="Times New Roman" w:hAnsi="Times New Roman" w:cs="Times New Roman"/>
          <w:sz w:val="24"/>
          <w:szCs w:val="24"/>
          <w:lang w:val="bs-Latn-BA" w:eastAsia="hr-HR"/>
        </w:rPr>
        <w:t xml:space="preserve"> i podzakonskih akata na </w:t>
      </w:r>
      <w:r w:rsidR="00AA51BC" w:rsidRPr="003804D0">
        <w:rPr>
          <w:rFonts w:ascii="Times New Roman" w:eastAsia="Times New Roman" w:hAnsi="Times New Roman" w:cs="Times New Roman"/>
          <w:sz w:val="24"/>
          <w:szCs w:val="24"/>
          <w:lang w:val="bs-Latn-BA" w:eastAsia="hr-HR"/>
        </w:rPr>
        <w:t>portalu</w:t>
      </w:r>
      <w:r w:rsidR="002630DA" w:rsidRPr="003804D0">
        <w:rPr>
          <w:rFonts w:ascii="Times New Roman" w:eastAsia="Times New Roman" w:hAnsi="Times New Roman" w:cs="Times New Roman"/>
          <w:sz w:val="24"/>
          <w:szCs w:val="24"/>
          <w:lang w:val="bs-Latn-BA" w:eastAsia="hr-HR"/>
        </w:rPr>
        <w:t xml:space="preserve"> (</w:t>
      </w:r>
      <w:r w:rsidR="002630DA" w:rsidRPr="003804D0">
        <w:rPr>
          <w:rFonts w:ascii="Times New Roman" w:eastAsia="Times New Roman" w:hAnsi="Times New Roman" w:cs="Times New Roman"/>
          <w:i/>
          <w:sz w:val="24"/>
          <w:szCs w:val="24"/>
          <w:lang w:val="bs-Latn-BA" w:eastAsia="hr-HR"/>
        </w:rPr>
        <w:t>crnogorska i engleska verzija</w:t>
      </w:r>
      <w:r w:rsidR="002630DA" w:rsidRPr="003804D0">
        <w:rPr>
          <w:rFonts w:ascii="Times New Roman" w:eastAsia="Times New Roman" w:hAnsi="Times New Roman" w:cs="Times New Roman"/>
          <w:sz w:val="24"/>
          <w:szCs w:val="24"/>
          <w:lang w:val="bs-Latn-BA" w:eastAsia="hr-HR"/>
        </w:rPr>
        <w:t>)</w:t>
      </w:r>
      <w:r w:rsidR="006D7A83" w:rsidRPr="003804D0">
        <w:rPr>
          <w:rFonts w:ascii="Times New Roman" w:eastAsia="Times New Roman" w:hAnsi="Times New Roman" w:cs="Times New Roman"/>
          <w:sz w:val="24"/>
          <w:szCs w:val="24"/>
          <w:lang w:val="bs-Latn-BA" w:eastAsia="hr-HR"/>
        </w:rPr>
        <w:t xml:space="preserve">. Na istoj stranici, objavljuju se planovi javnih nabavki, pozivi za javno nadmetanje, odluke o kvalifikaciji kandidata, odluke o izboru najpovoljnije ponude, </w:t>
      </w:r>
      <w:r w:rsidR="006D7A83" w:rsidRPr="003804D0">
        <w:rPr>
          <w:rFonts w:ascii="Times New Roman" w:eastAsia="Times New Roman" w:hAnsi="Times New Roman" w:cs="Times New Roman"/>
          <w:sz w:val="24"/>
          <w:szCs w:val="24"/>
          <w:lang w:val="bs-Latn-BA" w:eastAsia="hr-HR"/>
        </w:rPr>
        <w:lastRenderedPageBreak/>
        <w:t>odluke o obustavi postupka javne nabavke, odluke o poništavanju postupka javne nabavke, ugovori o javnoj nabavci, izmjene, odnosno dopune plana, poziva, odluke i ugovora, kao i preduzimanjem drugih radnji i mjera.</w:t>
      </w:r>
      <w:r w:rsidR="00B41F15" w:rsidRPr="003804D0">
        <w:rPr>
          <w:rFonts w:ascii="Times New Roman" w:eastAsia="Times New Roman" w:hAnsi="Times New Roman" w:cs="Times New Roman"/>
          <w:sz w:val="24"/>
          <w:szCs w:val="24"/>
          <w:lang w:val="bs-Latn-BA" w:eastAsia="hr-HR"/>
        </w:rPr>
        <w:t xml:space="preserve"> </w:t>
      </w:r>
    </w:p>
    <w:p w:rsidR="006145FC" w:rsidRPr="003804D0" w:rsidRDefault="006145FC" w:rsidP="00EE3427">
      <w:pPr>
        <w:spacing w:after="0" w:line="240" w:lineRule="auto"/>
        <w:jc w:val="both"/>
        <w:rPr>
          <w:rFonts w:ascii="Times New Roman" w:eastAsia="Times New Roman" w:hAnsi="Times New Roman" w:cs="Times New Roman"/>
          <w:sz w:val="24"/>
          <w:szCs w:val="24"/>
          <w:lang w:val="sq-AL" w:eastAsia="hr-HR"/>
        </w:rPr>
      </w:pPr>
    </w:p>
    <w:p w:rsidR="005D77E2" w:rsidRPr="003804D0" w:rsidRDefault="005D77E2" w:rsidP="00EE3427">
      <w:pPr>
        <w:spacing w:after="0" w:line="240" w:lineRule="auto"/>
        <w:jc w:val="both"/>
        <w:rPr>
          <w:rFonts w:ascii="Times New Roman" w:eastAsia="Times New Roman" w:hAnsi="Times New Roman" w:cs="Times New Roman"/>
          <w:sz w:val="24"/>
          <w:szCs w:val="24"/>
          <w:lang w:val="sq-AL" w:eastAsia="hr-HR"/>
        </w:rPr>
      </w:pPr>
      <w:r w:rsidRPr="003804D0">
        <w:rPr>
          <w:rFonts w:ascii="Times New Roman" w:eastAsia="Times New Roman" w:hAnsi="Times New Roman" w:cs="Times New Roman"/>
          <w:sz w:val="24"/>
          <w:szCs w:val="24"/>
          <w:lang w:val="sq-AL" w:eastAsia="hr-HR"/>
        </w:rPr>
        <w:t>Ukoliko plan javnih nabavki, poziv za javno nadmetanje, odluka o kvalifikaciji kandidata, odluka o izboru najpovoljnije ponude, odluka o obustavljanju postupka javne nabavke, odluka o poništavanju postupka javne nabavke, ugovor o javnoj nabavci ili n</w:t>
      </w:r>
      <w:r w:rsidR="00A6699D" w:rsidRPr="003804D0">
        <w:rPr>
          <w:rFonts w:ascii="Times New Roman" w:eastAsia="Times New Roman" w:hAnsi="Times New Roman" w:cs="Times New Roman"/>
          <w:sz w:val="24"/>
          <w:szCs w:val="24"/>
          <w:lang w:val="sq-AL" w:eastAsia="hr-HR"/>
        </w:rPr>
        <w:t>jihove izmjene i/ili dopune koje su</w:t>
      </w:r>
      <w:r w:rsidRPr="003804D0">
        <w:rPr>
          <w:rFonts w:ascii="Times New Roman" w:eastAsia="Times New Roman" w:hAnsi="Times New Roman" w:cs="Times New Roman"/>
          <w:sz w:val="24"/>
          <w:szCs w:val="24"/>
          <w:lang w:val="sq-AL" w:eastAsia="hr-HR"/>
        </w:rPr>
        <w:t xml:space="preserve"> dostavljen</w:t>
      </w:r>
      <w:r w:rsidR="00A6699D" w:rsidRPr="003804D0">
        <w:rPr>
          <w:rFonts w:ascii="Times New Roman" w:eastAsia="Times New Roman" w:hAnsi="Times New Roman" w:cs="Times New Roman"/>
          <w:sz w:val="24"/>
          <w:szCs w:val="24"/>
          <w:lang w:val="sq-AL" w:eastAsia="hr-HR"/>
        </w:rPr>
        <w:t>e</w:t>
      </w:r>
      <w:r w:rsidRPr="003804D0">
        <w:rPr>
          <w:rFonts w:ascii="Times New Roman" w:eastAsia="Times New Roman" w:hAnsi="Times New Roman" w:cs="Times New Roman"/>
          <w:sz w:val="24"/>
          <w:szCs w:val="24"/>
          <w:lang w:val="sq-AL" w:eastAsia="hr-HR"/>
        </w:rPr>
        <w:t xml:space="preserve"> UzJN radi objavljivanja nije</w:t>
      </w:r>
      <w:r w:rsidR="00A6699D" w:rsidRPr="003804D0">
        <w:rPr>
          <w:rFonts w:ascii="Times New Roman" w:eastAsia="Times New Roman" w:hAnsi="Times New Roman" w:cs="Times New Roman"/>
          <w:sz w:val="24"/>
          <w:szCs w:val="24"/>
          <w:lang w:val="sq-AL" w:eastAsia="hr-HR"/>
        </w:rPr>
        <w:t>su</w:t>
      </w:r>
      <w:r w:rsidRPr="003804D0">
        <w:rPr>
          <w:rFonts w:ascii="Times New Roman" w:eastAsia="Times New Roman" w:hAnsi="Times New Roman" w:cs="Times New Roman"/>
          <w:sz w:val="24"/>
          <w:szCs w:val="24"/>
          <w:lang w:val="sq-AL" w:eastAsia="hr-HR"/>
        </w:rPr>
        <w:t xml:space="preserve"> u s</w:t>
      </w:r>
      <w:r w:rsidR="00A6699D" w:rsidRPr="003804D0">
        <w:rPr>
          <w:rFonts w:ascii="Times New Roman" w:eastAsia="Times New Roman" w:hAnsi="Times New Roman" w:cs="Times New Roman"/>
          <w:sz w:val="24"/>
          <w:szCs w:val="24"/>
          <w:lang w:val="sq-AL" w:eastAsia="hr-HR"/>
        </w:rPr>
        <w:t>kladu sa zakonom, UzJN</w:t>
      </w:r>
      <w:r w:rsidRPr="003804D0">
        <w:rPr>
          <w:rFonts w:ascii="Times New Roman" w:eastAsia="Times New Roman" w:hAnsi="Times New Roman" w:cs="Times New Roman"/>
          <w:sz w:val="24"/>
          <w:szCs w:val="24"/>
          <w:lang w:val="sq-AL" w:eastAsia="hr-HR"/>
        </w:rPr>
        <w:t xml:space="preserve"> će o tome odmah obavijestiti naručioca da u roku od tri dana uočenu nepravilnost otkloni</w:t>
      </w:r>
      <w:r w:rsidR="00A12BEA" w:rsidRPr="003804D0">
        <w:rPr>
          <w:rFonts w:ascii="Times New Roman" w:eastAsia="Times New Roman" w:hAnsi="Times New Roman" w:cs="Times New Roman"/>
          <w:sz w:val="24"/>
          <w:szCs w:val="24"/>
          <w:lang w:val="sq-AL" w:eastAsia="hr-HR"/>
        </w:rPr>
        <w:t xml:space="preserve"> nakon prijema obavještenja o neusklađenosti</w:t>
      </w:r>
      <w:r w:rsidRPr="003804D0">
        <w:rPr>
          <w:rFonts w:ascii="Times New Roman" w:eastAsia="Times New Roman" w:hAnsi="Times New Roman" w:cs="Times New Roman"/>
          <w:sz w:val="24"/>
          <w:szCs w:val="24"/>
          <w:lang w:val="sq-AL" w:eastAsia="hr-HR"/>
        </w:rPr>
        <w:t>. Ako naručilac nepravilnost ne otkloni u određenom roku, UzJN će akt naručioca objaviti u dostavljenom tekstu i o tome obavijestiti inspektora za javne nabavke.</w:t>
      </w:r>
    </w:p>
    <w:p w:rsidR="006145FC" w:rsidRPr="003804D0" w:rsidRDefault="006145FC" w:rsidP="00EE3427">
      <w:pPr>
        <w:spacing w:after="0" w:line="240" w:lineRule="auto"/>
        <w:jc w:val="both"/>
        <w:rPr>
          <w:rFonts w:ascii="Times New Roman" w:eastAsia="Times New Roman" w:hAnsi="Times New Roman" w:cs="Times New Roman"/>
          <w:sz w:val="24"/>
          <w:szCs w:val="24"/>
          <w:lang w:val="sq-AL" w:eastAsia="hr-HR"/>
        </w:rPr>
      </w:pPr>
    </w:p>
    <w:p w:rsidR="006D7A83" w:rsidRPr="003804D0" w:rsidRDefault="00DC7005" w:rsidP="00EE3427">
      <w:pPr>
        <w:spacing w:after="0" w:line="240" w:lineRule="auto"/>
        <w:jc w:val="both"/>
        <w:rPr>
          <w:rFonts w:ascii="Times New Roman" w:eastAsia="Times New Roman" w:hAnsi="Times New Roman" w:cs="Times New Roman"/>
          <w:sz w:val="24"/>
          <w:szCs w:val="24"/>
          <w:lang w:val="bs-Latn-BA" w:eastAsia="hr-HR"/>
        </w:rPr>
      </w:pPr>
      <w:r w:rsidRPr="003804D0">
        <w:rPr>
          <w:rFonts w:ascii="Times New Roman" w:eastAsia="Times New Roman" w:hAnsi="Times New Roman" w:cs="Times New Roman"/>
          <w:sz w:val="24"/>
          <w:szCs w:val="24"/>
          <w:lang w:val="bs-Latn-BA" w:eastAsia="hr-HR"/>
        </w:rPr>
        <w:t>Zakon takođe propisuje da svi naručioci moraju da vode evidenciju o svim procedurama nabavki - o sprovedenim postupcima i zaključenim ugovorima, o čemu su dužni da na godišnjem nivou izvještavaju U</w:t>
      </w:r>
      <w:r w:rsidR="005D77E2" w:rsidRPr="003804D0">
        <w:rPr>
          <w:rFonts w:ascii="Times New Roman" w:eastAsia="Times New Roman" w:hAnsi="Times New Roman" w:cs="Times New Roman"/>
          <w:sz w:val="24"/>
          <w:szCs w:val="24"/>
          <w:lang w:val="bs-Latn-BA" w:eastAsia="hr-HR"/>
        </w:rPr>
        <w:t>z</w:t>
      </w:r>
      <w:r w:rsidRPr="003804D0">
        <w:rPr>
          <w:rFonts w:ascii="Times New Roman" w:eastAsia="Times New Roman" w:hAnsi="Times New Roman" w:cs="Times New Roman"/>
          <w:sz w:val="24"/>
          <w:szCs w:val="24"/>
          <w:lang w:val="bs-Latn-BA" w:eastAsia="hr-HR"/>
        </w:rPr>
        <w:t>JN. Ova informacija služi kao osnov za godišnji izvještaj U</w:t>
      </w:r>
      <w:r w:rsidR="005D77E2" w:rsidRPr="003804D0">
        <w:rPr>
          <w:rFonts w:ascii="Times New Roman" w:eastAsia="Times New Roman" w:hAnsi="Times New Roman" w:cs="Times New Roman"/>
          <w:sz w:val="24"/>
          <w:szCs w:val="24"/>
          <w:lang w:val="bs-Latn-BA" w:eastAsia="hr-HR"/>
        </w:rPr>
        <w:t>z</w:t>
      </w:r>
      <w:r w:rsidRPr="003804D0">
        <w:rPr>
          <w:rFonts w:ascii="Times New Roman" w:eastAsia="Times New Roman" w:hAnsi="Times New Roman" w:cs="Times New Roman"/>
          <w:sz w:val="24"/>
          <w:szCs w:val="24"/>
          <w:lang w:val="bs-Latn-BA" w:eastAsia="hr-HR"/>
        </w:rPr>
        <w:t>JN, koji se potom podnosi Vladi i objavljuje na portalu javnih nabavki.</w:t>
      </w:r>
      <w:r w:rsidR="006D7A83" w:rsidRPr="003804D0">
        <w:rPr>
          <w:rFonts w:ascii="Times New Roman" w:eastAsia="Times New Roman" w:hAnsi="Times New Roman" w:cs="Times New Roman"/>
          <w:sz w:val="24"/>
          <w:szCs w:val="24"/>
          <w:lang w:val="bs-Latn-BA" w:eastAsia="hr-HR"/>
        </w:rPr>
        <w:t xml:space="preserve"> Nadalje, U</w:t>
      </w:r>
      <w:r w:rsidR="005D77E2" w:rsidRPr="003804D0">
        <w:rPr>
          <w:rFonts w:ascii="Times New Roman" w:eastAsia="Times New Roman" w:hAnsi="Times New Roman" w:cs="Times New Roman"/>
          <w:sz w:val="24"/>
          <w:szCs w:val="24"/>
          <w:lang w:val="bs-Latn-BA" w:eastAsia="hr-HR"/>
        </w:rPr>
        <w:t xml:space="preserve">zJN </w:t>
      </w:r>
      <w:r w:rsidR="006D7A83" w:rsidRPr="003804D0">
        <w:rPr>
          <w:rFonts w:ascii="Times New Roman" w:eastAsia="Times New Roman" w:hAnsi="Times New Roman" w:cs="Times New Roman"/>
          <w:sz w:val="24"/>
          <w:szCs w:val="24"/>
          <w:lang w:val="bs-Latn-BA" w:eastAsia="hr-HR"/>
        </w:rPr>
        <w:t>priprema i o</w:t>
      </w:r>
      <w:r w:rsidR="00807D52" w:rsidRPr="003804D0">
        <w:rPr>
          <w:rFonts w:ascii="Times New Roman" w:eastAsia="Times New Roman" w:hAnsi="Times New Roman" w:cs="Times New Roman"/>
          <w:sz w:val="24"/>
          <w:szCs w:val="24"/>
          <w:lang w:val="bs-Latn-BA" w:eastAsia="hr-HR"/>
        </w:rPr>
        <w:t>bjavljuje listu naručilaca</w:t>
      </w:r>
      <w:r w:rsidR="00A6699D" w:rsidRPr="003804D0">
        <w:rPr>
          <w:rFonts w:ascii="Times New Roman" w:eastAsia="Times New Roman" w:hAnsi="Times New Roman" w:cs="Times New Roman"/>
          <w:sz w:val="24"/>
          <w:szCs w:val="24"/>
          <w:lang w:val="bs-Latn-BA" w:eastAsia="hr-HR"/>
        </w:rPr>
        <w:t xml:space="preserve"> na p</w:t>
      </w:r>
      <w:r w:rsidR="006D7A83" w:rsidRPr="003804D0">
        <w:rPr>
          <w:rFonts w:ascii="Times New Roman" w:eastAsia="Times New Roman" w:hAnsi="Times New Roman" w:cs="Times New Roman"/>
          <w:sz w:val="24"/>
          <w:szCs w:val="24"/>
          <w:lang w:val="bs-Latn-BA" w:eastAsia="hr-HR"/>
        </w:rPr>
        <w:t xml:space="preserve">ortalu javnih nabavki i podnosi Vladi godišnje izvještaje o javnim nabavkama.  </w:t>
      </w:r>
    </w:p>
    <w:p w:rsidR="006145FC" w:rsidRPr="003804D0" w:rsidRDefault="006145FC" w:rsidP="00EE3427">
      <w:pPr>
        <w:spacing w:after="0" w:line="240" w:lineRule="auto"/>
        <w:jc w:val="both"/>
        <w:rPr>
          <w:rFonts w:ascii="Times New Roman" w:eastAsia="Times New Roman" w:hAnsi="Times New Roman" w:cs="Times New Roman"/>
          <w:sz w:val="24"/>
          <w:szCs w:val="24"/>
          <w:lang w:val="bs-Latn-BA" w:eastAsia="hr-HR"/>
        </w:rPr>
      </w:pPr>
    </w:p>
    <w:p w:rsidR="00915619" w:rsidRPr="003804D0" w:rsidRDefault="00BD5594" w:rsidP="00EE3427">
      <w:pPr>
        <w:spacing w:after="0" w:line="240" w:lineRule="auto"/>
        <w:jc w:val="both"/>
        <w:rPr>
          <w:rFonts w:ascii="Times New Roman" w:eastAsia="Times New Roman" w:hAnsi="Times New Roman" w:cs="Times New Roman"/>
          <w:sz w:val="24"/>
          <w:szCs w:val="24"/>
          <w:lang w:val="bs-Latn-BA" w:eastAsia="hr-HR"/>
        </w:rPr>
      </w:pPr>
      <w:r w:rsidRPr="003804D0">
        <w:rPr>
          <w:rFonts w:ascii="Times New Roman" w:eastAsia="Times New Roman" w:hAnsi="Times New Roman" w:cs="Times New Roman"/>
          <w:sz w:val="24"/>
          <w:szCs w:val="24"/>
          <w:lang w:val="bs-Latn-BA" w:eastAsia="hr-HR"/>
        </w:rPr>
        <w:t>Različite vrste</w:t>
      </w:r>
      <w:r w:rsidR="006D7A83" w:rsidRPr="003804D0">
        <w:rPr>
          <w:rFonts w:ascii="Times New Roman" w:eastAsia="Times New Roman" w:hAnsi="Times New Roman" w:cs="Times New Roman"/>
          <w:i/>
          <w:iCs/>
          <w:sz w:val="24"/>
          <w:szCs w:val="24"/>
          <w:lang w:val="bs-Latn-BA" w:eastAsia="hr-HR"/>
        </w:rPr>
        <w:t xml:space="preserve"> </w:t>
      </w:r>
      <w:r w:rsidR="006D7A83" w:rsidRPr="003804D0">
        <w:rPr>
          <w:rFonts w:ascii="Times New Roman" w:eastAsia="Times New Roman" w:hAnsi="Times New Roman" w:cs="Times New Roman"/>
          <w:iCs/>
          <w:sz w:val="24"/>
          <w:szCs w:val="24"/>
          <w:lang w:val="bs-Latn-BA" w:eastAsia="hr-HR"/>
        </w:rPr>
        <w:t>naručilaca</w:t>
      </w:r>
      <w:r w:rsidRPr="003804D0">
        <w:rPr>
          <w:rFonts w:ascii="Times New Roman" w:eastAsia="Times New Roman" w:hAnsi="Times New Roman" w:cs="Times New Roman"/>
          <w:sz w:val="24"/>
          <w:szCs w:val="24"/>
          <w:lang w:val="bs-Latn-BA" w:eastAsia="hr-HR"/>
        </w:rPr>
        <w:t>, uključuju državne organe</w:t>
      </w:r>
      <w:r w:rsidRPr="003804D0">
        <w:rPr>
          <w:rFonts w:ascii="Times New Roman" w:eastAsia="Times New Roman" w:hAnsi="Times New Roman" w:cs="Times New Roman"/>
          <w:sz w:val="24"/>
          <w:szCs w:val="24"/>
          <w:lang w:val="hr-HR" w:eastAsia="hr-HR"/>
        </w:rPr>
        <w:t>, organe jedinice lokalne samouprave, javne službe i druge k</w:t>
      </w:r>
      <w:r w:rsidR="00A6699D" w:rsidRPr="003804D0">
        <w:rPr>
          <w:rFonts w:ascii="Times New Roman" w:eastAsia="Times New Roman" w:hAnsi="Times New Roman" w:cs="Times New Roman"/>
          <w:sz w:val="24"/>
          <w:szCs w:val="24"/>
          <w:lang w:val="hr-HR" w:eastAsia="hr-HR"/>
        </w:rPr>
        <w:t>orisnike sredstava budžeta CG</w:t>
      </w:r>
      <w:r w:rsidRPr="003804D0">
        <w:rPr>
          <w:rFonts w:ascii="Times New Roman" w:eastAsia="Times New Roman" w:hAnsi="Times New Roman" w:cs="Times New Roman"/>
          <w:sz w:val="24"/>
          <w:szCs w:val="24"/>
          <w:lang w:val="hr-HR" w:eastAsia="hr-HR"/>
        </w:rPr>
        <w:t>, odnosno budžeta jedinice lokalne samouprave i drugih javnih prihoda; privredna društva i pravna lica koja vrše poslove od javnog interesa;</w:t>
      </w:r>
      <w:r w:rsidRPr="003804D0">
        <w:rPr>
          <w:rFonts w:ascii="Times New Roman" w:hAnsi="Times New Roman" w:cs="Times New Roman"/>
          <w:sz w:val="24"/>
          <w:szCs w:val="24"/>
          <w:lang w:val="hr-HR"/>
        </w:rPr>
        <w:t xml:space="preserve"> </w:t>
      </w:r>
      <w:r w:rsidRPr="003804D0">
        <w:rPr>
          <w:rFonts w:ascii="Times New Roman" w:eastAsia="Times New Roman" w:hAnsi="Times New Roman" w:cs="Times New Roman"/>
          <w:sz w:val="24"/>
          <w:szCs w:val="24"/>
          <w:lang w:val="hr-HR" w:eastAsia="hr-HR"/>
        </w:rPr>
        <w:t>privredna društva, pravna lica, preduzetnike i fizička lica koji se finansiraju sa više o</w:t>
      </w:r>
      <w:r w:rsidR="00A6699D" w:rsidRPr="003804D0">
        <w:rPr>
          <w:rFonts w:ascii="Times New Roman" w:eastAsia="Times New Roman" w:hAnsi="Times New Roman" w:cs="Times New Roman"/>
          <w:sz w:val="24"/>
          <w:szCs w:val="24"/>
          <w:lang w:val="hr-HR" w:eastAsia="hr-HR"/>
        </w:rPr>
        <w:t>d 50% iz sredstava budžeta CG</w:t>
      </w:r>
      <w:r w:rsidRPr="003804D0">
        <w:rPr>
          <w:rFonts w:ascii="Times New Roman" w:eastAsia="Times New Roman" w:hAnsi="Times New Roman" w:cs="Times New Roman"/>
          <w:sz w:val="24"/>
          <w:szCs w:val="24"/>
          <w:lang w:val="hr-HR" w:eastAsia="hr-HR"/>
        </w:rPr>
        <w:t>, jedinice lokalne samouprave i drugih javnih prihoda ili sredstava privrednog društva, odnosno pravnog lica; privredna društva, pravna lica i preduzetnike koji obavljaju djelatnost u oblastima vodoprivrede, energetike, saobraćaja i poštanskog saobraćaja.</w:t>
      </w:r>
      <w:r w:rsidRPr="003804D0">
        <w:rPr>
          <w:rFonts w:ascii="Times New Roman" w:eastAsia="Times New Roman" w:hAnsi="Times New Roman" w:cs="Times New Roman"/>
          <w:sz w:val="24"/>
          <w:szCs w:val="24"/>
          <w:lang w:val="bs-Latn-BA" w:eastAsia="hr-HR"/>
        </w:rPr>
        <w:t xml:space="preserve"> </w:t>
      </w:r>
      <w:r w:rsidR="00A6699D" w:rsidRPr="003804D0">
        <w:rPr>
          <w:rFonts w:ascii="Times New Roman" w:eastAsia="Times New Roman" w:hAnsi="Times New Roman" w:cs="Times New Roman"/>
          <w:sz w:val="24"/>
          <w:szCs w:val="24"/>
          <w:lang w:val="bs-Latn-BA" w:eastAsia="hr-HR"/>
        </w:rPr>
        <w:t>UzJN</w:t>
      </w:r>
      <w:r w:rsidR="006D7A83" w:rsidRPr="003804D0">
        <w:rPr>
          <w:rFonts w:ascii="Times New Roman" w:eastAsia="Times New Roman" w:hAnsi="Times New Roman" w:cs="Times New Roman"/>
          <w:sz w:val="24"/>
          <w:szCs w:val="24"/>
          <w:lang w:val="bs-Latn-BA" w:eastAsia="hr-HR"/>
        </w:rPr>
        <w:t xml:space="preserve"> utvrđuje listu i objavljuje je na portalu za javne nabavke. Naručioci, koji </w:t>
      </w:r>
      <w:r w:rsidR="006904D8" w:rsidRPr="003804D0">
        <w:rPr>
          <w:rFonts w:ascii="Times New Roman" w:eastAsia="Times New Roman" w:hAnsi="Times New Roman" w:cs="Times New Roman"/>
          <w:sz w:val="24"/>
          <w:szCs w:val="24"/>
          <w:lang w:val="bs-Latn-BA" w:eastAsia="hr-HR"/>
        </w:rPr>
        <w:t xml:space="preserve">ispunjavaju uslove iz </w:t>
      </w:r>
      <w:r w:rsidR="006D7A83" w:rsidRPr="003804D0">
        <w:rPr>
          <w:rFonts w:ascii="Times New Roman" w:eastAsia="Times New Roman" w:hAnsi="Times New Roman" w:cs="Times New Roman"/>
          <w:sz w:val="24"/>
          <w:szCs w:val="24"/>
          <w:lang w:val="bs-Latn-BA" w:eastAsia="hr-HR"/>
        </w:rPr>
        <w:t>Z</w:t>
      </w:r>
      <w:r w:rsidR="006145FC" w:rsidRPr="003804D0">
        <w:rPr>
          <w:rFonts w:ascii="Times New Roman" w:eastAsia="Times New Roman" w:hAnsi="Times New Roman" w:cs="Times New Roman"/>
          <w:sz w:val="24"/>
          <w:szCs w:val="24"/>
          <w:lang w:val="bs-Latn-BA" w:eastAsia="hr-HR"/>
        </w:rPr>
        <w:t>o</w:t>
      </w:r>
      <w:r w:rsidR="006D7A83" w:rsidRPr="003804D0">
        <w:rPr>
          <w:rFonts w:ascii="Times New Roman" w:eastAsia="Times New Roman" w:hAnsi="Times New Roman" w:cs="Times New Roman"/>
          <w:sz w:val="24"/>
          <w:szCs w:val="24"/>
          <w:lang w:val="bs-Latn-BA" w:eastAsia="hr-HR"/>
        </w:rPr>
        <w:t>JN dužni su da se prijave</w:t>
      </w:r>
      <w:r w:rsidR="00D56F4D" w:rsidRPr="003804D0">
        <w:rPr>
          <w:rFonts w:ascii="Times New Roman" w:eastAsia="Times New Roman" w:hAnsi="Times New Roman" w:cs="Times New Roman"/>
          <w:sz w:val="24"/>
          <w:szCs w:val="24"/>
          <w:lang w:val="bs-Latn-BA" w:eastAsia="hr-HR"/>
        </w:rPr>
        <w:t xml:space="preserve"> radi evidentiranja na listi naručilaca</w:t>
      </w:r>
      <w:r w:rsidR="006D7A83" w:rsidRPr="003804D0">
        <w:rPr>
          <w:rFonts w:ascii="Times New Roman" w:eastAsia="Times New Roman" w:hAnsi="Times New Roman" w:cs="Times New Roman"/>
          <w:sz w:val="24"/>
          <w:szCs w:val="24"/>
          <w:lang w:val="bs-Latn-BA" w:eastAsia="hr-HR"/>
        </w:rPr>
        <w:t xml:space="preserve"> i da </w:t>
      </w:r>
      <w:r w:rsidR="00D56F4D" w:rsidRPr="003804D0">
        <w:rPr>
          <w:rFonts w:ascii="Times New Roman" w:eastAsia="Times New Roman" w:hAnsi="Times New Roman" w:cs="Times New Roman"/>
          <w:sz w:val="24"/>
          <w:szCs w:val="24"/>
          <w:lang w:val="bs-Latn-BA" w:eastAsia="hr-HR"/>
        </w:rPr>
        <w:t>primjenjuju</w:t>
      </w:r>
      <w:r w:rsidR="006D7A83" w:rsidRPr="003804D0">
        <w:rPr>
          <w:rFonts w:ascii="Times New Roman" w:eastAsia="Times New Roman" w:hAnsi="Times New Roman" w:cs="Times New Roman"/>
          <w:sz w:val="24"/>
          <w:szCs w:val="24"/>
          <w:lang w:val="bs-Latn-BA" w:eastAsia="hr-HR"/>
        </w:rPr>
        <w:t xml:space="preserve"> zakon, bez obzira na to da li se ili ne nalaze na listi. </w:t>
      </w:r>
    </w:p>
    <w:p w:rsidR="006145FC" w:rsidRPr="003804D0" w:rsidRDefault="006145FC" w:rsidP="00EE3427">
      <w:pPr>
        <w:spacing w:after="0" w:line="240" w:lineRule="auto"/>
        <w:jc w:val="both"/>
        <w:rPr>
          <w:rFonts w:ascii="Times New Roman" w:eastAsia="Times New Roman" w:hAnsi="Times New Roman" w:cs="Times New Roman"/>
          <w:sz w:val="24"/>
          <w:szCs w:val="24"/>
          <w:lang w:val="bs-Latn-BA" w:eastAsia="hr-HR"/>
        </w:rPr>
      </w:pPr>
    </w:p>
    <w:p w:rsidR="00DC7005" w:rsidRPr="003804D0" w:rsidRDefault="006D7A83" w:rsidP="00EE3427">
      <w:pPr>
        <w:pStyle w:val="NormalWeb"/>
        <w:spacing w:before="0" w:beforeAutospacing="0" w:after="0" w:afterAutospacing="0"/>
        <w:jc w:val="both"/>
        <w:rPr>
          <w:rFonts w:ascii="Times New Roman" w:hAnsi="Times New Roman"/>
          <w:sz w:val="24"/>
          <w:szCs w:val="24"/>
          <w:lang w:val="bs-Latn-BA"/>
        </w:rPr>
      </w:pPr>
      <w:r w:rsidRPr="003804D0">
        <w:rPr>
          <w:rFonts w:ascii="Times New Roman" w:eastAsia="Times New Roman" w:hAnsi="Times New Roman"/>
          <w:sz w:val="24"/>
          <w:szCs w:val="24"/>
          <w:lang w:val="bs-Latn-BA" w:eastAsia="hr-HR"/>
        </w:rPr>
        <w:t>Crnogorsko zakonodavstvo dozvolj</w:t>
      </w:r>
      <w:r w:rsidR="00A6699D" w:rsidRPr="003804D0">
        <w:rPr>
          <w:rFonts w:ascii="Times New Roman" w:eastAsia="Times New Roman" w:hAnsi="Times New Roman"/>
          <w:sz w:val="24"/>
          <w:szCs w:val="24"/>
          <w:lang w:val="bs-Latn-BA" w:eastAsia="hr-HR"/>
        </w:rPr>
        <w:t>ava izuzetke iz Z</w:t>
      </w:r>
      <w:r w:rsidR="006145FC" w:rsidRPr="003804D0">
        <w:rPr>
          <w:rFonts w:ascii="Times New Roman" w:eastAsia="Times New Roman" w:hAnsi="Times New Roman"/>
          <w:sz w:val="24"/>
          <w:szCs w:val="24"/>
          <w:lang w:val="bs-Latn-BA" w:eastAsia="hr-HR"/>
        </w:rPr>
        <w:t>o</w:t>
      </w:r>
      <w:r w:rsidR="00A6699D" w:rsidRPr="003804D0">
        <w:rPr>
          <w:rFonts w:ascii="Times New Roman" w:eastAsia="Times New Roman" w:hAnsi="Times New Roman"/>
          <w:sz w:val="24"/>
          <w:szCs w:val="24"/>
          <w:lang w:val="bs-Latn-BA" w:eastAsia="hr-HR"/>
        </w:rPr>
        <w:t>JN</w:t>
      </w:r>
      <w:r w:rsidR="00DC7005" w:rsidRPr="003804D0">
        <w:rPr>
          <w:rFonts w:ascii="Times New Roman" w:eastAsia="Times New Roman" w:hAnsi="Times New Roman"/>
          <w:sz w:val="24"/>
          <w:szCs w:val="24"/>
          <w:lang w:val="bs-Latn-BA" w:eastAsia="hr-HR"/>
        </w:rPr>
        <w:t xml:space="preserve"> </w:t>
      </w:r>
      <w:r w:rsidR="00D56F4D" w:rsidRPr="003804D0">
        <w:rPr>
          <w:rFonts w:ascii="Times New Roman" w:eastAsia="Times New Roman" w:hAnsi="Times New Roman"/>
          <w:sz w:val="24"/>
          <w:szCs w:val="24"/>
          <w:lang w:val="bs-Latn-BA" w:eastAsia="hr-HR"/>
        </w:rPr>
        <w:t>za određene specifične razloge koji su definisani u Z</w:t>
      </w:r>
      <w:r w:rsidR="006145FC" w:rsidRPr="003804D0">
        <w:rPr>
          <w:rFonts w:ascii="Times New Roman" w:eastAsia="Times New Roman" w:hAnsi="Times New Roman"/>
          <w:sz w:val="24"/>
          <w:szCs w:val="24"/>
          <w:lang w:val="bs-Latn-BA" w:eastAsia="hr-HR"/>
        </w:rPr>
        <w:t>o</w:t>
      </w:r>
      <w:r w:rsidR="00D56F4D" w:rsidRPr="003804D0">
        <w:rPr>
          <w:rFonts w:ascii="Times New Roman" w:eastAsia="Times New Roman" w:hAnsi="Times New Roman"/>
          <w:sz w:val="24"/>
          <w:szCs w:val="24"/>
          <w:lang w:val="bs-Latn-BA" w:eastAsia="hr-HR"/>
        </w:rPr>
        <w:t>JN.</w:t>
      </w:r>
      <w:r w:rsidR="002630DA" w:rsidRPr="003804D0">
        <w:rPr>
          <w:rFonts w:ascii="Times New Roman" w:hAnsi="Times New Roman"/>
          <w:sz w:val="24"/>
          <w:szCs w:val="24"/>
          <w:lang w:val="bs-Latn-BA"/>
        </w:rPr>
        <w:t xml:space="preserve"> </w:t>
      </w:r>
    </w:p>
    <w:p w:rsidR="006145FC" w:rsidRPr="003804D0" w:rsidRDefault="006145FC" w:rsidP="00EE3427">
      <w:pPr>
        <w:pStyle w:val="NormalWeb"/>
        <w:spacing w:before="0" w:beforeAutospacing="0" w:after="0" w:afterAutospacing="0"/>
        <w:jc w:val="both"/>
        <w:rPr>
          <w:rFonts w:ascii="Times New Roman" w:hAnsi="Times New Roman"/>
          <w:sz w:val="24"/>
          <w:szCs w:val="24"/>
          <w:lang w:val="bs-Latn-BA"/>
        </w:rPr>
      </w:pPr>
    </w:p>
    <w:p w:rsidR="002630DA" w:rsidRPr="003804D0" w:rsidRDefault="00DC7005" w:rsidP="00EE3427">
      <w:pPr>
        <w:pStyle w:val="NormalWeb"/>
        <w:spacing w:before="0" w:beforeAutospacing="0" w:after="0" w:afterAutospacing="0"/>
        <w:jc w:val="both"/>
        <w:rPr>
          <w:rFonts w:ascii="Times New Roman" w:eastAsia="Times New Roman" w:hAnsi="Times New Roman"/>
          <w:sz w:val="24"/>
          <w:szCs w:val="24"/>
          <w:lang w:val="bs-Latn-BA" w:eastAsia="hr-HR"/>
        </w:rPr>
      </w:pPr>
      <w:r w:rsidRPr="003804D0">
        <w:rPr>
          <w:rFonts w:ascii="Times New Roman" w:eastAsia="Times New Roman" w:hAnsi="Times New Roman"/>
          <w:sz w:val="24"/>
          <w:szCs w:val="24"/>
          <w:lang w:val="bs-Latn-BA" w:eastAsia="hr-HR"/>
        </w:rPr>
        <w:t xml:space="preserve">Nabavke u komunalnom sektoru </w:t>
      </w:r>
      <w:r w:rsidR="006904D8" w:rsidRPr="003804D0">
        <w:rPr>
          <w:rFonts w:ascii="Times New Roman" w:eastAsia="Times New Roman" w:hAnsi="Times New Roman"/>
          <w:sz w:val="24"/>
          <w:szCs w:val="24"/>
          <w:lang w:val="bs-Latn-BA" w:eastAsia="hr-HR"/>
        </w:rPr>
        <w:t xml:space="preserve">takođe su </w:t>
      </w:r>
      <w:r w:rsidR="00A6699D" w:rsidRPr="003804D0">
        <w:rPr>
          <w:rFonts w:ascii="Times New Roman" w:eastAsia="Times New Roman" w:hAnsi="Times New Roman"/>
          <w:sz w:val="24"/>
          <w:szCs w:val="24"/>
          <w:lang w:val="bs-Latn-BA" w:eastAsia="hr-HR"/>
        </w:rPr>
        <w:t>obuhvaćene</w:t>
      </w:r>
      <w:r w:rsidRPr="003804D0">
        <w:rPr>
          <w:rFonts w:ascii="Times New Roman" w:eastAsia="Times New Roman" w:hAnsi="Times New Roman"/>
          <w:sz w:val="24"/>
          <w:szCs w:val="24"/>
          <w:lang w:val="bs-Latn-BA" w:eastAsia="hr-HR"/>
        </w:rPr>
        <w:t xml:space="preserve"> propisima o javnim nabavkama. </w:t>
      </w:r>
    </w:p>
    <w:p w:rsidR="006145FC" w:rsidRPr="003804D0" w:rsidRDefault="006145FC" w:rsidP="00EE3427">
      <w:pPr>
        <w:pStyle w:val="NormalWeb"/>
        <w:spacing w:before="0" w:beforeAutospacing="0" w:after="0" w:afterAutospacing="0"/>
        <w:jc w:val="both"/>
        <w:rPr>
          <w:rFonts w:ascii="Times New Roman" w:hAnsi="Times New Roman"/>
          <w:sz w:val="24"/>
          <w:szCs w:val="24"/>
          <w:lang w:val="bs-Latn-BA"/>
        </w:rPr>
      </w:pPr>
    </w:p>
    <w:p w:rsidR="006D7A83" w:rsidRPr="003804D0" w:rsidRDefault="006904D8" w:rsidP="00EE3427">
      <w:pPr>
        <w:spacing w:after="0" w:line="240" w:lineRule="auto"/>
        <w:jc w:val="both"/>
        <w:rPr>
          <w:rFonts w:ascii="Times New Roman" w:eastAsia="Times New Roman" w:hAnsi="Times New Roman" w:cs="Times New Roman"/>
          <w:sz w:val="24"/>
          <w:szCs w:val="24"/>
          <w:lang w:val="bs-Latn-BA" w:eastAsia="hr-HR"/>
        </w:rPr>
      </w:pPr>
      <w:r w:rsidRPr="003804D0">
        <w:rPr>
          <w:rFonts w:ascii="Times New Roman" w:eastAsia="Times New Roman" w:hAnsi="Times New Roman" w:cs="Times New Roman"/>
          <w:sz w:val="24"/>
          <w:szCs w:val="24"/>
          <w:lang w:val="bs-Latn-BA" w:eastAsia="hr-HR"/>
        </w:rPr>
        <w:t xml:space="preserve">Vrijednosni razredi </w:t>
      </w:r>
      <w:r w:rsidR="00D56F4D" w:rsidRPr="003804D0">
        <w:rPr>
          <w:rFonts w:ascii="Times New Roman" w:eastAsia="Times New Roman" w:hAnsi="Times New Roman" w:cs="Times New Roman"/>
          <w:sz w:val="24"/>
          <w:szCs w:val="24"/>
          <w:lang w:val="bs-Latn-BA" w:eastAsia="hr-HR"/>
        </w:rPr>
        <w:t>za klasičan i komunalan sektor</w:t>
      </w:r>
      <w:r w:rsidRPr="003804D0">
        <w:rPr>
          <w:rFonts w:ascii="Times New Roman" w:eastAsia="Times New Roman" w:hAnsi="Times New Roman" w:cs="Times New Roman"/>
          <w:sz w:val="24"/>
          <w:szCs w:val="24"/>
          <w:lang w:val="bs-Latn-BA" w:eastAsia="hr-HR"/>
        </w:rPr>
        <w:t xml:space="preserve"> </w:t>
      </w:r>
      <w:r w:rsidR="00EE7E27" w:rsidRPr="003804D0">
        <w:rPr>
          <w:rFonts w:ascii="Times New Roman" w:eastAsia="Times New Roman" w:hAnsi="Times New Roman" w:cs="Times New Roman"/>
          <w:sz w:val="24"/>
          <w:szCs w:val="24"/>
          <w:lang w:val="bs-Latn-BA" w:eastAsia="hr-HR"/>
        </w:rPr>
        <w:t>su niži</w:t>
      </w:r>
      <w:r w:rsidR="006145FC" w:rsidRPr="003804D0">
        <w:rPr>
          <w:rFonts w:ascii="Times New Roman" w:eastAsia="Times New Roman" w:hAnsi="Times New Roman" w:cs="Times New Roman"/>
          <w:sz w:val="24"/>
          <w:szCs w:val="24"/>
          <w:lang w:val="bs-Latn-BA" w:eastAsia="hr-HR"/>
        </w:rPr>
        <w:t xml:space="preserve"> od vr</w:t>
      </w:r>
      <w:r w:rsidR="00A6699D" w:rsidRPr="003804D0">
        <w:rPr>
          <w:rFonts w:ascii="Times New Roman" w:eastAsia="Times New Roman" w:hAnsi="Times New Roman" w:cs="Times New Roman"/>
          <w:sz w:val="24"/>
          <w:szCs w:val="24"/>
          <w:lang w:val="bs-Latn-BA" w:eastAsia="hr-HR"/>
        </w:rPr>
        <w:t>jednosnih razreda</w:t>
      </w:r>
      <w:r w:rsidR="006D7A83" w:rsidRPr="003804D0">
        <w:rPr>
          <w:rFonts w:ascii="Times New Roman" w:eastAsia="Times New Roman" w:hAnsi="Times New Roman" w:cs="Times New Roman"/>
          <w:sz w:val="24"/>
          <w:szCs w:val="24"/>
          <w:lang w:val="bs-Latn-BA" w:eastAsia="hr-HR"/>
        </w:rPr>
        <w:t xml:space="preserve"> EU direktiva zbog veličine crnogorske ekonomije i specifičnosti ekonomske situacije.</w:t>
      </w:r>
    </w:p>
    <w:p w:rsidR="006145FC" w:rsidRPr="003804D0" w:rsidRDefault="006145FC" w:rsidP="00EE3427">
      <w:pPr>
        <w:spacing w:after="0" w:line="240" w:lineRule="auto"/>
        <w:jc w:val="both"/>
        <w:rPr>
          <w:rFonts w:ascii="Times New Roman" w:eastAsia="Times New Roman" w:hAnsi="Times New Roman" w:cs="Times New Roman"/>
          <w:sz w:val="24"/>
          <w:szCs w:val="24"/>
          <w:lang w:val="bs-Latn-BA" w:eastAsia="hr-HR"/>
        </w:rPr>
      </w:pPr>
    </w:p>
    <w:p w:rsidR="00915619" w:rsidRPr="003804D0" w:rsidRDefault="006D7A83" w:rsidP="00EE3427">
      <w:pPr>
        <w:spacing w:after="0" w:line="240" w:lineRule="auto"/>
        <w:jc w:val="both"/>
        <w:rPr>
          <w:rFonts w:ascii="Times New Roman" w:eastAsia="Times New Roman" w:hAnsi="Times New Roman" w:cs="Times New Roman"/>
          <w:sz w:val="24"/>
          <w:szCs w:val="24"/>
          <w:lang w:val="bs-Latn-BA" w:eastAsia="hr-HR"/>
        </w:rPr>
      </w:pPr>
      <w:r w:rsidRPr="003804D0">
        <w:rPr>
          <w:rFonts w:ascii="Times New Roman" w:eastAsia="Times New Roman" w:hAnsi="Times New Roman" w:cs="Times New Roman"/>
          <w:sz w:val="24"/>
          <w:szCs w:val="24"/>
          <w:lang w:val="bs-Latn-BA" w:eastAsia="hr-HR"/>
        </w:rPr>
        <w:t xml:space="preserve">Što se tiče </w:t>
      </w:r>
      <w:r w:rsidRPr="003804D0">
        <w:rPr>
          <w:rFonts w:ascii="Times New Roman" w:eastAsia="Times New Roman" w:hAnsi="Times New Roman" w:cs="Times New Roman"/>
          <w:iCs/>
          <w:sz w:val="24"/>
          <w:szCs w:val="24"/>
          <w:lang w:val="bs-Latn-BA" w:eastAsia="hr-HR"/>
        </w:rPr>
        <w:t>toka postupka,</w:t>
      </w:r>
      <w:r w:rsidR="00A6699D" w:rsidRPr="003804D0">
        <w:rPr>
          <w:rFonts w:ascii="Times New Roman" w:eastAsia="Times New Roman" w:hAnsi="Times New Roman" w:cs="Times New Roman"/>
          <w:sz w:val="24"/>
          <w:szCs w:val="24"/>
          <w:lang w:val="bs-Latn-BA" w:eastAsia="hr-HR"/>
        </w:rPr>
        <w:t xml:space="preserve"> Z</w:t>
      </w:r>
      <w:r w:rsidR="006145FC" w:rsidRPr="003804D0">
        <w:rPr>
          <w:rFonts w:ascii="Times New Roman" w:eastAsia="Times New Roman" w:hAnsi="Times New Roman" w:cs="Times New Roman"/>
          <w:sz w:val="24"/>
          <w:szCs w:val="24"/>
          <w:lang w:val="bs-Latn-BA" w:eastAsia="hr-HR"/>
        </w:rPr>
        <w:t>o</w:t>
      </w:r>
      <w:r w:rsidR="00A6699D" w:rsidRPr="003804D0">
        <w:rPr>
          <w:rFonts w:ascii="Times New Roman" w:eastAsia="Times New Roman" w:hAnsi="Times New Roman" w:cs="Times New Roman"/>
          <w:sz w:val="24"/>
          <w:szCs w:val="24"/>
          <w:lang w:val="bs-Latn-BA" w:eastAsia="hr-HR"/>
        </w:rPr>
        <w:t>JN</w:t>
      </w:r>
      <w:r w:rsidRPr="003804D0">
        <w:rPr>
          <w:rFonts w:ascii="Times New Roman" w:eastAsia="Times New Roman" w:hAnsi="Times New Roman" w:cs="Times New Roman"/>
          <w:sz w:val="24"/>
          <w:szCs w:val="24"/>
          <w:lang w:val="bs-Latn-BA" w:eastAsia="hr-HR"/>
        </w:rPr>
        <w:t xml:space="preserve"> pravi razliku između zahtjeva za kvalifikaciju i kriterijuma za dodjelu. Zakon predviđa minimalni broj učesnika u ograničenom postupku. U pogledu kriterijuma za dodjelu u</w:t>
      </w:r>
      <w:r w:rsidR="00A6699D" w:rsidRPr="003804D0">
        <w:rPr>
          <w:rFonts w:ascii="Times New Roman" w:eastAsia="Times New Roman" w:hAnsi="Times New Roman" w:cs="Times New Roman"/>
          <w:sz w:val="24"/>
          <w:szCs w:val="24"/>
          <w:lang w:val="bs-Latn-BA" w:eastAsia="hr-HR"/>
        </w:rPr>
        <w:t>govora, Z</w:t>
      </w:r>
      <w:r w:rsidR="006145FC" w:rsidRPr="003804D0">
        <w:rPr>
          <w:rFonts w:ascii="Times New Roman" w:eastAsia="Times New Roman" w:hAnsi="Times New Roman" w:cs="Times New Roman"/>
          <w:sz w:val="24"/>
          <w:szCs w:val="24"/>
          <w:lang w:val="bs-Latn-BA" w:eastAsia="hr-HR"/>
        </w:rPr>
        <w:t>o</w:t>
      </w:r>
      <w:r w:rsidR="00A6699D" w:rsidRPr="003804D0">
        <w:rPr>
          <w:rFonts w:ascii="Times New Roman" w:eastAsia="Times New Roman" w:hAnsi="Times New Roman" w:cs="Times New Roman"/>
          <w:sz w:val="24"/>
          <w:szCs w:val="24"/>
          <w:lang w:val="bs-Latn-BA" w:eastAsia="hr-HR"/>
        </w:rPr>
        <w:t>JN</w:t>
      </w:r>
      <w:r w:rsidRPr="003804D0">
        <w:rPr>
          <w:rFonts w:ascii="Times New Roman" w:eastAsia="Times New Roman" w:hAnsi="Times New Roman" w:cs="Times New Roman"/>
          <w:sz w:val="24"/>
          <w:szCs w:val="24"/>
          <w:lang w:val="bs-Latn-BA" w:eastAsia="hr-HR"/>
        </w:rPr>
        <w:t xml:space="preserve"> sadrži i kriterijum za ekonomski najpovoljniju ponudu i najnižu cijenu. </w:t>
      </w:r>
    </w:p>
    <w:p w:rsidR="006145FC" w:rsidRPr="003804D0" w:rsidRDefault="006145FC" w:rsidP="00EE3427">
      <w:pPr>
        <w:spacing w:after="0" w:line="240" w:lineRule="auto"/>
        <w:jc w:val="both"/>
        <w:rPr>
          <w:rFonts w:ascii="Times New Roman" w:eastAsia="Times New Roman" w:hAnsi="Times New Roman" w:cs="Times New Roman"/>
          <w:sz w:val="24"/>
          <w:szCs w:val="24"/>
          <w:lang w:val="bs-Latn-BA" w:eastAsia="hr-HR"/>
        </w:rPr>
      </w:pPr>
    </w:p>
    <w:p w:rsidR="00915619" w:rsidRPr="003804D0" w:rsidRDefault="006D7A83" w:rsidP="00EE3427">
      <w:pPr>
        <w:spacing w:after="0" w:line="240" w:lineRule="auto"/>
        <w:jc w:val="both"/>
        <w:rPr>
          <w:rFonts w:ascii="Times New Roman" w:eastAsia="Times New Roman" w:hAnsi="Times New Roman" w:cs="Times New Roman"/>
          <w:sz w:val="24"/>
          <w:szCs w:val="24"/>
          <w:lang w:val="bs-Latn-BA" w:eastAsia="hr-HR"/>
        </w:rPr>
      </w:pPr>
      <w:r w:rsidRPr="003804D0">
        <w:rPr>
          <w:rFonts w:ascii="Times New Roman" w:eastAsia="Times New Roman" w:hAnsi="Times New Roman" w:cs="Times New Roman"/>
          <w:sz w:val="24"/>
          <w:szCs w:val="24"/>
          <w:lang w:val="bs-Latn-BA" w:eastAsia="hr-HR"/>
        </w:rPr>
        <w:t>Crn</w:t>
      </w:r>
      <w:r w:rsidR="00EE7E27" w:rsidRPr="003804D0">
        <w:rPr>
          <w:rFonts w:ascii="Times New Roman" w:eastAsia="Times New Roman" w:hAnsi="Times New Roman" w:cs="Times New Roman"/>
          <w:sz w:val="24"/>
          <w:szCs w:val="24"/>
          <w:lang w:val="bs-Latn-BA" w:eastAsia="hr-HR"/>
        </w:rPr>
        <w:t>ogorski Z</w:t>
      </w:r>
      <w:r w:rsidR="006145FC" w:rsidRPr="003804D0">
        <w:rPr>
          <w:rFonts w:ascii="Times New Roman" w:eastAsia="Times New Roman" w:hAnsi="Times New Roman" w:cs="Times New Roman"/>
          <w:sz w:val="24"/>
          <w:szCs w:val="24"/>
          <w:lang w:val="bs-Latn-BA" w:eastAsia="hr-HR"/>
        </w:rPr>
        <w:t>o</w:t>
      </w:r>
      <w:r w:rsidR="00EE7E27" w:rsidRPr="003804D0">
        <w:rPr>
          <w:rFonts w:ascii="Times New Roman" w:eastAsia="Times New Roman" w:hAnsi="Times New Roman" w:cs="Times New Roman"/>
          <w:sz w:val="24"/>
          <w:szCs w:val="24"/>
          <w:lang w:val="bs-Latn-BA" w:eastAsia="hr-HR"/>
        </w:rPr>
        <w:t>JN</w:t>
      </w:r>
      <w:r w:rsidRPr="003804D0">
        <w:rPr>
          <w:rFonts w:ascii="Times New Roman" w:eastAsia="Times New Roman" w:hAnsi="Times New Roman" w:cs="Times New Roman"/>
          <w:sz w:val="24"/>
          <w:szCs w:val="24"/>
          <w:lang w:val="bs-Latn-BA" w:eastAsia="hr-HR"/>
        </w:rPr>
        <w:t xml:space="preserve"> sadrži i set antikorupcijskih pravila, kao i odredbe o sprečavanju sukoba interesa</w:t>
      </w:r>
      <w:r w:rsidR="00915619" w:rsidRPr="003804D0">
        <w:rPr>
          <w:rFonts w:ascii="Times New Roman" w:eastAsia="Times New Roman" w:hAnsi="Times New Roman" w:cs="Times New Roman"/>
          <w:sz w:val="24"/>
          <w:szCs w:val="24"/>
          <w:lang w:val="bs-Latn-BA" w:eastAsia="hr-HR"/>
        </w:rPr>
        <w:t xml:space="preserve">. </w:t>
      </w:r>
    </w:p>
    <w:p w:rsidR="00442904" w:rsidRPr="003804D0" w:rsidRDefault="00442904" w:rsidP="00EE3427">
      <w:pPr>
        <w:spacing w:after="0" w:line="240" w:lineRule="auto"/>
        <w:jc w:val="both"/>
        <w:rPr>
          <w:rFonts w:ascii="Times New Roman" w:eastAsia="Times New Roman" w:hAnsi="Times New Roman" w:cs="Times New Roman"/>
          <w:sz w:val="24"/>
          <w:szCs w:val="24"/>
          <w:lang w:val="bs-Latn-BA" w:eastAsia="hr-HR"/>
        </w:rPr>
      </w:pPr>
    </w:p>
    <w:p w:rsidR="006145FC" w:rsidRPr="003804D0" w:rsidRDefault="00B00A72" w:rsidP="00EE3427">
      <w:pPr>
        <w:spacing w:after="0" w:line="240" w:lineRule="auto"/>
        <w:jc w:val="both"/>
        <w:rPr>
          <w:rFonts w:ascii="Times New Roman" w:eastAsia="Times New Roman" w:hAnsi="Times New Roman" w:cs="Times New Roman"/>
          <w:sz w:val="24"/>
          <w:szCs w:val="24"/>
          <w:lang w:val="bs-Latn-BA" w:eastAsia="hr-HR"/>
        </w:rPr>
      </w:pPr>
      <w:r w:rsidRPr="003804D0">
        <w:rPr>
          <w:rFonts w:ascii="Times New Roman" w:eastAsia="Times New Roman" w:hAnsi="Times New Roman" w:cs="Times New Roman"/>
          <w:sz w:val="24"/>
          <w:szCs w:val="24"/>
          <w:lang w:val="bs-Latn-BA" w:eastAsia="hr-HR"/>
        </w:rPr>
        <w:t>Konces</w:t>
      </w:r>
      <w:r w:rsidR="00EE7E27" w:rsidRPr="003804D0">
        <w:rPr>
          <w:rFonts w:ascii="Times New Roman" w:eastAsia="Times New Roman" w:hAnsi="Times New Roman" w:cs="Times New Roman"/>
          <w:sz w:val="24"/>
          <w:szCs w:val="24"/>
          <w:lang w:val="bs-Latn-BA" w:eastAsia="hr-HR"/>
        </w:rPr>
        <w:t>ije i JPP nisu obuhvaćene Z</w:t>
      </w:r>
      <w:r w:rsidR="006145FC" w:rsidRPr="003804D0">
        <w:rPr>
          <w:rFonts w:ascii="Times New Roman" w:eastAsia="Times New Roman" w:hAnsi="Times New Roman" w:cs="Times New Roman"/>
          <w:sz w:val="24"/>
          <w:szCs w:val="24"/>
          <w:lang w:val="bs-Latn-BA" w:eastAsia="hr-HR"/>
        </w:rPr>
        <w:t>o</w:t>
      </w:r>
      <w:r w:rsidR="00EE7E27" w:rsidRPr="003804D0">
        <w:rPr>
          <w:rFonts w:ascii="Times New Roman" w:eastAsia="Times New Roman" w:hAnsi="Times New Roman" w:cs="Times New Roman"/>
          <w:sz w:val="24"/>
          <w:szCs w:val="24"/>
          <w:lang w:val="bs-Latn-BA" w:eastAsia="hr-HR"/>
        </w:rPr>
        <w:t>JN</w:t>
      </w:r>
      <w:r w:rsidRPr="003804D0">
        <w:rPr>
          <w:rFonts w:ascii="Times New Roman" w:eastAsia="Times New Roman" w:hAnsi="Times New Roman" w:cs="Times New Roman"/>
          <w:sz w:val="24"/>
          <w:szCs w:val="24"/>
          <w:lang w:val="bs-Latn-BA" w:eastAsia="hr-HR"/>
        </w:rPr>
        <w:t>. Poseban zakon koji reguliše ovu oblast je u finalnoj fazi revizije i</w:t>
      </w:r>
      <w:r w:rsidR="00EE7E27" w:rsidRPr="003804D0">
        <w:rPr>
          <w:rFonts w:ascii="Times New Roman" w:eastAsia="Times New Roman" w:hAnsi="Times New Roman" w:cs="Times New Roman"/>
          <w:sz w:val="24"/>
          <w:szCs w:val="24"/>
          <w:lang w:val="bs-Latn-BA" w:eastAsia="hr-HR"/>
        </w:rPr>
        <w:t xml:space="preserve"> biće usklađen sa Direktivom za </w:t>
      </w:r>
      <w:r w:rsidRPr="003804D0">
        <w:rPr>
          <w:rFonts w:ascii="Times New Roman" w:eastAsia="Times New Roman" w:hAnsi="Times New Roman" w:cs="Times New Roman"/>
          <w:sz w:val="24"/>
          <w:szCs w:val="24"/>
          <w:lang w:val="bs-Latn-BA" w:eastAsia="hr-HR"/>
        </w:rPr>
        <w:t>kon</w:t>
      </w:r>
      <w:r w:rsidR="00EE7E27" w:rsidRPr="003804D0">
        <w:rPr>
          <w:rFonts w:ascii="Times New Roman" w:eastAsia="Times New Roman" w:hAnsi="Times New Roman" w:cs="Times New Roman"/>
          <w:sz w:val="24"/>
          <w:szCs w:val="24"/>
          <w:lang w:val="bs-Latn-BA" w:eastAsia="hr-HR"/>
        </w:rPr>
        <w:t>cesije 2014/23/EU, dok se njegovo usvajanje</w:t>
      </w:r>
      <w:r w:rsidRPr="003804D0">
        <w:rPr>
          <w:rFonts w:ascii="Times New Roman" w:eastAsia="Times New Roman" w:hAnsi="Times New Roman" w:cs="Times New Roman"/>
          <w:sz w:val="24"/>
          <w:szCs w:val="24"/>
          <w:lang w:val="bs-Latn-BA" w:eastAsia="hr-HR"/>
        </w:rPr>
        <w:t xml:space="preserve"> očekuje </w:t>
      </w:r>
      <w:r w:rsidR="006904D8" w:rsidRPr="003804D0">
        <w:rPr>
          <w:rFonts w:ascii="Times New Roman" w:eastAsia="Times New Roman" w:hAnsi="Times New Roman" w:cs="Times New Roman"/>
          <w:sz w:val="24"/>
          <w:szCs w:val="24"/>
          <w:lang w:val="bs-Latn-BA" w:eastAsia="hr-HR"/>
        </w:rPr>
        <w:t>u toku 2016. godine</w:t>
      </w:r>
      <w:r w:rsidRPr="003804D0">
        <w:rPr>
          <w:rFonts w:ascii="Times New Roman" w:eastAsia="Times New Roman" w:hAnsi="Times New Roman" w:cs="Times New Roman"/>
          <w:sz w:val="24"/>
          <w:szCs w:val="24"/>
          <w:lang w:val="bs-Latn-BA" w:eastAsia="hr-HR"/>
        </w:rPr>
        <w:t>.</w:t>
      </w:r>
    </w:p>
    <w:p w:rsidR="001204AC" w:rsidRPr="003804D0" w:rsidRDefault="00EE7E27" w:rsidP="00EE3427">
      <w:pPr>
        <w:spacing w:after="0" w:line="240" w:lineRule="auto"/>
        <w:jc w:val="both"/>
        <w:rPr>
          <w:rFonts w:ascii="Times New Roman" w:eastAsia="Times New Roman" w:hAnsi="Times New Roman" w:cs="Times New Roman"/>
          <w:sz w:val="24"/>
          <w:szCs w:val="24"/>
          <w:lang w:val="sr-Cyrl-CS" w:eastAsia="hr-HR"/>
        </w:rPr>
      </w:pPr>
      <w:r w:rsidRPr="003804D0">
        <w:rPr>
          <w:rFonts w:ascii="Times New Roman" w:eastAsia="Times New Roman" w:hAnsi="Times New Roman" w:cs="Times New Roman"/>
          <w:sz w:val="24"/>
          <w:szCs w:val="24"/>
          <w:lang w:val="sr-Cyrl-CS" w:eastAsia="hr-HR"/>
        </w:rPr>
        <w:lastRenderedPageBreak/>
        <w:t xml:space="preserve">Novi Zakon o JPP </w:t>
      </w:r>
      <w:r w:rsidR="005535ED" w:rsidRPr="003804D0">
        <w:rPr>
          <w:rFonts w:ascii="Times New Roman" w:eastAsia="Times New Roman" w:hAnsi="Times New Roman" w:cs="Times New Roman"/>
          <w:sz w:val="24"/>
          <w:szCs w:val="24"/>
          <w:lang w:val="hr-HR" w:eastAsia="hr-HR"/>
        </w:rPr>
        <w:t>i koncesijama</w:t>
      </w:r>
      <w:r w:rsidR="005535ED" w:rsidRPr="003804D0">
        <w:rPr>
          <w:rFonts w:ascii="Times New Roman" w:eastAsia="Times New Roman" w:hAnsi="Times New Roman" w:cs="Times New Roman"/>
          <w:sz w:val="24"/>
          <w:szCs w:val="24"/>
          <w:lang w:val="sr-Cyrl-CS" w:eastAsia="hr-HR"/>
        </w:rPr>
        <w:t>, koji je u procesu finaliziranja, pruža sveo</w:t>
      </w:r>
      <w:r w:rsidR="00A12BEA" w:rsidRPr="003804D0">
        <w:rPr>
          <w:rFonts w:ascii="Times New Roman" w:eastAsia="Times New Roman" w:hAnsi="Times New Roman" w:cs="Times New Roman"/>
          <w:sz w:val="24"/>
          <w:szCs w:val="24"/>
          <w:lang w:val="sr-Cyrl-CS" w:eastAsia="hr-HR"/>
        </w:rPr>
        <w:t>buhvatno pokrivanje ove oblasti.</w:t>
      </w:r>
    </w:p>
    <w:p w:rsidR="006145FC" w:rsidRPr="003804D0" w:rsidRDefault="006145FC" w:rsidP="00EE3427">
      <w:pPr>
        <w:spacing w:after="0" w:line="240" w:lineRule="auto"/>
        <w:jc w:val="both"/>
        <w:rPr>
          <w:rFonts w:ascii="Times New Roman" w:eastAsia="Times New Roman" w:hAnsi="Times New Roman" w:cs="Times New Roman"/>
          <w:sz w:val="24"/>
          <w:szCs w:val="24"/>
          <w:lang w:val="sr-Cyrl-CS" w:eastAsia="hr-HR"/>
        </w:rPr>
      </w:pPr>
    </w:p>
    <w:p w:rsidR="006145FC" w:rsidRPr="003804D0" w:rsidRDefault="006228FB" w:rsidP="00EE3427">
      <w:pPr>
        <w:spacing w:after="0" w:line="240" w:lineRule="auto"/>
        <w:jc w:val="both"/>
        <w:rPr>
          <w:rFonts w:ascii="Times New Roman" w:eastAsia="Times New Roman" w:hAnsi="Times New Roman" w:cs="Times New Roman"/>
          <w:sz w:val="24"/>
          <w:szCs w:val="24"/>
          <w:lang w:eastAsia="hr-HR"/>
        </w:rPr>
      </w:pPr>
      <w:r w:rsidRPr="003804D0">
        <w:rPr>
          <w:rFonts w:ascii="Times New Roman" w:eastAsia="Times New Roman" w:hAnsi="Times New Roman" w:cs="Times New Roman"/>
          <w:sz w:val="24"/>
          <w:szCs w:val="24"/>
          <w:lang w:val="sr-Cyrl-CS" w:eastAsia="hr-HR"/>
        </w:rPr>
        <w:t>Pored Z</w:t>
      </w:r>
      <w:r w:rsidR="006145FC" w:rsidRPr="003804D0">
        <w:rPr>
          <w:rFonts w:ascii="Times New Roman" w:eastAsia="Times New Roman" w:hAnsi="Times New Roman" w:cs="Times New Roman"/>
          <w:sz w:val="24"/>
          <w:szCs w:val="24"/>
          <w:lang w:eastAsia="hr-HR"/>
        </w:rPr>
        <w:t>o</w:t>
      </w:r>
      <w:r w:rsidRPr="003804D0">
        <w:rPr>
          <w:rFonts w:ascii="Times New Roman" w:eastAsia="Times New Roman" w:hAnsi="Times New Roman" w:cs="Times New Roman"/>
          <w:sz w:val="24"/>
          <w:szCs w:val="24"/>
          <w:lang w:val="sr-Cyrl-CS" w:eastAsia="hr-HR"/>
        </w:rPr>
        <w:t>JN i podzakonske regulative  donijete na osnovu  ovog zakona, od velikog značaja  su i ostali propisi koji se, neposredno ili posredno, primjenjuju prilikom sprovođenja postupaka javnih nabavki.</w:t>
      </w:r>
      <w:r w:rsidRPr="003804D0">
        <w:rPr>
          <w:rFonts w:ascii="Times New Roman" w:eastAsia="Times New Roman" w:hAnsi="Times New Roman" w:cs="Times New Roman"/>
          <w:sz w:val="24"/>
          <w:szCs w:val="24"/>
          <w:lang w:eastAsia="hr-HR"/>
        </w:rPr>
        <w:t xml:space="preserve"> </w:t>
      </w:r>
    </w:p>
    <w:p w:rsidR="006145FC" w:rsidRPr="003804D0" w:rsidRDefault="006145FC" w:rsidP="00EE3427">
      <w:pPr>
        <w:spacing w:after="0" w:line="240" w:lineRule="auto"/>
        <w:jc w:val="both"/>
        <w:rPr>
          <w:rFonts w:ascii="Times New Roman" w:eastAsia="Times New Roman" w:hAnsi="Times New Roman" w:cs="Times New Roman"/>
          <w:sz w:val="24"/>
          <w:szCs w:val="24"/>
          <w:lang w:eastAsia="hr-HR"/>
        </w:rPr>
      </w:pPr>
    </w:p>
    <w:p w:rsidR="006228FB" w:rsidRPr="003804D0" w:rsidRDefault="006228FB" w:rsidP="00EE3427">
      <w:pPr>
        <w:spacing w:after="0" w:line="240" w:lineRule="auto"/>
        <w:jc w:val="both"/>
        <w:rPr>
          <w:rFonts w:ascii="Times New Roman" w:eastAsia="Times New Roman" w:hAnsi="Times New Roman" w:cs="Times New Roman"/>
          <w:sz w:val="24"/>
          <w:szCs w:val="24"/>
          <w:lang w:eastAsia="hr-HR"/>
        </w:rPr>
      </w:pPr>
      <w:r w:rsidRPr="003804D0">
        <w:rPr>
          <w:rFonts w:ascii="Times New Roman" w:eastAsia="Times New Roman" w:hAnsi="Times New Roman" w:cs="Times New Roman"/>
          <w:sz w:val="24"/>
          <w:szCs w:val="24"/>
          <w:lang w:eastAsia="hr-HR"/>
        </w:rPr>
        <w:t>To su prije svega:</w:t>
      </w:r>
    </w:p>
    <w:p w:rsidR="006145FC" w:rsidRPr="003804D0" w:rsidRDefault="006145FC" w:rsidP="00EE3427">
      <w:pPr>
        <w:spacing w:after="0" w:line="240" w:lineRule="auto"/>
        <w:jc w:val="both"/>
        <w:rPr>
          <w:rFonts w:ascii="Times New Roman" w:eastAsia="Times New Roman" w:hAnsi="Times New Roman" w:cs="Times New Roman"/>
          <w:sz w:val="24"/>
          <w:szCs w:val="24"/>
          <w:lang w:eastAsia="hr-HR"/>
        </w:rPr>
      </w:pPr>
    </w:p>
    <w:p w:rsidR="006145FC" w:rsidRPr="003804D0" w:rsidRDefault="006228FB" w:rsidP="00EE3427">
      <w:pPr>
        <w:spacing w:after="0" w:line="240" w:lineRule="auto"/>
        <w:jc w:val="both"/>
        <w:rPr>
          <w:rFonts w:ascii="Times New Roman" w:eastAsia="Times New Roman" w:hAnsi="Times New Roman" w:cs="Times New Roman"/>
          <w:sz w:val="24"/>
          <w:szCs w:val="24"/>
          <w:lang w:eastAsia="hr-HR"/>
        </w:rPr>
      </w:pPr>
      <w:r w:rsidRPr="003804D0">
        <w:rPr>
          <w:rFonts w:ascii="Times New Roman" w:eastAsia="Times New Roman" w:hAnsi="Times New Roman" w:cs="Times New Roman"/>
          <w:sz w:val="24"/>
          <w:szCs w:val="24"/>
          <w:lang w:val="sr-Cyrl-CS" w:eastAsia="hr-HR"/>
        </w:rPr>
        <w:t>Zakon o opštem upravnom postupku</w:t>
      </w:r>
      <w:r w:rsidRPr="003804D0">
        <w:rPr>
          <w:rFonts w:ascii="Times New Roman" w:eastAsia="Times New Roman" w:hAnsi="Times New Roman" w:cs="Times New Roman"/>
          <w:sz w:val="24"/>
          <w:szCs w:val="24"/>
          <w:lang w:eastAsia="hr-HR"/>
        </w:rPr>
        <w:t xml:space="preserve">; </w:t>
      </w:r>
    </w:p>
    <w:p w:rsidR="006145FC" w:rsidRPr="003804D0" w:rsidRDefault="006228FB" w:rsidP="00EE3427">
      <w:pPr>
        <w:spacing w:after="0" w:line="240" w:lineRule="auto"/>
        <w:jc w:val="both"/>
        <w:rPr>
          <w:rFonts w:ascii="Times New Roman" w:eastAsia="Times New Roman" w:hAnsi="Times New Roman" w:cs="Times New Roman"/>
          <w:sz w:val="24"/>
          <w:szCs w:val="24"/>
          <w:lang w:eastAsia="hr-HR"/>
        </w:rPr>
      </w:pPr>
      <w:r w:rsidRPr="003804D0">
        <w:rPr>
          <w:rFonts w:ascii="Times New Roman" w:eastAsia="Times New Roman" w:hAnsi="Times New Roman" w:cs="Times New Roman"/>
          <w:sz w:val="24"/>
          <w:szCs w:val="24"/>
          <w:lang w:val="sr-Cyrl-CS" w:eastAsia="hr-HR"/>
        </w:rPr>
        <w:t>Zakon o inspekcijskom nadzoru</w:t>
      </w:r>
      <w:r w:rsidRPr="003804D0">
        <w:rPr>
          <w:rFonts w:ascii="Times New Roman" w:eastAsia="Times New Roman" w:hAnsi="Times New Roman" w:cs="Times New Roman"/>
          <w:sz w:val="24"/>
          <w:szCs w:val="24"/>
          <w:lang w:eastAsia="hr-HR"/>
        </w:rPr>
        <w:t xml:space="preserve">; </w:t>
      </w:r>
    </w:p>
    <w:p w:rsidR="006145FC" w:rsidRPr="003804D0" w:rsidRDefault="0068133F" w:rsidP="00EE3427">
      <w:pPr>
        <w:spacing w:after="0" w:line="240" w:lineRule="auto"/>
        <w:jc w:val="both"/>
        <w:rPr>
          <w:rFonts w:ascii="Times New Roman" w:eastAsia="Times New Roman" w:hAnsi="Times New Roman" w:cs="Times New Roman"/>
          <w:sz w:val="24"/>
          <w:szCs w:val="24"/>
          <w:lang w:eastAsia="hr-HR"/>
        </w:rPr>
      </w:pPr>
      <w:r w:rsidRPr="003804D0">
        <w:rPr>
          <w:rFonts w:ascii="Times New Roman" w:eastAsia="Times New Roman" w:hAnsi="Times New Roman" w:cs="Times New Roman"/>
          <w:sz w:val="24"/>
          <w:szCs w:val="24"/>
          <w:lang w:eastAsia="hr-HR"/>
        </w:rPr>
        <w:t xml:space="preserve">Zakon o sistemu unutrašnjih finansijskih kontrola u javnom sektoru; </w:t>
      </w:r>
    </w:p>
    <w:p w:rsidR="006145FC" w:rsidRPr="003804D0" w:rsidRDefault="006228FB" w:rsidP="00EE3427">
      <w:pPr>
        <w:spacing w:after="0" w:line="240" w:lineRule="auto"/>
        <w:jc w:val="both"/>
        <w:rPr>
          <w:rFonts w:ascii="Times New Roman" w:eastAsia="Times New Roman" w:hAnsi="Times New Roman" w:cs="Times New Roman"/>
          <w:sz w:val="24"/>
          <w:szCs w:val="24"/>
          <w:lang w:eastAsia="hr-HR"/>
        </w:rPr>
      </w:pPr>
      <w:r w:rsidRPr="003804D0">
        <w:rPr>
          <w:rFonts w:ascii="Times New Roman" w:eastAsia="Times New Roman" w:hAnsi="Times New Roman" w:cs="Times New Roman"/>
          <w:sz w:val="24"/>
          <w:szCs w:val="24"/>
          <w:lang w:val="sr-Cyrl-CS" w:eastAsia="hr-HR"/>
        </w:rPr>
        <w:t>Zakon o obligacionim odnosima</w:t>
      </w:r>
      <w:r w:rsidRPr="003804D0">
        <w:rPr>
          <w:rFonts w:ascii="Times New Roman" w:eastAsia="Times New Roman" w:hAnsi="Times New Roman" w:cs="Times New Roman"/>
          <w:sz w:val="24"/>
          <w:szCs w:val="24"/>
          <w:lang w:eastAsia="hr-HR"/>
        </w:rPr>
        <w:t xml:space="preserve">; </w:t>
      </w:r>
    </w:p>
    <w:p w:rsidR="006145FC" w:rsidRPr="003804D0" w:rsidRDefault="006228FB" w:rsidP="00EE3427">
      <w:pPr>
        <w:spacing w:after="0" w:line="240" w:lineRule="auto"/>
        <w:jc w:val="both"/>
        <w:rPr>
          <w:rFonts w:ascii="Times New Roman" w:eastAsia="Times New Roman" w:hAnsi="Times New Roman" w:cs="Times New Roman"/>
          <w:sz w:val="24"/>
          <w:szCs w:val="24"/>
          <w:lang w:eastAsia="hr-HR"/>
        </w:rPr>
      </w:pPr>
      <w:r w:rsidRPr="003804D0">
        <w:rPr>
          <w:rFonts w:ascii="Times New Roman" w:eastAsia="Times New Roman" w:hAnsi="Times New Roman" w:cs="Times New Roman"/>
          <w:sz w:val="24"/>
          <w:szCs w:val="24"/>
          <w:lang w:val="sr-Cyrl-CS" w:eastAsia="hr-HR"/>
        </w:rPr>
        <w:t>Zakon o  budžetu;</w:t>
      </w:r>
      <w:r w:rsidRPr="003804D0">
        <w:rPr>
          <w:rFonts w:ascii="Times New Roman" w:eastAsia="Times New Roman" w:hAnsi="Times New Roman" w:cs="Times New Roman"/>
          <w:sz w:val="24"/>
          <w:szCs w:val="24"/>
          <w:lang w:eastAsia="hr-HR"/>
        </w:rPr>
        <w:t xml:space="preserve"> </w:t>
      </w:r>
    </w:p>
    <w:p w:rsidR="006145FC" w:rsidRPr="003804D0" w:rsidRDefault="006228FB" w:rsidP="00EE3427">
      <w:pPr>
        <w:spacing w:after="0" w:line="240" w:lineRule="auto"/>
        <w:jc w:val="both"/>
        <w:rPr>
          <w:rFonts w:ascii="Times New Roman" w:eastAsia="Times New Roman" w:hAnsi="Times New Roman" w:cs="Times New Roman"/>
          <w:sz w:val="24"/>
          <w:szCs w:val="24"/>
          <w:lang w:eastAsia="hr-HR"/>
        </w:rPr>
      </w:pPr>
      <w:r w:rsidRPr="003804D0">
        <w:rPr>
          <w:rFonts w:ascii="Times New Roman" w:eastAsia="Times New Roman" w:hAnsi="Times New Roman" w:cs="Times New Roman"/>
          <w:sz w:val="24"/>
          <w:szCs w:val="24"/>
          <w:lang w:val="sr-Cyrl-CS" w:eastAsia="hr-HR"/>
        </w:rPr>
        <w:t>Zakon o privrednim društvima;</w:t>
      </w:r>
      <w:r w:rsidRPr="003804D0">
        <w:rPr>
          <w:rFonts w:ascii="Times New Roman" w:eastAsia="Times New Roman" w:hAnsi="Times New Roman" w:cs="Times New Roman"/>
          <w:sz w:val="24"/>
          <w:szCs w:val="24"/>
          <w:lang w:eastAsia="hr-HR"/>
        </w:rPr>
        <w:t xml:space="preserve"> </w:t>
      </w:r>
    </w:p>
    <w:p w:rsidR="006145FC" w:rsidRPr="003804D0" w:rsidRDefault="006228FB" w:rsidP="00EE3427">
      <w:pPr>
        <w:spacing w:after="0" w:line="240" w:lineRule="auto"/>
        <w:jc w:val="both"/>
        <w:rPr>
          <w:rFonts w:ascii="Times New Roman" w:eastAsia="Times New Roman" w:hAnsi="Times New Roman" w:cs="Times New Roman"/>
          <w:sz w:val="24"/>
          <w:szCs w:val="24"/>
          <w:lang w:eastAsia="hr-HR"/>
        </w:rPr>
      </w:pPr>
      <w:r w:rsidRPr="003804D0">
        <w:rPr>
          <w:rFonts w:ascii="Times New Roman" w:eastAsia="Times New Roman" w:hAnsi="Times New Roman" w:cs="Times New Roman"/>
          <w:sz w:val="24"/>
          <w:szCs w:val="24"/>
          <w:lang w:val="sr-Cyrl-CS" w:eastAsia="hr-HR"/>
        </w:rPr>
        <w:t>Zakon o komunalnim djelatnostima i drugi zakoni koji uređuju oblast vodoprivrede, energetike,</w:t>
      </w:r>
      <w:r w:rsidR="00B00A72" w:rsidRPr="003804D0">
        <w:rPr>
          <w:rFonts w:ascii="Times New Roman" w:eastAsia="Times New Roman" w:hAnsi="Times New Roman" w:cs="Times New Roman"/>
          <w:sz w:val="24"/>
          <w:szCs w:val="24"/>
          <w:lang w:val="sr-Cyrl-CS" w:eastAsia="hr-HR"/>
        </w:rPr>
        <w:t xml:space="preserve"> </w:t>
      </w:r>
      <w:r w:rsidRPr="003804D0">
        <w:rPr>
          <w:rFonts w:ascii="Times New Roman" w:eastAsia="Times New Roman" w:hAnsi="Times New Roman" w:cs="Times New Roman"/>
          <w:sz w:val="24"/>
          <w:szCs w:val="24"/>
          <w:lang w:val="sr-Cyrl-CS" w:eastAsia="hr-HR"/>
        </w:rPr>
        <w:t>saobraćaja i poštanskih usluga</w:t>
      </w:r>
      <w:r w:rsidRPr="003804D0">
        <w:rPr>
          <w:rFonts w:ascii="Times New Roman" w:eastAsia="Times New Roman" w:hAnsi="Times New Roman" w:cs="Times New Roman"/>
          <w:sz w:val="24"/>
          <w:szCs w:val="24"/>
          <w:lang w:eastAsia="hr-HR"/>
        </w:rPr>
        <w:t xml:space="preserve">; </w:t>
      </w:r>
    </w:p>
    <w:p w:rsidR="006228FB" w:rsidRPr="003804D0" w:rsidRDefault="006228FB" w:rsidP="00EE3427">
      <w:pPr>
        <w:spacing w:after="0" w:line="240" w:lineRule="auto"/>
        <w:jc w:val="both"/>
        <w:rPr>
          <w:rFonts w:ascii="Times New Roman" w:eastAsia="Times New Roman" w:hAnsi="Times New Roman" w:cs="Times New Roman"/>
          <w:sz w:val="24"/>
          <w:szCs w:val="24"/>
          <w:lang w:eastAsia="hr-HR"/>
        </w:rPr>
      </w:pPr>
      <w:r w:rsidRPr="003804D0">
        <w:rPr>
          <w:rFonts w:ascii="Times New Roman" w:eastAsia="Times New Roman" w:hAnsi="Times New Roman" w:cs="Times New Roman"/>
          <w:sz w:val="24"/>
          <w:szCs w:val="24"/>
          <w:lang w:val="sr-Cyrl-CS" w:eastAsia="hr-HR"/>
        </w:rPr>
        <w:t>Zakoni koji regulišu oblast odbrane i bezbjednosti,</w:t>
      </w:r>
      <w:r w:rsidRPr="003804D0">
        <w:rPr>
          <w:rFonts w:ascii="Times New Roman" w:eastAsia="Times New Roman" w:hAnsi="Times New Roman" w:cs="Times New Roman"/>
          <w:sz w:val="24"/>
          <w:szCs w:val="24"/>
          <w:lang w:eastAsia="hr-HR"/>
        </w:rPr>
        <w:t xml:space="preserve"> </w:t>
      </w:r>
      <w:r w:rsidRPr="003804D0">
        <w:rPr>
          <w:rFonts w:ascii="Times New Roman" w:eastAsia="Times New Roman" w:hAnsi="Times New Roman" w:cs="Times New Roman"/>
          <w:sz w:val="24"/>
          <w:szCs w:val="24"/>
          <w:lang w:val="sr-Cyrl-CS" w:eastAsia="hr-HR"/>
        </w:rPr>
        <w:t>Zakon o prekršajima,</w:t>
      </w:r>
      <w:r w:rsidRPr="003804D0">
        <w:rPr>
          <w:rFonts w:ascii="Times New Roman" w:eastAsia="Times New Roman" w:hAnsi="Times New Roman" w:cs="Times New Roman"/>
          <w:sz w:val="24"/>
          <w:szCs w:val="24"/>
          <w:lang w:eastAsia="hr-HR"/>
        </w:rPr>
        <w:t xml:space="preserve"> </w:t>
      </w:r>
      <w:r w:rsidRPr="003804D0">
        <w:rPr>
          <w:rFonts w:ascii="Times New Roman" w:eastAsia="Times New Roman" w:hAnsi="Times New Roman" w:cs="Times New Roman"/>
          <w:sz w:val="24"/>
          <w:szCs w:val="24"/>
          <w:lang w:val="sr-Cyrl-CS" w:eastAsia="hr-HR"/>
        </w:rPr>
        <w:t>Krivični zakonik i dr.</w:t>
      </w:r>
    </w:p>
    <w:p w:rsidR="004E4A99" w:rsidRPr="003804D0" w:rsidRDefault="004E4A99" w:rsidP="00EE3427">
      <w:pPr>
        <w:spacing w:after="0" w:line="240" w:lineRule="auto"/>
        <w:jc w:val="both"/>
        <w:rPr>
          <w:rFonts w:ascii="Times New Roman" w:eastAsia="Times New Roman" w:hAnsi="Times New Roman" w:cs="Times New Roman"/>
          <w:sz w:val="24"/>
          <w:szCs w:val="24"/>
          <w:lang w:val="bs-Latn-BA" w:eastAsia="hr-HR"/>
        </w:rPr>
      </w:pPr>
    </w:p>
    <w:p w:rsidR="004E4A99" w:rsidRPr="003804D0" w:rsidRDefault="004E4A99" w:rsidP="00EE3427">
      <w:pPr>
        <w:pStyle w:val="ListParagraph"/>
        <w:numPr>
          <w:ilvl w:val="1"/>
          <w:numId w:val="2"/>
        </w:numPr>
        <w:spacing w:after="0" w:line="240" w:lineRule="auto"/>
        <w:ind w:left="490" w:hanging="490"/>
        <w:jc w:val="both"/>
        <w:rPr>
          <w:rFonts w:ascii="Times New Roman" w:eastAsia="Times New Roman" w:hAnsi="Times New Roman" w:cs="Times New Roman"/>
          <w:b/>
          <w:sz w:val="24"/>
          <w:szCs w:val="24"/>
          <w:lang w:val="hr-HR" w:eastAsia="hr-HR"/>
        </w:rPr>
      </w:pPr>
      <w:r w:rsidRPr="003804D0">
        <w:rPr>
          <w:rFonts w:ascii="Times New Roman" w:eastAsia="Times New Roman" w:hAnsi="Times New Roman" w:cs="Times New Roman"/>
          <w:b/>
          <w:sz w:val="24"/>
          <w:szCs w:val="24"/>
          <w:lang w:val="hr-HR" w:eastAsia="hr-HR"/>
        </w:rPr>
        <w:t>Identifikovani nedostaci postojećeg sistema</w:t>
      </w:r>
    </w:p>
    <w:p w:rsidR="00835873" w:rsidRPr="003804D0" w:rsidRDefault="00835873" w:rsidP="00EE3427">
      <w:pPr>
        <w:spacing w:after="0" w:line="240" w:lineRule="auto"/>
        <w:jc w:val="both"/>
        <w:rPr>
          <w:rFonts w:ascii="Times New Roman" w:eastAsia="Times New Roman" w:hAnsi="Times New Roman" w:cs="Times New Roman"/>
          <w:sz w:val="24"/>
          <w:szCs w:val="24"/>
          <w:lang w:eastAsia="hr-HR"/>
        </w:rPr>
      </w:pPr>
    </w:p>
    <w:p w:rsidR="00B3543B" w:rsidRPr="003804D0" w:rsidRDefault="00835873" w:rsidP="00EE3427">
      <w:pPr>
        <w:spacing w:after="0" w:line="240" w:lineRule="auto"/>
        <w:jc w:val="both"/>
        <w:rPr>
          <w:rFonts w:ascii="Times New Roman" w:eastAsia="Times New Roman" w:hAnsi="Times New Roman" w:cs="Times New Roman"/>
          <w:i/>
          <w:sz w:val="24"/>
          <w:szCs w:val="24"/>
          <w:lang w:val="bs-Latn-BA" w:eastAsia="hr-HR"/>
        </w:rPr>
      </w:pPr>
      <w:r w:rsidRPr="003804D0">
        <w:rPr>
          <w:rFonts w:ascii="Times New Roman" w:eastAsia="Times New Roman" w:hAnsi="Times New Roman" w:cs="Times New Roman"/>
          <w:sz w:val="24"/>
          <w:szCs w:val="24"/>
          <w:lang w:eastAsia="hr-HR"/>
        </w:rPr>
        <w:t xml:space="preserve">U </w:t>
      </w:r>
      <w:r w:rsidR="00B3543B" w:rsidRPr="003804D0">
        <w:rPr>
          <w:rFonts w:ascii="Times New Roman" w:eastAsia="Times New Roman" w:hAnsi="Times New Roman" w:cs="Times New Roman"/>
          <w:b/>
          <w:sz w:val="24"/>
          <w:szCs w:val="24"/>
          <w:lang w:val="hr-HR" w:eastAsia="hr-HR"/>
        </w:rPr>
        <w:t>mjerilu za zatvaranje poglavlja 5</w:t>
      </w:r>
      <w:r w:rsidR="00B3543B" w:rsidRPr="003804D0">
        <w:rPr>
          <w:rFonts w:ascii="Times New Roman" w:eastAsia="Times New Roman" w:hAnsi="Times New Roman" w:cs="Times New Roman"/>
          <w:sz w:val="24"/>
          <w:szCs w:val="24"/>
          <w:lang w:val="hr-HR" w:eastAsia="hr-HR"/>
        </w:rPr>
        <w:t xml:space="preserve">., </w:t>
      </w:r>
      <w:r w:rsidRPr="003804D0">
        <w:rPr>
          <w:rFonts w:ascii="Times New Roman" w:eastAsia="Times New Roman" w:hAnsi="Times New Roman" w:cs="Times New Roman"/>
          <w:sz w:val="24"/>
          <w:szCs w:val="24"/>
          <w:lang w:val="hr-HR" w:eastAsia="hr-HR"/>
        </w:rPr>
        <w:t>navedeni su svi strateški smjerovi</w:t>
      </w:r>
      <w:r w:rsidR="00B3543B" w:rsidRPr="003804D0">
        <w:rPr>
          <w:rFonts w:ascii="Times New Roman" w:eastAsia="Times New Roman" w:hAnsi="Times New Roman" w:cs="Times New Roman"/>
          <w:sz w:val="24"/>
          <w:szCs w:val="24"/>
          <w:lang w:val="hr-HR" w:eastAsia="hr-HR"/>
        </w:rPr>
        <w:t xml:space="preserve"> po kojima će biti potrebno sprovoditi aktivnosti u predstojećem razdoblju da bi Crna Gora ispunila zahtjeve za</w:t>
      </w:r>
      <w:r w:rsidR="00EE7E27" w:rsidRPr="003804D0">
        <w:rPr>
          <w:rFonts w:ascii="Times New Roman" w:eastAsia="Times New Roman" w:hAnsi="Times New Roman" w:cs="Times New Roman"/>
          <w:sz w:val="24"/>
          <w:szCs w:val="24"/>
          <w:lang w:val="hr-HR" w:eastAsia="hr-HR"/>
        </w:rPr>
        <w:t xml:space="preserve"> članstvo u EU u tom poglavlju. S tim u vezi, </w:t>
      </w:r>
      <w:r w:rsidR="00B3543B" w:rsidRPr="003804D0">
        <w:rPr>
          <w:rFonts w:ascii="Times New Roman" w:eastAsia="Times New Roman" w:hAnsi="Times New Roman" w:cs="Times New Roman"/>
          <w:sz w:val="24"/>
          <w:szCs w:val="24"/>
          <w:lang w:val="hr-HR" w:eastAsia="hr-HR"/>
        </w:rPr>
        <w:t>u prvom mjerilu su istaknute aktivnosti da „</w:t>
      </w:r>
      <w:r w:rsidR="00B3543B" w:rsidRPr="003804D0">
        <w:rPr>
          <w:rFonts w:ascii="Times New Roman" w:eastAsia="Times New Roman" w:hAnsi="Times New Roman" w:cs="Times New Roman"/>
          <w:i/>
          <w:sz w:val="24"/>
          <w:szCs w:val="24"/>
          <w:lang w:val="bs-Latn-BA" w:eastAsia="hr-HR"/>
        </w:rPr>
        <w:t>Crna Gora mora uskladiti čitav zakonodavni sistem javnih nabavki s pravnom tekovinom EU u svim oblastima, s posebnim fokusom na oblast konces</w:t>
      </w:r>
      <w:r w:rsidR="00EE7E27" w:rsidRPr="003804D0">
        <w:rPr>
          <w:rFonts w:ascii="Times New Roman" w:eastAsia="Times New Roman" w:hAnsi="Times New Roman" w:cs="Times New Roman"/>
          <w:i/>
          <w:sz w:val="24"/>
          <w:szCs w:val="24"/>
          <w:lang w:val="bs-Latn-BA" w:eastAsia="hr-HR"/>
        </w:rPr>
        <w:t>ija, JPP</w:t>
      </w:r>
      <w:r w:rsidR="00B00941" w:rsidRPr="003804D0">
        <w:rPr>
          <w:rFonts w:ascii="Times New Roman" w:eastAsia="Times New Roman" w:hAnsi="Times New Roman" w:cs="Times New Roman"/>
          <w:i/>
          <w:sz w:val="24"/>
          <w:szCs w:val="24"/>
          <w:lang w:val="bs-Latn-BA" w:eastAsia="hr-HR"/>
        </w:rPr>
        <w:t xml:space="preserve"> i nabavke</w:t>
      </w:r>
      <w:r w:rsidR="00B3543B" w:rsidRPr="003804D0">
        <w:rPr>
          <w:rFonts w:ascii="Times New Roman" w:eastAsia="Times New Roman" w:hAnsi="Times New Roman" w:cs="Times New Roman"/>
          <w:i/>
          <w:sz w:val="24"/>
          <w:szCs w:val="24"/>
          <w:lang w:val="bs-Latn-BA" w:eastAsia="hr-HR"/>
        </w:rPr>
        <w:t xml:space="preserve"> u oblasti odbrane.“</w:t>
      </w:r>
    </w:p>
    <w:p w:rsidR="006145FC" w:rsidRPr="003804D0" w:rsidRDefault="006145FC" w:rsidP="00EE3427">
      <w:pPr>
        <w:spacing w:after="0" w:line="240" w:lineRule="auto"/>
        <w:jc w:val="both"/>
        <w:rPr>
          <w:rFonts w:ascii="Times New Roman" w:eastAsia="Times New Roman" w:hAnsi="Times New Roman" w:cs="Times New Roman"/>
          <w:i/>
          <w:sz w:val="24"/>
          <w:szCs w:val="24"/>
          <w:lang w:val="bs-Latn-BA" w:eastAsia="hr-HR"/>
        </w:rPr>
      </w:pPr>
    </w:p>
    <w:p w:rsidR="00B3543B" w:rsidRPr="003804D0" w:rsidRDefault="00EE7E27" w:rsidP="00EE3427">
      <w:pPr>
        <w:spacing w:after="0" w:line="240" w:lineRule="auto"/>
        <w:jc w:val="both"/>
        <w:rPr>
          <w:rFonts w:ascii="Times New Roman" w:eastAsia="Times New Roman" w:hAnsi="Times New Roman" w:cs="Times New Roman"/>
          <w:b/>
          <w:bCs/>
          <w:sz w:val="24"/>
          <w:szCs w:val="24"/>
          <w:lang w:val="bs-Latn-BA" w:eastAsia="hr-HR"/>
        </w:rPr>
      </w:pPr>
      <w:r w:rsidRPr="003804D0">
        <w:rPr>
          <w:rFonts w:ascii="Times New Roman" w:eastAsia="Times New Roman" w:hAnsi="Times New Roman" w:cs="Times New Roman"/>
          <w:bCs/>
          <w:sz w:val="24"/>
          <w:szCs w:val="24"/>
          <w:lang w:val="bs-Latn-BA" w:eastAsia="hr-HR"/>
        </w:rPr>
        <w:t>U skladu sa tim</w:t>
      </w:r>
      <w:r w:rsidR="00B3543B" w:rsidRPr="003804D0">
        <w:rPr>
          <w:rFonts w:ascii="Times New Roman" w:eastAsia="Times New Roman" w:hAnsi="Times New Roman" w:cs="Times New Roman"/>
          <w:bCs/>
          <w:sz w:val="24"/>
          <w:szCs w:val="24"/>
          <w:lang w:val="bs-Latn-BA" w:eastAsia="hr-HR"/>
        </w:rPr>
        <w:t>, a shodno obavezi usklađivanja zakonodavnog sistema javnih nabavki u CG sa pravnom te</w:t>
      </w:r>
      <w:r w:rsidRPr="003804D0">
        <w:rPr>
          <w:rFonts w:ascii="Times New Roman" w:eastAsia="Times New Roman" w:hAnsi="Times New Roman" w:cs="Times New Roman"/>
          <w:bCs/>
          <w:sz w:val="24"/>
          <w:szCs w:val="24"/>
          <w:lang w:val="bs-Latn-BA" w:eastAsia="hr-HR"/>
        </w:rPr>
        <w:t xml:space="preserve">kovinom EU, </w:t>
      </w:r>
      <w:r w:rsidR="00B3543B" w:rsidRPr="003804D0">
        <w:rPr>
          <w:rFonts w:ascii="Times New Roman" w:eastAsia="Times New Roman" w:hAnsi="Times New Roman" w:cs="Times New Roman"/>
          <w:bCs/>
          <w:sz w:val="24"/>
          <w:szCs w:val="24"/>
          <w:lang w:val="bs-Latn-BA" w:eastAsia="hr-HR"/>
        </w:rPr>
        <w:t xml:space="preserve">navedena obaveza usklađivanja </w:t>
      </w:r>
      <w:r w:rsidR="00B3543B" w:rsidRPr="003804D0">
        <w:rPr>
          <w:rFonts w:ascii="Times New Roman" w:eastAsia="Times New Roman" w:hAnsi="Times New Roman" w:cs="Times New Roman"/>
          <w:bCs/>
          <w:sz w:val="24"/>
          <w:szCs w:val="24"/>
          <w:lang w:eastAsia="hr-HR"/>
        </w:rPr>
        <w:t>prepoznata</w:t>
      </w:r>
      <w:r w:rsidRPr="003804D0">
        <w:rPr>
          <w:rFonts w:ascii="Times New Roman" w:eastAsia="Times New Roman" w:hAnsi="Times New Roman" w:cs="Times New Roman"/>
          <w:bCs/>
          <w:sz w:val="24"/>
          <w:szCs w:val="24"/>
          <w:lang w:eastAsia="hr-HR"/>
        </w:rPr>
        <w:t xml:space="preserve"> je</w:t>
      </w:r>
      <w:r w:rsidR="00B3543B" w:rsidRPr="003804D0">
        <w:rPr>
          <w:rFonts w:ascii="Times New Roman" w:eastAsia="Times New Roman" w:hAnsi="Times New Roman" w:cs="Times New Roman"/>
          <w:bCs/>
          <w:sz w:val="24"/>
          <w:szCs w:val="24"/>
          <w:lang w:eastAsia="hr-HR"/>
        </w:rPr>
        <w:t xml:space="preserve"> i </w:t>
      </w:r>
      <w:r w:rsidR="00B3543B" w:rsidRPr="003804D0">
        <w:rPr>
          <w:rFonts w:ascii="Times New Roman" w:eastAsia="Times New Roman" w:hAnsi="Times New Roman" w:cs="Times New Roman"/>
          <w:b/>
          <w:bCs/>
          <w:sz w:val="24"/>
          <w:szCs w:val="24"/>
          <w:lang w:val="bs-Latn-BA" w:eastAsia="hr-HR"/>
        </w:rPr>
        <w:t>definisana Programom pristupanja Crne Gore Evropskoj uniji za period 2015-20</w:t>
      </w:r>
      <w:r w:rsidRPr="003804D0">
        <w:rPr>
          <w:rFonts w:ascii="Times New Roman" w:eastAsia="Times New Roman" w:hAnsi="Times New Roman" w:cs="Times New Roman"/>
          <w:b/>
          <w:bCs/>
          <w:sz w:val="24"/>
          <w:szCs w:val="24"/>
          <w:lang w:val="bs-Latn-BA" w:eastAsia="hr-HR"/>
        </w:rPr>
        <w:t>18 (</w:t>
      </w:r>
      <w:r w:rsidRPr="003804D0">
        <w:rPr>
          <w:rFonts w:ascii="Times New Roman" w:eastAsia="Times New Roman" w:hAnsi="Times New Roman" w:cs="Times New Roman"/>
          <w:b/>
          <w:bCs/>
          <w:i/>
          <w:sz w:val="24"/>
          <w:szCs w:val="24"/>
          <w:lang w:val="bs-Latn-BA" w:eastAsia="hr-HR"/>
        </w:rPr>
        <w:t>PPCGEU</w:t>
      </w:r>
      <w:r w:rsidRPr="003804D0">
        <w:rPr>
          <w:rFonts w:ascii="Times New Roman" w:eastAsia="Times New Roman" w:hAnsi="Times New Roman" w:cs="Times New Roman"/>
          <w:b/>
          <w:bCs/>
          <w:sz w:val="24"/>
          <w:szCs w:val="24"/>
          <w:lang w:val="bs-Latn-BA" w:eastAsia="hr-HR"/>
        </w:rPr>
        <w:t>), pri čemu se CG obavezala da izradi n</w:t>
      </w:r>
      <w:r w:rsidR="00B3543B" w:rsidRPr="003804D0">
        <w:rPr>
          <w:rFonts w:ascii="Times New Roman" w:eastAsia="Times New Roman" w:hAnsi="Times New Roman" w:cs="Times New Roman"/>
          <w:b/>
          <w:bCs/>
          <w:sz w:val="24"/>
          <w:szCs w:val="24"/>
          <w:lang w:val="bs-Latn-BA" w:eastAsia="hr-HR"/>
        </w:rPr>
        <w:t>ovi</w:t>
      </w:r>
      <w:r w:rsidRPr="003804D0">
        <w:rPr>
          <w:rFonts w:ascii="Times New Roman" w:eastAsia="Times New Roman" w:hAnsi="Times New Roman" w:cs="Times New Roman"/>
          <w:b/>
          <w:bCs/>
          <w:sz w:val="24"/>
          <w:szCs w:val="24"/>
          <w:lang w:val="bs-Latn-BA" w:eastAsia="hr-HR"/>
        </w:rPr>
        <w:t xml:space="preserve"> Z</w:t>
      </w:r>
      <w:r w:rsidR="006145FC" w:rsidRPr="003804D0">
        <w:rPr>
          <w:rFonts w:ascii="Times New Roman" w:eastAsia="Times New Roman" w:hAnsi="Times New Roman" w:cs="Times New Roman"/>
          <w:b/>
          <w:bCs/>
          <w:sz w:val="24"/>
          <w:szCs w:val="24"/>
          <w:lang w:val="bs-Latn-BA" w:eastAsia="hr-HR"/>
        </w:rPr>
        <w:t>o</w:t>
      </w:r>
      <w:r w:rsidRPr="003804D0">
        <w:rPr>
          <w:rFonts w:ascii="Times New Roman" w:eastAsia="Times New Roman" w:hAnsi="Times New Roman" w:cs="Times New Roman"/>
          <w:b/>
          <w:bCs/>
          <w:sz w:val="24"/>
          <w:szCs w:val="24"/>
          <w:lang w:val="bs-Latn-BA" w:eastAsia="hr-HR"/>
        </w:rPr>
        <w:t>JN</w:t>
      </w:r>
      <w:r w:rsidR="00B3543B" w:rsidRPr="003804D0">
        <w:rPr>
          <w:rFonts w:ascii="Times New Roman" w:eastAsia="Times New Roman" w:hAnsi="Times New Roman" w:cs="Times New Roman"/>
          <w:b/>
          <w:bCs/>
          <w:sz w:val="24"/>
          <w:szCs w:val="24"/>
          <w:lang w:val="bs-Latn-BA" w:eastAsia="hr-HR"/>
        </w:rPr>
        <w:t xml:space="preserve"> usklađen sa Direktivama EU iz 2014. godine, u prvom kvartalu 2017. godine.</w:t>
      </w:r>
    </w:p>
    <w:p w:rsidR="006145FC" w:rsidRPr="003804D0" w:rsidRDefault="006145FC" w:rsidP="00EE3427">
      <w:pPr>
        <w:spacing w:after="0" w:line="240" w:lineRule="auto"/>
        <w:jc w:val="both"/>
        <w:rPr>
          <w:rFonts w:ascii="Times New Roman" w:eastAsia="Times New Roman" w:hAnsi="Times New Roman" w:cs="Times New Roman"/>
          <w:i/>
          <w:sz w:val="24"/>
          <w:szCs w:val="24"/>
          <w:lang w:val="bs-Latn-BA" w:eastAsia="hr-HR"/>
        </w:rPr>
      </w:pPr>
    </w:p>
    <w:p w:rsidR="00ED722A" w:rsidRPr="003804D0" w:rsidRDefault="00B40519" w:rsidP="00EE3427">
      <w:pPr>
        <w:spacing w:after="0" w:line="240" w:lineRule="auto"/>
        <w:jc w:val="both"/>
        <w:rPr>
          <w:rFonts w:ascii="Times New Roman" w:eastAsia="Times New Roman" w:hAnsi="Times New Roman" w:cs="Times New Roman"/>
          <w:sz w:val="24"/>
          <w:szCs w:val="24"/>
          <w:lang w:eastAsia="hr-HR"/>
        </w:rPr>
      </w:pPr>
      <w:r w:rsidRPr="003804D0">
        <w:rPr>
          <w:rFonts w:ascii="Times New Roman" w:eastAsia="Times New Roman" w:hAnsi="Times New Roman" w:cs="Times New Roman"/>
          <w:b/>
          <w:bCs/>
          <w:sz w:val="24"/>
          <w:szCs w:val="24"/>
          <w:lang w:eastAsia="hr-HR"/>
        </w:rPr>
        <w:t>Potrebni su dalji napori</w:t>
      </w:r>
      <w:r w:rsidRPr="003804D0">
        <w:rPr>
          <w:rFonts w:ascii="Times New Roman" w:eastAsia="Times New Roman" w:hAnsi="Times New Roman" w:cs="Times New Roman"/>
          <w:b/>
          <w:bCs/>
          <w:sz w:val="24"/>
          <w:szCs w:val="24"/>
          <w:lang w:val="bs-Latn-BA" w:eastAsia="hr-HR"/>
        </w:rPr>
        <w:t xml:space="preserve"> </w:t>
      </w:r>
      <w:r w:rsidRPr="003804D0">
        <w:rPr>
          <w:rFonts w:ascii="Times New Roman" w:eastAsia="Times New Roman" w:hAnsi="Times New Roman" w:cs="Times New Roman"/>
          <w:sz w:val="24"/>
          <w:szCs w:val="24"/>
          <w:lang w:eastAsia="hr-HR"/>
        </w:rPr>
        <w:t>za harmonizaciju propisa o javnim nabavkama sa pravnom tekovinom EU</w:t>
      </w:r>
      <w:r w:rsidR="0014475C" w:rsidRPr="003804D0">
        <w:rPr>
          <w:rFonts w:ascii="Times New Roman" w:eastAsia="Times New Roman" w:hAnsi="Times New Roman" w:cs="Times New Roman"/>
          <w:sz w:val="24"/>
          <w:szCs w:val="24"/>
          <w:lang w:eastAsia="hr-HR"/>
        </w:rPr>
        <w:t>, kako slijedi</w:t>
      </w:r>
      <w:r w:rsidR="00835873" w:rsidRPr="003804D0">
        <w:rPr>
          <w:rFonts w:ascii="Times New Roman" w:eastAsia="Times New Roman" w:hAnsi="Times New Roman" w:cs="Times New Roman"/>
          <w:sz w:val="24"/>
          <w:szCs w:val="24"/>
          <w:lang w:eastAsia="hr-HR"/>
        </w:rPr>
        <w:t>:</w:t>
      </w:r>
    </w:p>
    <w:p w:rsidR="006145FC" w:rsidRPr="003804D0" w:rsidRDefault="006145FC" w:rsidP="00EE3427">
      <w:pPr>
        <w:spacing w:after="0" w:line="240" w:lineRule="auto"/>
        <w:jc w:val="both"/>
        <w:rPr>
          <w:rFonts w:ascii="Times New Roman" w:eastAsia="Times New Roman" w:hAnsi="Times New Roman" w:cs="Times New Roman"/>
          <w:i/>
          <w:sz w:val="24"/>
          <w:szCs w:val="24"/>
          <w:lang w:val="bs-Latn-BA" w:eastAsia="hr-HR"/>
        </w:rPr>
      </w:pPr>
    </w:p>
    <w:p w:rsidR="00ED722A" w:rsidRPr="003804D0" w:rsidRDefault="00B40519" w:rsidP="00EE3427">
      <w:pPr>
        <w:numPr>
          <w:ilvl w:val="1"/>
          <w:numId w:val="4"/>
        </w:numPr>
        <w:tabs>
          <w:tab w:val="clear" w:pos="1440"/>
        </w:tabs>
        <w:spacing w:after="0" w:line="240" w:lineRule="auto"/>
        <w:ind w:left="993" w:hanging="357"/>
        <w:jc w:val="both"/>
        <w:rPr>
          <w:rFonts w:ascii="Times New Roman" w:eastAsia="Times New Roman" w:hAnsi="Times New Roman" w:cs="Times New Roman"/>
          <w:sz w:val="24"/>
          <w:szCs w:val="24"/>
          <w:lang w:val="en-GB" w:eastAsia="hr-HR"/>
        </w:rPr>
      </w:pPr>
      <w:r w:rsidRPr="003804D0">
        <w:rPr>
          <w:rFonts w:ascii="Times New Roman" w:eastAsia="Times New Roman" w:hAnsi="Times New Roman" w:cs="Times New Roman"/>
          <w:i/>
          <w:iCs/>
          <w:sz w:val="24"/>
          <w:szCs w:val="24"/>
          <w:lang w:eastAsia="hr-HR"/>
        </w:rPr>
        <w:t>Izuzeća od primjene Z</w:t>
      </w:r>
      <w:r w:rsidR="006145FC" w:rsidRPr="003804D0">
        <w:rPr>
          <w:rFonts w:ascii="Times New Roman" w:eastAsia="Times New Roman" w:hAnsi="Times New Roman" w:cs="Times New Roman"/>
          <w:i/>
          <w:iCs/>
          <w:sz w:val="24"/>
          <w:szCs w:val="24"/>
          <w:lang w:eastAsia="hr-HR"/>
        </w:rPr>
        <w:t>o</w:t>
      </w:r>
      <w:r w:rsidRPr="003804D0">
        <w:rPr>
          <w:rFonts w:ascii="Times New Roman" w:eastAsia="Times New Roman" w:hAnsi="Times New Roman" w:cs="Times New Roman"/>
          <w:i/>
          <w:iCs/>
          <w:sz w:val="24"/>
          <w:szCs w:val="24"/>
          <w:lang w:eastAsia="hr-HR"/>
        </w:rPr>
        <w:t>JN</w:t>
      </w:r>
      <w:r w:rsidR="0014475C" w:rsidRPr="003804D0">
        <w:rPr>
          <w:rFonts w:ascii="Times New Roman" w:eastAsia="Times New Roman" w:hAnsi="Times New Roman" w:cs="Times New Roman"/>
          <w:i/>
          <w:iCs/>
          <w:sz w:val="24"/>
          <w:szCs w:val="24"/>
          <w:lang w:eastAsia="hr-HR"/>
        </w:rPr>
        <w:t>;</w:t>
      </w:r>
    </w:p>
    <w:p w:rsidR="00F068AF" w:rsidRPr="003804D0" w:rsidRDefault="00F068AF" w:rsidP="00EE3427">
      <w:pPr>
        <w:numPr>
          <w:ilvl w:val="1"/>
          <w:numId w:val="4"/>
        </w:numPr>
        <w:tabs>
          <w:tab w:val="clear" w:pos="1440"/>
        </w:tabs>
        <w:spacing w:after="0" w:line="240" w:lineRule="auto"/>
        <w:ind w:left="993" w:hanging="357"/>
        <w:jc w:val="both"/>
        <w:rPr>
          <w:rFonts w:ascii="Times New Roman" w:eastAsia="Times New Roman" w:hAnsi="Times New Roman" w:cs="Times New Roman"/>
          <w:sz w:val="24"/>
          <w:szCs w:val="24"/>
          <w:lang w:val="pl-PL" w:eastAsia="hr-HR"/>
        </w:rPr>
      </w:pPr>
      <w:r w:rsidRPr="003804D0">
        <w:rPr>
          <w:rFonts w:ascii="Times New Roman" w:eastAsia="Times New Roman" w:hAnsi="Times New Roman" w:cs="Times New Roman"/>
          <w:i/>
          <w:iCs/>
          <w:sz w:val="24"/>
          <w:szCs w:val="24"/>
          <w:lang w:eastAsia="hr-HR"/>
        </w:rPr>
        <w:t xml:space="preserve">EU </w:t>
      </w:r>
      <w:r w:rsidR="006778D5" w:rsidRPr="003804D0">
        <w:rPr>
          <w:rFonts w:ascii="Times New Roman" w:eastAsia="Times New Roman" w:hAnsi="Times New Roman" w:cs="Times New Roman"/>
          <w:i/>
          <w:iCs/>
          <w:sz w:val="24"/>
          <w:szCs w:val="24"/>
          <w:lang w:eastAsia="hr-HR"/>
        </w:rPr>
        <w:t>procedure trenutno nedostaju u Z</w:t>
      </w:r>
      <w:r w:rsidR="006145FC" w:rsidRPr="003804D0">
        <w:rPr>
          <w:rFonts w:ascii="Times New Roman" w:eastAsia="Times New Roman" w:hAnsi="Times New Roman" w:cs="Times New Roman"/>
          <w:i/>
          <w:iCs/>
          <w:sz w:val="24"/>
          <w:szCs w:val="24"/>
          <w:lang w:eastAsia="hr-HR"/>
        </w:rPr>
        <w:t>o</w:t>
      </w:r>
      <w:r w:rsidR="006778D5" w:rsidRPr="003804D0">
        <w:rPr>
          <w:rFonts w:ascii="Times New Roman" w:eastAsia="Times New Roman" w:hAnsi="Times New Roman" w:cs="Times New Roman"/>
          <w:i/>
          <w:iCs/>
          <w:sz w:val="24"/>
          <w:szCs w:val="24"/>
          <w:lang w:eastAsia="hr-HR"/>
        </w:rPr>
        <w:t>JN</w:t>
      </w:r>
      <w:r w:rsidR="0014475C" w:rsidRPr="003804D0">
        <w:rPr>
          <w:rFonts w:ascii="Times New Roman" w:eastAsia="Times New Roman" w:hAnsi="Times New Roman" w:cs="Times New Roman"/>
          <w:i/>
          <w:iCs/>
          <w:sz w:val="24"/>
          <w:szCs w:val="24"/>
          <w:lang w:eastAsia="hr-HR"/>
        </w:rPr>
        <w:t>;</w:t>
      </w:r>
    </w:p>
    <w:p w:rsidR="00ED722A" w:rsidRPr="003804D0" w:rsidRDefault="00B40519" w:rsidP="00EE3427">
      <w:pPr>
        <w:numPr>
          <w:ilvl w:val="1"/>
          <w:numId w:val="4"/>
        </w:numPr>
        <w:tabs>
          <w:tab w:val="clear" w:pos="1440"/>
        </w:tabs>
        <w:spacing w:after="0" w:line="240" w:lineRule="auto"/>
        <w:ind w:left="993" w:hanging="357"/>
        <w:jc w:val="both"/>
        <w:rPr>
          <w:rFonts w:ascii="Times New Roman" w:eastAsia="Times New Roman" w:hAnsi="Times New Roman" w:cs="Times New Roman"/>
          <w:sz w:val="24"/>
          <w:szCs w:val="24"/>
          <w:lang w:val="pl-PL" w:eastAsia="hr-HR"/>
        </w:rPr>
      </w:pPr>
      <w:r w:rsidRPr="003804D0">
        <w:rPr>
          <w:rFonts w:ascii="Times New Roman" w:eastAsia="Times New Roman" w:hAnsi="Times New Roman" w:cs="Times New Roman"/>
          <w:i/>
          <w:iCs/>
          <w:sz w:val="24"/>
          <w:szCs w:val="24"/>
          <w:lang w:val="pl-PL" w:eastAsia="hr-HR"/>
        </w:rPr>
        <w:t>P</w:t>
      </w:r>
      <w:r w:rsidRPr="003804D0">
        <w:rPr>
          <w:rFonts w:ascii="Times New Roman" w:eastAsia="Times New Roman" w:hAnsi="Times New Roman" w:cs="Times New Roman"/>
          <w:i/>
          <w:iCs/>
          <w:sz w:val="24"/>
          <w:szCs w:val="24"/>
          <w:lang w:eastAsia="hr-HR"/>
        </w:rPr>
        <w:t>roporcionalnost kriterijuma i zahtjeva za kvalifikaciju</w:t>
      </w:r>
      <w:r w:rsidR="0014475C" w:rsidRPr="003804D0">
        <w:rPr>
          <w:rFonts w:ascii="Times New Roman" w:eastAsia="Times New Roman" w:hAnsi="Times New Roman" w:cs="Times New Roman"/>
          <w:i/>
          <w:iCs/>
          <w:sz w:val="24"/>
          <w:szCs w:val="24"/>
          <w:lang w:eastAsia="hr-HR"/>
        </w:rPr>
        <w:t>;</w:t>
      </w:r>
    </w:p>
    <w:p w:rsidR="00ED722A" w:rsidRPr="003804D0" w:rsidRDefault="00B40519" w:rsidP="00EE3427">
      <w:pPr>
        <w:numPr>
          <w:ilvl w:val="1"/>
          <w:numId w:val="4"/>
        </w:numPr>
        <w:tabs>
          <w:tab w:val="clear" w:pos="1440"/>
        </w:tabs>
        <w:spacing w:after="0" w:line="240" w:lineRule="auto"/>
        <w:ind w:left="993" w:hanging="357"/>
        <w:jc w:val="both"/>
        <w:rPr>
          <w:rFonts w:ascii="Times New Roman" w:eastAsia="Times New Roman" w:hAnsi="Times New Roman" w:cs="Times New Roman"/>
          <w:sz w:val="24"/>
          <w:szCs w:val="24"/>
          <w:lang w:val="en-GB" w:eastAsia="hr-HR"/>
        </w:rPr>
      </w:pPr>
      <w:r w:rsidRPr="003804D0">
        <w:rPr>
          <w:rFonts w:ascii="Times New Roman" w:eastAsia="Times New Roman" w:hAnsi="Times New Roman" w:cs="Times New Roman"/>
          <w:i/>
          <w:iCs/>
          <w:sz w:val="24"/>
          <w:szCs w:val="24"/>
          <w:lang w:eastAsia="hr-HR"/>
        </w:rPr>
        <w:t>Rokovi uopšte</w:t>
      </w:r>
      <w:r w:rsidR="0014475C" w:rsidRPr="003804D0">
        <w:rPr>
          <w:rFonts w:ascii="Times New Roman" w:eastAsia="Times New Roman" w:hAnsi="Times New Roman" w:cs="Times New Roman"/>
          <w:i/>
          <w:iCs/>
          <w:sz w:val="24"/>
          <w:szCs w:val="24"/>
          <w:lang w:eastAsia="hr-HR"/>
        </w:rPr>
        <w:t>;</w:t>
      </w:r>
      <w:r w:rsidRPr="003804D0">
        <w:rPr>
          <w:rFonts w:ascii="Times New Roman" w:eastAsia="Times New Roman" w:hAnsi="Times New Roman" w:cs="Times New Roman"/>
          <w:i/>
          <w:iCs/>
          <w:sz w:val="24"/>
          <w:szCs w:val="24"/>
          <w:lang w:eastAsia="hr-HR"/>
        </w:rPr>
        <w:t xml:space="preserve"> </w:t>
      </w:r>
    </w:p>
    <w:p w:rsidR="00ED722A" w:rsidRPr="003804D0" w:rsidRDefault="00B40519" w:rsidP="00EE3427">
      <w:pPr>
        <w:numPr>
          <w:ilvl w:val="1"/>
          <w:numId w:val="4"/>
        </w:numPr>
        <w:tabs>
          <w:tab w:val="clear" w:pos="1440"/>
        </w:tabs>
        <w:spacing w:after="0" w:line="240" w:lineRule="auto"/>
        <w:ind w:left="993" w:hanging="357"/>
        <w:jc w:val="both"/>
        <w:rPr>
          <w:rFonts w:ascii="Times New Roman" w:eastAsia="Times New Roman" w:hAnsi="Times New Roman" w:cs="Times New Roman"/>
          <w:sz w:val="24"/>
          <w:szCs w:val="24"/>
          <w:lang w:val="en-GB" w:eastAsia="hr-HR"/>
        </w:rPr>
      </w:pPr>
      <w:r w:rsidRPr="003804D0">
        <w:rPr>
          <w:rFonts w:ascii="Times New Roman" w:eastAsia="Times New Roman" w:hAnsi="Times New Roman" w:cs="Times New Roman"/>
          <w:i/>
          <w:iCs/>
          <w:sz w:val="24"/>
          <w:szCs w:val="24"/>
          <w:lang w:eastAsia="hr-HR"/>
        </w:rPr>
        <w:t>Oslanjanje na kapacitete drugih subjekata</w:t>
      </w:r>
      <w:r w:rsidR="0014475C" w:rsidRPr="003804D0">
        <w:rPr>
          <w:rFonts w:ascii="Times New Roman" w:eastAsia="Times New Roman" w:hAnsi="Times New Roman" w:cs="Times New Roman"/>
          <w:i/>
          <w:iCs/>
          <w:sz w:val="24"/>
          <w:szCs w:val="24"/>
          <w:lang w:eastAsia="hr-HR"/>
        </w:rPr>
        <w:t>;</w:t>
      </w:r>
      <w:r w:rsidRPr="003804D0">
        <w:rPr>
          <w:rFonts w:ascii="Times New Roman" w:eastAsia="Times New Roman" w:hAnsi="Times New Roman" w:cs="Times New Roman"/>
          <w:i/>
          <w:iCs/>
          <w:sz w:val="24"/>
          <w:szCs w:val="24"/>
          <w:lang w:eastAsia="hr-HR"/>
        </w:rPr>
        <w:t xml:space="preserve"> </w:t>
      </w:r>
    </w:p>
    <w:p w:rsidR="00ED722A" w:rsidRPr="003804D0" w:rsidRDefault="00835873" w:rsidP="00EE3427">
      <w:pPr>
        <w:numPr>
          <w:ilvl w:val="1"/>
          <w:numId w:val="4"/>
        </w:numPr>
        <w:tabs>
          <w:tab w:val="clear" w:pos="1440"/>
        </w:tabs>
        <w:spacing w:after="0" w:line="240" w:lineRule="auto"/>
        <w:ind w:left="993" w:hanging="357"/>
        <w:jc w:val="both"/>
        <w:rPr>
          <w:rFonts w:ascii="Times New Roman" w:eastAsia="Times New Roman" w:hAnsi="Times New Roman" w:cs="Times New Roman"/>
          <w:sz w:val="24"/>
          <w:szCs w:val="24"/>
          <w:lang w:val="en-GB" w:eastAsia="hr-HR"/>
        </w:rPr>
      </w:pPr>
      <w:r w:rsidRPr="003804D0">
        <w:rPr>
          <w:rFonts w:ascii="Times New Roman" w:eastAsia="Times New Roman" w:hAnsi="Times New Roman" w:cs="Times New Roman"/>
          <w:i/>
          <w:iCs/>
          <w:sz w:val="24"/>
          <w:szCs w:val="24"/>
          <w:lang w:eastAsia="hr-HR"/>
        </w:rPr>
        <w:t>Ništav</w:t>
      </w:r>
      <w:r w:rsidR="00B40519" w:rsidRPr="003804D0">
        <w:rPr>
          <w:rFonts w:ascii="Times New Roman" w:eastAsia="Times New Roman" w:hAnsi="Times New Roman" w:cs="Times New Roman"/>
          <w:i/>
          <w:iCs/>
          <w:sz w:val="24"/>
          <w:szCs w:val="24"/>
          <w:lang w:eastAsia="hr-HR"/>
        </w:rPr>
        <w:t xml:space="preserve">ost ugovora </w:t>
      </w:r>
      <w:r w:rsidRPr="003804D0">
        <w:rPr>
          <w:rFonts w:ascii="Times New Roman" w:eastAsia="Times New Roman" w:hAnsi="Times New Roman" w:cs="Times New Roman"/>
          <w:i/>
          <w:iCs/>
          <w:sz w:val="24"/>
          <w:szCs w:val="24"/>
          <w:lang w:eastAsia="hr-HR"/>
        </w:rPr>
        <w:t>o javnim nabavkama</w:t>
      </w:r>
      <w:r w:rsidR="00B40519" w:rsidRPr="003804D0">
        <w:rPr>
          <w:rFonts w:ascii="Times New Roman" w:eastAsia="Times New Roman" w:hAnsi="Times New Roman" w:cs="Times New Roman"/>
          <w:i/>
          <w:iCs/>
          <w:sz w:val="24"/>
          <w:szCs w:val="24"/>
          <w:lang w:eastAsia="hr-HR"/>
        </w:rPr>
        <w:t xml:space="preserve"> i alternativne kazne</w:t>
      </w:r>
      <w:r w:rsidR="0014475C" w:rsidRPr="003804D0">
        <w:rPr>
          <w:rFonts w:ascii="Times New Roman" w:eastAsia="Times New Roman" w:hAnsi="Times New Roman" w:cs="Times New Roman"/>
          <w:i/>
          <w:iCs/>
          <w:sz w:val="24"/>
          <w:szCs w:val="24"/>
          <w:lang w:eastAsia="hr-HR"/>
        </w:rPr>
        <w:t>;</w:t>
      </w:r>
      <w:r w:rsidR="00B40519" w:rsidRPr="003804D0">
        <w:rPr>
          <w:rFonts w:ascii="Times New Roman" w:eastAsia="Times New Roman" w:hAnsi="Times New Roman" w:cs="Times New Roman"/>
          <w:i/>
          <w:iCs/>
          <w:sz w:val="24"/>
          <w:szCs w:val="24"/>
          <w:lang w:eastAsia="hr-HR"/>
        </w:rPr>
        <w:t xml:space="preserve"> </w:t>
      </w:r>
    </w:p>
    <w:p w:rsidR="00624D23" w:rsidRPr="003804D0" w:rsidRDefault="00AB4B36" w:rsidP="00EE3427">
      <w:pPr>
        <w:numPr>
          <w:ilvl w:val="1"/>
          <w:numId w:val="4"/>
        </w:numPr>
        <w:tabs>
          <w:tab w:val="clear" w:pos="1440"/>
        </w:tabs>
        <w:spacing w:after="0" w:line="240" w:lineRule="auto"/>
        <w:ind w:left="993" w:hanging="357"/>
        <w:jc w:val="both"/>
        <w:rPr>
          <w:rFonts w:ascii="Times New Roman" w:eastAsia="Times New Roman" w:hAnsi="Times New Roman" w:cs="Times New Roman"/>
          <w:i/>
          <w:sz w:val="24"/>
          <w:szCs w:val="24"/>
          <w:lang w:val="en-GB" w:eastAsia="hr-HR"/>
        </w:rPr>
      </w:pPr>
      <w:r w:rsidRPr="003804D0">
        <w:rPr>
          <w:rFonts w:ascii="Times New Roman" w:eastAsia="Times New Roman" w:hAnsi="Times New Roman" w:cs="Times New Roman"/>
          <w:i/>
          <w:sz w:val="24"/>
          <w:szCs w:val="24"/>
          <w:lang w:val="en-GB" w:eastAsia="hr-HR"/>
        </w:rPr>
        <w:t>Klasifikacija obveznika primjene Z</w:t>
      </w:r>
      <w:r w:rsidR="006145FC" w:rsidRPr="003804D0">
        <w:rPr>
          <w:rFonts w:ascii="Times New Roman" w:eastAsia="Times New Roman" w:hAnsi="Times New Roman" w:cs="Times New Roman"/>
          <w:i/>
          <w:sz w:val="24"/>
          <w:szCs w:val="24"/>
          <w:lang w:val="en-GB" w:eastAsia="hr-HR"/>
        </w:rPr>
        <w:t>o</w:t>
      </w:r>
      <w:r w:rsidRPr="003804D0">
        <w:rPr>
          <w:rFonts w:ascii="Times New Roman" w:eastAsia="Times New Roman" w:hAnsi="Times New Roman" w:cs="Times New Roman"/>
          <w:i/>
          <w:sz w:val="24"/>
          <w:szCs w:val="24"/>
          <w:lang w:val="en-GB" w:eastAsia="hr-HR"/>
        </w:rPr>
        <w:t>JN nije u potpunosti</w:t>
      </w:r>
      <w:r w:rsidR="004F6C86" w:rsidRPr="003804D0">
        <w:rPr>
          <w:rFonts w:ascii="Times New Roman" w:eastAsia="Times New Roman" w:hAnsi="Times New Roman" w:cs="Times New Roman"/>
          <w:i/>
          <w:sz w:val="24"/>
          <w:szCs w:val="24"/>
          <w:lang w:val="en-GB" w:eastAsia="hr-HR"/>
        </w:rPr>
        <w:t xml:space="preserve"> u skladu sa EU Direktivama</w:t>
      </w:r>
      <w:r w:rsidR="0014475C" w:rsidRPr="003804D0">
        <w:rPr>
          <w:rFonts w:ascii="Times New Roman" w:eastAsia="Times New Roman" w:hAnsi="Times New Roman" w:cs="Times New Roman"/>
          <w:i/>
          <w:sz w:val="24"/>
          <w:szCs w:val="24"/>
          <w:lang w:val="en-GB" w:eastAsia="hr-HR"/>
        </w:rPr>
        <w:t>;</w:t>
      </w:r>
    </w:p>
    <w:p w:rsidR="00F05B28" w:rsidRPr="003804D0" w:rsidRDefault="00F05B28" w:rsidP="00EE3427">
      <w:pPr>
        <w:numPr>
          <w:ilvl w:val="1"/>
          <w:numId w:val="4"/>
        </w:numPr>
        <w:tabs>
          <w:tab w:val="clear" w:pos="1440"/>
        </w:tabs>
        <w:spacing w:after="0" w:line="240" w:lineRule="auto"/>
        <w:ind w:left="993" w:hanging="357"/>
        <w:jc w:val="both"/>
        <w:rPr>
          <w:rFonts w:ascii="Times New Roman" w:eastAsia="Times New Roman" w:hAnsi="Times New Roman" w:cs="Times New Roman"/>
          <w:i/>
          <w:sz w:val="24"/>
          <w:szCs w:val="24"/>
          <w:lang w:val="en-GB" w:eastAsia="hr-HR"/>
        </w:rPr>
      </w:pPr>
      <w:r w:rsidRPr="003804D0">
        <w:rPr>
          <w:rFonts w:ascii="Times New Roman" w:eastAsia="Times New Roman" w:hAnsi="Times New Roman" w:cs="Times New Roman"/>
          <w:i/>
          <w:sz w:val="24"/>
          <w:szCs w:val="24"/>
          <w:lang w:val="hr-HR" w:eastAsia="hr-HR"/>
        </w:rPr>
        <w:t>P</w:t>
      </w:r>
      <w:r w:rsidR="00624D23" w:rsidRPr="003804D0">
        <w:rPr>
          <w:rFonts w:ascii="Times New Roman" w:eastAsia="Times New Roman" w:hAnsi="Times New Roman" w:cs="Times New Roman"/>
          <w:i/>
          <w:sz w:val="24"/>
          <w:szCs w:val="24"/>
          <w:lang w:val="hr-HR" w:eastAsia="hr-HR"/>
        </w:rPr>
        <w:t>rethodne konsultacije tržišta</w:t>
      </w:r>
      <w:r w:rsidRPr="003804D0">
        <w:rPr>
          <w:rFonts w:ascii="Times New Roman" w:eastAsia="Times New Roman" w:hAnsi="Times New Roman" w:cs="Times New Roman"/>
          <w:i/>
          <w:sz w:val="24"/>
          <w:szCs w:val="24"/>
          <w:lang w:val="hr-HR" w:eastAsia="hr-HR"/>
        </w:rPr>
        <w:t xml:space="preserve"> -</w:t>
      </w:r>
      <w:r w:rsidR="00624D23" w:rsidRPr="003804D0">
        <w:rPr>
          <w:rFonts w:ascii="Times New Roman" w:eastAsia="Times New Roman" w:hAnsi="Times New Roman" w:cs="Times New Roman"/>
          <w:i/>
          <w:sz w:val="24"/>
          <w:szCs w:val="24"/>
          <w:lang w:val="hr-HR" w:eastAsia="hr-HR"/>
        </w:rPr>
        <w:t xml:space="preserve"> uključivanje kandidata ili ponuđača</w:t>
      </w:r>
      <w:r w:rsidR="0014475C" w:rsidRPr="003804D0">
        <w:rPr>
          <w:rFonts w:ascii="Times New Roman" w:eastAsia="Times New Roman" w:hAnsi="Times New Roman" w:cs="Times New Roman"/>
          <w:i/>
          <w:sz w:val="24"/>
          <w:szCs w:val="24"/>
          <w:lang w:val="hr-HR" w:eastAsia="hr-HR"/>
        </w:rPr>
        <w:t>;</w:t>
      </w:r>
    </w:p>
    <w:p w:rsidR="00F05B28" w:rsidRPr="003804D0" w:rsidRDefault="00624D23" w:rsidP="00EE3427">
      <w:pPr>
        <w:numPr>
          <w:ilvl w:val="1"/>
          <w:numId w:val="4"/>
        </w:numPr>
        <w:tabs>
          <w:tab w:val="clear" w:pos="1440"/>
        </w:tabs>
        <w:spacing w:after="0" w:line="240" w:lineRule="auto"/>
        <w:ind w:left="993" w:hanging="357"/>
        <w:jc w:val="both"/>
        <w:rPr>
          <w:rFonts w:ascii="Times New Roman" w:eastAsia="Times New Roman" w:hAnsi="Times New Roman" w:cs="Times New Roman"/>
          <w:i/>
          <w:sz w:val="24"/>
          <w:szCs w:val="24"/>
          <w:lang w:val="en-GB" w:eastAsia="hr-HR"/>
        </w:rPr>
      </w:pPr>
      <w:r w:rsidRPr="003804D0">
        <w:rPr>
          <w:rFonts w:ascii="Times New Roman" w:eastAsia="Times New Roman" w:hAnsi="Times New Roman" w:cs="Times New Roman"/>
          <w:i/>
          <w:sz w:val="24"/>
          <w:szCs w:val="24"/>
          <w:lang w:val="hr-HR" w:eastAsia="hr-HR"/>
        </w:rPr>
        <w:t xml:space="preserve"> </w:t>
      </w:r>
      <w:r w:rsidR="00F05B28" w:rsidRPr="003804D0">
        <w:rPr>
          <w:rFonts w:ascii="Times New Roman" w:eastAsia="Times New Roman" w:hAnsi="Times New Roman" w:cs="Times New Roman"/>
          <w:i/>
          <w:sz w:val="24"/>
          <w:szCs w:val="24"/>
          <w:lang w:val="hr-HR" w:eastAsia="hr-HR"/>
        </w:rPr>
        <w:t>P</w:t>
      </w:r>
      <w:r w:rsidRPr="003804D0">
        <w:rPr>
          <w:rFonts w:ascii="Times New Roman" w:eastAsia="Times New Roman" w:hAnsi="Times New Roman" w:cs="Times New Roman"/>
          <w:i/>
          <w:sz w:val="24"/>
          <w:szCs w:val="24"/>
          <w:lang w:val="hr-HR" w:eastAsia="hr-HR"/>
        </w:rPr>
        <w:t>r</w:t>
      </w:r>
      <w:r w:rsidR="00834D4F" w:rsidRPr="003804D0">
        <w:rPr>
          <w:rFonts w:ascii="Times New Roman" w:eastAsia="Times New Roman" w:hAnsi="Times New Roman" w:cs="Times New Roman"/>
          <w:i/>
          <w:sz w:val="24"/>
          <w:szCs w:val="24"/>
          <w:lang w:val="hr-HR" w:eastAsia="hr-HR"/>
        </w:rPr>
        <w:t>ethodna informacijska obavijest</w:t>
      </w:r>
      <w:r w:rsidR="0014475C" w:rsidRPr="003804D0">
        <w:rPr>
          <w:rFonts w:ascii="Times New Roman" w:eastAsia="Times New Roman" w:hAnsi="Times New Roman" w:cs="Times New Roman"/>
          <w:i/>
          <w:sz w:val="24"/>
          <w:szCs w:val="24"/>
          <w:lang w:val="hr-HR" w:eastAsia="hr-HR"/>
        </w:rPr>
        <w:t>;</w:t>
      </w:r>
    </w:p>
    <w:p w:rsidR="00F05B28" w:rsidRPr="003804D0" w:rsidRDefault="00F05B28" w:rsidP="00EE3427">
      <w:pPr>
        <w:numPr>
          <w:ilvl w:val="1"/>
          <w:numId w:val="4"/>
        </w:numPr>
        <w:tabs>
          <w:tab w:val="clear" w:pos="1440"/>
        </w:tabs>
        <w:spacing w:after="0" w:line="240" w:lineRule="auto"/>
        <w:ind w:left="993" w:hanging="357"/>
        <w:jc w:val="both"/>
        <w:rPr>
          <w:rFonts w:ascii="Times New Roman" w:eastAsia="Times New Roman" w:hAnsi="Times New Roman" w:cs="Times New Roman"/>
          <w:i/>
          <w:sz w:val="24"/>
          <w:szCs w:val="24"/>
          <w:lang w:val="en-GB" w:eastAsia="hr-HR"/>
        </w:rPr>
      </w:pPr>
      <w:r w:rsidRPr="003804D0">
        <w:rPr>
          <w:rFonts w:ascii="Times New Roman" w:eastAsia="Times New Roman" w:hAnsi="Times New Roman" w:cs="Times New Roman"/>
          <w:i/>
          <w:sz w:val="24"/>
          <w:szCs w:val="24"/>
          <w:lang w:val="hr-HR" w:eastAsia="hr-HR"/>
        </w:rPr>
        <w:t>T</w:t>
      </w:r>
      <w:r w:rsidR="00624D23" w:rsidRPr="003804D0">
        <w:rPr>
          <w:rFonts w:ascii="Times New Roman" w:eastAsia="Times New Roman" w:hAnsi="Times New Roman" w:cs="Times New Roman"/>
          <w:i/>
          <w:sz w:val="24"/>
          <w:szCs w:val="24"/>
          <w:lang w:val="hr-HR" w:eastAsia="hr-HR"/>
        </w:rPr>
        <w:t>roškove životnog ciklusa</w:t>
      </w:r>
      <w:r w:rsidR="0014475C" w:rsidRPr="003804D0">
        <w:rPr>
          <w:rFonts w:ascii="Times New Roman" w:eastAsia="Times New Roman" w:hAnsi="Times New Roman" w:cs="Times New Roman"/>
          <w:i/>
          <w:sz w:val="24"/>
          <w:szCs w:val="24"/>
          <w:lang w:val="hr-HR" w:eastAsia="hr-HR"/>
        </w:rPr>
        <w:t>;</w:t>
      </w:r>
    </w:p>
    <w:p w:rsidR="00F05B28" w:rsidRPr="003804D0" w:rsidRDefault="00F05B28" w:rsidP="00EE3427">
      <w:pPr>
        <w:numPr>
          <w:ilvl w:val="1"/>
          <w:numId w:val="4"/>
        </w:numPr>
        <w:tabs>
          <w:tab w:val="clear" w:pos="1440"/>
        </w:tabs>
        <w:spacing w:after="0" w:line="240" w:lineRule="auto"/>
        <w:ind w:left="993" w:hanging="357"/>
        <w:jc w:val="both"/>
        <w:rPr>
          <w:rFonts w:ascii="Times New Roman" w:eastAsia="Times New Roman" w:hAnsi="Times New Roman" w:cs="Times New Roman"/>
          <w:i/>
          <w:sz w:val="24"/>
          <w:szCs w:val="24"/>
          <w:lang w:val="en-GB" w:eastAsia="hr-HR"/>
        </w:rPr>
      </w:pPr>
      <w:r w:rsidRPr="003804D0">
        <w:rPr>
          <w:rFonts w:ascii="Times New Roman" w:eastAsia="Times New Roman" w:hAnsi="Times New Roman" w:cs="Times New Roman"/>
          <w:i/>
          <w:sz w:val="24"/>
          <w:szCs w:val="24"/>
          <w:lang w:val="hr-HR" w:eastAsia="hr-HR"/>
        </w:rPr>
        <w:t>N</w:t>
      </w:r>
      <w:r w:rsidR="00624D23" w:rsidRPr="003804D0">
        <w:rPr>
          <w:rFonts w:ascii="Times New Roman" w:eastAsia="Times New Roman" w:hAnsi="Times New Roman" w:cs="Times New Roman"/>
          <w:i/>
          <w:sz w:val="24"/>
          <w:szCs w:val="24"/>
          <w:lang w:val="hr-HR" w:eastAsia="hr-HR"/>
        </w:rPr>
        <w:t>euobičajno niske ponude</w:t>
      </w:r>
      <w:r w:rsidR="0014475C" w:rsidRPr="003804D0">
        <w:rPr>
          <w:rFonts w:ascii="Times New Roman" w:eastAsia="Times New Roman" w:hAnsi="Times New Roman" w:cs="Times New Roman"/>
          <w:i/>
          <w:sz w:val="24"/>
          <w:szCs w:val="24"/>
          <w:lang w:val="hr-HR" w:eastAsia="hr-HR"/>
        </w:rPr>
        <w:t>;</w:t>
      </w:r>
    </w:p>
    <w:p w:rsidR="00F05B28" w:rsidRPr="003804D0" w:rsidRDefault="00F05B28" w:rsidP="00EE3427">
      <w:pPr>
        <w:numPr>
          <w:ilvl w:val="1"/>
          <w:numId w:val="4"/>
        </w:numPr>
        <w:tabs>
          <w:tab w:val="clear" w:pos="1440"/>
        </w:tabs>
        <w:spacing w:after="0" w:line="240" w:lineRule="auto"/>
        <w:ind w:left="993" w:hanging="357"/>
        <w:jc w:val="both"/>
        <w:rPr>
          <w:rFonts w:ascii="Times New Roman" w:eastAsia="Times New Roman" w:hAnsi="Times New Roman" w:cs="Times New Roman"/>
          <w:i/>
          <w:sz w:val="24"/>
          <w:szCs w:val="24"/>
          <w:lang w:val="en-GB" w:eastAsia="hr-HR"/>
        </w:rPr>
      </w:pPr>
      <w:r w:rsidRPr="003804D0">
        <w:rPr>
          <w:rFonts w:ascii="Times New Roman" w:eastAsia="Times New Roman" w:hAnsi="Times New Roman" w:cs="Times New Roman"/>
          <w:i/>
          <w:sz w:val="24"/>
          <w:szCs w:val="24"/>
          <w:lang w:val="hr-HR" w:eastAsia="hr-HR"/>
        </w:rPr>
        <w:t>P</w:t>
      </w:r>
      <w:r w:rsidR="00624D23" w:rsidRPr="003804D0">
        <w:rPr>
          <w:rFonts w:ascii="Times New Roman" w:eastAsia="Times New Roman" w:hAnsi="Times New Roman" w:cs="Times New Roman"/>
          <w:i/>
          <w:sz w:val="24"/>
          <w:szCs w:val="24"/>
          <w:lang w:val="hr-HR" w:eastAsia="hr-HR"/>
        </w:rPr>
        <w:t>odugovaranje</w:t>
      </w:r>
      <w:r w:rsidR="0014475C" w:rsidRPr="003804D0">
        <w:rPr>
          <w:rFonts w:ascii="Times New Roman" w:eastAsia="Times New Roman" w:hAnsi="Times New Roman" w:cs="Times New Roman"/>
          <w:i/>
          <w:sz w:val="24"/>
          <w:szCs w:val="24"/>
          <w:lang w:val="hr-HR" w:eastAsia="hr-HR"/>
        </w:rPr>
        <w:t>;</w:t>
      </w:r>
    </w:p>
    <w:p w:rsidR="00F05B28" w:rsidRPr="003804D0" w:rsidRDefault="00F05B28" w:rsidP="00EE3427">
      <w:pPr>
        <w:numPr>
          <w:ilvl w:val="1"/>
          <w:numId w:val="4"/>
        </w:numPr>
        <w:tabs>
          <w:tab w:val="clear" w:pos="1440"/>
        </w:tabs>
        <w:spacing w:after="0" w:line="240" w:lineRule="auto"/>
        <w:ind w:left="993" w:hanging="357"/>
        <w:jc w:val="both"/>
        <w:rPr>
          <w:rFonts w:ascii="Times New Roman" w:eastAsia="Times New Roman" w:hAnsi="Times New Roman" w:cs="Times New Roman"/>
          <w:i/>
          <w:sz w:val="24"/>
          <w:szCs w:val="24"/>
          <w:lang w:val="en-GB" w:eastAsia="hr-HR"/>
        </w:rPr>
      </w:pPr>
      <w:r w:rsidRPr="003804D0">
        <w:rPr>
          <w:rFonts w:ascii="Times New Roman" w:eastAsia="Times New Roman" w:hAnsi="Times New Roman" w:cs="Times New Roman"/>
          <w:i/>
          <w:sz w:val="24"/>
          <w:szCs w:val="24"/>
          <w:lang w:val="hr-HR" w:eastAsia="hr-HR"/>
        </w:rPr>
        <w:lastRenderedPageBreak/>
        <w:t>M</w:t>
      </w:r>
      <w:r w:rsidR="00624D23" w:rsidRPr="003804D0">
        <w:rPr>
          <w:rFonts w:ascii="Times New Roman" w:eastAsia="Times New Roman" w:hAnsi="Times New Roman" w:cs="Times New Roman"/>
          <w:i/>
          <w:sz w:val="24"/>
          <w:szCs w:val="24"/>
          <w:lang w:val="hr-HR" w:eastAsia="hr-HR"/>
        </w:rPr>
        <w:t>odifikaciju ugovora i okvirnih sporazuma u toku njihovog trajanja, završetak ugovora</w:t>
      </w:r>
      <w:r w:rsidR="0014475C" w:rsidRPr="003804D0">
        <w:rPr>
          <w:rFonts w:ascii="Times New Roman" w:eastAsia="Times New Roman" w:hAnsi="Times New Roman" w:cs="Times New Roman"/>
          <w:i/>
          <w:sz w:val="24"/>
          <w:szCs w:val="24"/>
          <w:lang w:val="hr-HR" w:eastAsia="hr-HR"/>
        </w:rPr>
        <w:t>;</w:t>
      </w:r>
    </w:p>
    <w:p w:rsidR="00624D23" w:rsidRPr="003804D0" w:rsidRDefault="00F05B28" w:rsidP="00EE3427">
      <w:pPr>
        <w:numPr>
          <w:ilvl w:val="1"/>
          <w:numId w:val="4"/>
        </w:numPr>
        <w:tabs>
          <w:tab w:val="clear" w:pos="1440"/>
        </w:tabs>
        <w:spacing w:after="0" w:line="240" w:lineRule="auto"/>
        <w:ind w:left="993" w:hanging="357"/>
        <w:jc w:val="both"/>
        <w:rPr>
          <w:rFonts w:ascii="Times New Roman" w:eastAsia="Times New Roman" w:hAnsi="Times New Roman" w:cs="Times New Roman"/>
          <w:i/>
          <w:sz w:val="24"/>
          <w:szCs w:val="24"/>
          <w:lang w:val="en-GB" w:eastAsia="hr-HR"/>
        </w:rPr>
      </w:pPr>
      <w:r w:rsidRPr="003804D0">
        <w:rPr>
          <w:rFonts w:ascii="Times New Roman" w:eastAsia="Times New Roman" w:hAnsi="Times New Roman" w:cs="Times New Roman"/>
          <w:i/>
          <w:sz w:val="24"/>
          <w:szCs w:val="24"/>
          <w:lang w:val="hr-HR" w:eastAsia="hr-HR"/>
        </w:rPr>
        <w:t>P</w:t>
      </w:r>
      <w:r w:rsidR="00624D23" w:rsidRPr="003804D0">
        <w:rPr>
          <w:rFonts w:ascii="Times New Roman" w:eastAsia="Times New Roman" w:hAnsi="Times New Roman" w:cs="Times New Roman"/>
          <w:i/>
          <w:sz w:val="24"/>
          <w:szCs w:val="24"/>
          <w:lang w:val="hr-HR" w:eastAsia="hr-HR"/>
        </w:rPr>
        <w:t>osebne režime nabavki «blage režime»,  rezervisane ugovore za</w:t>
      </w:r>
      <w:r w:rsidR="006145FC" w:rsidRPr="003804D0">
        <w:rPr>
          <w:rFonts w:ascii="Times New Roman" w:eastAsia="Times New Roman" w:hAnsi="Times New Roman" w:cs="Times New Roman"/>
          <w:i/>
          <w:sz w:val="24"/>
          <w:szCs w:val="24"/>
          <w:lang w:val="hr-HR" w:eastAsia="hr-HR"/>
        </w:rPr>
        <w:t xml:space="preserve"> određene usluge </w:t>
      </w:r>
      <w:r w:rsidR="0014475C" w:rsidRPr="003804D0">
        <w:rPr>
          <w:rFonts w:ascii="Times New Roman" w:eastAsia="Times New Roman" w:hAnsi="Times New Roman" w:cs="Times New Roman"/>
          <w:i/>
          <w:sz w:val="24"/>
          <w:szCs w:val="24"/>
          <w:lang w:val="hr-HR" w:eastAsia="hr-HR"/>
        </w:rPr>
        <w:t>blagog režima</w:t>
      </w:r>
      <w:r w:rsidR="00FC7EB7" w:rsidRPr="003804D0">
        <w:rPr>
          <w:rFonts w:ascii="Times New Roman" w:eastAsia="Times New Roman" w:hAnsi="Times New Roman" w:cs="Times New Roman"/>
          <w:i/>
          <w:sz w:val="24"/>
          <w:szCs w:val="24"/>
          <w:lang w:val="hr-HR" w:eastAsia="hr-HR"/>
        </w:rPr>
        <w:t>;</w:t>
      </w:r>
    </w:p>
    <w:p w:rsidR="00FC7EB7" w:rsidRPr="003804D0" w:rsidRDefault="00B00941" w:rsidP="00EE3427">
      <w:pPr>
        <w:numPr>
          <w:ilvl w:val="1"/>
          <w:numId w:val="4"/>
        </w:numPr>
        <w:tabs>
          <w:tab w:val="clear" w:pos="1440"/>
        </w:tabs>
        <w:spacing w:after="0" w:line="240" w:lineRule="auto"/>
        <w:ind w:left="993" w:hanging="357"/>
        <w:jc w:val="both"/>
        <w:rPr>
          <w:rFonts w:ascii="Times New Roman" w:eastAsia="Times New Roman" w:hAnsi="Times New Roman" w:cs="Times New Roman"/>
          <w:i/>
          <w:sz w:val="24"/>
          <w:szCs w:val="24"/>
          <w:lang w:val="en-GB" w:eastAsia="hr-HR"/>
        </w:rPr>
      </w:pPr>
      <w:r w:rsidRPr="003804D0">
        <w:rPr>
          <w:rFonts w:ascii="Times New Roman" w:eastAsia="Times New Roman" w:hAnsi="Times New Roman" w:cs="Times New Roman"/>
          <w:i/>
          <w:sz w:val="24"/>
          <w:szCs w:val="24"/>
          <w:lang w:val="hr-HR" w:eastAsia="hr-HR"/>
        </w:rPr>
        <w:t>M</w:t>
      </w:r>
      <w:r w:rsidR="00FC7EB7" w:rsidRPr="003804D0">
        <w:rPr>
          <w:rFonts w:ascii="Times New Roman" w:eastAsia="Times New Roman" w:hAnsi="Times New Roman" w:cs="Times New Roman"/>
          <w:i/>
          <w:sz w:val="24"/>
          <w:szCs w:val="24"/>
          <w:lang w:val="hr-HR" w:eastAsia="hr-HR"/>
        </w:rPr>
        <w:t>onitoring ugovora;</w:t>
      </w:r>
    </w:p>
    <w:p w:rsidR="00D10930" w:rsidRPr="003804D0" w:rsidRDefault="00B00941" w:rsidP="00EE3427">
      <w:pPr>
        <w:numPr>
          <w:ilvl w:val="1"/>
          <w:numId w:val="4"/>
        </w:numPr>
        <w:tabs>
          <w:tab w:val="clear" w:pos="1440"/>
        </w:tabs>
        <w:spacing w:after="0" w:line="240" w:lineRule="auto"/>
        <w:ind w:left="993" w:hanging="357"/>
        <w:jc w:val="both"/>
        <w:rPr>
          <w:rFonts w:ascii="Times New Roman" w:eastAsia="Times New Roman" w:hAnsi="Times New Roman" w:cs="Times New Roman"/>
          <w:i/>
          <w:sz w:val="24"/>
          <w:szCs w:val="24"/>
          <w:lang w:val="en-GB" w:eastAsia="hr-HR"/>
        </w:rPr>
      </w:pPr>
      <w:r w:rsidRPr="003804D0">
        <w:rPr>
          <w:rFonts w:ascii="Times New Roman" w:eastAsia="Times New Roman" w:hAnsi="Times New Roman" w:cs="Times New Roman"/>
          <w:i/>
          <w:sz w:val="24"/>
          <w:szCs w:val="24"/>
          <w:lang w:val="hr-HR" w:eastAsia="hr-HR"/>
        </w:rPr>
        <w:t>N</w:t>
      </w:r>
      <w:r w:rsidR="00FC7EB7" w:rsidRPr="003804D0">
        <w:rPr>
          <w:rFonts w:ascii="Times New Roman" w:eastAsia="Times New Roman" w:hAnsi="Times New Roman" w:cs="Times New Roman"/>
          <w:i/>
          <w:sz w:val="24"/>
          <w:szCs w:val="24"/>
          <w:lang w:val="hr-HR" w:eastAsia="hr-HR"/>
        </w:rPr>
        <w:t>adzor i izvještavanje o postupcima javnih nabavki.</w:t>
      </w:r>
    </w:p>
    <w:p w:rsidR="006971B4" w:rsidRPr="003804D0" w:rsidRDefault="006971B4" w:rsidP="00EE3427">
      <w:pPr>
        <w:spacing w:after="0" w:line="240" w:lineRule="auto"/>
        <w:ind w:left="993"/>
        <w:jc w:val="both"/>
        <w:rPr>
          <w:rFonts w:ascii="Times New Roman" w:eastAsia="Times New Roman" w:hAnsi="Times New Roman" w:cs="Times New Roman"/>
          <w:i/>
          <w:sz w:val="24"/>
          <w:szCs w:val="24"/>
          <w:lang w:val="en-GB" w:eastAsia="hr-HR"/>
        </w:rPr>
      </w:pPr>
    </w:p>
    <w:p w:rsidR="004E4A99" w:rsidRPr="003804D0" w:rsidRDefault="004F7266" w:rsidP="00EE3427">
      <w:pPr>
        <w:spacing w:after="0" w:line="240" w:lineRule="auto"/>
        <w:jc w:val="both"/>
        <w:rPr>
          <w:rFonts w:ascii="Times New Roman" w:eastAsia="Times New Roman" w:hAnsi="Times New Roman" w:cs="Times New Roman"/>
          <w:sz w:val="24"/>
          <w:szCs w:val="24"/>
          <w:lang w:eastAsia="hr-HR"/>
        </w:rPr>
      </w:pPr>
      <w:r w:rsidRPr="003804D0">
        <w:rPr>
          <w:rFonts w:ascii="Times New Roman" w:eastAsia="Times New Roman" w:hAnsi="Times New Roman" w:cs="Times New Roman"/>
          <w:sz w:val="24"/>
          <w:szCs w:val="24"/>
          <w:lang w:val="sr-Cyrl-CS" w:eastAsia="hr-HR"/>
        </w:rPr>
        <w:t>Osim gore navedenog</w:t>
      </w:r>
      <w:r w:rsidR="004E4A99" w:rsidRPr="003804D0">
        <w:rPr>
          <w:rFonts w:ascii="Times New Roman" w:eastAsia="Times New Roman" w:hAnsi="Times New Roman" w:cs="Times New Roman"/>
          <w:sz w:val="24"/>
          <w:szCs w:val="24"/>
          <w:lang w:val="sr-Cyrl-CS" w:eastAsia="hr-HR"/>
        </w:rPr>
        <w:t>,</w:t>
      </w:r>
      <w:r w:rsidRPr="003804D0">
        <w:rPr>
          <w:rFonts w:ascii="Times New Roman" w:eastAsia="Times New Roman" w:hAnsi="Times New Roman" w:cs="Times New Roman"/>
          <w:sz w:val="24"/>
          <w:szCs w:val="24"/>
          <w:lang w:val="sr-Cyrl-CS" w:eastAsia="hr-HR"/>
        </w:rPr>
        <w:t xml:space="preserve"> identifikovani nedostaci se odnose i na dalje unaprijeđenje</w:t>
      </w:r>
      <w:r w:rsidR="004E4A99" w:rsidRPr="003804D0">
        <w:rPr>
          <w:rFonts w:ascii="Times New Roman" w:eastAsia="Times New Roman" w:hAnsi="Times New Roman" w:cs="Times New Roman"/>
          <w:sz w:val="24"/>
          <w:szCs w:val="24"/>
          <w:lang w:val="sr-Cyrl-CS" w:eastAsia="hr-HR"/>
        </w:rPr>
        <w:t xml:space="preserve"> propisan</w:t>
      </w:r>
      <w:r w:rsidRPr="003804D0">
        <w:rPr>
          <w:rFonts w:ascii="Times New Roman" w:eastAsia="Times New Roman" w:hAnsi="Times New Roman" w:cs="Times New Roman"/>
          <w:sz w:val="24"/>
          <w:szCs w:val="24"/>
          <w:lang w:val="sr-Cyrl-CS" w:eastAsia="hr-HR"/>
        </w:rPr>
        <w:t>og</w:t>
      </w:r>
      <w:r w:rsidR="004E4A99" w:rsidRPr="003804D0">
        <w:rPr>
          <w:rFonts w:ascii="Times New Roman" w:eastAsia="Times New Roman" w:hAnsi="Times New Roman" w:cs="Times New Roman"/>
          <w:sz w:val="24"/>
          <w:szCs w:val="24"/>
          <w:lang w:val="sr-Cyrl-CS" w:eastAsia="hr-HR"/>
        </w:rPr>
        <w:t xml:space="preserve"> postupk</w:t>
      </w:r>
      <w:r w:rsidRPr="003804D0">
        <w:rPr>
          <w:rFonts w:ascii="Times New Roman" w:eastAsia="Times New Roman" w:hAnsi="Times New Roman" w:cs="Times New Roman"/>
          <w:sz w:val="24"/>
          <w:szCs w:val="24"/>
          <w:lang w:val="sr-Cyrl-CS" w:eastAsia="hr-HR"/>
        </w:rPr>
        <w:t>a koji</w:t>
      </w:r>
      <w:r w:rsidR="004E4A99" w:rsidRPr="003804D0">
        <w:rPr>
          <w:rFonts w:ascii="Times New Roman" w:eastAsia="Times New Roman" w:hAnsi="Times New Roman" w:cs="Times New Roman"/>
          <w:sz w:val="24"/>
          <w:szCs w:val="24"/>
          <w:lang w:val="sr-Cyrl-CS" w:eastAsia="hr-HR"/>
        </w:rPr>
        <w:t xml:space="preserve"> je u određenim segmentima o</w:t>
      </w:r>
      <w:r w:rsidR="0068133F" w:rsidRPr="003804D0">
        <w:rPr>
          <w:rFonts w:ascii="Times New Roman" w:eastAsia="Times New Roman" w:hAnsi="Times New Roman" w:cs="Times New Roman"/>
          <w:sz w:val="24"/>
          <w:szCs w:val="24"/>
          <w:lang w:val="sr-Cyrl-CS" w:eastAsia="hr-HR"/>
        </w:rPr>
        <w:t>pterećen nepotrebnim formali</w:t>
      </w:r>
      <w:r w:rsidR="0068133F" w:rsidRPr="003804D0">
        <w:rPr>
          <w:rFonts w:ascii="Times New Roman" w:eastAsia="Times New Roman" w:hAnsi="Times New Roman" w:cs="Times New Roman"/>
          <w:sz w:val="24"/>
          <w:szCs w:val="24"/>
          <w:lang w:eastAsia="hr-HR"/>
        </w:rPr>
        <w:t>stičkim pristupom, dominantnosti cijene kao jedinog kriterijuma za dodjelu ugovora</w:t>
      </w:r>
      <w:r w:rsidR="004E4A99" w:rsidRPr="003804D0">
        <w:rPr>
          <w:rFonts w:ascii="Times New Roman" w:eastAsia="Times New Roman" w:hAnsi="Times New Roman" w:cs="Times New Roman"/>
          <w:sz w:val="24"/>
          <w:szCs w:val="24"/>
          <w:lang w:val="sr-Cyrl-CS" w:eastAsia="hr-HR"/>
        </w:rPr>
        <w:t xml:space="preserve"> i zahtjevima koji nemaju suštinski značaj na kvalitet ponude i sigurnost realizacije budućeg ugovora, što sa jedne strane predstavlja određenu vrstu biznis barijere, jer od pon</w:t>
      </w:r>
      <w:r w:rsidR="0014475C" w:rsidRPr="003804D0">
        <w:rPr>
          <w:rFonts w:ascii="Times New Roman" w:eastAsia="Times New Roman" w:hAnsi="Times New Roman" w:cs="Times New Roman"/>
          <w:sz w:val="24"/>
          <w:szCs w:val="24"/>
          <w:lang w:val="sr-Cyrl-CS" w:eastAsia="hr-HR"/>
        </w:rPr>
        <w:t>uđača zahtijeva povećane troškove</w:t>
      </w:r>
      <w:r w:rsidR="004E4A99" w:rsidRPr="003804D0">
        <w:rPr>
          <w:rFonts w:ascii="Times New Roman" w:eastAsia="Times New Roman" w:hAnsi="Times New Roman" w:cs="Times New Roman"/>
          <w:sz w:val="24"/>
          <w:szCs w:val="24"/>
          <w:lang w:val="sr-Cyrl-CS" w:eastAsia="hr-HR"/>
        </w:rPr>
        <w:t xml:space="preserve"> i ažurnost prilikom pripremanja ponude i ograničava tržišnu konkurenciju, a sa druge strane značajno doprinosi odugovlačenju toka postupka uzrokujući okolnosti i situacije koje utiču na konačni ishod postupka</w:t>
      </w:r>
      <w:r w:rsidRPr="003804D0">
        <w:rPr>
          <w:rFonts w:ascii="Times New Roman" w:eastAsia="Times New Roman" w:hAnsi="Times New Roman" w:cs="Times New Roman"/>
          <w:sz w:val="24"/>
          <w:szCs w:val="24"/>
          <w:lang w:val="sr-Cyrl-CS" w:eastAsia="hr-HR"/>
        </w:rPr>
        <w:t>, kao i troškove u pogledu naknade za žalbe, koja predstavlja ogroman izdatak za ponuđače</w:t>
      </w:r>
      <w:r w:rsidR="004E4A99" w:rsidRPr="003804D0">
        <w:rPr>
          <w:rFonts w:ascii="Times New Roman" w:eastAsia="Times New Roman" w:hAnsi="Times New Roman" w:cs="Times New Roman"/>
          <w:sz w:val="24"/>
          <w:szCs w:val="24"/>
          <w:lang w:val="sr-Cyrl-CS" w:eastAsia="hr-HR"/>
        </w:rPr>
        <w:t>.</w:t>
      </w:r>
      <w:r w:rsidR="0068133F" w:rsidRPr="003804D0">
        <w:rPr>
          <w:rFonts w:ascii="Times New Roman" w:hAnsi="Times New Roman" w:cs="Times New Roman"/>
          <w:sz w:val="24"/>
          <w:szCs w:val="24"/>
        </w:rPr>
        <w:t xml:space="preserve"> </w:t>
      </w:r>
      <w:r w:rsidR="00B00941" w:rsidRPr="003804D0">
        <w:rPr>
          <w:rFonts w:ascii="Times New Roman" w:eastAsia="Times New Roman" w:hAnsi="Times New Roman" w:cs="Times New Roman"/>
          <w:sz w:val="24"/>
          <w:szCs w:val="24"/>
          <w:lang w:eastAsia="hr-HR"/>
        </w:rPr>
        <w:t>Potrebno je da CG</w:t>
      </w:r>
      <w:r w:rsidR="0068133F" w:rsidRPr="003804D0">
        <w:rPr>
          <w:rFonts w:ascii="Times New Roman" w:eastAsia="Times New Roman" w:hAnsi="Times New Roman" w:cs="Times New Roman"/>
          <w:sz w:val="24"/>
          <w:szCs w:val="24"/>
          <w:lang w:eastAsia="hr-HR"/>
        </w:rPr>
        <w:t xml:space="preserve"> investira i u bolje upravljanje podacima kako bi se pratio čitav ciklus nabavke i kako bi se sistem učinio lakšim za korišćenje. </w:t>
      </w:r>
    </w:p>
    <w:p w:rsidR="006145FC" w:rsidRPr="003804D0" w:rsidRDefault="006145FC" w:rsidP="00EE3427">
      <w:pPr>
        <w:spacing w:after="0" w:line="240" w:lineRule="auto"/>
        <w:jc w:val="both"/>
        <w:rPr>
          <w:rFonts w:ascii="Times New Roman" w:eastAsia="Times New Roman" w:hAnsi="Times New Roman" w:cs="Times New Roman"/>
          <w:sz w:val="24"/>
          <w:szCs w:val="24"/>
          <w:lang w:eastAsia="hr-HR"/>
        </w:rPr>
      </w:pPr>
    </w:p>
    <w:p w:rsidR="006228FB" w:rsidRPr="003804D0" w:rsidRDefault="00195BBB" w:rsidP="00EE3427">
      <w:pPr>
        <w:spacing w:after="0" w:line="240" w:lineRule="auto"/>
        <w:jc w:val="both"/>
        <w:rPr>
          <w:rFonts w:ascii="Times New Roman" w:eastAsia="Times New Roman" w:hAnsi="Times New Roman" w:cs="Times New Roman"/>
          <w:sz w:val="24"/>
          <w:szCs w:val="24"/>
          <w:lang w:val="sr-Cyrl-CS" w:eastAsia="hr-HR"/>
        </w:rPr>
      </w:pPr>
      <w:r w:rsidRPr="003804D0">
        <w:rPr>
          <w:rFonts w:ascii="Times New Roman" w:eastAsia="Times New Roman" w:hAnsi="Times New Roman" w:cs="Times New Roman"/>
          <w:sz w:val="24"/>
          <w:szCs w:val="24"/>
          <w:lang w:val="en-GB" w:eastAsia="hr-HR"/>
        </w:rPr>
        <w:t>Problem</w:t>
      </w:r>
      <w:r w:rsidRPr="003804D0">
        <w:rPr>
          <w:rFonts w:ascii="Times New Roman" w:eastAsia="Times New Roman" w:hAnsi="Times New Roman" w:cs="Times New Roman"/>
          <w:sz w:val="24"/>
          <w:szCs w:val="24"/>
          <w:lang w:val="sr-Cyrl-CS" w:eastAsia="hr-HR"/>
        </w:rPr>
        <w:t xml:space="preserve"> </w:t>
      </w:r>
      <w:r w:rsidRPr="003804D0">
        <w:rPr>
          <w:rFonts w:ascii="Times New Roman" w:eastAsia="Times New Roman" w:hAnsi="Times New Roman" w:cs="Times New Roman"/>
          <w:sz w:val="24"/>
          <w:szCs w:val="24"/>
          <w:lang w:val="en-GB" w:eastAsia="hr-HR"/>
        </w:rPr>
        <w:t>u</w:t>
      </w:r>
      <w:r w:rsidRPr="003804D0">
        <w:rPr>
          <w:rFonts w:ascii="Times New Roman" w:eastAsia="Times New Roman" w:hAnsi="Times New Roman" w:cs="Times New Roman"/>
          <w:sz w:val="24"/>
          <w:szCs w:val="24"/>
          <w:lang w:val="sr-Cyrl-CS" w:eastAsia="hr-HR"/>
        </w:rPr>
        <w:t xml:space="preserve"> </w:t>
      </w:r>
      <w:r w:rsidRPr="003804D0">
        <w:rPr>
          <w:rFonts w:ascii="Times New Roman" w:eastAsia="Times New Roman" w:hAnsi="Times New Roman" w:cs="Times New Roman"/>
          <w:sz w:val="24"/>
          <w:szCs w:val="24"/>
          <w:lang w:val="en-GB" w:eastAsia="hr-HR"/>
        </w:rPr>
        <w:t>javnim</w:t>
      </w:r>
      <w:r w:rsidRPr="003804D0">
        <w:rPr>
          <w:rFonts w:ascii="Times New Roman" w:eastAsia="Times New Roman" w:hAnsi="Times New Roman" w:cs="Times New Roman"/>
          <w:sz w:val="24"/>
          <w:szCs w:val="24"/>
          <w:lang w:val="sr-Cyrl-CS" w:eastAsia="hr-HR"/>
        </w:rPr>
        <w:t xml:space="preserve"> </w:t>
      </w:r>
      <w:r w:rsidRPr="003804D0">
        <w:rPr>
          <w:rFonts w:ascii="Times New Roman" w:eastAsia="Times New Roman" w:hAnsi="Times New Roman" w:cs="Times New Roman"/>
          <w:sz w:val="24"/>
          <w:szCs w:val="24"/>
          <w:lang w:val="en-GB" w:eastAsia="hr-HR"/>
        </w:rPr>
        <w:t>nabavkama</w:t>
      </w:r>
      <w:r w:rsidRPr="003804D0">
        <w:rPr>
          <w:rFonts w:ascii="Times New Roman" w:eastAsia="Times New Roman" w:hAnsi="Times New Roman" w:cs="Times New Roman"/>
          <w:sz w:val="24"/>
          <w:szCs w:val="24"/>
          <w:lang w:val="sr-Cyrl-CS" w:eastAsia="hr-HR"/>
        </w:rPr>
        <w:t xml:space="preserve"> </w:t>
      </w:r>
      <w:r w:rsidR="00AB4B36" w:rsidRPr="003804D0">
        <w:rPr>
          <w:rFonts w:ascii="Times New Roman" w:eastAsia="Times New Roman" w:hAnsi="Times New Roman" w:cs="Times New Roman"/>
          <w:sz w:val="24"/>
          <w:szCs w:val="24"/>
          <w:lang w:val="sr-Cyrl-CS" w:eastAsia="hr-HR"/>
        </w:rPr>
        <w:t xml:space="preserve">koji </w:t>
      </w:r>
      <w:r w:rsidRPr="003804D0">
        <w:rPr>
          <w:rFonts w:ascii="Times New Roman" w:eastAsia="Times New Roman" w:hAnsi="Times New Roman" w:cs="Times New Roman"/>
          <w:sz w:val="24"/>
          <w:szCs w:val="24"/>
          <w:lang w:val="en-GB" w:eastAsia="hr-HR"/>
        </w:rPr>
        <w:t>je</w:t>
      </w:r>
      <w:r w:rsidRPr="003804D0">
        <w:rPr>
          <w:rFonts w:ascii="Times New Roman" w:eastAsia="Times New Roman" w:hAnsi="Times New Roman" w:cs="Times New Roman"/>
          <w:sz w:val="24"/>
          <w:szCs w:val="24"/>
          <w:lang w:val="sr-Cyrl-CS" w:eastAsia="hr-HR"/>
        </w:rPr>
        <w:t xml:space="preserve"> </w:t>
      </w:r>
      <w:r w:rsidRPr="003804D0">
        <w:rPr>
          <w:rFonts w:ascii="Times New Roman" w:eastAsia="Times New Roman" w:hAnsi="Times New Roman" w:cs="Times New Roman"/>
          <w:sz w:val="24"/>
          <w:szCs w:val="24"/>
          <w:lang w:val="en-GB" w:eastAsia="hr-HR"/>
        </w:rPr>
        <w:t>uzrokovan</w:t>
      </w:r>
      <w:r w:rsidRPr="003804D0">
        <w:rPr>
          <w:rFonts w:ascii="Times New Roman" w:eastAsia="Times New Roman" w:hAnsi="Times New Roman" w:cs="Times New Roman"/>
          <w:sz w:val="24"/>
          <w:szCs w:val="24"/>
          <w:lang w:val="sr-Cyrl-CS" w:eastAsia="hr-HR"/>
        </w:rPr>
        <w:t xml:space="preserve"> </w:t>
      </w:r>
      <w:r w:rsidRPr="003804D0">
        <w:rPr>
          <w:rFonts w:ascii="Times New Roman" w:eastAsia="Times New Roman" w:hAnsi="Times New Roman" w:cs="Times New Roman"/>
          <w:sz w:val="24"/>
          <w:szCs w:val="24"/>
          <w:lang w:val="en-GB" w:eastAsia="hr-HR"/>
        </w:rPr>
        <w:t>neadekvatno</w:t>
      </w:r>
      <w:r w:rsidRPr="003804D0">
        <w:rPr>
          <w:rFonts w:ascii="Times New Roman" w:eastAsia="Times New Roman" w:hAnsi="Times New Roman" w:cs="Times New Roman"/>
          <w:sz w:val="24"/>
          <w:szCs w:val="24"/>
          <w:lang w:val="sr-Cyrl-CS" w:eastAsia="hr-HR"/>
        </w:rPr>
        <w:t>šć</w:t>
      </w:r>
      <w:r w:rsidRPr="003804D0">
        <w:rPr>
          <w:rFonts w:ascii="Times New Roman" w:eastAsia="Times New Roman" w:hAnsi="Times New Roman" w:cs="Times New Roman"/>
          <w:sz w:val="24"/>
          <w:szCs w:val="24"/>
          <w:lang w:val="en-GB" w:eastAsia="hr-HR"/>
        </w:rPr>
        <w:t>u</w:t>
      </w:r>
      <w:r w:rsidRPr="003804D0">
        <w:rPr>
          <w:rFonts w:ascii="Times New Roman" w:eastAsia="Times New Roman" w:hAnsi="Times New Roman" w:cs="Times New Roman"/>
          <w:sz w:val="24"/>
          <w:szCs w:val="24"/>
          <w:lang w:val="sr-Cyrl-CS" w:eastAsia="hr-HR"/>
        </w:rPr>
        <w:t xml:space="preserve"> </w:t>
      </w:r>
      <w:r w:rsidRPr="003804D0">
        <w:rPr>
          <w:rFonts w:ascii="Times New Roman" w:eastAsia="Times New Roman" w:hAnsi="Times New Roman" w:cs="Times New Roman"/>
          <w:sz w:val="24"/>
          <w:szCs w:val="24"/>
          <w:lang w:val="en-GB" w:eastAsia="hr-HR"/>
        </w:rPr>
        <w:t>drugih</w:t>
      </w:r>
      <w:r w:rsidRPr="003804D0">
        <w:rPr>
          <w:rFonts w:ascii="Times New Roman" w:eastAsia="Times New Roman" w:hAnsi="Times New Roman" w:cs="Times New Roman"/>
          <w:sz w:val="24"/>
          <w:szCs w:val="24"/>
          <w:lang w:val="sr-Cyrl-CS" w:eastAsia="hr-HR"/>
        </w:rPr>
        <w:t xml:space="preserve"> </w:t>
      </w:r>
      <w:r w:rsidRPr="003804D0">
        <w:rPr>
          <w:rFonts w:ascii="Times New Roman" w:eastAsia="Times New Roman" w:hAnsi="Times New Roman" w:cs="Times New Roman"/>
          <w:sz w:val="24"/>
          <w:szCs w:val="24"/>
          <w:lang w:val="en-GB" w:eastAsia="hr-HR"/>
        </w:rPr>
        <w:t>zakona</w:t>
      </w:r>
      <w:r w:rsidRPr="003804D0">
        <w:rPr>
          <w:rFonts w:ascii="Times New Roman" w:eastAsia="Times New Roman" w:hAnsi="Times New Roman" w:cs="Times New Roman"/>
          <w:sz w:val="24"/>
          <w:szCs w:val="24"/>
          <w:lang w:val="sr-Cyrl-CS" w:eastAsia="hr-HR"/>
        </w:rPr>
        <w:t xml:space="preserve"> </w:t>
      </w:r>
      <w:r w:rsidRPr="003804D0">
        <w:rPr>
          <w:rFonts w:ascii="Times New Roman" w:eastAsia="Times New Roman" w:hAnsi="Times New Roman" w:cs="Times New Roman"/>
          <w:sz w:val="24"/>
          <w:szCs w:val="24"/>
          <w:lang w:val="en-GB" w:eastAsia="hr-HR"/>
        </w:rPr>
        <w:t>i</w:t>
      </w:r>
      <w:r w:rsidRPr="003804D0">
        <w:rPr>
          <w:rFonts w:ascii="Times New Roman" w:eastAsia="Times New Roman" w:hAnsi="Times New Roman" w:cs="Times New Roman"/>
          <w:sz w:val="24"/>
          <w:szCs w:val="24"/>
          <w:lang w:val="sr-Cyrl-CS" w:eastAsia="hr-HR"/>
        </w:rPr>
        <w:t xml:space="preserve"> </w:t>
      </w:r>
      <w:r w:rsidRPr="003804D0">
        <w:rPr>
          <w:rFonts w:ascii="Times New Roman" w:eastAsia="Times New Roman" w:hAnsi="Times New Roman" w:cs="Times New Roman"/>
          <w:sz w:val="24"/>
          <w:szCs w:val="24"/>
          <w:lang w:val="en-GB" w:eastAsia="hr-HR"/>
        </w:rPr>
        <w:t>propisa</w:t>
      </w:r>
      <w:r w:rsidRPr="003804D0">
        <w:rPr>
          <w:rFonts w:ascii="Times New Roman" w:eastAsia="Times New Roman" w:hAnsi="Times New Roman" w:cs="Times New Roman"/>
          <w:sz w:val="24"/>
          <w:szCs w:val="24"/>
          <w:lang w:val="sr-Cyrl-CS" w:eastAsia="hr-HR"/>
        </w:rPr>
        <w:t xml:space="preserve"> – </w:t>
      </w:r>
      <w:r w:rsidRPr="003804D0">
        <w:rPr>
          <w:rFonts w:ascii="Times New Roman" w:eastAsia="Times New Roman" w:hAnsi="Times New Roman" w:cs="Times New Roman"/>
          <w:sz w:val="24"/>
          <w:szCs w:val="24"/>
          <w:lang w:val="en-GB" w:eastAsia="hr-HR"/>
        </w:rPr>
        <w:t>mo</w:t>
      </w:r>
      <w:r w:rsidRPr="003804D0">
        <w:rPr>
          <w:rFonts w:ascii="Times New Roman" w:eastAsia="Times New Roman" w:hAnsi="Times New Roman" w:cs="Times New Roman"/>
          <w:sz w:val="24"/>
          <w:szCs w:val="24"/>
          <w:lang w:val="sr-Cyrl-CS" w:eastAsia="hr-HR"/>
        </w:rPr>
        <w:t>ž</w:t>
      </w:r>
      <w:r w:rsidRPr="003804D0">
        <w:rPr>
          <w:rFonts w:ascii="Times New Roman" w:eastAsia="Times New Roman" w:hAnsi="Times New Roman" w:cs="Times New Roman"/>
          <w:sz w:val="24"/>
          <w:szCs w:val="24"/>
          <w:lang w:val="en-GB" w:eastAsia="hr-HR"/>
        </w:rPr>
        <w:t>da</w:t>
      </w:r>
      <w:r w:rsidRPr="003804D0">
        <w:rPr>
          <w:rFonts w:ascii="Times New Roman" w:eastAsia="Times New Roman" w:hAnsi="Times New Roman" w:cs="Times New Roman"/>
          <w:sz w:val="24"/>
          <w:szCs w:val="24"/>
          <w:lang w:val="sr-Cyrl-CS" w:eastAsia="hr-HR"/>
        </w:rPr>
        <w:t xml:space="preserve"> </w:t>
      </w:r>
      <w:r w:rsidRPr="003804D0">
        <w:rPr>
          <w:rFonts w:ascii="Times New Roman" w:eastAsia="Times New Roman" w:hAnsi="Times New Roman" w:cs="Times New Roman"/>
          <w:sz w:val="24"/>
          <w:szCs w:val="24"/>
          <w:lang w:val="en-GB" w:eastAsia="hr-HR"/>
        </w:rPr>
        <w:t>i</w:t>
      </w:r>
      <w:r w:rsidRPr="003804D0">
        <w:rPr>
          <w:rFonts w:ascii="Times New Roman" w:eastAsia="Times New Roman" w:hAnsi="Times New Roman" w:cs="Times New Roman"/>
          <w:sz w:val="24"/>
          <w:szCs w:val="24"/>
          <w:lang w:val="sr-Cyrl-CS" w:eastAsia="hr-HR"/>
        </w:rPr>
        <w:t xml:space="preserve"> </w:t>
      </w:r>
      <w:r w:rsidRPr="003804D0">
        <w:rPr>
          <w:rFonts w:ascii="Times New Roman" w:eastAsia="Times New Roman" w:hAnsi="Times New Roman" w:cs="Times New Roman"/>
          <w:sz w:val="24"/>
          <w:szCs w:val="24"/>
          <w:lang w:val="en-GB" w:eastAsia="hr-HR"/>
        </w:rPr>
        <w:t>nije</w:t>
      </w:r>
      <w:r w:rsidRPr="003804D0">
        <w:rPr>
          <w:rFonts w:ascii="Times New Roman" w:eastAsia="Times New Roman" w:hAnsi="Times New Roman" w:cs="Times New Roman"/>
          <w:sz w:val="24"/>
          <w:szCs w:val="24"/>
          <w:lang w:val="sr-Cyrl-CS" w:eastAsia="hr-HR"/>
        </w:rPr>
        <w:t xml:space="preserve"> </w:t>
      </w:r>
      <w:r w:rsidRPr="003804D0">
        <w:rPr>
          <w:rFonts w:ascii="Times New Roman" w:eastAsia="Times New Roman" w:hAnsi="Times New Roman" w:cs="Times New Roman"/>
          <w:sz w:val="24"/>
          <w:szCs w:val="24"/>
          <w:lang w:val="en-GB" w:eastAsia="hr-HR"/>
        </w:rPr>
        <w:t>mogu</w:t>
      </w:r>
      <w:r w:rsidRPr="003804D0">
        <w:rPr>
          <w:rFonts w:ascii="Times New Roman" w:eastAsia="Times New Roman" w:hAnsi="Times New Roman" w:cs="Times New Roman"/>
          <w:sz w:val="24"/>
          <w:szCs w:val="24"/>
          <w:lang w:val="sr-Cyrl-CS" w:eastAsia="hr-HR"/>
        </w:rPr>
        <w:t>ć</w:t>
      </w:r>
      <w:r w:rsidRPr="003804D0">
        <w:rPr>
          <w:rFonts w:ascii="Times New Roman" w:eastAsia="Times New Roman" w:hAnsi="Times New Roman" w:cs="Times New Roman"/>
          <w:sz w:val="24"/>
          <w:szCs w:val="24"/>
          <w:lang w:val="en-GB" w:eastAsia="hr-HR"/>
        </w:rPr>
        <w:t>e</w:t>
      </w:r>
      <w:r w:rsidRPr="003804D0">
        <w:rPr>
          <w:rFonts w:ascii="Times New Roman" w:eastAsia="Times New Roman" w:hAnsi="Times New Roman" w:cs="Times New Roman"/>
          <w:sz w:val="24"/>
          <w:szCs w:val="24"/>
          <w:lang w:val="sr-Cyrl-CS" w:eastAsia="hr-HR"/>
        </w:rPr>
        <w:t xml:space="preserve"> </w:t>
      </w:r>
      <w:r w:rsidRPr="003804D0">
        <w:rPr>
          <w:rFonts w:ascii="Times New Roman" w:eastAsia="Times New Roman" w:hAnsi="Times New Roman" w:cs="Times New Roman"/>
          <w:sz w:val="24"/>
          <w:szCs w:val="24"/>
          <w:lang w:val="en-GB" w:eastAsia="hr-HR"/>
        </w:rPr>
        <w:t>da</w:t>
      </w:r>
      <w:r w:rsidRPr="003804D0">
        <w:rPr>
          <w:rFonts w:ascii="Times New Roman" w:eastAsia="Times New Roman" w:hAnsi="Times New Roman" w:cs="Times New Roman"/>
          <w:sz w:val="24"/>
          <w:szCs w:val="24"/>
          <w:lang w:val="sr-Cyrl-CS" w:eastAsia="hr-HR"/>
        </w:rPr>
        <w:t xml:space="preserve"> </w:t>
      </w:r>
      <w:r w:rsidRPr="003804D0">
        <w:rPr>
          <w:rFonts w:ascii="Times New Roman" w:eastAsia="Times New Roman" w:hAnsi="Times New Roman" w:cs="Times New Roman"/>
          <w:sz w:val="24"/>
          <w:szCs w:val="24"/>
          <w:lang w:val="en-GB" w:eastAsia="hr-HR"/>
        </w:rPr>
        <w:t>se</w:t>
      </w:r>
      <w:r w:rsidRPr="003804D0">
        <w:rPr>
          <w:rFonts w:ascii="Times New Roman" w:eastAsia="Times New Roman" w:hAnsi="Times New Roman" w:cs="Times New Roman"/>
          <w:sz w:val="24"/>
          <w:szCs w:val="24"/>
          <w:lang w:val="sr-Cyrl-CS" w:eastAsia="hr-HR"/>
        </w:rPr>
        <w:t xml:space="preserve"> </w:t>
      </w:r>
      <w:r w:rsidRPr="003804D0">
        <w:rPr>
          <w:rFonts w:ascii="Times New Roman" w:eastAsia="Times New Roman" w:hAnsi="Times New Roman" w:cs="Times New Roman"/>
          <w:sz w:val="24"/>
          <w:szCs w:val="24"/>
          <w:lang w:val="en-GB" w:eastAsia="hr-HR"/>
        </w:rPr>
        <w:t>rije</w:t>
      </w:r>
      <w:r w:rsidRPr="003804D0">
        <w:rPr>
          <w:rFonts w:ascii="Times New Roman" w:eastAsia="Times New Roman" w:hAnsi="Times New Roman" w:cs="Times New Roman"/>
          <w:sz w:val="24"/>
          <w:szCs w:val="24"/>
          <w:lang w:val="sr-Cyrl-CS" w:eastAsia="hr-HR"/>
        </w:rPr>
        <w:t>š</w:t>
      </w:r>
      <w:r w:rsidR="00B00941" w:rsidRPr="003804D0">
        <w:rPr>
          <w:rFonts w:ascii="Times New Roman" w:eastAsia="Times New Roman" w:hAnsi="Times New Roman" w:cs="Times New Roman"/>
          <w:sz w:val="24"/>
          <w:szCs w:val="24"/>
          <w:lang w:val="en-GB" w:eastAsia="hr-HR"/>
        </w:rPr>
        <w:t xml:space="preserve">I </w:t>
      </w:r>
      <w:r w:rsidRPr="003804D0">
        <w:rPr>
          <w:rFonts w:ascii="Times New Roman" w:eastAsia="Times New Roman" w:hAnsi="Times New Roman" w:cs="Times New Roman"/>
          <w:sz w:val="24"/>
          <w:szCs w:val="24"/>
          <w:lang w:val="en-GB" w:eastAsia="hr-HR"/>
        </w:rPr>
        <w:t>pobolj</w:t>
      </w:r>
      <w:r w:rsidRPr="003804D0">
        <w:rPr>
          <w:rFonts w:ascii="Times New Roman" w:eastAsia="Times New Roman" w:hAnsi="Times New Roman" w:cs="Times New Roman"/>
          <w:sz w:val="24"/>
          <w:szCs w:val="24"/>
          <w:lang w:val="sr-Cyrl-CS" w:eastAsia="hr-HR"/>
        </w:rPr>
        <w:t>š</w:t>
      </w:r>
      <w:r w:rsidRPr="003804D0">
        <w:rPr>
          <w:rFonts w:ascii="Times New Roman" w:eastAsia="Times New Roman" w:hAnsi="Times New Roman" w:cs="Times New Roman"/>
          <w:sz w:val="24"/>
          <w:szCs w:val="24"/>
          <w:lang w:val="en-GB" w:eastAsia="hr-HR"/>
        </w:rPr>
        <w:t>anjem</w:t>
      </w:r>
      <w:r w:rsidRPr="003804D0">
        <w:rPr>
          <w:rFonts w:ascii="Times New Roman" w:eastAsia="Times New Roman" w:hAnsi="Times New Roman" w:cs="Times New Roman"/>
          <w:sz w:val="24"/>
          <w:szCs w:val="24"/>
          <w:lang w:val="sr-Cyrl-CS" w:eastAsia="hr-HR"/>
        </w:rPr>
        <w:t xml:space="preserve"> </w:t>
      </w:r>
      <w:r w:rsidRPr="003804D0">
        <w:rPr>
          <w:rFonts w:ascii="Times New Roman" w:eastAsia="Times New Roman" w:hAnsi="Times New Roman" w:cs="Times New Roman"/>
          <w:sz w:val="24"/>
          <w:szCs w:val="24"/>
          <w:lang w:val="en-GB" w:eastAsia="hr-HR"/>
        </w:rPr>
        <w:t>regulative</w:t>
      </w:r>
      <w:r w:rsidRPr="003804D0">
        <w:rPr>
          <w:rFonts w:ascii="Times New Roman" w:eastAsia="Times New Roman" w:hAnsi="Times New Roman" w:cs="Times New Roman"/>
          <w:sz w:val="24"/>
          <w:szCs w:val="24"/>
          <w:lang w:val="sr-Cyrl-CS" w:eastAsia="hr-HR"/>
        </w:rPr>
        <w:t xml:space="preserve"> </w:t>
      </w:r>
      <w:r w:rsidRPr="003804D0">
        <w:rPr>
          <w:rFonts w:ascii="Times New Roman" w:eastAsia="Times New Roman" w:hAnsi="Times New Roman" w:cs="Times New Roman"/>
          <w:sz w:val="24"/>
          <w:szCs w:val="24"/>
          <w:lang w:val="en-GB" w:eastAsia="hr-HR"/>
        </w:rPr>
        <w:t>iz</w:t>
      </w:r>
      <w:r w:rsidRPr="003804D0">
        <w:rPr>
          <w:rFonts w:ascii="Times New Roman" w:eastAsia="Times New Roman" w:hAnsi="Times New Roman" w:cs="Times New Roman"/>
          <w:sz w:val="24"/>
          <w:szCs w:val="24"/>
          <w:lang w:val="sr-Cyrl-CS" w:eastAsia="hr-HR"/>
        </w:rPr>
        <w:t xml:space="preserve"> </w:t>
      </w:r>
      <w:r w:rsidRPr="003804D0">
        <w:rPr>
          <w:rFonts w:ascii="Times New Roman" w:eastAsia="Times New Roman" w:hAnsi="Times New Roman" w:cs="Times New Roman"/>
          <w:sz w:val="24"/>
          <w:szCs w:val="24"/>
          <w:lang w:val="en-GB" w:eastAsia="hr-HR"/>
        </w:rPr>
        <w:t>oblasti</w:t>
      </w:r>
      <w:r w:rsidRPr="003804D0">
        <w:rPr>
          <w:rFonts w:ascii="Times New Roman" w:eastAsia="Times New Roman" w:hAnsi="Times New Roman" w:cs="Times New Roman"/>
          <w:sz w:val="24"/>
          <w:szCs w:val="24"/>
          <w:lang w:val="sr-Cyrl-CS" w:eastAsia="hr-HR"/>
        </w:rPr>
        <w:t xml:space="preserve"> </w:t>
      </w:r>
      <w:r w:rsidRPr="003804D0">
        <w:rPr>
          <w:rFonts w:ascii="Times New Roman" w:eastAsia="Times New Roman" w:hAnsi="Times New Roman" w:cs="Times New Roman"/>
          <w:sz w:val="24"/>
          <w:szCs w:val="24"/>
          <w:lang w:val="en-GB" w:eastAsia="hr-HR"/>
        </w:rPr>
        <w:t>javnih</w:t>
      </w:r>
      <w:r w:rsidRPr="003804D0">
        <w:rPr>
          <w:rFonts w:ascii="Times New Roman" w:eastAsia="Times New Roman" w:hAnsi="Times New Roman" w:cs="Times New Roman"/>
          <w:sz w:val="24"/>
          <w:szCs w:val="24"/>
          <w:lang w:val="sr-Cyrl-CS" w:eastAsia="hr-HR"/>
        </w:rPr>
        <w:t xml:space="preserve"> </w:t>
      </w:r>
      <w:r w:rsidRPr="003804D0">
        <w:rPr>
          <w:rFonts w:ascii="Times New Roman" w:eastAsia="Times New Roman" w:hAnsi="Times New Roman" w:cs="Times New Roman"/>
          <w:sz w:val="24"/>
          <w:szCs w:val="24"/>
          <w:lang w:val="en-GB" w:eastAsia="hr-HR"/>
        </w:rPr>
        <w:t>nabavki</w:t>
      </w:r>
      <w:r w:rsidRPr="003804D0">
        <w:rPr>
          <w:rFonts w:ascii="Times New Roman" w:eastAsia="Times New Roman" w:hAnsi="Times New Roman" w:cs="Times New Roman"/>
          <w:sz w:val="24"/>
          <w:szCs w:val="24"/>
          <w:lang w:val="sr-Cyrl-CS" w:eastAsia="hr-HR"/>
        </w:rPr>
        <w:t xml:space="preserve"> </w:t>
      </w:r>
      <w:r w:rsidRPr="003804D0">
        <w:rPr>
          <w:rFonts w:ascii="Times New Roman" w:eastAsia="Times New Roman" w:hAnsi="Times New Roman" w:cs="Times New Roman"/>
          <w:sz w:val="24"/>
          <w:szCs w:val="24"/>
          <w:lang w:val="en-GB" w:eastAsia="hr-HR"/>
        </w:rPr>
        <w:t>ali</w:t>
      </w:r>
      <w:r w:rsidRPr="003804D0">
        <w:rPr>
          <w:rFonts w:ascii="Times New Roman" w:eastAsia="Times New Roman" w:hAnsi="Times New Roman" w:cs="Times New Roman"/>
          <w:sz w:val="24"/>
          <w:szCs w:val="24"/>
          <w:lang w:val="sr-Cyrl-CS" w:eastAsia="hr-HR"/>
        </w:rPr>
        <w:t xml:space="preserve"> </w:t>
      </w:r>
      <w:r w:rsidRPr="003804D0">
        <w:rPr>
          <w:rFonts w:ascii="Times New Roman" w:eastAsia="Times New Roman" w:hAnsi="Times New Roman" w:cs="Times New Roman"/>
          <w:sz w:val="24"/>
          <w:szCs w:val="24"/>
          <w:lang w:val="en-GB" w:eastAsia="hr-HR"/>
        </w:rPr>
        <w:t>svakako</w:t>
      </w:r>
      <w:r w:rsidRPr="003804D0">
        <w:rPr>
          <w:rFonts w:ascii="Times New Roman" w:eastAsia="Times New Roman" w:hAnsi="Times New Roman" w:cs="Times New Roman"/>
          <w:sz w:val="24"/>
          <w:szCs w:val="24"/>
          <w:lang w:val="sr-Cyrl-CS" w:eastAsia="hr-HR"/>
        </w:rPr>
        <w:t xml:space="preserve"> </w:t>
      </w:r>
      <w:r w:rsidR="00AB4B36" w:rsidRPr="003804D0">
        <w:rPr>
          <w:rFonts w:ascii="Times New Roman" w:eastAsia="Times New Roman" w:hAnsi="Times New Roman" w:cs="Times New Roman"/>
          <w:sz w:val="24"/>
          <w:szCs w:val="24"/>
          <w:lang w:val="en-GB" w:eastAsia="hr-HR"/>
        </w:rPr>
        <w:t>ima uticaja na javne nabavke</w:t>
      </w:r>
      <w:r w:rsidRPr="003804D0">
        <w:rPr>
          <w:rFonts w:ascii="Times New Roman" w:eastAsia="Times New Roman" w:hAnsi="Times New Roman" w:cs="Times New Roman"/>
          <w:sz w:val="24"/>
          <w:szCs w:val="24"/>
          <w:lang w:val="sr-Cyrl-CS" w:eastAsia="hr-HR"/>
        </w:rPr>
        <w:t>.</w:t>
      </w:r>
    </w:p>
    <w:p w:rsidR="006145FC" w:rsidRPr="003804D0" w:rsidRDefault="006145FC" w:rsidP="00EE3427">
      <w:pPr>
        <w:spacing w:after="0" w:line="240" w:lineRule="auto"/>
        <w:jc w:val="both"/>
        <w:rPr>
          <w:rFonts w:ascii="Times New Roman" w:eastAsia="Times New Roman" w:hAnsi="Times New Roman" w:cs="Times New Roman"/>
          <w:sz w:val="24"/>
          <w:szCs w:val="24"/>
          <w:lang w:val="sr-Cyrl-CS" w:eastAsia="hr-HR"/>
        </w:rPr>
      </w:pPr>
    </w:p>
    <w:p w:rsidR="006145FC" w:rsidRPr="003804D0" w:rsidRDefault="004E4A99" w:rsidP="00EE3427">
      <w:pPr>
        <w:spacing w:after="0" w:line="240" w:lineRule="auto"/>
        <w:jc w:val="both"/>
        <w:rPr>
          <w:rFonts w:ascii="Times New Roman" w:eastAsia="Times New Roman" w:hAnsi="Times New Roman" w:cs="Times New Roman"/>
          <w:sz w:val="24"/>
          <w:szCs w:val="24"/>
          <w:lang w:val="sr-Latn-ME" w:eastAsia="hr-HR"/>
        </w:rPr>
      </w:pPr>
      <w:r w:rsidRPr="003804D0">
        <w:rPr>
          <w:rFonts w:ascii="Times New Roman" w:eastAsia="Times New Roman" w:hAnsi="Times New Roman" w:cs="Times New Roman"/>
          <w:b/>
          <w:sz w:val="24"/>
          <w:szCs w:val="24"/>
          <w:lang w:val="sr-Cyrl-CS" w:eastAsia="hr-HR"/>
        </w:rPr>
        <w:t>Zakon o opštem upravnom postupku</w:t>
      </w:r>
      <w:r w:rsidR="006228FB" w:rsidRPr="003804D0">
        <w:rPr>
          <w:rFonts w:ascii="Times New Roman" w:eastAsia="Times New Roman" w:hAnsi="Times New Roman" w:cs="Times New Roman"/>
          <w:b/>
          <w:sz w:val="24"/>
          <w:szCs w:val="24"/>
          <w:lang w:eastAsia="hr-HR"/>
        </w:rPr>
        <w:t>:</w:t>
      </w:r>
      <w:r w:rsidRPr="003804D0">
        <w:rPr>
          <w:rFonts w:ascii="Times New Roman" w:eastAsia="Times New Roman" w:hAnsi="Times New Roman" w:cs="Times New Roman"/>
          <w:sz w:val="24"/>
          <w:szCs w:val="24"/>
          <w:lang w:val="sr-Cyrl-CS" w:eastAsia="hr-HR"/>
        </w:rPr>
        <w:t xml:space="preserve"> </w:t>
      </w:r>
      <w:r w:rsidR="000E475D" w:rsidRPr="003804D0">
        <w:rPr>
          <w:rFonts w:ascii="Times New Roman" w:eastAsia="Times New Roman" w:hAnsi="Times New Roman" w:cs="Times New Roman"/>
          <w:sz w:val="24"/>
          <w:szCs w:val="24"/>
          <w:lang w:val="sr-Cyrl-CS" w:eastAsia="hr-HR"/>
        </w:rPr>
        <w:t>njegov</w:t>
      </w:r>
      <w:r w:rsidR="0014475C" w:rsidRPr="003804D0">
        <w:rPr>
          <w:rFonts w:ascii="Times New Roman" w:eastAsia="Times New Roman" w:hAnsi="Times New Roman" w:cs="Times New Roman"/>
          <w:sz w:val="24"/>
          <w:szCs w:val="24"/>
          <w:lang w:val="sr-Cyrl-CS" w:eastAsia="hr-HR"/>
        </w:rPr>
        <w:t>i proceduralni uslovi</w:t>
      </w:r>
      <w:r w:rsidR="000E475D" w:rsidRPr="003804D0">
        <w:rPr>
          <w:rFonts w:ascii="Times New Roman" w:eastAsia="Times New Roman" w:hAnsi="Times New Roman" w:cs="Times New Roman"/>
          <w:sz w:val="24"/>
          <w:szCs w:val="24"/>
          <w:lang w:val="sr-Cyrl-CS" w:eastAsia="hr-HR"/>
        </w:rPr>
        <w:t xml:space="preserve"> su stroži ili je potrebno mnogo više napora nego što efikasne administrativne nabav</w:t>
      </w:r>
      <w:r w:rsidR="00AB4B36" w:rsidRPr="003804D0">
        <w:rPr>
          <w:rFonts w:ascii="Times New Roman" w:eastAsia="Times New Roman" w:hAnsi="Times New Roman" w:cs="Times New Roman"/>
          <w:sz w:val="24"/>
          <w:szCs w:val="24"/>
          <w:lang w:val="sr-Cyrl-CS" w:eastAsia="hr-HR"/>
        </w:rPr>
        <w:t>ke zahtijevaju ili dozvoljavaju, problem kod žalbe, tijelo koje se bavi</w:t>
      </w:r>
      <w:r w:rsidR="000E475D" w:rsidRPr="003804D0">
        <w:rPr>
          <w:rFonts w:ascii="Times New Roman" w:eastAsia="Times New Roman" w:hAnsi="Times New Roman" w:cs="Times New Roman"/>
          <w:sz w:val="24"/>
          <w:szCs w:val="24"/>
          <w:lang w:val="sr-Cyrl-CS" w:eastAsia="hr-HR"/>
        </w:rPr>
        <w:t xml:space="preserve"> njihovom sadržinom i pregledom</w:t>
      </w:r>
      <w:r w:rsidR="00AB4B36" w:rsidRPr="003804D0">
        <w:rPr>
          <w:rFonts w:ascii="Times New Roman" w:eastAsia="Times New Roman" w:hAnsi="Times New Roman" w:cs="Times New Roman"/>
          <w:sz w:val="24"/>
          <w:szCs w:val="24"/>
          <w:lang w:val="sr-Cyrl-CS" w:eastAsia="hr-HR"/>
        </w:rPr>
        <w:t xml:space="preserve"> žalbe, razmatra</w:t>
      </w:r>
      <w:r w:rsidR="000E475D" w:rsidRPr="003804D0">
        <w:rPr>
          <w:rFonts w:ascii="Times New Roman" w:eastAsia="Times New Roman" w:hAnsi="Times New Roman" w:cs="Times New Roman"/>
          <w:sz w:val="24"/>
          <w:szCs w:val="24"/>
          <w:lang w:val="sr-Cyrl-CS" w:eastAsia="hr-HR"/>
        </w:rPr>
        <w:t xml:space="preserve"> mnogo više druge zakone nego Z</w:t>
      </w:r>
      <w:r w:rsidR="006145FC" w:rsidRPr="003804D0">
        <w:rPr>
          <w:rFonts w:ascii="Times New Roman" w:eastAsia="Times New Roman" w:hAnsi="Times New Roman" w:cs="Times New Roman"/>
          <w:sz w:val="24"/>
          <w:szCs w:val="24"/>
          <w:lang w:eastAsia="hr-HR"/>
        </w:rPr>
        <w:t>o</w:t>
      </w:r>
      <w:r w:rsidR="000E475D" w:rsidRPr="003804D0">
        <w:rPr>
          <w:rFonts w:ascii="Times New Roman" w:eastAsia="Times New Roman" w:hAnsi="Times New Roman" w:cs="Times New Roman"/>
          <w:sz w:val="24"/>
          <w:szCs w:val="24"/>
          <w:lang w:val="sr-Cyrl-CS" w:eastAsia="hr-HR"/>
        </w:rPr>
        <w:t>JN u okviru kojeg je žalba izjavljena</w:t>
      </w:r>
      <w:r w:rsidR="00B04F11" w:rsidRPr="003804D0">
        <w:rPr>
          <w:rFonts w:ascii="Times New Roman" w:eastAsia="Times New Roman" w:hAnsi="Times New Roman" w:cs="Times New Roman"/>
          <w:sz w:val="24"/>
          <w:szCs w:val="24"/>
          <w:lang w:val="sr-Cyrl-CS" w:eastAsia="hr-HR"/>
        </w:rPr>
        <w:t>.</w:t>
      </w:r>
      <w:r w:rsidR="006228FB" w:rsidRPr="003804D0">
        <w:rPr>
          <w:rFonts w:ascii="Times New Roman" w:eastAsia="Times New Roman" w:hAnsi="Times New Roman" w:cs="Times New Roman"/>
          <w:sz w:val="24"/>
          <w:szCs w:val="24"/>
          <w:lang w:val="sr-Cyrl-CS" w:eastAsia="hr-HR"/>
        </w:rPr>
        <w:t xml:space="preserve"> </w:t>
      </w:r>
      <w:r w:rsidR="007E2B8B" w:rsidRPr="003804D0">
        <w:rPr>
          <w:rFonts w:ascii="Times New Roman" w:eastAsia="Times New Roman" w:hAnsi="Times New Roman" w:cs="Times New Roman"/>
          <w:sz w:val="24"/>
          <w:szCs w:val="24"/>
          <w:lang w:val="sr-Latn-ME" w:eastAsia="hr-HR"/>
        </w:rPr>
        <w:t>U toku IV Kvartala 2015 i I Kvartala 2016 godine biće izvršeno usklađivanje sa ZUPm u dijelu koji se tiče javnih nabvavki, ovo iz razloga što će primjena Novog ZUPa odpočeti</w:t>
      </w:r>
      <w:r w:rsidR="00B04F11" w:rsidRPr="003804D0">
        <w:rPr>
          <w:rFonts w:ascii="Times New Roman" w:eastAsia="Times New Roman" w:hAnsi="Times New Roman" w:cs="Times New Roman"/>
          <w:sz w:val="24"/>
          <w:szCs w:val="24"/>
          <w:lang w:val="sr-Latn-ME" w:eastAsia="hr-HR"/>
        </w:rPr>
        <w:t xml:space="preserve"> 01.06.2016.godine.</w:t>
      </w:r>
    </w:p>
    <w:p w:rsidR="006145FC" w:rsidRPr="003804D0" w:rsidRDefault="004E4A99" w:rsidP="00EE3427">
      <w:pPr>
        <w:spacing w:after="0" w:line="240" w:lineRule="auto"/>
        <w:jc w:val="both"/>
        <w:rPr>
          <w:rFonts w:ascii="Times New Roman" w:eastAsia="Times New Roman" w:hAnsi="Times New Roman" w:cs="Times New Roman"/>
          <w:sz w:val="24"/>
          <w:szCs w:val="24"/>
          <w:lang w:eastAsia="hr-HR"/>
        </w:rPr>
      </w:pPr>
      <w:r w:rsidRPr="003804D0">
        <w:rPr>
          <w:rFonts w:ascii="Times New Roman" w:eastAsia="Times New Roman" w:hAnsi="Times New Roman" w:cs="Times New Roman"/>
          <w:b/>
          <w:sz w:val="24"/>
          <w:szCs w:val="24"/>
          <w:lang w:val="sr-Cyrl-CS" w:eastAsia="hr-HR"/>
        </w:rPr>
        <w:t>Zakon o inspekcijskom nadzoru</w:t>
      </w:r>
      <w:r w:rsidR="00AB4B36" w:rsidRPr="003804D0">
        <w:rPr>
          <w:rFonts w:ascii="Times New Roman" w:eastAsia="Times New Roman" w:hAnsi="Times New Roman" w:cs="Times New Roman"/>
          <w:b/>
          <w:sz w:val="24"/>
          <w:szCs w:val="24"/>
          <w:lang w:val="sr-Cyrl-CS" w:eastAsia="hr-HR"/>
        </w:rPr>
        <w:t>:</w:t>
      </w:r>
      <w:r w:rsidR="00B9798D" w:rsidRPr="003804D0">
        <w:rPr>
          <w:rFonts w:ascii="Times New Roman" w:eastAsia="Times New Roman" w:hAnsi="Times New Roman" w:cs="Times New Roman"/>
          <w:sz w:val="24"/>
          <w:szCs w:val="24"/>
          <w:lang w:val="sr-Cyrl-CS" w:eastAsia="hr-HR"/>
        </w:rPr>
        <w:t xml:space="preserve"> </w:t>
      </w:r>
      <w:r w:rsidR="0068133F" w:rsidRPr="003804D0">
        <w:rPr>
          <w:rFonts w:ascii="Times New Roman" w:eastAsia="Times New Roman" w:hAnsi="Times New Roman" w:cs="Times New Roman"/>
          <w:sz w:val="24"/>
          <w:szCs w:val="24"/>
          <w:lang w:eastAsia="hr-HR"/>
        </w:rPr>
        <w:t>potreban je bolji monitoring dodjele ugovora i implementacije ugovora,</w:t>
      </w:r>
      <w:r w:rsidR="0068133F" w:rsidRPr="003804D0">
        <w:rPr>
          <w:rFonts w:ascii="Times New Roman" w:hAnsi="Times New Roman" w:cs="Times New Roman"/>
          <w:sz w:val="24"/>
          <w:szCs w:val="24"/>
        </w:rPr>
        <w:t xml:space="preserve"> </w:t>
      </w:r>
      <w:r w:rsidR="0068133F" w:rsidRPr="003804D0">
        <w:rPr>
          <w:rFonts w:ascii="Times New Roman" w:eastAsia="Times New Roman" w:hAnsi="Times New Roman" w:cs="Times New Roman"/>
          <w:sz w:val="24"/>
          <w:szCs w:val="24"/>
          <w:lang w:eastAsia="hr-HR"/>
        </w:rPr>
        <w:t xml:space="preserve">praktična pitanja o tome ko kontroliše primjenu principa javnih nabavki, politiku i procedure, kada i kako, zahtijevaju reviziju; </w:t>
      </w:r>
    </w:p>
    <w:p w:rsidR="006145FC" w:rsidRPr="003804D0" w:rsidRDefault="0068133F" w:rsidP="00EE3427">
      <w:pPr>
        <w:spacing w:after="0" w:line="240" w:lineRule="auto"/>
        <w:jc w:val="both"/>
        <w:rPr>
          <w:rFonts w:ascii="Times New Roman" w:eastAsia="Times New Roman" w:hAnsi="Times New Roman" w:cs="Times New Roman"/>
          <w:sz w:val="24"/>
          <w:szCs w:val="24"/>
          <w:lang w:eastAsia="hr-HR"/>
        </w:rPr>
      </w:pPr>
      <w:r w:rsidRPr="003804D0">
        <w:rPr>
          <w:rFonts w:ascii="Times New Roman" w:eastAsia="Times New Roman" w:hAnsi="Times New Roman" w:cs="Times New Roman"/>
          <w:b/>
          <w:bCs/>
          <w:sz w:val="24"/>
          <w:szCs w:val="24"/>
          <w:lang w:eastAsia="hr-HR"/>
        </w:rPr>
        <w:t>Zakon</w:t>
      </w:r>
      <w:r w:rsidRPr="003804D0">
        <w:rPr>
          <w:rFonts w:ascii="Times New Roman" w:eastAsia="Times New Roman" w:hAnsi="Times New Roman" w:cs="Times New Roman"/>
          <w:sz w:val="24"/>
          <w:szCs w:val="24"/>
          <w:lang w:eastAsia="hr-HR"/>
        </w:rPr>
        <w:t> o sistemu unutrašnjih finansijskih </w:t>
      </w:r>
      <w:r w:rsidRPr="003804D0">
        <w:rPr>
          <w:rFonts w:ascii="Times New Roman" w:eastAsia="Times New Roman" w:hAnsi="Times New Roman" w:cs="Times New Roman"/>
          <w:bCs/>
          <w:sz w:val="24"/>
          <w:szCs w:val="24"/>
          <w:lang w:eastAsia="hr-HR"/>
        </w:rPr>
        <w:t>kontrola</w:t>
      </w:r>
      <w:r w:rsidRPr="003804D0">
        <w:rPr>
          <w:rFonts w:ascii="Times New Roman" w:eastAsia="Times New Roman" w:hAnsi="Times New Roman" w:cs="Times New Roman"/>
          <w:sz w:val="24"/>
          <w:szCs w:val="24"/>
          <w:lang w:eastAsia="hr-HR"/>
        </w:rPr>
        <w:t> u javnom sektoru: bolja unutrašnja revizija u okviru naručilaca ostaje od ključne važnosti za poboljšanje monitoringa i verifikovanje implementacije ugovora</w:t>
      </w:r>
      <w:r w:rsidR="004E4A99" w:rsidRPr="003804D0">
        <w:rPr>
          <w:rFonts w:ascii="Times New Roman" w:eastAsia="Times New Roman" w:hAnsi="Times New Roman" w:cs="Times New Roman"/>
          <w:sz w:val="24"/>
          <w:szCs w:val="24"/>
          <w:lang w:eastAsia="hr-HR"/>
        </w:rPr>
        <w:t xml:space="preserve">; </w:t>
      </w:r>
    </w:p>
    <w:p w:rsidR="006145FC" w:rsidRPr="003804D0" w:rsidRDefault="004E4A99" w:rsidP="00EE3427">
      <w:pPr>
        <w:spacing w:after="0" w:line="240" w:lineRule="auto"/>
        <w:jc w:val="both"/>
        <w:rPr>
          <w:rFonts w:ascii="Times New Roman" w:eastAsia="Times New Roman" w:hAnsi="Times New Roman" w:cs="Times New Roman"/>
          <w:sz w:val="24"/>
          <w:szCs w:val="24"/>
          <w:lang w:eastAsia="hr-HR"/>
        </w:rPr>
      </w:pPr>
      <w:r w:rsidRPr="003804D0">
        <w:rPr>
          <w:rFonts w:ascii="Times New Roman" w:eastAsia="Times New Roman" w:hAnsi="Times New Roman" w:cs="Times New Roman"/>
          <w:b/>
          <w:sz w:val="24"/>
          <w:szCs w:val="24"/>
          <w:lang w:val="sr-Cyrl-CS" w:eastAsia="hr-HR"/>
        </w:rPr>
        <w:t>Zakon o obligacionim odnosima</w:t>
      </w:r>
      <w:r w:rsidR="00AB4B36" w:rsidRPr="003804D0">
        <w:rPr>
          <w:rFonts w:ascii="Times New Roman" w:eastAsia="Times New Roman" w:hAnsi="Times New Roman" w:cs="Times New Roman"/>
          <w:sz w:val="24"/>
          <w:szCs w:val="24"/>
          <w:lang w:val="sr-Cyrl-CS" w:eastAsia="hr-HR"/>
        </w:rPr>
        <w:t xml:space="preserve">: pravila i načela Zakona o obligacionim odnosima odnosno </w:t>
      </w:r>
      <w:r w:rsidR="00EE33D0" w:rsidRPr="003804D0">
        <w:rPr>
          <w:rFonts w:ascii="Times New Roman" w:eastAsia="Times New Roman" w:hAnsi="Times New Roman" w:cs="Times New Roman"/>
          <w:sz w:val="24"/>
          <w:szCs w:val="24"/>
          <w:lang w:val="sr-Cyrl-CS" w:eastAsia="hr-HR"/>
        </w:rPr>
        <w:t>pregled nacrta ugovora koji je sastavni dio tenderske dokumentacije i nje</w:t>
      </w:r>
      <w:r w:rsidR="00580454" w:rsidRPr="003804D0">
        <w:rPr>
          <w:rFonts w:ascii="Times New Roman" w:eastAsia="Times New Roman" w:hAnsi="Times New Roman" w:cs="Times New Roman"/>
          <w:sz w:val="24"/>
          <w:szCs w:val="24"/>
          <w:lang w:val="sr-Cyrl-CS" w:eastAsia="hr-HR"/>
        </w:rPr>
        <w:t>gova usaglašenost sa navedenim Z</w:t>
      </w:r>
      <w:r w:rsidR="00EE33D0" w:rsidRPr="003804D0">
        <w:rPr>
          <w:rFonts w:ascii="Times New Roman" w:eastAsia="Times New Roman" w:hAnsi="Times New Roman" w:cs="Times New Roman"/>
          <w:sz w:val="24"/>
          <w:szCs w:val="24"/>
          <w:lang w:val="sr-Cyrl-CS" w:eastAsia="hr-HR"/>
        </w:rPr>
        <w:t>akonom</w:t>
      </w:r>
      <w:r w:rsidRPr="003804D0">
        <w:rPr>
          <w:rFonts w:ascii="Times New Roman" w:eastAsia="Times New Roman" w:hAnsi="Times New Roman" w:cs="Times New Roman"/>
          <w:sz w:val="24"/>
          <w:szCs w:val="24"/>
          <w:lang w:eastAsia="hr-HR"/>
        </w:rPr>
        <w:t xml:space="preserve">; </w:t>
      </w:r>
    </w:p>
    <w:p w:rsidR="006145FC" w:rsidRPr="003804D0" w:rsidRDefault="004E4A99" w:rsidP="00EE3427">
      <w:pPr>
        <w:spacing w:after="0" w:line="240" w:lineRule="auto"/>
        <w:jc w:val="both"/>
        <w:rPr>
          <w:rFonts w:ascii="Times New Roman" w:eastAsia="Times New Roman" w:hAnsi="Times New Roman" w:cs="Times New Roman"/>
          <w:sz w:val="24"/>
          <w:szCs w:val="24"/>
          <w:lang w:val="sr-Cyrl-CS" w:eastAsia="hr-HR"/>
        </w:rPr>
      </w:pPr>
      <w:r w:rsidRPr="003804D0">
        <w:rPr>
          <w:rFonts w:ascii="Times New Roman" w:eastAsia="Times New Roman" w:hAnsi="Times New Roman" w:cs="Times New Roman"/>
          <w:b/>
          <w:sz w:val="24"/>
          <w:szCs w:val="24"/>
          <w:lang w:val="sr-Cyrl-CS" w:eastAsia="hr-HR"/>
        </w:rPr>
        <w:t>Zakon o  budžetu</w:t>
      </w:r>
      <w:r w:rsidR="00AB4B36" w:rsidRPr="003804D0">
        <w:rPr>
          <w:rFonts w:ascii="Times New Roman" w:eastAsia="Times New Roman" w:hAnsi="Times New Roman" w:cs="Times New Roman"/>
          <w:b/>
          <w:sz w:val="24"/>
          <w:szCs w:val="24"/>
          <w:lang w:val="sr-Cyrl-CS" w:eastAsia="hr-HR"/>
        </w:rPr>
        <w:t>:</w:t>
      </w:r>
      <w:r w:rsidR="00FD262B" w:rsidRPr="003804D0">
        <w:rPr>
          <w:rFonts w:ascii="Times New Roman" w:eastAsia="Times New Roman" w:hAnsi="Times New Roman" w:cs="Times New Roman"/>
          <w:sz w:val="24"/>
          <w:szCs w:val="24"/>
          <w:lang w:val="sr-Cyrl-CS" w:eastAsia="hr-HR"/>
        </w:rPr>
        <w:t xml:space="preserve"> </w:t>
      </w:r>
      <w:r w:rsidR="00EE33D0" w:rsidRPr="003804D0">
        <w:rPr>
          <w:rFonts w:ascii="Times New Roman" w:eastAsia="Times New Roman" w:hAnsi="Times New Roman" w:cs="Times New Roman"/>
          <w:sz w:val="24"/>
          <w:szCs w:val="24"/>
          <w:lang w:val="en-GB" w:eastAsia="hr-HR"/>
        </w:rPr>
        <w:t>prakti</w:t>
      </w:r>
      <w:r w:rsidR="00EE33D0" w:rsidRPr="003804D0">
        <w:rPr>
          <w:rFonts w:ascii="Times New Roman" w:eastAsia="Times New Roman" w:hAnsi="Times New Roman" w:cs="Times New Roman"/>
          <w:sz w:val="24"/>
          <w:szCs w:val="24"/>
          <w:lang w:val="sr-Cyrl-CS" w:eastAsia="hr-HR"/>
        </w:rPr>
        <w:t>č</w:t>
      </w:r>
      <w:r w:rsidR="00EE33D0" w:rsidRPr="003804D0">
        <w:rPr>
          <w:rFonts w:ascii="Times New Roman" w:eastAsia="Times New Roman" w:hAnsi="Times New Roman" w:cs="Times New Roman"/>
          <w:sz w:val="24"/>
          <w:szCs w:val="24"/>
          <w:lang w:val="en-GB" w:eastAsia="hr-HR"/>
        </w:rPr>
        <w:t>ni</w:t>
      </w:r>
      <w:r w:rsidR="00EE33D0" w:rsidRPr="003804D0">
        <w:rPr>
          <w:rFonts w:ascii="Times New Roman" w:eastAsia="Times New Roman" w:hAnsi="Times New Roman" w:cs="Times New Roman"/>
          <w:sz w:val="24"/>
          <w:szCs w:val="24"/>
          <w:lang w:val="sr-Cyrl-CS" w:eastAsia="hr-HR"/>
        </w:rPr>
        <w:t xml:space="preserve"> </w:t>
      </w:r>
      <w:r w:rsidR="004F6C86" w:rsidRPr="003804D0">
        <w:rPr>
          <w:rFonts w:ascii="Times New Roman" w:eastAsia="Times New Roman" w:hAnsi="Times New Roman" w:cs="Times New Roman"/>
          <w:sz w:val="24"/>
          <w:szCs w:val="24"/>
          <w:lang w:val="en-GB" w:eastAsia="hr-HR"/>
        </w:rPr>
        <w:t>problemi, naročito za komunalni sektor u pogledu otpočinjanja sprovođenja procedura javnih nabavki (ograničeni postupak, kvalifikacioni sistem)</w:t>
      </w:r>
      <w:r w:rsidR="00EE33D0" w:rsidRPr="003804D0">
        <w:rPr>
          <w:rFonts w:ascii="Times New Roman" w:eastAsia="Times New Roman" w:hAnsi="Times New Roman" w:cs="Times New Roman"/>
          <w:sz w:val="24"/>
          <w:szCs w:val="24"/>
          <w:lang w:val="sr-Cyrl-CS" w:eastAsia="hr-HR"/>
        </w:rPr>
        <w:t xml:space="preserve">; </w:t>
      </w:r>
      <w:r w:rsidR="00EE33D0" w:rsidRPr="003804D0">
        <w:rPr>
          <w:rFonts w:ascii="Times New Roman" w:eastAsia="Times New Roman" w:hAnsi="Times New Roman" w:cs="Times New Roman"/>
          <w:sz w:val="24"/>
          <w:szCs w:val="24"/>
          <w:lang w:val="en-GB" w:eastAsia="hr-HR"/>
        </w:rPr>
        <w:t>naru</w:t>
      </w:r>
      <w:r w:rsidR="00EE33D0" w:rsidRPr="003804D0">
        <w:rPr>
          <w:rFonts w:ascii="Times New Roman" w:eastAsia="Times New Roman" w:hAnsi="Times New Roman" w:cs="Times New Roman"/>
          <w:sz w:val="24"/>
          <w:szCs w:val="24"/>
          <w:lang w:val="sr-Cyrl-CS" w:eastAsia="hr-HR"/>
        </w:rPr>
        <w:t>č</w:t>
      </w:r>
      <w:r w:rsidR="00EE33D0" w:rsidRPr="003804D0">
        <w:rPr>
          <w:rFonts w:ascii="Times New Roman" w:eastAsia="Times New Roman" w:hAnsi="Times New Roman" w:cs="Times New Roman"/>
          <w:sz w:val="24"/>
          <w:szCs w:val="24"/>
          <w:lang w:val="en-GB" w:eastAsia="hr-HR"/>
        </w:rPr>
        <w:t>ioci</w:t>
      </w:r>
      <w:r w:rsidR="00EE33D0" w:rsidRPr="003804D0">
        <w:rPr>
          <w:rFonts w:ascii="Times New Roman" w:eastAsia="Times New Roman" w:hAnsi="Times New Roman" w:cs="Times New Roman"/>
          <w:sz w:val="24"/>
          <w:szCs w:val="24"/>
          <w:lang w:val="sr-Cyrl-CS" w:eastAsia="hr-HR"/>
        </w:rPr>
        <w:t xml:space="preserve"> </w:t>
      </w:r>
      <w:r w:rsidR="00EE33D0" w:rsidRPr="003804D0">
        <w:rPr>
          <w:rFonts w:ascii="Times New Roman" w:eastAsia="Times New Roman" w:hAnsi="Times New Roman" w:cs="Times New Roman"/>
          <w:sz w:val="24"/>
          <w:szCs w:val="24"/>
          <w:lang w:val="en-GB" w:eastAsia="hr-HR"/>
        </w:rPr>
        <w:t>postupaju</w:t>
      </w:r>
      <w:r w:rsidR="00EE33D0" w:rsidRPr="003804D0">
        <w:rPr>
          <w:rFonts w:ascii="Times New Roman" w:eastAsia="Times New Roman" w:hAnsi="Times New Roman" w:cs="Times New Roman"/>
          <w:sz w:val="24"/>
          <w:szCs w:val="24"/>
          <w:lang w:val="sr-Cyrl-CS" w:eastAsia="hr-HR"/>
        </w:rPr>
        <w:t xml:space="preserve"> </w:t>
      </w:r>
      <w:r w:rsidR="00EE33D0" w:rsidRPr="003804D0">
        <w:rPr>
          <w:rFonts w:ascii="Times New Roman" w:eastAsia="Times New Roman" w:hAnsi="Times New Roman" w:cs="Times New Roman"/>
          <w:sz w:val="24"/>
          <w:szCs w:val="24"/>
          <w:lang w:val="en-GB" w:eastAsia="hr-HR"/>
        </w:rPr>
        <w:t>kao</w:t>
      </w:r>
      <w:r w:rsidR="00EE33D0" w:rsidRPr="003804D0">
        <w:rPr>
          <w:rFonts w:ascii="Times New Roman" w:eastAsia="Times New Roman" w:hAnsi="Times New Roman" w:cs="Times New Roman"/>
          <w:sz w:val="24"/>
          <w:szCs w:val="24"/>
          <w:lang w:val="sr-Cyrl-CS" w:eastAsia="hr-HR"/>
        </w:rPr>
        <w:t xml:space="preserve"> </w:t>
      </w:r>
      <w:r w:rsidR="00EE33D0" w:rsidRPr="003804D0">
        <w:rPr>
          <w:rFonts w:ascii="Times New Roman" w:eastAsia="Times New Roman" w:hAnsi="Times New Roman" w:cs="Times New Roman"/>
          <w:sz w:val="24"/>
          <w:szCs w:val="24"/>
          <w:lang w:val="en-GB" w:eastAsia="hr-HR"/>
        </w:rPr>
        <w:t>da</w:t>
      </w:r>
      <w:r w:rsidR="00EE33D0" w:rsidRPr="003804D0">
        <w:rPr>
          <w:rFonts w:ascii="Times New Roman" w:eastAsia="Times New Roman" w:hAnsi="Times New Roman" w:cs="Times New Roman"/>
          <w:sz w:val="24"/>
          <w:szCs w:val="24"/>
          <w:lang w:val="sr-Cyrl-CS" w:eastAsia="hr-HR"/>
        </w:rPr>
        <w:t xml:space="preserve"> </w:t>
      </w:r>
      <w:r w:rsidR="00313276" w:rsidRPr="003804D0">
        <w:rPr>
          <w:rFonts w:ascii="Times New Roman" w:eastAsia="Times New Roman" w:hAnsi="Times New Roman" w:cs="Times New Roman"/>
          <w:sz w:val="24"/>
          <w:szCs w:val="24"/>
          <w:lang w:val="en-GB" w:eastAsia="hr-HR"/>
        </w:rPr>
        <w:t>odobrena finansijska sredstva</w:t>
      </w:r>
      <w:r w:rsidR="00EE33D0" w:rsidRPr="003804D0">
        <w:rPr>
          <w:rFonts w:ascii="Times New Roman" w:eastAsia="Times New Roman" w:hAnsi="Times New Roman" w:cs="Times New Roman"/>
          <w:sz w:val="24"/>
          <w:szCs w:val="24"/>
          <w:lang w:val="sr-Cyrl-CS" w:eastAsia="hr-HR"/>
        </w:rPr>
        <w:t xml:space="preserve"> </w:t>
      </w:r>
      <w:r w:rsidR="00313276" w:rsidRPr="003804D0">
        <w:rPr>
          <w:rFonts w:ascii="Times New Roman" w:eastAsia="Times New Roman" w:hAnsi="Times New Roman" w:cs="Times New Roman"/>
          <w:sz w:val="24"/>
          <w:szCs w:val="24"/>
          <w:lang w:val="en-GB" w:eastAsia="hr-HR"/>
        </w:rPr>
        <w:t>trebaju</w:t>
      </w:r>
      <w:r w:rsidR="00EE33D0" w:rsidRPr="003804D0">
        <w:rPr>
          <w:rFonts w:ascii="Times New Roman" w:eastAsia="Times New Roman" w:hAnsi="Times New Roman" w:cs="Times New Roman"/>
          <w:sz w:val="24"/>
          <w:szCs w:val="24"/>
          <w:lang w:val="sr-Cyrl-CS" w:eastAsia="hr-HR"/>
        </w:rPr>
        <w:t xml:space="preserve"> </w:t>
      </w:r>
      <w:r w:rsidR="00EE33D0" w:rsidRPr="003804D0">
        <w:rPr>
          <w:rFonts w:ascii="Times New Roman" w:eastAsia="Times New Roman" w:hAnsi="Times New Roman" w:cs="Times New Roman"/>
          <w:sz w:val="24"/>
          <w:szCs w:val="24"/>
          <w:lang w:val="en-GB" w:eastAsia="hr-HR"/>
        </w:rPr>
        <w:t>da</w:t>
      </w:r>
      <w:r w:rsidR="00EE33D0" w:rsidRPr="003804D0">
        <w:rPr>
          <w:rFonts w:ascii="Times New Roman" w:eastAsia="Times New Roman" w:hAnsi="Times New Roman" w:cs="Times New Roman"/>
          <w:sz w:val="24"/>
          <w:szCs w:val="24"/>
          <w:lang w:val="sr-Cyrl-CS" w:eastAsia="hr-HR"/>
        </w:rPr>
        <w:t xml:space="preserve"> </w:t>
      </w:r>
      <w:r w:rsidR="00EE33D0" w:rsidRPr="003804D0">
        <w:rPr>
          <w:rFonts w:ascii="Times New Roman" w:eastAsia="Times New Roman" w:hAnsi="Times New Roman" w:cs="Times New Roman"/>
          <w:sz w:val="24"/>
          <w:szCs w:val="24"/>
          <w:lang w:val="en-GB" w:eastAsia="hr-HR"/>
        </w:rPr>
        <w:t>se</w:t>
      </w:r>
      <w:r w:rsidR="00EE33D0" w:rsidRPr="003804D0">
        <w:rPr>
          <w:rFonts w:ascii="Times New Roman" w:eastAsia="Times New Roman" w:hAnsi="Times New Roman" w:cs="Times New Roman"/>
          <w:sz w:val="24"/>
          <w:szCs w:val="24"/>
          <w:lang w:val="sr-Cyrl-CS" w:eastAsia="hr-HR"/>
        </w:rPr>
        <w:t xml:space="preserve"> </w:t>
      </w:r>
      <w:r w:rsidR="00EE33D0" w:rsidRPr="003804D0">
        <w:rPr>
          <w:rFonts w:ascii="Times New Roman" w:eastAsia="Times New Roman" w:hAnsi="Times New Roman" w:cs="Times New Roman"/>
          <w:sz w:val="24"/>
          <w:szCs w:val="24"/>
          <w:lang w:val="en-GB" w:eastAsia="hr-HR"/>
        </w:rPr>
        <w:t>potro</w:t>
      </w:r>
      <w:r w:rsidR="00EE33D0" w:rsidRPr="003804D0">
        <w:rPr>
          <w:rFonts w:ascii="Times New Roman" w:eastAsia="Times New Roman" w:hAnsi="Times New Roman" w:cs="Times New Roman"/>
          <w:sz w:val="24"/>
          <w:szCs w:val="24"/>
          <w:lang w:val="sr-Cyrl-CS" w:eastAsia="hr-HR"/>
        </w:rPr>
        <w:t>š</w:t>
      </w:r>
      <w:r w:rsidR="00313276" w:rsidRPr="003804D0">
        <w:rPr>
          <w:rFonts w:ascii="Times New Roman" w:eastAsia="Times New Roman" w:hAnsi="Times New Roman" w:cs="Times New Roman"/>
          <w:sz w:val="24"/>
          <w:szCs w:val="24"/>
          <w:lang w:val="en-GB" w:eastAsia="hr-HR"/>
        </w:rPr>
        <w:t>e</w:t>
      </w:r>
      <w:r w:rsidR="00EE33D0" w:rsidRPr="003804D0">
        <w:rPr>
          <w:rFonts w:ascii="Times New Roman" w:eastAsia="Times New Roman" w:hAnsi="Times New Roman" w:cs="Times New Roman"/>
          <w:sz w:val="24"/>
          <w:szCs w:val="24"/>
          <w:lang w:val="sr-Cyrl-CS" w:eastAsia="hr-HR"/>
        </w:rPr>
        <w:t xml:space="preserve"> </w:t>
      </w:r>
      <w:r w:rsidR="00EE33D0" w:rsidRPr="003804D0">
        <w:rPr>
          <w:rFonts w:ascii="Times New Roman" w:eastAsia="Times New Roman" w:hAnsi="Times New Roman" w:cs="Times New Roman"/>
          <w:sz w:val="24"/>
          <w:szCs w:val="24"/>
          <w:lang w:val="en-GB" w:eastAsia="hr-HR"/>
        </w:rPr>
        <w:t>do</w:t>
      </w:r>
      <w:r w:rsidR="00EE33D0" w:rsidRPr="003804D0">
        <w:rPr>
          <w:rFonts w:ascii="Times New Roman" w:eastAsia="Times New Roman" w:hAnsi="Times New Roman" w:cs="Times New Roman"/>
          <w:sz w:val="24"/>
          <w:szCs w:val="24"/>
          <w:lang w:val="sr-Cyrl-CS" w:eastAsia="hr-HR"/>
        </w:rPr>
        <w:t xml:space="preserve"> </w:t>
      </w:r>
      <w:r w:rsidR="00EE33D0" w:rsidRPr="003804D0">
        <w:rPr>
          <w:rFonts w:ascii="Times New Roman" w:eastAsia="Times New Roman" w:hAnsi="Times New Roman" w:cs="Times New Roman"/>
          <w:sz w:val="24"/>
          <w:szCs w:val="24"/>
          <w:lang w:val="en-GB" w:eastAsia="hr-HR"/>
        </w:rPr>
        <w:t>kraja</w:t>
      </w:r>
      <w:r w:rsidR="00EE33D0" w:rsidRPr="003804D0">
        <w:rPr>
          <w:rFonts w:ascii="Times New Roman" w:eastAsia="Times New Roman" w:hAnsi="Times New Roman" w:cs="Times New Roman"/>
          <w:sz w:val="24"/>
          <w:szCs w:val="24"/>
          <w:lang w:val="sr-Cyrl-CS" w:eastAsia="hr-HR"/>
        </w:rPr>
        <w:t xml:space="preserve"> </w:t>
      </w:r>
      <w:r w:rsidR="00EE33D0" w:rsidRPr="003804D0">
        <w:rPr>
          <w:rFonts w:ascii="Times New Roman" w:eastAsia="Times New Roman" w:hAnsi="Times New Roman" w:cs="Times New Roman"/>
          <w:sz w:val="24"/>
          <w:szCs w:val="24"/>
          <w:lang w:val="en-GB" w:eastAsia="hr-HR"/>
        </w:rPr>
        <w:t>bud</w:t>
      </w:r>
      <w:r w:rsidR="00EE33D0" w:rsidRPr="003804D0">
        <w:rPr>
          <w:rFonts w:ascii="Times New Roman" w:eastAsia="Times New Roman" w:hAnsi="Times New Roman" w:cs="Times New Roman"/>
          <w:sz w:val="24"/>
          <w:szCs w:val="24"/>
          <w:lang w:val="sr-Cyrl-CS" w:eastAsia="hr-HR"/>
        </w:rPr>
        <w:t>ž</w:t>
      </w:r>
      <w:r w:rsidR="00EE33D0" w:rsidRPr="003804D0">
        <w:rPr>
          <w:rFonts w:ascii="Times New Roman" w:eastAsia="Times New Roman" w:hAnsi="Times New Roman" w:cs="Times New Roman"/>
          <w:sz w:val="24"/>
          <w:szCs w:val="24"/>
          <w:lang w:val="en-GB" w:eastAsia="hr-HR"/>
        </w:rPr>
        <w:t>etske</w:t>
      </w:r>
      <w:r w:rsidR="00EE33D0" w:rsidRPr="003804D0">
        <w:rPr>
          <w:rFonts w:ascii="Times New Roman" w:eastAsia="Times New Roman" w:hAnsi="Times New Roman" w:cs="Times New Roman"/>
          <w:sz w:val="24"/>
          <w:szCs w:val="24"/>
          <w:lang w:val="sr-Cyrl-CS" w:eastAsia="hr-HR"/>
        </w:rPr>
        <w:t xml:space="preserve"> </w:t>
      </w:r>
      <w:r w:rsidR="00EE33D0" w:rsidRPr="003804D0">
        <w:rPr>
          <w:rFonts w:ascii="Times New Roman" w:eastAsia="Times New Roman" w:hAnsi="Times New Roman" w:cs="Times New Roman"/>
          <w:sz w:val="24"/>
          <w:szCs w:val="24"/>
          <w:lang w:val="en-GB" w:eastAsia="hr-HR"/>
        </w:rPr>
        <w:t>godine</w:t>
      </w:r>
      <w:r w:rsidR="00FD262B" w:rsidRPr="003804D0">
        <w:rPr>
          <w:rFonts w:ascii="Times New Roman" w:eastAsia="Times New Roman" w:hAnsi="Times New Roman" w:cs="Times New Roman"/>
          <w:sz w:val="24"/>
          <w:szCs w:val="24"/>
          <w:lang w:val="sr-Cyrl-CS" w:eastAsia="hr-HR"/>
        </w:rPr>
        <w:t xml:space="preserve"> </w:t>
      </w:r>
      <w:r w:rsidR="004A01F2" w:rsidRPr="003804D0">
        <w:rPr>
          <w:rFonts w:ascii="Times New Roman" w:eastAsia="Times New Roman" w:hAnsi="Times New Roman" w:cs="Times New Roman"/>
          <w:sz w:val="24"/>
          <w:szCs w:val="24"/>
          <w:lang w:val="sr-Cyrl-CS" w:eastAsia="hr-HR"/>
        </w:rPr>
        <w:t>(</w:t>
      </w:r>
      <w:r w:rsidR="004A01F2" w:rsidRPr="003804D0">
        <w:rPr>
          <w:rFonts w:ascii="Times New Roman" w:eastAsia="Times New Roman" w:hAnsi="Times New Roman" w:cs="Times New Roman"/>
          <w:i/>
          <w:sz w:val="24"/>
          <w:szCs w:val="24"/>
          <w:lang w:val="sr-Cyrl-CS" w:eastAsia="hr-HR"/>
        </w:rPr>
        <w:t>Zakon o budžetu ne pruža mogućnost prenošenja neutroše</w:t>
      </w:r>
      <w:r w:rsidR="00AB4B36" w:rsidRPr="003804D0">
        <w:rPr>
          <w:rFonts w:ascii="Times New Roman" w:eastAsia="Times New Roman" w:hAnsi="Times New Roman" w:cs="Times New Roman"/>
          <w:i/>
          <w:sz w:val="24"/>
          <w:szCs w:val="24"/>
          <w:lang w:val="sr-Cyrl-CS" w:eastAsia="hr-HR"/>
        </w:rPr>
        <w:t>nih sredstava u narednu godinu</w:t>
      </w:r>
      <w:r w:rsidR="00455D12" w:rsidRPr="003804D0">
        <w:rPr>
          <w:rFonts w:ascii="Times New Roman" w:eastAsia="Times New Roman" w:hAnsi="Times New Roman" w:cs="Times New Roman"/>
          <w:i/>
          <w:sz w:val="24"/>
          <w:szCs w:val="24"/>
          <w:lang w:eastAsia="hr-HR"/>
        </w:rPr>
        <w:t>, ali prednost pri planiranju imaju projekti koji su već započeti</w:t>
      </w:r>
      <w:r w:rsidR="00AB4B36" w:rsidRPr="003804D0">
        <w:rPr>
          <w:rFonts w:ascii="Times New Roman" w:eastAsia="Times New Roman" w:hAnsi="Times New Roman" w:cs="Times New Roman"/>
          <w:sz w:val="24"/>
          <w:szCs w:val="24"/>
          <w:lang w:val="sr-Cyrl-CS" w:eastAsia="hr-HR"/>
        </w:rPr>
        <w:t>);</w:t>
      </w:r>
      <w:r w:rsidR="00AC0362" w:rsidRPr="003804D0">
        <w:rPr>
          <w:rFonts w:ascii="Times New Roman" w:eastAsia="Times New Roman" w:hAnsi="Times New Roman" w:cs="Times New Roman"/>
          <w:sz w:val="24"/>
          <w:szCs w:val="24"/>
          <w:lang w:val="sr-Cyrl-CS" w:eastAsia="hr-HR"/>
        </w:rPr>
        <w:t xml:space="preserve"> </w:t>
      </w:r>
    </w:p>
    <w:p w:rsidR="006145FC" w:rsidRPr="003804D0" w:rsidRDefault="004E4A99" w:rsidP="00EE3427">
      <w:pPr>
        <w:spacing w:after="0" w:line="240" w:lineRule="auto"/>
        <w:jc w:val="both"/>
        <w:rPr>
          <w:rFonts w:ascii="Times New Roman" w:eastAsia="Times New Roman" w:hAnsi="Times New Roman" w:cs="Times New Roman"/>
          <w:b/>
          <w:sz w:val="24"/>
          <w:szCs w:val="24"/>
          <w:lang w:eastAsia="hr-HR"/>
        </w:rPr>
      </w:pPr>
      <w:r w:rsidRPr="003804D0">
        <w:rPr>
          <w:rFonts w:ascii="Times New Roman" w:eastAsia="Times New Roman" w:hAnsi="Times New Roman" w:cs="Times New Roman"/>
          <w:b/>
          <w:sz w:val="24"/>
          <w:szCs w:val="24"/>
          <w:lang w:val="sr-Cyrl-CS" w:eastAsia="hr-HR"/>
        </w:rPr>
        <w:t xml:space="preserve">Zakon o </w:t>
      </w:r>
      <w:r w:rsidR="004A01F2" w:rsidRPr="003804D0">
        <w:rPr>
          <w:rFonts w:ascii="Times New Roman" w:eastAsia="Times New Roman" w:hAnsi="Times New Roman" w:cs="Times New Roman"/>
          <w:b/>
          <w:sz w:val="24"/>
          <w:szCs w:val="24"/>
          <w:lang w:val="sr-Cyrl-CS" w:eastAsia="hr-HR"/>
        </w:rPr>
        <w:t>odgovornosti pravnih lica</w:t>
      </w:r>
      <w:r w:rsidR="00AB4B36" w:rsidRPr="003804D0">
        <w:rPr>
          <w:rFonts w:ascii="Times New Roman" w:eastAsia="Times New Roman" w:hAnsi="Times New Roman" w:cs="Times New Roman"/>
          <w:b/>
          <w:sz w:val="24"/>
          <w:szCs w:val="24"/>
          <w:lang w:val="sr-Cyrl-CS" w:eastAsia="hr-HR"/>
        </w:rPr>
        <w:t>:</w:t>
      </w:r>
      <w:r w:rsidR="004A01F2" w:rsidRPr="003804D0">
        <w:rPr>
          <w:rFonts w:ascii="Times New Roman" w:eastAsia="Times New Roman" w:hAnsi="Times New Roman" w:cs="Times New Roman"/>
          <w:b/>
          <w:sz w:val="24"/>
          <w:szCs w:val="24"/>
          <w:lang w:val="sr-Cyrl-CS" w:eastAsia="hr-HR"/>
        </w:rPr>
        <w:t xml:space="preserve"> </w:t>
      </w:r>
      <w:r w:rsidR="004A01F2" w:rsidRPr="003804D0">
        <w:rPr>
          <w:rFonts w:ascii="Times New Roman" w:eastAsia="Times New Roman" w:hAnsi="Times New Roman" w:cs="Times New Roman"/>
          <w:sz w:val="24"/>
          <w:szCs w:val="24"/>
          <w:lang w:val="sr-Cyrl-CS" w:eastAsia="hr-HR"/>
        </w:rPr>
        <w:t xml:space="preserve">neophodna je dalja harmoizacija sa </w:t>
      </w:r>
      <w:r w:rsidR="00624D23" w:rsidRPr="003804D0">
        <w:rPr>
          <w:rFonts w:ascii="Times New Roman" w:eastAsia="Times New Roman" w:hAnsi="Times New Roman" w:cs="Times New Roman"/>
          <w:sz w:val="24"/>
          <w:szCs w:val="24"/>
          <w:lang w:val="sr-Cyrl-CS" w:eastAsia="hr-HR"/>
        </w:rPr>
        <w:t>zahtjevima u pogledu kvalifikovanosti i osnova za iskl</w:t>
      </w:r>
      <w:r w:rsidR="00313276" w:rsidRPr="003804D0">
        <w:rPr>
          <w:rFonts w:ascii="Times New Roman" w:eastAsia="Times New Roman" w:hAnsi="Times New Roman" w:cs="Times New Roman"/>
          <w:sz w:val="24"/>
          <w:szCs w:val="24"/>
          <w:lang w:val="sr-Cyrl-CS" w:eastAsia="hr-HR"/>
        </w:rPr>
        <w:t>jučenje koja sadrže EU Direktive</w:t>
      </w:r>
      <w:r w:rsidR="00624D23" w:rsidRPr="003804D0">
        <w:rPr>
          <w:rFonts w:ascii="Times New Roman" w:eastAsia="Times New Roman" w:hAnsi="Times New Roman" w:cs="Times New Roman"/>
          <w:sz w:val="24"/>
          <w:szCs w:val="24"/>
          <w:lang w:val="sr-Cyrl-CS" w:eastAsia="hr-HR"/>
        </w:rPr>
        <w:t xml:space="preserve"> o javnim nabavkama</w:t>
      </w:r>
      <w:r w:rsidRPr="003804D0">
        <w:rPr>
          <w:rFonts w:ascii="Times New Roman" w:eastAsia="Times New Roman" w:hAnsi="Times New Roman" w:cs="Times New Roman"/>
          <w:b/>
          <w:sz w:val="24"/>
          <w:szCs w:val="24"/>
          <w:lang w:val="sr-Cyrl-CS" w:eastAsia="hr-HR"/>
        </w:rPr>
        <w:t>;</w:t>
      </w:r>
      <w:r w:rsidRPr="003804D0">
        <w:rPr>
          <w:rFonts w:ascii="Times New Roman" w:eastAsia="Times New Roman" w:hAnsi="Times New Roman" w:cs="Times New Roman"/>
          <w:b/>
          <w:sz w:val="24"/>
          <w:szCs w:val="24"/>
          <w:lang w:eastAsia="hr-HR"/>
        </w:rPr>
        <w:t xml:space="preserve"> </w:t>
      </w:r>
    </w:p>
    <w:p w:rsidR="00AC0362" w:rsidRPr="003804D0" w:rsidRDefault="004E4A99" w:rsidP="00EE3427">
      <w:pPr>
        <w:spacing w:after="0" w:line="240" w:lineRule="auto"/>
        <w:jc w:val="both"/>
        <w:rPr>
          <w:rFonts w:ascii="Times New Roman" w:eastAsia="Times New Roman" w:hAnsi="Times New Roman" w:cs="Times New Roman"/>
          <w:sz w:val="24"/>
          <w:szCs w:val="24"/>
          <w:lang w:eastAsia="hr-HR"/>
        </w:rPr>
      </w:pPr>
      <w:r w:rsidRPr="003804D0">
        <w:rPr>
          <w:rFonts w:ascii="Times New Roman" w:eastAsia="Times New Roman" w:hAnsi="Times New Roman" w:cs="Times New Roman"/>
          <w:b/>
          <w:sz w:val="24"/>
          <w:szCs w:val="24"/>
          <w:lang w:val="sr-Cyrl-CS" w:eastAsia="hr-HR"/>
        </w:rPr>
        <w:t>Zakon o komunalnim djelatnostima i drugi zakoni koji uređuju oblast vodoprivrede, energetike,</w:t>
      </w:r>
      <w:r w:rsidR="00FD262B" w:rsidRPr="003804D0">
        <w:rPr>
          <w:rFonts w:ascii="Times New Roman" w:eastAsia="Times New Roman" w:hAnsi="Times New Roman" w:cs="Times New Roman"/>
          <w:b/>
          <w:sz w:val="24"/>
          <w:szCs w:val="24"/>
          <w:lang w:val="sr-Cyrl-CS" w:eastAsia="hr-HR"/>
        </w:rPr>
        <w:t xml:space="preserve"> </w:t>
      </w:r>
      <w:r w:rsidRPr="003804D0">
        <w:rPr>
          <w:rFonts w:ascii="Times New Roman" w:eastAsia="Times New Roman" w:hAnsi="Times New Roman" w:cs="Times New Roman"/>
          <w:b/>
          <w:sz w:val="24"/>
          <w:szCs w:val="24"/>
          <w:lang w:val="sr-Cyrl-CS" w:eastAsia="hr-HR"/>
        </w:rPr>
        <w:t>saobraćaja i poštanskih usluga</w:t>
      </w:r>
      <w:r w:rsidR="00AB4B36" w:rsidRPr="003804D0">
        <w:rPr>
          <w:rFonts w:ascii="Times New Roman" w:eastAsia="Times New Roman" w:hAnsi="Times New Roman" w:cs="Times New Roman"/>
          <w:b/>
          <w:sz w:val="24"/>
          <w:szCs w:val="24"/>
          <w:lang w:eastAsia="hr-HR"/>
        </w:rPr>
        <w:t xml:space="preserve">: </w:t>
      </w:r>
      <w:r w:rsidR="00624D23" w:rsidRPr="003804D0">
        <w:rPr>
          <w:rFonts w:ascii="Times New Roman" w:eastAsia="Times New Roman" w:hAnsi="Times New Roman" w:cs="Times New Roman"/>
          <w:sz w:val="24"/>
          <w:szCs w:val="24"/>
          <w:lang w:val="sr-Cyrl-CS" w:eastAsia="hr-HR"/>
        </w:rPr>
        <w:t>neophodna je dalja usaglašenost</w:t>
      </w:r>
      <w:r w:rsidR="00EE33D0" w:rsidRPr="003804D0">
        <w:rPr>
          <w:rFonts w:ascii="Times New Roman" w:eastAsia="Times New Roman" w:hAnsi="Times New Roman" w:cs="Times New Roman"/>
          <w:sz w:val="24"/>
          <w:szCs w:val="24"/>
          <w:lang w:val="sr-Cyrl-CS" w:eastAsia="hr-HR"/>
        </w:rPr>
        <w:t xml:space="preserve"> </w:t>
      </w:r>
      <w:r w:rsidR="00EE33D0" w:rsidRPr="003804D0">
        <w:rPr>
          <w:rFonts w:ascii="Times New Roman" w:eastAsia="Times New Roman" w:hAnsi="Times New Roman" w:cs="Times New Roman"/>
          <w:sz w:val="24"/>
          <w:szCs w:val="24"/>
          <w:lang w:val="en-GB" w:eastAsia="hr-HR"/>
        </w:rPr>
        <w:t>sa</w:t>
      </w:r>
      <w:r w:rsidR="00EE33D0" w:rsidRPr="003804D0">
        <w:rPr>
          <w:rFonts w:ascii="Times New Roman" w:eastAsia="Times New Roman" w:hAnsi="Times New Roman" w:cs="Times New Roman"/>
          <w:sz w:val="24"/>
          <w:szCs w:val="24"/>
          <w:lang w:val="sr-Cyrl-CS" w:eastAsia="hr-HR"/>
        </w:rPr>
        <w:t xml:space="preserve"> </w:t>
      </w:r>
      <w:r w:rsidR="00EE33D0" w:rsidRPr="003804D0">
        <w:rPr>
          <w:rFonts w:ascii="Times New Roman" w:eastAsia="Times New Roman" w:hAnsi="Times New Roman" w:cs="Times New Roman"/>
          <w:sz w:val="24"/>
          <w:szCs w:val="24"/>
          <w:lang w:val="en-GB" w:eastAsia="hr-HR"/>
        </w:rPr>
        <w:t>Z</w:t>
      </w:r>
      <w:r w:rsidR="006971B4" w:rsidRPr="003804D0">
        <w:rPr>
          <w:rFonts w:ascii="Times New Roman" w:eastAsia="Times New Roman" w:hAnsi="Times New Roman" w:cs="Times New Roman"/>
          <w:sz w:val="24"/>
          <w:szCs w:val="24"/>
          <w:lang w:val="en-GB" w:eastAsia="hr-HR"/>
        </w:rPr>
        <w:t>o</w:t>
      </w:r>
      <w:r w:rsidR="00EE33D0" w:rsidRPr="003804D0">
        <w:rPr>
          <w:rFonts w:ascii="Times New Roman" w:eastAsia="Times New Roman" w:hAnsi="Times New Roman" w:cs="Times New Roman"/>
          <w:sz w:val="24"/>
          <w:szCs w:val="24"/>
          <w:lang w:val="en-GB" w:eastAsia="hr-HR"/>
        </w:rPr>
        <w:t>JN</w:t>
      </w:r>
      <w:r w:rsidR="00EE33D0" w:rsidRPr="003804D0">
        <w:rPr>
          <w:rFonts w:ascii="Times New Roman" w:eastAsia="Times New Roman" w:hAnsi="Times New Roman" w:cs="Times New Roman"/>
          <w:sz w:val="24"/>
          <w:szCs w:val="24"/>
          <w:lang w:val="sr-Cyrl-CS" w:eastAsia="hr-HR"/>
        </w:rPr>
        <w:t>,</w:t>
      </w:r>
      <w:r w:rsidR="00AB4B36" w:rsidRPr="003804D0">
        <w:rPr>
          <w:rFonts w:ascii="Times New Roman" w:eastAsia="Times New Roman" w:hAnsi="Times New Roman" w:cs="Times New Roman"/>
          <w:sz w:val="24"/>
          <w:szCs w:val="24"/>
          <w:lang w:val="sr-Cyrl-CS" w:eastAsia="hr-HR"/>
        </w:rPr>
        <w:t xml:space="preserve"> te</w:t>
      </w:r>
      <w:r w:rsidR="00EE33D0" w:rsidRPr="003804D0">
        <w:rPr>
          <w:rFonts w:ascii="Times New Roman" w:eastAsia="Times New Roman" w:hAnsi="Times New Roman" w:cs="Times New Roman"/>
          <w:sz w:val="24"/>
          <w:szCs w:val="24"/>
          <w:lang w:val="sr-Cyrl-CS" w:eastAsia="hr-HR"/>
        </w:rPr>
        <w:t xml:space="preserve"> </w:t>
      </w:r>
      <w:r w:rsidR="00EE33D0" w:rsidRPr="003804D0">
        <w:rPr>
          <w:rFonts w:ascii="Times New Roman" w:eastAsia="Times New Roman" w:hAnsi="Times New Roman" w:cs="Times New Roman"/>
          <w:sz w:val="24"/>
          <w:szCs w:val="24"/>
          <w:lang w:val="en-GB" w:eastAsia="hr-HR"/>
        </w:rPr>
        <w:t>zahtijeva</w:t>
      </w:r>
      <w:r w:rsidR="00EE33D0" w:rsidRPr="003804D0">
        <w:rPr>
          <w:rFonts w:ascii="Times New Roman" w:eastAsia="Times New Roman" w:hAnsi="Times New Roman" w:cs="Times New Roman"/>
          <w:sz w:val="24"/>
          <w:szCs w:val="24"/>
          <w:lang w:val="sr-Cyrl-CS" w:eastAsia="hr-HR"/>
        </w:rPr>
        <w:t xml:space="preserve"> </w:t>
      </w:r>
      <w:r w:rsidR="00EE33D0" w:rsidRPr="003804D0">
        <w:rPr>
          <w:rFonts w:ascii="Times New Roman" w:eastAsia="Times New Roman" w:hAnsi="Times New Roman" w:cs="Times New Roman"/>
          <w:sz w:val="24"/>
          <w:szCs w:val="24"/>
          <w:lang w:val="en-GB" w:eastAsia="hr-HR"/>
        </w:rPr>
        <w:t>reviziju</w:t>
      </w:r>
      <w:r w:rsidR="008847C8" w:rsidRPr="003804D0">
        <w:rPr>
          <w:rFonts w:ascii="Times New Roman" w:eastAsia="Times New Roman" w:hAnsi="Times New Roman" w:cs="Times New Roman"/>
          <w:sz w:val="24"/>
          <w:szCs w:val="24"/>
          <w:lang w:val="en-GB" w:eastAsia="hr-HR"/>
        </w:rPr>
        <w:t>.</w:t>
      </w:r>
    </w:p>
    <w:p w:rsidR="00E42574" w:rsidRPr="003804D0" w:rsidRDefault="00E42574" w:rsidP="00EE3427">
      <w:pPr>
        <w:spacing w:after="0" w:line="240" w:lineRule="auto"/>
        <w:jc w:val="both"/>
        <w:rPr>
          <w:rFonts w:ascii="Times New Roman" w:eastAsia="Times New Roman" w:hAnsi="Times New Roman" w:cs="Times New Roman"/>
          <w:b/>
          <w:sz w:val="24"/>
          <w:szCs w:val="24"/>
          <w:lang w:val="sr-Latn-CS" w:eastAsia="hr-HR"/>
        </w:rPr>
      </w:pPr>
    </w:p>
    <w:p w:rsidR="00277C97" w:rsidRPr="003804D0" w:rsidRDefault="00277C97" w:rsidP="00EE3427">
      <w:pPr>
        <w:spacing w:after="0" w:line="240" w:lineRule="auto"/>
        <w:jc w:val="both"/>
        <w:rPr>
          <w:rFonts w:ascii="Times New Roman" w:eastAsia="Times New Roman" w:hAnsi="Times New Roman" w:cs="Times New Roman"/>
          <w:b/>
          <w:sz w:val="24"/>
          <w:szCs w:val="24"/>
          <w:lang w:val="sr-Latn-CS" w:eastAsia="hr-HR"/>
        </w:rPr>
      </w:pPr>
    </w:p>
    <w:p w:rsidR="00835873" w:rsidRPr="003804D0" w:rsidRDefault="009B3761" w:rsidP="00EE3427">
      <w:pPr>
        <w:pStyle w:val="ListParagraph"/>
        <w:numPr>
          <w:ilvl w:val="1"/>
          <w:numId w:val="2"/>
        </w:numPr>
        <w:spacing w:after="0" w:line="240" w:lineRule="auto"/>
        <w:ind w:left="567" w:hanging="578"/>
        <w:jc w:val="both"/>
        <w:rPr>
          <w:rFonts w:ascii="Times New Roman" w:eastAsia="Times New Roman" w:hAnsi="Times New Roman" w:cs="Times New Roman"/>
          <w:b/>
          <w:sz w:val="24"/>
          <w:szCs w:val="24"/>
          <w:lang w:val="hr-HR" w:eastAsia="hr-HR"/>
        </w:rPr>
      </w:pPr>
      <w:r w:rsidRPr="003804D0">
        <w:rPr>
          <w:rFonts w:ascii="Times New Roman" w:eastAsia="Times New Roman" w:hAnsi="Times New Roman" w:cs="Times New Roman"/>
          <w:b/>
          <w:sz w:val="24"/>
          <w:szCs w:val="24"/>
          <w:lang w:val="hr-HR" w:eastAsia="hr-HR"/>
        </w:rPr>
        <w:lastRenderedPageBreak/>
        <w:t>Osnovni strateški cilj i rezultati koji se planiraju postići u predstojećem periodu</w:t>
      </w:r>
    </w:p>
    <w:p w:rsidR="00835873" w:rsidRPr="003804D0" w:rsidRDefault="00835873" w:rsidP="00EE3427">
      <w:pPr>
        <w:spacing w:after="0" w:line="240" w:lineRule="auto"/>
        <w:jc w:val="both"/>
        <w:rPr>
          <w:rFonts w:ascii="Times New Roman" w:eastAsia="Times New Roman" w:hAnsi="Times New Roman" w:cs="Times New Roman"/>
          <w:b/>
          <w:sz w:val="24"/>
          <w:szCs w:val="24"/>
          <w:lang w:val="hr-HR" w:eastAsia="hr-HR"/>
        </w:rPr>
      </w:pPr>
    </w:p>
    <w:p w:rsidR="006D7A83" w:rsidRPr="003804D0" w:rsidRDefault="009B3761" w:rsidP="00EE3427">
      <w:pPr>
        <w:spacing w:after="0" w:line="240" w:lineRule="auto"/>
        <w:jc w:val="both"/>
        <w:rPr>
          <w:rFonts w:ascii="Times New Roman" w:eastAsia="Times New Roman" w:hAnsi="Times New Roman" w:cs="Times New Roman"/>
          <w:sz w:val="24"/>
          <w:szCs w:val="24"/>
          <w:lang w:val="bs-Latn-BA" w:eastAsia="hr-HR"/>
        </w:rPr>
      </w:pPr>
      <w:r w:rsidRPr="003804D0">
        <w:rPr>
          <w:rFonts w:ascii="Times New Roman" w:eastAsia="Times New Roman" w:hAnsi="Times New Roman" w:cs="Times New Roman"/>
          <w:sz w:val="24"/>
          <w:szCs w:val="24"/>
          <w:lang w:val="bs-Latn-BA" w:eastAsia="hr-HR"/>
        </w:rPr>
        <w:t>Jаvnе nаbаvке prе</w:t>
      </w:r>
      <w:r w:rsidR="00B9798D" w:rsidRPr="003804D0">
        <w:rPr>
          <w:rFonts w:ascii="Times New Roman" w:eastAsia="Times New Roman" w:hAnsi="Times New Roman" w:cs="Times New Roman"/>
          <w:sz w:val="24"/>
          <w:szCs w:val="24"/>
          <w:lang w:val="bs-Latn-BA" w:eastAsia="hr-HR"/>
        </w:rPr>
        <w:t>d</w:t>
      </w:r>
      <w:r w:rsidRPr="003804D0">
        <w:rPr>
          <w:rFonts w:ascii="Times New Roman" w:eastAsia="Times New Roman" w:hAnsi="Times New Roman" w:cs="Times New Roman"/>
          <w:sz w:val="24"/>
          <w:szCs w:val="24"/>
          <w:lang w:val="bs-Latn-BA" w:eastAsia="hr-HR"/>
        </w:rPr>
        <w:t>stavljaju јеdаn оd tržišno baziranih instrumenata koji se koristi da s</w:t>
      </w:r>
      <w:r w:rsidR="00657B0C" w:rsidRPr="003804D0">
        <w:rPr>
          <w:rFonts w:ascii="Times New Roman" w:eastAsia="Times New Roman" w:hAnsi="Times New Roman" w:cs="Times New Roman"/>
          <w:sz w:val="24"/>
          <w:szCs w:val="24"/>
          <w:lang w:val="bs-Latn-BA" w:eastAsia="hr-HR"/>
        </w:rPr>
        <w:t>e implementira Strategija Evrope</w:t>
      </w:r>
      <w:r w:rsidRPr="003804D0">
        <w:rPr>
          <w:rFonts w:ascii="Times New Roman" w:eastAsia="Times New Roman" w:hAnsi="Times New Roman" w:cs="Times New Roman"/>
          <w:sz w:val="24"/>
          <w:szCs w:val="24"/>
          <w:lang w:val="bs-Latn-BA" w:eastAsia="hr-HR"/>
        </w:rPr>
        <w:t xml:space="preserve"> 2020 zа p</w:t>
      </w:r>
      <w:r w:rsidR="00657B0C" w:rsidRPr="003804D0">
        <w:rPr>
          <w:rFonts w:ascii="Times New Roman" w:eastAsia="Times New Roman" w:hAnsi="Times New Roman" w:cs="Times New Roman"/>
          <w:sz w:val="24"/>
          <w:szCs w:val="24"/>
          <w:lang w:val="bs-Latn-BA" w:eastAsia="hr-HR"/>
        </w:rPr>
        <w:t>a</w:t>
      </w:r>
      <w:r w:rsidRPr="003804D0">
        <w:rPr>
          <w:rFonts w:ascii="Times New Roman" w:eastAsia="Times New Roman" w:hAnsi="Times New Roman" w:cs="Times New Roman"/>
          <w:sz w:val="24"/>
          <w:szCs w:val="24"/>
          <w:lang w:val="bs-Latn-BA" w:eastAsia="hr-HR"/>
        </w:rPr>
        <w:t>metаn, оdrživ i svеоbuhvаtan rаst sа ciljem dа se:</w:t>
      </w:r>
    </w:p>
    <w:p w:rsidR="006145FC" w:rsidRPr="003804D0" w:rsidRDefault="006145FC" w:rsidP="00EE3427">
      <w:pPr>
        <w:spacing w:after="0" w:line="240" w:lineRule="auto"/>
        <w:jc w:val="both"/>
        <w:rPr>
          <w:rFonts w:ascii="Times New Roman" w:eastAsia="Times New Roman" w:hAnsi="Times New Roman" w:cs="Times New Roman"/>
          <w:sz w:val="24"/>
          <w:szCs w:val="24"/>
          <w:lang w:val="bs-Latn-BA" w:eastAsia="hr-HR"/>
        </w:rPr>
      </w:pPr>
    </w:p>
    <w:p w:rsidR="009B3761" w:rsidRPr="003804D0" w:rsidRDefault="009B3761" w:rsidP="00EE3427">
      <w:pPr>
        <w:pStyle w:val="ListParagraph"/>
        <w:numPr>
          <w:ilvl w:val="0"/>
          <w:numId w:val="3"/>
        </w:numPr>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poboljšaju uslovi za poslovanje sa inovacijama</w:t>
      </w:r>
      <w:r w:rsidR="00313276" w:rsidRPr="003804D0">
        <w:rPr>
          <w:rFonts w:ascii="Times New Roman" w:eastAsia="Times New Roman" w:hAnsi="Times New Roman" w:cs="Times New Roman"/>
          <w:sz w:val="24"/>
          <w:szCs w:val="24"/>
          <w:lang w:val="hr-HR" w:eastAsia="hr-HR"/>
        </w:rPr>
        <w:t>;</w:t>
      </w:r>
    </w:p>
    <w:p w:rsidR="009B3761" w:rsidRPr="003804D0" w:rsidRDefault="00657B0C" w:rsidP="00EE3427">
      <w:pPr>
        <w:pStyle w:val="ListParagraph"/>
        <w:numPr>
          <w:ilvl w:val="0"/>
          <w:numId w:val="3"/>
        </w:numPr>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podst</w:t>
      </w:r>
      <w:r w:rsidR="009B3761" w:rsidRPr="003804D0">
        <w:rPr>
          <w:rFonts w:ascii="Times New Roman" w:eastAsia="Times New Roman" w:hAnsi="Times New Roman" w:cs="Times New Roman"/>
          <w:sz w:val="24"/>
          <w:szCs w:val="24"/>
          <w:lang w:val="hr-HR" w:eastAsia="hr-HR"/>
        </w:rPr>
        <w:t>akne šira upotreba zelenih nabavki</w:t>
      </w:r>
      <w:r w:rsidR="00313276" w:rsidRPr="003804D0">
        <w:rPr>
          <w:rFonts w:ascii="Times New Roman" w:eastAsia="Times New Roman" w:hAnsi="Times New Roman" w:cs="Times New Roman"/>
          <w:sz w:val="24"/>
          <w:szCs w:val="24"/>
          <w:lang w:val="hr-HR" w:eastAsia="hr-HR"/>
        </w:rPr>
        <w:t>;</w:t>
      </w:r>
    </w:p>
    <w:p w:rsidR="009B3761" w:rsidRPr="003804D0" w:rsidRDefault="009B3761" w:rsidP="00EE3427">
      <w:pPr>
        <w:pStyle w:val="ListParagraph"/>
        <w:numPr>
          <w:ilvl w:val="0"/>
          <w:numId w:val="3"/>
        </w:numPr>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obezbijedi najefikasnije korišćenje javnih fondova</w:t>
      </w:r>
      <w:r w:rsidR="00313276" w:rsidRPr="003804D0">
        <w:rPr>
          <w:rFonts w:ascii="Times New Roman" w:eastAsia="Times New Roman" w:hAnsi="Times New Roman" w:cs="Times New Roman"/>
          <w:sz w:val="24"/>
          <w:szCs w:val="24"/>
          <w:lang w:val="hr-HR" w:eastAsia="hr-HR"/>
        </w:rPr>
        <w:t>;</w:t>
      </w:r>
    </w:p>
    <w:p w:rsidR="009B3761" w:rsidRPr="003804D0" w:rsidRDefault="00186CCF" w:rsidP="00EE3427">
      <w:pPr>
        <w:pStyle w:val="ListParagraph"/>
        <w:numPr>
          <w:ilvl w:val="0"/>
          <w:numId w:val="3"/>
        </w:numPr>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otvore</w:t>
      </w:r>
      <w:r w:rsidR="009B3761" w:rsidRPr="003804D0">
        <w:rPr>
          <w:rFonts w:ascii="Times New Roman" w:eastAsia="Times New Roman" w:hAnsi="Times New Roman" w:cs="Times New Roman"/>
          <w:sz w:val="24"/>
          <w:szCs w:val="24"/>
          <w:lang w:val="hr-HR" w:eastAsia="hr-HR"/>
        </w:rPr>
        <w:t xml:space="preserve"> tržišta javnih nabavki</w:t>
      </w:r>
      <w:r w:rsidR="00313276" w:rsidRPr="003804D0">
        <w:rPr>
          <w:rFonts w:ascii="Times New Roman" w:eastAsia="Times New Roman" w:hAnsi="Times New Roman" w:cs="Times New Roman"/>
          <w:sz w:val="24"/>
          <w:szCs w:val="24"/>
          <w:lang w:val="hr-HR" w:eastAsia="hr-HR"/>
        </w:rPr>
        <w:t xml:space="preserve"> EU</w:t>
      </w:r>
      <w:r w:rsidR="009B3761" w:rsidRPr="003804D0">
        <w:rPr>
          <w:rFonts w:ascii="Times New Roman" w:eastAsia="Times New Roman" w:hAnsi="Times New Roman" w:cs="Times New Roman"/>
          <w:sz w:val="24"/>
          <w:szCs w:val="24"/>
          <w:lang w:val="hr-HR" w:eastAsia="hr-HR"/>
        </w:rPr>
        <w:t>.</w:t>
      </w:r>
    </w:p>
    <w:p w:rsidR="00D10930" w:rsidRPr="003804D0" w:rsidRDefault="00D10930" w:rsidP="00EE3427">
      <w:pPr>
        <w:spacing w:after="0" w:line="240" w:lineRule="auto"/>
        <w:jc w:val="both"/>
        <w:rPr>
          <w:rFonts w:ascii="Times New Roman" w:eastAsia="Times New Roman" w:hAnsi="Times New Roman" w:cs="Times New Roman"/>
          <w:sz w:val="24"/>
          <w:szCs w:val="24"/>
          <w:lang w:val="hr-HR" w:eastAsia="hr-HR"/>
        </w:rPr>
      </w:pPr>
    </w:p>
    <w:p w:rsidR="009B3761" w:rsidRPr="003804D0" w:rsidRDefault="00D64FC0" w:rsidP="00EE3427">
      <w:pPr>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Kao kandidat za pristupanje EU, koja u pregovorima</w:t>
      </w:r>
      <w:r w:rsidR="00313276" w:rsidRPr="003804D0">
        <w:rPr>
          <w:rFonts w:ascii="Times New Roman" w:eastAsia="Times New Roman" w:hAnsi="Times New Roman" w:cs="Times New Roman"/>
          <w:sz w:val="24"/>
          <w:szCs w:val="24"/>
          <w:lang w:val="hr-HR" w:eastAsia="hr-HR"/>
        </w:rPr>
        <w:t xml:space="preserve"> napreduje, CG</w:t>
      </w:r>
      <w:r w:rsidR="008847C8" w:rsidRPr="003804D0">
        <w:rPr>
          <w:rFonts w:ascii="Times New Roman" w:eastAsia="Times New Roman" w:hAnsi="Times New Roman" w:cs="Times New Roman"/>
          <w:sz w:val="24"/>
          <w:szCs w:val="24"/>
          <w:lang w:val="hr-HR" w:eastAsia="hr-HR"/>
        </w:rPr>
        <w:t xml:space="preserve"> dijeli ove opšte ciljeve</w:t>
      </w:r>
      <w:r w:rsidRPr="003804D0">
        <w:rPr>
          <w:rFonts w:ascii="Times New Roman" w:eastAsia="Times New Roman" w:hAnsi="Times New Roman" w:cs="Times New Roman"/>
          <w:sz w:val="24"/>
          <w:szCs w:val="24"/>
          <w:lang w:val="hr-HR" w:eastAsia="hr-HR"/>
        </w:rPr>
        <w:t xml:space="preserve"> za razvoj.</w:t>
      </w:r>
      <w:r w:rsidR="000144B2" w:rsidRPr="003804D0">
        <w:rPr>
          <w:rFonts w:ascii="Times New Roman" w:eastAsia="Times New Roman" w:hAnsi="Times New Roman" w:cs="Times New Roman"/>
          <w:sz w:val="24"/>
          <w:szCs w:val="24"/>
          <w:lang w:val="hr-HR" w:eastAsia="hr-HR"/>
        </w:rPr>
        <w:t xml:space="preserve"> </w:t>
      </w:r>
      <w:r w:rsidR="009B3761" w:rsidRPr="003804D0">
        <w:rPr>
          <w:rFonts w:ascii="Times New Roman" w:eastAsia="Times New Roman" w:hAnsi="Times New Roman" w:cs="Times New Roman"/>
          <w:sz w:val="24"/>
          <w:szCs w:val="24"/>
          <w:lang w:val="hr-HR" w:eastAsia="hr-HR"/>
        </w:rPr>
        <w:t>Ovi ciljevi se ogledaju u promjenama koje su inkorporirane u Direktivama iz 2014. godine, koje se fokusiraju na obezb</w:t>
      </w:r>
      <w:r w:rsidR="00313276" w:rsidRPr="003804D0">
        <w:rPr>
          <w:rFonts w:ascii="Times New Roman" w:eastAsia="Times New Roman" w:hAnsi="Times New Roman" w:cs="Times New Roman"/>
          <w:sz w:val="24"/>
          <w:szCs w:val="24"/>
          <w:lang w:val="hr-HR" w:eastAsia="hr-HR"/>
        </w:rPr>
        <w:t>j</w:t>
      </w:r>
      <w:r w:rsidR="009B3761" w:rsidRPr="003804D0">
        <w:rPr>
          <w:rFonts w:ascii="Times New Roman" w:eastAsia="Times New Roman" w:hAnsi="Times New Roman" w:cs="Times New Roman"/>
          <w:sz w:val="24"/>
          <w:szCs w:val="24"/>
          <w:lang w:val="hr-HR" w:eastAsia="hr-HR"/>
        </w:rPr>
        <w:t>eđivanje transparentnosti, povećanje fleksibilnosti i podsticanje uključivanja</w:t>
      </w:r>
      <w:r w:rsidR="00313276" w:rsidRPr="003804D0">
        <w:rPr>
          <w:rFonts w:ascii="Times New Roman" w:eastAsia="Times New Roman" w:hAnsi="Times New Roman" w:cs="Times New Roman"/>
          <w:sz w:val="24"/>
          <w:szCs w:val="24"/>
          <w:lang w:val="hr-HR" w:eastAsia="hr-HR"/>
        </w:rPr>
        <w:t xml:space="preserve"> MiSP</w:t>
      </w:r>
      <w:r w:rsidR="009B3761" w:rsidRPr="003804D0">
        <w:rPr>
          <w:rFonts w:ascii="Times New Roman" w:eastAsia="Times New Roman" w:hAnsi="Times New Roman" w:cs="Times New Roman"/>
          <w:sz w:val="24"/>
          <w:szCs w:val="24"/>
          <w:lang w:val="hr-HR" w:eastAsia="hr-HR"/>
        </w:rPr>
        <w:t xml:space="preserve"> u javnim nabavkama. Dodatne odredbe se konkretno odnose na zelena (ekološka) pitanja javnih nabavki.</w:t>
      </w:r>
      <w:r w:rsidR="00186CCF" w:rsidRPr="003804D0">
        <w:rPr>
          <w:rFonts w:ascii="Times New Roman" w:eastAsia="Times New Roman" w:hAnsi="Times New Roman" w:cs="Times New Roman"/>
          <w:sz w:val="24"/>
          <w:szCs w:val="24"/>
          <w:lang w:val="hr-HR" w:eastAsia="hr-HR"/>
        </w:rPr>
        <w:t xml:space="preserve"> Takođe,</w:t>
      </w:r>
      <w:r w:rsidR="009B3761" w:rsidRPr="003804D0">
        <w:rPr>
          <w:rFonts w:ascii="Times New Roman" w:eastAsia="Times New Roman" w:hAnsi="Times New Roman" w:cs="Times New Roman"/>
          <w:sz w:val="24"/>
          <w:szCs w:val="24"/>
          <w:lang w:val="hr-HR" w:eastAsia="hr-HR"/>
        </w:rPr>
        <w:t xml:space="preserve"> veći naglasak je stavljen na vođenj</w:t>
      </w:r>
      <w:r w:rsidR="00186CCF" w:rsidRPr="003804D0">
        <w:rPr>
          <w:rFonts w:ascii="Times New Roman" w:eastAsia="Times New Roman" w:hAnsi="Times New Roman" w:cs="Times New Roman"/>
          <w:sz w:val="24"/>
          <w:szCs w:val="24"/>
          <w:lang w:val="hr-HR" w:eastAsia="hr-HR"/>
        </w:rPr>
        <w:t>e</w:t>
      </w:r>
      <w:r w:rsidR="009B3761" w:rsidRPr="003804D0">
        <w:rPr>
          <w:rFonts w:ascii="Times New Roman" w:eastAsia="Times New Roman" w:hAnsi="Times New Roman" w:cs="Times New Roman"/>
          <w:sz w:val="24"/>
          <w:szCs w:val="24"/>
          <w:lang w:val="hr-HR" w:eastAsia="hr-HR"/>
        </w:rPr>
        <w:t xml:space="preserve"> procesa nabavke korišćenjem elektronskih sredstava.</w:t>
      </w:r>
    </w:p>
    <w:p w:rsidR="006145FC" w:rsidRPr="003804D0" w:rsidRDefault="006145FC" w:rsidP="00EE3427">
      <w:pPr>
        <w:spacing w:after="0" w:line="240" w:lineRule="auto"/>
        <w:jc w:val="both"/>
        <w:rPr>
          <w:rFonts w:ascii="Times New Roman" w:eastAsia="Times New Roman" w:hAnsi="Times New Roman" w:cs="Times New Roman"/>
          <w:sz w:val="24"/>
          <w:szCs w:val="24"/>
          <w:lang w:val="hr-HR" w:eastAsia="hr-HR"/>
        </w:rPr>
      </w:pPr>
    </w:p>
    <w:p w:rsidR="00E07E58" w:rsidRPr="003804D0" w:rsidRDefault="00E07E58" w:rsidP="00EE3427">
      <w:pPr>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U junu 2015</w:t>
      </w:r>
      <w:r w:rsidR="00B00941" w:rsidRPr="003804D0">
        <w:rPr>
          <w:rFonts w:ascii="Times New Roman" w:eastAsia="Times New Roman" w:hAnsi="Times New Roman" w:cs="Times New Roman"/>
          <w:sz w:val="24"/>
          <w:szCs w:val="24"/>
          <w:lang w:val="hr-HR" w:eastAsia="hr-HR"/>
        </w:rPr>
        <w:t>. godine, CG</w:t>
      </w:r>
      <w:r w:rsidRPr="003804D0">
        <w:rPr>
          <w:rFonts w:ascii="Times New Roman" w:eastAsia="Times New Roman" w:hAnsi="Times New Roman" w:cs="Times New Roman"/>
          <w:sz w:val="24"/>
          <w:szCs w:val="24"/>
          <w:lang w:val="hr-HR" w:eastAsia="hr-HR"/>
        </w:rPr>
        <w:t xml:space="preserve"> je postala punopravna članica STO Spora</w:t>
      </w:r>
      <w:r w:rsidR="00B00941" w:rsidRPr="003804D0">
        <w:rPr>
          <w:rFonts w:ascii="Times New Roman" w:eastAsia="Times New Roman" w:hAnsi="Times New Roman" w:cs="Times New Roman"/>
          <w:sz w:val="24"/>
          <w:szCs w:val="24"/>
          <w:lang w:val="hr-HR" w:eastAsia="hr-HR"/>
        </w:rPr>
        <w:t>zuma o vladinim nabavkama</w:t>
      </w:r>
      <w:r w:rsidR="006145FC" w:rsidRPr="003804D0">
        <w:rPr>
          <w:rFonts w:ascii="Times New Roman" w:eastAsia="Times New Roman" w:hAnsi="Times New Roman" w:cs="Times New Roman"/>
          <w:sz w:val="24"/>
          <w:szCs w:val="24"/>
          <w:lang w:val="hr-HR" w:eastAsia="hr-HR"/>
        </w:rPr>
        <w:t xml:space="preserve"> (GPA)</w:t>
      </w:r>
      <w:r w:rsidR="00B00941" w:rsidRPr="003804D0">
        <w:rPr>
          <w:rFonts w:ascii="Times New Roman" w:eastAsia="Times New Roman" w:hAnsi="Times New Roman" w:cs="Times New Roman"/>
          <w:sz w:val="24"/>
          <w:szCs w:val="24"/>
          <w:lang w:val="hr-HR" w:eastAsia="hr-HR"/>
        </w:rPr>
        <w:t xml:space="preserve">. </w:t>
      </w:r>
    </w:p>
    <w:p w:rsidR="006145FC" w:rsidRPr="003804D0" w:rsidRDefault="006145FC" w:rsidP="00EE3427">
      <w:pPr>
        <w:spacing w:after="0" w:line="240" w:lineRule="auto"/>
        <w:jc w:val="both"/>
        <w:rPr>
          <w:rFonts w:ascii="Times New Roman" w:eastAsia="Times New Roman" w:hAnsi="Times New Roman" w:cs="Times New Roman"/>
          <w:sz w:val="24"/>
          <w:szCs w:val="24"/>
          <w:lang w:val="hr-HR" w:eastAsia="hr-HR"/>
        </w:rPr>
      </w:pPr>
    </w:p>
    <w:p w:rsidR="00835873" w:rsidRPr="003804D0" w:rsidRDefault="00B00941" w:rsidP="00EE3427">
      <w:pPr>
        <w:spacing w:after="0" w:line="240" w:lineRule="auto"/>
        <w:jc w:val="both"/>
        <w:rPr>
          <w:rFonts w:ascii="Times New Roman" w:eastAsia="Times New Roman" w:hAnsi="Times New Roman" w:cs="Times New Roman"/>
          <w:sz w:val="24"/>
          <w:szCs w:val="24"/>
          <w:lang w:eastAsia="hr-HR"/>
        </w:rPr>
      </w:pPr>
      <w:r w:rsidRPr="003804D0">
        <w:rPr>
          <w:rFonts w:ascii="Times New Roman" w:eastAsia="Times New Roman" w:hAnsi="Times New Roman" w:cs="Times New Roman"/>
          <w:sz w:val="24"/>
          <w:szCs w:val="24"/>
          <w:lang w:val="hr-HR" w:eastAsia="hr-HR"/>
        </w:rPr>
        <w:t>CG</w:t>
      </w:r>
      <w:r w:rsidR="00E07E58" w:rsidRPr="003804D0">
        <w:rPr>
          <w:rFonts w:ascii="Times New Roman" w:eastAsia="Times New Roman" w:hAnsi="Times New Roman" w:cs="Times New Roman"/>
          <w:sz w:val="24"/>
          <w:szCs w:val="24"/>
          <w:lang w:val="hr-HR" w:eastAsia="hr-HR"/>
        </w:rPr>
        <w:t xml:space="preserve"> sada treba da se pozabavi preostalim prazninama i osigura punu usklađenost sa Direktivama EU o javnim nabavkama iz 2014. godine, posebno uključujući Direktivu o koncesijama. </w:t>
      </w:r>
      <w:r w:rsidR="00835873" w:rsidRPr="003804D0">
        <w:rPr>
          <w:rFonts w:ascii="Times New Roman" w:eastAsia="Times New Roman" w:hAnsi="Times New Roman" w:cs="Times New Roman"/>
          <w:sz w:val="24"/>
          <w:szCs w:val="24"/>
          <w:lang w:val="hr-HR" w:eastAsia="hr-HR"/>
        </w:rPr>
        <w:t>U</w:t>
      </w:r>
      <w:r w:rsidR="00835873" w:rsidRPr="003804D0">
        <w:rPr>
          <w:rFonts w:ascii="Times New Roman" w:eastAsia="Times New Roman" w:hAnsi="Times New Roman" w:cs="Times New Roman"/>
          <w:sz w:val="24"/>
          <w:szCs w:val="24"/>
          <w:lang w:eastAsia="hr-HR"/>
        </w:rPr>
        <w:t xml:space="preserve"> cilju daljeg prilagođavanja crnogorskog zakonodavstva sistemu javnih nabavki EU, kroz inkorporiranje novog seta Direktiva iz 2014. godine, neophodno je sprovesti analizu primjene izmjena i </w:t>
      </w:r>
      <w:r w:rsidR="00313276" w:rsidRPr="003804D0">
        <w:rPr>
          <w:rFonts w:ascii="Times New Roman" w:eastAsia="Times New Roman" w:hAnsi="Times New Roman" w:cs="Times New Roman"/>
          <w:sz w:val="24"/>
          <w:szCs w:val="24"/>
          <w:lang w:eastAsia="hr-HR"/>
        </w:rPr>
        <w:t>dopuna Z</w:t>
      </w:r>
      <w:r w:rsidR="006971B4" w:rsidRPr="003804D0">
        <w:rPr>
          <w:rFonts w:ascii="Times New Roman" w:eastAsia="Times New Roman" w:hAnsi="Times New Roman" w:cs="Times New Roman"/>
          <w:sz w:val="24"/>
          <w:szCs w:val="24"/>
          <w:lang w:eastAsia="hr-HR"/>
        </w:rPr>
        <w:t>o</w:t>
      </w:r>
      <w:r w:rsidR="00313276" w:rsidRPr="003804D0">
        <w:rPr>
          <w:rFonts w:ascii="Times New Roman" w:eastAsia="Times New Roman" w:hAnsi="Times New Roman" w:cs="Times New Roman"/>
          <w:sz w:val="24"/>
          <w:szCs w:val="24"/>
          <w:lang w:eastAsia="hr-HR"/>
        </w:rPr>
        <w:t>JN</w:t>
      </w:r>
      <w:r w:rsidR="00835873" w:rsidRPr="003804D0">
        <w:rPr>
          <w:rFonts w:ascii="Times New Roman" w:eastAsia="Times New Roman" w:hAnsi="Times New Roman" w:cs="Times New Roman"/>
          <w:sz w:val="24"/>
          <w:szCs w:val="24"/>
          <w:lang w:eastAsia="hr-HR"/>
        </w:rPr>
        <w:t>, koja bi obuhvatala i zaključke za dalje unapr</w:t>
      </w:r>
      <w:r w:rsidR="00313276" w:rsidRPr="003804D0">
        <w:rPr>
          <w:rFonts w:ascii="Times New Roman" w:eastAsia="Times New Roman" w:hAnsi="Times New Roman" w:cs="Times New Roman"/>
          <w:sz w:val="24"/>
          <w:szCs w:val="24"/>
          <w:lang w:eastAsia="hr-HR"/>
        </w:rPr>
        <w:t>ij</w:t>
      </w:r>
      <w:r w:rsidR="00835873" w:rsidRPr="003804D0">
        <w:rPr>
          <w:rFonts w:ascii="Times New Roman" w:eastAsia="Times New Roman" w:hAnsi="Times New Roman" w:cs="Times New Roman"/>
          <w:sz w:val="24"/>
          <w:szCs w:val="24"/>
          <w:lang w:eastAsia="hr-HR"/>
        </w:rPr>
        <w:t>eđenje sistema, a koji su se kroz period primjene zakonodavstva pokazal</w:t>
      </w:r>
      <w:r w:rsidR="00313276" w:rsidRPr="003804D0">
        <w:rPr>
          <w:rFonts w:ascii="Times New Roman" w:eastAsia="Times New Roman" w:hAnsi="Times New Roman" w:cs="Times New Roman"/>
          <w:sz w:val="24"/>
          <w:szCs w:val="24"/>
          <w:lang w:eastAsia="hr-HR"/>
        </w:rPr>
        <w:t>i kao barijera za efikasnu prim</w:t>
      </w:r>
      <w:r w:rsidR="00835873" w:rsidRPr="003804D0">
        <w:rPr>
          <w:rFonts w:ascii="Times New Roman" w:eastAsia="Times New Roman" w:hAnsi="Times New Roman" w:cs="Times New Roman"/>
          <w:sz w:val="24"/>
          <w:szCs w:val="24"/>
          <w:lang w:eastAsia="hr-HR"/>
        </w:rPr>
        <w:t>jenu sistema javnih nabavki. Navedeno bi se ogledalo u izra</w:t>
      </w:r>
      <w:r w:rsidR="00313276" w:rsidRPr="003804D0">
        <w:rPr>
          <w:rFonts w:ascii="Times New Roman" w:eastAsia="Times New Roman" w:hAnsi="Times New Roman" w:cs="Times New Roman"/>
          <w:sz w:val="24"/>
          <w:szCs w:val="24"/>
          <w:lang w:eastAsia="hr-HR"/>
        </w:rPr>
        <w:t>di SWOT analize, kao i smjernica</w:t>
      </w:r>
      <w:r w:rsidR="00835873" w:rsidRPr="003804D0">
        <w:rPr>
          <w:rFonts w:ascii="Times New Roman" w:eastAsia="Times New Roman" w:hAnsi="Times New Roman" w:cs="Times New Roman"/>
          <w:sz w:val="24"/>
          <w:szCs w:val="24"/>
          <w:lang w:eastAsia="hr-HR"/>
        </w:rPr>
        <w:t xml:space="preserve"> za dalje unapr</w:t>
      </w:r>
      <w:r w:rsidR="00313276" w:rsidRPr="003804D0">
        <w:rPr>
          <w:rFonts w:ascii="Times New Roman" w:eastAsia="Times New Roman" w:hAnsi="Times New Roman" w:cs="Times New Roman"/>
          <w:sz w:val="24"/>
          <w:szCs w:val="24"/>
          <w:lang w:eastAsia="hr-HR"/>
        </w:rPr>
        <w:t>ij</w:t>
      </w:r>
      <w:r w:rsidR="00835873" w:rsidRPr="003804D0">
        <w:rPr>
          <w:rFonts w:ascii="Times New Roman" w:eastAsia="Times New Roman" w:hAnsi="Times New Roman" w:cs="Times New Roman"/>
          <w:sz w:val="24"/>
          <w:szCs w:val="24"/>
          <w:lang w:eastAsia="hr-HR"/>
        </w:rPr>
        <w:t>eđenje sistema.</w:t>
      </w:r>
      <w:r w:rsidR="00E07E58" w:rsidRPr="003804D0">
        <w:rPr>
          <w:rFonts w:ascii="Times New Roman" w:eastAsia="Times New Roman" w:hAnsi="Times New Roman" w:cs="Times New Roman"/>
          <w:sz w:val="24"/>
          <w:szCs w:val="24"/>
          <w:lang w:eastAsia="hr-HR"/>
        </w:rPr>
        <w:t xml:space="preserve"> </w:t>
      </w:r>
    </w:p>
    <w:p w:rsidR="006145FC" w:rsidRPr="003804D0" w:rsidRDefault="006145FC" w:rsidP="00EE3427">
      <w:pPr>
        <w:spacing w:after="0" w:line="240" w:lineRule="auto"/>
        <w:jc w:val="both"/>
        <w:rPr>
          <w:rFonts w:ascii="Times New Roman" w:eastAsia="Times New Roman" w:hAnsi="Times New Roman" w:cs="Times New Roman"/>
          <w:sz w:val="24"/>
          <w:szCs w:val="24"/>
          <w:lang w:eastAsia="hr-HR"/>
        </w:rPr>
      </w:pPr>
    </w:p>
    <w:p w:rsidR="00D64FC0" w:rsidRPr="003804D0" w:rsidRDefault="00D64FC0" w:rsidP="00EE3427">
      <w:pPr>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Stoga, ciljevi za regulatorni razvoj sistema javnih nabavki u Crnoj Gori za period 2016-2020 su:</w:t>
      </w:r>
    </w:p>
    <w:p w:rsidR="006145FC" w:rsidRPr="003804D0" w:rsidRDefault="006145FC" w:rsidP="00EE3427">
      <w:pPr>
        <w:spacing w:after="0" w:line="240" w:lineRule="auto"/>
        <w:jc w:val="both"/>
        <w:rPr>
          <w:rFonts w:ascii="Times New Roman" w:eastAsia="Times New Roman" w:hAnsi="Times New Roman" w:cs="Times New Roman"/>
          <w:sz w:val="24"/>
          <w:szCs w:val="24"/>
          <w:lang w:val="hr-HR" w:eastAsia="hr-HR"/>
        </w:rPr>
      </w:pPr>
    </w:p>
    <w:p w:rsidR="00A55EBC" w:rsidRPr="003804D0" w:rsidRDefault="00D64FC0" w:rsidP="00EE3427">
      <w:pPr>
        <w:pStyle w:val="ListParagraph"/>
        <w:numPr>
          <w:ilvl w:val="0"/>
          <w:numId w:val="5"/>
        </w:numPr>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 xml:space="preserve">da </w:t>
      </w:r>
      <w:r w:rsidR="00A55EBC" w:rsidRPr="003804D0">
        <w:rPr>
          <w:rFonts w:ascii="Times New Roman" w:eastAsia="Times New Roman" w:hAnsi="Times New Roman" w:cs="Times New Roman"/>
          <w:sz w:val="24"/>
          <w:szCs w:val="24"/>
          <w:lang w:val="hr-HR" w:eastAsia="hr-HR"/>
        </w:rPr>
        <w:t xml:space="preserve">se </w:t>
      </w:r>
      <w:r w:rsidRPr="003804D0">
        <w:rPr>
          <w:rFonts w:ascii="Times New Roman" w:eastAsia="Times New Roman" w:hAnsi="Times New Roman" w:cs="Times New Roman"/>
          <w:sz w:val="24"/>
          <w:szCs w:val="24"/>
          <w:lang w:val="hr-HR" w:eastAsia="hr-HR"/>
        </w:rPr>
        <w:t>obezb</w:t>
      </w:r>
      <w:r w:rsidR="00186CCF" w:rsidRPr="003804D0">
        <w:rPr>
          <w:rFonts w:ascii="Times New Roman" w:eastAsia="Times New Roman" w:hAnsi="Times New Roman" w:cs="Times New Roman"/>
          <w:sz w:val="24"/>
          <w:szCs w:val="24"/>
          <w:lang w:val="hr-HR" w:eastAsia="hr-HR"/>
        </w:rPr>
        <w:t>ij</w:t>
      </w:r>
      <w:r w:rsidRPr="003804D0">
        <w:rPr>
          <w:rFonts w:ascii="Times New Roman" w:eastAsia="Times New Roman" w:hAnsi="Times New Roman" w:cs="Times New Roman"/>
          <w:sz w:val="24"/>
          <w:szCs w:val="24"/>
          <w:lang w:val="hr-HR" w:eastAsia="hr-HR"/>
        </w:rPr>
        <w:t xml:space="preserve">edi naručiocima </w:t>
      </w:r>
      <w:r w:rsidR="008847C8" w:rsidRPr="003804D0">
        <w:rPr>
          <w:rFonts w:ascii="Times New Roman" w:eastAsia="Times New Roman" w:hAnsi="Times New Roman" w:cs="Times New Roman"/>
          <w:sz w:val="24"/>
          <w:szCs w:val="24"/>
          <w:lang w:val="hr-HR" w:eastAsia="hr-HR"/>
        </w:rPr>
        <w:t>da</w:t>
      </w:r>
      <w:r w:rsidR="00A55EBC" w:rsidRPr="003804D0">
        <w:rPr>
          <w:rFonts w:ascii="Times New Roman" w:eastAsia="Times New Roman" w:hAnsi="Times New Roman" w:cs="Times New Roman"/>
          <w:sz w:val="24"/>
          <w:szCs w:val="24"/>
          <w:lang w:val="hr-HR" w:eastAsia="hr-HR"/>
        </w:rPr>
        <w:t xml:space="preserve"> sprovode nabavke uz </w:t>
      </w:r>
      <w:r w:rsidR="008847C8" w:rsidRPr="003804D0">
        <w:rPr>
          <w:rFonts w:ascii="Times New Roman" w:eastAsia="Times New Roman" w:hAnsi="Times New Roman" w:cs="Times New Roman"/>
          <w:sz w:val="24"/>
          <w:szCs w:val="24"/>
          <w:lang w:val="hr-HR" w:eastAsia="hr-HR"/>
        </w:rPr>
        <w:t>minimalne administrativne napore</w:t>
      </w:r>
      <w:r w:rsidRPr="003804D0">
        <w:rPr>
          <w:rFonts w:ascii="Times New Roman" w:eastAsia="Times New Roman" w:hAnsi="Times New Roman" w:cs="Times New Roman"/>
          <w:sz w:val="24"/>
          <w:szCs w:val="24"/>
          <w:lang w:val="hr-HR" w:eastAsia="hr-HR"/>
        </w:rPr>
        <w:t xml:space="preserve"> istovremeno obezb</w:t>
      </w:r>
      <w:r w:rsidR="00186CCF" w:rsidRPr="003804D0">
        <w:rPr>
          <w:rFonts w:ascii="Times New Roman" w:eastAsia="Times New Roman" w:hAnsi="Times New Roman" w:cs="Times New Roman"/>
          <w:sz w:val="24"/>
          <w:szCs w:val="24"/>
          <w:lang w:val="hr-HR" w:eastAsia="hr-HR"/>
        </w:rPr>
        <w:t>j</w:t>
      </w:r>
      <w:r w:rsidRPr="003804D0">
        <w:rPr>
          <w:rFonts w:ascii="Times New Roman" w:eastAsia="Times New Roman" w:hAnsi="Times New Roman" w:cs="Times New Roman"/>
          <w:sz w:val="24"/>
          <w:szCs w:val="24"/>
          <w:lang w:val="hr-HR" w:eastAsia="hr-HR"/>
        </w:rPr>
        <w:t>eđujući najbolju vr</w:t>
      </w:r>
      <w:r w:rsidR="00186CCF" w:rsidRPr="003804D0">
        <w:rPr>
          <w:rFonts w:ascii="Times New Roman" w:eastAsia="Times New Roman" w:hAnsi="Times New Roman" w:cs="Times New Roman"/>
          <w:sz w:val="24"/>
          <w:szCs w:val="24"/>
          <w:lang w:val="hr-HR" w:eastAsia="hr-HR"/>
        </w:rPr>
        <w:t>ij</w:t>
      </w:r>
      <w:r w:rsidRPr="003804D0">
        <w:rPr>
          <w:rFonts w:ascii="Times New Roman" w:eastAsia="Times New Roman" w:hAnsi="Times New Roman" w:cs="Times New Roman"/>
          <w:sz w:val="24"/>
          <w:szCs w:val="24"/>
          <w:lang w:val="hr-HR" w:eastAsia="hr-HR"/>
        </w:rPr>
        <w:t>ednos</w:t>
      </w:r>
      <w:r w:rsidR="00A55EBC" w:rsidRPr="003804D0">
        <w:rPr>
          <w:rFonts w:ascii="Times New Roman" w:eastAsia="Times New Roman" w:hAnsi="Times New Roman" w:cs="Times New Roman"/>
          <w:sz w:val="24"/>
          <w:szCs w:val="24"/>
          <w:lang w:val="hr-HR" w:eastAsia="hr-HR"/>
        </w:rPr>
        <w:t>t za novac i adekvatne performanse nabavljene</w:t>
      </w:r>
      <w:r w:rsidRPr="003804D0">
        <w:rPr>
          <w:rFonts w:ascii="Times New Roman" w:eastAsia="Times New Roman" w:hAnsi="Times New Roman" w:cs="Times New Roman"/>
          <w:sz w:val="24"/>
          <w:szCs w:val="24"/>
          <w:lang w:val="hr-HR" w:eastAsia="hr-HR"/>
        </w:rPr>
        <w:t xml:space="preserve"> robe, </w:t>
      </w:r>
      <w:r w:rsidR="00A55EBC" w:rsidRPr="003804D0">
        <w:rPr>
          <w:rFonts w:ascii="Times New Roman" w:eastAsia="Times New Roman" w:hAnsi="Times New Roman" w:cs="Times New Roman"/>
          <w:sz w:val="24"/>
          <w:szCs w:val="24"/>
          <w:lang w:val="hr-HR" w:eastAsia="hr-HR"/>
        </w:rPr>
        <w:t>usluga i izvedenih radov</w:t>
      </w:r>
      <w:r w:rsidRPr="003804D0">
        <w:rPr>
          <w:rFonts w:ascii="Times New Roman" w:eastAsia="Times New Roman" w:hAnsi="Times New Roman" w:cs="Times New Roman"/>
          <w:sz w:val="24"/>
          <w:szCs w:val="24"/>
          <w:lang w:val="hr-HR" w:eastAsia="hr-HR"/>
        </w:rPr>
        <w:t>a, i obezb</w:t>
      </w:r>
      <w:r w:rsidR="00186CCF" w:rsidRPr="003804D0">
        <w:rPr>
          <w:rFonts w:ascii="Times New Roman" w:eastAsia="Times New Roman" w:hAnsi="Times New Roman" w:cs="Times New Roman"/>
          <w:sz w:val="24"/>
          <w:szCs w:val="24"/>
          <w:lang w:val="hr-HR" w:eastAsia="hr-HR"/>
        </w:rPr>
        <w:t>j</w:t>
      </w:r>
      <w:r w:rsidRPr="003804D0">
        <w:rPr>
          <w:rFonts w:ascii="Times New Roman" w:eastAsia="Times New Roman" w:hAnsi="Times New Roman" w:cs="Times New Roman"/>
          <w:sz w:val="24"/>
          <w:szCs w:val="24"/>
          <w:lang w:val="hr-HR" w:eastAsia="hr-HR"/>
        </w:rPr>
        <w:t>eđivanje transparentnost</w:t>
      </w:r>
      <w:r w:rsidR="00186CCF" w:rsidRPr="003804D0">
        <w:rPr>
          <w:rFonts w:ascii="Times New Roman" w:eastAsia="Times New Roman" w:hAnsi="Times New Roman" w:cs="Times New Roman"/>
          <w:sz w:val="24"/>
          <w:szCs w:val="24"/>
          <w:lang w:val="hr-HR" w:eastAsia="hr-HR"/>
        </w:rPr>
        <w:t>i</w:t>
      </w:r>
      <w:r w:rsidRPr="003804D0">
        <w:rPr>
          <w:rFonts w:ascii="Times New Roman" w:eastAsia="Times New Roman" w:hAnsi="Times New Roman" w:cs="Times New Roman"/>
          <w:sz w:val="24"/>
          <w:szCs w:val="24"/>
          <w:lang w:val="hr-HR" w:eastAsia="hr-HR"/>
        </w:rPr>
        <w:t xml:space="preserve"> i integritet</w:t>
      </w:r>
      <w:r w:rsidR="00186CCF" w:rsidRPr="003804D0">
        <w:rPr>
          <w:rFonts w:ascii="Times New Roman" w:eastAsia="Times New Roman" w:hAnsi="Times New Roman" w:cs="Times New Roman"/>
          <w:sz w:val="24"/>
          <w:szCs w:val="24"/>
          <w:lang w:val="hr-HR" w:eastAsia="hr-HR"/>
        </w:rPr>
        <w:t>a</w:t>
      </w:r>
      <w:r w:rsidRPr="003804D0">
        <w:rPr>
          <w:rFonts w:ascii="Times New Roman" w:eastAsia="Times New Roman" w:hAnsi="Times New Roman" w:cs="Times New Roman"/>
          <w:sz w:val="24"/>
          <w:szCs w:val="24"/>
          <w:lang w:val="hr-HR" w:eastAsia="hr-HR"/>
        </w:rPr>
        <w:t xml:space="preserve"> procesa;</w:t>
      </w:r>
    </w:p>
    <w:p w:rsidR="00D64FC0" w:rsidRPr="003804D0" w:rsidRDefault="00A55EBC" w:rsidP="00EE3427">
      <w:pPr>
        <w:pStyle w:val="ListParagraph"/>
        <w:numPr>
          <w:ilvl w:val="0"/>
          <w:numId w:val="5"/>
        </w:numPr>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povećanje lakoće</w:t>
      </w:r>
      <w:r w:rsidR="00D64FC0" w:rsidRPr="003804D0">
        <w:rPr>
          <w:rFonts w:ascii="Times New Roman" w:eastAsia="Times New Roman" w:hAnsi="Times New Roman" w:cs="Times New Roman"/>
          <w:sz w:val="24"/>
          <w:szCs w:val="24"/>
          <w:lang w:val="hr-HR" w:eastAsia="hr-HR"/>
        </w:rPr>
        <w:t xml:space="preserve"> pristupa privrednih subjekata na tržištu javnih nabavki, obezb</w:t>
      </w:r>
      <w:r w:rsidR="00186CCF" w:rsidRPr="003804D0">
        <w:rPr>
          <w:rFonts w:ascii="Times New Roman" w:eastAsia="Times New Roman" w:hAnsi="Times New Roman" w:cs="Times New Roman"/>
          <w:sz w:val="24"/>
          <w:szCs w:val="24"/>
          <w:lang w:val="hr-HR" w:eastAsia="hr-HR"/>
        </w:rPr>
        <w:t>j</w:t>
      </w:r>
      <w:r w:rsidR="00D64FC0" w:rsidRPr="003804D0">
        <w:rPr>
          <w:rFonts w:ascii="Times New Roman" w:eastAsia="Times New Roman" w:hAnsi="Times New Roman" w:cs="Times New Roman"/>
          <w:sz w:val="24"/>
          <w:szCs w:val="24"/>
          <w:lang w:val="hr-HR" w:eastAsia="hr-HR"/>
        </w:rPr>
        <w:t>eđujući im fer i ravnopravan tretman i promov</w:t>
      </w:r>
      <w:r w:rsidRPr="003804D0">
        <w:rPr>
          <w:rFonts w:ascii="Times New Roman" w:eastAsia="Times New Roman" w:hAnsi="Times New Roman" w:cs="Times New Roman"/>
          <w:sz w:val="24"/>
          <w:szCs w:val="24"/>
          <w:lang w:val="hr-HR" w:eastAsia="hr-HR"/>
        </w:rPr>
        <w:t>isanje konkurencije koja se zasniva</w:t>
      </w:r>
      <w:r w:rsidR="00D64FC0" w:rsidRPr="003804D0">
        <w:rPr>
          <w:rFonts w:ascii="Times New Roman" w:eastAsia="Times New Roman" w:hAnsi="Times New Roman" w:cs="Times New Roman"/>
          <w:sz w:val="24"/>
          <w:szCs w:val="24"/>
          <w:lang w:val="hr-HR" w:eastAsia="hr-HR"/>
        </w:rPr>
        <w:t xml:space="preserve"> na kvalitetu i c</w:t>
      </w:r>
      <w:r w:rsidR="00186CCF" w:rsidRPr="003804D0">
        <w:rPr>
          <w:rFonts w:ascii="Times New Roman" w:eastAsia="Times New Roman" w:hAnsi="Times New Roman" w:cs="Times New Roman"/>
          <w:sz w:val="24"/>
          <w:szCs w:val="24"/>
          <w:lang w:val="hr-HR" w:eastAsia="hr-HR"/>
        </w:rPr>
        <w:t>ij</w:t>
      </w:r>
      <w:r w:rsidR="00D64FC0" w:rsidRPr="003804D0">
        <w:rPr>
          <w:rFonts w:ascii="Times New Roman" w:eastAsia="Times New Roman" w:hAnsi="Times New Roman" w:cs="Times New Roman"/>
          <w:sz w:val="24"/>
          <w:szCs w:val="24"/>
          <w:lang w:val="hr-HR" w:eastAsia="hr-HR"/>
        </w:rPr>
        <w:t>eni;</w:t>
      </w:r>
    </w:p>
    <w:p w:rsidR="00D10930" w:rsidRPr="003804D0" w:rsidRDefault="00D10930" w:rsidP="00EE3427">
      <w:pPr>
        <w:spacing w:after="0" w:line="240" w:lineRule="auto"/>
        <w:jc w:val="both"/>
        <w:rPr>
          <w:rFonts w:ascii="Times New Roman" w:eastAsia="Times New Roman" w:hAnsi="Times New Roman" w:cs="Times New Roman"/>
          <w:sz w:val="24"/>
          <w:szCs w:val="24"/>
          <w:lang w:val="hr-HR" w:eastAsia="hr-HR"/>
        </w:rPr>
      </w:pPr>
    </w:p>
    <w:p w:rsidR="00D64FC0" w:rsidRPr="003804D0" w:rsidRDefault="008847C8" w:rsidP="00EE3427">
      <w:pPr>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 xml:space="preserve">Shodno tome, specifični </w:t>
      </w:r>
      <w:r w:rsidR="00186CCF" w:rsidRPr="003804D0">
        <w:rPr>
          <w:rFonts w:ascii="Times New Roman" w:eastAsia="Times New Roman" w:hAnsi="Times New Roman" w:cs="Times New Roman"/>
          <w:sz w:val="24"/>
          <w:szCs w:val="24"/>
          <w:lang w:val="hr-HR" w:eastAsia="hr-HR"/>
        </w:rPr>
        <w:t>rezultati</w:t>
      </w:r>
      <w:r w:rsidR="00A55EBC" w:rsidRPr="003804D0">
        <w:rPr>
          <w:rFonts w:ascii="Times New Roman" w:eastAsia="Times New Roman" w:hAnsi="Times New Roman" w:cs="Times New Roman"/>
          <w:sz w:val="24"/>
          <w:szCs w:val="24"/>
          <w:lang w:val="hr-HR" w:eastAsia="hr-HR"/>
        </w:rPr>
        <w:t xml:space="preserve"> koji</w:t>
      </w:r>
      <w:r w:rsidR="00D64FC0" w:rsidRPr="003804D0">
        <w:rPr>
          <w:rFonts w:ascii="Times New Roman" w:eastAsia="Times New Roman" w:hAnsi="Times New Roman" w:cs="Times New Roman"/>
          <w:sz w:val="24"/>
          <w:szCs w:val="24"/>
          <w:lang w:val="hr-HR" w:eastAsia="hr-HR"/>
        </w:rPr>
        <w:t xml:space="preserve"> treba da se postigne u </w:t>
      </w:r>
      <w:r w:rsidR="00A55EBC" w:rsidRPr="003804D0">
        <w:rPr>
          <w:rFonts w:ascii="Times New Roman" w:eastAsia="Times New Roman" w:hAnsi="Times New Roman" w:cs="Times New Roman"/>
          <w:sz w:val="24"/>
          <w:szCs w:val="24"/>
          <w:lang w:val="hr-HR" w:eastAsia="hr-HR"/>
        </w:rPr>
        <w:t xml:space="preserve">navedenom </w:t>
      </w:r>
      <w:r w:rsidR="00D64FC0" w:rsidRPr="003804D0">
        <w:rPr>
          <w:rFonts w:ascii="Times New Roman" w:eastAsia="Times New Roman" w:hAnsi="Times New Roman" w:cs="Times New Roman"/>
          <w:sz w:val="24"/>
          <w:szCs w:val="24"/>
          <w:lang w:val="hr-HR" w:eastAsia="hr-HR"/>
        </w:rPr>
        <w:t>periodu</w:t>
      </w:r>
      <w:r w:rsidR="00313276" w:rsidRPr="003804D0">
        <w:rPr>
          <w:rFonts w:ascii="Times New Roman" w:eastAsia="Times New Roman" w:hAnsi="Times New Roman" w:cs="Times New Roman"/>
          <w:sz w:val="24"/>
          <w:szCs w:val="24"/>
          <w:lang w:val="hr-HR" w:eastAsia="hr-HR"/>
        </w:rPr>
        <w:t xml:space="preserve"> su</w:t>
      </w:r>
      <w:r w:rsidR="00A55EBC" w:rsidRPr="003804D0">
        <w:rPr>
          <w:rFonts w:ascii="Times New Roman" w:eastAsia="Times New Roman" w:hAnsi="Times New Roman" w:cs="Times New Roman"/>
          <w:sz w:val="24"/>
          <w:szCs w:val="24"/>
          <w:lang w:val="hr-HR" w:eastAsia="hr-HR"/>
        </w:rPr>
        <w:t>:</w:t>
      </w:r>
    </w:p>
    <w:p w:rsidR="006145FC" w:rsidRPr="003804D0" w:rsidRDefault="006145FC" w:rsidP="00EE3427">
      <w:pPr>
        <w:spacing w:after="0" w:line="240" w:lineRule="auto"/>
        <w:jc w:val="both"/>
        <w:rPr>
          <w:rFonts w:ascii="Times New Roman" w:eastAsia="Times New Roman" w:hAnsi="Times New Roman" w:cs="Times New Roman"/>
          <w:sz w:val="24"/>
          <w:szCs w:val="24"/>
          <w:lang w:val="hr-HR" w:eastAsia="hr-HR"/>
        </w:rPr>
      </w:pPr>
    </w:p>
    <w:p w:rsidR="00E07E58" w:rsidRPr="003804D0" w:rsidRDefault="00E07E58" w:rsidP="00EE3427">
      <w:pPr>
        <w:pStyle w:val="ListParagraph"/>
        <w:numPr>
          <w:ilvl w:val="0"/>
          <w:numId w:val="6"/>
        </w:numPr>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implementiranje plana zakonskog usklađivanja radi osiguranja pune harmonizacije sa Direktivama EU u oblasti nabavki, posebno u oblasti koncesija;</w:t>
      </w:r>
    </w:p>
    <w:p w:rsidR="00A55EBC" w:rsidRPr="003804D0" w:rsidRDefault="00313276" w:rsidP="00EE3427">
      <w:pPr>
        <w:pStyle w:val="ListParagraph"/>
        <w:numPr>
          <w:ilvl w:val="0"/>
          <w:numId w:val="6"/>
        </w:numPr>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izrada</w:t>
      </w:r>
      <w:r w:rsidR="00D64FC0" w:rsidRPr="003804D0">
        <w:rPr>
          <w:rFonts w:ascii="Times New Roman" w:eastAsia="Times New Roman" w:hAnsi="Times New Roman" w:cs="Times New Roman"/>
          <w:sz w:val="24"/>
          <w:szCs w:val="24"/>
          <w:lang w:val="hr-HR" w:eastAsia="hr-HR"/>
        </w:rPr>
        <w:t xml:space="preserve"> novog Z</w:t>
      </w:r>
      <w:r w:rsidR="006971B4" w:rsidRPr="003804D0">
        <w:rPr>
          <w:rFonts w:ascii="Times New Roman" w:eastAsia="Times New Roman" w:hAnsi="Times New Roman" w:cs="Times New Roman"/>
          <w:sz w:val="24"/>
          <w:szCs w:val="24"/>
          <w:lang w:val="hr-HR" w:eastAsia="hr-HR"/>
        </w:rPr>
        <w:t>o</w:t>
      </w:r>
      <w:r w:rsidR="00D64FC0" w:rsidRPr="003804D0">
        <w:rPr>
          <w:rFonts w:ascii="Times New Roman" w:eastAsia="Times New Roman" w:hAnsi="Times New Roman" w:cs="Times New Roman"/>
          <w:sz w:val="24"/>
          <w:szCs w:val="24"/>
          <w:lang w:val="hr-HR" w:eastAsia="hr-HR"/>
        </w:rPr>
        <w:t>JN k</w:t>
      </w:r>
      <w:r w:rsidR="00A55EBC" w:rsidRPr="003804D0">
        <w:rPr>
          <w:rFonts w:ascii="Times New Roman" w:eastAsia="Times New Roman" w:hAnsi="Times New Roman" w:cs="Times New Roman"/>
          <w:sz w:val="24"/>
          <w:szCs w:val="24"/>
          <w:lang w:val="hr-HR" w:eastAsia="hr-HR"/>
        </w:rPr>
        <w:t>oji u potpunosti odgovara pravnoj tekovini</w:t>
      </w:r>
      <w:r w:rsidR="00D64FC0" w:rsidRPr="003804D0">
        <w:rPr>
          <w:rFonts w:ascii="Times New Roman" w:eastAsia="Times New Roman" w:hAnsi="Times New Roman" w:cs="Times New Roman"/>
          <w:sz w:val="24"/>
          <w:szCs w:val="24"/>
          <w:lang w:val="hr-HR" w:eastAsia="hr-HR"/>
        </w:rPr>
        <w:t xml:space="preserve"> EU do </w:t>
      </w:r>
      <w:r w:rsidR="008847C8" w:rsidRPr="003804D0">
        <w:rPr>
          <w:rFonts w:ascii="Times New Roman" w:eastAsia="Times New Roman" w:hAnsi="Times New Roman" w:cs="Times New Roman"/>
          <w:sz w:val="24"/>
          <w:szCs w:val="24"/>
          <w:lang w:val="hr-HR" w:eastAsia="hr-HR"/>
        </w:rPr>
        <w:t>prvog kvartala 2017</w:t>
      </w:r>
      <w:r w:rsidR="00B04F11" w:rsidRPr="003804D0">
        <w:rPr>
          <w:rFonts w:ascii="Times New Roman" w:eastAsia="Times New Roman" w:hAnsi="Times New Roman" w:cs="Times New Roman"/>
          <w:sz w:val="24"/>
          <w:szCs w:val="24"/>
          <w:lang w:val="hr-HR" w:eastAsia="hr-HR"/>
        </w:rPr>
        <w:t>. godine</w:t>
      </w:r>
      <w:r w:rsidR="00D64FC0" w:rsidRPr="003804D0">
        <w:rPr>
          <w:rFonts w:ascii="Times New Roman" w:eastAsia="Times New Roman" w:hAnsi="Times New Roman" w:cs="Times New Roman"/>
          <w:sz w:val="24"/>
          <w:szCs w:val="24"/>
          <w:lang w:val="hr-HR" w:eastAsia="hr-HR"/>
        </w:rPr>
        <w:t>;</w:t>
      </w:r>
    </w:p>
    <w:p w:rsidR="00A55EBC" w:rsidRPr="003804D0" w:rsidRDefault="00A55EBC" w:rsidP="00EE3427">
      <w:pPr>
        <w:pStyle w:val="ListParagraph"/>
        <w:numPr>
          <w:ilvl w:val="0"/>
          <w:numId w:val="6"/>
        </w:numPr>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t>izrada</w:t>
      </w:r>
      <w:r w:rsidR="00D64FC0" w:rsidRPr="003804D0">
        <w:rPr>
          <w:rFonts w:ascii="Times New Roman" w:eastAsia="Times New Roman" w:hAnsi="Times New Roman" w:cs="Times New Roman"/>
          <w:sz w:val="24"/>
          <w:szCs w:val="24"/>
          <w:lang w:val="hr-HR" w:eastAsia="hr-HR"/>
        </w:rPr>
        <w:t xml:space="preserve"> odgovarajućih podzakonskih akata u </w:t>
      </w:r>
      <w:r w:rsidRPr="003804D0">
        <w:rPr>
          <w:rFonts w:ascii="Times New Roman" w:eastAsia="Times New Roman" w:hAnsi="Times New Roman" w:cs="Times New Roman"/>
          <w:sz w:val="24"/>
          <w:szCs w:val="24"/>
          <w:lang w:val="hr-HR" w:eastAsia="hr-HR"/>
        </w:rPr>
        <w:t>toku</w:t>
      </w:r>
      <w:r w:rsidR="00D64FC0" w:rsidRPr="003804D0">
        <w:rPr>
          <w:rFonts w:ascii="Times New Roman" w:eastAsia="Times New Roman" w:hAnsi="Times New Roman" w:cs="Times New Roman"/>
          <w:sz w:val="24"/>
          <w:szCs w:val="24"/>
          <w:lang w:val="hr-HR" w:eastAsia="hr-HR"/>
        </w:rPr>
        <w:t xml:space="preserve"> prim</w:t>
      </w:r>
      <w:r w:rsidRPr="003804D0">
        <w:rPr>
          <w:rFonts w:ascii="Times New Roman" w:eastAsia="Times New Roman" w:hAnsi="Times New Roman" w:cs="Times New Roman"/>
          <w:sz w:val="24"/>
          <w:szCs w:val="24"/>
          <w:lang w:val="hr-HR" w:eastAsia="hr-HR"/>
        </w:rPr>
        <w:t>j</w:t>
      </w:r>
      <w:r w:rsidR="00D64FC0" w:rsidRPr="003804D0">
        <w:rPr>
          <w:rFonts w:ascii="Times New Roman" w:eastAsia="Times New Roman" w:hAnsi="Times New Roman" w:cs="Times New Roman"/>
          <w:sz w:val="24"/>
          <w:szCs w:val="24"/>
          <w:lang w:val="hr-HR" w:eastAsia="hr-HR"/>
        </w:rPr>
        <w:t>ene novog Z</w:t>
      </w:r>
      <w:r w:rsidR="006971B4" w:rsidRPr="003804D0">
        <w:rPr>
          <w:rFonts w:ascii="Times New Roman" w:eastAsia="Times New Roman" w:hAnsi="Times New Roman" w:cs="Times New Roman"/>
          <w:sz w:val="24"/>
          <w:szCs w:val="24"/>
          <w:lang w:val="hr-HR" w:eastAsia="hr-HR"/>
        </w:rPr>
        <w:t>o</w:t>
      </w:r>
      <w:r w:rsidR="00D64FC0" w:rsidRPr="003804D0">
        <w:rPr>
          <w:rFonts w:ascii="Times New Roman" w:eastAsia="Times New Roman" w:hAnsi="Times New Roman" w:cs="Times New Roman"/>
          <w:sz w:val="24"/>
          <w:szCs w:val="24"/>
          <w:lang w:val="hr-HR" w:eastAsia="hr-HR"/>
        </w:rPr>
        <w:t>JN, sa redovnim prom</w:t>
      </w:r>
      <w:r w:rsidR="00186CCF" w:rsidRPr="003804D0">
        <w:rPr>
          <w:rFonts w:ascii="Times New Roman" w:eastAsia="Times New Roman" w:hAnsi="Times New Roman" w:cs="Times New Roman"/>
          <w:sz w:val="24"/>
          <w:szCs w:val="24"/>
          <w:lang w:val="hr-HR" w:eastAsia="hr-HR"/>
        </w:rPr>
        <w:t>j</w:t>
      </w:r>
      <w:r w:rsidR="00D64FC0" w:rsidRPr="003804D0">
        <w:rPr>
          <w:rFonts w:ascii="Times New Roman" w:eastAsia="Times New Roman" w:hAnsi="Times New Roman" w:cs="Times New Roman"/>
          <w:sz w:val="24"/>
          <w:szCs w:val="24"/>
          <w:lang w:val="hr-HR" w:eastAsia="hr-HR"/>
        </w:rPr>
        <w:t xml:space="preserve">enama tokom </w:t>
      </w:r>
      <w:r w:rsidRPr="003804D0">
        <w:rPr>
          <w:rFonts w:ascii="Times New Roman" w:eastAsia="Times New Roman" w:hAnsi="Times New Roman" w:cs="Times New Roman"/>
          <w:sz w:val="24"/>
          <w:szCs w:val="24"/>
          <w:lang w:val="hr-HR" w:eastAsia="hr-HR"/>
        </w:rPr>
        <w:t xml:space="preserve">navedenog </w:t>
      </w:r>
      <w:r w:rsidR="00D64FC0" w:rsidRPr="003804D0">
        <w:rPr>
          <w:rFonts w:ascii="Times New Roman" w:eastAsia="Times New Roman" w:hAnsi="Times New Roman" w:cs="Times New Roman"/>
          <w:sz w:val="24"/>
          <w:szCs w:val="24"/>
          <w:lang w:val="hr-HR" w:eastAsia="hr-HR"/>
        </w:rPr>
        <w:t>perioda</w:t>
      </w:r>
      <w:r w:rsidR="00DD6AF2" w:rsidRPr="003804D0">
        <w:rPr>
          <w:rFonts w:ascii="Times New Roman" w:eastAsia="Times New Roman" w:hAnsi="Times New Roman" w:cs="Times New Roman"/>
          <w:sz w:val="24"/>
          <w:szCs w:val="24"/>
          <w:lang w:val="hr-HR" w:eastAsia="hr-HR"/>
        </w:rPr>
        <w:t>;</w:t>
      </w:r>
    </w:p>
    <w:p w:rsidR="00DD6AF2" w:rsidRPr="003804D0" w:rsidRDefault="00D64FC0" w:rsidP="00EE3427">
      <w:pPr>
        <w:pStyle w:val="ListParagraph"/>
        <w:numPr>
          <w:ilvl w:val="0"/>
          <w:numId w:val="6"/>
        </w:numPr>
        <w:spacing w:after="0" w:line="240" w:lineRule="auto"/>
        <w:jc w:val="both"/>
        <w:rPr>
          <w:rFonts w:ascii="Times New Roman" w:eastAsia="Times New Roman" w:hAnsi="Times New Roman" w:cs="Times New Roman"/>
          <w:sz w:val="24"/>
          <w:szCs w:val="24"/>
          <w:lang w:val="hr-HR" w:eastAsia="hr-HR"/>
        </w:rPr>
      </w:pPr>
      <w:r w:rsidRPr="003804D0">
        <w:rPr>
          <w:rFonts w:ascii="Times New Roman" w:eastAsia="Times New Roman" w:hAnsi="Times New Roman" w:cs="Times New Roman"/>
          <w:sz w:val="24"/>
          <w:szCs w:val="24"/>
          <w:lang w:val="hr-HR" w:eastAsia="hr-HR"/>
        </w:rPr>
        <w:lastRenderedPageBreak/>
        <w:t>puna harmonizacija s</w:t>
      </w:r>
      <w:r w:rsidR="00A55EBC" w:rsidRPr="003804D0">
        <w:rPr>
          <w:rFonts w:ascii="Times New Roman" w:eastAsia="Times New Roman" w:hAnsi="Times New Roman" w:cs="Times New Roman"/>
          <w:sz w:val="24"/>
          <w:szCs w:val="24"/>
          <w:lang w:val="hr-HR" w:eastAsia="hr-HR"/>
        </w:rPr>
        <w:t>a drugim zakonima i regulatornim aktima</w:t>
      </w:r>
      <w:r w:rsidRPr="003804D0">
        <w:rPr>
          <w:rFonts w:ascii="Times New Roman" w:eastAsia="Times New Roman" w:hAnsi="Times New Roman" w:cs="Times New Roman"/>
          <w:sz w:val="24"/>
          <w:szCs w:val="24"/>
          <w:lang w:val="hr-HR" w:eastAsia="hr-HR"/>
        </w:rPr>
        <w:t xml:space="preserve"> do kraja 2017. </w:t>
      </w:r>
      <w:r w:rsidR="00313276" w:rsidRPr="003804D0">
        <w:rPr>
          <w:rFonts w:ascii="Times New Roman" w:eastAsia="Times New Roman" w:hAnsi="Times New Roman" w:cs="Times New Roman"/>
          <w:sz w:val="24"/>
          <w:szCs w:val="24"/>
          <w:lang w:val="hr-HR" w:eastAsia="hr-HR"/>
        </w:rPr>
        <w:t>g</w:t>
      </w:r>
      <w:r w:rsidRPr="003804D0">
        <w:rPr>
          <w:rFonts w:ascii="Times New Roman" w:eastAsia="Times New Roman" w:hAnsi="Times New Roman" w:cs="Times New Roman"/>
          <w:sz w:val="24"/>
          <w:szCs w:val="24"/>
          <w:lang w:val="hr-HR" w:eastAsia="hr-HR"/>
        </w:rPr>
        <w:t>odin</w:t>
      </w:r>
      <w:r w:rsidR="00313276" w:rsidRPr="003804D0">
        <w:rPr>
          <w:rFonts w:ascii="Times New Roman" w:eastAsia="Times New Roman" w:hAnsi="Times New Roman" w:cs="Times New Roman"/>
          <w:sz w:val="24"/>
          <w:szCs w:val="24"/>
          <w:lang w:val="hr-HR" w:eastAsia="hr-HR"/>
        </w:rPr>
        <w:t>e</w:t>
      </w:r>
      <w:r w:rsidR="00834D4F" w:rsidRPr="003804D0">
        <w:rPr>
          <w:rFonts w:ascii="Times New Roman" w:eastAsia="Times New Roman" w:hAnsi="Times New Roman" w:cs="Times New Roman"/>
          <w:sz w:val="24"/>
          <w:szCs w:val="24"/>
          <w:lang w:val="hr-HR" w:eastAsia="hr-HR"/>
        </w:rPr>
        <w:t xml:space="preserve"> odnosno analiza usaglašenosti novog ZoJN i drugih propisa koji su relevantni za oblast javnih nabavki</w:t>
      </w:r>
      <w:r w:rsidR="00313276" w:rsidRPr="003804D0">
        <w:rPr>
          <w:rFonts w:ascii="Times New Roman" w:eastAsia="Times New Roman" w:hAnsi="Times New Roman" w:cs="Times New Roman"/>
          <w:sz w:val="24"/>
          <w:szCs w:val="24"/>
          <w:lang w:val="hr-HR" w:eastAsia="hr-HR"/>
        </w:rPr>
        <w:t>.</w:t>
      </w:r>
    </w:p>
    <w:p w:rsidR="00834D4F" w:rsidRPr="003804D0" w:rsidRDefault="00834D4F" w:rsidP="00EE3427">
      <w:pPr>
        <w:spacing w:after="0" w:line="240" w:lineRule="auto"/>
        <w:jc w:val="both"/>
        <w:rPr>
          <w:rFonts w:ascii="Times New Roman" w:eastAsia="Times New Roman" w:hAnsi="Times New Roman" w:cs="Times New Roman"/>
          <w:sz w:val="24"/>
          <w:szCs w:val="24"/>
          <w:lang w:val="hr-HR" w:eastAsia="hr-HR"/>
        </w:rPr>
      </w:pPr>
    </w:p>
    <w:p w:rsidR="007A28DB" w:rsidRPr="003804D0" w:rsidRDefault="007A28DB" w:rsidP="00EE3427">
      <w:pPr>
        <w:pStyle w:val="ListParagraph"/>
        <w:numPr>
          <w:ilvl w:val="1"/>
          <w:numId w:val="2"/>
        </w:numPr>
        <w:spacing w:after="0" w:line="240" w:lineRule="auto"/>
        <w:ind w:left="567" w:hanging="567"/>
        <w:jc w:val="both"/>
        <w:rPr>
          <w:rFonts w:ascii="Times New Roman" w:eastAsia="Times New Roman" w:hAnsi="Times New Roman" w:cs="Times New Roman"/>
          <w:b/>
          <w:sz w:val="24"/>
          <w:szCs w:val="24"/>
          <w:lang w:val="hr-HR" w:eastAsia="hr-HR"/>
        </w:rPr>
      </w:pPr>
      <w:r w:rsidRPr="003804D0">
        <w:rPr>
          <w:rFonts w:ascii="Times New Roman" w:eastAsia="Times New Roman" w:hAnsi="Times New Roman" w:cs="Times New Roman"/>
          <w:b/>
          <w:sz w:val="24"/>
          <w:szCs w:val="24"/>
          <w:lang w:val="hr-HR" w:eastAsia="hr-HR"/>
        </w:rPr>
        <w:t>Metode i glavne mjere za postizanje postavljenih ciljeva i planiranih rezultata, s</w:t>
      </w:r>
      <w:r w:rsidR="00A73D62" w:rsidRPr="003804D0">
        <w:rPr>
          <w:rFonts w:ascii="Times New Roman" w:eastAsia="Times New Roman" w:hAnsi="Times New Roman" w:cs="Times New Roman"/>
          <w:b/>
          <w:sz w:val="24"/>
          <w:szCs w:val="24"/>
          <w:lang w:val="hr-HR" w:eastAsia="hr-HR"/>
        </w:rPr>
        <w:t>a</w:t>
      </w:r>
      <w:r w:rsidRPr="003804D0">
        <w:rPr>
          <w:rFonts w:ascii="Times New Roman" w:eastAsia="Times New Roman" w:hAnsi="Times New Roman" w:cs="Times New Roman"/>
          <w:b/>
          <w:sz w:val="24"/>
          <w:szCs w:val="24"/>
          <w:lang w:val="hr-HR" w:eastAsia="hr-HR"/>
        </w:rPr>
        <w:t xml:space="preserve"> uključenim glav</w:t>
      </w:r>
      <w:r w:rsidR="00313276" w:rsidRPr="003804D0">
        <w:rPr>
          <w:rFonts w:ascii="Times New Roman" w:eastAsia="Times New Roman" w:hAnsi="Times New Roman" w:cs="Times New Roman"/>
          <w:b/>
          <w:sz w:val="24"/>
          <w:szCs w:val="24"/>
          <w:lang w:val="hr-HR" w:eastAsia="hr-HR"/>
        </w:rPr>
        <w:t>nim rokovima njihovog ostvarenja</w:t>
      </w:r>
    </w:p>
    <w:p w:rsidR="007A28DB" w:rsidRPr="003804D0" w:rsidRDefault="007A28DB" w:rsidP="00EE3427">
      <w:pPr>
        <w:spacing w:after="0" w:line="240" w:lineRule="auto"/>
        <w:jc w:val="both"/>
        <w:rPr>
          <w:rFonts w:ascii="Times New Roman" w:eastAsia="Times New Roman" w:hAnsi="Times New Roman" w:cs="Times New Roman"/>
          <w:sz w:val="24"/>
          <w:szCs w:val="24"/>
          <w:lang w:val="sr-Latn-CS" w:eastAsia="hr-HR"/>
        </w:rPr>
      </w:pPr>
    </w:p>
    <w:p w:rsidR="00DD6AF2" w:rsidRPr="003804D0" w:rsidRDefault="00DD6AF2" w:rsidP="00EE3427">
      <w:pPr>
        <w:spacing w:after="0" w:line="240" w:lineRule="auto"/>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sz w:val="24"/>
          <w:szCs w:val="24"/>
          <w:lang w:val="sr-Latn-CS" w:eastAsia="hr-HR"/>
        </w:rPr>
        <w:t>Regulatorni razvoj sistema javnih nabavki za period 2016-2020</w:t>
      </w:r>
      <w:r w:rsidR="00B00941" w:rsidRPr="003804D0">
        <w:rPr>
          <w:rFonts w:ascii="Times New Roman" w:eastAsia="Times New Roman" w:hAnsi="Times New Roman" w:cs="Times New Roman"/>
          <w:sz w:val="24"/>
          <w:szCs w:val="24"/>
          <w:lang w:val="sr-Latn-CS" w:eastAsia="hr-HR"/>
        </w:rPr>
        <w:t>. godine</w:t>
      </w:r>
      <w:r w:rsidRPr="003804D0">
        <w:rPr>
          <w:rFonts w:ascii="Times New Roman" w:eastAsia="Times New Roman" w:hAnsi="Times New Roman" w:cs="Times New Roman"/>
          <w:sz w:val="24"/>
          <w:szCs w:val="24"/>
          <w:lang w:val="sr-Latn-CS" w:eastAsia="hr-HR"/>
        </w:rPr>
        <w:t xml:space="preserve"> sprovodiće se od strane </w:t>
      </w:r>
      <w:r w:rsidR="00313276" w:rsidRPr="003804D0">
        <w:rPr>
          <w:rFonts w:ascii="Times New Roman" w:eastAsia="Times New Roman" w:hAnsi="Times New Roman" w:cs="Times New Roman"/>
          <w:sz w:val="24"/>
          <w:szCs w:val="24"/>
          <w:lang w:val="sr-Latn-CS" w:eastAsia="hr-HR"/>
        </w:rPr>
        <w:t>lica zaposlenih u</w:t>
      </w:r>
      <w:r w:rsidR="00207437" w:rsidRPr="003804D0">
        <w:rPr>
          <w:rFonts w:ascii="Times New Roman" w:eastAsia="Times New Roman" w:hAnsi="Times New Roman" w:cs="Times New Roman"/>
          <w:sz w:val="24"/>
          <w:szCs w:val="24"/>
          <w:lang w:val="sr-Latn-CS" w:eastAsia="hr-HR"/>
        </w:rPr>
        <w:t xml:space="preserve"> UzJN</w:t>
      </w:r>
      <w:r w:rsidR="00313276" w:rsidRPr="003804D0">
        <w:rPr>
          <w:rFonts w:ascii="Times New Roman" w:eastAsia="Times New Roman" w:hAnsi="Times New Roman" w:cs="Times New Roman"/>
          <w:sz w:val="24"/>
          <w:szCs w:val="24"/>
          <w:lang w:val="sr-Latn-CS" w:eastAsia="hr-HR"/>
        </w:rPr>
        <w:t xml:space="preserve"> i</w:t>
      </w:r>
      <w:r w:rsidR="00207437" w:rsidRPr="003804D0">
        <w:rPr>
          <w:rFonts w:ascii="Times New Roman" w:eastAsia="Times New Roman" w:hAnsi="Times New Roman" w:cs="Times New Roman"/>
          <w:sz w:val="24"/>
          <w:szCs w:val="24"/>
          <w:lang w:val="sr-Latn-CS" w:eastAsia="hr-HR"/>
        </w:rPr>
        <w:t xml:space="preserve"> </w:t>
      </w:r>
      <w:r w:rsidRPr="003804D0">
        <w:rPr>
          <w:rFonts w:ascii="Times New Roman" w:eastAsia="Times New Roman" w:hAnsi="Times New Roman" w:cs="Times New Roman"/>
          <w:sz w:val="24"/>
          <w:szCs w:val="24"/>
          <w:lang w:val="sr-Latn-CS" w:eastAsia="hr-HR"/>
        </w:rPr>
        <w:t>u bliskoj saradnji sa n</w:t>
      </w:r>
      <w:r w:rsidR="00313276" w:rsidRPr="003804D0">
        <w:rPr>
          <w:rFonts w:ascii="Times New Roman" w:eastAsia="Times New Roman" w:hAnsi="Times New Roman" w:cs="Times New Roman"/>
          <w:sz w:val="24"/>
          <w:szCs w:val="24"/>
          <w:lang w:val="sr-Latn-CS" w:eastAsia="hr-HR"/>
        </w:rPr>
        <w:t>adležnim službama EU</w:t>
      </w:r>
      <w:r w:rsidRPr="003804D0">
        <w:rPr>
          <w:rFonts w:ascii="Times New Roman" w:eastAsia="Times New Roman" w:hAnsi="Times New Roman" w:cs="Times New Roman"/>
          <w:sz w:val="24"/>
          <w:szCs w:val="24"/>
          <w:lang w:val="sr-Latn-CS" w:eastAsia="hr-HR"/>
        </w:rPr>
        <w:t>, posebno Delega</w:t>
      </w:r>
      <w:r w:rsidR="00313276" w:rsidRPr="003804D0">
        <w:rPr>
          <w:rFonts w:ascii="Times New Roman" w:eastAsia="Times New Roman" w:hAnsi="Times New Roman" w:cs="Times New Roman"/>
          <w:sz w:val="24"/>
          <w:szCs w:val="24"/>
          <w:lang w:val="sr-Latn-CS" w:eastAsia="hr-HR"/>
        </w:rPr>
        <w:t>cije EU u CG</w:t>
      </w:r>
      <w:r w:rsidRPr="003804D0">
        <w:rPr>
          <w:rFonts w:ascii="Times New Roman" w:eastAsia="Times New Roman" w:hAnsi="Times New Roman" w:cs="Times New Roman"/>
          <w:sz w:val="24"/>
          <w:szCs w:val="24"/>
          <w:lang w:val="sr-Latn-CS" w:eastAsia="hr-HR"/>
        </w:rPr>
        <w:t>, uz aktivno učešće svih zainteresovanih strana u okviru zemlj</w:t>
      </w:r>
      <w:r w:rsidR="00F05B28" w:rsidRPr="003804D0">
        <w:rPr>
          <w:rFonts w:ascii="Times New Roman" w:eastAsia="Times New Roman" w:hAnsi="Times New Roman" w:cs="Times New Roman"/>
          <w:sz w:val="24"/>
          <w:szCs w:val="24"/>
          <w:lang w:val="sr-Latn-CS" w:eastAsia="hr-HR"/>
        </w:rPr>
        <w:t>e</w:t>
      </w:r>
      <w:r w:rsidRPr="003804D0">
        <w:rPr>
          <w:rFonts w:ascii="Times New Roman" w:eastAsia="Times New Roman" w:hAnsi="Times New Roman" w:cs="Times New Roman"/>
          <w:sz w:val="24"/>
          <w:szCs w:val="24"/>
          <w:lang w:val="sr-Latn-CS" w:eastAsia="hr-HR"/>
        </w:rPr>
        <w:t xml:space="preserve">, </w:t>
      </w:r>
      <w:r w:rsidR="00313276" w:rsidRPr="003804D0">
        <w:rPr>
          <w:rFonts w:ascii="Times New Roman" w:eastAsia="Times New Roman" w:hAnsi="Times New Roman" w:cs="Times New Roman"/>
          <w:sz w:val="24"/>
          <w:szCs w:val="24"/>
          <w:lang w:val="sr-Latn-CS" w:eastAsia="hr-HR"/>
        </w:rPr>
        <w:t xml:space="preserve">a </w:t>
      </w:r>
      <w:r w:rsidRPr="003804D0">
        <w:rPr>
          <w:rFonts w:ascii="Times New Roman" w:eastAsia="Times New Roman" w:hAnsi="Times New Roman" w:cs="Times New Roman"/>
          <w:sz w:val="24"/>
          <w:szCs w:val="24"/>
          <w:lang w:val="sr-Latn-CS" w:eastAsia="hr-HR"/>
        </w:rPr>
        <w:t xml:space="preserve">posebno </w:t>
      </w:r>
      <w:r w:rsidR="00186CCF" w:rsidRPr="003804D0">
        <w:rPr>
          <w:rFonts w:ascii="Times New Roman" w:eastAsia="Times New Roman" w:hAnsi="Times New Roman" w:cs="Times New Roman"/>
          <w:sz w:val="24"/>
          <w:szCs w:val="24"/>
          <w:lang w:val="sr-Latn-CS" w:eastAsia="hr-HR"/>
        </w:rPr>
        <w:t>naručioca</w:t>
      </w:r>
      <w:r w:rsidR="00313276" w:rsidRPr="003804D0">
        <w:rPr>
          <w:rFonts w:ascii="Times New Roman" w:eastAsia="Times New Roman" w:hAnsi="Times New Roman" w:cs="Times New Roman"/>
          <w:sz w:val="24"/>
          <w:szCs w:val="24"/>
          <w:lang w:val="sr-Latn-CS" w:eastAsia="hr-HR"/>
        </w:rPr>
        <w:t xml:space="preserve"> i ponu</w:t>
      </w:r>
      <w:r w:rsidR="00B00941" w:rsidRPr="003804D0">
        <w:rPr>
          <w:rFonts w:ascii="Times New Roman" w:eastAsia="Times New Roman" w:hAnsi="Times New Roman" w:cs="Times New Roman"/>
          <w:sz w:val="24"/>
          <w:szCs w:val="24"/>
          <w:lang w:val="sr-Latn-CS" w:eastAsia="hr-HR"/>
        </w:rPr>
        <w:t>đ</w:t>
      </w:r>
      <w:r w:rsidR="00313276" w:rsidRPr="003804D0">
        <w:rPr>
          <w:rFonts w:ascii="Times New Roman" w:eastAsia="Times New Roman" w:hAnsi="Times New Roman" w:cs="Times New Roman"/>
          <w:sz w:val="24"/>
          <w:szCs w:val="24"/>
          <w:lang w:val="sr-Latn-CS" w:eastAsia="hr-HR"/>
        </w:rPr>
        <w:t>ača</w:t>
      </w:r>
      <w:r w:rsidRPr="003804D0">
        <w:rPr>
          <w:rFonts w:ascii="Times New Roman" w:eastAsia="Times New Roman" w:hAnsi="Times New Roman" w:cs="Times New Roman"/>
          <w:sz w:val="24"/>
          <w:szCs w:val="24"/>
          <w:lang w:val="sr-Latn-CS" w:eastAsia="hr-HR"/>
        </w:rPr>
        <w:t xml:space="preserve">, kao i drugih organa i </w:t>
      </w:r>
      <w:r w:rsidR="00313276" w:rsidRPr="003804D0">
        <w:rPr>
          <w:rFonts w:ascii="Times New Roman" w:eastAsia="Times New Roman" w:hAnsi="Times New Roman" w:cs="Times New Roman"/>
          <w:sz w:val="24"/>
          <w:szCs w:val="24"/>
          <w:lang w:val="sr-Latn-CS" w:eastAsia="hr-HR"/>
        </w:rPr>
        <w:t xml:space="preserve">predstavnika </w:t>
      </w:r>
      <w:r w:rsidRPr="003804D0">
        <w:rPr>
          <w:rFonts w:ascii="Times New Roman" w:eastAsia="Times New Roman" w:hAnsi="Times New Roman" w:cs="Times New Roman"/>
          <w:sz w:val="24"/>
          <w:szCs w:val="24"/>
          <w:lang w:val="sr-Latn-CS" w:eastAsia="hr-HR"/>
        </w:rPr>
        <w:t>civilnog</w:t>
      </w:r>
      <w:r w:rsidR="00313276" w:rsidRPr="003804D0">
        <w:rPr>
          <w:rFonts w:ascii="Times New Roman" w:eastAsia="Times New Roman" w:hAnsi="Times New Roman" w:cs="Times New Roman"/>
          <w:sz w:val="24"/>
          <w:szCs w:val="24"/>
          <w:lang w:val="sr-Latn-CS" w:eastAsia="hr-HR"/>
        </w:rPr>
        <w:t xml:space="preserve"> društva</w:t>
      </w:r>
      <w:r w:rsidRPr="003804D0">
        <w:rPr>
          <w:rFonts w:ascii="Times New Roman" w:eastAsia="Times New Roman" w:hAnsi="Times New Roman" w:cs="Times New Roman"/>
          <w:sz w:val="24"/>
          <w:szCs w:val="24"/>
          <w:lang w:val="sr-Latn-CS" w:eastAsia="hr-HR"/>
        </w:rPr>
        <w:t>.</w:t>
      </w:r>
    </w:p>
    <w:p w:rsidR="006145FC" w:rsidRPr="003804D0" w:rsidRDefault="006145FC" w:rsidP="00EE3427">
      <w:pPr>
        <w:spacing w:after="0" w:line="240" w:lineRule="auto"/>
        <w:jc w:val="both"/>
        <w:rPr>
          <w:rFonts w:ascii="Times New Roman" w:eastAsia="Times New Roman" w:hAnsi="Times New Roman" w:cs="Times New Roman"/>
          <w:sz w:val="24"/>
          <w:szCs w:val="24"/>
          <w:lang w:val="sr-Latn-CS" w:eastAsia="hr-HR"/>
        </w:rPr>
      </w:pPr>
    </w:p>
    <w:p w:rsidR="00F05B28" w:rsidRPr="003804D0" w:rsidRDefault="00F05B28" w:rsidP="00EE3427">
      <w:pPr>
        <w:spacing w:after="0" w:line="240" w:lineRule="auto"/>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sz w:val="24"/>
          <w:szCs w:val="24"/>
          <w:lang w:val="sr-Latn-CS" w:eastAsia="hr-HR"/>
        </w:rPr>
        <w:t>Mjere za postizanje postavljenih ciljeva i planiranih rezultata, sprovodiće se sljedećom hronologijom:</w:t>
      </w:r>
    </w:p>
    <w:p w:rsidR="006145FC" w:rsidRPr="003804D0" w:rsidRDefault="006145FC" w:rsidP="00EE3427">
      <w:pPr>
        <w:spacing w:after="0" w:line="240" w:lineRule="auto"/>
        <w:jc w:val="both"/>
        <w:rPr>
          <w:rFonts w:ascii="Times New Roman" w:eastAsia="Times New Roman" w:hAnsi="Times New Roman" w:cs="Times New Roman"/>
          <w:sz w:val="24"/>
          <w:szCs w:val="24"/>
          <w:lang w:val="sr-Latn-CS" w:eastAsia="hr-HR"/>
        </w:rPr>
      </w:pPr>
    </w:p>
    <w:p w:rsidR="005C02F3" w:rsidRPr="003804D0" w:rsidRDefault="00DD6AF2" w:rsidP="00EE3427">
      <w:pPr>
        <w:pStyle w:val="ListParagraph"/>
        <w:numPr>
          <w:ilvl w:val="0"/>
          <w:numId w:val="7"/>
        </w:numPr>
        <w:spacing w:after="0" w:line="240" w:lineRule="auto"/>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sz w:val="24"/>
          <w:szCs w:val="24"/>
          <w:lang w:val="sr-Latn-CS" w:eastAsia="hr-HR"/>
        </w:rPr>
        <w:t>Pregled i revizija</w:t>
      </w:r>
      <w:r w:rsidR="005C02F3" w:rsidRPr="003804D0">
        <w:rPr>
          <w:rFonts w:ascii="Times New Roman" w:eastAsia="Times New Roman" w:hAnsi="Times New Roman" w:cs="Times New Roman"/>
          <w:sz w:val="24"/>
          <w:szCs w:val="24"/>
          <w:lang w:val="sr-Latn-CS" w:eastAsia="hr-HR"/>
        </w:rPr>
        <w:t xml:space="preserve"> Z</w:t>
      </w:r>
      <w:r w:rsidR="006971B4" w:rsidRPr="003804D0">
        <w:rPr>
          <w:rFonts w:ascii="Times New Roman" w:eastAsia="Times New Roman" w:hAnsi="Times New Roman" w:cs="Times New Roman"/>
          <w:sz w:val="24"/>
          <w:szCs w:val="24"/>
          <w:lang w:val="sr-Latn-CS" w:eastAsia="hr-HR"/>
        </w:rPr>
        <w:t>o</w:t>
      </w:r>
      <w:r w:rsidR="009E264A" w:rsidRPr="003804D0">
        <w:rPr>
          <w:rFonts w:ascii="Times New Roman" w:eastAsia="Times New Roman" w:hAnsi="Times New Roman" w:cs="Times New Roman"/>
          <w:sz w:val="24"/>
          <w:szCs w:val="24"/>
          <w:lang w:val="sr-Latn-CS" w:eastAsia="hr-HR"/>
        </w:rPr>
        <w:t>JN</w:t>
      </w:r>
      <w:r w:rsidR="005C02F3" w:rsidRPr="003804D0">
        <w:rPr>
          <w:rFonts w:ascii="Times New Roman" w:eastAsia="Times New Roman" w:hAnsi="Times New Roman" w:cs="Times New Roman"/>
          <w:sz w:val="24"/>
          <w:szCs w:val="24"/>
          <w:lang w:val="sr-Latn-CS" w:eastAsia="hr-HR"/>
        </w:rPr>
        <w:t xml:space="preserve"> (SWOT analiza, javne konsultacije, izrada nacrta</w:t>
      </w:r>
      <w:r w:rsidR="009E264A" w:rsidRPr="003804D0">
        <w:rPr>
          <w:rFonts w:ascii="Times New Roman" w:eastAsia="Times New Roman" w:hAnsi="Times New Roman" w:cs="Times New Roman"/>
          <w:sz w:val="24"/>
          <w:szCs w:val="24"/>
          <w:lang w:val="sr-Latn-CS" w:eastAsia="hr-HR"/>
        </w:rPr>
        <w:t xml:space="preserve"> novog Z</w:t>
      </w:r>
      <w:r w:rsidR="006971B4" w:rsidRPr="003804D0">
        <w:rPr>
          <w:rFonts w:ascii="Times New Roman" w:eastAsia="Times New Roman" w:hAnsi="Times New Roman" w:cs="Times New Roman"/>
          <w:sz w:val="24"/>
          <w:szCs w:val="24"/>
          <w:lang w:val="sr-Latn-CS" w:eastAsia="hr-HR"/>
        </w:rPr>
        <w:t>o</w:t>
      </w:r>
      <w:r w:rsidR="009E264A" w:rsidRPr="003804D0">
        <w:rPr>
          <w:rFonts w:ascii="Times New Roman" w:eastAsia="Times New Roman" w:hAnsi="Times New Roman" w:cs="Times New Roman"/>
          <w:sz w:val="24"/>
          <w:szCs w:val="24"/>
          <w:lang w:val="sr-Latn-CS" w:eastAsia="hr-HR"/>
        </w:rPr>
        <w:t>JN</w:t>
      </w:r>
      <w:r w:rsidR="005C02F3" w:rsidRPr="003804D0">
        <w:rPr>
          <w:rFonts w:ascii="Times New Roman" w:eastAsia="Times New Roman" w:hAnsi="Times New Roman" w:cs="Times New Roman"/>
          <w:sz w:val="24"/>
          <w:szCs w:val="24"/>
          <w:lang w:val="sr-Latn-CS" w:eastAsia="hr-HR"/>
        </w:rPr>
        <w:t>) predviđena je za 2016. godinu;</w:t>
      </w:r>
    </w:p>
    <w:p w:rsidR="008847C8" w:rsidRPr="003804D0" w:rsidRDefault="008847C8" w:rsidP="00EE3427">
      <w:pPr>
        <w:pStyle w:val="ListParagraph"/>
        <w:numPr>
          <w:ilvl w:val="0"/>
          <w:numId w:val="7"/>
        </w:numPr>
        <w:spacing w:after="0" w:line="240" w:lineRule="auto"/>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sz w:val="24"/>
          <w:szCs w:val="24"/>
          <w:lang w:val="sr-Latn-CS" w:eastAsia="hr-HR"/>
        </w:rPr>
        <w:t>Us</w:t>
      </w:r>
      <w:r w:rsidR="009E264A" w:rsidRPr="003804D0">
        <w:rPr>
          <w:rFonts w:ascii="Times New Roman" w:eastAsia="Times New Roman" w:hAnsi="Times New Roman" w:cs="Times New Roman"/>
          <w:sz w:val="24"/>
          <w:szCs w:val="24"/>
          <w:lang w:val="sr-Latn-CS" w:eastAsia="hr-HR"/>
        </w:rPr>
        <w:t>vajanje novog Zakona o JPP</w:t>
      </w:r>
      <w:r w:rsidRPr="003804D0">
        <w:rPr>
          <w:rFonts w:ascii="Times New Roman" w:eastAsia="Times New Roman" w:hAnsi="Times New Roman" w:cs="Times New Roman"/>
          <w:sz w:val="24"/>
          <w:szCs w:val="24"/>
          <w:lang w:val="sr-Latn-CS" w:eastAsia="hr-HR"/>
        </w:rPr>
        <w:t xml:space="preserve"> pr</w:t>
      </w:r>
      <w:r w:rsidR="00BD5594" w:rsidRPr="003804D0">
        <w:rPr>
          <w:rFonts w:ascii="Times New Roman" w:eastAsia="Times New Roman" w:hAnsi="Times New Roman" w:cs="Times New Roman"/>
          <w:sz w:val="24"/>
          <w:szCs w:val="24"/>
          <w:lang w:val="sr-Latn-CS" w:eastAsia="hr-HR"/>
        </w:rPr>
        <w:t>e</w:t>
      </w:r>
      <w:r w:rsidRPr="003804D0">
        <w:rPr>
          <w:rFonts w:ascii="Times New Roman" w:eastAsia="Times New Roman" w:hAnsi="Times New Roman" w:cs="Times New Roman"/>
          <w:sz w:val="24"/>
          <w:szCs w:val="24"/>
          <w:lang w:val="sr-Latn-CS" w:eastAsia="hr-HR"/>
        </w:rPr>
        <w:t>dviđeno je u toku 2016</w:t>
      </w:r>
      <w:r w:rsidR="00BD5594" w:rsidRPr="003804D0">
        <w:rPr>
          <w:rFonts w:ascii="Times New Roman" w:eastAsia="Times New Roman" w:hAnsi="Times New Roman" w:cs="Times New Roman"/>
          <w:sz w:val="24"/>
          <w:szCs w:val="24"/>
          <w:lang w:val="sr-Latn-CS" w:eastAsia="hr-HR"/>
        </w:rPr>
        <w:t xml:space="preserve">. </w:t>
      </w:r>
      <w:r w:rsidR="009E264A" w:rsidRPr="003804D0">
        <w:rPr>
          <w:rFonts w:ascii="Times New Roman" w:eastAsia="Times New Roman" w:hAnsi="Times New Roman" w:cs="Times New Roman"/>
          <w:sz w:val="24"/>
          <w:szCs w:val="24"/>
          <w:lang w:val="sr-Latn-CS" w:eastAsia="hr-HR"/>
        </w:rPr>
        <w:t>g</w:t>
      </w:r>
      <w:r w:rsidRPr="003804D0">
        <w:rPr>
          <w:rFonts w:ascii="Times New Roman" w:eastAsia="Times New Roman" w:hAnsi="Times New Roman" w:cs="Times New Roman"/>
          <w:sz w:val="24"/>
          <w:szCs w:val="24"/>
          <w:lang w:val="sr-Latn-CS" w:eastAsia="hr-HR"/>
        </w:rPr>
        <w:t>odine</w:t>
      </w:r>
      <w:r w:rsidR="009E264A" w:rsidRPr="003804D0">
        <w:rPr>
          <w:rFonts w:ascii="Times New Roman" w:eastAsia="Times New Roman" w:hAnsi="Times New Roman" w:cs="Times New Roman"/>
          <w:sz w:val="24"/>
          <w:szCs w:val="24"/>
          <w:lang w:val="sr-Latn-CS" w:eastAsia="hr-HR"/>
        </w:rPr>
        <w:t>, kao</w:t>
      </w:r>
      <w:r w:rsidRPr="003804D0">
        <w:rPr>
          <w:rFonts w:ascii="Times New Roman" w:eastAsia="Times New Roman" w:hAnsi="Times New Roman" w:cs="Times New Roman"/>
          <w:sz w:val="24"/>
          <w:szCs w:val="24"/>
          <w:lang w:val="sr-Latn-CS" w:eastAsia="hr-HR"/>
        </w:rPr>
        <w:t xml:space="preserve"> i relevantne podzakonske regulative;</w:t>
      </w:r>
    </w:p>
    <w:p w:rsidR="00796D2F" w:rsidRPr="003804D0" w:rsidRDefault="005C02F3" w:rsidP="00EE3427">
      <w:pPr>
        <w:pStyle w:val="ListParagraph"/>
        <w:numPr>
          <w:ilvl w:val="0"/>
          <w:numId w:val="7"/>
        </w:numPr>
        <w:spacing w:after="0" w:line="240" w:lineRule="auto"/>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sz w:val="24"/>
          <w:szCs w:val="24"/>
          <w:lang w:val="sr-Latn-CS" w:eastAsia="hr-HR"/>
        </w:rPr>
        <w:t>Usvajanje nov</w:t>
      </w:r>
      <w:r w:rsidR="009E264A" w:rsidRPr="003804D0">
        <w:rPr>
          <w:rFonts w:ascii="Times New Roman" w:eastAsia="Times New Roman" w:hAnsi="Times New Roman" w:cs="Times New Roman"/>
          <w:sz w:val="24"/>
          <w:szCs w:val="24"/>
          <w:lang w:val="sr-Latn-CS" w:eastAsia="hr-HR"/>
        </w:rPr>
        <w:t>og Z</w:t>
      </w:r>
      <w:r w:rsidR="006145FC" w:rsidRPr="003804D0">
        <w:rPr>
          <w:rFonts w:ascii="Times New Roman" w:eastAsia="Times New Roman" w:hAnsi="Times New Roman" w:cs="Times New Roman"/>
          <w:sz w:val="24"/>
          <w:szCs w:val="24"/>
          <w:lang w:val="sr-Latn-CS" w:eastAsia="hr-HR"/>
        </w:rPr>
        <w:t>o</w:t>
      </w:r>
      <w:r w:rsidR="009E264A" w:rsidRPr="003804D0">
        <w:rPr>
          <w:rFonts w:ascii="Times New Roman" w:eastAsia="Times New Roman" w:hAnsi="Times New Roman" w:cs="Times New Roman"/>
          <w:sz w:val="24"/>
          <w:szCs w:val="24"/>
          <w:lang w:val="sr-Latn-CS" w:eastAsia="hr-HR"/>
        </w:rPr>
        <w:t>JN</w:t>
      </w:r>
      <w:r w:rsidR="008847C8" w:rsidRPr="003804D0">
        <w:rPr>
          <w:rFonts w:ascii="Times New Roman" w:eastAsia="Times New Roman" w:hAnsi="Times New Roman" w:cs="Times New Roman"/>
          <w:sz w:val="24"/>
          <w:szCs w:val="24"/>
          <w:lang w:val="sr-Latn-CS" w:eastAsia="hr-HR"/>
        </w:rPr>
        <w:t xml:space="preserve"> pre</w:t>
      </w:r>
      <w:r w:rsidRPr="003804D0">
        <w:rPr>
          <w:rFonts w:ascii="Times New Roman" w:eastAsia="Times New Roman" w:hAnsi="Times New Roman" w:cs="Times New Roman"/>
          <w:sz w:val="24"/>
          <w:szCs w:val="24"/>
          <w:lang w:val="sr-Latn-CS" w:eastAsia="hr-HR"/>
        </w:rPr>
        <w:t xml:space="preserve">dviđeno je za prvi kvartal 2017. </w:t>
      </w:r>
      <w:r w:rsidR="0062231E" w:rsidRPr="003804D0">
        <w:rPr>
          <w:rFonts w:ascii="Times New Roman" w:eastAsia="Times New Roman" w:hAnsi="Times New Roman" w:cs="Times New Roman"/>
          <w:sz w:val="24"/>
          <w:szCs w:val="24"/>
          <w:lang w:val="sr-Latn-CS" w:eastAsia="hr-HR"/>
        </w:rPr>
        <w:t>g</w:t>
      </w:r>
      <w:r w:rsidRPr="003804D0">
        <w:rPr>
          <w:rFonts w:ascii="Times New Roman" w:eastAsia="Times New Roman" w:hAnsi="Times New Roman" w:cs="Times New Roman"/>
          <w:sz w:val="24"/>
          <w:szCs w:val="24"/>
          <w:lang w:val="sr-Latn-CS" w:eastAsia="hr-HR"/>
        </w:rPr>
        <w:t>odine</w:t>
      </w:r>
      <w:r w:rsidR="0062231E" w:rsidRPr="003804D0">
        <w:rPr>
          <w:rFonts w:ascii="Times New Roman" w:eastAsia="Times New Roman" w:hAnsi="Times New Roman" w:cs="Times New Roman"/>
          <w:sz w:val="24"/>
          <w:szCs w:val="24"/>
          <w:lang w:val="sr-Latn-CS" w:eastAsia="hr-HR"/>
        </w:rPr>
        <w:t>;</w:t>
      </w:r>
    </w:p>
    <w:p w:rsidR="0062231E" w:rsidRPr="003804D0" w:rsidRDefault="00796D2F" w:rsidP="00EE3427">
      <w:pPr>
        <w:pStyle w:val="ListParagraph"/>
        <w:numPr>
          <w:ilvl w:val="0"/>
          <w:numId w:val="7"/>
        </w:numPr>
        <w:spacing w:after="0" w:line="240" w:lineRule="auto"/>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sz w:val="24"/>
          <w:szCs w:val="24"/>
          <w:lang w:val="sr-Latn-CS" w:eastAsia="hr-HR"/>
        </w:rPr>
        <w:t xml:space="preserve">Rad na odgovarajućoj podzakonskoj </w:t>
      </w:r>
      <w:r w:rsidR="009E264A" w:rsidRPr="003804D0">
        <w:rPr>
          <w:rFonts w:ascii="Times New Roman" w:eastAsia="Times New Roman" w:hAnsi="Times New Roman" w:cs="Times New Roman"/>
          <w:sz w:val="24"/>
          <w:szCs w:val="24"/>
          <w:lang w:val="sr-Latn-CS" w:eastAsia="hr-HR"/>
        </w:rPr>
        <w:t>regulativi</w:t>
      </w:r>
      <w:r w:rsidRPr="003804D0">
        <w:rPr>
          <w:rFonts w:ascii="Times New Roman" w:eastAsia="Times New Roman" w:hAnsi="Times New Roman" w:cs="Times New Roman"/>
          <w:sz w:val="24"/>
          <w:szCs w:val="24"/>
          <w:lang w:val="sr-Latn-CS" w:eastAsia="hr-HR"/>
        </w:rPr>
        <w:t xml:space="preserve"> sprovešće se nakon usvajanja</w:t>
      </w:r>
      <w:r w:rsidR="009E264A" w:rsidRPr="003804D0">
        <w:rPr>
          <w:rFonts w:ascii="Times New Roman" w:eastAsia="Times New Roman" w:hAnsi="Times New Roman" w:cs="Times New Roman"/>
          <w:sz w:val="24"/>
          <w:szCs w:val="24"/>
          <w:lang w:val="sr-Latn-CS" w:eastAsia="hr-HR"/>
        </w:rPr>
        <w:t xml:space="preserve"> novog ZJN</w:t>
      </w:r>
      <w:r w:rsidRPr="003804D0">
        <w:rPr>
          <w:rFonts w:ascii="Times New Roman" w:eastAsia="Times New Roman" w:hAnsi="Times New Roman" w:cs="Times New Roman"/>
          <w:sz w:val="24"/>
          <w:szCs w:val="24"/>
          <w:lang w:val="sr-Latn-CS" w:eastAsia="hr-HR"/>
        </w:rPr>
        <w:t xml:space="preserve"> u toku drugog kvartala 2017 . godine</w:t>
      </w:r>
      <w:r w:rsidR="0062231E" w:rsidRPr="003804D0">
        <w:rPr>
          <w:rFonts w:ascii="Times New Roman" w:eastAsia="Times New Roman" w:hAnsi="Times New Roman" w:cs="Times New Roman"/>
          <w:sz w:val="24"/>
          <w:szCs w:val="24"/>
          <w:lang w:val="sr-Latn-CS" w:eastAsia="hr-HR"/>
        </w:rPr>
        <w:t>;</w:t>
      </w:r>
    </w:p>
    <w:p w:rsidR="0019380F" w:rsidRPr="003804D0" w:rsidRDefault="0019380F" w:rsidP="00EE3427">
      <w:pPr>
        <w:pStyle w:val="ListParagraph"/>
        <w:numPr>
          <w:ilvl w:val="0"/>
          <w:numId w:val="7"/>
        </w:numPr>
        <w:spacing w:after="0" w:line="240" w:lineRule="auto"/>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sz w:val="24"/>
          <w:szCs w:val="24"/>
          <w:lang w:val="sr-Latn-CS" w:eastAsia="hr-HR"/>
        </w:rPr>
        <w:t>Kontinuirani rad na harmonizaciji</w:t>
      </w:r>
      <w:r w:rsidR="009E264A" w:rsidRPr="003804D0">
        <w:rPr>
          <w:rFonts w:ascii="Times New Roman" w:eastAsia="Times New Roman" w:hAnsi="Times New Roman" w:cs="Times New Roman"/>
          <w:sz w:val="24"/>
          <w:szCs w:val="24"/>
          <w:lang w:val="sr-Latn-CS" w:eastAsia="hr-HR"/>
        </w:rPr>
        <w:t xml:space="preserve"> novog Z</w:t>
      </w:r>
      <w:r w:rsidR="006971B4" w:rsidRPr="003804D0">
        <w:rPr>
          <w:rFonts w:ascii="Times New Roman" w:eastAsia="Times New Roman" w:hAnsi="Times New Roman" w:cs="Times New Roman"/>
          <w:sz w:val="24"/>
          <w:szCs w:val="24"/>
          <w:lang w:val="sr-Latn-CS" w:eastAsia="hr-HR"/>
        </w:rPr>
        <w:t>o</w:t>
      </w:r>
      <w:r w:rsidR="009E264A" w:rsidRPr="003804D0">
        <w:rPr>
          <w:rFonts w:ascii="Times New Roman" w:eastAsia="Times New Roman" w:hAnsi="Times New Roman" w:cs="Times New Roman"/>
          <w:sz w:val="24"/>
          <w:szCs w:val="24"/>
          <w:lang w:val="sr-Latn-CS" w:eastAsia="hr-HR"/>
        </w:rPr>
        <w:t>JN</w:t>
      </w:r>
      <w:r w:rsidRPr="003804D0">
        <w:rPr>
          <w:rFonts w:ascii="Times New Roman" w:eastAsia="Times New Roman" w:hAnsi="Times New Roman" w:cs="Times New Roman"/>
          <w:sz w:val="24"/>
          <w:szCs w:val="24"/>
          <w:lang w:val="sr-Latn-CS" w:eastAsia="hr-HR"/>
        </w:rPr>
        <w:t xml:space="preserve"> i drugih propisa, koji su relevantni za oblast javnih nabavki – predviđeno je za kraj 2017. godine;</w:t>
      </w:r>
    </w:p>
    <w:p w:rsidR="00C37AF6" w:rsidRPr="003804D0" w:rsidRDefault="00C37AF6" w:rsidP="00EE3427">
      <w:pPr>
        <w:pStyle w:val="ListParagraph"/>
        <w:numPr>
          <w:ilvl w:val="0"/>
          <w:numId w:val="7"/>
        </w:numPr>
        <w:spacing w:after="0" w:line="240" w:lineRule="auto"/>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sz w:val="24"/>
          <w:szCs w:val="24"/>
          <w:lang w:val="sr-Latn-CS" w:eastAsia="hr-HR"/>
        </w:rPr>
        <w:t>Kontinuirani monitoring sprovođenja novog Z</w:t>
      </w:r>
      <w:r w:rsidR="006971B4" w:rsidRPr="003804D0">
        <w:rPr>
          <w:rFonts w:ascii="Times New Roman" w:eastAsia="Times New Roman" w:hAnsi="Times New Roman" w:cs="Times New Roman"/>
          <w:sz w:val="24"/>
          <w:szCs w:val="24"/>
          <w:lang w:val="sr-Latn-CS" w:eastAsia="hr-HR"/>
        </w:rPr>
        <w:t>o</w:t>
      </w:r>
      <w:r w:rsidRPr="003804D0">
        <w:rPr>
          <w:rFonts w:ascii="Times New Roman" w:eastAsia="Times New Roman" w:hAnsi="Times New Roman" w:cs="Times New Roman"/>
          <w:sz w:val="24"/>
          <w:szCs w:val="24"/>
          <w:lang w:val="sr-Latn-CS" w:eastAsia="hr-HR"/>
        </w:rPr>
        <w:t>JN i identifikacija potencijalnih potreba za daljim unaprijeđenjem zakonodavstva u ovoj oblasti – kontinuirano u toku 2018-2020. godine;</w:t>
      </w:r>
    </w:p>
    <w:p w:rsidR="00796D2F" w:rsidRPr="003804D0" w:rsidRDefault="00C37AF6" w:rsidP="00EE3427">
      <w:pPr>
        <w:pStyle w:val="ListParagraph"/>
        <w:numPr>
          <w:ilvl w:val="0"/>
          <w:numId w:val="7"/>
        </w:numPr>
        <w:spacing w:after="0" w:line="240" w:lineRule="auto"/>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sz w:val="24"/>
          <w:szCs w:val="24"/>
          <w:lang w:val="sr-Latn-CS" w:eastAsia="hr-HR"/>
        </w:rPr>
        <w:t>Amandmani u skladu sa mogućim izmjenama zakonodavstva na nivou EU (nove ili izmijenjene Direktive, kao i presude Evrops</w:t>
      </w:r>
      <w:r w:rsidR="00421805" w:rsidRPr="003804D0">
        <w:rPr>
          <w:rFonts w:ascii="Times New Roman" w:eastAsia="Times New Roman" w:hAnsi="Times New Roman" w:cs="Times New Roman"/>
          <w:sz w:val="24"/>
          <w:szCs w:val="24"/>
          <w:lang w:val="sr-Latn-CS" w:eastAsia="hr-HR"/>
        </w:rPr>
        <w:t>kog suda pravde</w:t>
      </w:r>
      <w:r w:rsidR="009E264A" w:rsidRPr="003804D0">
        <w:rPr>
          <w:rFonts w:ascii="Times New Roman" w:eastAsia="Times New Roman" w:hAnsi="Times New Roman" w:cs="Times New Roman"/>
          <w:sz w:val="24"/>
          <w:szCs w:val="24"/>
          <w:lang w:val="sr-Latn-CS" w:eastAsia="hr-HR"/>
        </w:rPr>
        <w:t xml:space="preserve"> (ESP</w:t>
      </w:r>
      <w:r w:rsidR="00421805" w:rsidRPr="003804D0">
        <w:rPr>
          <w:rFonts w:ascii="Times New Roman" w:eastAsia="Times New Roman" w:hAnsi="Times New Roman" w:cs="Times New Roman"/>
          <w:sz w:val="24"/>
          <w:szCs w:val="24"/>
          <w:lang w:val="sr-Latn-CS" w:eastAsia="hr-HR"/>
        </w:rPr>
        <w:t>) te uočenim praktičnim problemim</w:t>
      </w:r>
      <w:r w:rsidR="00BD5594" w:rsidRPr="003804D0">
        <w:rPr>
          <w:rFonts w:ascii="Times New Roman" w:eastAsia="Times New Roman" w:hAnsi="Times New Roman" w:cs="Times New Roman"/>
          <w:sz w:val="24"/>
          <w:szCs w:val="24"/>
          <w:lang w:val="sr-Latn-CS" w:eastAsia="hr-HR"/>
        </w:rPr>
        <w:t>a</w:t>
      </w:r>
      <w:r w:rsidR="00421805" w:rsidRPr="003804D0">
        <w:rPr>
          <w:rFonts w:ascii="Times New Roman" w:eastAsia="Times New Roman" w:hAnsi="Times New Roman" w:cs="Times New Roman"/>
          <w:sz w:val="24"/>
          <w:szCs w:val="24"/>
          <w:lang w:val="sr-Latn-CS" w:eastAsia="hr-HR"/>
        </w:rPr>
        <w:t xml:space="preserve"> </w:t>
      </w:r>
      <w:r w:rsidRPr="003804D0">
        <w:rPr>
          <w:rFonts w:ascii="Times New Roman" w:eastAsia="Times New Roman" w:hAnsi="Times New Roman" w:cs="Times New Roman"/>
          <w:sz w:val="24"/>
          <w:szCs w:val="24"/>
          <w:lang w:val="sr-Latn-CS" w:eastAsia="hr-HR"/>
        </w:rPr>
        <w:t>kontin</w:t>
      </w:r>
      <w:r w:rsidR="009E264A" w:rsidRPr="003804D0">
        <w:rPr>
          <w:rFonts w:ascii="Times New Roman" w:eastAsia="Times New Roman" w:hAnsi="Times New Roman" w:cs="Times New Roman"/>
          <w:sz w:val="24"/>
          <w:szCs w:val="24"/>
          <w:lang w:val="sr-Latn-CS" w:eastAsia="hr-HR"/>
        </w:rPr>
        <w:t>uirano u toku 2018-2020. godine.</w:t>
      </w:r>
    </w:p>
    <w:p w:rsidR="00796D2F" w:rsidRPr="003804D0" w:rsidRDefault="00796D2F" w:rsidP="00EE3427">
      <w:pPr>
        <w:pStyle w:val="ListParagraph"/>
        <w:spacing w:after="0" w:line="240" w:lineRule="auto"/>
        <w:jc w:val="both"/>
        <w:rPr>
          <w:rFonts w:ascii="Times New Roman" w:eastAsia="Times New Roman" w:hAnsi="Times New Roman" w:cs="Times New Roman"/>
          <w:sz w:val="24"/>
          <w:szCs w:val="24"/>
          <w:lang w:val="sr-Latn-CS" w:eastAsia="hr-HR"/>
        </w:rPr>
      </w:pPr>
    </w:p>
    <w:p w:rsidR="00882103" w:rsidRPr="003804D0" w:rsidRDefault="00882103" w:rsidP="00EE3427">
      <w:pPr>
        <w:spacing w:after="0" w:line="240" w:lineRule="auto"/>
        <w:jc w:val="both"/>
        <w:rPr>
          <w:rFonts w:ascii="Times New Roman" w:eastAsia="Times New Roman" w:hAnsi="Times New Roman" w:cs="Times New Roman"/>
          <w:b/>
          <w:sz w:val="24"/>
          <w:szCs w:val="24"/>
          <w:lang w:val="sr-Latn-CS" w:eastAsia="hr-HR"/>
        </w:rPr>
      </w:pPr>
    </w:p>
    <w:p w:rsidR="00442904" w:rsidRPr="003804D0" w:rsidRDefault="00442904" w:rsidP="00EE3427">
      <w:pPr>
        <w:spacing w:after="0" w:line="240" w:lineRule="auto"/>
        <w:jc w:val="both"/>
        <w:rPr>
          <w:rFonts w:ascii="Times New Roman" w:eastAsia="Times New Roman" w:hAnsi="Times New Roman" w:cs="Times New Roman"/>
          <w:b/>
          <w:sz w:val="24"/>
          <w:szCs w:val="24"/>
          <w:lang w:val="sr-Latn-CS" w:eastAsia="hr-HR"/>
        </w:rPr>
      </w:pPr>
    </w:p>
    <w:p w:rsidR="00442904" w:rsidRPr="003804D0" w:rsidRDefault="00442904" w:rsidP="00EE3427">
      <w:pPr>
        <w:spacing w:after="0" w:line="240" w:lineRule="auto"/>
        <w:jc w:val="both"/>
        <w:rPr>
          <w:rFonts w:ascii="Times New Roman" w:eastAsia="Times New Roman" w:hAnsi="Times New Roman" w:cs="Times New Roman"/>
          <w:b/>
          <w:sz w:val="24"/>
          <w:szCs w:val="24"/>
          <w:lang w:val="sr-Latn-CS" w:eastAsia="hr-HR"/>
        </w:rPr>
      </w:pPr>
    </w:p>
    <w:p w:rsidR="00442904" w:rsidRPr="003804D0" w:rsidRDefault="00442904" w:rsidP="00EE3427">
      <w:pPr>
        <w:spacing w:after="0" w:line="240" w:lineRule="auto"/>
        <w:jc w:val="both"/>
        <w:rPr>
          <w:rFonts w:ascii="Times New Roman" w:eastAsia="Times New Roman" w:hAnsi="Times New Roman" w:cs="Times New Roman"/>
          <w:b/>
          <w:sz w:val="24"/>
          <w:szCs w:val="24"/>
          <w:lang w:val="sr-Latn-CS" w:eastAsia="hr-HR"/>
        </w:rPr>
      </w:pPr>
    </w:p>
    <w:p w:rsidR="00442904" w:rsidRPr="003804D0" w:rsidRDefault="00442904" w:rsidP="00EE3427">
      <w:pPr>
        <w:spacing w:after="0" w:line="240" w:lineRule="auto"/>
        <w:jc w:val="both"/>
        <w:rPr>
          <w:rFonts w:ascii="Times New Roman" w:eastAsia="Times New Roman" w:hAnsi="Times New Roman" w:cs="Times New Roman"/>
          <w:b/>
          <w:sz w:val="24"/>
          <w:szCs w:val="24"/>
          <w:lang w:val="sr-Latn-CS" w:eastAsia="hr-HR"/>
        </w:rPr>
      </w:pPr>
    </w:p>
    <w:p w:rsidR="00442904" w:rsidRPr="003804D0" w:rsidRDefault="00442904" w:rsidP="00EE3427">
      <w:pPr>
        <w:spacing w:after="0" w:line="240" w:lineRule="auto"/>
        <w:jc w:val="both"/>
        <w:rPr>
          <w:rFonts w:ascii="Times New Roman" w:eastAsia="Times New Roman" w:hAnsi="Times New Roman" w:cs="Times New Roman"/>
          <w:b/>
          <w:sz w:val="24"/>
          <w:szCs w:val="24"/>
          <w:lang w:val="sr-Latn-CS" w:eastAsia="hr-HR"/>
        </w:rPr>
      </w:pPr>
    </w:p>
    <w:p w:rsidR="00442904" w:rsidRPr="003804D0" w:rsidRDefault="00442904" w:rsidP="00EE3427">
      <w:pPr>
        <w:spacing w:after="0" w:line="240" w:lineRule="auto"/>
        <w:jc w:val="both"/>
        <w:rPr>
          <w:rFonts w:ascii="Times New Roman" w:eastAsia="Times New Roman" w:hAnsi="Times New Roman" w:cs="Times New Roman"/>
          <w:b/>
          <w:sz w:val="24"/>
          <w:szCs w:val="24"/>
          <w:lang w:val="sr-Latn-CS" w:eastAsia="hr-HR"/>
        </w:rPr>
      </w:pPr>
    </w:p>
    <w:p w:rsidR="00442904" w:rsidRPr="003804D0" w:rsidRDefault="00442904" w:rsidP="00EE3427">
      <w:pPr>
        <w:spacing w:after="0" w:line="240" w:lineRule="auto"/>
        <w:jc w:val="both"/>
        <w:rPr>
          <w:rFonts w:ascii="Times New Roman" w:eastAsia="Times New Roman" w:hAnsi="Times New Roman" w:cs="Times New Roman"/>
          <w:b/>
          <w:sz w:val="24"/>
          <w:szCs w:val="24"/>
          <w:lang w:val="sr-Latn-CS" w:eastAsia="hr-HR"/>
        </w:rPr>
      </w:pPr>
    </w:p>
    <w:p w:rsidR="00442904" w:rsidRPr="003804D0" w:rsidRDefault="00442904" w:rsidP="00EE3427">
      <w:pPr>
        <w:spacing w:after="0" w:line="240" w:lineRule="auto"/>
        <w:jc w:val="both"/>
        <w:rPr>
          <w:rFonts w:ascii="Times New Roman" w:eastAsia="Times New Roman" w:hAnsi="Times New Roman" w:cs="Times New Roman"/>
          <w:b/>
          <w:sz w:val="24"/>
          <w:szCs w:val="24"/>
          <w:lang w:val="sr-Latn-CS" w:eastAsia="hr-HR"/>
        </w:rPr>
      </w:pPr>
    </w:p>
    <w:p w:rsidR="00442904" w:rsidRPr="003804D0" w:rsidRDefault="00442904" w:rsidP="00EE3427">
      <w:pPr>
        <w:spacing w:after="0" w:line="240" w:lineRule="auto"/>
        <w:jc w:val="both"/>
        <w:rPr>
          <w:rFonts w:ascii="Times New Roman" w:eastAsia="Times New Roman" w:hAnsi="Times New Roman" w:cs="Times New Roman"/>
          <w:b/>
          <w:sz w:val="24"/>
          <w:szCs w:val="24"/>
          <w:lang w:val="sr-Latn-CS" w:eastAsia="hr-HR"/>
        </w:rPr>
      </w:pPr>
    </w:p>
    <w:p w:rsidR="00442904" w:rsidRPr="003804D0" w:rsidRDefault="00442904" w:rsidP="00EE3427">
      <w:pPr>
        <w:spacing w:after="0" w:line="240" w:lineRule="auto"/>
        <w:jc w:val="both"/>
        <w:rPr>
          <w:rFonts w:ascii="Times New Roman" w:eastAsia="Times New Roman" w:hAnsi="Times New Roman" w:cs="Times New Roman"/>
          <w:b/>
          <w:sz w:val="24"/>
          <w:szCs w:val="24"/>
          <w:lang w:val="sr-Latn-CS" w:eastAsia="hr-HR"/>
        </w:rPr>
      </w:pPr>
    </w:p>
    <w:p w:rsidR="00442904" w:rsidRPr="003804D0" w:rsidRDefault="00442904" w:rsidP="00EE3427">
      <w:pPr>
        <w:spacing w:after="0" w:line="240" w:lineRule="auto"/>
        <w:jc w:val="both"/>
        <w:rPr>
          <w:rFonts w:ascii="Times New Roman" w:eastAsia="Times New Roman" w:hAnsi="Times New Roman" w:cs="Times New Roman"/>
          <w:b/>
          <w:sz w:val="24"/>
          <w:szCs w:val="24"/>
          <w:lang w:val="sr-Latn-CS" w:eastAsia="hr-HR"/>
        </w:rPr>
      </w:pPr>
    </w:p>
    <w:p w:rsidR="00442904" w:rsidRPr="003804D0" w:rsidRDefault="00442904" w:rsidP="00EE3427">
      <w:pPr>
        <w:spacing w:after="0" w:line="240" w:lineRule="auto"/>
        <w:jc w:val="both"/>
        <w:rPr>
          <w:rFonts w:ascii="Times New Roman" w:eastAsia="Times New Roman" w:hAnsi="Times New Roman" w:cs="Times New Roman"/>
          <w:b/>
          <w:sz w:val="24"/>
          <w:szCs w:val="24"/>
          <w:lang w:val="sr-Latn-CS" w:eastAsia="hr-HR"/>
        </w:rPr>
      </w:pPr>
    </w:p>
    <w:p w:rsidR="00442904" w:rsidRPr="003804D0" w:rsidRDefault="00442904" w:rsidP="00EE3427">
      <w:pPr>
        <w:spacing w:after="0" w:line="240" w:lineRule="auto"/>
        <w:jc w:val="both"/>
        <w:rPr>
          <w:rFonts w:ascii="Times New Roman" w:eastAsia="Times New Roman" w:hAnsi="Times New Roman" w:cs="Times New Roman"/>
          <w:b/>
          <w:sz w:val="24"/>
          <w:szCs w:val="24"/>
          <w:lang w:val="sr-Latn-CS" w:eastAsia="hr-HR"/>
        </w:rPr>
      </w:pPr>
    </w:p>
    <w:p w:rsidR="00442904" w:rsidRPr="003804D0" w:rsidRDefault="00442904" w:rsidP="00EE3427">
      <w:pPr>
        <w:spacing w:after="0" w:line="240" w:lineRule="auto"/>
        <w:jc w:val="both"/>
        <w:rPr>
          <w:rFonts w:ascii="Times New Roman" w:eastAsia="Times New Roman" w:hAnsi="Times New Roman" w:cs="Times New Roman"/>
          <w:b/>
          <w:sz w:val="24"/>
          <w:szCs w:val="24"/>
          <w:lang w:val="sr-Latn-CS" w:eastAsia="hr-HR"/>
        </w:rPr>
      </w:pPr>
    </w:p>
    <w:p w:rsidR="00277C97" w:rsidRPr="003804D0" w:rsidRDefault="00277C97" w:rsidP="00EE3427">
      <w:pPr>
        <w:spacing w:after="0" w:line="240" w:lineRule="auto"/>
        <w:jc w:val="both"/>
        <w:rPr>
          <w:rFonts w:ascii="Times New Roman" w:eastAsia="Times New Roman" w:hAnsi="Times New Roman" w:cs="Times New Roman"/>
          <w:b/>
          <w:sz w:val="24"/>
          <w:szCs w:val="24"/>
          <w:lang w:val="sr-Latn-CS" w:eastAsia="hr-HR"/>
        </w:rPr>
      </w:pPr>
    </w:p>
    <w:p w:rsidR="00277C97" w:rsidRPr="003804D0" w:rsidRDefault="00277C97" w:rsidP="00EE3427">
      <w:pPr>
        <w:spacing w:after="0" w:line="240" w:lineRule="auto"/>
        <w:jc w:val="both"/>
        <w:rPr>
          <w:rFonts w:ascii="Times New Roman" w:eastAsia="Times New Roman" w:hAnsi="Times New Roman" w:cs="Times New Roman"/>
          <w:b/>
          <w:sz w:val="24"/>
          <w:szCs w:val="24"/>
          <w:lang w:val="sr-Latn-CS" w:eastAsia="hr-HR"/>
        </w:rPr>
      </w:pPr>
    </w:p>
    <w:p w:rsidR="00277C97" w:rsidRPr="003804D0" w:rsidRDefault="00277C97" w:rsidP="00EE3427">
      <w:pPr>
        <w:spacing w:after="0" w:line="240" w:lineRule="auto"/>
        <w:jc w:val="both"/>
        <w:rPr>
          <w:rFonts w:ascii="Times New Roman" w:eastAsia="Times New Roman" w:hAnsi="Times New Roman" w:cs="Times New Roman"/>
          <w:b/>
          <w:sz w:val="24"/>
          <w:szCs w:val="24"/>
          <w:lang w:val="sr-Latn-CS" w:eastAsia="hr-HR"/>
        </w:rPr>
      </w:pPr>
    </w:p>
    <w:p w:rsidR="00E42574" w:rsidRPr="003804D0" w:rsidRDefault="00E42574" w:rsidP="00EE3427">
      <w:pPr>
        <w:spacing w:after="0" w:line="240" w:lineRule="auto"/>
        <w:jc w:val="both"/>
        <w:rPr>
          <w:rFonts w:ascii="Times New Roman" w:eastAsia="Times New Roman" w:hAnsi="Times New Roman" w:cs="Times New Roman"/>
          <w:b/>
          <w:sz w:val="24"/>
          <w:szCs w:val="24"/>
          <w:lang w:val="sr-Latn-CS" w:eastAsia="hr-HR"/>
        </w:rPr>
      </w:pPr>
    </w:p>
    <w:p w:rsidR="00F32053" w:rsidRPr="003804D0" w:rsidRDefault="002B0590" w:rsidP="00EE3427">
      <w:pPr>
        <w:spacing w:after="0" w:line="240" w:lineRule="auto"/>
        <w:jc w:val="both"/>
        <w:rPr>
          <w:rFonts w:ascii="Times New Roman" w:eastAsia="Times New Roman" w:hAnsi="Times New Roman" w:cs="Times New Roman"/>
          <w:b/>
          <w:sz w:val="26"/>
          <w:szCs w:val="26"/>
          <w:lang w:val="sr-Latn-CS" w:eastAsia="hr-HR"/>
        </w:rPr>
      </w:pPr>
      <w:r w:rsidRPr="003804D0">
        <w:rPr>
          <w:rFonts w:ascii="Times New Roman" w:eastAsia="Times New Roman" w:hAnsi="Times New Roman" w:cs="Times New Roman"/>
          <w:b/>
          <w:sz w:val="26"/>
          <w:szCs w:val="26"/>
          <w:lang w:val="sr-Latn-CS" w:eastAsia="hr-HR"/>
        </w:rPr>
        <w:lastRenderedPageBreak/>
        <w:t xml:space="preserve">II </w:t>
      </w:r>
      <w:r w:rsidR="00212A7A" w:rsidRPr="003804D0">
        <w:rPr>
          <w:rFonts w:ascii="Times New Roman" w:eastAsia="Times New Roman" w:hAnsi="Times New Roman" w:cs="Times New Roman"/>
          <w:b/>
          <w:sz w:val="26"/>
          <w:szCs w:val="26"/>
          <w:lang w:val="sr-Latn-CS" w:eastAsia="hr-HR"/>
        </w:rPr>
        <w:t>INSTITUCIONALNI OKVIR</w:t>
      </w:r>
    </w:p>
    <w:p w:rsidR="006145FC" w:rsidRPr="003804D0" w:rsidRDefault="006145FC" w:rsidP="00EE3427">
      <w:pPr>
        <w:spacing w:after="0" w:line="240" w:lineRule="auto"/>
        <w:jc w:val="both"/>
        <w:rPr>
          <w:rFonts w:ascii="Times New Roman" w:eastAsia="Times New Roman" w:hAnsi="Times New Roman" w:cs="Times New Roman"/>
          <w:b/>
          <w:sz w:val="24"/>
          <w:szCs w:val="24"/>
          <w:lang w:val="sr-Latn-CS" w:eastAsia="hr-HR"/>
        </w:rPr>
      </w:pPr>
    </w:p>
    <w:p w:rsidR="002B0590" w:rsidRPr="003804D0" w:rsidRDefault="002B0590" w:rsidP="00EE3427">
      <w:pPr>
        <w:spacing w:after="0" w:line="240" w:lineRule="auto"/>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sz w:val="24"/>
          <w:szCs w:val="24"/>
          <w:lang w:val="sr-Latn-CS" w:eastAsia="hr-HR"/>
        </w:rPr>
        <w:t>Glavne instituci</w:t>
      </w:r>
      <w:r w:rsidR="00212A7A" w:rsidRPr="003804D0">
        <w:rPr>
          <w:rFonts w:ascii="Times New Roman" w:eastAsia="Times New Roman" w:hAnsi="Times New Roman" w:cs="Times New Roman"/>
          <w:sz w:val="24"/>
          <w:szCs w:val="24"/>
          <w:lang w:val="sr-Latn-CS" w:eastAsia="hr-HR"/>
        </w:rPr>
        <w:t>je u sistemu javnih nabavki su:</w:t>
      </w:r>
    </w:p>
    <w:p w:rsidR="006145FC" w:rsidRPr="003804D0" w:rsidRDefault="006145FC" w:rsidP="00EE3427">
      <w:pPr>
        <w:spacing w:after="0" w:line="240" w:lineRule="auto"/>
        <w:jc w:val="both"/>
        <w:rPr>
          <w:rFonts w:ascii="Times New Roman" w:eastAsia="Times New Roman" w:hAnsi="Times New Roman" w:cs="Times New Roman"/>
          <w:sz w:val="24"/>
          <w:szCs w:val="24"/>
          <w:lang w:val="sr-Latn-CS" w:eastAsia="hr-HR"/>
        </w:rPr>
      </w:pPr>
    </w:p>
    <w:p w:rsidR="002B0590" w:rsidRPr="003804D0" w:rsidRDefault="00E42574" w:rsidP="00EE3427">
      <w:pPr>
        <w:numPr>
          <w:ilvl w:val="0"/>
          <w:numId w:val="21"/>
        </w:numPr>
        <w:spacing w:after="0" w:line="240" w:lineRule="auto"/>
        <w:ind w:left="1434" w:hanging="357"/>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sz w:val="24"/>
          <w:szCs w:val="24"/>
          <w:lang w:val="sr-Latn-CS" w:eastAsia="hr-HR"/>
        </w:rPr>
        <w:t>Ministarstvo finansija</w:t>
      </w:r>
      <w:r w:rsidR="009E264A" w:rsidRPr="003804D0">
        <w:rPr>
          <w:rFonts w:ascii="Times New Roman" w:eastAsia="Times New Roman" w:hAnsi="Times New Roman" w:cs="Times New Roman"/>
          <w:sz w:val="24"/>
          <w:szCs w:val="24"/>
          <w:lang w:val="sr-Latn-CS" w:eastAsia="hr-HR"/>
        </w:rPr>
        <w:t>;</w:t>
      </w:r>
    </w:p>
    <w:p w:rsidR="002B0590" w:rsidRPr="003804D0" w:rsidRDefault="002B0590" w:rsidP="00EE3427">
      <w:pPr>
        <w:numPr>
          <w:ilvl w:val="0"/>
          <w:numId w:val="21"/>
        </w:numPr>
        <w:spacing w:after="0" w:line="240" w:lineRule="auto"/>
        <w:ind w:left="1434" w:hanging="357"/>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sz w:val="24"/>
          <w:szCs w:val="24"/>
          <w:lang w:val="sr-Latn-CS" w:eastAsia="hr-HR"/>
        </w:rPr>
        <w:t>Uprava  za javne nabavke</w:t>
      </w:r>
      <w:r w:rsidR="009E264A" w:rsidRPr="003804D0">
        <w:rPr>
          <w:rFonts w:ascii="Times New Roman" w:eastAsia="Times New Roman" w:hAnsi="Times New Roman" w:cs="Times New Roman"/>
          <w:sz w:val="24"/>
          <w:szCs w:val="24"/>
          <w:lang w:val="sr-Latn-CS" w:eastAsia="hr-HR"/>
        </w:rPr>
        <w:t>;</w:t>
      </w:r>
    </w:p>
    <w:p w:rsidR="002B0590" w:rsidRPr="003804D0" w:rsidRDefault="002B0590" w:rsidP="00EE3427">
      <w:pPr>
        <w:numPr>
          <w:ilvl w:val="0"/>
          <w:numId w:val="21"/>
        </w:numPr>
        <w:spacing w:after="0" w:line="240" w:lineRule="auto"/>
        <w:ind w:left="1434" w:hanging="357"/>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sz w:val="24"/>
          <w:szCs w:val="24"/>
          <w:lang w:val="sr-Latn-CS" w:eastAsia="hr-HR"/>
        </w:rPr>
        <w:t>Uprava za inspekcijske poslove</w:t>
      </w:r>
      <w:r w:rsidR="00834D4F" w:rsidRPr="003804D0">
        <w:rPr>
          <w:rFonts w:ascii="Times New Roman" w:eastAsia="Times New Roman" w:hAnsi="Times New Roman" w:cs="Times New Roman"/>
          <w:sz w:val="24"/>
          <w:szCs w:val="24"/>
          <w:lang w:val="sr-Latn-CS" w:eastAsia="hr-HR"/>
        </w:rPr>
        <w:t xml:space="preserve">; </w:t>
      </w:r>
    </w:p>
    <w:p w:rsidR="002B0590" w:rsidRPr="003804D0" w:rsidRDefault="002B0590" w:rsidP="00EE3427">
      <w:pPr>
        <w:numPr>
          <w:ilvl w:val="0"/>
          <w:numId w:val="21"/>
        </w:numPr>
        <w:spacing w:after="0" w:line="240" w:lineRule="auto"/>
        <w:ind w:left="1434" w:hanging="357"/>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sz w:val="24"/>
          <w:szCs w:val="24"/>
          <w:lang w:val="sr-Latn-CS" w:eastAsia="hr-HR"/>
        </w:rPr>
        <w:t xml:space="preserve">Komisija za koncesije  i </w:t>
      </w:r>
    </w:p>
    <w:p w:rsidR="00882103" w:rsidRPr="003804D0" w:rsidRDefault="002B0590" w:rsidP="00EE3427">
      <w:pPr>
        <w:numPr>
          <w:ilvl w:val="0"/>
          <w:numId w:val="21"/>
        </w:numPr>
        <w:spacing w:after="0" w:line="240" w:lineRule="auto"/>
        <w:ind w:left="1434" w:hanging="357"/>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sz w:val="24"/>
          <w:szCs w:val="24"/>
          <w:lang w:val="sr-Latn-CS" w:eastAsia="hr-HR"/>
        </w:rPr>
        <w:t>Državna Komisija za kontrolu postupka javnih nabavki.</w:t>
      </w:r>
    </w:p>
    <w:p w:rsidR="002B0590" w:rsidRPr="003804D0" w:rsidRDefault="002B0590" w:rsidP="00EE3427">
      <w:pPr>
        <w:spacing w:after="0" w:line="240" w:lineRule="auto"/>
        <w:ind w:left="1434"/>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sz w:val="24"/>
          <w:szCs w:val="24"/>
          <w:lang w:val="sr-Latn-CS" w:eastAsia="hr-HR"/>
        </w:rPr>
        <w:t xml:space="preserve"> </w:t>
      </w:r>
    </w:p>
    <w:p w:rsidR="002B0590" w:rsidRPr="003804D0" w:rsidRDefault="002B0590" w:rsidP="00EE3427">
      <w:pPr>
        <w:spacing w:after="0" w:line="240" w:lineRule="auto"/>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b/>
          <w:sz w:val="24"/>
          <w:szCs w:val="24"/>
          <w:lang w:val="sr-Latn-CS" w:eastAsia="hr-HR"/>
        </w:rPr>
        <w:t>MINISTARSTVO FINANSIJA</w:t>
      </w:r>
      <w:r w:rsidR="009E264A" w:rsidRPr="003804D0">
        <w:rPr>
          <w:rFonts w:ascii="Times New Roman" w:eastAsia="Times New Roman" w:hAnsi="Times New Roman" w:cs="Times New Roman"/>
          <w:sz w:val="24"/>
          <w:szCs w:val="24"/>
          <w:lang w:val="sr-Latn-CS" w:eastAsia="hr-HR"/>
        </w:rPr>
        <w:t xml:space="preserve"> je</w:t>
      </w:r>
      <w:r w:rsidRPr="003804D0">
        <w:rPr>
          <w:rFonts w:ascii="Times New Roman" w:eastAsia="Times New Roman" w:hAnsi="Times New Roman" w:cs="Times New Roman"/>
          <w:sz w:val="24"/>
          <w:szCs w:val="24"/>
          <w:lang w:val="sr-Latn-CS" w:eastAsia="hr-HR"/>
        </w:rPr>
        <w:t xml:space="preserve"> na osnovu </w:t>
      </w:r>
      <w:r w:rsidR="006F2503" w:rsidRPr="003804D0">
        <w:rPr>
          <w:rFonts w:ascii="Times New Roman" w:eastAsia="Times New Roman" w:hAnsi="Times New Roman" w:cs="Times New Roman"/>
          <w:sz w:val="24"/>
          <w:szCs w:val="24"/>
          <w:lang w:val="sr-Latn-CS" w:eastAsia="hr-HR"/>
        </w:rPr>
        <w:t>Uredbe</w:t>
      </w:r>
      <w:r w:rsidRPr="003804D0">
        <w:rPr>
          <w:rFonts w:ascii="Times New Roman" w:eastAsia="Times New Roman" w:hAnsi="Times New Roman" w:cs="Times New Roman"/>
          <w:sz w:val="24"/>
          <w:szCs w:val="24"/>
          <w:lang w:val="sr-Latn-CS" w:eastAsia="hr-HR"/>
        </w:rPr>
        <w:t xml:space="preserve"> o organizaciji i </w:t>
      </w:r>
      <w:r w:rsidR="00E42574" w:rsidRPr="003804D0">
        <w:rPr>
          <w:rFonts w:ascii="Times New Roman" w:eastAsia="Times New Roman" w:hAnsi="Times New Roman" w:cs="Times New Roman"/>
          <w:sz w:val="24"/>
          <w:szCs w:val="24"/>
          <w:lang w:val="sr-Latn-CS" w:eastAsia="hr-HR"/>
        </w:rPr>
        <w:t>načinu rada državne uprave (</w:t>
      </w:r>
      <w:r w:rsidR="00E42574" w:rsidRPr="003804D0">
        <w:rPr>
          <w:rFonts w:ascii="Times New Roman" w:eastAsia="Times New Roman" w:hAnsi="Times New Roman" w:cs="Times New Roman"/>
          <w:i/>
          <w:sz w:val="24"/>
          <w:szCs w:val="24"/>
          <w:lang w:val="sr-Latn-CS" w:eastAsia="hr-HR"/>
        </w:rPr>
        <w:t>,,Sl</w:t>
      </w:r>
      <w:r w:rsidRPr="003804D0">
        <w:rPr>
          <w:rFonts w:ascii="Times New Roman" w:eastAsia="Times New Roman" w:hAnsi="Times New Roman" w:cs="Times New Roman"/>
          <w:i/>
          <w:sz w:val="24"/>
          <w:szCs w:val="24"/>
          <w:lang w:val="sr-Latn-CS" w:eastAsia="hr-HR"/>
        </w:rPr>
        <w:t>. list CG", broj: 05/12 i 20/13</w:t>
      </w:r>
      <w:r w:rsidRPr="003804D0">
        <w:rPr>
          <w:rFonts w:ascii="Times New Roman" w:eastAsia="Times New Roman" w:hAnsi="Times New Roman" w:cs="Times New Roman"/>
          <w:sz w:val="24"/>
          <w:szCs w:val="24"/>
          <w:lang w:val="sr-Latn-CS" w:eastAsia="hr-HR"/>
        </w:rPr>
        <w:t>), resorno ministarstvo u oblasti javnih nabavki. U tom smislu, ovo ministarstvo, u</w:t>
      </w:r>
      <w:r w:rsidR="009E264A" w:rsidRPr="003804D0">
        <w:rPr>
          <w:rFonts w:ascii="Times New Roman" w:eastAsia="Times New Roman" w:hAnsi="Times New Roman" w:cs="Times New Roman"/>
          <w:sz w:val="24"/>
          <w:szCs w:val="24"/>
          <w:lang w:val="sr-Latn-CS" w:eastAsia="hr-HR"/>
        </w:rPr>
        <w:t xml:space="preserve"> saradnji sa drugim</w:t>
      </w:r>
      <w:r w:rsidRPr="003804D0">
        <w:rPr>
          <w:rFonts w:ascii="Times New Roman" w:eastAsia="Times New Roman" w:hAnsi="Times New Roman" w:cs="Times New Roman"/>
          <w:sz w:val="24"/>
          <w:szCs w:val="24"/>
          <w:lang w:val="sr-Latn-CS" w:eastAsia="hr-HR"/>
        </w:rPr>
        <w:t xml:space="preserve"> nadležnim organima iz ove oblasti, priprema nacrte zakona, druge propise i opšte akte, predlaže Vladi strategije razvoja i druge mjere u oblasti javnih naba</w:t>
      </w:r>
      <w:r w:rsidR="009E264A" w:rsidRPr="003804D0">
        <w:rPr>
          <w:rFonts w:ascii="Times New Roman" w:eastAsia="Times New Roman" w:hAnsi="Times New Roman" w:cs="Times New Roman"/>
          <w:sz w:val="24"/>
          <w:szCs w:val="24"/>
          <w:lang w:val="sr-Latn-CS" w:eastAsia="hr-HR"/>
        </w:rPr>
        <w:t>vki, vrši nadzor nad primjenom z</w:t>
      </w:r>
      <w:r w:rsidRPr="003804D0">
        <w:rPr>
          <w:rFonts w:ascii="Times New Roman" w:eastAsia="Times New Roman" w:hAnsi="Times New Roman" w:cs="Times New Roman"/>
          <w:sz w:val="24"/>
          <w:szCs w:val="24"/>
          <w:lang w:val="sr-Latn-CS" w:eastAsia="hr-HR"/>
        </w:rPr>
        <w:t>akona.</w:t>
      </w:r>
      <w:r w:rsidR="009E264A" w:rsidRPr="003804D0">
        <w:rPr>
          <w:rFonts w:ascii="Times New Roman" w:eastAsia="Times New Roman" w:hAnsi="Times New Roman" w:cs="Times New Roman"/>
          <w:sz w:val="24"/>
          <w:szCs w:val="24"/>
          <w:lang w:val="sr-Latn-CS" w:eastAsia="hr-HR"/>
        </w:rPr>
        <w:t xml:space="preserve"> </w:t>
      </w:r>
    </w:p>
    <w:p w:rsidR="008459DD" w:rsidRPr="003804D0" w:rsidRDefault="008459DD" w:rsidP="00EE3427">
      <w:pPr>
        <w:spacing w:after="0" w:line="240" w:lineRule="auto"/>
        <w:jc w:val="both"/>
        <w:rPr>
          <w:rFonts w:ascii="Times New Roman" w:eastAsia="Times New Roman" w:hAnsi="Times New Roman" w:cs="Times New Roman"/>
          <w:sz w:val="24"/>
          <w:szCs w:val="24"/>
          <w:lang w:val="sr-Latn-CS" w:eastAsia="hr-HR"/>
        </w:rPr>
      </w:pPr>
    </w:p>
    <w:p w:rsidR="006F2503" w:rsidRPr="003804D0" w:rsidRDefault="006F2503"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b/>
          <w:sz w:val="24"/>
          <w:szCs w:val="24"/>
          <w:lang w:val="sq-AL"/>
        </w:rPr>
        <w:t>UPRAVA ZA JAVNE NABAVKE</w:t>
      </w:r>
      <w:r w:rsidRPr="003804D0">
        <w:rPr>
          <w:rFonts w:ascii="Times New Roman" w:hAnsi="Times New Roman" w:cs="Times New Roman"/>
          <w:sz w:val="24"/>
          <w:szCs w:val="24"/>
          <w:lang w:val="sq-AL"/>
        </w:rPr>
        <w:t xml:space="preserve"> vrši upravne i sa njima povezane stručne poslove u oblasti javnih nabavki, i to:</w:t>
      </w:r>
    </w:p>
    <w:p w:rsidR="008459DD" w:rsidRPr="003804D0" w:rsidRDefault="008459DD" w:rsidP="00EE3427">
      <w:pPr>
        <w:spacing w:after="0" w:line="240" w:lineRule="auto"/>
        <w:jc w:val="both"/>
        <w:rPr>
          <w:rFonts w:ascii="Times New Roman" w:hAnsi="Times New Roman" w:cs="Times New Roman"/>
          <w:sz w:val="24"/>
          <w:szCs w:val="24"/>
          <w:lang w:val="sq-AL"/>
        </w:rPr>
      </w:pPr>
    </w:p>
    <w:p w:rsidR="006F2503" w:rsidRPr="003804D0" w:rsidRDefault="006F2503"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1) prati ostvarivanje sistema javnih nabavki;</w:t>
      </w:r>
    </w:p>
    <w:p w:rsidR="006F2503" w:rsidRPr="003804D0" w:rsidRDefault="006F2503"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2) prati usaglašenost propisa kojima se uređuju javne nabavke sa pravom Evropske Unije, priprema stručne osnove, inicira i učestvuje u pripremi propisa o javnim nabavkama;</w:t>
      </w:r>
    </w:p>
    <w:p w:rsidR="006F2503" w:rsidRPr="003804D0" w:rsidRDefault="006F2503"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3) daje saglasnost naručiocima o ispunjenosti uslova za sprovođenje odgovarajućeg postupka javne nabavke, u skladu sa ovim zakonom;</w:t>
      </w:r>
    </w:p>
    <w:p w:rsidR="006F2503" w:rsidRPr="003804D0" w:rsidRDefault="006F2503"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4) pruža savjetodavnu pomoć na zahtjev naručioca;</w:t>
      </w:r>
    </w:p>
    <w:p w:rsidR="006F2503" w:rsidRPr="003804D0" w:rsidRDefault="006F2503"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5) organizuje i sprovodi stručno osposobljavanje i usavršavanje zaposlenih i drugih lica za vršenje poslova javnih nabavki;</w:t>
      </w:r>
    </w:p>
    <w:p w:rsidR="006F2503" w:rsidRPr="003804D0" w:rsidRDefault="006F2503"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6) organizuje polaganje stručnog ispita za vršenje poslova u oblasti javnih nabavki;</w:t>
      </w:r>
    </w:p>
    <w:p w:rsidR="006F2503" w:rsidRPr="003804D0" w:rsidRDefault="006F2503"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7) uspostavlja i održava portal javnih nabavki radi obezbjeđivanja transparentnosti javnih nabavki;</w:t>
      </w:r>
    </w:p>
    <w:p w:rsidR="006F2503" w:rsidRPr="003804D0" w:rsidRDefault="006F2503"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8) objavljuje planove javnih nabavki, tendersku dokumentaciju za sprovođenje postupka po pozivu za javno nadmetanje, odluke o kvalifikaciji kandidata, odluke o izboru najpovoljnije ponude, odluke o obustavi postupka javne nabavke, odluke o poništavanju postupka javne nabavke, ugovore o javnoj nabavci, izmjene, odnosno dopune plana javnih nabavki, poziva za javno nadmetanje, odluka i ugovora, i druge akte u skladu sa ovim zakonom;</w:t>
      </w:r>
    </w:p>
    <w:p w:rsidR="006F2503" w:rsidRPr="003804D0" w:rsidRDefault="006F2503"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9) priprema i objavljuje na portalu javnih nabavki Listu naručilaca;</w:t>
      </w:r>
    </w:p>
    <w:p w:rsidR="006F2503" w:rsidRPr="003804D0" w:rsidRDefault="006F2503"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10) promoviše sprovođenje javnih nabavki u elektronskoj formi;</w:t>
      </w:r>
    </w:p>
    <w:p w:rsidR="006F2503" w:rsidRPr="003804D0" w:rsidRDefault="006F2503"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11) ostvaruje saradnju sa međunarodnim organizacijama, institucijama i stručnjacima u oblasti sistema javnih nabavki;</w:t>
      </w:r>
    </w:p>
    <w:p w:rsidR="006F2503" w:rsidRPr="003804D0" w:rsidRDefault="006F2503"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12) priprema i dostavlja Vladi godišnji izvještaj o javnim nabavkama, za prethodnu godinu;</w:t>
      </w:r>
    </w:p>
    <w:p w:rsidR="006F2503" w:rsidRPr="003804D0" w:rsidRDefault="006F2503"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13) priprema i objavljuje na portalu javnih nabavki listu ponuđača na osnovu odluka o izboru najpovoljnije ponude;</w:t>
      </w:r>
    </w:p>
    <w:p w:rsidR="006F2503" w:rsidRPr="003804D0" w:rsidRDefault="006F2503"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14) priprema i objavljuje na portalu javnih nabavki jedinstveni rječnik javnih nabavki;</w:t>
      </w:r>
    </w:p>
    <w:p w:rsidR="006F2503" w:rsidRPr="003804D0" w:rsidRDefault="00207437"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15</w:t>
      </w:r>
      <w:r w:rsidR="006F2503" w:rsidRPr="003804D0">
        <w:rPr>
          <w:rFonts w:ascii="Times New Roman" w:hAnsi="Times New Roman" w:cs="Times New Roman"/>
          <w:sz w:val="24"/>
          <w:szCs w:val="24"/>
          <w:lang w:val="sq-AL"/>
        </w:rPr>
        <w:t>) izdaje publikacije i drugu stručnu literaturu;</w:t>
      </w:r>
    </w:p>
    <w:p w:rsidR="006F2503" w:rsidRPr="003804D0" w:rsidRDefault="00207437"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16</w:t>
      </w:r>
      <w:r w:rsidR="006F2503" w:rsidRPr="003804D0">
        <w:rPr>
          <w:rFonts w:ascii="Times New Roman" w:hAnsi="Times New Roman" w:cs="Times New Roman"/>
          <w:sz w:val="24"/>
          <w:szCs w:val="24"/>
          <w:lang w:val="sq-AL"/>
        </w:rPr>
        <w:t>) vrši i druge poslove, u skladu sa zakonom.</w:t>
      </w:r>
    </w:p>
    <w:p w:rsidR="00882103" w:rsidRPr="003804D0" w:rsidRDefault="00882103" w:rsidP="00EE3427">
      <w:pPr>
        <w:spacing w:after="0" w:line="240" w:lineRule="auto"/>
        <w:jc w:val="both"/>
        <w:rPr>
          <w:rFonts w:ascii="Times New Roman" w:hAnsi="Times New Roman" w:cs="Times New Roman"/>
          <w:sz w:val="24"/>
          <w:szCs w:val="24"/>
          <w:lang w:val="sq-AL"/>
        </w:rPr>
      </w:pPr>
    </w:p>
    <w:p w:rsidR="002B0590" w:rsidRPr="003804D0" w:rsidRDefault="0068133F" w:rsidP="00EE3427">
      <w:pPr>
        <w:spacing w:after="0" w:line="240" w:lineRule="auto"/>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sz w:val="24"/>
          <w:szCs w:val="24"/>
          <w:lang w:val="sr-Latn-CS" w:eastAsia="hr-HR"/>
        </w:rPr>
        <w:t xml:space="preserve">UzJN </w:t>
      </w:r>
      <w:r w:rsidR="002B0590" w:rsidRPr="003804D0">
        <w:rPr>
          <w:rFonts w:ascii="Times New Roman" w:eastAsia="Times New Roman" w:hAnsi="Times New Roman" w:cs="Times New Roman"/>
          <w:sz w:val="24"/>
          <w:szCs w:val="24"/>
          <w:lang w:val="sr-Latn-CS" w:eastAsia="hr-HR"/>
        </w:rPr>
        <w:t>kao ključna institucij</w:t>
      </w:r>
      <w:r w:rsidR="00B00941" w:rsidRPr="003804D0">
        <w:rPr>
          <w:rFonts w:ascii="Times New Roman" w:eastAsia="Times New Roman" w:hAnsi="Times New Roman" w:cs="Times New Roman"/>
          <w:sz w:val="24"/>
          <w:szCs w:val="24"/>
          <w:lang w:val="sr-Latn-CS" w:eastAsia="hr-HR"/>
        </w:rPr>
        <w:t>a u sistemu javnih nabavki CG</w:t>
      </w:r>
      <w:r w:rsidR="002B0590" w:rsidRPr="003804D0">
        <w:rPr>
          <w:rFonts w:ascii="Times New Roman" w:eastAsia="Times New Roman" w:hAnsi="Times New Roman" w:cs="Times New Roman"/>
          <w:sz w:val="24"/>
          <w:szCs w:val="24"/>
          <w:lang w:val="sr-Latn-CS" w:eastAsia="hr-HR"/>
        </w:rPr>
        <w:t xml:space="preserve"> trenutno  ne raspolaže potrebnim kadrovskim i tehničkim kapacitetima koji su neophodni za obavljanje svih nadležnosti. U skladu sa tim</w:t>
      </w:r>
      <w:r w:rsidR="009E264A" w:rsidRPr="003804D0">
        <w:rPr>
          <w:rFonts w:ascii="Times New Roman" w:eastAsia="Times New Roman" w:hAnsi="Times New Roman" w:cs="Times New Roman"/>
          <w:sz w:val="24"/>
          <w:szCs w:val="24"/>
          <w:lang w:val="sr-Latn-CS" w:eastAsia="hr-HR"/>
        </w:rPr>
        <w:t>, usvojen je novi</w:t>
      </w:r>
      <w:r w:rsidR="002B0590" w:rsidRPr="003804D0">
        <w:rPr>
          <w:rFonts w:ascii="Times New Roman" w:eastAsia="Times New Roman" w:hAnsi="Times New Roman" w:cs="Times New Roman"/>
          <w:sz w:val="24"/>
          <w:szCs w:val="24"/>
          <w:lang w:val="sr-Latn-CS" w:eastAsia="hr-HR"/>
        </w:rPr>
        <w:t xml:space="preserve"> P</w:t>
      </w:r>
      <w:r w:rsidR="009E264A" w:rsidRPr="003804D0">
        <w:rPr>
          <w:rFonts w:ascii="Times New Roman" w:eastAsia="Times New Roman" w:hAnsi="Times New Roman" w:cs="Times New Roman"/>
          <w:sz w:val="24"/>
          <w:szCs w:val="24"/>
          <w:lang w:val="sr-Latn-CS" w:eastAsia="hr-HR"/>
        </w:rPr>
        <w:t>ravilnik</w:t>
      </w:r>
      <w:r w:rsidR="002B0590" w:rsidRPr="003804D0">
        <w:rPr>
          <w:rFonts w:ascii="Times New Roman" w:eastAsia="Times New Roman" w:hAnsi="Times New Roman" w:cs="Times New Roman"/>
          <w:sz w:val="24"/>
          <w:szCs w:val="24"/>
          <w:lang w:val="sr-Latn-CS" w:eastAsia="hr-HR"/>
        </w:rPr>
        <w:t xml:space="preserve"> o unutrašnjoj organ</w:t>
      </w:r>
      <w:r w:rsidR="009E264A" w:rsidRPr="003804D0">
        <w:rPr>
          <w:rFonts w:ascii="Times New Roman" w:eastAsia="Times New Roman" w:hAnsi="Times New Roman" w:cs="Times New Roman"/>
          <w:sz w:val="24"/>
          <w:szCs w:val="24"/>
          <w:lang w:val="sr-Latn-CS" w:eastAsia="hr-HR"/>
        </w:rPr>
        <w:t xml:space="preserve">izaciji i sistematizaciji UzJN, na </w:t>
      </w:r>
      <w:r w:rsidR="009E264A" w:rsidRPr="003804D0">
        <w:rPr>
          <w:rFonts w:ascii="Times New Roman" w:eastAsia="Times New Roman" w:hAnsi="Times New Roman" w:cs="Times New Roman"/>
          <w:sz w:val="24"/>
          <w:szCs w:val="24"/>
          <w:lang w:val="sr-Latn-CS" w:eastAsia="hr-HR"/>
        </w:rPr>
        <w:lastRenderedPageBreak/>
        <w:t>sjednici Vlade CG od</w:t>
      </w:r>
      <w:r w:rsidR="00B343B4" w:rsidRPr="003804D0">
        <w:rPr>
          <w:rFonts w:ascii="Times New Roman" w:eastAsia="Times New Roman" w:hAnsi="Times New Roman" w:cs="Times New Roman"/>
          <w:sz w:val="24"/>
          <w:szCs w:val="24"/>
          <w:lang w:val="sr-Latn-CS" w:eastAsia="hr-HR"/>
        </w:rPr>
        <w:t xml:space="preserve"> 22.10.2015. godine,</w:t>
      </w:r>
      <w:r w:rsidR="002B0590" w:rsidRPr="003804D0">
        <w:rPr>
          <w:rFonts w:ascii="Times New Roman" w:eastAsia="Times New Roman" w:hAnsi="Times New Roman" w:cs="Times New Roman"/>
          <w:sz w:val="24"/>
          <w:szCs w:val="24"/>
          <w:lang w:val="sr-Latn-CS" w:eastAsia="hr-HR"/>
        </w:rPr>
        <w:t xml:space="preserve"> </w:t>
      </w:r>
      <w:r w:rsidR="00B343B4" w:rsidRPr="003804D0">
        <w:rPr>
          <w:rFonts w:ascii="Times New Roman" w:eastAsia="Times New Roman" w:hAnsi="Times New Roman" w:cs="Times New Roman"/>
          <w:sz w:val="24"/>
          <w:szCs w:val="24"/>
          <w:lang w:val="sr-Latn-CS" w:eastAsia="hr-HR"/>
        </w:rPr>
        <w:t>kojim je povećan</w:t>
      </w:r>
      <w:r w:rsidR="002B0590" w:rsidRPr="003804D0">
        <w:rPr>
          <w:rFonts w:ascii="Times New Roman" w:eastAsia="Times New Roman" w:hAnsi="Times New Roman" w:cs="Times New Roman"/>
          <w:sz w:val="24"/>
          <w:szCs w:val="24"/>
          <w:lang w:val="sr-Latn-CS" w:eastAsia="hr-HR"/>
        </w:rPr>
        <w:t xml:space="preserve"> broj sistematizovanih r</w:t>
      </w:r>
      <w:r w:rsidR="00B343B4" w:rsidRPr="003804D0">
        <w:rPr>
          <w:rFonts w:ascii="Times New Roman" w:eastAsia="Times New Roman" w:hAnsi="Times New Roman" w:cs="Times New Roman"/>
          <w:sz w:val="24"/>
          <w:szCs w:val="24"/>
          <w:lang w:val="sr-Latn-CS" w:eastAsia="hr-HR"/>
        </w:rPr>
        <w:t>adnih mjesta sa 18</w:t>
      </w:r>
      <w:r w:rsidR="002B0590" w:rsidRPr="003804D0">
        <w:rPr>
          <w:rFonts w:ascii="Times New Roman" w:eastAsia="Times New Roman" w:hAnsi="Times New Roman" w:cs="Times New Roman"/>
          <w:sz w:val="24"/>
          <w:szCs w:val="24"/>
          <w:lang w:val="sr-Latn-CS" w:eastAsia="hr-HR"/>
        </w:rPr>
        <w:t xml:space="preserve"> na 20. </w:t>
      </w:r>
    </w:p>
    <w:p w:rsidR="008459DD" w:rsidRPr="003804D0" w:rsidRDefault="008459DD" w:rsidP="00EE3427">
      <w:pPr>
        <w:spacing w:after="0" w:line="240" w:lineRule="auto"/>
        <w:jc w:val="both"/>
        <w:rPr>
          <w:rFonts w:ascii="Times New Roman" w:eastAsia="Times New Roman" w:hAnsi="Times New Roman" w:cs="Times New Roman"/>
          <w:sz w:val="24"/>
          <w:szCs w:val="24"/>
          <w:lang w:val="sr-Latn-CS" w:eastAsia="hr-HR"/>
        </w:rPr>
      </w:pPr>
    </w:p>
    <w:p w:rsidR="002B0590" w:rsidRPr="003804D0" w:rsidRDefault="002B0590" w:rsidP="00EE3427">
      <w:pPr>
        <w:spacing w:after="0" w:line="240" w:lineRule="auto"/>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sz w:val="24"/>
          <w:szCs w:val="24"/>
          <w:lang w:val="sr-Latn-CS" w:eastAsia="hr-HR"/>
        </w:rPr>
        <w:t xml:space="preserve">Shodno poslovima koje </w:t>
      </w:r>
      <w:r w:rsidR="00212A7A" w:rsidRPr="003804D0">
        <w:rPr>
          <w:rFonts w:ascii="Times New Roman" w:eastAsia="Times New Roman" w:hAnsi="Times New Roman" w:cs="Times New Roman"/>
          <w:sz w:val="24"/>
          <w:szCs w:val="24"/>
          <w:lang w:val="sr-Latn-CS" w:eastAsia="hr-HR"/>
        </w:rPr>
        <w:t>obavlja</w:t>
      </w:r>
      <w:r w:rsidRPr="003804D0">
        <w:rPr>
          <w:rFonts w:ascii="Times New Roman" w:eastAsia="Times New Roman" w:hAnsi="Times New Roman" w:cs="Times New Roman"/>
          <w:sz w:val="24"/>
          <w:szCs w:val="24"/>
          <w:lang w:val="sr-Latn-CS" w:eastAsia="hr-HR"/>
        </w:rPr>
        <w:t xml:space="preserve"> prioriteti </w:t>
      </w:r>
      <w:r w:rsidR="0068133F" w:rsidRPr="003804D0">
        <w:rPr>
          <w:rFonts w:ascii="Times New Roman" w:eastAsia="Times New Roman" w:hAnsi="Times New Roman" w:cs="Times New Roman"/>
          <w:sz w:val="24"/>
          <w:szCs w:val="24"/>
          <w:lang w:val="sr-Latn-CS" w:eastAsia="hr-HR"/>
        </w:rPr>
        <w:t xml:space="preserve">UzJN </w:t>
      </w:r>
      <w:r w:rsidRPr="003804D0">
        <w:rPr>
          <w:rFonts w:ascii="Times New Roman" w:eastAsia="Times New Roman" w:hAnsi="Times New Roman" w:cs="Times New Roman"/>
          <w:sz w:val="24"/>
          <w:szCs w:val="24"/>
          <w:lang w:val="sr-Latn-CS" w:eastAsia="hr-HR"/>
        </w:rPr>
        <w:t>u narednom periodu su:</w:t>
      </w:r>
    </w:p>
    <w:p w:rsidR="008459DD" w:rsidRPr="003804D0" w:rsidRDefault="008459DD" w:rsidP="00EE3427">
      <w:pPr>
        <w:spacing w:after="0" w:line="240" w:lineRule="auto"/>
        <w:jc w:val="both"/>
        <w:rPr>
          <w:rFonts w:ascii="Times New Roman" w:eastAsia="Times New Roman" w:hAnsi="Times New Roman" w:cs="Times New Roman"/>
          <w:sz w:val="24"/>
          <w:szCs w:val="24"/>
          <w:lang w:val="sr-Latn-CS" w:eastAsia="hr-HR"/>
        </w:rPr>
      </w:pPr>
    </w:p>
    <w:p w:rsidR="002B0590" w:rsidRPr="003804D0" w:rsidRDefault="002B0590" w:rsidP="00EE3427">
      <w:pPr>
        <w:numPr>
          <w:ilvl w:val="0"/>
          <w:numId w:val="23"/>
        </w:numPr>
        <w:spacing w:after="0" w:line="240" w:lineRule="auto"/>
        <w:ind w:left="777" w:hanging="357"/>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sz w:val="24"/>
          <w:szCs w:val="24"/>
          <w:lang w:val="sr-Latn-CS" w:eastAsia="hr-HR"/>
        </w:rPr>
        <w:t>Jačanje administrativnih kapaciteta</w:t>
      </w:r>
      <w:r w:rsidR="00207437" w:rsidRPr="003804D0">
        <w:rPr>
          <w:rFonts w:ascii="Times New Roman" w:eastAsia="Times New Roman" w:hAnsi="Times New Roman" w:cs="Times New Roman"/>
          <w:sz w:val="24"/>
          <w:szCs w:val="24"/>
          <w:lang w:val="sr-Latn-CS" w:eastAsia="hr-HR"/>
        </w:rPr>
        <w:t>;</w:t>
      </w:r>
    </w:p>
    <w:p w:rsidR="002B0590" w:rsidRPr="003804D0" w:rsidRDefault="002B0590" w:rsidP="00EE3427">
      <w:pPr>
        <w:numPr>
          <w:ilvl w:val="0"/>
          <w:numId w:val="23"/>
        </w:numPr>
        <w:spacing w:after="0" w:line="240" w:lineRule="auto"/>
        <w:ind w:left="777" w:hanging="357"/>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sz w:val="24"/>
          <w:szCs w:val="24"/>
          <w:lang w:val="sr-Latn-CS" w:eastAsia="hr-HR"/>
        </w:rPr>
        <w:t>Razvoj i uspostavljanje elektronskog sistema javnih nabavki</w:t>
      </w:r>
      <w:r w:rsidR="00207437" w:rsidRPr="003804D0">
        <w:rPr>
          <w:rFonts w:ascii="Times New Roman" w:eastAsia="Times New Roman" w:hAnsi="Times New Roman" w:cs="Times New Roman"/>
          <w:sz w:val="24"/>
          <w:szCs w:val="24"/>
          <w:lang w:val="sr-Latn-CS" w:eastAsia="hr-HR"/>
        </w:rPr>
        <w:t>;</w:t>
      </w:r>
      <w:r w:rsidRPr="003804D0">
        <w:rPr>
          <w:rFonts w:ascii="Times New Roman" w:eastAsia="Times New Roman" w:hAnsi="Times New Roman" w:cs="Times New Roman"/>
          <w:sz w:val="24"/>
          <w:szCs w:val="24"/>
          <w:lang w:val="sr-Latn-CS" w:eastAsia="hr-HR"/>
        </w:rPr>
        <w:t xml:space="preserve"> </w:t>
      </w:r>
    </w:p>
    <w:p w:rsidR="002B0590" w:rsidRPr="003804D0" w:rsidRDefault="002B0590" w:rsidP="00EE3427">
      <w:pPr>
        <w:numPr>
          <w:ilvl w:val="0"/>
          <w:numId w:val="23"/>
        </w:numPr>
        <w:spacing w:after="0" w:line="240" w:lineRule="auto"/>
        <w:ind w:left="777" w:hanging="357"/>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sz w:val="24"/>
          <w:szCs w:val="24"/>
          <w:lang w:val="sr-Latn-CS" w:eastAsia="hr-HR"/>
        </w:rPr>
        <w:t>Jačanje monitoringa sistema javnih nabavk</w:t>
      </w:r>
      <w:r w:rsidR="00207437" w:rsidRPr="003804D0">
        <w:rPr>
          <w:rFonts w:ascii="Times New Roman" w:eastAsia="Times New Roman" w:hAnsi="Times New Roman" w:cs="Times New Roman"/>
          <w:sz w:val="24"/>
          <w:szCs w:val="24"/>
          <w:lang w:val="sr-Latn-CS" w:eastAsia="hr-HR"/>
        </w:rPr>
        <w:t>;</w:t>
      </w:r>
    </w:p>
    <w:p w:rsidR="002B0590" w:rsidRPr="003804D0" w:rsidRDefault="002B0590" w:rsidP="00EE3427">
      <w:pPr>
        <w:numPr>
          <w:ilvl w:val="0"/>
          <w:numId w:val="23"/>
        </w:numPr>
        <w:spacing w:after="0" w:line="240" w:lineRule="auto"/>
        <w:ind w:left="777" w:hanging="357"/>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sz w:val="24"/>
          <w:szCs w:val="24"/>
          <w:lang w:val="sr-Latn-CS" w:eastAsia="hr-HR"/>
        </w:rPr>
        <w:t>Podizanje javne  svijesti putem edukacije i usavršavanj</w:t>
      </w:r>
      <w:r w:rsidR="00D27D15" w:rsidRPr="003804D0">
        <w:rPr>
          <w:rFonts w:ascii="Times New Roman" w:eastAsia="Times New Roman" w:hAnsi="Times New Roman" w:cs="Times New Roman"/>
          <w:sz w:val="24"/>
          <w:szCs w:val="24"/>
          <w:lang w:val="sr-Latn-CS" w:eastAsia="hr-HR"/>
        </w:rPr>
        <w:t>a;</w:t>
      </w:r>
    </w:p>
    <w:p w:rsidR="00882103" w:rsidRPr="003804D0" w:rsidRDefault="00D27D15" w:rsidP="00EE3427">
      <w:pPr>
        <w:numPr>
          <w:ilvl w:val="0"/>
          <w:numId w:val="23"/>
        </w:numPr>
        <w:spacing w:after="0" w:line="240" w:lineRule="auto"/>
        <w:ind w:left="777"/>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sz w:val="24"/>
          <w:szCs w:val="24"/>
          <w:lang w:val="sr-Latn-CS" w:eastAsia="hr-HR"/>
        </w:rPr>
        <w:t xml:space="preserve">Unaprijeđenje procjene uspješnosti procesa nabavki, rizika od pojave neregularnosti i faktora koji umanjuju konkurentnost i efikasnost javnih nabavki. </w:t>
      </w:r>
    </w:p>
    <w:p w:rsidR="00D27D15" w:rsidRPr="003804D0" w:rsidRDefault="00D27D15" w:rsidP="00EE3427">
      <w:pPr>
        <w:spacing w:after="0" w:line="240" w:lineRule="auto"/>
        <w:ind w:left="777"/>
        <w:jc w:val="both"/>
        <w:rPr>
          <w:rFonts w:ascii="Times New Roman" w:eastAsia="Times New Roman" w:hAnsi="Times New Roman" w:cs="Times New Roman"/>
          <w:sz w:val="24"/>
          <w:szCs w:val="24"/>
          <w:lang w:val="sr-Latn-CS" w:eastAsia="hr-HR"/>
        </w:rPr>
      </w:pPr>
    </w:p>
    <w:p w:rsidR="002B0590" w:rsidRPr="003804D0" w:rsidRDefault="002B0590" w:rsidP="00EE3427">
      <w:pPr>
        <w:spacing w:after="0" w:line="240" w:lineRule="auto"/>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sz w:val="24"/>
          <w:szCs w:val="24"/>
          <w:lang w:val="sr-Latn-CS" w:eastAsia="hr-HR"/>
        </w:rPr>
        <w:t>Kako bi se navedeni prioriteti efikasno rea</w:t>
      </w:r>
      <w:r w:rsidR="00B00941" w:rsidRPr="003804D0">
        <w:rPr>
          <w:rFonts w:ascii="Times New Roman" w:eastAsia="Times New Roman" w:hAnsi="Times New Roman" w:cs="Times New Roman"/>
          <w:sz w:val="24"/>
          <w:szCs w:val="24"/>
          <w:lang w:val="sr-Latn-CS" w:eastAsia="hr-HR"/>
        </w:rPr>
        <w:t>lizovali UzJN</w:t>
      </w:r>
      <w:r w:rsidR="00207437" w:rsidRPr="003804D0">
        <w:rPr>
          <w:rFonts w:ascii="Times New Roman" w:eastAsia="Times New Roman" w:hAnsi="Times New Roman" w:cs="Times New Roman"/>
          <w:sz w:val="24"/>
          <w:szCs w:val="24"/>
          <w:lang w:val="sr-Latn-CS" w:eastAsia="hr-HR"/>
        </w:rPr>
        <w:t xml:space="preserve"> je</w:t>
      </w:r>
      <w:r w:rsidRPr="003804D0">
        <w:rPr>
          <w:rFonts w:ascii="Times New Roman" w:eastAsia="Times New Roman" w:hAnsi="Times New Roman" w:cs="Times New Roman"/>
          <w:sz w:val="24"/>
          <w:szCs w:val="24"/>
          <w:lang w:val="sr-Latn-CS" w:eastAsia="hr-HR"/>
        </w:rPr>
        <w:t xml:space="preserve"> potrebno obezbijediti povećanje broja  zaposlenih kao i poboljšati tehničke kapacitete.</w:t>
      </w:r>
      <w:r w:rsidR="00D27D15" w:rsidRPr="003804D0">
        <w:rPr>
          <w:rFonts w:ascii="Times New Roman" w:eastAsia="Times New Roman" w:hAnsi="Times New Roman" w:cs="Times New Roman"/>
          <w:sz w:val="24"/>
          <w:szCs w:val="24"/>
          <w:lang w:val="sr-Latn-CS" w:eastAsia="hr-HR"/>
        </w:rPr>
        <w:t xml:space="preserve"> Resursi kojima U</w:t>
      </w:r>
      <w:r w:rsidR="0068133F" w:rsidRPr="003804D0">
        <w:rPr>
          <w:rFonts w:ascii="Times New Roman" w:eastAsia="Times New Roman" w:hAnsi="Times New Roman" w:cs="Times New Roman"/>
          <w:sz w:val="24"/>
          <w:szCs w:val="24"/>
          <w:lang w:val="sr-Latn-CS" w:eastAsia="hr-HR"/>
        </w:rPr>
        <w:t>z</w:t>
      </w:r>
      <w:r w:rsidR="00D27D15" w:rsidRPr="003804D0">
        <w:rPr>
          <w:rFonts w:ascii="Times New Roman" w:eastAsia="Times New Roman" w:hAnsi="Times New Roman" w:cs="Times New Roman"/>
          <w:sz w:val="24"/>
          <w:szCs w:val="24"/>
          <w:lang w:val="sr-Latn-CS" w:eastAsia="hr-HR"/>
        </w:rPr>
        <w:t>JN raspolaže ostaju nedovoljni za efektivno ispunjavanje</w:t>
      </w:r>
      <w:r w:rsidR="0068133F" w:rsidRPr="003804D0">
        <w:rPr>
          <w:rFonts w:ascii="Times New Roman" w:eastAsia="Times New Roman" w:hAnsi="Times New Roman" w:cs="Times New Roman"/>
          <w:sz w:val="24"/>
          <w:szCs w:val="24"/>
          <w:lang w:val="sr-Latn-CS" w:eastAsia="hr-HR"/>
        </w:rPr>
        <w:t xml:space="preserve"> gore definisanih prioriteta u narednom periodu.</w:t>
      </w:r>
      <w:r w:rsidR="00153CF1" w:rsidRPr="003804D0">
        <w:rPr>
          <w:rFonts w:ascii="Times New Roman" w:eastAsia="Times New Roman" w:hAnsi="Times New Roman" w:cs="Times New Roman"/>
          <w:sz w:val="24"/>
          <w:szCs w:val="24"/>
          <w:lang w:val="sr-Latn-CS" w:eastAsia="hr-HR"/>
        </w:rPr>
        <w:t xml:space="preserve"> Jedan dio povećanja zaposlenih biće obuhvaćen Novim Pravilnikom a ostalo popunjavanje i jačanje administrativnih kapaciteta novim pravilnicima u skladu sa Planom sadržanim u PPCG 2016-2018.godina.</w:t>
      </w:r>
    </w:p>
    <w:p w:rsidR="008459DD" w:rsidRPr="003804D0" w:rsidRDefault="008459DD" w:rsidP="00EE3427">
      <w:pPr>
        <w:spacing w:after="0" w:line="240" w:lineRule="auto"/>
        <w:jc w:val="both"/>
        <w:rPr>
          <w:rFonts w:ascii="Times New Roman" w:eastAsia="Times New Roman" w:hAnsi="Times New Roman" w:cs="Times New Roman"/>
          <w:sz w:val="24"/>
          <w:szCs w:val="24"/>
          <w:lang w:val="sr-Latn-CS" w:eastAsia="hr-HR"/>
        </w:rPr>
      </w:pPr>
    </w:p>
    <w:p w:rsidR="005D77E2" w:rsidRPr="003804D0" w:rsidRDefault="005D77E2" w:rsidP="00EE3427">
      <w:pPr>
        <w:spacing w:after="0" w:line="240" w:lineRule="auto"/>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b/>
          <w:sz w:val="24"/>
          <w:szCs w:val="24"/>
          <w:lang w:val="sr-Latn-CS" w:eastAsia="hr-HR"/>
        </w:rPr>
        <w:t>DRŽAVNA KOMISIJA ZA KONTROLU POSTUPKA JAVNIH NABAVKI</w:t>
      </w:r>
      <w:r w:rsidRPr="003804D0">
        <w:rPr>
          <w:rFonts w:ascii="Times New Roman" w:eastAsia="Times New Roman" w:hAnsi="Times New Roman" w:cs="Times New Roman"/>
          <w:sz w:val="24"/>
          <w:szCs w:val="24"/>
          <w:lang w:val="sr-Latn-CS" w:eastAsia="hr-HR"/>
        </w:rPr>
        <w:t xml:space="preserve"> je samostalno i nezavisno pravno lice nadležno za oblast zaštite prava ponuđača i javnog interesa u postupku javne nabavke. To je drugostepeni organ koji postupa po izjavljenim žalbama.</w:t>
      </w:r>
    </w:p>
    <w:p w:rsidR="008459DD" w:rsidRPr="003804D0" w:rsidRDefault="008459DD" w:rsidP="00EE3427">
      <w:pPr>
        <w:spacing w:after="0" w:line="240" w:lineRule="auto"/>
        <w:jc w:val="both"/>
        <w:rPr>
          <w:rFonts w:ascii="Times New Roman" w:eastAsia="Times New Roman" w:hAnsi="Times New Roman" w:cs="Times New Roman"/>
          <w:sz w:val="24"/>
          <w:szCs w:val="24"/>
          <w:lang w:val="sr-Latn-CS" w:eastAsia="hr-HR"/>
        </w:rPr>
      </w:pPr>
    </w:p>
    <w:p w:rsidR="005D77E2" w:rsidRPr="003804D0" w:rsidRDefault="00B343B4" w:rsidP="00EE3427">
      <w:pPr>
        <w:spacing w:after="0" w:line="240" w:lineRule="auto"/>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sz w:val="24"/>
          <w:szCs w:val="24"/>
          <w:lang w:val="sr-Latn-CS" w:eastAsia="hr-HR"/>
        </w:rPr>
        <w:t>DK</w:t>
      </w:r>
      <w:r w:rsidR="005D77E2" w:rsidRPr="003804D0">
        <w:rPr>
          <w:rFonts w:ascii="Times New Roman" w:eastAsia="Times New Roman" w:hAnsi="Times New Roman" w:cs="Times New Roman"/>
          <w:sz w:val="24"/>
          <w:szCs w:val="24"/>
          <w:lang w:val="sr-Latn-CS" w:eastAsia="hr-HR"/>
        </w:rPr>
        <w:t xml:space="preserve"> ima predsjednika i četiri člana koji vrše funkciju profesionalno. Preds</w:t>
      </w:r>
      <w:r w:rsidRPr="003804D0">
        <w:rPr>
          <w:rFonts w:ascii="Times New Roman" w:eastAsia="Times New Roman" w:hAnsi="Times New Roman" w:cs="Times New Roman"/>
          <w:sz w:val="24"/>
          <w:szCs w:val="24"/>
          <w:lang w:val="sr-Latn-CS" w:eastAsia="hr-HR"/>
        </w:rPr>
        <w:t>jednik i članovi DK</w:t>
      </w:r>
      <w:r w:rsidR="005D77E2" w:rsidRPr="003804D0">
        <w:rPr>
          <w:rFonts w:ascii="Times New Roman" w:eastAsia="Times New Roman" w:hAnsi="Times New Roman" w:cs="Times New Roman"/>
          <w:sz w:val="24"/>
          <w:szCs w:val="24"/>
          <w:lang w:val="sr-Latn-CS" w:eastAsia="hr-HR"/>
        </w:rPr>
        <w:t xml:space="preserve"> ne mogu vršiti drugu javnu funkciju, niti profesionalno obavljati drugu djelatnost. Predsje</w:t>
      </w:r>
      <w:r w:rsidRPr="003804D0">
        <w:rPr>
          <w:rFonts w:ascii="Times New Roman" w:eastAsia="Times New Roman" w:hAnsi="Times New Roman" w:cs="Times New Roman"/>
          <w:sz w:val="24"/>
          <w:szCs w:val="24"/>
          <w:lang w:val="sr-Latn-CS" w:eastAsia="hr-HR"/>
        </w:rPr>
        <w:t>dnika i članove DK</w:t>
      </w:r>
      <w:r w:rsidR="005D77E2" w:rsidRPr="003804D0">
        <w:rPr>
          <w:rFonts w:ascii="Times New Roman" w:eastAsia="Times New Roman" w:hAnsi="Times New Roman" w:cs="Times New Roman"/>
          <w:sz w:val="24"/>
          <w:szCs w:val="24"/>
          <w:lang w:val="sr-Latn-CS" w:eastAsia="hr-HR"/>
        </w:rPr>
        <w:t xml:space="preserve"> imenuje Vlada, na osnovu javnog konkursa. </w:t>
      </w:r>
      <w:r w:rsidRPr="003804D0">
        <w:rPr>
          <w:rFonts w:ascii="Times New Roman" w:eastAsia="Times New Roman" w:hAnsi="Times New Roman" w:cs="Times New Roman"/>
          <w:sz w:val="24"/>
          <w:szCs w:val="24"/>
          <w:lang w:val="sr-Latn-CS" w:eastAsia="hr-HR"/>
        </w:rPr>
        <w:t>Za predsjednika DK</w:t>
      </w:r>
      <w:r w:rsidR="005D77E2" w:rsidRPr="003804D0">
        <w:rPr>
          <w:rFonts w:ascii="Times New Roman" w:eastAsia="Times New Roman" w:hAnsi="Times New Roman" w:cs="Times New Roman"/>
          <w:sz w:val="24"/>
          <w:szCs w:val="24"/>
          <w:lang w:val="sr-Latn-CS" w:eastAsia="hr-HR"/>
        </w:rPr>
        <w:t xml:space="preserve"> može biti imenovano lice koje je diplomirani pravnik sa položenim pravosudnim ispitom, sa najmanje osam godina radnog iskustva ili najmanje pet godina radnog iskustva u oblasti javnih na</w:t>
      </w:r>
      <w:r w:rsidRPr="003804D0">
        <w:rPr>
          <w:rFonts w:ascii="Times New Roman" w:eastAsia="Times New Roman" w:hAnsi="Times New Roman" w:cs="Times New Roman"/>
          <w:sz w:val="24"/>
          <w:szCs w:val="24"/>
          <w:lang w:val="sr-Latn-CS" w:eastAsia="hr-HR"/>
        </w:rPr>
        <w:t>bavki. Za člana DK</w:t>
      </w:r>
      <w:r w:rsidR="005D77E2" w:rsidRPr="003804D0">
        <w:rPr>
          <w:rFonts w:ascii="Times New Roman" w:eastAsia="Times New Roman" w:hAnsi="Times New Roman" w:cs="Times New Roman"/>
          <w:sz w:val="24"/>
          <w:szCs w:val="24"/>
          <w:lang w:val="sr-Latn-CS" w:eastAsia="hr-HR"/>
        </w:rPr>
        <w:t xml:space="preserve"> može biti imenovano lice koje je diplomirani pravnik sa položenim stručnim ispitom za rad u državnim organima, sa najmanje pet godina radnog iskustva ili najmanje pet godina radnog iskustva u oblasti javnih nabavki.</w:t>
      </w:r>
    </w:p>
    <w:p w:rsidR="008459DD" w:rsidRPr="003804D0" w:rsidRDefault="008459DD" w:rsidP="00EE3427">
      <w:pPr>
        <w:spacing w:after="0" w:line="240" w:lineRule="auto"/>
        <w:jc w:val="both"/>
        <w:rPr>
          <w:rFonts w:ascii="Times New Roman" w:eastAsia="Times New Roman" w:hAnsi="Times New Roman" w:cs="Times New Roman"/>
          <w:sz w:val="24"/>
          <w:szCs w:val="24"/>
          <w:lang w:val="sr-Latn-CS" w:eastAsia="hr-HR"/>
        </w:rPr>
      </w:pPr>
    </w:p>
    <w:p w:rsidR="005D77E2" w:rsidRPr="003804D0" w:rsidRDefault="00B343B4" w:rsidP="00EE3427">
      <w:pPr>
        <w:spacing w:after="0" w:line="240" w:lineRule="auto"/>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sz w:val="24"/>
          <w:szCs w:val="24"/>
          <w:lang w:val="sr-Latn-CS" w:eastAsia="hr-HR"/>
        </w:rPr>
        <w:t>Nadležnost i ovlašćenja DK</w:t>
      </w:r>
      <w:r w:rsidR="005D77E2" w:rsidRPr="003804D0">
        <w:rPr>
          <w:rFonts w:ascii="Times New Roman" w:eastAsia="Times New Roman" w:hAnsi="Times New Roman" w:cs="Times New Roman"/>
          <w:sz w:val="24"/>
          <w:szCs w:val="24"/>
          <w:lang w:val="sr-Latn-CS" w:eastAsia="hr-HR"/>
        </w:rPr>
        <w:t>:</w:t>
      </w:r>
    </w:p>
    <w:p w:rsidR="008459DD" w:rsidRPr="003804D0" w:rsidRDefault="008459DD" w:rsidP="00EE3427">
      <w:pPr>
        <w:spacing w:after="0" w:line="240" w:lineRule="auto"/>
        <w:jc w:val="both"/>
        <w:rPr>
          <w:rFonts w:ascii="Times New Roman" w:eastAsia="Times New Roman" w:hAnsi="Times New Roman" w:cs="Times New Roman"/>
          <w:sz w:val="24"/>
          <w:szCs w:val="24"/>
          <w:lang w:val="sr-Latn-CS" w:eastAsia="hr-HR"/>
        </w:rPr>
      </w:pPr>
    </w:p>
    <w:p w:rsidR="005D77E2" w:rsidRPr="003804D0" w:rsidRDefault="005D77E2" w:rsidP="00EE3427">
      <w:pPr>
        <w:spacing w:after="0" w:line="240" w:lineRule="auto"/>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sz w:val="24"/>
          <w:szCs w:val="24"/>
          <w:lang w:val="sr-Latn-CS" w:eastAsia="hr-HR"/>
        </w:rPr>
        <w:t>1) razmatra i odlučuje po žalbama izjavljenim u postupcima javnih nabavki;</w:t>
      </w:r>
    </w:p>
    <w:p w:rsidR="005D77E2" w:rsidRPr="003804D0" w:rsidRDefault="005D77E2" w:rsidP="00EE3427">
      <w:pPr>
        <w:spacing w:after="0" w:line="240" w:lineRule="auto"/>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sz w:val="24"/>
          <w:szCs w:val="24"/>
          <w:lang w:val="sr-Latn-CS" w:eastAsia="hr-HR"/>
        </w:rPr>
        <w:t>2) ispituje u žalbenom postupku pravilnost primjene ovog zakona i predlaže i preduzima mjere za otklanjanje nepravilnosti u postupcima javnih nabavki;</w:t>
      </w:r>
    </w:p>
    <w:p w:rsidR="005D77E2" w:rsidRPr="003804D0" w:rsidRDefault="005D77E2" w:rsidP="00EE3427">
      <w:pPr>
        <w:spacing w:after="0" w:line="240" w:lineRule="auto"/>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sz w:val="24"/>
          <w:szCs w:val="24"/>
          <w:lang w:val="sr-Latn-CS" w:eastAsia="hr-HR"/>
        </w:rPr>
        <w:t>3) odlučuje o zahtjevima naručilaca o nastavku postupka javne nabavke kada je izjavljena žalba u skladu sa ovim zakonom;</w:t>
      </w:r>
    </w:p>
    <w:p w:rsidR="005D77E2" w:rsidRPr="003804D0" w:rsidRDefault="005D77E2" w:rsidP="00EE3427">
      <w:pPr>
        <w:spacing w:after="0" w:line="240" w:lineRule="auto"/>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sz w:val="24"/>
          <w:szCs w:val="24"/>
          <w:lang w:val="sr-Latn-CS" w:eastAsia="hr-HR"/>
        </w:rPr>
        <w:t>4) odlučuje o zahtjevima u pogledu troškova postupka;</w:t>
      </w:r>
    </w:p>
    <w:p w:rsidR="005D77E2" w:rsidRPr="003804D0" w:rsidRDefault="005D77E2" w:rsidP="00EE3427">
      <w:pPr>
        <w:spacing w:after="0" w:line="240" w:lineRule="auto"/>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sz w:val="24"/>
          <w:szCs w:val="24"/>
          <w:lang w:val="sr-Latn-CS" w:eastAsia="hr-HR"/>
        </w:rPr>
        <w:t>5) prati sprovođenje odluka u skladu sa članom 132 stav 5 ovog zakona i preduzima mjere u skladu sa zakonom;</w:t>
      </w:r>
    </w:p>
    <w:p w:rsidR="005D77E2" w:rsidRPr="003804D0" w:rsidRDefault="005D77E2" w:rsidP="00EE3427">
      <w:pPr>
        <w:spacing w:after="0" w:line="240" w:lineRule="auto"/>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sz w:val="24"/>
          <w:szCs w:val="24"/>
          <w:lang w:val="sr-Latn-CS" w:eastAsia="hr-HR"/>
        </w:rPr>
        <w:t>6) sarađuje i vrši razmjenu informacija u oblasti javnih nabavki sa nadležnim organima drugih država;</w:t>
      </w:r>
    </w:p>
    <w:p w:rsidR="005D77E2" w:rsidRPr="003804D0" w:rsidRDefault="005D77E2" w:rsidP="00EE3427">
      <w:pPr>
        <w:spacing w:after="0" w:line="240" w:lineRule="auto"/>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sz w:val="24"/>
          <w:szCs w:val="24"/>
          <w:lang w:val="sr-Latn-CS" w:eastAsia="hr-HR"/>
        </w:rPr>
        <w:t>7) donosi poslovnik o radu;</w:t>
      </w:r>
    </w:p>
    <w:p w:rsidR="005D77E2" w:rsidRPr="003804D0" w:rsidRDefault="005D77E2" w:rsidP="00EE3427">
      <w:pPr>
        <w:spacing w:after="0" w:line="240" w:lineRule="auto"/>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sz w:val="24"/>
          <w:szCs w:val="24"/>
          <w:lang w:val="sr-Latn-CS" w:eastAsia="hr-HR"/>
        </w:rPr>
        <w:t>8) vrši i druge poslove u skladu sa ovim zakonom.</w:t>
      </w:r>
    </w:p>
    <w:p w:rsidR="00882103" w:rsidRPr="003804D0" w:rsidRDefault="00882103" w:rsidP="00EE3427">
      <w:pPr>
        <w:spacing w:after="0" w:line="240" w:lineRule="auto"/>
        <w:jc w:val="both"/>
        <w:rPr>
          <w:rFonts w:ascii="Times New Roman" w:eastAsia="Times New Roman" w:hAnsi="Times New Roman" w:cs="Times New Roman"/>
          <w:sz w:val="24"/>
          <w:szCs w:val="24"/>
          <w:lang w:val="sr-Latn-CS" w:eastAsia="hr-HR"/>
        </w:rPr>
      </w:pPr>
    </w:p>
    <w:p w:rsidR="002B0590" w:rsidRPr="003804D0" w:rsidRDefault="002B0590" w:rsidP="00EE3427">
      <w:pPr>
        <w:spacing w:after="0" w:line="240" w:lineRule="auto"/>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b/>
          <w:sz w:val="24"/>
          <w:szCs w:val="24"/>
          <w:lang w:val="sr-Latn-CS" w:eastAsia="hr-HR"/>
        </w:rPr>
        <w:t>UPRAVA ZA INSPEKCIJSKE POSLOVE</w:t>
      </w:r>
      <w:r w:rsidRPr="003804D0">
        <w:rPr>
          <w:rFonts w:ascii="Times New Roman" w:eastAsia="Times New Roman" w:hAnsi="Times New Roman" w:cs="Times New Roman"/>
          <w:sz w:val="24"/>
          <w:szCs w:val="24"/>
          <w:lang w:val="sr-Latn-CS" w:eastAsia="hr-HR"/>
        </w:rPr>
        <w:t xml:space="preserve"> je samostalan organ koji vrši poslove inspekcijskog nadzora u raznim oblastima. U okviru ove Uprave funkcioniše i inspekcija za </w:t>
      </w:r>
      <w:r w:rsidRPr="003804D0">
        <w:rPr>
          <w:rFonts w:ascii="Times New Roman" w:eastAsia="Times New Roman" w:hAnsi="Times New Roman" w:cs="Times New Roman"/>
          <w:sz w:val="24"/>
          <w:szCs w:val="24"/>
          <w:lang w:val="sr-Latn-CS" w:eastAsia="hr-HR"/>
        </w:rPr>
        <w:lastRenderedPageBreak/>
        <w:t>javne nabavke koja vrši nadzor nad sprovo</w:t>
      </w:r>
      <w:r w:rsidR="00B343B4" w:rsidRPr="003804D0">
        <w:rPr>
          <w:rFonts w:ascii="Times New Roman" w:eastAsia="Times New Roman" w:hAnsi="Times New Roman" w:cs="Times New Roman"/>
          <w:sz w:val="24"/>
          <w:szCs w:val="24"/>
          <w:lang w:val="sr-Latn-CS" w:eastAsia="hr-HR"/>
        </w:rPr>
        <w:t>đenjem Z</w:t>
      </w:r>
      <w:r w:rsidR="008459DD" w:rsidRPr="003804D0">
        <w:rPr>
          <w:rFonts w:ascii="Times New Roman" w:eastAsia="Times New Roman" w:hAnsi="Times New Roman" w:cs="Times New Roman"/>
          <w:sz w:val="24"/>
          <w:szCs w:val="24"/>
          <w:lang w:val="sr-Latn-CS" w:eastAsia="hr-HR"/>
        </w:rPr>
        <w:t>o</w:t>
      </w:r>
      <w:r w:rsidR="00B343B4" w:rsidRPr="003804D0">
        <w:rPr>
          <w:rFonts w:ascii="Times New Roman" w:eastAsia="Times New Roman" w:hAnsi="Times New Roman" w:cs="Times New Roman"/>
          <w:sz w:val="24"/>
          <w:szCs w:val="24"/>
          <w:lang w:val="sr-Latn-CS" w:eastAsia="hr-HR"/>
        </w:rPr>
        <w:t>JN</w:t>
      </w:r>
      <w:r w:rsidRPr="003804D0">
        <w:rPr>
          <w:rFonts w:ascii="Times New Roman" w:eastAsia="Times New Roman" w:hAnsi="Times New Roman" w:cs="Times New Roman"/>
          <w:sz w:val="24"/>
          <w:szCs w:val="24"/>
          <w:lang w:val="sr-Latn-CS" w:eastAsia="hr-HR"/>
        </w:rPr>
        <w:t xml:space="preserve"> i propisima donijetih na osnovu istog. Inspektor za javne nabavke vrši inspekcijski nadzor naročito na: donošenje, izmjene, dopune i objavljivanje plana javnih nabavki, </w:t>
      </w:r>
      <w:r w:rsidR="00212A7A" w:rsidRPr="003804D0">
        <w:rPr>
          <w:rFonts w:ascii="Times New Roman" w:eastAsia="Times New Roman" w:hAnsi="Times New Roman" w:cs="Times New Roman"/>
          <w:sz w:val="24"/>
          <w:szCs w:val="24"/>
          <w:lang w:val="sr-Latn-CS" w:eastAsia="hr-HR"/>
        </w:rPr>
        <w:t>ispunjenost</w:t>
      </w:r>
      <w:r w:rsidRPr="003804D0">
        <w:rPr>
          <w:rFonts w:ascii="Times New Roman" w:eastAsia="Times New Roman" w:hAnsi="Times New Roman" w:cs="Times New Roman"/>
          <w:sz w:val="24"/>
          <w:szCs w:val="24"/>
          <w:lang w:val="sr-Latn-CS" w:eastAsia="hr-HR"/>
        </w:rPr>
        <w:t xml:space="preserve"> uslova za obavljanje poslova službenika za javne nabavke, sadržaj, objavljivanje, oglašavanje, izmjene i dopune i dostavljanje tenderske dokumentacije</w:t>
      </w:r>
      <w:r w:rsidR="00B00941" w:rsidRPr="003804D0">
        <w:rPr>
          <w:rFonts w:ascii="Times New Roman" w:eastAsia="Times New Roman" w:hAnsi="Times New Roman" w:cs="Times New Roman"/>
          <w:sz w:val="24"/>
          <w:szCs w:val="24"/>
          <w:lang w:val="sr-Latn-CS" w:eastAsia="hr-HR"/>
        </w:rPr>
        <w:t>, sprovođenje antikorupcijski</w:t>
      </w:r>
      <w:r w:rsidRPr="003804D0">
        <w:rPr>
          <w:rFonts w:ascii="Times New Roman" w:eastAsia="Times New Roman" w:hAnsi="Times New Roman" w:cs="Times New Roman"/>
          <w:sz w:val="24"/>
          <w:szCs w:val="24"/>
          <w:lang w:val="sr-Latn-CS" w:eastAsia="hr-HR"/>
        </w:rPr>
        <w:t xml:space="preserve">h mjera i mjera sprječavanja sukoba interesa u </w:t>
      </w:r>
      <w:r w:rsidR="00212A7A" w:rsidRPr="003804D0">
        <w:rPr>
          <w:rFonts w:ascii="Times New Roman" w:eastAsia="Times New Roman" w:hAnsi="Times New Roman" w:cs="Times New Roman"/>
          <w:sz w:val="24"/>
          <w:szCs w:val="24"/>
          <w:lang w:val="sr-Latn-CS" w:eastAsia="hr-HR"/>
        </w:rPr>
        <w:t>postupku</w:t>
      </w:r>
      <w:r w:rsidRPr="003804D0">
        <w:rPr>
          <w:rFonts w:ascii="Times New Roman" w:eastAsia="Times New Roman" w:hAnsi="Times New Roman" w:cs="Times New Roman"/>
          <w:sz w:val="24"/>
          <w:szCs w:val="24"/>
          <w:lang w:val="sr-Latn-CS" w:eastAsia="hr-HR"/>
        </w:rPr>
        <w:t xml:space="preserve"> javnih nabavki i dr.</w:t>
      </w:r>
      <w:r w:rsidR="0068133F" w:rsidRPr="003804D0">
        <w:rPr>
          <w:rFonts w:ascii="Times New Roman" w:hAnsi="Times New Roman" w:cs="Times New Roman"/>
          <w:sz w:val="24"/>
          <w:szCs w:val="24"/>
        </w:rPr>
        <w:t xml:space="preserve"> </w:t>
      </w:r>
      <w:r w:rsidR="0068133F" w:rsidRPr="003804D0">
        <w:rPr>
          <w:rFonts w:ascii="Times New Roman" w:eastAsia="Times New Roman" w:hAnsi="Times New Roman" w:cs="Times New Roman"/>
          <w:sz w:val="24"/>
          <w:szCs w:val="24"/>
          <w:lang w:val="sr-Latn-CS" w:eastAsia="hr-HR"/>
        </w:rPr>
        <w:t>Iako su izmjene i dopune Z</w:t>
      </w:r>
      <w:r w:rsidR="008459DD" w:rsidRPr="003804D0">
        <w:rPr>
          <w:rFonts w:ascii="Times New Roman" w:eastAsia="Times New Roman" w:hAnsi="Times New Roman" w:cs="Times New Roman"/>
          <w:sz w:val="24"/>
          <w:szCs w:val="24"/>
          <w:lang w:val="sr-Latn-CS" w:eastAsia="hr-HR"/>
        </w:rPr>
        <w:t>o</w:t>
      </w:r>
      <w:r w:rsidR="0068133F" w:rsidRPr="003804D0">
        <w:rPr>
          <w:rFonts w:ascii="Times New Roman" w:eastAsia="Times New Roman" w:hAnsi="Times New Roman" w:cs="Times New Roman"/>
          <w:sz w:val="24"/>
          <w:szCs w:val="24"/>
          <w:lang w:val="sr-Latn-CS" w:eastAsia="hr-HR"/>
        </w:rPr>
        <w:t>JN iz 2014. godine dodijelile veća ovlašćenja javnoj službi inspekcije u ovoj oblasti, ona još uvijek nema dovoljno kapaciteta da se bavi ovim pitanjem.</w:t>
      </w:r>
    </w:p>
    <w:p w:rsidR="008459DD" w:rsidRPr="003804D0" w:rsidRDefault="008459DD" w:rsidP="00EE3427">
      <w:pPr>
        <w:spacing w:after="0" w:line="240" w:lineRule="auto"/>
        <w:jc w:val="both"/>
        <w:rPr>
          <w:rFonts w:ascii="Times New Roman" w:eastAsia="Times New Roman" w:hAnsi="Times New Roman" w:cs="Times New Roman"/>
          <w:sz w:val="24"/>
          <w:szCs w:val="24"/>
          <w:lang w:val="sr-Latn-CS" w:eastAsia="hr-HR"/>
        </w:rPr>
      </w:pPr>
    </w:p>
    <w:p w:rsidR="002B0590" w:rsidRPr="003804D0" w:rsidRDefault="002B0590" w:rsidP="00EE3427">
      <w:pPr>
        <w:spacing w:after="0" w:line="240" w:lineRule="auto"/>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b/>
          <w:sz w:val="24"/>
          <w:szCs w:val="24"/>
          <w:lang w:val="sr-Latn-CS" w:eastAsia="hr-HR"/>
        </w:rPr>
        <w:t xml:space="preserve">KOMISIJA ZA KONCESIJE CRNE GORE </w:t>
      </w:r>
      <w:r w:rsidRPr="003804D0">
        <w:rPr>
          <w:rFonts w:ascii="Times New Roman" w:eastAsia="Times New Roman" w:hAnsi="Times New Roman" w:cs="Times New Roman"/>
          <w:sz w:val="24"/>
          <w:szCs w:val="24"/>
          <w:lang w:val="sr-Latn-CS" w:eastAsia="hr-HR"/>
        </w:rPr>
        <w:t>je samostalna i nezavisna u vršenju poslova utvrđenih Zakonom o koncesijama. Komisija za koncesije rješava po prigovorima učesnika u postupku davanja koncesija koji se odnose na vrednovanje i rang listu ponuđača i donosi odluke po njima, vodi registar ugovora o koncesijama, odobrava sprovođenje postupka produženja roka davanja koncesije ili proširenja prostora za obavljanje koncesione djelatnosti i drugo.</w:t>
      </w:r>
    </w:p>
    <w:p w:rsidR="008459DD" w:rsidRPr="003804D0" w:rsidRDefault="008459DD" w:rsidP="00EE3427">
      <w:pPr>
        <w:spacing w:after="0" w:line="240" w:lineRule="auto"/>
        <w:jc w:val="both"/>
        <w:rPr>
          <w:rFonts w:ascii="Times New Roman" w:eastAsia="Times New Roman" w:hAnsi="Times New Roman" w:cs="Times New Roman"/>
          <w:sz w:val="24"/>
          <w:szCs w:val="24"/>
          <w:lang w:val="sr-Latn-CS" w:eastAsia="hr-HR"/>
        </w:rPr>
      </w:pPr>
    </w:p>
    <w:p w:rsidR="00212A7A" w:rsidRPr="003804D0" w:rsidRDefault="00212A7A" w:rsidP="00EE3427">
      <w:pPr>
        <w:spacing w:after="0" w:line="240" w:lineRule="auto"/>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sz w:val="24"/>
          <w:szCs w:val="24"/>
          <w:lang w:val="sr-Latn-CS" w:eastAsia="hr-HR"/>
        </w:rPr>
        <w:t>Pored toga, treba pomenuti i organe državne uprave koji su indirektno ve</w:t>
      </w:r>
      <w:r w:rsidR="00B343B4" w:rsidRPr="003804D0">
        <w:rPr>
          <w:rFonts w:ascii="Times New Roman" w:eastAsia="Times New Roman" w:hAnsi="Times New Roman" w:cs="Times New Roman"/>
          <w:sz w:val="24"/>
          <w:szCs w:val="24"/>
          <w:lang w:val="sr-Latn-CS" w:eastAsia="hr-HR"/>
        </w:rPr>
        <w:t>zani za oblast javnih nabavki, a</w:t>
      </w:r>
      <w:r w:rsidRPr="003804D0">
        <w:rPr>
          <w:rFonts w:ascii="Times New Roman" w:eastAsia="Times New Roman" w:hAnsi="Times New Roman" w:cs="Times New Roman"/>
          <w:sz w:val="24"/>
          <w:szCs w:val="24"/>
          <w:lang w:val="sr-Latn-CS" w:eastAsia="hr-HR"/>
        </w:rPr>
        <w:t xml:space="preserve"> to su:</w:t>
      </w:r>
    </w:p>
    <w:p w:rsidR="008459DD" w:rsidRPr="003804D0" w:rsidRDefault="008459DD" w:rsidP="00EE3427">
      <w:pPr>
        <w:spacing w:after="0" w:line="240" w:lineRule="auto"/>
        <w:jc w:val="both"/>
        <w:rPr>
          <w:rFonts w:ascii="Times New Roman" w:eastAsia="Times New Roman" w:hAnsi="Times New Roman" w:cs="Times New Roman"/>
          <w:sz w:val="24"/>
          <w:szCs w:val="24"/>
          <w:lang w:val="sr-Latn-CS" w:eastAsia="hr-HR"/>
        </w:rPr>
      </w:pPr>
    </w:p>
    <w:p w:rsidR="00212A7A" w:rsidRPr="003804D0" w:rsidRDefault="00212A7A" w:rsidP="00EE3427">
      <w:pPr>
        <w:numPr>
          <w:ilvl w:val="0"/>
          <w:numId w:val="22"/>
        </w:numPr>
        <w:spacing w:after="0" w:line="240" w:lineRule="auto"/>
        <w:ind w:left="1434" w:hanging="357"/>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sz w:val="24"/>
          <w:szCs w:val="24"/>
          <w:lang w:val="sr-Latn-CS" w:eastAsia="hr-HR"/>
        </w:rPr>
        <w:t xml:space="preserve"> Državna revizorska institucija</w:t>
      </w:r>
      <w:r w:rsidR="00207437" w:rsidRPr="003804D0">
        <w:rPr>
          <w:rFonts w:ascii="Times New Roman" w:eastAsia="Times New Roman" w:hAnsi="Times New Roman" w:cs="Times New Roman"/>
          <w:sz w:val="24"/>
          <w:szCs w:val="24"/>
          <w:lang w:val="sr-Latn-CS" w:eastAsia="hr-HR"/>
        </w:rPr>
        <w:t>;</w:t>
      </w:r>
    </w:p>
    <w:p w:rsidR="00212A7A" w:rsidRPr="003804D0" w:rsidRDefault="00212A7A" w:rsidP="00EE3427">
      <w:pPr>
        <w:numPr>
          <w:ilvl w:val="0"/>
          <w:numId w:val="22"/>
        </w:numPr>
        <w:spacing w:after="0" w:line="240" w:lineRule="auto"/>
        <w:ind w:left="1434" w:hanging="357"/>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sz w:val="24"/>
          <w:szCs w:val="24"/>
          <w:lang w:val="sr-Latn-CS" w:eastAsia="hr-HR"/>
        </w:rPr>
        <w:t xml:space="preserve"> Agencija za sprječavanje korupcije</w:t>
      </w:r>
      <w:r w:rsidR="00207437" w:rsidRPr="003804D0">
        <w:rPr>
          <w:rFonts w:ascii="Times New Roman" w:eastAsia="Times New Roman" w:hAnsi="Times New Roman" w:cs="Times New Roman"/>
          <w:sz w:val="24"/>
          <w:szCs w:val="24"/>
          <w:lang w:val="sr-Latn-CS" w:eastAsia="hr-HR"/>
        </w:rPr>
        <w:t>;</w:t>
      </w:r>
    </w:p>
    <w:p w:rsidR="00212A7A" w:rsidRPr="003804D0" w:rsidRDefault="00212A7A" w:rsidP="00EE3427">
      <w:pPr>
        <w:numPr>
          <w:ilvl w:val="0"/>
          <w:numId w:val="22"/>
        </w:numPr>
        <w:spacing w:after="0" w:line="240" w:lineRule="auto"/>
        <w:ind w:left="1434" w:hanging="357"/>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sz w:val="24"/>
          <w:szCs w:val="24"/>
          <w:lang w:val="sr-Latn-CS" w:eastAsia="hr-HR"/>
        </w:rPr>
        <w:t xml:space="preserve"> Upravni sud</w:t>
      </w:r>
      <w:r w:rsidR="00207437" w:rsidRPr="003804D0">
        <w:rPr>
          <w:rFonts w:ascii="Times New Roman" w:eastAsia="Times New Roman" w:hAnsi="Times New Roman" w:cs="Times New Roman"/>
          <w:sz w:val="24"/>
          <w:szCs w:val="24"/>
          <w:lang w:val="sr-Latn-CS" w:eastAsia="hr-HR"/>
        </w:rPr>
        <w:t>;</w:t>
      </w:r>
    </w:p>
    <w:p w:rsidR="00212A7A" w:rsidRPr="003804D0" w:rsidRDefault="00455D12" w:rsidP="00EE3427">
      <w:pPr>
        <w:numPr>
          <w:ilvl w:val="0"/>
          <w:numId w:val="22"/>
        </w:numPr>
        <w:spacing w:after="0" w:line="240" w:lineRule="auto"/>
        <w:ind w:left="1434" w:hanging="357"/>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sz w:val="24"/>
          <w:szCs w:val="24"/>
          <w:lang w:val="sr-Latn-CS" w:eastAsia="hr-HR"/>
        </w:rPr>
        <w:t xml:space="preserve"> Sud</w:t>
      </w:r>
      <w:r w:rsidR="00212A7A" w:rsidRPr="003804D0">
        <w:rPr>
          <w:rFonts w:ascii="Times New Roman" w:eastAsia="Times New Roman" w:hAnsi="Times New Roman" w:cs="Times New Roman"/>
          <w:sz w:val="24"/>
          <w:szCs w:val="24"/>
          <w:lang w:val="sr-Latn-CS" w:eastAsia="hr-HR"/>
        </w:rPr>
        <w:t xml:space="preserve"> za prekršaje</w:t>
      </w:r>
      <w:r w:rsidR="00207437" w:rsidRPr="003804D0">
        <w:rPr>
          <w:rFonts w:ascii="Times New Roman" w:eastAsia="Times New Roman" w:hAnsi="Times New Roman" w:cs="Times New Roman"/>
          <w:sz w:val="24"/>
          <w:szCs w:val="24"/>
          <w:lang w:val="sr-Latn-CS" w:eastAsia="hr-HR"/>
        </w:rPr>
        <w:t>;</w:t>
      </w:r>
    </w:p>
    <w:p w:rsidR="00212A7A" w:rsidRPr="003804D0" w:rsidRDefault="00212A7A" w:rsidP="00EE3427">
      <w:pPr>
        <w:numPr>
          <w:ilvl w:val="0"/>
          <w:numId w:val="22"/>
        </w:numPr>
        <w:spacing w:after="0" w:line="240" w:lineRule="auto"/>
        <w:ind w:left="1434" w:hanging="357"/>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sz w:val="24"/>
          <w:szCs w:val="24"/>
          <w:lang w:val="sr-Latn-CS" w:eastAsia="hr-HR"/>
        </w:rPr>
        <w:t xml:space="preserve"> Uprava policije</w:t>
      </w:r>
      <w:r w:rsidR="00207437" w:rsidRPr="003804D0">
        <w:rPr>
          <w:rFonts w:ascii="Times New Roman" w:eastAsia="Times New Roman" w:hAnsi="Times New Roman" w:cs="Times New Roman"/>
          <w:sz w:val="24"/>
          <w:szCs w:val="24"/>
          <w:lang w:val="sr-Latn-CS" w:eastAsia="hr-HR"/>
        </w:rPr>
        <w:t>;</w:t>
      </w:r>
    </w:p>
    <w:p w:rsidR="00882103" w:rsidRPr="003804D0" w:rsidRDefault="00212A7A" w:rsidP="00EE3427">
      <w:pPr>
        <w:numPr>
          <w:ilvl w:val="0"/>
          <w:numId w:val="22"/>
        </w:numPr>
        <w:spacing w:after="0" w:line="240" w:lineRule="auto"/>
        <w:ind w:left="1434" w:hanging="357"/>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sz w:val="24"/>
          <w:szCs w:val="24"/>
          <w:lang w:val="sr-Latn-CS" w:eastAsia="hr-HR"/>
        </w:rPr>
        <w:t xml:space="preserve"> Sudski savjet</w:t>
      </w:r>
      <w:r w:rsidR="006971B4" w:rsidRPr="003804D0">
        <w:rPr>
          <w:rFonts w:ascii="Times New Roman" w:eastAsia="Times New Roman" w:hAnsi="Times New Roman" w:cs="Times New Roman"/>
          <w:sz w:val="24"/>
          <w:szCs w:val="24"/>
          <w:lang w:val="sr-Latn-CS" w:eastAsia="hr-HR"/>
        </w:rPr>
        <w:t>;</w:t>
      </w:r>
    </w:p>
    <w:p w:rsidR="006971B4" w:rsidRPr="003804D0" w:rsidRDefault="008459DD" w:rsidP="00EE3427">
      <w:pPr>
        <w:numPr>
          <w:ilvl w:val="0"/>
          <w:numId w:val="22"/>
        </w:numPr>
        <w:spacing w:after="0" w:line="240" w:lineRule="auto"/>
        <w:ind w:left="1434" w:hanging="357"/>
        <w:jc w:val="both"/>
        <w:rPr>
          <w:rFonts w:ascii="Times New Roman" w:eastAsia="Times New Roman" w:hAnsi="Times New Roman" w:cs="Times New Roman"/>
          <w:sz w:val="24"/>
          <w:szCs w:val="24"/>
          <w:lang w:val="sr-Latn-CS" w:eastAsia="hr-HR"/>
        </w:rPr>
      </w:pPr>
      <w:r w:rsidRPr="003804D0">
        <w:rPr>
          <w:rFonts w:ascii="Times New Roman" w:eastAsia="Times New Roman" w:hAnsi="Times New Roman" w:cs="Times New Roman"/>
          <w:sz w:val="24"/>
          <w:szCs w:val="24"/>
          <w:lang w:val="sr-Latn-CS" w:eastAsia="hr-HR"/>
        </w:rPr>
        <w:t xml:space="preserve"> </w:t>
      </w:r>
      <w:r w:rsidR="006971B4" w:rsidRPr="003804D0">
        <w:rPr>
          <w:rFonts w:ascii="Times New Roman" w:eastAsia="Times New Roman" w:hAnsi="Times New Roman" w:cs="Times New Roman"/>
          <w:sz w:val="24"/>
          <w:szCs w:val="24"/>
          <w:lang w:val="sr-Latn-CS" w:eastAsia="hr-HR"/>
        </w:rPr>
        <w:t>Vrhovno državno tužilaštvo.</w:t>
      </w:r>
    </w:p>
    <w:p w:rsidR="00A73D62" w:rsidRPr="003804D0" w:rsidRDefault="00A73D62" w:rsidP="00EE3427">
      <w:pPr>
        <w:spacing w:after="0" w:line="240" w:lineRule="auto"/>
        <w:jc w:val="both"/>
        <w:rPr>
          <w:rFonts w:ascii="Times New Roman" w:eastAsia="Times New Roman" w:hAnsi="Times New Roman" w:cs="Times New Roman"/>
          <w:sz w:val="24"/>
          <w:szCs w:val="24"/>
          <w:lang w:val="sr-Latn-CS" w:eastAsia="hr-HR"/>
        </w:rPr>
      </w:pPr>
    </w:p>
    <w:p w:rsidR="00A73D62" w:rsidRPr="003804D0" w:rsidRDefault="00A73D62" w:rsidP="00EE3427">
      <w:pPr>
        <w:spacing w:after="0" w:line="240" w:lineRule="auto"/>
        <w:jc w:val="both"/>
        <w:rPr>
          <w:rFonts w:ascii="Times New Roman" w:eastAsia="Times New Roman" w:hAnsi="Times New Roman" w:cs="Times New Roman"/>
          <w:sz w:val="24"/>
          <w:szCs w:val="24"/>
          <w:lang w:val="sr-Latn-CS" w:eastAsia="hr-HR"/>
        </w:rPr>
      </w:pPr>
    </w:p>
    <w:p w:rsidR="00A73D62" w:rsidRPr="003804D0" w:rsidRDefault="00A73D62" w:rsidP="00EE3427">
      <w:pPr>
        <w:spacing w:after="0" w:line="240" w:lineRule="auto"/>
        <w:jc w:val="both"/>
        <w:rPr>
          <w:rFonts w:ascii="Times New Roman" w:eastAsia="Times New Roman" w:hAnsi="Times New Roman" w:cs="Times New Roman"/>
          <w:sz w:val="24"/>
          <w:szCs w:val="24"/>
          <w:lang w:val="sr-Latn-CS" w:eastAsia="hr-HR"/>
        </w:rPr>
      </w:pPr>
    </w:p>
    <w:p w:rsidR="00A73D62" w:rsidRPr="003804D0" w:rsidRDefault="00A73D62" w:rsidP="00EE3427">
      <w:pPr>
        <w:spacing w:after="0" w:line="240" w:lineRule="auto"/>
        <w:jc w:val="both"/>
        <w:rPr>
          <w:rFonts w:ascii="Times New Roman" w:eastAsia="Times New Roman" w:hAnsi="Times New Roman" w:cs="Times New Roman"/>
          <w:sz w:val="24"/>
          <w:szCs w:val="24"/>
          <w:lang w:val="sr-Latn-CS" w:eastAsia="hr-HR"/>
        </w:rPr>
      </w:pPr>
    </w:p>
    <w:p w:rsidR="00A73D62" w:rsidRPr="003804D0" w:rsidRDefault="00A73D62" w:rsidP="00EE3427">
      <w:pPr>
        <w:spacing w:after="0" w:line="240" w:lineRule="auto"/>
        <w:jc w:val="both"/>
        <w:rPr>
          <w:rFonts w:ascii="Times New Roman" w:eastAsia="Times New Roman" w:hAnsi="Times New Roman" w:cs="Times New Roman"/>
          <w:sz w:val="24"/>
          <w:szCs w:val="24"/>
          <w:lang w:val="sr-Latn-CS" w:eastAsia="hr-HR"/>
        </w:rPr>
      </w:pPr>
    </w:p>
    <w:p w:rsidR="00A73D62" w:rsidRPr="003804D0" w:rsidRDefault="00A73D62" w:rsidP="00EE3427">
      <w:pPr>
        <w:spacing w:after="0" w:line="240" w:lineRule="auto"/>
        <w:jc w:val="both"/>
        <w:rPr>
          <w:rFonts w:ascii="Times New Roman" w:eastAsia="Times New Roman" w:hAnsi="Times New Roman" w:cs="Times New Roman"/>
          <w:sz w:val="24"/>
          <w:szCs w:val="24"/>
          <w:lang w:val="sr-Latn-CS" w:eastAsia="hr-HR"/>
        </w:rPr>
      </w:pPr>
    </w:p>
    <w:p w:rsidR="00A73D62" w:rsidRPr="003804D0" w:rsidRDefault="00A73D62" w:rsidP="00EE3427">
      <w:pPr>
        <w:spacing w:after="0" w:line="240" w:lineRule="auto"/>
        <w:jc w:val="both"/>
        <w:rPr>
          <w:rFonts w:ascii="Times New Roman" w:eastAsia="Times New Roman" w:hAnsi="Times New Roman" w:cs="Times New Roman"/>
          <w:sz w:val="24"/>
          <w:szCs w:val="24"/>
          <w:lang w:val="sr-Latn-CS" w:eastAsia="hr-HR"/>
        </w:rPr>
      </w:pPr>
    </w:p>
    <w:p w:rsidR="00A73D62" w:rsidRPr="003804D0" w:rsidRDefault="00A73D62" w:rsidP="00EE3427">
      <w:pPr>
        <w:spacing w:after="0" w:line="240" w:lineRule="auto"/>
        <w:jc w:val="both"/>
        <w:rPr>
          <w:rFonts w:ascii="Times New Roman" w:eastAsia="Times New Roman" w:hAnsi="Times New Roman" w:cs="Times New Roman"/>
          <w:sz w:val="24"/>
          <w:szCs w:val="24"/>
          <w:lang w:val="sr-Latn-CS" w:eastAsia="hr-HR"/>
        </w:rPr>
      </w:pPr>
    </w:p>
    <w:p w:rsidR="00347FCC" w:rsidRPr="003804D0" w:rsidRDefault="00347FCC" w:rsidP="00EE3427">
      <w:pPr>
        <w:spacing w:after="0" w:line="240" w:lineRule="auto"/>
        <w:jc w:val="both"/>
        <w:rPr>
          <w:rFonts w:ascii="Times New Roman" w:eastAsia="Times New Roman" w:hAnsi="Times New Roman" w:cs="Times New Roman"/>
          <w:sz w:val="24"/>
          <w:szCs w:val="24"/>
          <w:lang w:val="sr-Latn-CS" w:eastAsia="hr-HR"/>
        </w:rPr>
      </w:pPr>
    </w:p>
    <w:p w:rsidR="00347FCC" w:rsidRPr="003804D0" w:rsidRDefault="00347FCC" w:rsidP="00EE3427">
      <w:pPr>
        <w:spacing w:after="0" w:line="240" w:lineRule="auto"/>
        <w:jc w:val="both"/>
        <w:rPr>
          <w:rFonts w:ascii="Times New Roman" w:eastAsia="Times New Roman" w:hAnsi="Times New Roman" w:cs="Times New Roman"/>
          <w:sz w:val="24"/>
          <w:szCs w:val="24"/>
          <w:lang w:val="sr-Latn-CS" w:eastAsia="hr-HR"/>
        </w:rPr>
      </w:pPr>
    </w:p>
    <w:p w:rsidR="00347FCC" w:rsidRPr="003804D0" w:rsidRDefault="00347FCC" w:rsidP="00EE3427">
      <w:pPr>
        <w:spacing w:after="0" w:line="240" w:lineRule="auto"/>
        <w:jc w:val="both"/>
        <w:rPr>
          <w:rFonts w:ascii="Times New Roman" w:eastAsia="Times New Roman" w:hAnsi="Times New Roman" w:cs="Times New Roman"/>
          <w:sz w:val="24"/>
          <w:szCs w:val="24"/>
          <w:lang w:val="sr-Latn-CS" w:eastAsia="hr-HR"/>
        </w:rPr>
      </w:pPr>
    </w:p>
    <w:p w:rsidR="00455D12" w:rsidRPr="003804D0" w:rsidRDefault="00455D12" w:rsidP="00EE3427">
      <w:pPr>
        <w:spacing w:after="0" w:line="240" w:lineRule="auto"/>
        <w:jc w:val="both"/>
        <w:rPr>
          <w:rFonts w:ascii="Times New Roman" w:eastAsia="Times New Roman" w:hAnsi="Times New Roman" w:cs="Times New Roman"/>
          <w:sz w:val="24"/>
          <w:szCs w:val="24"/>
          <w:lang w:val="sr-Latn-CS" w:eastAsia="hr-HR"/>
        </w:rPr>
      </w:pPr>
    </w:p>
    <w:p w:rsidR="00455D12" w:rsidRPr="003804D0" w:rsidRDefault="00455D12" w:rsidP="00EE3427">
      <w:pPr>
        <w:spacing w:after="0" w:line="240" w:lineRule="auto"/>
        <w:jc w:val="both"/>
        <w:rPr>
          <w:rFonts w:ascii="Times New Roman" w:eastAsia="Times New Roman" w:hAnsi="Times New Roman" w:cs="Times New Roman"/>
          <w:sz w:val="24"/>
          <w:szCs w:val="24"/>
          <w:lang w:val="sr-Latn-CS" w:eastAsia="hr-HR"/>
        </w:rPr>
      </w:pPr>
    </w:p>
    <w:p w:rsidR="00347FCC" w:rsidRPr="003804D0" w:rsidRDefault="00347FCC" w:rsidP="00EE3427">
      <w:pPr>
        <w:spacing w:after="0" w:line="240" w:lineRule="auto"/>
        <w:jc w:val="both"/>
        <w:rPr>
          <w:rFonts w:ascii="Times New Roman" w:eastAsia="Times New Roman" w:hAnsi="Times New Roman" w:cs="Times New Roman"/>
          <w:sz w:val="24"/>
          <w:szCs w:val="24"/>
          <w:lang w:val="sr-Latn-CS" w:eastAsia="hr-HR"/>
        </w:rPr>
      </w:pPr>
    </w:p>
    <w:p w:rsidR="00347FCC" w:rsidRPr="003804D0" w:rsidRDefault="00347FCC" w:rsidP="00EE3427">
      <w:pPr>
        <w:spacing w:after="0" w:line="240" w:lineRule="auto"/>
        <w:jc w:val="both"/>
        <w:rPr>
          <w:rFonts w:ascii="Times New Roman" w:eastAsia="Times New Roman" w:hAnsi="Times New Roman" w:cs="Times New Roman"/>
          <w:sz w:val="24"/>
          <w:szCs w:val="24"/>
          <w:lang w:val="sr-Latn-CS" w:eastAsia="hr-HR"/>
        </w:rPr>
      </w:pPr>
    </w:p>
    <w:p w:rsidR="00B00941" w:rsidRPr="003804D0" w:rsidRDefault="00B00941" w:rsidP="00EE3427">
      <w:pPr>
        <w:spacing w:after="0" w:line="240" w:lineRule="auto"/>
        <w:jc w:val="both"/>
        <w:rPr>
          <w:rFonts w:ascii="Times New Roman" w:eastAsia="Times New Roman" w:hAnsi="Times New Roman" w:cs="Times New Roman"/>
          <w:sz w:val="24"/>
          <w:szCs w:val="24"/>
          <w:lang w:val="sr-Latn-CS" w:eastAsia="hr-HR"/>
        </w:rPr>
      </w:pPr>
    </w:p>
    <w:p w:rsidR="00B00941" w:rsidRPr="003804D0" w:rsidRDefault="00B00941" w:rsidP="00EE3427">
      <w:pPr>
        <w:spacing w:after="0" w:line="240" w:lineRule="auto"/>
        <w:jc w:val="both"/>
        <w:rPr>
          <w:rFonts w:ascii="Times New Roman" w:eastAsia="Times New Roman" w:hAnsi="Times New Roman" w:cs="Times New Roman"/>
          <w:sz w:val="24"/>
          <w:szCs w:val="24"/>
          <w:lang w:val="sr-Latn-CS" w:eastAsia="hr-HR"/>
        </w:rPr>
      </w:pPr>
    </w:p>
    <w:p w:rsidR="00347FCC" w:rsidRPr="003804D0" w:rsidRDefault="00347FCC" w:rsidP="00EE3427">
      <w:pPr>
        <w:spacing w:after="0" w:line="240" w:lineRule="auto"/>
        <w:jc w:val="both"/>
        <w:rPr>
          <w:rFonts w:ascii="Times New Roman" w:eastAsia="Times New Roman" w:hAnsi="Times New Roman" w:cs="Times New Roman"/>
          <w:sz w:val="24"/>
          <w:szCs w:val="24"/>
          <w:lang w:val="sr-Latn-CS" w:eastAsia="hr-HR"/>
        </w:rPr>
      </w:pPr>
    </w:p>
    <w:p w:rsidR="008459DD" w:rsidRPr="003804D0" w:rsidRDefault="008459DD" w:rsidP="00EE3427">
      <w:pPr>
        <w:spacing w:after="0" w:line="240" w:lineRule="auto"/>
        <w:jc w:val="both"/>
        <w:rPr>
          <w:rFonts w:ascii="Times New Roman" w:hAnsi="Times New Roman" w:cs="Times New Roman"/>
          <w:b/>
          <w:sz w:val="24"/>
          <w:szCs w:val="24"/>
          <w:lang w:val="sq-AL"/>
        </w:rPr>
      </w:pPr>
    </w:p>
    <w:p w:rsidR="00442904" w:rsidRPr="003804D0" w:rsidRDefault="00442904" w:rsidP="00EE3427">
      <w:pPr>
        <w:spacing w:after="0" w:line="240" w:lineRule="auto"/>
        <w:jc w:val="both"/>
        <w:rPr>
          <w:rFonts w:ascii="Times New Roman" w:hAnsi="Times New Roman" w:cs="Times New Roman"/>
          <w:b/>
          <w:sz w:val="24"/>
          <w:szCs w:val="24"/>
          <w:lang w:val="sq-AL"/>
        </w:rPr>
      </w:pPr>
    </w:p>
    <w:p w:rsidR="00442904" w:rsidRPr="003804D0" w:rsidRDefault="00442904" w:rsidP="00EE3427">
      <w:pPr>
        <w:spacing w:after="0" w:line="240" w:lineRule="auto"/>
        <w:jc w:val="both"/>
        <w:rPr>
          <w:rFonts w:ascii="Times New Roman" w:hAnsi="Times New Roman" w:cs="Times New Roman"/>
          <w:b/>
          <w:sz w:val="24"/>
          <w:szCs w:val="24"/>
          <w:lang w:val="sq-AL"/>
        </w:rPr>
      </w:pPr>
    </w:p>
    <w:p w:rsidR="00442904" w:rsidRPr="003804D0" w:rsidRDefault="00442904" w:rsidP="00EE3427">
      <w:pPr>
        <w:spacing w:after="0" w:line="240" w:lineRule="auto"/>
        <w:jc w:val="both"/>
        <w:rPr>
          <w:rFonts w:ascii="Times New Roman" w:hAnsi="Times New Roman" w:cs="Times New Roman"/>
          <w:b/>
          <w:sz w:val="24"/>
          <w:szCs w:val="24"/>
          <w:lang w:val="sq-AL"/>
        </w:rPr>
      </w:pPr>
    </w:p>
    <w:p w:rsidR="00442904" w:rsidRPr="003804D0" w:rsidRDefault="00442904" w:rsidP="00EE3427">
      <w:pPr>
        <w:spacing w:after="0" w:line="240" w:lineRule="auto"/>
        <w:jc w:val="both"/>
        <w:rPr>
          <w:rFonts w:ascii="Times New Roman" w:hAnsi="Times New Roman" w:cs="Times New Roman"/>
          <w:b/>
          <w:sz w:val="24"/>
          <w:szCs w:val="24"/>
          <w:lang w:val="sq-AL"/>
        </w:rPr>
      </w:pPr>
    </w:p>
    <w:p w:rsidR="00442904" w:rsidRPr="003804D0" w:rsidRDefault="00442904" w:rsidP="00EE3427">
      <w:pPr>
        <w:spacing w:after="0" w:line="240" w:lineRule="auto"/>
        <w:jc w:val="both"/>
        <w:rPr>
          <w:rFonts w:ascii="Times New Roman" w:hAnsi="Times New Roman" w:cs="Times New Roman"/>
          <w:b/>
          <w:sz w:val="24"/>
          <w:szCs w:val="24"/>
          <w:lang w:val="sq-AL"/>
        </w:rPr>
      </w:pPr>
    </w:p>
    <w:p w:rsidR="00421805" w:rsidRPr="003804D0" w:rsidRDefault="005D77E2" w:rsidP="00EE3427">
      <w:pPr>
        <w:spacing w:after="0" w:line="240" w:lineRule="auto"/>
        <w:jc w:val="both"/>
        <w:rPr>
          <w:rFonts w:ascii="Times New Roman" w:hAnsi="Times New Roman" w:cs="Times New Roman"/>
          <w:b/>
          <w:sz w:val="26"/>
          <w:szCs w:val="26"/>
          <w:lang w:val="sq-AL"/>
        </w:rPr>
      </w:pPr>
      <w:r w:rsidRPr="003804D0">
        <w:rPr>
          <w:rFonts w:ascii="Times New Roman" w:hAnsi="Times New Roman" w:cs="Times New Roman"/>
          <w:b/>
          <w:sz w:val="26"/>
          <w:szCs w:val="26"/>
          <w:lang w:val="sq-AL"/>
        </w:rPr>
        <w:lastRenderedPageBreak/>
        <w:t>I</w:t>
      </w:r>
      <w:r w:rsidR="00421805" w:rsidRPr="003804D0">
        <w:rPr>
          <w:rFonts w:ascii="Times New Roman" w:hAnsi="Times New Roman" w:cs="Times New Roman"/>
          <w:b/>
          <w:sz w:val="26"/>
          <w:szCs w:val="26"/>
          <w:lang w:val="sq-AL"/>
        </w:rPr>
        <w:t>II ELEKTRONSKE JAVNE NABAVKE</w:t>
      </w:r>
    </w:p>
    <w:p w:rsidR="005312C7" w:rsidRPr="003804D0" w:rsidRDefault="005312C7" w:rsidP="00EE3427">
      <w:pPr>
        <w:spacing w:after="0" w:line="240" w:lineRule="auto"/>
        <w:jc w:val="both"/>
        <w:rPr>
          <w:rFonts w:ascii="Times New Roman" w:hAnsi="Times New Roman" w:cs="Times New Roman"/>
          <w:sz w:val="24"/>
          <w:szCs w:val="24"/>
          <w:lang w:val="sq-AL"/>
        </w:rPr>
      </w:pPr>
    </w:p>
    <w:p w:rsidR="008847C8" w:rsidRPr="003804D0" w:rsidRDefault="00421805"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Ele</w:t>
      </w:r>
      <w:r w:rsidR="008847C8" w:rsidRPr="003804D0">
        <w:rPr>
          <w:rFonts w:ascii="Times New Roman" w:hAnsi="Times New Roman" w:cs="Times New Roman"/>
          <w:sz w:val="24"/>
          <w:szCs w:val="24"/>
          <w:lang w:val="sq-AL"/>
        </w:rPr>
        <w:t>ktronska nabavka je sistem nabavke koji olakšava mogućnosti nastale informacionom i komunikacionom tehnologijom kako bi se povećala efikasnost postupka nabavke. Javna nabavka je potencijalno i praktično-intezivna funkcija informacija. Ona mora biti podržana od strane informacione i komunikacione tehnologije i pouzdane baze podataka. Elektronski sistem nabavki može da ponudi niz prednosti u odnosu na normalne papirologije bazirajući se na sistem nabavke. Glavne prednosti su lak i isplativ pristup informacijama nabavke. Elektronska nabavka je inovacija za podršku informacionoj i komunikacionoj tehnologiji u CG, kojom se povećava efikasnost i efektivnost javnih nabavki.</w:t>
      </w:r>
    </w:p>
    <w:p w:rsidR="008459DD" w:rsidRPr="003804D0" w:rsidRDefault="008459DD" w:rsidP="00EE3427">
      <w:pPr>
        <w:spacing w:after="0" w:line="240" w:lineRule="auto"/>
        <w:jc w:val="both"/>
        <w:rPr>
          <w:rFonts w:ascii="Times New Roman" w:hAnsi="Times New Roman" w:cs="Times New Roman"/>
          <w:sz w:val="24"/>
          <w:szCs w:val="24"/>
          <w:lang w:val="sq-AL"/>
        </w:rPr>
      </w:pPr>
    </w:p>
    <w:p w:rsidR="008847C8" w:rsidRPr="003804D0" w:rsidRDefault="008847C8" w:rsidP="00EE3427">
      <w:p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Osnovni, strateški cilj uvođenja elek</w:t>
      </w:r>
      <w:r w:rsidR="00B343B4" w:rsidRPr="003804D0">
        <w:rPr>
          <w:rFonts w:ascii="Times New Roman" w:hAnsi="Times New Roman" w:cs="Times New Roman"/>
          <w:sz w:val="24"/>
          <w:szCs w:val="24"/>
        </w:rPr>
        <w:t>tronskih javnih nabavki u CG</w:t>
      </w:r>
      <w:r w:rsidRPr="003804D0">
        <w:rPr>
          <w:rFonts w:ascii="Times New Roman" w:hAnsi="Times New Roman" w:cs="Times New Roman"/>
          <w:sz w:val="24"/>
          <w:szCs w:val="24"/>
        </w:rPr>
        <w:t xml:space="preserve"> jeste, prije svega, povećanje transparentnosti i efikasnosti javnih nabavki, zatim doprinos borbi protiv korupcije i ostalih neregularnosti koje se javljaju u ovoj oblasti, kao i uspostavljanje jedinstvenog sistema javnih nabavki zahvaljujući unifikaciji i standardizaciji procedura. Projekat IPA koji treba da rezultira implementacijom e-nabavki biće glavni doprinos postizanju ovog cilja u toku narednih nekoliko godina. Njime će se značajno unaprijediti i uvesti nove f</w:t>
      </w:r>
      <w:r w:rsidR="00B343B4" w:rsidRPr="003804D0">
        <w:rPr>
          <w:rFonts w:ascii="Times New Roman" w:hAnsi="Times New Roman" w:cs="Times New Roman"/>
          <w:sz w:val="24"/>
          <w:szCs w:val="24"/>
        </w:rPr>
        <w:t>unkcije u postojeći crnogorski p</w:t>
      </w:r>
      <w:r w:rsidRPr="003804D0">
        <w:rPr>
          <w:rFonts w:ascii="Times New Roman" w:hAnsi="Times New Roman" w:cs="Times New Roman"/>
          <w:sz w:val="24"/>
          <w:szCs w:val="24"/>
        </w:rPr>
        <w:t>ortal javnih nabavki, za čije je formiranje i održava</w:t>
      </w:r>
      <w:r w:rsidR="001231CA" w:rsidRPr="003804D0">
        <w:rPr>
          <w:rFonts w:ascii="Times New Roman" w:hAnsi="Times New Roman" w:cs="Times New Roman"/>
          <w:sz w:val="24"/>
          <w:szCs w:val="24"/>
        </w:rPr>
        <w:t>nje zadužena UzJN</w:t>
      </w:r>
      <w:r w:rsidRPr="003804D0">
        <w:rPr>
          <w:rFonts w:ascii="Times New Roman" w:hAnsi="Times New Roman" w:cs="Times New Roman"/>
          <w:sz w:val="24"/>
          <w:szCs w:val="24"/>
        </w:rPr>
        <w:t>, a koji predstavlja uspješnu platformu za elektronsko oglašavanje tendera i dokumenata vezanih za postupak javne nabavke.</w:t>
      </w:r>
    </w:p>
    <w:p w:rsidR="00882103" w:rsidRPr="003804D0" w:rsidRDefault="00882103" w:rsidP="00EE3427">
      <w:pPr>
        <w:spacing w:after="0" w:line="240" w:lineRule="auto"/>
        <w:jc w:val="both"/>
        <w:rPr>
          <w:rFonts w:ascii="Times New Roman" w:hAnsi="Times New Roman" w:cs="Times New Roman"/>
          <w:sz w:val="24"/>
          <w:szCs w:val="24"/>
        </w:rPr>
      </w:pPr>
    </w:p>
    <w:p w:rsidR="008847C8" w:rsidRPr="003804D0" w:rsidRDefault="008847C8" w:rsidP="00EE3427">
      <w:pPr>
        <w:pStyle w:val="ListParagraph"/>
        <w:numPr>
          <w:ilvl w:val="1"/>
          <w:numId w:val="24"/>
        </w:numPr>
        <w:spacing w:after="0" w:line="240" w:lineRule="auto"/>
        <w:ind w:left="567" w:hanging="567"/>
        <w:jc w:val="both"/>
        <w:rPr>
          <w:rFonts w:ascii="Times New Roman" w:hAnsi="Times New Roman" w:cs="Times New Roman"/>
          <w:b/>
          <w:sz w:val="24"/>
          <w:szCs w:val="24"/>
        </w:rPr>
      </w:pPr>
      <w:r w:rsidRPr="003804D0">
        <w:rPr>
          <w:rFonts w:ascii="Times New Roman" w:hAnsi="Times New Roman" w:cs="Times New Roman"/>
          <w:b/>
          <w:sz w:val="24"/>
          <w:szCs w:val="24"/>
        </w:rPr>
        <w:t>Sadašnje stanje i pravni osnov za uvođenje e-nabavki</w:t>
      </w:r>
    </w:p>
    <w:p w:rsidR="00F32053" w:rsidRPr="003804D0" w:rsidRDefault="00F32053" w:rsidP="00EE3427">
      <w:pPr>
        <w:spacing w:after="0" w:line="240" w:lineRule="auto"/>
        <w:jc w:val="both"/>
        <w:rPr>
          <w:rFonts w:ascii="Times New Roman" w:hAnsi="Times New Roman" w:cs="Times New Roman"/>
          <w:bCs/>
          <w:sz w:val="24"/>
          <w:szCs w:val="24"/>
        </w:rPr>
      </w:pPr>
    </w:p>
    <w:p w:rsidR="008847C8" w:rsidRPr="003804D0" w:rsidRDefault="00B343B4" w:rsidP="00EE3427">
      <w:pPr>
        <w:spacing w:after="0" w:line="240" w:lineRule="auto"/>
        <w:jc w:val="both"/>
        <w:rPr>
          <w:rFonts w:ascii="Times New Roman" w:hAnsi="Times New Roman" w:cs="Times New Roman"/>
          <w:bCs/>
          <w:sz w:val="24"/>
          <w:szCs w:val="24"/>
        </w:rPr>
      </w:pPr>
      <w:r w:rsidRPr="003804D0">
        <w:rPr>
          <w:rFonts w:ascii="Times New Roman" w:hAnsi="Times New Roman" w:cs="Times New Roman"/>
          <w:bCs/>
          <w:sz w:val="24"/>
          <w:szCs w:val="24"/>
        </w:rPr>
        <w:t>Z</w:t>
      </w:r>
      <w:r w:rsidR="006971B4" w:rsidRPr="003804D0">
        <w:rPr>
          <w:rFonts w:ascii="Times New Roman" w:hAnsi="Times New Roman" w:cs="Times New Roman"/>
          <w:bCs/>
          <w:sz w:val="24"/>
          <w:szCs w:val="24"/>
        </w:rPr>
        <w:t>o</w:t>
      </w:r>
      <w:r w:rsidRPr="003804D0">
        <w:rPr>
          <w:rFonts w:ascii="Times New Roman" w:hAnsi="Times New Roman" w:cs="Times New Roman"/>
          <w:bCs/>
          <w:sz w:val="24"/>
          <w:szCs w:val="24"/>
        </w:rPr>
        <w:t>JN CG</w:t>
      </w:r>
      <w:r w:rsidR="008847C8" w:rsidRPr="003804D0">
        <w:rPr>
          <w:rFonts w:ascii="Times New Roman" w:hAnsi="Times New Roman" w:cs="Times New Roman"/>
          <w:bCs/>
          <w:sz w:val="24"/>
          <w:szCs w:val="24"/>
        </w:rPr>
        <w:t>, članovi 114-116, predviđa</w:t>
      </w:r>
      <w:r w:rsidRPr="003804D0">
        <w:rPr>
          <w:rFonts w:ascii="Times New Roman" w:hAnsi="Times New Roman" w:cs="Times New Roman"/>
          <w:bCs/>
          <w:sz w:val="24"/>
          <w:szCs w:val="24"/>
        </w:rPr>
        <w:t>ju</w:t>
      </w:r>
      <w:r w:rsidR="008847C8" w:rsidRPr="003804D0">
        <w:rPr>
          <w:rFonts w:ascii="Times New Roman" w:hAnsi="Times New Roman" w:cs="Times New Roman"/>
          <w:bCs/>
          <w:sz w:val="24"/>
          <w:szCs w:val="24"/>
        </w:rPr>
        <w:t xml:space="preserve"> mogućnost sprovođenja postupka javne nabavke u elektronskoj formi, čime su stvoreni osnovni preduslovi za primjenu elektronskih sredstava u javnoj nabavci koja je izjednačena sa pristupom zasnovanim na papirnim dokumentima. Ovo rješenje je </w:t>
      </w:r>
      <w:r w:rsidRPr="003804D0">
        <w:rPr>
          <w:rFonts w:ascii="Times New Roman" w:hAnsi="Times New Roman" w:cs="Times New Roman"/>
          <w:bCs/>
          <w:sz w:val="24"/>
          <w:szCs w:val="24"/>
        </w:rPr>
        <w:t>u</w:t>
      </w:r>
      <w:r w:rsidR="008847C8" w:rsidRPr="003804D0">
        <w:rPr>
          <w:rFonts w:ascii="Times New Roman" w:hAnsi="Times New Roman" w:cs="Times New Roman"/>
          <w:bCs/>
          <w:sz w:val="24"/>
          <w:szCs w:val="24"/>
        </w:rPr>
        <w:t xml:space="preserve">rađeno u vrijeme kada je na snazi bila Direktiva EU 2004/18, iz čega proizilazi da ovo rješenje samo djelimično odgovara zahtjevima koje nameće data Direktiva.  </w:t>
      </w:r>
    </w:p>
    <w:p w:rsidR="008459DD" w:rsidRPr="003804D0" w:rsidRDefault="008459DD" w:rsidP="00EE3427">
      <w:pPr>
        <w:spacing w:after="0" w:line="240" w:lineRule="auto"/>
        <w:jc w:val="both"/>
        <w:rPr>
          <w:rFonts w:ascii="Times New Roman" w:hAnsi="Times New Roman" w:cs="Times New Roman"/>
          <w:bCs/>
          <w:sz w:val="24"/>
          <w:szCs w:val="24"/>
        </w:rPr>
      </w:pPr>
    </w:p>
    <w:p w:rsidR="008847C8" w:rsidRPr="003804D0" w:rsidRDefault="00B343B4" w:rsidP="00EE3427">
      <w:pPr>
        <w:spacing w:after="0" w:line="240" w:lineRule="auto"/>
        <w:jc w:val="both"/>
        <w:rPr>
          <w:rFonts w:ascii="Times New Roman" w:hAnsi="Times New Roman" w:cs="Times New Roman"/>
          <w:bCs/>
          <w:sz w:val="24"/>
          <w:szCs w:val="24"/>
        </w:rPr>
      </w:pPr>
      <w:r w:rsidRPr="003804D0">
        <w:rPr>
          <w:rFonts w:ascii="Times New Roman" w:hAnsi="Times New Roman" w:cs="Times New Roman"/>
          <w:bCs/>
          <w:sz w:val="24"/>
          <w:szCs w:val="24"/>
        </w:rPr>
        <w:t>Crnogorski Z</w:t>
      </w:r>
      <w:r w:rsidR="006971B4" w:rsidRPr="003804D0">
        <w:rPr>
          <w:rFonts w:ascii="Times New Roman" w:hAnsi="Times New Roman" w:cs="Times New Roman"/>
          <w:bCs/>
          <w:sz w:val="24"/>
          <w:szCs w:val="24"/>
        </w:rPr>
        <w:t>o</w:t>
      </w:r>
      <w:r w:rsidRPr="003804D0">
        <w:rPr>
          <w:rFonts w:ascii="Times New Roman" w:hAnsi="Times New Roman" w:cs="Times New Roman"/>
          <w:bCs/>
          <w:sz w:val="24"/>
          <w:szCs w:val="24"/>
        </w:rPr>
        <w:t>JN</w:t>
      </w:r>
      <w:r w:rsidR="008847C8" w:rsidRPr="003804D0">
        <w:rPr>
          <w:rFonts w:ascii="Times New Roman" w:hAnsi="Times New Roman" w:cs="Times New Roman"/>
          <w:bCs/>
          <w:sz w:val="24"/>
          <w:szCs w:val="24"/>
        </w:rPr>
        <w:t>, iako obezbjeđuje adekvatan nivo usklađenosti sa pravnom tekovinom EU, u toku strateškog perioda će ići u pravcu dalje harmonizacije i to sa novim Direktivama EU o javnim nabavkama, Direktivom 2014/24 i 2014/25.</w:t>
      </w:r>
    </w:p>
    <w:p w:rsidR="008459DD" w:rsidRPr="003804D0" w:rsidRDefault="008459DD" w:rsidP="00EE3427">
      <w:pPr>
        <w:spacing w:after="0" w:line="240" w:lineRule="auto"/>
        <w:jc w:val="both"/>
        <w:rPr>
          <w:rFonts w:ascii="Times New Roman" w:hAnsi="Times New Roman" w:cs="Times New Roman"/>
          <w:sz w:val="24"/>
          <w:szCs w:val="24"/>
        </w:rPr>
      </w:pPr>
    </w:p>
    <w:p w:rsidR="008847C8" w:rsidRPr="003804D0" w:rsidRDefault="00B343B4" w:rsidP="00EE3427">
      <w:p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U ovom trenutku, informaciono tehnološki (</w:t>
      </w:r>
      <w:r w:rsidRPr="003804D0">
        <w:rPr>
          <w:rFonts w:ascii="Times New Roman" w:hAnsi="Times New Roman" w:cs="Times New Roman"/>
          <w:i/>
          <w:sz w:val="24"/>
          <w:szCs w:val="24"/>
        </w:rPr>
        <w:t>I</w:t>
      </w:r>
      <w:r w:rsidR="008847C8" w:rsidRPr="003804D0">
        <w:rPr>
          <w:rFonts w:ascii="Times New Roman" w:hAnsi="Times New Roman" w:cs="Times New Roman"/>
          <w:i/>
          <w:sz w:val="24"/>
          <w:szCs w:val="24"/>
        </w:rPr>
        <w:t>T</w:t>
      </w:r>
      <w:r w:rsidRPr="003804D0">
        <w:rPr>
          <w:rFonts w:ascii="Times New Roman" w:hAnsi="Times New Roman" w:cs="Times New Roman"/>
          <w:sz w:val="24"/>
          <w:szCs w:val="24"/>
        </w:rPr>
        <w:t>)</w:t>
      </w:r>
      <w:r w:rsidR="008847C8" w:rsidRPr="003804D0">
        <w:rPr>
          <w:rFonts w:ascii="Times New Roman" w:hAnsi="Times New Roman" w:cs="Times New Roman"/>
          <w:sz w:val="24"/>
          <w:szCs w:val="24"/>
        </w:rPr>
        <w:t xml:space="preserve"> sistem koji je uveden 2012. godine i dorađen 2013. godine, omogućava kontinuirani monitoring postupaka, sa osnovnim pokazateljima, godišnjim prikupljanjem podataka i poboljšanom transparentnošću tradicionalnih postupaka javnih nabavki. Od dana uvođenja, pa do danas,</w:t>
      </w:r>
      <w:r w:rsidRPr="003804D0">
        <w:rPr>
          <w:rFonts w:ascii="Times New Roman" w:hAnsi="Times New Roman" w:cs="Times New Roman"/>
          <w:sz w:val="24"/>
          <w:szCs w:val="24"/>
        </w:rPr>
        <w:t xml:space="preserve"> broj korisnika portala per</w:t>
      </w:r>
      <w:r w:rsidR="008847C8" w:rsidRPr="003804D0">
        <w:rPr>
          <w:rFonts w:ascii="Times New Roman" w:hAnsi="Times New Roman" w:cs="Times New Roman"/>
          <w:sz w:val="24"/>
          <w:szCs w:val="24"/>
        </w:rPr>
        <w:t>manentno raste, što pokazuju podaci iz Izvještaja o ja</w:t>
      </w:r>
      <w:r w:rsidRPr="003804D0">
        <w:rPr>
          <w:rFonts w:ascii="Times New Roman" w:hAnsi="Times New Roman" w:cs="Times New Roman"/>
          <w:sz w:val="24"/>
          <w:szCs w:val="24"/>
        </w:rPr>
        <w:t>vnim nabavkama za 2014. godinu. N</w:t>
      </w:r>
      <w:r w:rsidR="00320255" w:rsidRPr="003804D0">
        <w:rPr>
          <w:rFonts w:ascii="Times New Roman" w:hAnsi="Times New Roman" w:cs="Times New Roman"/>
          <w:sz w:val="24"/>
          <w:szCs w:val="24"/>
        </w:rPr>
        <w:t>aime, u 2012. godini p</w:t>
      </w:r>
      <w:r w:rsidR="008847C8" w:rsidRPr="003804D0">
        <w:rPr>
          <w:rFonts w:ascii="Times New Roman" w:hAnsi="Times New Roman" w:cs="Times New Roman"/>
          <w:sz w:val="24"/>
          <w:szCs w:val="24"/>
        </w:rPr>
        <w:t xml:space="preserve">ortal je registrovao ukupno 2.198 korisnika, 2013. godine 3.748 korisnika, da bi u 2014. godini broj korisnika prešao 5.100.  </w:t>
      </w:r>
    </w:p>
    <w:p w:rsidR="008459DD" w:rsidRPr="003804D0" w:rsidRDefault="008459DD" w:rsidP="00EE3427">
      <w:pPr>
        <w:spacing w:after="0" w:line="240" w:lineRule="auto"/>
        <w:jc w:val="both"/>
        <w:rPr>
          <w:rFonts w:ascii="Times New Roman" w:hAnsi="Times New Roman" w:cs="Times New Roman"/>
          <w:sz w:val="24"/>
          <w:szCs w:val="24"/>
        </w:rPr>
      </w:pPr>
    </w:p>
    <w:p w:rsidR="008847C8" w:rsidRPr="003804D0" w:rsidRDefault="008847C8" w:rsidP="00EE3427">
      <w:p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Sadašnji elektronsk</w:t>
      </w:r>
      <w:r w:rsidR="00320255" w:rsidRPr="003804D0">
        <w:rPr>
          <w:rFonts w:ascii="Times New Roman" w:hAnsi="Times New Roman" w:cs="Times New Roman"/>
          <w:sz w:val="24"/>
          <w:szCs w:val="24"/>
        </w:rPr>
        <w:t xml:space="preserve">i sistem javnih nabavki u CG </w:t>
      </w:r>
      <w:r w:rsidRPr="003804D0">
        <w:rPr>
          <w:rFonts w:ascii="Times New Roman" w:hAnsi="Times New Roman" w:cs="Times New Roman"/>
          <w:sz w:val="24"/>
          <w:szCs w:val="24"/>
        </w:rPr>
        <w:t xml:space="preserve">omogućava </w:t>
      </w:r>
      <w:r w:rsidRPr="003804D0">
        <w:rPr>
          <w:rFonts w:ascii="Times New Roman" w:hAnsi="Times New Roman" w:cs="Times New Roman"/>
          <w:b/>
          <w:sz w:val="24"/>
          <w:szCs w:val="24"/>
        </w:rPr>
        <w:t>e-obavještavanje</w:t>
      </w:r>
      <w:r w:rsidRPr="003804D0">
        <w:rPr>
          <w:rFonts w:ascii="Times New Roman" w:hAnsi="Times New Roman" w:cs="Times New Roman"/>
          <w:sz w:val="24"/>
          <w:szCs w:val="24"/>
        </w:rPr>
        <w:t>, odnosno elektronsko objavljivanje tenderske dokumentacije, koja sadrži poziv na javno nadmetanje, kao i objavljivanje svih ostalih obavještenja o javnim nabavkama za koje je propisana zakonska obaveza objavljivanja. To obuhvata: planove javnih nabavki, odluke o izboru najpovoljnije ponude, odluke o obustavljanju ili poništenju postupka javne nabavke, te ugovore o javnim nabavkama.</w:t>
      </w:r>
    </w:p>
    <w:p w:rsidR="00442904" w:rsidRPr="003804D0" w:rsidRDefault="00442904" w:rsidP="00EE3427">
      <w:pPr>
        <w:spacing w:after="0" w:line="240" w:lineRule="auto"/>
        <w:jc w:val="both"/>
        <w:rPr>
          <w:rFonts w:ascii="Times New Roman" w:hAnsi="Times New Roman" w:cs="Times New Roman"/>
          <w:sz w:val="24"/>
          <w:szCs w:val="24"/>
        </w:rPr>
      </w:pPr>
    </w:p>
    <w:p w:rsidR="00442904" w:rsidRPr="003804D0" w:rsidRDefault="008847C8" w:rsidP="00EE3427">
      <w:p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 xml:space="preserve">Funkcije sadašnjeg sistema e-nabavki podrazumijevaju: vođenje korisnika, tj. registraciju, provjeru i vođenje istog; vođenje obavještenja, tj. slobodno kreiranje, verifikovanje, </w:t>
      </w:r>
      <w:r w:rsidRPr="003804D0">
        <w:rPr>
          <w:rFonts w:ascii="Times New Roman" w:hAnsi="Times New Roman" w:cs="Times New Roman"/>
          <w:sz w:val="24"/>
          <w:szCs w:val="24"/>
        </w:rPr>
        <w:lastRenderedPageBreak/>
        <w:t>objavljivanje obavještenja i izvještavanje o obavještenjima u unaprijed datim granicama.</w:t>
      </w:r>
      <w:r w:rsidR="00FC7EB7" w:rsidRPr="003804D0">
        <w:rPr>
          <w:rFonts w:ascii="Times New Roman" w:hAnsi="Times New Roman" w:cs="Times New Roman"/>
          <w:sz w:val="24"/>
          <w:szCs w:val="24"/>
        </w:rPr>
        <w:t xml:space="preserve"> Potreban je prelaz na potpune e-nabavke</w:t>
      </w:r>
      <w:r w:rsidR="00B00941" w:rsidRPr="003804D0">
        <w:rPr>
          <w:rFonts w:ascii="Times New Roman" w:hAnsi="Times New Roman" w:cs="Times New Roman"/>
          <w:sz w:val="24"/>
          <w:szCs w:val="24"/>
        </w:rPr>
        <w:t>,</w:t>
      </w:r>
      <w:r w:rsidR="00FC7EB7" w:rsidRPr="003804D0">
        <w:rPr>
          <w:rFonts w:ascii="Times New Roman" w:hAnsi="Times New Roman" w:cs="Times New Roman"/>
          <w:sz w:val="24"/>
          <w:szCs w:val="24"/>
        </w:rPr>
        <w:t xml:space="preserve"> a okvirne sporazume treba koristiti sistematičnije. </w:t>
      </w:r>
    </w:p>
    <w:p w:rsidR="008847C8" w:rsidRPr="003804D0" w:rsidRDefault="00FC7EB7" w:rsidP="00EE3427">
      <w:p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 xml:space="preserve">  </w:t>
      </w:r>
    </w:p>
    <w:p w:rsidR="008847C8" w:rsidRPr="003804D0" w:rsidRDefault="008847C8" w:rsidP="00EE3427">
      <w:p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Zahtjevi vezani za e-nabavke su izloženi u novim Direktivama EU o javnim nabavkama, koje predviđaju postepeno uvođenje e-nabavki, pri čemu su e-objavljivanje, e-tenderska dokumentacija i e-podnošenje ponuda obavezni elementi za sve naručioce, dok se nivo obaveznosti za primjenu e-evaluacije ponuda i e-dodjele ugovora prepušta na procjenu državama članicama EU. Međutim, s obzirom na zahtjevnost primjene navedenih elemenata, a posebno imajući u vidu tehnički i funkcionalni aspekt, državama članicama EU je dozvoljen duži period usklađivanja sa Direktivama od uobičajenog, a najduže 54 mjeseca, izuzev kada je riječ o tijelima za centralizovane javne nabavke. Takođe, nove Direktive, za razliku od starih, zahtijevaju obavezno uvođenje zakonskih odredbi za primjenu određenih tehnika e-nabavki od strane država članica (</w:t>
      </w:r>
      <w:r w:rsidRPr="003804D0">
        <w:rPr>
          <w:rFonts w:ascii="Times New Roman" w:hAnsi="Times New Roman" w:cs="Times New Roman"/>
          <w:i/>
          <w:sz w:val="24"/>
          <w:szCs w:val="24"/>
        </w:rPr>
        <w:t>e-aukcija, sistem dinamične nabavke i e-kataloge</w:t>
      </w:r>
      <w:r w:rsidRPr="003804D0">
        <w:rPr>
          <w:rFonts w:ascii="Times New Roman" w:hAnsi="Times New Roman" w:cs="Times New Roman"/>
          <w:sz w:val="24"/>
          <w:szCs w:val="24"/>
        </w:rPr>
        <w:t xml:space="preserve">), pri čemu su naručioci slobodni da odluče da li će ih primjenjivati. </w:t>
      </w:r>
    </w:p>
    <w:p w:rsidR="008459DD" w:rsidRPr="003804D0" w:rsidRDefault="008459DD" w:rsidP="00EE3427">
      <w:pPr>
        <w:spacing w:after="0" w:line="240" w:lineRule="auto"/>
        <w:jc w:val="both"/>
        <w:rPr>
          <w:rFonts w:ascii="Times New Roman" w:hAnsi="Times New Roman" w:cs="Times New Roman"/>
          <w:sz w:val="24"/>
          <w:szCs w:val="24"/>
        </w:rPr>
      </w:pPr>
    </w:p>
    <w:p w:rsidR="008847C8" w:rsidRPr="003804D0" w:rsidRDefault="008847C8" w:rsidP="00EE3427">
      <w:p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Elektronske javne nabavke obuhvataju 8 faza:</w:t>
      </w:r>
    </w:p>
    <w:p w:rsidR="008459DD" w:rsidRPr="003804D0" w:rsidRDefault="008459DD" w:rsidP="00EE3427">
      <w:pPr>
        <w:spacing w:after="0" w:line="240" w:lineRule="auto"/>
        <w:jc w:val="both"/>
        <w:rPr>
          <w:rFonts w:ascii="Times New Roman" w:hAnsi="Times New Roman" w:cs="Times New Roman"/>
          <w:sz w:val="24"/>
          <w:szCs w:val="24"/>
        </w:rPr>
      </w:pPr>
    </w:p>
    <w:p w:rsidR="008847C8" w:rsidRPr="003804D0" w:rsidRDefault="008847C8" w:rsidP="00EE3427">
      <w:pPr>
        <w:pStyle w:val="ListParagraph"/>
        <w:numPr>
          <w:ilvl w:val="0"/>
          <w:numId w:val="12"/>
        </w:numPr>
        <w:spacing w:after="0" w:line="240" w:lineRule="auto"/>
        <w:jc w:val="both"/>
        <w:rPr>
          <w:rFonts w:ascii="Times New Roman" w:hAnsi="Times New Roman" w:cs="Times New Roman"/>
          <w:sz w:val="24"/>
          <w:szCs w:val="24"/>
          <w:u w:val="single"/>
        </w:rPr>
      </w:pPr>
      <w:r w:rsidRPr="003804D0">
        <w:rPr>
          <w:rFonts w:ascii="Times New Roman" w:hAnsi="Times New Roman" w:cs="Times New Roman"/>
          <w:sz w:val="24"/>
          <w:szCs w:val="24"/>
          <w:u w:val="single"/>
        </w:rPr>
        <w:t xml:space="preserve">Postupak prije dodjele javne nabavke </w:t>
      </w:r>
    </w:p>
    <w:p w:rsidR="008847C8" w:rsidRPr="003804D0" w:rsidRDefault="008847C8" w:rsidP="00EE3427">
      <w:pPr>
        <w:pStyle w:val="ListParagraph"/>
        <w:spacing w:after="0" w:line="240" w:lineRule="auto"/>
        <w:rPr>
          <w:rFonts w:ascii="Times New Roman" w:hAnsi="Times New Roman" w:cs="Times New Roman"/>
          <w:sz w:val="24"/>
          <w:szCs w:val="24"/>
        </w:rPr>
      </w:pPr>
      <w:r w:rsidRPr="003804D0">
        <w:rPr>
          <w:rFonts w:ascii="Times New Roman" w:hAnsi="Times New Roman" w:cs="Times New Roman"/>
          <w:sz w:val="24"/>
          <w:szCs w:val="24"/>
        </w:rPr>
        <w:t>e-objave; e-tenderska</w:t>
      </w:r>
      <w:r w:rsidR="00320255" w:rsidRPr="003804D0">
        <w:rPr>
          <w:rFonts w:ascii="Times New Roman" w:hAnsi="Times New Roman" w:cs="Times New Roman"/>
          <w:sz w:val="24"/>
          <w:szCs w:val="24"/>
        </w:rPr>
        <w:t xml:space="preserve"> </w:t>
      </w:r>
      <w:r w:rsidRPr="003804D0">
        <w:rPr>
          <w:rFonts w:ascii="Times New Roman" w:hAnsi="Times New Roman" w:cs="Times New Roman"/>
          <w:sz w:val="24"/>
          <w:szCs w:val="24"/>
        </w:rPr>
        <w:t>dokumentacija; e-podnošenje ponuda; e-pregled i ocjena ponuda; e-dodjela javne nabavke;</w:t>
      </w:r>
    </w:p>
    <w:p w:rsidR="008847C8" w:rsidRPr="003804D0" w:rsidRDefault="008847C8" w:rsidP="00EE3427">
      <w:pPr>
        <w:pStyle w:val="ListParagraph"/>
        <w:numPr>
          <w:ilvl w:val="0"/>
          <w:numId w:val="12"/>
        </w:numPr>
        <w:spacing w:after="0" w:line="240" w:lineRule="auto"/>
        <w:jc w:val="both"/>
        <w:rPr>
          <w:rFonts w:ascii="Times New Roman" w:hAnsi="Times New Roman" w:cs="Times New Roman"/>
          <w:sz w:val="24"/>
          <w:szCs w:val="24"/>
          <w:u w:val="single"/>
        </w:rPr>
      </w:pPr>
      <w:r w:rsidRPr="003804D0">
        <w:rPr>
          <w:rFonts w:ascii="Times New Roman" w:hAnsi="Times New Roman" w:cs="Times New Roman"/>
          <w:sz w:val="24"/>
          <w:szCs w:val="24"/>
          <w:u w:val="single"/>
        </w:rPr>
        <w:t>Postupak poslije dodjele javne nabavke</w:t>
      </w:r>
    </w:p>
    <w:p w:rsidR="008847C8" w:rsidRPr="003804D0" w:rsidRDefault="008847C8" w:rsidP="00EE3427">
      <w:pPr>
        <w:pStyle w:val="ListParagraph"/>
        <w:spacing w:after="0" w:line="240" w:lineRule="auto"/>
        <w:rPr>
          <w:rFonts w:ascii="Times New Roman" w:hAnsi="Times New Roman" w:cs="Times New Roman"/>
          <w:sz w:val="24"/>
          <w:szCs w:val="24"/>
        </w:rPr>
      </w:pPr>
      <w:r w:rsidRPr="003804D0">
        <w:rPr>
          <w:rFonts w:ascii="Times New Roman" w:hAnsi="Times New Roman" w:cs="Times New Roman"/>
          <w:sz w:val="24"/>
          <w:szCs w:val="24"/>
        </w:rPr>
        <w:t>e-narudžbe; e-računi i e-plaćanja.</w:t>
      </w:r>
    </w:p>
    <w:p w:rsidR="008459DD" w:rsidRPr="003804D0" w:rsidRDefault="008459DD" w:rsidP="00EE3427">
      <w:pPr>
        <w:pStyle w:val="ListParagraph"/>
        <w:spacing w:after="0" w:line="240" w:lineRule="auto"/>
        <w:rPr>
          <w:rFonts w:ascii="Times New Roman" w:hAnsi="Times New Roman" w:cs="Times New Roman"/>
          <w:sz w:val="24"/>
          <w:szCs w:val="24"/>
        </w:rPr>
      </w:pPr>
    </w:p>
    <w:p w:rsidR="008847C8" w:rsidRPr="003804D0" w:rsidRDefault="008847C8" w:rsidP="00EE3427">
      <w:p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 xml:space="preserve">Očigledno, korišćenje elektronskih sredstava za sprovođenje različitih koraka u procesu nabavke takođe će pomoći pri generisanju podataka koji se moraju koristiti za poboljšanje funkcija monitoringa i izvještavanja. </w:t>
      </w:r>
    </w:p>
    <w:p w:rsidR="008459DD" w:rsidRPr="003804D0" w:rsidRDefault="008459DD" w:rsidP="00EE3427">
      <w:pPr>
        <w:spacing w:after="0" w:line="240" w:lineRule="auto"/>
        <w:jc w:val="both"/>
        <w:rPr>
          <w:rFonts w:ascii="Times New Roman" w:hAnsi="Times New Roman" w:cs="Times New Roman"/>
          <w:sz w:val="24"/>
          <w:szCs w:val="24"/>
        </w:rPr>
      </w:pPr>
    </w:p>
    <w:p w:rsidR="008847C8" w:rsidRPr="003804D0" w:rsidRDefault="008847C8" w:rsidP="00EE3427">
      <w:p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Pored toga, Direktiva 2014/55/EU od 16. aprila 2014. godine o elektronskom izdavanju računa u javnoj nabavci uvodi takođe obavezu državama članicama da donose, objavljuju i primjenjuju odredbe potrebne za poštovanje obaveze o primanju i obradi elektronskih računa, tako da je i to jedan od pravaca u kojima se Crna Gora, kao zemlja kandidat za članstvo u EU, mora kretati.</w:t>
      </w:r>
    </w:p>
    <w:p w:rsidR="008847C8" w:rsidRPr="003804D0" w:rsidRDefault="008847C8" w:rsidP="00EE3427">
      <w:pPr>
        <w:spacing w:after="0" w:line="240" w:lineRule="auto"/>
        <w:jc w:val="both"/>
        <w:rPr>
          <w:rFonts w:ascii="Times New Roman" w:hAnsi="Times New Roman" w:cs="Times New Roman"/>
          <w:sz w:val="24"/>
          <w:szCs w:val="24"/>
        </w:rPr>
      </w:pPr>
    </w:p>
    <w:p w:rsidR="008847C8" w:rsidRPr="003804D0" w:rsidRDefault="008847C8" w:rsidP="00EE3427">
      <w:pPr>
        <w:pStyle w:val="ListParagraph"/>
        <w:numPr>
          <w:ilvl w:val="1"/>
          <w:numId w:val="24"/>
        </w:numPr>
        <w:spacing w:after="0" w:line="240" w:lineRule="auto"/>
        <w:ind w:left="567" w:hanging="567"/>
        <w:jc w:val="both"/>
        <w:rPr>
          <w:rFonts w:ascii="Times New Roman" w:hAnsi="Times New Roman" w:cs="Times New Roman"/>
          <w:b/>
          <w:sz w:val="24"/>
          <w:szCs w:val="24"/>
        </w:rPr>
      </w:pPr>
      <w:r w:rsidRPr="003804D0">
        <w:rPr>
          <w:rFonts w:ascii="Times New Roman" w:hAnsi="Times New Roman" w:cs="Times New Roman"/>
          <w:b/>
          <w:sz w:val="24"/>
          <w:szCs w:val="24"/>
        </w:rPr>
        <w:t>Identifikovani nedostaci postojećeg sistema</w:t>
      </w:r>
    </w:p>
    <w:p w:rsidR="008459DD" w:rsidRPr="003804D0" w:rsidRDefault="008459DD" w:rsidP="008459DD">
      <w:pPr>
        <w:pStyle w:val="ListParagraph"/>
        <w:spacing w:after="0" w:line="240" w:lineRule="auto"/>
        <w:ind w:left="567"/>
        <w:jc w:val="both"/>
        <w:rPr>
          <w:rFonts w:ascii="Times New Roman" w:hAnsi="Times New Roman" w:cs="Times New Roman"/>
          <w:b/>
          <w:sz w:val="24"/>
          <w:szCs w:val="24"/>
        </w:rPr>
      </w:pPr>
    </w:p>
    <w:p w:rsidR="008847C8" w:rsidRPr="003804D0" w:rsidRDefault="008847C8" w:rsidP="00EE3427">
      <w:p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 xml:space="preserve">Iako postoji zakonska mogućnost, sadašnje softversko rješenje ne podržava podnošenje ponuda u elektronskom obliku. Stoga, buduće aktivnosti na razvoju e-nabavki trebaju biti usmjerene na ostvarivanju većeg nivoa elektronske komunikacije naručilaca i ponuđača, u naprijed navedenom smislu, i potpunu relaksaciju i pojednostavljenje realizacije postupka dodjele ugovora o javnoj nabavci. </w:t>
      </w:r>
    </w:p>
    <w:p w:rsidR="008459DD" w:rsidRPr="003804D0" w:rsidRDefault="008459DD" w:rsidP="00EE3427">
      <w:pPr>
        <w:spacing w:after="0" w:line="240" w:lineRule="auto"/>
        <w:jc w:val="both"/>
        <w:rPr>
          <w:rFonts w:ascii="Times New Roman" w:hAnsi="Times New Roman" w:cs="Times New Roman"/>
          <w:sz w:val="24"/>
          <w:szCs w:val="24"/>
        </w:rPr>
      </w:pPr>
    </w:p>
    <w:p w:rsidR="008847C8" w:rsidRPr="003804D0" w:rsidRDefault="008847C8" w:rsidP="00EE3427">
      <w:p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lang w:val="en-GB"/>
        </w:rPr>
        <w:t xml:space="preserve">Postojeći sistem ne podržava elektronsko podnošenje ponuda i zahtjeva za kvalifikaciju, kao ni elektronsko izdavanje računa, stoga najveći izazov u narednom periodu biće razvoj i implementacija navedenih aktivnosti.  </w:t>
      </w:r>
    </w:p>
    <w:p w:rsidR="008847C8" w:rsidRPr="003804D0" w:rsidRDefault="008847C8" w:rsidP="00EE3427">
      <w:pPr>
        <w:spacing w:after="0" w:line="240" w:lineRule="auto"/>
        <w:jc w:val="both"/>
        <w:rPr>
          <w:rFonts w:ascii="Times New Roman" w:hAnsi="Times New Roman" w:cs="Times New Roman"/>
          <w:sz w:val="24"/>
          <w:szCs w:val="24"/>
        </w:rPr>
      </w:pPr>
    </w:p>
    <w:p w:rsidR="008847C8" w:rsidRPr="003804D0" w:rsidRDefault="008847C8" w:rsidP="00EE3427">
      <w:pPr>
        <w:pStyle w:val="ListParagraph"/>
        <w:numPr>
          <w:ilvl w:val="1"/>
          <w:numId w:val="24"/>
        </w:numPr>
        <w:spacing w:after="0" w:line="240" w:lineRule="auto"/>
        <w:ind w:left="567" w:hanging="567"/>
        <w:jc w:val="both"/>
        <w:rPr>
          <w:rFonts w:ascii="Times New Roman" w:hAnsi="Times New Roman" w:cs="Times New Roman"/>
          <w:b/>
          <w:sz w:val="24"/>
          <w:szCs w:val="24"/>
        </w:rPr>
      </w:pPr>
      <w:r w:rsidRPr="003804D0">
        <w:rPr>
          <w:rFonts w:ascii="Times New Roman" w:hAnsi="Times New Roman" w:cs="Times New Roman"/>
          <w:b/>
          <w:sz w:val="24"/>
          <w:szCs w:val="24"/>
        </w:rPr>
        <w:t xml:space="preserve">Osnovni strateški ciljevi i rezultati koji se planiraju postići </w:t>
      </w:r>
      <w:r w:rsidR="00A73D62" w:rsidRPr="003804D0">
        <w:rPr>
          <w:rFonts w:ascii="Times New Roman" w:hAnsi="Times New Roman" w:cs="Times New Roman"/>
          <w:b/>
          <w:sz w:val="24"/>
          <w:szCs w:val="24"/>
          <w:lang w:val="hr-HR"/>
        </w:rPr>
        <w:t>u predstojećem periodu</w:t>
      </w:r>
    </w:p>
    <w:p w:rsidR="008459DD" w:rsidRPr="003804D0" w:rsidRDefault="008459DD" w:rsidP="008459DD">
      <w:pPr>
        <w:pStyle w:val="ListParagraph"/>
        <w:spacing w:after="0" w:line="240" w:lineRule="auto"/>
        <w:ind w:left="567"/>
        <w:jc w:val="both"/>
        <w:rPr>
          <w:rFonts w:ascii="Times New Roman" w:hAnsi="Times New Roman" w:cs="Times New Roman"/>
          <w:b/>
          <w:sz w:val="24"/>
          <w:szCs w:val="24"/>
        </w:rPr>
      </w:pPr>
    </w:p>
    <w:p w:rsidR="008459DD" w:rsidRPr="003804D0" w:rsidRDefault="008847C8" w:rsidP="00EE3427">
      <w:pPr>
        <w:spacing w:after="0" w:line="240" w:lineRule="auto"/>
        <w:jc w:val="both"/>
        <w:rPr>
          <w:rFonts w:ascii="Times New Roman" w:hAnsi="Times New Roman" w:cs="Times New Roman"/>
          <w:sz w:val="24"/>
          <w:szCs w:val="24"/>
          <w:lang w:val="en-GB"/>
        </w:rPr>
      </w:pPr>
      <w:r w:rsidRPr="003804D0">
        <w:rPr>
          <w:rFonts w:ascii="Times New Roman" w:hAnsi="Times New Roman" w:cs="Times New Roman"/>
          <w:sz w:val="24"/>
          <w:szCs w:val="24"/>
          <w:lang w:val="en-GB"/>
        </w:rPr>
        <w:t>Uvođenje elektronskih nab</w:t>
      </w:r>
      <w:r w:rsidR="00776FD0" w:rsidRPr="003804D0">
        <w:rPr>
          <w:rFonts w:ascii="Times New Roman" w:hAnsi="Times New Roman" w:cs="Times New Roman"/>
          <w:sz w:val="24"/>
          <w:szCs w:val="24"/>
          <w:lang w:val="en-GB"/>
        </w:rPr>
        <w:t>avki u Crnoj Gori je u skladu</w:t>
      </w:r>
      <w:r w:rsidRPr="003804D0">
        <w:rPr>
          <w:rFonts w:ascii="Times New Roman" w:hAnsi="Times New Roman" w:cs="Times New Roman"/>
          <w:sz w:val="24"/>
          <w:szCs w:val="24"/>
          <w:lang w:val="en-GB"/>
        </w:rPr>
        <w:t xml:space="preserve"> sa pravnom tekovinom EU i trebalo bi da rezultira sledećim poboljšanjima:</w:t>
      </w:r>
    </w:p>
    <w:p w:rsidR="00E07E58" w:rsidRPr="003804D0" w:rsidRDefault="00E07E58" w:rsidP="00EE3427">
      <w:pPr>
        <w:pStyle w:val="ListParagraph"/>
        <w:numPr>
          <w:ilvl w:val="0"/>
          <w:numId w:val="9"/>
        </w:num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lastRenderedPageBreak/>
        <w:t>Bolje upravljanje podacima kako bi se pratio čitav ciklus nabavke i kako bi se sistem učinio lakšim za korišćenje;</w:t>
      </w:r>
    </w:p>
    <w:p w:rsidR="008847C8" w:rsidRPr="003804D0" w:rsidRDefault="008847C8" w:rsidP="00EE3427">
      <w:pPr>
        <w:pStyle w:val="ListParagraph"/>
        <w:numPr>
          <w:ilvl w:val="0"/>
          <w:numId w:val="9"/>
        </w:num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Povećanje efikasnosti ispunjenja ciljeva javnih nabavki, i u pogledu ušteda koje se ostvaruju kao rezultat nižih cijena koje su posledica veće konkurencije i administrativnih ušteda koje se javljaju kao posledica usavršavanja postupaka. Elektronskim nabavkama se smanjuje teret koji snosi administracija uprkos naporima koje je potrebno uložiti u obuku zaposlenih uključenih u poslove javnih nabavki i izmjenu internih metoda rada;</w:t>
      </w:r>
    </w:p>
    <w:p w:rsidR="008847C8" w:rsidRPr="003804D0" w:rsidRDefault="008847C8" w:rsidP="00EE3427">
      <w:pPr>
        <w:pStyle w:val="ListParagraph"/>
        <w:numPr>
          <w:ilvl w:val="0"/>
          <w:numId w:val="9"/>
        </w:num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Poboljšanje transparentnosti u postupku nabavke. Elektronski sistem nabavki će omogućiti objavljivanje podataka u stvarnom vremenu u formatu koji je lak za obradu, pružajući pristup širokoj javnosti da prati postupke nabavki, kao i fazu nakon zaključivanja ugovora i rezultate postupka;</w:t>
      </w:r>
    </w:p>
    <w:p w:rsidR="008847C8" w:rsidRPr="003804D0" w:rsidRDefault="008847C8" w:rsidP="00EE3427">
      <w:pPr>
        <w:pStyle w:val="ListParagraph"/>
        <w:numPr>
          <w:ilvl w:val="0"/>
          <w:numId w:val="9"/>
        </w:num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 xml:space="preserve">Poboljšanje monitoringa nad procesom nabavke i implementacija ciljanih radnji kad se identifikuju problemi na tržištu nabavki. Ovo se može postići samo ukoliko su dostupne strukturisane informacije, kad su prikupljene i </w:t>
      </w:r>
      <w:r w:rsidRPr="003804D0">
        <w:rPr>
          <w:rFonts w:ascii="Times New Roman" w:hAnsi="Times New Roman" w:cs="Times New Roman"/>
          <w:b/>
          <w:sz w:val="24"/>
          <w:szCs w:val="24"/>
        </w:rPr>
        <w:t>analizirane</w:t>
      </w:r>
      <w:r w:rsidRPr="003804D0">
        <w:rPr>
          <w:rFonts w:ascii="Times New Roman" w:hAnsi="Times New Roman" w:cs="Times New Roman"/>
          <w:sz w:val="24"/>
          <w:szCs w:val="24"/>
        </w:rPr>
        <w:t xml:space="preserve">. Sistem e-nabavki će dodatno proširiti kapacitete za monitoring koji su sada dostupni, pružajući mogućnost za potpuno praćenje tendera, od objavljivanja poziva na javno nadmetanje do implementacije ugovora. </w:t>
      </w:r>
    </w:p>
    <w:p w:rsidR="008459DD" w:rsidRPr="003804D0" w:rsidRDefault="008459DD" w:rsidP="008459DD">
      <w:pPr>
        <w:pStyle w:val="ListParagraph"/>
        <w:spacing w:after="0" w:line="240" w:lineRule="auto"/>
        <w:jc w:val="both"/>
        <w:rPr>
          <w:rFonts w:ascii="Times New Roman" w:hAnsi="Times New Roman" w:cs="Times New Roman"/>
          <w:sz w:val="24"/>
          <w:szCs w:val="24"/>
        </w:rPr>
      </w:pPr>
    </w:p>
    <w:p w:rsidR="008847C8" w:rsidRPr="003804D0" w:rsidRDefault="008847C8" w:rsidP="00EE3427">
      <w:p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Implementacijom m</w:t>
      </w:r>
      <w:r w:rsidR="00776FD0" w:rsidRPr="003804D0">
        <w:rPr>
          <w:rFonts w:ascii="Times New Roman" w:hAnsi="Times New Roman" w:cs="Times New Roman"/>
          <w:sz w:val="24"/>
          <w:szCs w:val="24"/>
        </w:rPr>
        <w:t>odernog sistema e-nabavki, CG</w:t>
      </w:r>
      <w:r w:rsidRPr="003804D0">
        <w:rPr>
          <w:rFonts w:ascii="Times New Roman" w:hAnsi="Times New Roman" w:cs="Times New Roman"/>
          <w:sz w:val="24"/>
          <w:szCs w:val="24"/>
        </w:rPr>
        <w:t xml:space="preserve"> će odgovorit</w:t>
      </w:r>
      <w:r w:rsidR="00776FD0" w:rsidRPr="003804D0">
        <w:rPr>
          <w:rFonts w:ascii="Times New Roman" w:hAnsi="Times New Roman" w:cs="Times New Roman"/>
          <w:sz w:val="24"/>
          <w:szCs w:val="24"/>
        </w:rPr>
        <w:t>i na preporuke EK</w:t>
      </w:r>
      <w:r w:rsidRPr="003804D0">
        <w:rPr>
          <w:rFonts w:ascii="Times New Roman" w:hAnsi="Times New Roman" w:cs="Times New Roman"/>
          <w:sz w:val="24"/>
          <w:szCs w:val="24"/>
        </w:rPr>
        <w:t xml:space="preserve"> koje se tiču kapaciteta za implementaciju, povećanje transparentnosti, smanjivanje neregularnosti uz osiguranje sprovođenja zakonskih odredbi EU koje se tiču javnih nabavki. </w:t>
      </w:r>
    </w:p>
    <w:p w:rsidR="00F32053" w:rsidRPr="003804D0" w:rsidRDefault="00F32053" w:rsidP="00EE3427">
      <w:pPr>
        <w:spacing w:after="0" w:line="240" w:lineRule="auto"/>
        <w:jc w:val="both"/>
        <w:rPr>
          <w:rFonts w:ascii="Times New Roman" w:hAnsi="Times New Roman" w:cs="Times New Roman"/>
          <w:sz w:val="24"/>
          <w:szCs w:val="24"/>
        </w:rPr>
      </w:pPr>
    </w:p>
    <w:p w:rsidR="008847C8" w:rsidRPr="003804D0" w:rsidRDefault="008847C8" w:rsidP="00EE3427">
      <w:p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 xml:space="preserve">Kao rezultat gore navedenog, elektronski sistem javnih nabavki će omogućiti: </w:t>
      </w:r>
    </w:p>
    <w:p w:rsidR="008459DD" w:rsidRPr="003804D0" w:rsidRDefault="008459DD" w:rsidP="00EE3427">
      <w:pPr>
        <w:spacing w:after="0" w:line="240" w:lineRule="auto"/>
        <w:jc w:val="both"/>
        <w:rPr>
          <w:rFonts w:ascii="Times New Roman" w:hAnsi="Times New Roman" w:cs="Times New Roman"/>
          <w:sz w:val="24"/>
          <w:szCs w:val="24"/>
        </w:rPr>
      </w:pPr>
    </w:p>
    <w:p w:rsidR="008847C8" w:rsidRPr="003804D0" w:rsidRDefault="008847C8" w:rsidP="00EE3427">
      <w:pPr>
        <w:numPr>
          <w:ilvl w:val="0"/>
          <w:numId w:val="11"/>
        </w:num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Naručiocima da u kraćem vremenu pripreme i sprovedu postupke javnih nabavki putem elektronskih sredstava;</w:t>
      </w:r>
    </w:p>
    <w:p w:rsidR="008847C8" w:rsidRPr="003804D0" w:rsidRDefault="00776FD0" w:rsidP="00EE3427">
      <w:pPr>
        <w:numPr>
          <w:ilvl w:val="0"/>
          <w:numId w:val="11"/>
        </w:num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Ponuđačima</w:t>
      </w:r>
      <w:r w:rsidR="008847C8" w:rsidRPr="003804D0">
        <w:rPr>
          <w:rFonts w:ascii="Times New Roman" w:hAnsi="Times New Roman" w:cs="Times New Roman"/>
          <w:sz w:val="24"/>
          <w:szCs w:val="24"/>
        </w:rPr>
        <w:t xml:space="preserve"> da mogu učestvovati u postupcima javnih nabavki sa većom lakoćom i uz niže troškove;</w:t>
      </w:r>
    </w:p>
    <w:p w:rsidR="008847C8" w:rsidRPr="003804D0" w:rsidRDefault="00776FD0" w:rsidP="00EE3427">
      <w:pPr>
        <w:numPr>
          <w:ilvl w:val="0"/>
          <w:numId w:val="11"/>
        </w:num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Državi CG</w:t>
      </w:r>
      <w:r w:rsidR="008847C8" w:rsidRPr="003804D0">
        <w:rPr>
          <w:rFonts w:ascii="Times New Roman" w:hAnsi="Times New Roman" w:cs="Times New Roman"/>
          <w:sz w:val="24"/>
          <w:szCs w:val="24"/>
        </w:rPr>
        <w:t xml:space="preserve"> da ostvari značajne uštede, i u pogledu troškova vezanih za nabavljene robe, usluge i radove u toku njihovog ciklusa trajanja kao i administrativnih troškova koje snose naručioci;</w:t>
      </w:r>
    </w:p>
    <w:p w:rsidR="008847C8" w:rsidRPr="003804D0" w:rsidRDefault="008847C8" w:rsidP="00EE3427">
      <w:pPr>
        <w:numPr>
          <w:ilvl w:val="0"/>
          <w:numId w:val="11"/>
        </w:num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Privrednim subjektima da imaju lakši i jednostavniji pristup tržištu nabavki, privlačeći time šire učešće i povećavajući konkurenciju;</w:t>
      </w:r>
    </w:p>
    <w:p w:rsidR="008847C8" w:rsidRPr="003804D0" w:rsidRDefault="008847C8" w:rsidP="00EE3427">
      <w:pPr>
        <w:numPr>
          <w:ilvl w:val="0"/>
          <w:numId w:val="11"/>
        </w:num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 xml:space="preserve">Poboljšanje transparentnosti u postupcima javnih nabavki, tako da se poboljšanja u postupcima i praksi mogu izvršiti na osnovu čvrstih dokaza i na način da se onemoguće prevarne radnje i koruptivno ponašanje; </w:t>
      </w:r>
    </w:p>
    <w:p w:rsidR="008847C8" w:rsidRPr="003804D0" w:rsidRDefault="008847C8" w:rsidP="00EE3427">
      <w:pPr>
        <w:numPr>
          <w:ilvl w:val="0"/>
          <w:numId w:val="11"/>
        </w:num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Zaposlenima u U</w:t>
      </w:r>
      <w:r w:rsidR="00A51BAC" w:rsidRPr="003804D0">
        <w:rPr>
          <w:rFonts w:ascii="Times New Roman" w:hAnsi="Times New Roman" w:cs="Times New Roman"/>
          <w:sz w:val="24"/>
          <w:szCs w:val="24"/>
        </w:rPr>
        <w:t>z</w:t>
      </w:r>
      <w:r w:rsidRPr="003804D0">
        <w:rPr>
          <w:rFonts w:ascii="Times New Roman" w:hAnsi="Times New Roman" w:cs="Times New Roman"/>
          <w:sz w:val="24"/>
          <w:szCs w:val="24"/>
        </w:rPr>
        <w:t xml:space="preserve">JN da dolaze do korisnih statističkih i drugih informacija koje se </w:t>
      </w:r>
      <w:r w:rsidR="00776FD0" w:rsidRPr="003804D0">
        <w:rPr>
          <w:rFonts w:ascii="Times New Roman" w:hAnsi="Times New Roman" w:cs="Times New Roman"/>
          <w:sz w:val="24"/>
          <w:szCs w:val="24"/>
        </w:rPr>
        <w:t>odnose na javne nabavke u CG</w:t>
      </w:r>
      <w:r w:rsidRPr="003804D0">
        <w:rPr>
          <w:rFonts w:ascii="Times New Roman" w:hAnsi="Times New Roman" w:cs="Times New Roman"/>
          <w:sz w:val="24"/>
          <w:szCs w:val="24"/>
        </w:rPr>
        <w:t xml:space="preserve"> i da pripremaju statističke i ostale izvještaje koje zahtijeva zakonodavstvo za sva javna nadm</w:t>
      </w:r>
      <w:r w:rsidR="00776FD0" w:rsidRPr="003804D0">
        <w:rPr>
          <w:rFonts w:ascii="Times New Roman" w:hAnsi="Times New Roman" w:cs="Times New Roman"/>
          <w:sz w:val="24"/>
          <w:szCs w:val="24"/>
        </w:rPr>
        <w:t>etanja koja se sprovode u CG</w:t>
      </w:r>
      <w:r w:rsidRPr="003804D0">
        <w:rPr>
          <w:rFonts w:ascii="Times New Roman" w:hAnsi="Times New Roman" w:cs="Times New Roman"/>
          <w:sz w:val="24"/>
          <w:szCs w:val="24"/>
        </w:rPr>
        <w:t xml:space="preserve">, na taj način im pomažući u ispunjavanju njihovih dužnosti koje se tiču monitoringa i izvještavanja u javnim nabavkama. </w:t>
      </w:r>
    </w:p>
    <w:p w:rsidR="00D10930" w:rsidRPr="003804D0" w:rsidRDefault="00D10930" w:rsidP="00EE3427">
      <w:pPr>
        <w:spacing w:after="0" w:line="240" w:lineRule="auto"/>
        <w:jc w:val="both"/>
        <w:rPr>
          <w:rFonts w:ascii="Times New Roman" w:hAnsi="Times New Roman" w:cs="Times New Roman"/>
          <w:sz w:val="24"/>
          <w:szCs w:val="24"/>
          <w:lang w:val="sq-AL"/>
        </w:rPr>
      </w:pPr>
    </w:p>
    <w:p w:rsidR="008847C8" w:rsidRPr="003804D0" w:rsidRDefault="008847C8"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UzJN uspostaviće portal e-nabavke koji će naročito sadržati:</w:t>
      </w:r>
    </w:p>
    <w:p w:rsidR="006971B4" w:rsidRPr="003804D0" w:rsidRDefault="006971B4" w:rsidP="00EE3427">
      <w:pPr>
        <w:spacing w:after="0" w:line="240" w:lineRule="auto"/>
        <w:jc w:val="both"/>
        <w:rPr>
          <w:rFonts w:ascii="Times New Roman" w:hAnsi="Times New Roman" w:cs="Times New Roman"/>
          <w:sz w:val="24"/>
          <w:szCs w:val="24"/>
          <w:lang w:val="sq-AL"/>
        </w:rPr>
      </w:pPr>
    </w:p>
    <w:p w:rsidR="008847C8" w:rsidRPr="003804D0" w:rsidRDefault="00776FD0" w:rsidP="00EE3427">
      <w:pPr>
        <w:pStyle w:val="ListParagraph"/>
        <w:numPr>
          <w:ilvl w:val="0"/>
          <w:numId w:val="8"/>
        </w:num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Registraciju naručilaca;</w:t>
      </w:r>
    </w:p>
    <w:p w:rsidR="008847C8" w:rsidRPr="003804D0" w:rsidRDefault="008847C8" w:rsidP="00EE3427">
      <w:pPr>
        <w:pStyle w:val="ListParagraph"/>
        <w:numPr>
          <w:ilvl w:val="0"/>
          <w:numId w:val="8"/>
        </w:num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Preuzimanje tenderske dokumentacije i iz</w:t>
      </w:r>
      <w:r w:rsidR="00776FD0" w:rsidRPr="003804D0">
        <w:rPr>
          <w:rFonts w:ascii="Times New Roman" w:hAnsi="Times New Roman" w:cs="Times New Roman"/>
          <w:sz w:val="24"/>
          <w:szCs w:val="24"/>
          <w:lang w:val="sq-AL"/>
        </w:rPr>
        <w:t>davanje obaveštenja o ugovorima;</w:t>
      </w:r>
      <w:r w:rsidRPr="003804D0">
        <w:rPr>
          <w:rFonts w:ascii="Times New Roman" w:hAnsi="Times New Roman" w:cs="Times New Roman"/>
          <w:sz w:val="24"/>
          <w:szCs w:val="24"/>
          <w:lang w:val="sq-AL"/>
        </w:rPr>
        <w:t xml:space="preserve"> </w:t>
      </w:r>
    </w:p>
    <w:p w:rsidR="008847C8" w:rsidRPr="003804D0" w:rsidRDefault="00776FD0" w:rsidP="00EE3427">
      <w:pPr>
        <w:pStyle w:val="ListParagraph"/>
        <w:numPr>
          <w:ilvl w:val="0"/>
          <w:numId w:val="8"/>
        </w:num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Postupke nadmetanja;</w:t>
      </w:r>
    </w:p>
    <w:p w:rsidR="008847C8" w:rsidRPr="003804D0" w:rsidRDefault="008847C8" w:rsidP="00EE3427">
      <w:pPr>
        <w:pStyle w:val="ListParagraph"/>
        <w:numPr>
          <w:ilvl w:val="0"/>
          <w:numId w:val="8"/>
        </w:num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Prijem zahtjeva za razjašnjenje od strane ponuđača i upravljanje komuni</w:t>
      </w:r>
      <w:r w:rsidR="00776FD0" w:rsidRPr="003804D0">
        <w:rPr>
          <w:rFonts w:ascii="Times New Roman" w:hAnsi="Times New Roman" w:cs="Times New Roman"/>
          <w:sz w:val="24"/>
          <w:szCs w:val="24"/>
          <w:lang w:val="sq-AL"/>
        </w:rPr>
        <w:t>kacijama i informacijama online;</w:t>
      </w:r>
    </w:p>
    <w:p w:rsidR="008847C8" w:rsidRPr="003804D0" w:rsidRDefault="008847C8" w:rsidP="00EE3427">
      <w:pPr>
        <w:pStyle w:val="ListParagraph"/>
        <w:numPr>
          <w:ilvl w:val="0"/>
          <w:numId w:val="8"/>
        </w:num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lastRenderedPageBreak/>
        <w:t>Uži izbor, procjenu ponuda i p</w:t>
      </w:r>
      <w:r w:rsidR="00776FD0" w:rsidRPr="003804D0">
        <w:rPr>
          <w:rFonts w:ascii="Times New Roman" w:hAnsi="Times New Roman" w:cs="Times New Roman"/>
          <w:sz w:val="24"/>
          <w:szCs w:val="24"/>
          <w:lang w:val="sq-AL"/>
        </w:rPr>
        <w:t>oređenje ponuda;</w:t>
      </w:r>
    </w:p>
    <w:p w:rsidR="008847C8" w:rsidRPr="003804D0" w:rsidRDefault="00776FD0" w:rsidP="00EE3427">
      <w:pPr>
        <w:pStyle w:val="ListParagraph"/>
        <w:numPr>
          <w:ilvl w:val="0"/>
          <w:numId w:val="8"/>
        </w:num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Elektronske aukcije;</w:t>
      </w:r>
    </w:p>
    <w:p w:rsidR="008847C8" w:rsidRPr="003804D0" w:rsidRDefault="008847C8" w:rsidP="00EE3427">
      <w:pPr>
        <w:pStyle w:val="ListParagraph"/>
        <w:numPr>
          <w:ilvl w:val="0"/>
          <w:numId w:val="8"/>
        </w:num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Prikupljanje, čuvanje i sistematizaciju informacija i</w:t>
      </w:r>
      <w:r w:rsidR="00776FD0" w:rsidRPr="003804D0">
        <w:rPr>
          <w:rFonts w:ascii="Times New Roman" w:hAnsi="Times New Roman" w:cs="Times New Roman"/>
          <w:sz w:val="24"/>
          <w:szCs w:val="24"/>
          <w:lang w:val="sq-AL"/>
        </w:rPr>
        <w:t xml:space="preserve"> statistika u postupku nabavke;</w:t>
      </w:r>
    </w:p>
    <w:p w:rsidR="008847C8" w:rsidRPr="003804D0" w:rsidRDefault="008847C8" w:rsidP="00EE3427">
      <w:pPr>
        <w:pStyle w:val="ListParagraph"/>
        <w:numPr>
          <w:ilvl w:val="0"/>
          <w:numId w:val="8"/>
        </w:num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Elektronsko grupisanje potreba drža</w:t>
      </w:r>
      <w:r w:rsidR="00776FD0" w:rsidRPr="003804D0">
        <w:rPr>
          <w:rFonts w:ascii="Times New Roman" w:hAnsi="Times New Roman" w:cs="Times New Roman"/>
          <w:sz w:val="24"/>
          <w:szCs w:val="24"/>
          <w:lang w:val="sq-AL"/>
        </w:rPr>
        <w:t>vnih organa na centralnom nivou;</w:t>
      </w:r>
    </w:p>
    <w:p w:rsidR="008847C8" w:rsidRPr="003804D0" w:rsidRDefault="00776FD0" w:rsidP="00EE3427">
      <w:pPr>
        <w:pStyle w:val="ListParagraph"/>
        <w:numPr>
          <w:ilvl w:val="0"/>
          <w:numId w:val="8"/>
        </w:num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Razvijanje registra ponuđača;</w:t>
      </w:r>
    </w:p>
    <w:p w:rsidR="008847C8" w:rsidRPr="003804D0" w:rsidRDefault="00776FD0" w:rsidP="00EE3427">
      <w:pPr>
        <w:pStyle w:val="ListParagraph"/>
        <w:numPr>
          <w:ilvl w:val="0"/>
          <w:numId w:val="8"/>
        </w:num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E-katalog;</w:t>
      </w:r>
    </w:p>
    <w:p w:rsidR="008847C8" w:rsidRPr="003804D0" w:rsidRDefault="008847C8" w:rsidP="00EE3427">
      <w:pPr>
        <w:pStyle w:val="ListParagraph"/>
        <w:numPr>
          <w:ilvl w:val="0"/>
          <w:numId w:val="8"/>
        </w:num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w:t>
      </w:r>
      <w:r w:rsidRPr="003804D0">
        <w:rPr>
          <w:rFonts w:ascii="Times New Roman" w:hAnsi="Times New Roman" w:cs="Times New Roman"/>
          <w:i/>
          <w:sz w:val="24"/>
          <w:szCs w:val="24"/>
          <w:lang w:val="sq-AL"/>
        </w:rPr>
        <w:t>Izveštaje sa izuzecima</w:t>
      </w:r>
      <w:r w:rsidRPr="003804D0">
        <w:rPr>
          <w:rFonts w:ascii="Times New Roman" w:hAnsi="Times New Roman" w:cs="Times New Roman"/>
          <w:sz w:val="24"/>
          <w:szCs w:val="24"/>
          <w:lang w:val="sq-AL"/>
        </w:rPr>
        <w:t xml:space="preserve">” i znak za uzbunu  gdje god postoje određena značajna </w:t>
      </w:r>
      <w:r w:rsidR="00776FD0" w:rsidRPr="003804D0">
        <w:rPr>
          <w:rFonts w:ascii="Times New Roman" w:hAnsi="Times New Roman" w:cs="Times New Roman"/>
          <w:sz w:val="24"/>
          <w:szCs w:val="24"/>
          <w:lang w:val="sq-AL"/>
        </w:rPr>
        <w:t>odstupanja od standarda i normi;</w:t>
      </w:r>
    </w:p>
    <w:p w:rsidR="008847C8" w:rsidRPr="003804D0" w:rsidRDefault="008847C8" w:rsidP="00EE3427">
      <w:pPr>
        <w:pStyle w:val="ListParagraph"/>
        <w:numPr>
          <w:ilvl w:val="0"/>
          <w:numId w:val="8"/>
        </w:num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Poređ</w:t>
      </w:r>
      <w:r w:rsidR="00776FD0" w:rsidRPr="003804D0">
        <w:rPr>
          <w:rFonts w:ascii="Times New Roman" w:hAnsi="Times New Roman" w:cs="Times New Roman"/>
          <w:sz w:val="24"/>
          <w:szCs w:val="24"/>
          <w:lang w:val="sq-AL"/>
        </w:rPr>
        <w:t>enje rashoda za stavke nabavke;</w:t>
      </w:r>
    </w:p>
    <w:p w:rsidR="008847C8" w:rsidRPr="003804D0" w:rsidRDefault="00776FD0" w:rsidP="00EE3427">
      <w:pPr>
        <w:pStyle w:val="ListParagraph"/>
        <w:numPr>
          <w:ilvl w:val="0"/>
          <w:numId w:val="8"/>
        </w:num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Analizu troškova;</w:t>
      </w:r>
    </w:p>
    <w:p w:rsidR="008847C8" w:rsidRPr="003804D0" w:rsidRDefault="008847C8" w:rsidP="00EE3427">
      <w:pPr>
        <w:pStyle w:val="ListParagraph"/>
        <w:numPr>
          <w:ilvl w:val="0"/>
          <w:numId w:val="8"/>
        </w:num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Mogućnosti upravljanja ugovorima koji omogućavaj</w:t>
      </w:r>
      <w:r w:rsidR="00776FD0" w:rsidRPr="003804D0">
        <w:rPr>
          <w:rFonts w:ascii="Times New Roman" w:hAnsi="Times New Roman" w:cs="Times New Roman"/>
          <w:sz w:val="24"/>
          <w:szCs w:val="24"/>
          <w:lang w:val="sq-AL"/>
        </w:rPr>
        <w:t>u praćenje zaključenih ugovora;</w:t>
      </w:r>
    </w:p>
    <w:p w:rsidR="008847C8" w:rsidRPr="003804D0" w:rsidRDefault="008847C8" w:rsidP="00EE3427">
      <w:pPr>
        <w:pStyle w:val="ListParagraph"/>
        <w:numPr>
          <w:ilvl w:val="0"/>
          <w:numId w:val="8"/>
        </w:num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E-fakturisanje i elektronsko plaćanje, itd.</w:t>
      </w:r>
    </w:p>
    <w:p w:rsidR="00421805" w:rsidRPr="003804D0" w:rsidRDefault="00421805" w:rsidP="00EE3427">
      <w:pPr>
        <w:pStyle w:val="ListParagraph"/>
        <w:spacing w:after="0" w:line="240" w:lineRule="auto"/>
        <w:jc w:val="both"/>
        <w:rPr>
          <w:rFonts w:ascii="Times New Roman" w:hAnsi="Times New Roman" w:cs="Times New Roman"/>
          <w:sz w:val="24"/>
          <w:szCs w:val="24"/>
          <w:lang w:val="sq-AL"/>
        </w:rPr>
      </w:pPr>
    </w:p>
    <w:p w:rsidR="00441B6F" w:rsidRPr="003804D0" w:rsidRDefault="008847C8"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 xml:space="preserve">U početku e-nabavka će </w:t>
      </w:r>
      <w:r w:rsidR="00776FD0" w:rsidRPr="003804D0">
        <w:rPr>
          <w:rFonts w:ascii="Times New Roman" w:hAnsi="Times New Roman" w:cs="Times New Roman"/>
          <w:sz w:val="24"/>
          <w:szCs w:val="24"/>
          <w:lang w:val="sq-AL"/>
        </w:rPr>
        <w:t>biti obavezna za ugovore nabavki iznad određenog vrijednosnog razreda</w:t>
      </w:r>
      <w:r w:rsidRPr="003804D0">
        <w:rPr>
          <w:rFonts w:ascii="Times New Roman" w:hAnsi="Times New Roman" w:cs="Times New Roman"/>
          <w:sz w:val="24"/>
          <w:szCs w:val="24"/>
          <w:lang w:val="sq-AL"/>
        </w:rPr>
        <w:t xml:space="preserve"> koji će se utvrditi od strane UzJN. Nakon toga, ona može biti</w:t>
      </w:r>
      <w:r w:rsidR="00776FD0" w:rsidRPr="003804D0">
        <w:rPr>
          <w:rFonts w:ascii="Times New Roman" w:hAnsi="Times New Roman" w:cs="Times New Roman"/>
          <w:sz w:val="24"/>
          <w:szCs w:val="24"/>
          <w:lang w:val="sq-AL"/>
        </w:rPr>
        <w:t xml:space="preserve"> obavezna za ugovore nižeg vrijednosnog razreda</w:t>
      </w:r>
      <w:r w:rsidR="00A73D62" w:rsidRPr="003804D0">
        <w:rPr>
          <w:rFonts w:ascii="Times New Roman" w:hAnsi="Times New Roman" w:cs="Times New Roman"/>
          <w:sz w:val="24"/>
          <w:szCs w:val="24"/>
          <w:lang w:val="sq-AL"/>
        </w:rPr>
        <w:t xml:space="preserve">. </w:t>
      </w:r>
    </w:p>
    <w:p w:rsidR="00421805" w:rsidRPr="003804D0" w:rsidRDefault="00421805" w:rsidP="00EE3427">
      <w:pPr>
        <w:spacing w:after="0" w:line="240" w:lineRule="auto"/>
        <w:ind w:left="360"/>
        <w:jc w:val="both"/>
        <w:rPr>
          <w:rFonts w:ascii="Times New Roman" w:hAnsi="Times New Roman" w:cs="Times New Roman"/>
          <w:sz w:val="24"/>
          <w:szCs w:val="24"/>
        </w:rPr>
      </w:pPr>
    </w:p>
    <w:p w:rsidR="008847C8" w:rsidRPr="003804D0" w:rsidRDefault="008847C8" w:rsidP="00EE3427">
      <w:pPr>
        <w:pStyle w:val="ListParagraph"/>
        <w:numPr>
          <w:ilvl w:val="1"/>
          <w:numId w:val="24"/>
        </w:numPr>
        <w:spacing w:after="0" w:line="240" w:lineRule="auto"/>
        <w:ind w:left="567" w:hanging="567"/>
        <w:jc w:val="both"/>
        <w:rPr>
          <w:rFonts w:ascii="Times New Roman" w:hAnsi="Times New Roman" w:cs="Times New Roman"/>
          <w:sz w:val="24"/>
          <w:szCs w:val="24"/>
        </w:rPr>
      </w:pPr>
      <w:r w:rsidRPr="003804D0">
        <w:rPr>
          <w:rFonts w:ascii="Times New Roman" w:hAnsi="Times New Roman" w:cs="Times New Roman"/>
          <w:b/>
          <w:sz w:val="24"/>
          <w:szCs w:val="24"/>
        </w:rPr>
        <w:t>Metode i glavne mjere za postizanje postavljenih ciljeva i planiranih rezultata, sa ukl</w:t>
      </w:r>
      <w:r w:rsidR="00776FD0" w:rsidRPr="003804D0">
        <w:rPr>
          <w:rFonts w:ascii="Times New Roman" w:hAnsi="Times New Roman" w:cs="Times New Roman"/>
          <w:b/>
          <w:sz w:val="24"/>
          <w:szCs w:val="24"/>
        </w:rPr>
        <w:t>jučenim glavnim rokovima njihovog</w:t>
      </w:r>
      <w:r w:rsidRPr="003804D0">
        <w:rPr>
          <w:rFonts w:ascii="Times New Roman" w:hAnsi="Times New Roman" w:cs="Times New Roman"/>
          <w:b/>
          <w:sz w:val="24"/>
          <w:szCs w:val="24"/>
        </w:rPr>
        <w:t xml:space="preserve"> ostvarenja</w:t>
      </w:r>
    </w:p>
    <w:p w:rsidR="008459DD" w:rsidRPr="003804D0" w:rsidRDefault="008459DD" w:rsidP="008459DD">
      <w:pPr>
        <w:pStyle w:val="ListParagraph"/>
        <w:spacing w:after="0" w:line="240" w:lineRule="auto"/>
        <w:ind w:left="567"/>
        <w:jc w:val="both"/>
        <w:rPr>
          <w:rFonts w:ascii="Times New Roman" w:hAnsi="Times New Roman" w:cs="Times New Roman"/>
          <w:sz w:val="24"/>
          <w:szCs w:val="24"/>
        </w:rPr>
      </w:pPr>
    </w:p>
    <w:p w:rsidR="008847C8" w:rsidRPr="003804D0" w:rsidRDefault="008847C8" w:rsidP="00EE3427">
      <w:pPr>
        <w:spacing w:after="0" w:line="240" w:lineRule="auto"/>
        <w:jc w:val="both"/>
        <w:rPr>
          <w:rFonts w:ascii="Times New Roman" w:hAnsi="Times New Roman" w:cs="Times New Roman"/>
          <w:sz w:val="24"/>
          <w:szCs w:val="24"/>
          <w:lang w:val="en-GB"/>
        </w:rPr>
      </w:pPr>
      <w:r w:rsidRPr="003804D0">
        <w:rPr>
          <w:rFonts w:ascii="Times New Roman" w:hAnsi="Times New Roman" w:cs="Times New Roman"/>
          <w:sz w:val="24"/>
          <w:szCs w:val="24"/>
          <w:lang w:val="en-GB"/>
        </w:rPr>
        <w:t>Trenutno, glavna potreba, kako bi se započelo ispunjavanje navedenih ciljeva, je razvijanje elektronske infrastrukture koja će omogućiti tehničko upravljanje procesom nabavki elektronskim sredstvima. Početna procjena i tehnički opis jednostavnog sistema koji se koristi prije dodjele ugovora razvijeni su u toku 2013. godine. Dalje proširenje radi obezbjeđenja potpunih e-nabavki, gdje se kombinuju faze prije i poslije dodjele ugovora, donijeće dodatne koristi i povećaće ekonomski uticaj u skladu sa praksom na nivou EU.</w:t>
      </w:r>
      <w:r w:rsidR="00153CF1" w:rsidRPr="003804D0">
        <w:rPr>
          <w:rFonts w:ascii="Times New Roman" w:hAnsi="Times New Roman" w:cs="Times New Roman"/>
          <w:sz w:val="24"/>
          <w:szCs w:val="24"/>
          <w:lang w:val="en-GB"/>
        </w:rPr>
        <w:t xml:space="preserve"> Konsultacije sa službama EU komisije će biti korisne kako bi se osigurala kompatibilnost između ovog sistema sa onima iz EU i naučilo iz iskustva država čalnica.</w:t>
      </w:r>
    </w:p>
    <w:p w:rsidR="008459DD" w:rsidRPr="003804D0" w:rsidRDefault="008459DD" w:rsidP="00EE3427">
      <w:pPr>
        <w:spacing w:after="0" w:line="240" w:lineRule="auto"/>
        <w:jc w:val="both"/>
        <w:rPr>
          <w:rFonts w:ascii="Times New Roman" w:hAnsi="Times New Roman" w:cs="Times New Roman"/>
          <w:sz w:val="24"/>
          <w:szCs w:val="24"/>
          <w:lang w:val="en-GB"/>
        </w:rPr>
      </w:pPr>
    </w:p>
    <w:p w:rsidR="008847C8" w:rsidRPr="003804D0" w:rsidRDefault="008847C8" w:rsidP="00EE3427">
      <w:p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 xml:space="preserve">U skladu sa preporukama </w:t>
      </w:r>
      <w:r w:rsidR="00452D25" w:rsidRPr="003804D0">
        <w:rPr>
          <w:rFonts w:ascii="Times New Roman" w:hAnsi="Times New Roman" w:cs="Times New Roman"/>
          <w:sz w:val="24"/>
          <w:szCs w:val="24"/>
        </w:rPr>
        <w:t>grupe eksperata za tendere (</w:t>
      </w:r>
      <w:r w:rsidRPr="003804D0">
        <w:rPr>
          <w:rFonts w:ascii="Times New Roman" w:hAnsi="Times New Roman" w:cs="Times New Roman"/>
          <w:sz w:val="24"/>
          <w:szCs w:val="24"/>
        </w:rPr>
        <w:t>TEG</w:t>
      </w:r>
      <w:r w:rsidR="00452D25" w:rsidRPr="003804D0">
        <w:rPr>
          <w:rFonts w:ascii="Times New Roman" w:hAnsi="Times New Roman" w:cs="Times New Roman"/>
          <w:sz w:val="24"/>
          <w:szCs w:val="24"/>
        </w:rPr>
        <w:t>)</w:t>
      </w:r>
      <w:r w:rsidRPr="003804D0">
        <w:rPr>
          <w:rFonts w:ascii="Times New Roman" w:hAnsi="Times New Roman" w:cs="Times New Roman"/>
          <w:sz w:val="24"/>
          <w:szCs w:val="24"/>
        </w:rPr>
        <w:t>, sistem koji će biti implementiran obezbijediće zahtjev interoperabilnosti između dostupnih EU sistema e-nabavki, a ujedno će osigurati da se ponuđači ne susrijeću ni sa kakvim tehničkim preprekama u procesima nadmetanja u različitim sistemima. Sistem treba da bude izgrađen tako da bude lako prihvaćen i od naru</w:t>
      </w:r>
      <w:r w:rsidR="00776FD0" w:rsidRPr="003804D0">
        <w:rPr>
          <w:rFonts w:ascii="Times New Roman" w:hAnsi="Times New Roman" w:cs="Times New Roman"/>
          <w:sz w:val="24"/>
          <w:szCs w:val="24"/>
        </w:rPr>
        <w:t>čilaca i od ponuđača</w:t>
      </w:r>
      <w:r w:rsidRPr="003804D0">
        <w:rPr>
          <w:rFonts w:ascii="Times New Roman" w:hAnsi="Times New Roman" w:cs="Times New Roman"/>
          <w:sz w:val="24"/>
          <w:szCs w:val="24"/>
        </w:rPr>
        <w:t xml:space="preserve">. </w:t>
      </w:r>
    </w:p>
    <w:p w:rsidR="008459DD" w:rsidRPr="003804D0" w:rsidRDefault="008459DD" w:rsidP="00EE3427">
      <w:pPr>
        <w:spacing w:after="0" w:line="240" w:lineRule="auto"/>
        <w:jc w:val="both"/>
        <w:rPr>
          <w:rFonts w:ascii="Times New Roman" w:hAnsi="Times New Roman" w:cs="Times New Roman"/>
          <w:sz w:val="24"/>
          <w:szCs w:val="24"/>
        </w:rPr>
      </w:pPr>
    </w:p>
    <w:p w:rsidR="008847C8" w:rsidRPr="003804D0" w:rsidRDefault="008847C8" w:rsidP="00EE3427">
      <w:p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Glavne aktivnosti u ovom pravcu biće sprovedene u okviru Projekta IPA II 2014-2020 „Implementacija sistema e-nabavki“. Projekat će se posebno fokusirati na razvoj modernog sistema e-naba</w:t>
      </w:r>
      <w:r w:rsidR="00776FD0" w:rsidRPr="003804D0">
        <w:rPr>
          <w:rFonts w:ascii="Times New Roman" w:hAnsi="Times New Roman" w:cs="Times New Roman"/>
          <w:sz w:val="24"/>
          <w:szCs w:val="24"/>
        </w:rPr>
        <w:t>vki u klasičnom sektoru u CG</w:t>
      </w:r>
      <w:r w:rsidRPr="003804D0">
        <w:rPr>
          <w:rFonts w:ascii="Times New Roman" w:hAnsi="Times New Roman" w:cs="Times New Roman"/>
          <w:sz w:val="24"/>
          <w:szCs w:val="24"/>
        </w:rPr>
        <w:t xml:space="preserve"> kroz sledeći set aktivnosti:</w:t>
      </w:r>
    </w:p>
    <w:p w:rsidR="008459DD" w:rsidRPr="003804D0" w:rsidRDefault="008459DD" w:rsidP="00EE3427">
      <w:pPr>
        <w:spacing w:after="0" w:line="240" w:lineRule="auto"/>
        <w:jc w:val="both"/>
        <w:rPr>
          <w:rFonts w:ascii="Times New Roman" w:hAnsi="Times New Roman" w:cs="Times New Roman"/>
          <w:sz w:val="24"/>
          <w:szCs w:val="24"/>
        </w:rPr>
      </w:pPr>
    </w:p>
    <w:p w:rsidR="008847C8" w:rsidRPr="003804D0" w:rsidRDefault="00776FD0" w:rsidP="00EE3427">
      <w:pPr>
        <w:numPr>
          <w:ilvl w:val="0"/>
          <w:numId w:val="10"/>
        </w:num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Izradu AP</w:t>
      </w:r>
      <w:r w:rsidR="008847C8" w:rsidRPr="003804D0">
        <w:rPr>
          <w:rFonts w:ascii="Times New Roman" w:hAnsi="Times New Roman" w:cs="Times New Roman"/>
          <w:sz w:val="24"/>
          <w:szCs w:val="24"/>
        </w:rPr>
        <w:t xml:space="preserve"> za pr</w:t>
      </w:r>
      <w:r w:rsidRPr="003804D0">
        <w:rPr>
          <w:rFonts w:ascii="Times New Roman" w:hAnsi="Times New Roman" w:cs="Times New Roman"/>
          <w:sz w:val="24"/>
          <w:szCs w:val="24"/>
        </w:rPr>
        <w:t>aktično uvođenje e-nabavki u CG</w:t>
      </w:r>
      <w:r w:rsidR="008847C8" w:rsidRPr="003804D0">
        <w:rPr>
          <w:rFonts w:ascii="Times New Roman" w:hAnsi="Times New Roman" w:cs="Times New Roman"/>
          <w:sz w:val="24"/>
          <w:szCs w:val="24"/>
        </w:rPr>
        <w:t>;</w:t>
      </w:r>
    </w:p>
    <w:p w:rsidR="008847C8" w:rsidRPr="003804D0" w:rsidRDefault="008847C8" w:rsidP="00EE3427">
      <w:pPr>
        <w:numPr>
          <w:ilvl w:val="0"/>
          <w:numId w:val="10"/>
        </w:num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Razvoj infrastrukture za e-nabavke uključujući isporuku i instalaciju neophodnih komponenti hardvera i softvera za rad i početno održavanje novog sistema;</w:t>
      </w:r>
    </w:p>
    <w:p w:rsidR="008847C8" w:rsidRPr="003804D0" w:rsidRDefault="008847C8" w:rsidP="00EE3427">
      <w:pPr>
        <w:numPr>
          <w:ilvl w:val="0"/>
          <w:numId w:val="10"/>
        </w:num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Pružanje operativne podrške i usluga Help-desk-a u toku 12-mjesečne pilot faze rada. Izradu i implementaciju programa obuke za korisnike sistema i administratore (</w:t>
      </w:r>
      <w:r w:rsidRPr="003804D0">
        <w:rPr>
          <w:rFonts w:ascii="Times New Roman" w:hAnsi="Times New Roman" w:cs="Times New Roman"/>
          <w:i/>
          <w:sz w:val="24"/>
          <w:szCs w:val="24"/>
        </w:rPr>
        <w:t>zaposlene u U</w:t>
      </w:r>
      <w:r w:rsidR="00A14A04" w:rsidRPr="003804D0">
        <w:rPr>
          <w:rFonts w:ascii="Times New Roman" w:hAnsi="Times New Roman" w:cs="Times New Roman"/>
          <w:i/>
          <w:sz w:val="24"/>
          <w:szCs w:val="24"/>
        </w:rPr>
        <w:t>z</w:t>
      </w:r>
      <w:r w:rsidRPr="003804D0">
        <w:rPr>
          <w:rFonts w:ascii="Times New Roman" w:hAnsi="Times New Roman" w:cs="Times New Roman"/>
          <w:i/>
          <w:sz w:val="24"/>
          <w:szCs w:val="24"/>
        </w:rPr>
        <w:t>JN, naruč</w:t>
      </w:r>
      <w:r w:rsidR="00580454" w:rsidRPr="003804D0">
        <w:rPr>
          <w:rFonts w:ascii="Times New Roman" w:hAnsi="Times New Roman" w:cs="Times New Roman"/>
          <w:i/>
          <w:sz w:val="24"/>
          <w:szCs w:val="24"/>
        </w:rPr>
        <w:t>ioce i ponuđače</w:t>
      </w:r>
      <w:r w:rsidRPr="003804D0">
        <w:rPr>
          <w:rFonts w:ascii="Times New Roman" w:hAnsi="Times New Roman" w:cs="Times New Roman"/>
          <w:sz w:val="24"/>
          <w:szCs w:val="24"/>
        </w:rPr>
        <w:t>), kao i isporuku svog neophodnog materijala za obuku;</w:t>
      </w:r>
    </w:p>
    <w:p w:rsidR="008847C8" w:rsidRPr="003804D0" w:rsidRDefault="008847C8" w:rsidP="00EE3427">
      <w:pPr>
        <w:numPr>
          <w:ilvl w:val="0"/>
          <w:numId w:val="10"/>
        </w:num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Medijsku kampanju za podizanje svijesti o politici i strategijama e-nabavki.</w:t>
      </w:r>
    </w:p>
    <w:p w:rsidR="008459DD" w:rsidRPr="003804D0" w:rsidRDefault="008459DD" w:rsidP="008459DD">
      <w:pPr>
        <w:spacing w:after="0" w:line="240" w:lineRule="auto"/>
        <w:ind w:left="1080"/>
        <w:jc w:val="both"/>
        <w:rPr>
          <w:rFonts w:ascii="Times New Roman" w:hAnsi="Times New Roman" w:cs="Times New Roman"/>
          <w:sz w:val="24"/>
          <w:szCs w:val="24"/>
        </w:rPr>
      </w:pPr>
    </w:p>
    <w:p w:rsidR="008847C8" w:rsidRPr="003804D0" w:rsidRDefault="008847C8" w:rsidP="00EE3427">
      <w:pPr>
        <w:spacing w:after="0" w:line="240" w:lineRule="auto"/>
        <w:jc w:val="both"/>
        <w:rPr>
          <w:rFonts w:ascii="Times New Roman" w:hAnsi="Times New Roman" w:cs="Times New Roman"/>
          <w:sz w:val="24"/>
          <w:szCs w:val="24"/>
          <w:lang w:val="hr-HR"/>
        </w:rPr>
      </w:pPr>
      <w:r w:rsidRPr="003804D0">
        <w:rPr>
          <w:rFonts w:ascii="Times New Roman" w:hAnsi="Times New Roman" w:cs="Times New Roman"/>
          <w:sz w:val="24"/>
          <w:szCs w:val="24"/>
        </w:rPr>
        <w:t>Glavni učesnici procesa razvoja e-n</w:t>
      </w:r>
      <w:r w:rsidR="00580454" w:rsidRPr="003804D0">
        <w:rPr>
          <w:rFonts w:ascii="Times New Roman" w:hAnsi="Times New Roman" w:cs="Times New Roman"/>
          <w:sz w:val="24"/>
          <w:szCs w:val="24"/>
        </w:rPr>
        <w:t xml:space="preserve">abavki su MF i </w:t>
      </w:r>
      <w:r w:rsidRPr="003804D0">
        <w:rPr>
          <w:rFonts w:ascii="Times New Roman" w:hAnsi="Times New Roman" w:cs="Times New Roman"/>
          <w:sz w:val="24"/>
          <w:szCs w:val="24"/>
        </w:rPr>
        <w:t>U</w:t>
      </w:r>
      <w:r w:rsidR="00A14A04" w:rsidRPr="003804D0">
        <w:rPr>
          <w:rFonts w:ascii="Times New Roman" w:hAnsi="Times New Roman" w:cs="Times New Roman"/>
          <w:sz w:val="24"/>
          <w:szCs w:val="24"/>
        </w:rPr>
        <w:t>z</w:t>
      </w:r>
      <w:r w:rsidRPr="003804D0">
        <w:rPr>
          <w:rFonts w:ascii="Times New Roman" w:hAnsi="Times New Roman" w:cs="Times New Roman"/>
          <w:sz w:val="24"/>
          <w:szCs w:val="24"/>
        </w:rPr>
        <w:t>JN kao ključni korisnik i koordinator aktivnosti</w:t>
      </w:r>
      <w:r w:rsidR="00807D52" w:rsidRPr="003804D0">
        <w:rPr>
          <w:rFonts w:ascii="Times New Roman" w:hAnsi="Times New Roman" w:cs="Times New Roman"/>
          <w:sz w:val="24"/>
          <w:szCs w:val="24"/>
          <w:lang w:val="hr-HR"/>
        </w:rPr>
        <w:t>.</w:t>
      </w:r>
    </w:p>
    <w:p w:rsidR="00442904" w:rsidRPr="003804D0" w:rsidRDefault="008847C8" w:rsidP="00442904">
      <w:pPr>
        <w:spacing w:after="0" w:line="240" w:lineRule="auto"/>
        <w:jc w:val="both"/>
        <w:rPr>
          <w:rFonts w:ascii="Times New Roman" w:hAnsi="Times New Roman" w:cs="Times New Roman"/>
          <w:sz w:val="24"/>
          <w:szCs w:val="24"/>
          <w:lang w:val="sr-Latn-ME"/>
        </w:rPr>
      </w:pPr>
      <w:r w:rsidRPr="003804D0">
        <w:rPr>
          <w:rFonts w:ascii="Times New Roman" w:hAnsi="Times New Roman" w:cs="Times New Roman"/>
          <w:sz w:val="24"/>
          <w:szCs w:val="24"/>
        </w:rPr>
        <w:lastRenderedPageBreak/>
        <w:t xml:space="preserve">Ovo će zahtijevati dodatni regulatorni i institucionalni razvoj od strane drugih organa uprave koji su uključeni u proces. </w:t>
      </w:r>
    </w:p>
    <w:p w:rsidR="00153CF1" w:rsidRPr="003804D0" w:rsidRDefault="00153CF1" w:rsidP="00442904">
      <w:pPr>
        <w:spacing w:after="0" w:line="240" w:lineRule="auto"/>
        <w:jc w:val="both"/>
        <w:rPr>
          <w:rFonts w:ascii="Times New Roman" w:hAnsi="Times New Roman" w:cs="Times New Roman"/>
          <w:sz w:val="24"/>
          <w:szCs w:val="24"/>
          <w:lang w:val="sr-Latn-ME"/>
        </w:rPr>
      </w:pPr>
    </w:p>
    <w:p w:rsidR="00C37078" w:rsidRPr="003804D0" w:rsidRDefault="00882103" w:rsidP="00442904">
      <w:pPr>
        <w:spacing w:after="0" w:line="240" w:lineRule="auto"/>
        <w:jc w:val="both"/>
        <w:rPr>
          <w:rFonts w:ascii="Times New Roman" w:hAnsi="Times New Roman" w:cs="Times New Roman"/>
          <w:sz w:val="26"/>
          <w:szCs w:val="26"/>
        </w:rPr>
      </w:pPr>
      <w:r w:rsidRPr="003804D0">
        <w:rPr>
          <w:rFonts w:ascii="Times New Roman" w:hAnsi="Times New Roman" w:cs="Times New Roman"/>
          <w:b/>
          <w:sz w:val="26"/>
          <w:szCs w:val="26"/>
        </w:rPr>
        <w:t xml:space="preserve">IV </w:t>
      </w:r>
      <w:r w:rsidR="00F32053" w:rsidRPr="003804D0">
        <w:rPr>
          <w:rFonts w:ascii="Times New Roman" w:hAnsi="Times New Roman" w:cs="Times New Roman"/>
          <w:b/>
          <w:sz w:val="26"/>
          <w:szCs w:val="26"/>
        </w:rPr>
        <w:t xml:space="preserve"> </w:t>
      </w:r>
      <w:r w:rsidR="00C37078" w:rsidRPr="003804D0">
        <w:rPr>
          <w:rFonts w:ascii="Times New Roman" w:hAnsi="Times New Roman" w:cs="Times New Roman"/>
          <w:b/>
          <w:sz w:val="26"/>
          <w:szCs w:val="26"/>
        </w:rPr>
        <w:t>ZAŠTITA PRAVA U POSTUPCIMA JAVNIH NABAVKI</w:t>
      </w:r>
    </w:p>
    <w:p w:rsidR="00C37078" w:rsidRPr="003804D0" w:rsidRDefault="00C37078" w:rsidP="00EE3427">
      <w:pPr>
        <w:pStyle w:val="NoSpacing"/>
        <w:jc w:val="both"/>
        <w:rPr>
          <w:rFonts w:ascii="Times New Roman" w:hAnsi="Times New Roman"/>
          <w:sz w:val="24"/>
          <w:szCs w:val="24"/>
        </w:rPr>
      </w:pPr>
    </w:p>
    <w:p w:rsidR="00C37078" w:rsidRPr="003804D0" w:rsidRDefault="00882103" w:rsidP="00EE3427">
      <w:pPr>
        <w:pStyle w:val="NoSpacing"/>
        <w:jc w:val="both"/>
        <w:rPr>
          <w:rFonts w:ascii="Times New Roman" w:hAnsi="Times New Roman"/>
          <w:b/>
          <w:sz w:val="24"/>
          <w:szCs w:val="24"/>
          <w:u w:val="single"/>
        </w:rPr>
      </w:pPr>
      <w:r w:rsidRPr="003804D0">
        <w:rPr>
          <w:rFonts w:ascii="Times New Roman" w:hAnsi="Times New Roman"/>
          <w:b/>
          <w:sz w:val="24"/>
          <w:szCs w:val="24"/>
        </w:rPr>
        <w:t>4.1.</w:t>
      </w:r>
      <w:r w:rsidR="00C37078" w:rsidRPr="003804D0">
        <w:rPr>
          <w:rFonts w:ascii="Times New Roman" w:hAnsi="Times New Roman"/>
          <w:b/>
          <w:sz w:val="24"/>
          <w:szCs w:val="24"/>
        </w:rPr>
        <w:t xml:space="preserve">  </w:t>
      </w:r>
      <w:r w:rsidR="00A73D62" w:rsidRPr="003804D0">
        <w:rPr>
          <w:rFonts w:ascii="Times New Roman" w:hAnsi="Times New Roman"/>
          <w:b/>
          <w:sz w:val="24"/>
          <w:szCs w:val="24"/>
        </w:rPr>
        <w:t>Opis p</w:t>
      </w:r>
      <w:r w:rsidR="00C37078" w:rsidRPr="003804D0">
        <w:rPr>
          <w:rFonts w:ascii="Times New Roman" w:hAnsi="Times New Roman"/>
          <w:b/>
          <w:sz w:val="24"/>
          <w:szCs w:val="24"/>
        </w:rPr>
        <w:t>ostojeće</w:t>
      </w:r>
      <w:r w:rsidR="00A73D62" w:rsidRPr="003804D0">
        <w:rPr>
          <w:rFonts w:ascii="Times New Roman" w:hAnsi="Times New Roman"/>
          <w:b/>
          <w:sz w:val="24"/>
          <w:szCs w:val="24"/>
        </w:rPr>
        <w:t>g stanja</w:t>
      </w:r>
    </w:p>
    <w:p w:rsidR="00C37078" w:rsidRPr="003804D0" w:rsidRDefault="00C37078" w:rsidP="00EE3427">
      <w:pPr>
        <w:pStyle w:val="NoSpacing"/>
        <w:jc w:val="both"/>
        <w:rPr>
          <w:rFonts w:ascii="Times New Roman" w:hAnsi="Times New Roman"/>
          <w:b/>
          <w:sz w:val="24"/>
          <w:szCs w:val="24"/>
          <w:u w:val="single"/>
        </w:rPr>
      </w:pPr>
    </w:p>
    <w:p w:rsidR="00C37078" w:rsidRPr="003804D0" w:rsidRDefault="00C37078" w:rsidP="00EE3427">
      <w:pPr>
        <w:pStyle w:val="NoSpacing"/>
        <w:jc w:val="both"/>
        <w:rPr>
          <w:rFonts w:ascii="Times New Roman" w:hAnsi="Times New Roman"/>
          <w:sz w:val="24"/>
          <w:szCs w:val="24"/>
        </w:rPr>
      </w:pPr>
      <w:r w:rsidRPr="003804D0">
        <w:rPr>
          <w:rFonts w:ascii="Times New Roman" w:hAnsi="Times New Roman"/>
          <w:sz w:val="24"/>
          <w:szCs w:val="24"/>
        </w:rPr>
        <w:t>Pravna zaštita u sistemu javnih nabavki ostvaruje se kroz takozvanu predugovornu i postugovornu pravnu zaštitu. Predugovorna pravna zaštita obuhvata zaštitu prava i interesa zainteresovanih lica i ponuđača od pokretanja postupka javne nabavke do zaključivanja ugovora o javnoj nabavci i ostv</w:t>
      </w:r>
      <w:r w:rsidR="00580454" w:rsidRPr="003804D0">
        <w:rPr>
          <w:rFonts w:ascii="Times New Roman" w:hAnsi="Times New Roman"/>
          <w:sz w:val="24"/>
          <w:szCs w:val="24"/>
        </w:rPr>
        <w:t>aruje se pred DK</w:t>
      </w:r>
      <w:r w:rsidRPr="003804D0">
        <w:rPr>
          <w:rFonts w:ascii="Times New Roman" w:hAnsi="Times New Roman"/>
          <w:sz w:val="24"/>
          <w:szCs w:val="24"/>
        </w:rPr>
        <w:t xml:space="preserve"> u postupku po žalbi protiv radnji i odluka naručilaca.</w:t>
      </w:r>
    </w:p>
    <w:p w:rsidR="00862745" w:rsidRPr="003804D0" w:rsidRDefault="00862745" w:rsidP="00EE3427">
      <w:pPr>
        <w:pStyle w:val="NoSpacing"/>
        <w:jc w:val="both"/>
        <w:rPr>
          <w:rFonts w:ascii="Times New Roman" w:hAnsi="Times New Roman"/>
          <w:sz w:val="24"/>
          <w:szCs w:val="24"/>
        </w:rPr>
      </w:pPr>
    </w:p>
    <w:p w:rsidR="00C37078" w:rsidRPr="003804D0" w:rsidRDefault="00C37078" w:rsidP="00EE3427">
      <w:pPr>
        <w:pStyle w:val="NoSpacing"/>
        <w:jc w:val="both"/>
        <w:rPr>
          <w:rFonts w:ascii="Times New Roman" w:hAnsi="Times New Roman"/>
          <w:sz w:val="24"/>
          <w:szCs w:val="24"/>
        </w:rPr>
      </w:pPr>
      <w:r w:rsidRPr="003804D0">
        <w:rPr>
          <w:rFonts w:ascii="Times New Roman" w:hAnsi="Times New Roman"/>
          <w:sz w:val="24"/>
          <w:szCs w:val="24"/>
        </w:rPr>
        <w:t>Postugovorna pravna zaštita se ost</w:t>
      </w:r>
      <w:r w:rsidR="00580454" w:rsidRPr="003804D0">
        <w:rPr>
          <w:rFonts w:ascii="Times New Roman" w:hAnsi="Times New Roman"/>
          <w:sz w:val="24"/>
          <w:szCs w:val="24"/>
        </w:rPr>
        <w:t>varuje pred Upravnim sudom (</w:t>
      </w:r>
      <w:r w:rsidR="00580454" w:rsidRPr="003804D0">
        <w:rPr>
          <w:rFonts w:ascii="Times New Roman" w:hAnsi="Times New Roman"/>
          <w:i/>
          <w:sz w:val="24"/>
          <w:szCs w:val="24"/>
        </w:rPr>
        <w:t>US</w:t>
      </w:r>
      <w:r w:rsidR="00580454" w:rsidRPr="003804D0">
        <w:rPr>
          <w:rFonts w:ascii="Times New Roman" w:hAnsi="Times New Roman"/>
          <w:sz w:val="24"/>
          <w:szCs w:val="24"/>
        </w:rPr>
        <w:t>) CG protiv odluka DK i pred Vrhovnim sudom CG</w:t>
      </w:r>
      <w:r w:rsidRPr="003804D0">
        <w:rPr>
          <w:rFonts w:ascii="Times New Roman" w:hAnsi="Times New Roman"/>
          <w:sz w:val="24"/>
          <w:szCs w:val="24"/>
        </w:rPr>
        <w:t xml:space="preserve"> po vanrednim pravnim sredstv</w:t>
      </w:r>
      <w:r w:rsidR="00580454" w:rsidRPr="003804D0">
        <w:rPr>
          <w:rFonts w:ascii="Times New Roman" w:hAnsi="Times New Roman"/>
          <w:sz w:val="24"/>
          <w:szCs w:val="24"/>
        </w:rPr>
        <w:t>ima protiv presuda US CG</w:t>
      </w:r>
      <w:r w:rsidRPr="003804D0">
        <w:rPr>
          <w:rFonts w:ascii="Times New Roman" w:hAnsi="Times New Roman"/>
          <w:sz w:val="24"/>
          <w:szCs w:val="24"/>
        </w:rPr>
        <w:t xml:space="preserve"> donesenim po tužbam</w:t>
      </w:r>
      <w:r w:rsidR="00580454" w:rsidRPr="003804D0">
        <w:rPr>
          <w:rFonts w:ascii="Times New Roman" w:hAnsi="Times New Roman"/>
          <w:sz w:val="24"/>
          <w:szCs w:val="24"/>
        </w:rPr>
        <w:t>a protiv odluka DK</w:t>
      </w:r>
      <w:r w:rsidRPr="003804D0">
        <w:rPr>
          <w:rFonts w:ascii="Times New Roman" w:hAnsi="Times New Roman"/>
          <w:sz w:val="24"/>
          <w:szCs w:val="24"/>
        </w:rPr>
        <w:t>, kao i pred redovnim sudovima u vezi sa zaključivanjem i realizacijom ugovora o javnoj nabavci.</w:t>
      </w:r>
    </w:p>
    <w:p w:rsidR="00862745" w:rsidRPr="003804D0" w:rsidRDefault="00862745" w:rsidP="00EE3427">
      <w:pPr>
        <w:pStyle w:val="NoSpacing"/>
        <w:jc w:val="both"/>
        <w:rPr>
          <w:rFonts w:ascii="Times New Roman" w:hAnsi="Times New Roman"/>
          <w:sz w:val="24"/>
          <w:szCs w:val="24"/>
        </w:rPr>
      </w:pPr>
    </w:p>
    <w:p w:rsidR="00C37078" w:rsidRPr="003804D0" w:rsidRDefault="00580454" w:rsidP="00EE3427">
      <w:pPr>
        <w:pStyle w:val="NoSpacing"/>
        <w:jc w:val="both"/>
        <w:rPr>
          <w:rFonts w:ascii="Times New Roman" w:hAnsi="Times New Roman"/>
          <w:sz w:val="24"/>
          <w:szCs w:val="24"/>
        </w:rPr>
      </w:pPr>
      <w:r w:rsidRPr="003804D0">
        <w:rPr>
          <w:rFonts w:ascii="Times New Roman" w:hAnsi="Times New Roman"/>
          <w:sz w:val="24"/>
          <w:szCs w:val="24"/>
        </w:rPr>
        <w:t>DK</w:t>
      </w:r>
      <w:r w:rsidR="00C37078" w:rsidRPr="003804D0">
        <w:rPr>
          <w:rFonts w:ascii="Times New Roman" w:hAnsi="Times New Roman"/>
          <w:sz w:val="24"/>
          <w:szCs w:val="24"/>
        </w:rPr>
        <w:t xml:space="preserve"> je ustanov</w:t>
      </w:r>
      <w:r w:rsidRPr="003804D0">
        <w:rPr>
          <w:rFonts w:ascii="Times New Roman" w:hAnsi="Times New Roman"/>
          <w:sz w:val="24"/>
          <w:szCs w:val="24"/>
        </w:rPr>
        <w:t>ljena ZJN</w:t>
      </w:r>
      <w:r w:rsidR="00C37078" w:rsidRPr="003804D0">
        <w:rPr>
          <w:rFonts w:ascii="Times New Roman" w:hAnsi="Times New Roman"/>
          <w:sz w:val="24"/>
          <w:szCs w:val="24"/>
        </w:rPr>
        <w:t xml:space="preserve">, kao samostalno i nezavisno pravno lice, a čine je predsjednik i četiri člana koji funkciju vrše profesionalno, bez mogućnosti istovremenog vršenja druge funkcije ili profesionalnog obavljanja </w:t>
      </w:r>
      <w:r w:rsidRPr="003804D0">
        <w:rPr>
          <w:rFonts w:ascii="Times New Roman" w:hAnsi="Times New Roman"/>
          <w:sz w:val="24"/>
          <w:szCs w:val="24"/>
        </w:rPr>
        <w:t>druge dužnosti. DK</w:t>
      </w:r>
      <w:r w:rsidR="00C37078" w:rsidRPr="003804D0">
        <w:rPr>
          <w:rFonts w:ascii="Times New Roman" w:hAnsi="Times New Roman"/>
          <w:sz w:val="24"/>
          <w:szCs w:val="24"/>
        </w:rPr>
        <w:t>, odnosno njenog predsjedni</w:t>
      </w:r>
      <w:r w:rsidRPr="003804D0">
        <w:rPr>
          <w:rFonts w:ascii="Times New Roman" w:hAnsi="Times New Roman"/>
          <w:sz w:val="24"/>
          <w:szCs w:val="24"/>
        </w:rPr>
        <w:t>ka i članove imenuje Vlada CG</w:t>
      </w:r>
      <w:r w:rsidR="00C37078" w:rsidRPr="003804D0">
        <w:rPr>
          <w:rFonts w:ascii="Times New Roman" w:hAnsi="Times New Roman"/>
          <w:sz w:val="24"/>
          <w:szCs w:val="24"/>
        </w:rPr>
        <w:t xml:space="preserve"> na osnovu javnog konkursa i razrješava nakon isteka mandata, na lični zahtjev za prestanak manda</w:t>
      </w:r>
      <w:r w:rsidR="008459DD" w:rsidRPr="003804D0">
        <w:rPr>
          <w:rFonts w:ascii="Times New Roman" w:hAnsi="Times New Roman"/>
          <w:sz w:val="24"/>
          <w:szCs w:val="24"/>
        </w:rPr>
        <w:t xml:space="preserve">ta ili iz drugih razloga </w:t>
      </w:r>
      <w:r w:rsidR="00C37078" w:rsidRPr="003804D0">
        <w:rPr>
          <w:rFonts w:ascii="Times New Roman" w:hAnsi="Times New Roman"/>
          <w:sz w:val="24"/>
          <w:szCs w:val="24"/>
        </w:rPr>
        <w:t xml:space="preserve"> pre</w:t>
      </w:r>
      <w:r w:rsidRPr="003804D0">
        <w:rPr>
          <w:rFonts w:ascii="Times New Roman" w:hAnsi="Times New Roman"/>
          <w:sz w:val="24"/>
          <w:szCs w:val="24"/>
        </w:rPr>
        <w:t>dviđenih Z</w:t>
      </w:r>
      <w:r w:rsidR="00C37078" w:rsidRPr="003804D0">
        <w:rPr>
          <w:rFonts w:ascii="Times New Roman" w:hAnsi="Times New Roman"/>
          <w:sz w:val="24"/>
          <w:szCs w:val="24"/>
        </w:rPr>
        <w:t xml:space="preserve">akonom. </w:t>
      </w:r>
    </w:p>
    <w:p w:rsidR="00862745" w:rsidRPr="003804D0" w:rsidRDefault="00862745" w:rsidP="00EE3427">
      <w:pPr>
        <w:pStyle w:val="NoSpacing"/>
        <w:jc w:val="both"/>
        <w:rPr>
          <w:rFonts w:ascii="Times New Roman" w:hAnsi="Times New Roman"/>
          <w:sz w:val="24"/>
          <w:szCs w:val="24"/>
        </w:rPr>
      </w:pPr>
    </w:p>
    <w:p w:rsidR="00C37078" w:rsidRPr="003804D0" w:rsidRDefault="00C37078" w:rsidP="00EE3427">
      <w:pPr>
        <w:pStyle w:val="NoSpacing"/>
        <w:jc w:val="both"/>
        <w:rPr>
          <w:rFonts w:ascii="Times New Roman" w:hAnsi="Times New Roman"/>
          <w:sz w:val="24"/>
          <w:szCs w:val="24"/>
        </w:rPr>
      </w:pPr>
      <w:r w:rsidRPr="003804D0">
        <w:rPr>
          <w:rFonts w:ascii="Times New Roman" w:hAnsi="Times New Roman"/>
          <w:sz w:val="24"/>
          <w:szCs w:val="24"/>
        </w:rPr>
        <w:t xml:space="preserve">S obzirom da je žalba početno, a time i osnovno redovno pravno sredstvo zaštite prava i pravnih interesa u sistemu </w:t>
      </w:r>
      <w:r w:rsidR="00580454" w:rsidRPr="003804D0">
        <w:rPr>
          <w:rFonts w:ascii="Times New Roman" w:hAnsi="Times New Roman"/>
          <w:sz w:val="24"/>
          <w:szCs w:val="24"/>
        </w:rPr>
        <w:t>javnih nabavki, DK</w:t>
      </w:r>
      <w:r w:rsidRPr="003804D0">
        <w:rPr>
          <w:rFonts w:ascii="Times New Roman" w:hAnsi="Times New Roman"/>
          <w:sz w:val="24"/>
          <w:szCs w:val="24"/>
        </w:rPr>
        <w:t xml:space="preserve"> je ključni subjekt institucionalne zaštite prava i pravnih interesa učesnika u postupcima javnih nabavki i javnog interesa, zbog čega je, radi objektivnosti njenih odluka, Zakonom zabranjen svaki oblik uticaja na njen rad, kao i svaka upotreba javnih ovlašćenja, sredstava javnog informisanja i javno istupanje kojim se utiče na tok i ishod postu</w:t>
      </w:r>
      <w:r w:rsidR="00580454" w:rsidRPr="003804D0">
        <w:rPr>
          <w:rFonts w:ascii="Times New Roman" w:hAnsi="Times New Roman"/>
          <w:sz w:val="24"/>
          <w:szCs w:val="24"/>
        </w:rPr>
        <w:t>pka pred DK</w:t>
      </w:r>
      <w:r w:rsidRPr="003804D0">
        <w:rPr>
          <w:rFonts w:ascii="Times New Roman" w:hAnsi="Times New Roman"/>
          <w:sz w:val="24"/>
          <w:szCs w:val="24"/>
        </w:rPr>
        <w:t>.</w:t>
      </w:r>
    </w:p>
    <w:p w:rsidR="00862745" w:rsidRPr="003804D0" w:rsidRDefault="00862745" w:rsidP="00EE3427">
      <w:pPr>
        <w:pStyle w:val="ListParagraph"/>
        <w:spacing w:after="0" w:line="240" w:lineRule="auto"/>
        <w:ind w:left="0"/>
        <w:jc w:val="both"/>
        <w:rPr>
          <w:rFonts w:ascii="Times New Roman" w:eastAsia="Calibri" w:hAnsi="Times New Roman" w:cs="Times New Roman"/>
          <w:sz w:val="24"/>
          <w:szCs w:val="24"/>
          <w:lang w:val="en-GB"/>
        </w:rPr>
      </w:pPr>
    </w:p>
    <w:p w:rsidR="00C37078" w:rsidRPr="003804D0" w:rsidRDefault="00C37078" w:rsidP="00EE3427">
      <w:pPr>
        <w:pStyle w:val="ListParagraph"/>
        <w:spacing w:after="0" w:line="240" w:lineRule="auto"/>
        <w:ind w:left="0"/>
        <w:jc w:val="both"/>
        <w:rPr>
          <w:rFonts w:ascii="Times New Roman" w:hAnsi="Times New Roman" w:cs="Times New Roman"/>
          <w:sz w:val="24"/>
          <w:szCs w:val="24"/>
        </w:rPr>
      </w:pPr>
      <w:r w:rsidRPr="003804D0">
        <w:rPr>
          <w:rFonts w:ascii="Times New Roman" w:hAnsi="Times New Roman" w:cs="Times New Roman"/>
          <w:sz w:val="24"/>
          <w:szCs w:val="24"/>
        </w:rPr>
        <w:t>Nadležnosti, obav</w:t>
      </w:r>
      <w:r w:rsidR="00580454" w:rsidRPr="003804D0">
        <w:rPr>
          <w:rFonts w:ascii="Times New Roman" w:hAnsi="Times New Roman" w:cs="Times New Roman"/>
          <w:sz w:val="24"/>
          <w:szCs w:val="24"/>
        </w:rPr>
        <w:t>eze i ovlašćenja DK</w:t>
      </w:r>
      <w:r w:rsidRPr="003804D0">
        <w:rPr>
          <w:rFonts w:ascii="Times New Roman" w:hAnsi="Times New Roman" w:cs="Times New Roman"/>
          <w:sz w:val="24"/>
          <w:szCs w:val="24"/>
        </w:rPr>
        <w:t xml:space="preserve"> utvrđe</w:t>
      </w:r>
      <w:r w:rsidR="00580454" w:rsidRPr="003804D0">
        <w:rPr>
          <w:rFonts w:ascii="Times New Roman" w:hAnsi="Times New Roman" w:cs="Times New Roman"/>
          <w:sz w:val="24"/>
          <w:szCs w:val="24"/>
        </w:rPr>
        <w:t>ni su Z</w:t>
      </w:r>
      <w:r w:rsidR="008459DD" w:rsidRPr="003804D0">
        <w:rPr>
          <w:rFonts w:ascii="Times New Roman" w:hAnsi="Times New Roman" w:cs="Times New Roman"/>
          <w:sz w:val="24"/>
          <w:szCs w:val="24"/>
        </w:rPr>
        <w:t>o</w:t>
      </w:r>
      <w:r w:rsidR="00580454" w:rsidRPr="003804D0">
        <w:rPr>
          <w:rFonts w:ascii="Times New Roman" w:hAnsi="Times New Roman" w:cs="Times New Roman"/>
          <w:sz w:val="24"/>
          <w:szCs w:val="24"/>
        </w:rPr>
        <w:t>JN</w:t>
      </w:r>
      <w:r w:rsidRPr="003804D0">
        <w:rPr>
          <w:rFonts w:ascii="Times New Roman" w:hAnsi="Times New Roman" w:cs="Times New Roman"/>
          <w:sz w:val="24"/>
          <w:szCs w:val="24"/>
        </w:rPr>
        <w:t>, tako da je Državna komisija, nadležna da:</w:t>
      </w:r>
    </w:p>
    <w:p w:rsidR="00442904" w:rsidRPr="003804D0" w:rsidRDefault="00442904" w:rsidP="00EE3427">
      <w:pPr>
        <w:pStyle w:val="ListParagraph"/>
        <w:spacing w:after="0" w:line="240" w:lineRule="auto"/>
        <w:ind w:left="0"/>
        <w:jc w:val="both"/>
        <w:rPr>
          <w:rFonts w:ascii="Times New Roman" w:hAnsi="Times New Roman" w:cs="Times New Roman"/>
          <w:sz w:val="24"/>
          <w:szCs w:val="24"/>
        </w:rPr>
      </w:pPr>
    </w:p>
    <w:p w:rsidR="00C37078" w:rsidRPr="003804D0" w:rsidRDefault="00C37078" w:rsidP="00EE3427">
      <w:pPr>
        <w:pStyle w:val="ListParagraph"/>
        <w:numPr>
          <w:ilvl w:val="0"/>
          <w:numId w:val="27"/>
        </w:numPr>
        <w:spacing w:after="0" w:line="240" w:lineRule="auto"/>
        <w:ind w:hanging="294"/>
        <w:jc w:val="both"/>
        <w:rPr>
          <w:rFonts w:ascii="Times New Roman" w:hAnsi="Times New Roman" w:cs="Times New Roman"/>
          <w:sz w:val="24"/>
          <w:szCs w:val="24"/>
        </w:rPr>
      </w:pPr>
      <w:r w:rsidRPr="003804D0">
        <w:rPr>
          <w:rFonts w:ascii="Times New Roman" w:hAnsi="Times New Roman" w:cs="Times New Roman"/>
          <w:sz w:val="24"/>
          <w:szCs w:val="24"/>
        </w:rPr>
        <w:t>razmatra i odlučuje po žalbama izjavljenim u postupcima javnih nabavki;</w:t>
      </w:r>
    </w:p>
    <w:p w:rsidR="00C37078" w:rsidRPr="003804D0" w:rsidRDefault="00C37078" w:rsidP="00EE3427">
      <w:pPr>
        <w:pStyle w:val="ListParagraph"/>
        <w:numPr>
          <w:ilvl w:val="0"/>
          <w:numId w:val="27"/>
        </w:numPr>
        <w:spacing w:after="0" w:line="240" w:lineRule="auto"/>
        <w:ind w:left="0" w:firstLine="426"/>
        <w:jc w:val="both"/>
        <w:rPr>
          <w:rFonts w:ascii="Times New Roman" w:hAnsi="Times New Roman" w:cs="Times New Roman"/>
          <w:sz w:val="24"/>
          <w:szCs w:val="24"/>
        </w:rPr>
      </w:pPr>
      <w:r w:rsidRPr="003804D0">
        <w:rPr>
          <w:rFonts w:ascii="Times New Roman" w:hAnsi="Times New Roman" w:cs="Times New Roman"/>
          <w:sz w:val="24"/>
          <w:szCs w:val="24"/>
        </w:rPr>
        <w:t>ispituje u žalbenom postupku pravilnost primjene ovog zakona i preduzima i predlaže mjere za otklanjanje nepravilnosti u postupcima javnih nabavki;</w:t>
      </w:r>
    </w:p>
    <w:p w:rsidR="00C37078" w:rsidRPr="003804D0" w:rsidRDefault="00C37078" w:rsidP="00EE3427">
      <w:pPr>
        <w:pStyle w:val="ListParagraph"/>
        <w:numPr>
          <w:ilvl w:val="0"/>
          <w:numId w:val="27"/>
        </w:numPr>
        <w:spacing w:after="0" w:line="240" w:lineRule="auto"/>
        <w:ind w:left="0" w:firstLine="425"/>
        <w:jc w:val="both"/>
        <w:rPr>
          <w:rFonts w:ascii="Times New Roman" w:hAnsi="Times New Roman" w:cs="Times New Roman"/>
          <w:sz w:val="24"/>
          <w:szCs w:val="24"/>
        </w:rPr>
      </w:pPr>
      <w:r w:rsidRPr="003804D0">
        <w:rPr>
          <w:rFonts w:ascii="Times New Roman" w:hAnsi="Times New Roman" w:cs="Times New Roman"/>
          <w:sz w:val="24"/>
          <w:szCs w:val="24"/>
        </w:rPr>
        <w:t>odlučuje o</w:t>
      </w:r>
      <w:r w:rsidR="00580454" w:rsidRPr="003804D0">
        <w:rPr>
          <w:rFonts w:ascii="Times New Roman" w:hAnsi="Times New Roman" w:cs="Times New Roman"/>
          <w:sz w:val="24"/>
          <w:szCs w:val="24"/>
        </w:rPr>
        <w:t xml:space="preserve"> zahtjevima naručilaca za nasta</w:t>
      </w:r>
      <w:r w:rsidRPr="003804D0">
        <w:rPr>
          <w:rFonts w:ascii="Times New Roman" w:hAnsi="Times New Roman" w:cs="Times New Roman"/>
          <w:sz w:val="24"/>
          <w:szCs w:val="24"/>
        </w:rPr>
        <w:t>v</w:t>
      </w:r>
      <w:r w:rsidR="00580454" w:rsidRPr="003804D0">
        <w:rPr>
          <w:rFonts w:ascii="Times New Roman" w:hAnsi="Times New Roman" w:cs="Times New Roman"/>
          <w:sz w:val="24"/>
          <w:szCs w:val="24"/>
        </w:rPr>
        <w:t>a</w:t>
      </w:r>
      <w:r w:rsidRPr="003804D0">
        <w:rPr>
          <w:rFonts w:ascii="Times New Roman" w:hAnsi="Times New Roman" w:cs="Times New Roman"/>
          <w:sz w:val="24"/>
          <w:szCs w:val="24"/>
        </w:rPr>
        <w:t>k postupka javne nabavke kada je izjavljena žalba, u skladu sa ovim zakonom;</w:t>
      </w:r>
    </w:p>
    <w:p w:rsidR="00C37078" w:rsidRPr="003804D0" w:rsidRDefault="00C37078" w:rsidP="00EE3427">
      <w:pPr>
        <w:pStyle w:val="NoSpacing"/>
        <w:numPr>
          <w:ilvl w:val="0"/>
          <w:numId w:val="27"/>
        </w:numPr>
        <w:ind w:hanging="294"/>
        <w:jc w:val="both"/>
        <w:rPr>
          <w:rFonts w:ascii="Times New Roman" w:hAnsi="Times New Roman"/>
          <w:sz w:val="24"/>
          <w:szCs w:val="24"/>
        </w:rPr>
      </w:pPr>
      <w:r w:rsidRPr="003804D0">
        <w:rPr>
          <w:rFonts w:ascii="Times New Roman" w:hAnsi="Times New Roman"/>
          <w:sz w:val="24"/>
          <w:szCs w:val="24"/>
        </w:rPr>
        <w:t>odlučuje o zahtjevima u pogledu troškova postupka;</w:t>
      </w:r>
    </w:p>
    <w:p w:rsidR="00C37078" w:rsidRPr="003804D0" w:rsidRDefault="00C37078" w:rsidP="00EE3427">
      <w:pPr>
        <w:pStyle w:val="NoSpacing"/>
        <w:numPr>
          <w:ilvl w:val="0"/>
          <w:numId w:val="27"/>
        </w:numPr>
        <w:ind w:hanging="294"/>
        <w:jc w:val="both"/>
        <w:rPr>
          <w:rFonts w:ascii="Times New Roman" w:hAnsi="Times New Roman"/>
          <w:sz w:val="24"/>
          <w:szCs w:val="24"/>
        </w:rPr>
      </w:pPr>
      <w:r w:rsidRPr="003804D0">
        <w:rPr>
          <w:rFonts w:ascii="Times New Roman" w:hAnsi="Times New Roman"/>
          <w:sz w:val="24"/>
          <w:szCs w:val="24"/>
        </w:rPr>
        <w:t>prati sprovođenje svojih odluka i preduzima mjere, u skladu sa zakonom;</w:t>
      </w:r>
    </w:p>
    <w:p w:rsidR="00C37078" w:rsidRPr="003804D0" w:rsidRDefault="00C37078" w:rsidP="00EE3427">
      <w:pPr>
        <w:pStyle w:val="NoSpacing"/>
        <w:numPr>
          <w:ilvl w:val="0"/>
          <w:numId w:val="27"/>
        </w:numPr>
        <w:ind w:left="0" w:firstLine="426"/>
        <w:jc w:val="both"/>
        <w:rPr>
          <w:rFonts w:ascii="Times New Roman" w:hAnsi="Times New Roman"/>
          <w:sz w:val="24"/>
          <w:szCs w:val="24"/>
        </w:rPr>
      </w:pPr>
      <w:r w:rsidRPr="003804D0">
        <w:rPr>
          <w:rFonts w:ascii="Times New Roman" w:hAnsi="Times New Roman"/>
          <w:sz w:val="24"/>
          <w:szCs w:val="24"/>
        </w:rPr>
        <w:t>sarađuje i vrši razmjenu informacija u oblasti javnih nabavki sa nadležnim organima drugih država;</w:t>
      </w:r>
    </w:p>
    <w:p w:rsidR="00C37078" w:rsidRPr="003804D0" w:rsidRDefault="00C37078" w:rsidP="00EE3427">
      <w:pPr>
        <w:pStyle w:val="NoSpacing"/>
        <w:numPr>
          <w:ilvl w:val="0"/>
          <w:numId w:val="27"/>
        </w:numPr>
        <w:ind w:hanging="294"/>
        <w:jc w:val="both"/>
        <w:rPr>
          <w:rFonts w:ascii="Times New Roman" w:hAnsi="Times New Roman"/>
          <w:sz w:val="24"/>
          <w:szCs w:val="24"/>
        </w:rPr>
      </w:pPr>
      <w:r w:rsidRPr="003804D0">
        <w:rPr>
          <w:rFonts w:ascii="Times New Roman" w:hAnsi="Times New Roman"/>
          <w:sz w:val="24"/>
          <w:szCs w:val="24"/>
        </w:rPr>
        <w:t>donosi poslovnik o radu;</w:t>
      </w:r>
    </w:p>
    <w:p w:rsidR="00C37078" w:rsidRPr="003804D0" w:rsidRDefault="00C37078" w:rsidP="00EE3427">
      <w:pPr>
        <w:pStyle w:val="NoSpacing"/>
        <w:numPr>
          <w:ilvl w:val="0"/>
          <w:numId w:val="27"/>
        </w:numPr>
        <w:ind w:hanging="294"/>
        <w:jc w:val="both"/>
        <w:rPr>
          <w:rFonts w:ascii="Times New Roman" w:hAnsi="Times New Roman"/>
          <w:sz w:val="24"/>
          <w:szCs w:val="24"/>
        </w:rPr>
      </w:pPr>
      <w:r w:rsidRPr="003804D0">
        <w:rPr>
          <w:rFonts w:ascii="Times New Roman" w:hAnsi="Times New Roman"/>
          <w:sz w:val="24"/>
          <w:szCs w:val="24"/>
        </w:rPr>
        <w:t>vrši i druge poslove u skladu sa zakonom.</w:t>
      </w:r>
    </w:p>
    <w:p w:rsidR="00862745" w:rsidRPr="003804D0" w:rsidRDefault="00862745" w:rsidP="00EE3427">
      <w:pPr>
        <w:pStyle w:val="NoSpacing"/>
        <w:ind w:left="720"/>
        <w:jc w:val="both"/>
        <w:rPr>
          <w:rFonts w:ascii="Times New Roman" w:hAnsi="Times New Roman"/>
          <w:sz w:val="24"/>
          <w:szCs w:val="24"/>
        </w:rPr>
      </w:pPr>
    </w:p>
    <w:p w:rsidR="00C37078" w:rsidRPr="003804D0" w:rsidRDefault="00C37078" w:rsidP="00EE3427">
      <w:pPr>
        <w:pStyle w:val="NoSpacing"/>
        <w:jc w:val="both"/>
        <w:rPr>
          <w:rFonts w:ascii="Times New Roman" w:hAnsi="Times New Roman"/>
          <w:sz w:val="24"/>
          <w:szCs w:val="24"/>
        </w:rPr>
      </w:pPr>
      <w:r w:rsidRPr="003804D0">
        <w:rPr>
          <w:rFonts w:ascii="Times New Roman" w:hAnsi="Times New Roman"/>
          <w:sz w:val="24"/>
          <w:szCs w:val="24"/>
        </w:rPr>
        <w:t>Shodno navedeni</w:t>
      </w:r>
      <w:r w:rsidR="00580454" w:rsidRPr="003804D0">
        <w:rPr>
          <w:rFonts w:ascii="Times New Roman" w:hAnsi="Times New Roman"/>
          <w:sz w:val="24"/>
          <w:szCs w:val="24"/>
        </w:rPr>
        <w:t>m nadležnostima DK</w:t>
      </w:r>
      <w:r w:rsidRPr="003804D0">
        <w:rPr>
          <w:rFonts w:ascii="Times New Roman" w:hAnsi="Times New Roman"/>
          <w:sz w:val="24"/>
          <w:szCs w:val="24"/>
        </w:rPr>
        <w:t xml:space="preserve"> ima ovlašćenja da:</w:t>
      </w:r>
    </w:p>
    <w:p w:rsidR="008459DD" w:rsidRPr="003804D0" w:rsidRDefault="008459DD" w:rsidP="00EE3427">
      <w:pPr>
        <w:pStyle w:val="NoSpacing"/>
        <w:jc w:val="both"/>
        <w:rPr>
          <w:rFonts w:ascii="Times New Roman" w:hAnsi="Times New Roman"/>
          <w:sz w:val="24"/>
          <w:szCs w:val="24"/>
        </w:rPr>
      </w:pPr>
    </w:p>
    <w:p w:rsidR="00C37078" w:rsidRPr="003804D0" w:rsidRDefault="00C37078" w:rsidP="00EE3427">
      <w:pPr>
        <w:pStyle w:val="NoSpacing"/>
        <w:numPr>
          <w:ilvl w:val="0"/>
          <w:numId w:val="28"/>
        </w:numPr>
        <w:ind w:left="0" w:firstLine="426"/>
        <w:jc w:val="both"/>
        <w:rPr>
          <w:rFonts w:ascii="Times New Roman" w:hAnsi="Times New Roman"/>
          <w:sz w:val="24"/>
          <w:szCs w:val="24"/>
        </w:rPr>
      </w:pPr>
      <w:r w:rsidRPr="003804D0">
        <w:rPr>
          <w:rFonts w:ascii="Times New Roman" w:hAnsi="Times New Roman"/>
          <w:sz w:val="24"/>
          <w:szCs w:val="24"/>
        </w:rPr>
        <w:t>poništiti postupak javne nabavke, ako naručilac u propisanom roku ne dostavi spise i dokumentaciju predmetne javne nabavke;</w:t>
      </w:r>
    </w:p>
    <w:p w:rsidR="00C37078" w:rsidRPr="003804D0" w:rsidRDefault="00C37078" w:rsidP="00EE3427">
      <w:pPr>
        <w:pStyle w:val="NoSpacing"/>
        <w:numPr>
          <w:ilvl w:val="0"/>
          <w:numId w:val="28"/>
        </w:numPr>
        <w:ind w:left="0" w:firstLine="426"/>
        <w:jc w:val="both"/>
        <w:rPr>
          <w:rFonts w:ascii="Times New Roman" w:hAnsi="Times New Roman"/>
          <w:sz w:val="24"/>
          <w:szCs w:val="24"/>
        </w:rPr>
      </w:pPr>
      <w:r w:rsidRPr="003804D0">
        <w:rPr>
          <w:rFonts w:ascii="Times New Roman" w:hAnsi="Times New Roman"/>
          <w:sz w:val="24"/>
          <w:szCs w:val="24"/>
        </w:rPr>
        <w:lastRenderedPageBreak/>
        <w:t>odlučuje o žalbenim navodima, a po službenoj dužnosti odlučuje o bitnim povredama zakona u postupku javne nabavke;</w:t>
      </w:r>
    </w:p>
    <w:p w:rsidR="00C37078" w:rsidRPr="003804D0" w:rsidRDefault="00C37078" w:rsidP="00EE3427">
      <w:pPr>
        <w:pStyle w:val="NoSpacing"/>
        <w:numPr>
          <w:ilvl w:val="0"/>
          <w:numId w:val="28"/>
        </w:numPr>
        <w:ind w:left="0" w:firstLine="426"/>
        <w:jc w:val="both"/>
        <w:rPr>
          <w:rFonts w:ascii="Times New Roman" w:hAnsi="Times New Roman"/>
          <w:sz w:val="24"/>
          <w:szCs w:val="24"/>
        </w:rPr>
      </w:pPr>
      <w:r w:rsidRPr="003804D0">
        <w:rPr>
          <w:rFonts w:ascii="Times New Roman" w:hAnsi="Times New Roman"/>
          <w:sz w:val="24"/>
          <w:szCs w:val="24"/>
        </w:rPr>
        <w:t>odbaci žalbu, ako je neuredna, nedopuštena, neblagovremena ili izjavljena od strane neovlašćenog lica;</w:t>
      </w:r>
    </w:p>
    <w:p w:rsidR="00C37078" w:rsidRPr="003804D0" w:rsidRDefault="00C37078" w:rsidP="00EE3427">
      <w:pPr>
        <w:pStyle w:val="NoSpacing"/>
        <w:numPr>
          <w:ilvl w:val="0"/>
          <w:numId w:val="28"/>
        </w:numPr>
        <w:ind w:left="0" w:firstLine="426"/>
        <w:jc w:val="both"/>
        <w:rPr>
          <w:rFonts w:ascii="Times New Roman" w:hAnsi="Times New Roman"/>
          <w:sz w:val="24"/>
          <w:szCs w:val="24"/>
        </w:rPr>
      </w:pPr>
      <w:r w:rsidRPr="003804D0">
        <w:rPr>
          <w:rFonts w:ascii="Times New Roman" w:hAnsi="Times New Roman"/>
          <w:sz w:val="24"/>
          <w:szCs w:val="24"/>
        </w:rPr>
        <w:t>obustavi postupak po žalbi, ako podnosilac žalbe odustane od podnijete žalbe;</w:t>
      </w:r>
    </w:p>
    <w:p w:rsidR="00C37078" w:rsidRPr="003804D0" w:rsidRDefault="00F32053" w:rsidP="00EE3427">
      <w:pPr>
        <w:pStyle w:val="NoSpacing"/>
        <w:numPr>
          <w:ilvl w:val="0"/>
          <w:numId w:val="28"/>
        </w:numPr>
        <w:ind w:hanging="218"/>
        <w:jc w:val="both"/>
        <w:rPr>
          <w:rFonts w:ascii="Times New Roman" w:hAnsi="Times New Roman"/>
          <w:sz w:val="24"/>
          <w:szCs w:val="24"/>
        </w:rPr>
      </w:pPr>
      <w:r w:rsidRPr="003804D0">
        <w:rPr>
          <w:rFonts w:ascii="Times New Roman" w:hAnsi="Times New Roman"/>
          <w:sz w:val="24"/>
          <w:szCs w:val="24"/>
        </w:rPr>
        <w:t xml:space="preserve"> </w:t>
      </w:r>
      <w:r w:rsidR="00C37078" w:rsidRPr="003804D0">
        <w:rPr>
          <w:rFonts w:ascii="Times New Roman" w:hAnsi="Times New Roman"/>
          <w:sz w:val="24"/>
          <w:szCs w:val="24"/>
        </w:rPr>
        <w:t>odbije žalbu kao neosnovanu;</w:t>
      </w:r>
    </w:p>
    <w:p w:rsidR="00C37078" w:rsidRPr="003804D0" w:rsidRDefault="00C37078" w:rsidP="00EE3427">
      <w:pPr>
        <w:pStyle w:val="NoSpacing"/>
        <w:numPr>
          <w:ilvl w:val="0"/>
          <w:numId w:val="28"/>
        </w:numPr>
        <w:ind w:left="709" w:hanging="283"/>
        <w:jc w:val="both"/>
        <w:rPr>
          <w:rFonts w:ascii="Times New Roman" w:hAnsi="Times New Roman"/>
          <w:sz w:val="24"/>
          <w:szCs w:val="24"/>
        </w:rPr>
      </w:pPr>
      <w:r w:rsidRPr="003804D0">
        <w:rPr>
          <w:rFonts w:ascii="Times New Roman" w:hAnsi="Times New Roman"/>
          <w:sz w:val="24"/>
          <w:szCs w:val="24"/>
        </w:rPr>
        <w:t>usvoji žalbu i u cjelosti ili djelimično poništi postupak javne nabavke, tendersku dokumentaciju i/ili odluku naručioca, ukaže naručiocu na učinjene nepravilnosti i nalaže mu sprovođenje ponovnog postupka odlučivanja ili preduzimanje potrebnih mjera kojim se učinjene nepravilnosti otklanjaju.</w:t>
      </w:r>
    </w:p>
    <w:p w:rsidR="00862745" w:rsidRPr="003804D0" w:rsidRDefault="00862745" w:rsidP="00EE3427">
      <w:pPr>
        <w:pStyle w:val="NoSpacing"/>
        <w:jc w:val="both"/>
        <w:rPr>
          <w:rFonts w:ascii="Times New Roman" w:hAnsi="Times New Roman"/>
          <w:sz w:val="24"/>
          <w:szCs w:val="24"/>
        </w:rPr>
      </w:pPr>
    </w:p>
    <w:p w:rsidR="00C37078" w:rsidRPr="003804D0" w:rsidRDefault="00580454" w:rsidP="00EE3427">
      <w:pPr>
        <w:pStyle w:val="NoSpacing"/>
        <w:jc w:val="both"/>
        <w:rPr>
          <w:rFonts w:ascii="Times New Roman" w:hAnsi="Times New Roman"/>
          <w:sz w:val="24"/>
          <w:szCs w:val="24"/>
        </w:rPr>
      </w:pPr>
      <w:r w:rsidRPr="003804D0">
        <w:rPr>
          <w:rFonts w:ascii="Times New Roman" w:hAnsi="Times New Roman"/>
          <w:sz w:val="24"/>
          <w:szCs w:val="24"/>
        </w:rPr>
        <w:t>DK</w:t>
      </w:r>
      <w:r w:rsidR="00C37078" w:rsidRPr="003804D0">
        <w:rPr>
          <w:rFonts w:ascii="Times New Roman" w:hAnsi="Times New Roman"/>
          <w:sz w:val="24"/>
          <w:szCs w:val="24"/>
        </w:rPr>
        <w:t xml:space="preserve"> je dužna da o žalbi odluči u roku od 15 dana od dana dostavljanja potpune dokumentacije, s tim što se ovaj rok može produžiti za još 10 dana u slučaju potrebe angažovanja vještaka, pribavljanja mišljenja nadležnih organa ili obimnosti dokumentacije.</w:t>
      </w:r>
    </w:p>
    <w:p w:rsidR="00862745" w:rsidRPr="003804D0" w:rsidRDefault="00862745" w:rsidP="00EE3427">
      <w:pPr>
        <w:pStyle w:val="NoSpacing"/>
        <w:jc w:val="both"/>
        <w:rPr>
          <w:rFonts w:ascii="Times New Roman" w:hAnsi="Times New Roman"/>
          <w:sz w:val="24"/>
          <w:szCs w:val="24"/>
        </w:rPr>
      </w:pPr>
    </w:p>
    <w:p w:rsidR="00C37078" w:rsidRPr="003804D0" w:rsidRDefault="00580454" w:rsidP="00EE3427">
      <w:pPr>
        <w:pStyle w:val="NoSpacing"/>
        <w:jc w:val="both"/>
        <w:rPr>
          <w:rFonts w:ascii="Times New Roman" w:hAnsi="Times New Roman"/>
          <w:sz w:val="24"/>
          <w:szCs w:val="24"/>
        </w:rPr>
      </w:pPr>
      <w:r w:rsidRPr="003804D0">
        <w:rPr>
          <w:rFonts w:ascii="Times New Roman" w:hAnsi="Times New Roman"/>
          <w:sz w:val="24"/>
          <w:szCs w:val="24"/>
        </w:rPr>
        <w:t>DK</w:t>
      </w:r>
      <w:r w:rsidR="00C37078" w:rsidRPr="003804D0">
        <w:rPr>
          <w:rFonts w:ascii="Times New Roman" w:hAnsi="Times New Roman"/>
          <w:sz w:val="24"/>
          <w:szCs w:val="24"/>
        </w:rPr>
        <w:t xml:space="preserve"> je dužna da odluku po žalbi u roku od tri dana od dana donošenja dostavi podnosiocu žalbe i naručiocu i da je objavi na svojoj internet stranici, čime se postiže edukacija učesnika u postupku javne nabavke, svih zainteresovanih lica i uopšte javnosti u odnosu na pravnu prak</w:t>
      </w:r>
      <w:r w:rsidRPr="003804D0">
        <w:rPr>
          <w:rFonts w:ascii="Times New Roman" w:hAnsi="Times New Roman"/>
          <w:sz w:val="24"/>
          <w:szCs w:val="24"/>
        </w:rPr>
        <w:t xml:space="preserve">su i stanovišta DK, kao i </w:t>
      </w:r>
      <w:r w:rsidR="00C37078" w:rsidRPr="003804D0">
        <w:rPr>
          <w:rFonts w:ascii="Times New Roman" w:hAnsi="Times New Roman"/>
          <w:sz w:val="24"/>
          <w:szCs w:val="24"/>
        </w:rPr>
        <w:t>apsolutna transparentnost postupaka javnih</w:t>
      </w:r>
      <w:r w:rsidRPr="003804D0">
        <w:rPr>
          <w:rFonts w:ascii="Times New Roman" w:hAnsi="Times New Roman"/>
          <w:sz w:val="24"/>
          <w:szCs w:val="24"/>
        </w:rPr>
        <w:t xml:space="preserve"> nabavki i rada DK</w:t>
      </w:r>
      <w:r w:rsidR="00C37078" w:rsidRPr="003804D0">
        <w:rPr>
          <w:rFonts w:ascii="Times New Roman" w:hAnsi="Times New Roman"/>
          <w:sz w:val="24"/>
          <w:szCs w:val="24"/>
        </w:rPr>
        <w:t>.</w:t>
      </w:r>
    </w:p>
    <w:p w:rsidR="00862745" w:rsidRPr="003804D0" w:rsidRDefault="00862745" w:rsidP="00EE3427">
      <w:pPr>
        <w:pStyle w:val="NoSpacing"/>
        <w:jc w:val="both"/>
        <w:rPr>
          <w:rFonts w:ascii="Times New Roman" w:hAnsi="Times New Roman"/>
          <w:sz w:val="24"/>
          <w:szCs w:val="24"/>
        </w:rPr>
      </w:pPr>
    </w:p>
    <w:p w:rsidR="00C37078" w:rsidRPr="003804D0" w:rsidRDefault="00C37078" w:rsidP="00EE3427">
      <w:pPr>
        <w:pStyle w:val="NoSpacing"/>
        <w:jc w:val="both"/>
        <w:rPr>
          <w:rFonts w:ascii="Times New Roman" w:hAnsi="Times New Roman"/>
          <w:sz w:val="24"/>
          <w:szCs w:val="24"/>
        </w:rPr>
      </w:pPr>
      <w:r w:rsidRPr="003804D0">
        <w:rPr>
          <w:rFonts w:ascii="Times New Roman" w:hAnsi="Times New Roman"/>
          <w:sz w:val="24"/>
          <w:szCs w:val="24"/>
        </w:rPr>
        <w:t>Svrha odluka D</w:t>
      </w:r>
      <w:r w:rsidR="00443B57" w:rsidRPr="003804D0">
        <w:rPr>
          <w:rFonts w:ascii="Times New Roman" w:hAnsi="Times New Roman"/>
          <w:sz w:val="24"/>
          <w:szCs w:val="24"/>
        </w:rPr>
        <w:t xml:space="preserve">K </w:t>
      </w:r>
      <w:r w:rsidRPr="003804D0">
        <w:rPr>
          <w:rFonts w:ascii="Times New Roman" w:hAnsi="Times New Roman"/>
          <w:sz w:val="24"/>
          <w:szCs w:val="24"/>
        </w:rPr>
        <w:t>je obezbjeđivanje zakonitosti i efikasnosti postupka javne nabavke, tako</w:t>
      </w:r>
      <w:r w:rsidR="00443B57" w:rsidRPr="003804D0">
        <w:rPr>
          <w:rFonts w:ascii="Times New Roman" w:hAnsi="Times New Roman"/>
          <w:sz w:val="24"/>
          <w:szCs w:val="24"/>
        </w:rPr>
        <w:t xml:space="preserve"> da odluke kojim se žalba odbacu</w:t>
      </w:r>
      <w:r w:rsidRPr="003804D0">
        <w:rPr>
          <w:rFonts w:ascii="Times New Roman" w:hAnsi="Times New Roman"/>
          <w:sz w:val="24"/>
          <w:szCs w:val="24"/>
        </w:rPr>
        <w:t>je ili odbija imaju za cilj omogućavanje nastavka postupka javne nabavke, a odluke kojim se žalbe usvajaju imaju za cilj da naručilac otkloni utvrđene nezakonitosti i da ih dalje ne ponavlja. Naručilac ima zakonsku obavezu da u ostavljenom roku postupi po odluci D</w:t>
      </w:r>
      <w:r w:rsidR="00443B57" w:rsidRPr="003804D0">
        <w:rPr>
          <w:rFonts w:ascii="Times New Roman" w:hAnsi="Times New Roman"/>
          <w:sz w:val="24"/>
          <w:szCs w:val="24"/>
        </w:rPr>
        <w:t>K</w:t>
      </w:r>
      <w:r w:rsidRPr="003804D0">
        <w:rPr>
          <w:rFonts w:ascii="Times New Roman" w:hAnsi="Times New Roman"/>
          <w:sz w:val="24"/>
          <w:szCs w:val="24"/>
        </w:rPr>
        <w:t xml:space="preserve">, pri čemu je posebno bitno da naručilac </w:t>
      </w:r>
      <w:r w:rsidR="00443B57" w:rsidRPr="003804D0">
        <w:rPr>
          <w:rFonts w:ascii="Times New Roman" w:hAnsi="Times New Roman"/>
          <w:sz w:val="24"/>
          <w:szCs w:val="24"/>
        </w:rPr>
        <w:t xml:space="preserve">u </w:t>
      </w:r>
      <w:r w:rsidRPr="003804D0">
        <w:rPr>
          <w:rFonts w:ascii="Times New Roman" w:hAnsi="Times New Roman"/>
          <w:sz w:val="24"/>
          <w:szCs w:val="24"/>
        </w:rPr>
        <w:t>ponovnom postupku odlučivanja ili u ponovnom postupku javne nabavke suštinski, a ne samo formalno postupi po datim nalozima i instrukcijama za otklanjanje utvrđenih nepravilnosti i nezakonitosti tj. da u cjelosti ispoštuje činjenične navode i pravne stavove D</w:t>
      </w:r>
      <w:r w:rsidR="00443B57" w:rsidRPr="003804D0">
        <w:rPr>
          <w:rFonts w:ascii="Times New Roman" w:hAnsi="Times New Roman"/>
          <w:sz w:val="24"/>
          <w:szCs w:val="24"/>
        </w:rPr>
        <w:t>K</w:t>
      </w:r>
      <w:r w:rsidRPr="003804D0">
        <w:rPr>
          <w:rFonts w:ascii="Times New Roman" w:hAnsi="Times New Roman"/>
          <w:sz w:val="24"/>
          <w:szCs w:val="24"/>
        </w:rPr>
        <w:t>, jer u protivnom dolazi do ponovne žalbe i do novog zastoja u postupku javne nabavke, što uzrokuje određenu štetu i za naručioca i za zainteresovana lica, odnosno ponuđače. Takođe, D</w:t>
      </w:r>
      <w:r w:rsidR="00443B57" w:rsidRPr="003804D0">
        <w:rPr>
          <w:rFonts w:ascii="Times New Roman" w:hAnsi="Times New Roman"/>
          <w:sz w:val="24"/>
          <w:szCs w:val="24"/>
        </w:rPr>
        <w:t xml:space="preserve">K </w:t>
      </w:r>
      <w:r w:rsidRPr="003804D0">
        <w:rPr>
          <w:rFonts w:ascii="Times New Roman" w:hAnsi="Times New Roman"/>
          <w:sz w:val="24"/>
          <w:szCs w:val="24"/>
        </w:rPr>
        <w:t>je dužna da prati sprovođenje svojih odluka od strane naručilaca i da u slučaju njihovog nesprovođenja, zavisno od toga ko je osnivač, vlasnik ili suvlasnik n</w:t>
      </w:r>
      <w:r w:rsidR="00443B57" w:rsidRPr="003804D0">
        <w:rPr>
          <w:rFonts w:ascii="Times New Roman" w:hAnsi="Times New Roman"/>
          <w:sz w:val="24"/>
          <w:szCs w:val="24"/>
        </w:rPr>
        <w:t>aručioca, obavijesti Vladu CG</w:t>
      </w:r>
      <w:r w:rsidRPr="003804D0">
        <w:rPr>
          <w:rFonts w:ascii="Times New Roman" w:hAnsi="Times New Roman"/>
          <w:sz w:val="24"/>
          <w:szCs w:val="24"/>
        </w:rPr>
        <w:t>, odnosno nadležni organ lokalne samouprave i predloži odgovarajuće m</w:t>
      </w:r>
      <w:r w:rsidR="00EA1CC8" w:rsidRPr="003804D0">
        <w:rPr>
          <w:rFonts w:ascii="Times New Roman" w:hAnsi="Times New Roman"/>
          <w:sz w:val="24"/>
          <w:szCs w:val="24"/>
        </w:rPr>
        <w:t>jere.</w:t>
      </w:r>
      <w:r w:rsidR="00443B57" w:rsidRPr="003804D0">
        <w:rPr>
          <w:rFonts w:ascii="Times New Roman" w:hAnsi="Times New Roman"/>
          <w:sz w:val="24"/>
          <w:szCs w:val="24"/>
        </w:rPr>
        <w:tab/>
      </w:r>
    </w:p>
    <w:p w:rsidR="00C37078" w:rsidRPr="003804D0" w:rsidRDefault="00C37078" w:rsidP="00EE3427">
      <w:pPr>
        <w:pStyle w:val="NoSpacing"/>
        <w:jc w:val="both"/>
        <w:rPr>
          <w:rFonts w:ascii="Times New Roman" w:hAnsi="Times New Roman"/>
          <w:b/>
          <w:sz w:val="24"/>
          <w:szCs w:val="24"/>
        </w:rPr>
      </w:pPr>
    </w:p>
    <w:p w:rsidR="00C37078" w:rsidRPr="003804D0" w:rsidRDefault="00882103" w:rsidP="00EE3427">
      <w:pPr>
        <w:pStyle w:val="NoSpacing"/>
        <w:jc w:val="both"/>
        <w:rPr>
          <w:rFonts w:ascii="Times New Roman" w:eastAsia="Times New Roman" w:hAnsi="Times New Roman"/>
          <w:b/>
          <w:sz w:val="24"/>
          <w:szCs w:val="24"/>
          <w:lang w:val="hr-HR" w:eastAsia="hr-HR"/>
        </w:rPr>
      </w:pPr>
      <w:r w:rsidRPr="003804D0">
        <w:rPr>
          <w:rFonts w:ascii="Times New Roman" w:hAnsi="Times New Roman"/>
          <w:b/>
          <w:sz w:val="24"/>
          <w:szCs w:val="24"/>
        </w:rPr>
        <w:t>4.</w:t>
      </w:r>
      <w:r w:rsidR="00C37078" w:rsidRPr="003804D0">
        <w:rPr>
          <w:rFonts w:ascii="Times New Roman" w:hAnsi="Times New Roman"/>
          <w:b/>
          <w:sz w:val="24"/>
          <w:szCs w:val="24"/>
        </w:rPr>
        <w:t>2</w:t>
      </w:r>
      <w:r w:rsidRPr="003804D0">
        <w:rPr>
          <w:rFonts w:ascii="Times New Roman" w:hAnsi="Times New Roman"/>
          <w:b/>
          <w:sz w:val="24"/>
          <w:szCs w:val="24"/>
        </w:rPr>
        <w:t xml:space="preserve">. </w:t>
      </w:r>
      <w:r w:rsidR="00C37078" w:rsidRPr="003804D0">
        <w:rPr>
          <w:rFonts w:ascii="Times New Roman" w:hAnsi="Times New Roman"/>
          <w:b/>
          <w:sz w:val="24"/>
          <w:szCs w:val="24"/>
        </w:rPr>
        <w:t xml:space="preserve"> </w:t>
      </w:r>
      <w:r w:rsidR="00C37078" w:rsidRPr="003804D0">
        <w:rPr>
          <w:rFonts w:ascii="Times New Roman" w:eastAsia="Times New Roman" w:hAnsi="Times New Roman"/>
          <w:b/>
          <w:sz w:val="24"/>
          <w:szCs w:val="24"/>
          <w:lang w:val="hr-HR" w:eastAsia="hr-HR"/>
        </w:rPr>
        <w:t>Identifikovani nedostaci postojećeg sistema</w:t>
      </w:r>
    </w:p>
    <w:p w:rsidR="00862745" w:rsidRPr="003804D0" w:rsidRDefault="00862745" w:rsidP="00EE3427">
      <w:pPr>
        <w:pStyle w:val="NoSpacing"/>
        <w:jc w:val="both"/>
        <w:rPr>
          <w:rFonts w:ascii="Times New Roman" w:eastAsia="Times New Roman" w:hAnsi="Times New Roman"/>
          <w:b/>
          <w:sz w:val="24"/>
          <w:szCs w:val="24"/>
          <w:lang w:val="hr-HR" w:eastAsia="hr-HR"/>
        </w:rPr>
      </w:pPr>
    </w:p>
    <w:p w:rsidR="00C37078" w:rsidRPr="003804D0" w:rsidRDefault="00C37078" w:rsidP="00EE3427">
      <w:pPr>
        <w:pStyle w:val="NoSpacing"/>
        <w:jc w:val="both"/>
        <w:rPr>
          <w:rFonts w:ascii="Times New Roman" w:eastAsia="Times New Roman" w:hAnsi="Times New Roman"/>
          <w:sz w:val="24"/>
          <w:szCs w:val="24"/>
          <w:lang w:val="hr-HR" w:eastAsia="hr-HR"/>
        </w:rPr>
      </w:pPr>
      <w:r w:rsidRPr="003804D0">
        <w:rPr>
          <w:rFonts w:ascii="Times New Roman" w:eastAsia="Times New Roman" w:hAnsi="Times New Roman"/>
          <w:sz w:val="24"/>
          <w:szCs w:val="24"/>
          <w:lang w:val="hr-HR" w:eastAsia="hr-HR"/>
        </w:rPr>
        <w:t xml:space="preserve">Naručioci u odgovorima na žalbe često nastoje da svoje greške u postupku javne nabavke objasne i opravdaju </w:t>
      </w:r>
      <w:r w:rsidR="00443B57" w:rsidRPr="003804D0">
        <w:rPr>
          <w:rFonts w:ascii="Times New Roman" w:eastAsia="Times New Roman" w:hAnsi="Times New Roman"/>
          <w:sz w:val="24"/>
          <w:szCs w:val="24"/>
          <w:lang w:val="hr-HR" w:eastAsia="hr-HR"/>
        </w:rPr>
        <w:t>time da Z</w:t>
      </w:r>
      <w:r w:rsidR="008459DD" w:rsidRPr="003804D0">
        <w:rPr>
          <w:rFonts w:ascii="Times New Roman" w:eastAsia="Times New Roman" w:hAnsi="Times New Roman"/>
          <w:sz w:val="24"/>
          <w:szCs w:val="24"/>
          <w:lang w:val="hr-HR" w:eastAsia="hr-HR"/>
        </w:rPr>
        <w:t>o</w:t>
      </w:r>
      <w:r w:rsidR="00443B57" w:rsidRPr="003804D0">
        <w:rPr>
          <w:rFonts w:ascii="Times New Roman" w:eastAsia="Times New Roman" w:hAnsi="Times New Roman"/>
          <w:sz w:val="24"/>
          <w:szCs w:val="24"/>
          <w:lang w:val="hr-HR" w:eastAsia="hr-HR"/>
        </w:rPr>
        <w:t>JN</w:t>
      </w:r>
      <w:r w:rsidRPr="003804D0">
        <w:rPr>
          <w:rFonts w:ascii="Times New Roman" w:eastAsia="Times New Roman" w:hAnsi="Times New Roman"/>
          <w:sz w:val="24"/>
          <w:szCs w:val="24"/>
          <w:lang w:val="hr-HR" w:eastAsia="hr-HR"/>
        </w:rPr>
        <w:t xml:space="preserve"> ne sadrži odgovarajuća rješenja za eliminisanje iz postupka javne nabavke ponuđača koji nijesu kadrovski, stručno, tehnički i finansijski sposobni da realizuju predmet javne nabavke i da ne sadrži sredstva zaštite od zloupotrebe prava na žalbu.</w:t>
      </w:r>
    </w:p>
    <w:p w:rsidR="00862745" w:rsidRPr="003804D0" w:rsidRDefault="00862745" w:rsidP="00EE3427">
      <w:pPr>
        <w:pStyle w:val="NoSpacing"/>
        <w:jc w:val="both"/>
        <w:rPr>
          <w:rFonts w:ascii="Times New Roman" w:eastAsia="Times New Roman" w:hAnsi="Times New Roman"/>
          <w:sz w:val="24"/>
          <w:szCs w:val="24"/>
          <w:lang w:val="hr-HR" w:eastAsia="hr-HR"/>
        </w:rPr>
      </w:pPr>
    </w:p>
    <w:p w:rsidR="00C37078" w:rsidRPr="003804D0" w:rsidRDefault="00C37078" w:rsidP="00EE3427">
      <w:pPr>
        <w:pStyle w:val="NoSpacing"/>
        <w:jc w:val="both"/>
        <w:rPr>
          <w:rFonts w:ascii="Times New Roman" w:eastAsia="Times New Roman" w:hAnsi="Times New Roman"/>
          <w:sz w:val="24"/>
          <w:szCs w:val="24"/>
          <w:lang w:val="hr-HR" w:eastAsia="hr-HR"/>
        </w:rPr>
      </w:pPr>
      <w:r w:rsidRPr="003804D0">
        <w:rPr>
          <w:rFonts w:ascii="Times New Roman" w:eastAsia="Times New Roman" w:hAnsi="Times New Roman"/>
          <w:sz w:val="24"/>
          <w:szCs w:val="24"/>
          <w:lang w:val="hr-HR" w:eastAsia="hr-HR"/>
        </w:rPr>
        <w:t xml:space="preserve">Ove primjedbe naručilaca su osnovane u odnosu na postojeće odredbe </w:t>
      </w:r>
      <w:r w:rsidR="00443B57" w:rsidRPr="003804D0">
        <w:rPr>
          <w:rFonts w:ascii="Times New Roman" w:eastAsia="Times New Roman" w:hAnsi="Times New Roman"/>
          <w:sz w:val="24"/>
          <w:szCs w:val="24"/>
          <w:lang w:val="hr-HR" w:eastAsia="hr-HR"/>
        </w:rPr>
        <w:t>Z</w:t>
      </w:r>
      <w:r w:rsidR="008459DD" w:rsidRPr="003804D0">
        <w:rPr>
          <w:rFonts w:ascii="Times New Roman" w:eastAsia="Times New Roman" w:hAnsi="Times New Roman"/>
          <w:sz w:val="24"/>
          <w:szCs w:val="24"/>
          <w:lang w:val="hr-HR" w:eastAsia="hr-HR"/>
        </w:rPr>
        <w:t>o</w:t>
      </w:r>
      <w:r w:rsidR="00443B57" w:rsidRPr="003804D0">
        <w:rPr>
          <w:rFonts w:ascii="Times New Roman" w:eastAsia="Times New Roman" w:hAnsi="Times New Roman"/>
          <w:sz w:val="24"/>
          <w:szCs w:val="24"/>
          <w:lang w:val="hr-HR" w:eastAsia="hr-HR"/>
        </w:rPr>
        <w:t>JN</w:t>
      </w:r>
      <w:r w:rsidRPr="003804D0">
        <w:rPr>
          <w:rFonts w:ascii="Times New Roman" w:eastAsia="Times New Roman" w:hAnsi="Times New Roman"/>
          <w:sz w:val="24"/>
          <w:szCs w:val="24"/>
          <w:lang w:val="hr-HR" w:eastAsia="hr-HR"/>
        </w:rPr>
        <w:t xml:space="preserve"> kojim se uređuju fakultativni uslovi za učešće ponuđača u postupku javne nabavke, odnosno kojim su propisani mogući dokazi za dokazivanje ispunjenosti tih uslova, jer se predviđenim mogućim dokazima praktično ništa ne dokazuje, već su oni, u principu, deklarativnog karaktera, pa naručioci pokušavaju da ih u tenderskoj dokumentaciji drugačije definišu, što, sa aspekta postojećeg Zakona, dovodi do nezakonitosti koje se ogledaju u ograničenju tržišne konkurencije ili diskriminacije zainteresovanih lica kao potencijalnih ponuđača, odnosno ponuđača, a što u postupku po žalbi ima za posledicu poništenje postupka javne nabavke djelimično ili u cjelosti. Naime, fakultativni uslovi za učešće u postupku javne nabavke i dokazi za </w:t>
      </w:r>
      <w:r w:rsidRPr="003804D0">
        <w:rPr>
          <w:rFonts w:ascii="Times New Roman" w:eastAsia="Times New Roman" w:hAnsi="Times New Roman"/>
          <w:sz w:val="24"/>
          <w:szCs w:val="24"/>
          <w:lang w:val="hr-HR" w:eastAsia="hr-HR"/>
        </w:rPr>
        <w:lastRenderedPageBreak/>
        <w:t>dokazivanje njihove ispunjenosti treba da budu logičan spoj ponuđača sa predmetom nabavke, a njihova zahtjevnost treba da bude proporcionalna obimu, specifičnosti, složenosti i vrijednosti javne nabavke, s tim što se njihovo ispunjenje mora omogućiti i kroz podnošenje zajedničke ponude tj. kroz udruživanje više privrednih subjekata i kroz jasno definisanje načina kako se ispunjenost tih uslova dokazuje. Pored toga, određeni Zakonom predviđeni dokazi za dokazivanje stručno tehničke osposobljenosti ponuđača se ne odnose na ponuđača, već na predmet javne nabavke, pa su neadekvatno locirani i kao takvi stvaraju zbrku i niz nelogi</w:t>
      </w:r>
      <w:r w:rsidR="00443B57" w:rsidRPr="003804D0">
        <w:rPr>
          <w:rFonts w:ascii="Times New Roman" w:eastAsia="Times New Roman" w:hAnsi="Times New Roman"/>
          <w:sz w:val="24"/>
          <w:szCs w:val="24"/>
          <w:lang w:val="hr-HR" w:eastAsia="hr-HR"/>
        </w:rPr>
        <w:t>čnosti u postupku javne nabavke.</w:t>
      </w:r>
    </w:p>
    <w:p w:rsidR="00862745" w:rsidRPr="003804D0" w:rsidRDefault="00862745" w:rsidP="00EE3427">
      <w:pPr>
        <w:pStyle w:val="NoSpacing"/>
        <w:jc w:val="both"/>
        <w:rPr>
          <w:rFonts w:ascii="Times New Roman" w:eastAsia="Times New Roman" w:hAnsi="Times New Roman"/>
          <w:sz w:val="24"/>
          <w:szCs w:val="24"/>
          <w:lang w:val="hr-HR" w:eastAsia="hr-HR"/>
        </w:rPr>
      </w:pPr>
    </w:p>
    <w:p w:rsidR="00C37078" w:rsidRPr="003804D0" w:rsidRDefault="00C37078" w:rsidP="00EE3427">
      <w:pPr>
        <w:pStyle w:val="NoSpacing"/>
        <w:jc w:val="both"/>
        <w:rPr>
          <w:rFonts w:ascii="Times New Roman" w:eastAsia="Times New Roman" w:hAnsi="Times New Roman"/>
          <w:sz w:val="24"/>
          <w:szCs w:val="24"/>
          <w:lang w:val="hr-HR" w:eastAsia="hr-HR"/>
        </w:rPr>
      </w:pPr>
      <w:r w:rsidRPr="003804D0">
        <w:rPr>
          <w:rFonts w:ascii="Times New Roman" w:eastAsia="Times New Roman" w:hAnsi="Times New Roman"/>
          <w:sz w:val="24"/>
          <w:szCs w:val="24"/>
          <w:lang w:val="hr-HR" w:eastAsia="hr-HR"/>
        </w:rPr>
        <w:t>Međutim, kod sagledavanja ove problematike treba imati u vidu da su  pojedinim materijalnim propisima, kojim se uređuju određene upravne oblasti propisani uslovi za obavljanje poslova iz te oblasti, tako da je potrebno inicirati preispitivanje tih zakonskih rješenja, jer se Z</w:t>
      </w:r>
      <w:r w:rsidR="006971B4" w:rsidRPr="003804D0">
        <w:rPr>
          <w:rFonts w:ascii="Times New Roman" w:eastAsia="Times New Roman" w:hAnsi="Times New Roman"/>
          <w:sz w:val="24"/>
          <w:szCs w:val="24"/>
          <w:lang w:val="hr-HR" w:eastAsia="hr-HR"/>
        </w:rPr>
        <w:t>o</w:t>
      </w:r>
      <w:r w:rsidR="00443B57" w:rsidRPr="003804D0">
        <w:rPr>
          <w:rFonts w:ascii="Times New Roman" w:eastAsia="Times New Roman" w:hAnsi="Times New Roman"/>
          <w:sz w:val="24"/>
          <w:szCs w:val="24"/>
          <w:lang w:val="hr-HR" w:eastAsia="hr-HR"/>
        </w:rPr>
        <w:t xml:space="preserve">JN </w:t>
      </w:r>
      <w:r w:rsidRPr="003804D0">
        <w:rPr>
          <w:rFonts w:ascii="Times New Roman" w:eastAsia="Times New Roman" w:hAnsi="Times New Roman"/>
          <w:sz w:val="24"/>
          <w:szCs w:val="24"/>
          <w:lang w:val="hr-HR" w:eastAsia="hr-HR"/>
        </w:rPr>
        <w:t>prilikom propisivanja uslova za učešće u postupku javne nabavke oslanja na te materijalne propise. Primjera radi, Zakonom o uređenju prostora i izgradnji objekata je propisano da građenje objekta, odnosno izvođenje pojedinih radova na građenju objekta može da obavlja privredno društvo, pravno lice, odnosno preduzetnik koji je upisan u Centralni registar privrednih subjekata za obavljanje djelatnosti građenja, odnosno za izvođenje pojedinih radova i koji ispunjava uslove propisane tim zakonom, a od tih uslova praktično treba da samo ima zaposlenog odgovornog inženjera tj. diplomiranog inženjera ili specijalistu odgovarajuće tehničke struke sa tri godine radnog iskustva na poslovima projektovanja, građenja, nadzora ili tehničkog pregleda objekata i položen stručni ispit, dok ostali uslovi u pogledu kadrovske i tehničke osposobljenosti i načini njihovog obezbjeđivanja nijesu definisani, osim što je predviđeno da za izvođenje pojedinih radova na građenju objekta privredno društvo, pravno lice, odnosno preduzetnik može zaključiti ugovor sa drugim privrednim društvom, pravnim licem, odnosno preduzetnikom koji ima zaposlenog odgovornog inženjera.</w:t>
      </w:r>
    </w:p>
    <w:p w:rsidR="00862745" w:rsidRPr="003804D0" w:rsidRDefault="00862745" w:rsidP="00EE3427">
      <w:pPr>
        <w:pStyle w:val="NoSpacing"/>
        <w:jc w:val="both"/>
        <w:rPr>
          <w:rFonts w:ascii="Times New Roman" w:eastAsia="Times New Roman" w:hAnsi="Times New Roman"/>
          <w:sz w:val="24"/>
          <w:szCs w:val="24"/>
          <w:lang w:val="hr-HR" w:eastAsia="hr-HR"/>
        </w:rPr>
      </w:pPr>
    </w:p>
    <w:p w:rsidR="002E56FA" w:rsidRPr="003804D0" w:rsidRDefault="00C37078" w:rsidP="00972407">
      <w:pPr>
        <w:pStyle w:val="NoSpacing"/>
        <w:jc w:val="both"/>
        <w:rPr>
          <w:rFonts w:ascii="Times New Roman" w:eastAsia="Times New Roman" w:hAnsi="Times New Roman"/>
          <w:sz w:val="24"/>
          <w:szCs w:val="24"/>
          <w:lang w:val="hr-HR" w:eastAsia="hr-HR"/>
        </w:rPr>
      </w:pPr>
      <w:r w:rsidRPr="003804D0">
        <w:rPr>
          <w:rFonts w:ascii="Times New Roman" w:eastAsia="Times New Roman" w:hAnsi="Times New Roman"/>
          <w:sz w:val="24"/>
          <w:szCs w:val="24"/>
          <w:lang w:val="hr-HR" w:eastAsia="hr-HR"/>
        </w:rPr>
        <w:t>Takođe, naručioci opravdano ističu da postoje slučajevi zloupotrebe žalbe  i da Z</w:t>
      </w:r>
      <w:r w:rsidR="008459DD" w:rsidRPr="003804D0">
        <w:rPr>
          <w:rFonts w:ascii="Times New Roman" w:eastAsia="Times New Roman" w:hAnsi="Times New Roman"/>
          <w:sz w:val="24"/>
          <w:szCs w:val="24"/>
          <w:lang w:val="hr-HR" w:eastAsia="hr-HR"/>
        </w:rPr>
        <w:t>o</w:t>
      </w:r>
      <w:r w:rsidR="00443B57" w:rsidRPr="003804D0">
        <w:rPr>
          <w:rFonts w:ascii="Times New Roman" w:eastAsia="Times New Roman" w:hAnsi="Times New Roman"/>
          <w:sz w:val="24"/>
          <w:szCs w:val="24"/>
          <w:lang w:val="hr-HR" w:eastAsia="hr-HR"/>
        </w:rPr>
        <w:t xml:space="preserve">JN za </w:t>
      </w:r>
      <w:r w:rsidRPr="003804D0">
        <w:rPr>
          <w:rFonts w:ascii="Times New Roman" w:eastAsia="Times New Roman" w:hAnsi="Times New Roman"/>
          <w:sz w:val="24"/>
          <w:szCs w:val="24"/>
          <w:lang w:val="hr-HR" w:eastAsia="hr-HR"/>
        </w:rPr>
        <w:t>to nema adekvatno rješenje. Naime, Z</w:t>
      </w:r>
      <w:r w:rsidR="008459DD" w:rsidRPr="003804D0">
        <w:rPr>
          <w:rFonts w:ascii="Times New Roman" w:eastAsia="Times New Roman" w:hAnsi="Times New Roman"/>
          <w:sz w:val="24"/>
          <w:szCs w:val="24"/>
          <w:lang w:val="hr-HR" w:eastAsia="hr-HR"/>
        </w:rPr>
        <w:t>o</w:t>
      </w:r>
      <w:r w:rsidR="00443B57" w:rsidRPr="003804D0">
        <w:rPr>
          <w:rFonts w:ascii="Times New Roman" w:eastAsia="Times New Roman" w:hAnsi="Times New Roman"/>
          <w:sz w:val="24"/>
          <w:szCs w:val="24"/>
          <w:lang w:val="hr-HR" w:eastAsia="hr-HR"/>
        </w:rPr>
        <w:t xml:space="preserve">JN </w:t>
      </w:r>
      <w:r w:rsidRPr="003804D0">
        <w:rPr>
          <w:rFonts w:ascii="Times New Roman" w:eastAsia="Times New Roman" w:hAnsi="Times New Roman"/>
          <w:sz w:val="24"/>
          <w:szCs w:val="24"/>
          <w:lang w:val="hr-HR" w:eastAsia="hr-HR"/>
        </w:rPr>
        <w:t xml:space="preserve">nije definisano kada je žalba </w:t>
      </w:r>
      <w:r w:rsidR="00972407" w:rsidRPr="003804D0">
        <w:rPr>
          <w:rFonts w:ascii="Times New Roman" w:eastAsia="Times New Roman" w:hAnsi="Times New Roman"/>
          <w:sz w:val="24"/>
          <w:szCs w:val="24"/>
          <w:lang w:val="hr-HR" w:eastAsia="hr-HR"/>
        </w:rPr>
        <w:t>neuredna ali drugi propisi koji se shodno primjenjuju npr. ZUP definiše da se neurednom žalbom smatra ona žalba koja ne sadrži sve elemente potrebne za postupanje po žalbi i donošenje drugostepene odluke. To su: rješenje koje se pobija, broj i datum rješenja, naziv organa koji je donio rješenje, razlozi zbog kojih stranka pobija rješenje i podaci o podnosiocu žalbe.</w:t>
      </w:r>
      <w:r w:rsidR="00552E30" w:rsidRPr="003804D0">
        <w:rPr>
          <w:rFonts w:ascii="Times New Roman" w:eastAsia="Times New Roman" w:hAnsi="Times New Roman"/>
          <w:sz w:val="24"/>
          <w:szCs w:val="24"/>
          <w:lang w:val="hr-HR" w:eastAsia="hr-HR"/>
        </w:rPr>
        <w:t xml:space="preserve"> </w:t>
      </w:r>
      <w:r w:rsidR="00972407" w:rsidRPr="003804D0">
        <w:rPr>
          <w:rFonts w:ascii="Times New Roman" w:eastAsia="Times New Roman" w:hAnsi="Times New Roman"/>
          <w:sz w:val="24"/>
          <w:szCs w:val="24"/>
          <w:lang w:val="hr-HR" w:eastAsia="hr-HR"/>
        </w:rPr>
        <w:t xml:space="preserve">Međutim ZoJN jasno je uredio sadržaj žalbe </w:t>
      </w:r>
      <w:r w:rsidR="002E56FA" w:rsidRPr="003804D0">
        <w:rPr>
          <w:rFonts w:ascii="Times New Roman" w:eastAsia="Times New Roman" w:hAnsi="Times New Roman"/>
          <w:sz w:val="24"/>
          <w:szCs w:val="24"/>
          <w:lang w:val="hr-HR" w:eastAsia="hr-HR"/>
        </w:rPr>
        <w:t>kao i postupak sa neurednim žalbom (Čl.126 i 126 Zakona).</w:t>
      </w:r>
    </w:p>
    <w:p w:rsidR="00862745" w:rsidRPr="003804D0" w:rsidRDefault="00862745" w:rsidP="00EE3427">
      <w:pPr>
        <w:pStyle w:val="NoSpacing"/>
        <w:jc w:val="both"/>
        <w:rPr>
          <w:rFonts w:ascii="Times New Roman" w:eastAsia="Times New Roman" w:hAnsi="Times New Roman"/>
          <w:strike/>
          <w:sz w:val="24"/>
          <w:szCs w:val="24"/>
          <w:lang w:val="hr-HR" w:eastAsia="hr-HR"/>
        </w:rPr>
      </w:pPr>
    </w:p>
    <w:p w:rsidR="00C37078" w:rsidRPr="003804D0" w:rsidRDefault="00C37078" w:rsidP="00EE3427">
      <w:pPr>
        <w:pStyle w:val="NoSpacing"/>
        <w:jc w:val="both"/>
        <w:rPr>
          <w:rFonts w:ascii="Times New Roman" w:eastAsia="Times New Roman" w:hAnsi="Times New Roman"/>
          <w:sz w:val="24"/>
          <w:szCs w:val="24"/>
          <w:lang w:val="hr-HR" w:eastAsia="hr-HR"/>
        </w:rPr>
      </w:pPr>
      <w:r w:rsidRPr="003804D0">
        <w:rPr>
          <w:rFonts w:ascii="Times New Roman" w:eastAsia="Times New Roman" w:hAnsi="Times New Roman"/>
          <w:sz w:val="24"/>
          <w:szCs w:val="24"/>
          <w:lang w:val="hr-HR" w:eastAsia="hr-HR"/>
        </w:rPr>
        <w:t>Z</w:t>
      </w:r>
      <w:r w:rsidR="00082CA5" w:rsidRPr="003804D0">
        <w:rPr>
          <w:rFonts w:ascii="Times New Roman" w:eastAsia="Times New Roman" w:hAnsi="Times New Roman"/>
          <w:sz w:val="24"/>
          <w:szCs w:val="24"/>
          <w:lang w:val="hr-HR" w:eastAsia="hr-HR"/>
        </w:rPr>
        <w:t>o</w:t>
      </w:r>
      <w:r w:rsidR="00443B57" w:rsidRPr="003804D0">
        <w:rPr>
          <w:rFonts w:ascii="Times New Roman" w:eastAsia="Times New Roman" w:hAnsi="Times New Roman"/>
          <w:sz w:val="24"/>
          <w:szCs w:val="24"/>
          <w:lang w:val="hr-HR" w:eastAsia="hr-HR"/>
        </w:rPr>
        <w:t xml:space="preserve">JN </w:t>
      </w:r>
      <w:r w:rsidRPr="003804D0">
        <w:rPr>
          <w:rFonts w:ascii="Times New Roman" w:eastAsia="Times New Roman" w:hAnsi="Times New Roman"/>
          <w:sz w:val="24"/>
          <w:szCs w:val="24"/>
          <w:lang w:val="hr-HR" w:eastAsia="hr-HR"/>
        </w:rPr>
        <w:t>je propisano da blagovremeno podnijeta žalba prekida sve dalje aktivnosti naručioca u postupku javne nabavke, do donošenja odluke po žalbi, a članom 129 istog zakona je propisano da naručilac može da, ako ocijeni da je žalba u cjelosti ili djelimično osnovana, poništi odluku ili da je zamijeni drugom odlukom, ispravi učinjenu radnju u skladu sa zahtjevima iz žalbe ili poništi postupak javne nabavke i da o tome obavijesti sve učesnike u postupku javne nabavke i D</w:t>
      </w:r>
      <w:r w:rsidR="00443B57" w:rsidRPr="003804D0">
        <w:rPr>
          <w:rFonts w:ascii="Times New Roman" w:eastAsia="Times New Roman" w:hAnsi="Times New Roman"/>
          <w:sz w:val="24"/>
          <w:szCs w:val="24"/>
          <w:lang w:val="hr-HR" w:eastAsia="hr-HR"/>
        </w:rPr>
        <w:t>K</w:t>
      </w:r>
      <w:r w:rsidRPr="003804D0">
        <w:rPr>
          <w:rFonts w:ascii="Times New Roman" w:eastAsia="Times New Roman" w:hAnsi="Times New Roman"/>
          <w:sz w:val="24"/>
          <w:szCs w:val="24"/>
          <w:lang w:val="hr-HR" w:eastAsia="hr-HR"/>
        </w:rPr>
        <w:t>, što u praksi otvara određene dileme. Naime, postavlja se pitanje da li svaka blagovremeno podnijeta žalba treba da ima za efekat obustavljanje daljih aktivnosti naručioca u postupku javne nabavke ili to dejstvo treba da ima žalba koja je blagovremena, uredna, dopuštena i izjavljena od strane ovlašćenog lica. Takođe, postavlja se pitanje do koje odluke po žalbi je postupak obustavljen tj. da li do odluke naručioca po žalbi ili do odluke D</w:t>
      </w:r>
      <w:r w:rsidR="00443B57" w:rsidRPr="003804D0">
        <w:rPr>
          <w:rFonts w:ascii="Times New Roman" w:eastAsia="Times New Roman" w:hAnsi="Times New Roman"/>
          <w:sz w:val="24"/>
          <w:szCs w:val="24"/>
          <w:lang w:val="hr-HR" w:eastAsia="hr-HR"/>
        </w:rPr>
        <w:t xml:space="preserve">K </w:t>
      </w:r>
      <w:r w:rsidRPr="003804D0">
        <w:rPr>
          <w:rFonts w:ascii="Times New Roman" w:eastAsia="Times New Roman" w:hAnsi="Times New Roman"/>
          <w:sz w:val="24"/>
          <w:szCs w:val="24"/>
          <w:lang w:val="hr-HR" w:eastAsia="hr-HR"/>
        </w:rPr>
        <w:t xml:space="preserve">po žalbi. Pored toga, </w:t>
      </w:r>
      <w:r w:rsidR="00443B57" w:rsidRPr="003804D0">
        <w:rPr>
          <w:rFonts w:ascii="Times New Roman" w:eastAsia="Times New Roman" w:hAnsi="Times New Roman"/>
          <w:sz w:val="24"/>
          <w:szCs w:val="24"/>
          <w:lang w:val="hr-HR" w:eastAsia="hr-HR"/>
        </w:rPr>
        <w:t>Z</w:t>
      </w:r>
      <w:r w:rsidR="00082CA5" w:rsidRPr="003804D0">
        <w:rPr>
          <w:rFonts w:ascii="Times New Roman" w:eastAsia="Times New Roman" w:hAnsi="Times New Roman"/>
          <w:sz w:val="24"/>
          <w:szCs w:val="24"/>
          <w:lang w:val="hr-HR" w:eastAsia="hr-HR"/>
        </w:rPr>
        <w:t>o</w:t>
      </w:r>
      <w:r w:rsidR="00443B57" w:rsidRPr="003804D0">
        <w:rPr>
          <w:rFonts w:ascii="Times New Roman" w:eastAsia="Times New Roman" w:hAnsi="Times New Roman"/>
          <w:sz w:val="24"/>
          <w:szCs w:val="24"/>
          <w:lang w:val="hr-HR" w:eastAsia="hr-HR"/>
        </w:rPr>
        <w:t>JN</w:t>
      </w:r>
      <w:r w:rsidRPr="003804D0">
        <w:rPr>
          <w:rFonts w:ascii="Times New Roman" w:eastAsia="Times New Roman" w:hAnsi="Times New Roman"/>
          <w:sz w:val="24"/>
          <w:szCs w:val="24"/>
          <w:lang w:val="hr-HR" w:eastAsia="hr-HR"/>
        </w:rPr>
        <w:t xml:space="preserve"> je samo propisano da naručilac može samo da djelimično ili u cjelosti žalbu ocijeni osnovanom i da u skladu sa tim donese odgovarajuću odluku, odnosno preduzme odgovarajuću radnju, a Z</w:t>
      </w:r>
      <w:r w:rsidR="00443B57" w:rsidRPr="003804D0">
        <w:rPr>
          <w:rFonts w:ascii="Times New Roman" w:eastAsia="Times New Roman" w:hAnsi="Times New Roman"/>
          <w:sz w:val="24"/>
          <w:szCs w:val="24"/>
          <w:lang w:val="hr-HR" w:eastAsia="hr-HR"/>
        </w:rPr>
        <w:t xml:space="preserve">UP </w:t>
      </w:r>
      <w:r w:rsidRPr="003804D0">
        <w:rPr>
          <w:rFonts w:ascii="Times New Roman" w:eastAsia="Times New Roman" w:hAnsi="Times New Roman"/>
          <w:sz w:val="24"/>
          <w:szCs w:val="24"/>
          <w:lang w:val="hr-HR" w:eastAsia="hr-HR"/>
        </w:rPr>
        <w:t xml:space="preserve">je propisano da prvostepeni organ prethodno ispituje da li je žalba blagovremena, dozvoljena i izjavljena od strane ovlašćenog </w:t>
      </w:r>
      <w:r w:rsidRPr="003804D0">
        <w:rPr>
          <w:rFonts w:ascii="Times New Roman" w:eastAsia="Times New Roman" w:hAnsi="Times New Roman"/>
          <w:sz w:val="24"/>
          <w:szCs w:val="24"/>
          <w:lang w:val="hr-HR" w:eastAsia="hr-HR"/>
        </w:rPr>
        <w:lastRenderedPageBreak/>
        <w:t xml:space="preserve">lica, pa se postavlja pitanje da li ova ovlašćenja prvostepenog organa ima i naručilac u postupku javne nabavke i kakav je efekat njegove odluke po ovim pitanjima. </w:t>
      </w:r>
    </w:p>
    <w:p w:rsidR="00862745" w:rsidRPr="003804D0" w:rsidRDefault="00862745" w:rsidP="00EE3427">
      <w:pPr>
        <w:pStyle w:val="NoSpacing"/>
        <w:jc w:val="both"/>
        <w:rPr>
          <w:rFonts w:ascii="Times New Roman" w:hAnsi="Times New Roman"/>
          <w:sz w:val="24"/>
          <w:szCs w:val="24"/>
        </w:rPr>
      </w:pPr>
    </w:p>
    <w:p w:rsidR="00C37078" w:rsidRPr="003804D0" w:rsidRDefault="00C37078" w:rsidP="00EE3427">
      <w:pPr>
        <w:pStyle w:val="NoSpacing"/>
        <w:jc w:val="both"/>
        <w:rPr>
          <w:rFonts w:ascii="Times New Roman" w:hAnsi="Times New Roman"/>
          <w:sz w:val="24"/>
          <w:szCs w:val="24"/>
        </w:rPr>
      </w:pPr>
      <w:r w:rsidRPr="003804D0">
        <w:rPr>
          <w:rFonts w:ascii="Times New Roman" w:hAnsi="Times New Roman"/>
          <w:sz w:val="24"/>
          <w:szCs w:val="24"/>
        </w:rPr>
        <w:t>Suštinski problem u spr</w:t>
      </w:r>
      <w:r w:rsidR="00443B57" w:rsidRPr="003804D0">
        <w:rPr>
          <w:rFonts w:ascii="Times New Roman" w:hAnsi="Times New Roman"/>
          <w:sz w:val="24"/>
          <w:szCs w:val="24"/>
        </w:rPr>
        <w:t>ovođenju odluka DK</w:t>
      </w:r>
      <w:r w:rsidRPr="003804D0">
        <w:rPr>
          <w:rFonts w:ascii="Times New Roman" w:hAnsi="Times New Roman"/>
          <w:sz w:val="24"/>
          <w:szCs w:val="24"/>
        </w:rPr>
        <w:t xml:space="preserve"> nastaje kada se ostvari takozvana postugovo</w:t>
      </w:r>
      <w:r w:rsidR="00443B57" w:rsidRPr="003804D0">
        <w:rPr>
          <w:rFonts w:ascii="Times New Roman" w:hAnsi="Times New Roman"/>
          <w:sz w:val="24"/>
          <w:szCs w:val="24"/>
        </w:rPr>
        <w:t xml:space="preserve">rna zaštita tj. kada US </w:t>
      </w:r>
      <w:r w:rsidRPr="003804D0">
        <w:rPr>
          <w:rFonts w:ascii="Times New Roman" w:hAnsi="Times New Roman"/>
          <w:sz w:val="24"/>
          <w:szCs w:val="24"/>
        </w:rPr>
        <w:t xml:space="preserve">poništi odluku, odnosno rješenje </w:t>
      </w:r>
      <w:r w:rsidR="00443B57" w:rsidRPr="003804D0">
        <w:rPr>
          <w:rFonts w:ascii="Times New Roman" w:hAnsi="Times New Roman"/>
          <w:sz w:val="24"/>
          <w:szCs w:val="24"/>
        </w:rPr>
        <w:t>DK</w:t>
      </w:r>
      <w:r w:rsidRPr="003804D0">
        <w:rPr>
          <w:rFonts w:ascii="Times New Roman" w:hAnsi="Times New Roman"/>
          <w:sz w:val="24"/>
          <w:szCs w:val="24"/>
        </w:rPr>
        <w:t xml:space="preserve"> kojom je odbijena žalba protiv odluke naručioca o izboru najpovoljnije ponude ili odluke o obustavljanju ili poništenju postupka javne nabavke, jer je u slučaju odbijanja žalbe protiv odluke o izboru najpovoljnije pon</w:t>
      </w:r>
      <w:r w:rsidR="00443B57" w:rsidRPr="003804D0">
        <w:rPr>
          <w:rFonts w:ascii="Times New Roman" w:hAnsi="Times New Roman"/>
          <w:sz w:val="24"/>
          <w:szCs w:val="24"/>
        </w:rPr>
        <w:t>ude, prije presude US</w:t>
      </w:r>
      <w:r w:rsidRPr="003804D0">
        <w:rPr>
          <w:rFonts w:ascii="Times New Roman" w:hAnsi="Times New Roman"/>
          <w:sz w:val="24"/>
          <w:szCs w:val="24"/>
        </w:rPr>
        <w:t>, već zaključen ugovor o javnoj nabavci između naručioca i ponuđača čija je ponuda izabrana kao najpovoljnija ili je čak ugovor djelimično ili u cjelosti</w:t>
      </w:r>
      <w:r w:rsidR="00443B57" w:rsidRPr="003804D0">
        <w:rPr>
          <w:rFonts w:ascii="Times New Roman" w:hAnsi="Times New Roman"/>
          <w:sz w:val="24"/>
          <w:szCs w:val="24"/>
        </w:rPr>
        <w:t xml:space="preserve"> realizovan</w:t>
      </w:r>
      <w:r w:rsidRPr="003804D0">
        <w:rPr>
          <w:rFonts w:ascii="Times New Roman" w:hAnsi="Times New Roman"/>
          <w:sz w:val="24"/>
          <w:szCs w:val="24"/>
        </w:rPr>
        <w:t>, pa se postavlja pitanje svrhe ponovnog postupka odlučivanja, a u slučaju odbijanja žalbe protiv odluke o obustavljanju ili poništenju postupka javne nabavke naručilac je, prije presude U</w:t>
      </w:r>
      <w:r w:rsidR="00443B57" w:rsidRPr="003804D0">
        <w:rPr>
          <w:rFonts w:ascii="Times New Roman" w:hAnsi="Times New Roman"/>
          <w:sz w:val="24"/>
          <w:szCs w:val="24"/>
        </w:rPr>
        <w:t>S</w:t>
      </w:r>
      <w:r w:rsidRPr="003804D0">
        <w:rPr>
          <w:rFonts w:ascii="Times New Roman" w:hAnsi="Times New Roman"/>
          <w:sz w:val="24"/>
          <w:szCs w:val="24"/>
        </w:rPr>
        <w:t xml:space="preserve">, pokrenuo ili čak sproveo novi postupak za isti predmet javne nabavke. </w:t>
      </w:r>
    </w:p>
    <w:p w:rsidR="00862745" w:rsidRPr="003804D0" w:rsidRDefault="00862745" w:rsidP="00EE3427">
      <w:pPr>
        <w:pStyle w:val="NoSpacing"/>
        <w:jc w:val="both"/>
        <w:rPr>
          <w:rFonts w:ascii="Times New Roman" w:hAnsi="Times New Roman"/>
          <w:sz w:val="24"/>
          <w:szCs w:val="24"/>
          <w:highlight w:val="yellow"/>
        </w:rPr>
      </w:pPr>
    </w:p>
    <w:p w:rsidR="00FC7EB7" w:rsidRPr="003804D0" w:rsidRDefault="00FC7EB7" w:rsidP="00EE3427">
      <w:pPr>
        <w:pStyle w:val="NoSpacing"/>
        <w:jc w:val="both"/>
        <w:rPr>
          <w:rFonts w:ascii="Times New Roman" w:hAnsi="Times New Roman"/>
          <w:sz w:val="24"/>
          <w:szCs w:val="24"/>
        </w:rPr>
      </w:pPr>
      <w:r w:rsidRPr="003804D0">
        <w:rPr>
          <w:rFonts w:ascii="Times New Roman" w:hAnsi="Times New Roman"/>
          <w:sz w:val="24"/>
          <w:szCs w:val="24"/>
        </w:rPr>
        <w:t>Međutim stopa odbačenih žalbi od 43% za 2014. godinu ostaje značajna, a ovo djelimično potiče od nesaglasnosti između propisa o javnim nabavkama i upr</w:t>
      </w:r>
      <w:r w:rsidR="00455D12" w:rsidRPr="003804D0">
        <w:rPr>
          <w:rFonts w:ascii="Times New Roman" w:hAnsi="Times New Roman"/>
          <w:sz w:val="24"/>
          <w:szCs w:val="24"/>
        </w:rPr>
        <w:t xml:space="preserve">avnog postupka, čime se </w:t>
      </w:r>
      <w:r w:rsidRPr="003804D0">
        <w:rPr>
          <w:rFonts w:ascii="Times New Roman" w:hAnsi="Times New Roman"/>
          <w:sz w:val="24"/>
          <w:szCs w:val="24"/>
        </w:rPr>
        <w:t>efektivnost sistema pravne zaštite</w:t>
      </w:r>
      <w:r w:rsidR="00455D12" w:rsidRPr="003804D0">
        <w:rPr>
          <w:rFonts w:ascii="Times New Roman" w:hAnsi="Times New Roman"/>
          <w:sz w:val="24"/>
          <w:szCs w:val="24"/>
        </w:rPr>
        <w:t xml:space="preserve"> umanjuje</w:t>
      </w:r>
      <w:r w:rsidR="00B00941" w:rsidRPr="003804D0">
        <w:rPr>
          <w:rFonts w:ascii="Times New Roman" w:hAnsi="Times New Roman"/>
          <w:sz w:val="24"/>
          <w:szCs w:val="24"/>
        </w:rPr>
        <w:t>. Potrebno je takođe da CG</w:t>
      </w:r>
      <w:r w:rsidRPr="003804D0">
        <w:rPr>
          <w:rFonts w:ascii="Times New Roman" w:hAnsi="Times New Roman"/>
          <w:sz w:val="24"/>
          <w:szCs w:val="24"/>
        </w:rPr>
        <w:t xml:space="preserve"> poboljša transpar</w:t>
      </w:r>
      <w:r w:rsidR="00B00941" w:rsidRPr="003804D0">
        <w:rPr>
          <w:rFonts w:ascii="Times New Roman" w:hAnsi="Times New Roman"/>
          <w:sz w:val="24"/>
          <w:szCs w:val="24"/>
        </w:rPr>
        <w:t>entnost presuda DK</w:t>
      </w:r>
      <w:r w:rsidRPr="003804D0">
        <w:rPr>
          <w:rFonts w:ascii="Times New Roman" w:hAnsi="Times New Roman"/>
          <w:sz w:val="24"/>
          <w:szCs w:val="24"/>
        </w:rPr>
        <w:t xml:space="preserve"> tako što će se unaprijediti registar odluka i uvesti funkcije pretrage na internetu koje su lake za korišćenje. U sadašnjem trenutku Sekretarijat Državne komisije nema dovoljno zaposlenih, posebno s obzirom na konstantan porast broja žalbi.</w:t>
      </w:r>
      <w:r w:rsidR="00552E30" w:rsidRPr="003804D0">
        <w:t xml:space="preserve"> </w:t>
      </w:r>
      <w:r w:rsidR="00552E30" w:rsidRPr="003804D0">
        <w:rPr>
          <w:rFonts w:ascii="Times New Roman" w:hAnsi="Times New Roman"/>
          <w:sz w:val="24"/>
          <w:szCs w:val="24"/>
        </w:rPr>
        <w:t>Ovo pitanje ćemo očekivati da se riješi početkom primjene novog Zakona o upravnom postupku tj. od polovine 2016.godine.</w:t>
      </w:r>
    </w:p>
    <w:p w:rsidR="00834D4F" w:rsidRPr="003804D0" w:rsidRDefault="00834D4F" w:rsidP="00EE3427">
      <w:pPr>
        <w:pStyle w:val="BodyText"/>
        <w:rPr>
          <w:sz w:val="24"/>
        </w:rPr>
      </w:pPr>
      <w:bookmarkStart w:id="1" w:name="_Toc360186760"/>
      <w:bookmarkStart w:id="2" w:name="_Toc360187023"/>
    </w:p>
    <w:p w:rsidR="00834D4F" w:rsidRPr="003804D0" w:rsidRDefault="00834D4F" w:rsidP="00EE3427">
      <w:pPr>
        <w:pStyle w:val="BodyText"/>
        <w:rPr>
          <w:sz w:val="24"/>
        </w:rPr>
      </w:pPr>
      <w:r w:rsidRPr="003804D0">
        <w:rPr>
          <w:sz w:val="24"/>
        </w:rPr>
        <w:t>Uređenje i funkcionisanje sistema pravne zaštite odgovara formalnim zahtjevima Direktiva EU o pravnoj zaštiti, osim što nema odredbi za neefektivnost.</w:t>
      </w:r>
    </w:p>
    <w:p w:rsidR="00834D4F" w:rsidRPr="003804D0" w:rsidRDefault="00834D4F" w:rsidP="00EE3427">
      <w:pPr>
        <w:pStyle w:val="BodyText"/>
        <w:rPr>
          <w:sz w:val="24"/>
        </w:rPr>
      </w:pPr>
    </w:p>
    <w:p w:rsidR="00C37078" w:rsidRPr="003804D0" w:rsidRDefault="00C37078" w:rsidP="00EE3427">
      <w:pPr>
        <w:pStyle w:val="BodyText"/>
        <w:rPr>
          <w:sz w:val="24"/>
        </w:rPr>
      </w:pPr>
      <w:r w:rsidRPr="003804D0">
        <w:rPr>
          <w:sz w:val="24"/>
        </w:rPr>
        <w:t>Potrebno je dalje jačanje administrativnih kapacite</w:t>
      </w:r>
      <w:r w:rsidR="00452D25" w:rsidRPr="003804D0">
        <w:rPr>
          <w:sz w:val="24"/>
        </w:rPr>
        <w:t>ta Stručne službe DK</w:t>
      </w:r>
      <w:r w:rsidRPr="003804D0">
        <w:rPr>
          <w:sz w:val="24"/>
        </w:rPr>
        <w:t xml:space="preserve"> u pogledu potrebnih kadrovskih i tehničkih kapaciteta,  kako bi se u potpunosti opremili za ispunjavanje zadataka i nadzora efikasne upotrebe javnih resursa i povećanja transparentnosti i konkurentnosti ponuđača.Trenutno je u Komisiji zaposleno 8 službenika i namještenika</w:t>
      </w:r>
      <w:r w:rsidR="00EA1CC8" w:rsidRPr="003804D0">
        <w:rPr>
          <w:sz w:val="24"/>
        </w:rPr>
        <w:t>.</w:t>
      </w:r>
      <w:r w:rsidR="00862745" w:rsidRPr="003804D0">
        <w:rPr>
          <w:sz w:val="24"/>
        </w:rPr>
        <w:t xml:space="preserve"> </w:t>
      </w:r>
      <w:r w:rsidRPr="003804D0">
        <w:rPr>
          <w:sz w:val="24"/>
        </w:rPr>
        <w:t xml:space="preserve">Jačanje administrativnih kapaciteta </w:t>
      </w:r>
      <w:r w:rsidR="00452D25" w:rsidRPr="003804D0">
        <w:rPr>
          <w:sz w:val="24"/>
        </w:rPr>
        <w:t>DK</w:t>
      </w:r>
      <w:r w:rsidRPr="003804D0">
        <w:rPr>
          <w:sz w:val="24"/>
        </w:rPr>
        <w:t xml:space="preserve"> je jedna od stalnih preporuka iskazanim u izvještajima </w:t>
      </w:r>
      <w:r w:rsidR="00452D25" w:rsidRPr="003804D0">
        <w:rPr>
          <w:sz w:val="24"/>
        </w:rPr>
        <w:t>EK</w:t>
      </w:r>
      <w:r w:rsidRPr="003804D0">
        <w:rPr>
          <w:sz w:val="24"/>
        </w:rPr>
        <w:t>.</w:t>
      </w:r>
    </w:p>
    <w:bookmarkEnd w:id="1"/>
    <w:bookmarkEnd w:id="2"/>
    <w:p w:rsidR="00082CA5" w:rsidRPr="003804D0" w:rsidRDefault="00082CA5" w:rsidP="00EE3427">
      <w:pPr>
        <w:pStyle w:val="NoSpacing"/>
        <w:jc w:val="both"/>
        <w:rPr>
          <w:rFonts w:ascii="Times New Roman" w:hAnsi="Times New Roman"/>
          <w:sz w:val="24"/>
          <w:szCs w:val="24"/>
        </w:rPr>
      </w:pPr>
    </w:p>
    <w:p w:rsidR="00C37078" w:rsidRPr="003804D0" w:rsidRDefault="00441B6F" w:rsidP="00EE3427">
      <w:pPr>
        <w:pStyle w:val="NoSpacing"/>
        <w:jc w:val="both"/>
        <w:rPr>
          <w:rFonts w:ascii="Times New Roman" w:hAnsi="Times New Roman"/>
          <w:sz w:val="24"/>
          <w:szCs w:val="24"/>
        </w:rPr>
      </w:pPr>
      <w:r w:rsidRPr="003804D0">
        <w:rPr>
          <w:rFonts w:ascii="Times New Roman" w:hAnsi="Times New Roman"/>
          <w:sz w:val="24"/>
          <w:szCs w:val="24"/>
        </w:rPr>
        <w:t>DK</w:t>
      </w:r>
      <w:r w:rsidR="00C37078" w:rsidRPr="003804D0">
        <w:rPr>
          <w:rFonts w:ascii="Times New Roman" w:hAnsi="Times New Roman"/>
          <w:sz w:val="24"/>
          <w:szCs w:val="24"/>
        </w:rPr>
        <w:t xml:space="preserve"> je sve svoje odluke, objavljivala na svojoj internet stranici </w:t>
      </w:r>
      <w:hyperlink r:id="rId8" w:history="1">
        <w:r w:rsidR="00C37078" w:rsidRPr="003804D0">
          <w:rPr>
            <w:rStyle w:val="Hyperlink"/>
            <w:rFonts w:ascii="Times New Roman" w:hAnsi="Times New Roman"/>
            <w:color w:val="auto"/>
            <w:sz w:val="24"/>
            <w:szCs w:val="24"/>
          </w:rPr>
          <w:t>www.kontrola-nabavki.me</w:t>
        </w:r>
      </w:hyperlink>
      <w:r w:rsidRPr="003804D0">
        <w:rPr>
          <w:rFonts w:ascii="Times New Roman" w:hAnsi="Times New Roman"/>
          <w:sz w:val="24"/>
          <w:szCs w:val="24"/>
        </w:rPr>
        <w:t xml:space="preserve"> </w:t>
      </w:r>
      <w:r w:rsidR="00C37078" w:rsidRPr="003804D0">
        <w:rPr>
          <w:rFonts w:ascii="Times New Roman" w:hAnsi="Times New Roman"/>
          <w:sz w:val="24"/>
          <w:szCs w:val="24"/>
        </w:rPr>
        <w:t xml:space="preserve">do dana 29. avgusta 2014. godine, a od tog dana, zbog problema na softverskom rješenju koje je posjedovala, odluke objavljuje na internet </w:t>
      </w:r>
      <w:r w:rsidRPr="003804D0">
        <w:rPr>
          <w:rFonts w:ascii="Times New Roman" w:hAnsi="Times New Roman"/>
          <w:sz w:val="24"/>
          <w:szCs w:val="24"/>
        </w:rPr>
        <w:t>stranici UzJN</w:t>
      </w:r>
      <w:r w:rsidR="00C37078" w:rsidRPr="003804D0">
        <w:rPr>
          <w:rFonts w:ascii="Times New Roman" w:hAnsi="Times New Roman"/>
          <w:sz w:val="24"/>
          <w:szCs w:val="24"/>
        </w:rPr>
        <w:t xml:space="preserve"> </w:t>
      </w:r>
      <w:hyperlink r:id="rId9" w:history="1">
        <w:r w:rsidR="00C37078" w:rsidRPr="003804D0">
          <w:rPr>
            <w:rStyle w:val="Hyperlink"/>
            <w:rFonts w:ascii="Times New Roman" w:hAnsi="Times New Roman"/>
            <w:color w:val="auto"/>
            <w:sz w:val="24"/>
            <w:szCs w:val="24"/>
          </w:rPr>
          <w:t>www.ujn.gov.me</w:t>
        </w:r>
      </w:hyperlink>
      <w:r w:rsidR="00C37078" w:rsidRPr="003804D0">
        <w:rPr>
          <w:rFonts w:ascii="Times New Roman" w:hAnsi="Times New Roman"/>
          <w:sz w:val="24"/>
          <w:szCs w:val="24"/>
        </w:rPr>
        <w:t xml:space="preserve"> u rubrici “Odluke Državne komisije”, o čemu su sva zainteresovana lica blagovremeno obaviještena. </w:t>
      </w:r>
    </w:p>
    <w:p w:rsidR="00862745" w:rsidRPr="003804D0" w:rsidRDefault="00862745" w:rsidP="00EE3427">
      <w:pPr>
        <w:pStyle w:val="NoSpacing"/>
        <w:jc w:val="both"/>
        <w:rPr>
          <w:rFonts w:ascii="Times New Roman" w:hAnsi="Times New Roman"/>
          <w:sz w:val="24"/>
          <w:szCs w:val="24"/>
        </w:rPr>
      </w:pPr>
    </w:p>
    <w:p w:rsidR="00C37078" w:rsidRPr="003804D0" w:rsidRDefault="00441B6F" w:rsidP="00EE3427">
      <w:pPr>
        <w:pStyle w:val="NoSpacing"/>
        <w:jc w:val="both"/>
        <w:rPr>
          <w:rFonts w:ascii="Times New Roman" w:hAnsi="Times New Roman"/>
          <w:sz w:val="24"/>
          <w:szCs w:val="24"/>
        </w:rPr>
      </w:pPr>
      <w:r w:rsidRPr="003804D0">
        <w:rPr>
          <w:rFonts w:ascii="Times New Roman" w:hAnsi="Times New Roman"/>
          <w:sz w:val="24"/>
          <w:szCs w:val="24"/>
        </w:rPr>
        <w:t>Početkom 2015. godine</w:t>
      </w:r>
      <w:r w:rsidR="00C37078" w:rsidRPr="003804D0">
        <w:rPr>
          <w:rFonts w:ascii="Times New Roman" w:hAnsi="Times New Roman"/>
          <w:sz w:val="24"/>
          <w:szCs w:val="24"/>
        </w:rPr>
        <w:t xml:space="preserve"> od Ministarstva za informaciono društvo i telekomunikacije uspostavljeno je novo softversko rješenje kao osnova za uvođenje elektronskog sistema javnih nabavki i izrađena nova baza podataka, koja je ujedno i interni elektron</w:t>
      </w:r>
      <w:r w:rsidRPr="003804D0">
        <w:rPr>
          <w:rFonts w:ascii="Times New Roman" w:hAnsi="Times New Roman"/>
          <w:sz w:val="24"/>
          <w:szCs w:val="24"/>
        </w:rPr>
        <w:t>ski djelovodnik DK</w:t>
      </w:r>
      <w:r w:rsidR="00C37078" w:rsidRPr="003804D0">
        <w:rPr>
          <w:rFonts w:ascii="Times New Roman" w:hAnsi="Times New Roman"/>
          <w:sz w:val="24"/>
          <w:szCs w:val="24"/>
        </w:rPr>
        <w:t xml:space="preserve">, a koje softversko rješenje će biti polazna osnova za obezbijeđivanje i nadogradnju pretraživača odluka </w:t>
      </w:r>
      <w:r w:rsidRPr="003804D0">
        <w:rPr>
          <w:rFonts w:ascii="Times New Roman" w:hAnsi="Times New Roman"/>
          <w:sz w:val="24"/>
          <w:szCs w:val="24"/>
        </w:rPr>
        <w:t>DK</w:t>
      </w:r>
      <w:r w:rsidR="00C37078" w:rsidRPr="003804D0">
        <w:rPr>
          <w:rFonts w:ascii="Times New Roman" w:hAnsi="Times New Roman"/>
          <w:sz w:val="24"/>
          <w:szCs w:val="24"/>
        </w:rPr>
        <w:t>.</w:t>
      </w:r>
    </w:p>
    <w:p w:rsidR="00C37078" w:rsidRPr="003804D0" w:rsidRDefault="00442904" w:rsidP="00EE3427">
      <w:pPr>
        <w:pStyle w:val="NoSpacing"/>
        <w:jc w:val="both"/>
        <w:rPr>
          <w:rFonts w:ascii="Times New Roman" w:eastAsia="Times New Roman" w:hAnsi="Times New Roman"/>
          <w:b/>
          <w:sz w:val="24"/>
          <w:szCs w:val="24"/>
          <w:lang w:val="hr-HR" w:eastAsia="hr-HR"/>
        </w:rPr>
      </w:pPr>
      <w:r w:rsidRPr="003804D0">
        <w:rPr>
          <w:rFonts w:ascii="Times New Roman" w:eastAsia="Times New Roman" w:hAnsi="Times New Roman"/>
          <w:b/>
          <w:sz w:val="24"/>
          <w:szCs w:val="24"/>
          <w:lang w:val="hr-HR" w:eastAsia="hr-HR"/>
        </w:rPr>
        <w:t xml:space="preserve">    </w:t>
      </w:r>
    </w:p>
    <w:p w:rsidR="00862745" w:rsidRPr="003804D0" w:rsidRDefault="00882103" w:rsidP="00EE3427">
      <w:pPr>
        <w:pStyle w:val="NoSpacing"/>
        <w:ind w:left="546" w:hanging="546"/>
        <w:jc w:val="both"/>
        <w:rPr>
          <w:rFonts w:ascii="Times New Roman" w:eastAsia="Times New Roman" w:hAnsi="Times New Roman"/>
          <w:b/>
          <w:sz w:val="24"/>
          <w:szCs w:val="24"/>
          <w:lang w:val="hr-HR" w:eastAsia="hr-HR"/>
        </w:rPr>
      </w:pPr>
      <w:r w:rsidRPr="003804D0">
        <w:rPr>
          <w:rFonts w:ascii="Times New Roman" w:eastAsia="Times New Roman" w:hAnsi="Times New Roman"/>
          <w:b/>
          <w:sz w:val="24"/>
          <w:szCs w:val="24"/>
          <w:lang w:val="hr-HR" w:eastAsia="hr-HR"/>
        </w:rPr>
        <w:t xml:space="preserve">4.3. </w:t>
      </w:r>
      <w:r w:rsidR="00C37078" w:rsidRPr="003804D0">
        <w:rPr>
          <w:rFonts w:ascii="Times New Roman" w:eastAsia="Times New Roman" w:hAnsi="Times New Roman"/>
          <w:b/>
          <w:sz w:val="24"/>
          <w:szCs w:val="24"/>
          <w:lang w:val="hr-HR" w:eastAsia="hr-HR"/>
        </w:rPr>
        <w:t>Osnovni strateški cilj i rezultat</w:t>
      </w:r>
      <w:r w:rsidR="00347FCC" w:rsidRPr="003804D0">
        <w:rPr>
          <w:rFonts w:ascii="Times New Roman" w:eastAsia="Times New Roman" w:hAnsi="Times New Roman"/>
          <w:b/>
          <w:sz w:val="24"/>
          <w:szCs w:val="24"/>
          <w:lang w:val="hr-HR" w:eastAsia="hr-HR"/>
        </w:rPr>
        <w:t>i koji se planiraju postići u predstojećem periodu</w:t>
      </w:r>
    </w:p>
    <w:p w:rsidR="00862745" w:rsidRPr="003804D0" w:rsidRDefault="00862745" w:rsidP="00EE3427">
      <w:pPr>
        <w:pStyle w:val="NoSpacing"/>
        <w:jc w:val="both"/>
        <w:rPr>
          <w:rFonts w:ascii="Times New Roman" w:eastAsia="Times New Roman" w:hAnsi="Times New Roman"/>
          <w:b/>
          <w:sz w:val="24"/>
          <w:szCs w:val="24"/>
          <w:lang w:val="hr-HR" w:eastAsia="hr-HR"/>
        </w:rPr>
      </w:pPr>
    </w:p>
    <w:p w:rsidR="00C37078" w:rsidRPr="003804D0" w:rsidRDefault="00441B6F" w:rsidP="00EE3427">
      <w:pPr>
        <w:spacing w:after="0" w:line="240" w:lineRule="auto"/>
        <w:jc w:val="both"/>
        <w:rPr>
          <w:rFonts w:ascii="Times New Roman" w:eastAsiaTheme="minorEastAsia" w:hAnsi="Times New Roman" w:cs="Times New Roman"/>
          <w:sz w:val="24"/>
          <w:szCs w:val="24"/>
          <w:lang w:val="en-US"/>
        </w:rPr>
      </w:pPr>
      <w:r w:rsidRPr="003804D0">
        <w:rPr>
          <w:rFonts w:ascii="Times New Roman" w:eastAsia="Times New Roman" w:hAnsi="Times New Roman" w:cs="Times New Roman"/>
          <w:bCs/>
          <w:sz w:val="24"/>
          <w:szCs w:val="24"/>
          <w:lang w:val="bs-Latn-BA" w:eastAsia="hr-HR"/>
        </w:rPr>
        <w:t>Novim Z</w:t>
      </w:r>
      <w:r w:rsidR="00082CA5" w:rsidRPr="003804D0">
        <w:rPr>
          <w:rFonts w:ascii="Times New Roman" w:eastAsia="Times New Roman" w:hAnsi="Times New Roman" w:cs="Times New Roman"/>
          <w:bCs/>
          <w:sz w:val="24"/>
          <w:szCs w:val="24"/>
          <w:lang w:val="bs-Latn-BA" w:eastAsia="hr-HR"/>
        </w:rPr>
        <w:t>o</w:t>
      </w:r>
      <w:r w:rsidRPr="003804D0">
        <w:rPr>
          <w:rFonts w:ascii="Times New Roman" w:eastAsia="Times New Roman" w:hAnsi="Times New Roman" w:cs="Times New Roman"/>
          <w:bCs/>
          <w:sz w:val="24"/>
          <w:szCs w:val="24"/>
          <w:lang w:val="bs-Latn-BA" w:eastAsia="hr-HR"/>
        </w:rPr>
        <w:t>JN</w:t>
      </w:r>
      <w:r w:rsidR="00C37078" w:rsidRPr="003804D0">
        <w:rPr>
          <w:rFonts w:ascii="Times New Roman" w:eastAsia="Times New Roman" w:hAnsi="Times New Roman" w:cs="Times New Roman"/>
          <w:bCs/>
          <w:sz w:val="24"/>
          <w:szCs w:val="24"/>
          <w:lang w:val="bs-Latn-BA" w:eastAsia="hr-HR"/>
        </w:rPr>
        <w:t xml:space="preserve"> koji se planira donijeti u prvom kvartalu 2017. godine</w:t>
      </w:r>
      <w:r w:rsidR="00C37078" w:rsidRPr="003804D0">
        <w:rPr>
          <w:rFonts w:ascii="Times New Roman" w:eastAsia="Times New Roman" w:hAnsi="Times New Roman" w:cs="Times New Roman"/>
          <w:i/>
          <w:sz w:val="24"/>
          <w:szCs w:val="24"/>
          <w:lang w:val="bs-Latn-BA" w:eastAsia="hr-HR"/>
        </w:rPr>
        <w:t xml:space="preserve"> </w:t>
      </w:r>
      <w:r w:rsidR="00C37078" w:rsidRPr="003804D0">
        <w:rPr>
          <w:rFonts w:ascii="Times New Roman" w:hAnsi="Times New Roman" w:cs="Times New Roman"/>
          <w:sz w:val="24"/>
          <w:szCs w:val="24"/>
        </w:rPr>
        <w:t>završiće se postupak usklađivanja pravne zaštite s</w:t>
      </w:r>
      <w:r w:rsidR="00082CA5" w:rsidRPr="003804D0">
        <w:rPr>
          <w:rFonts w:ascii="Times New Roman" w:hAnsi="Times New Roman" w:cs="Times New Roman"/>
          <w:sz w:val="24"/>
          <w:szCs w:val="24"/>
        </w:rPr>
        <w:t>a</w:t>
      </w:r>
      <w:r w:rsidR="00C37078" w:rsidRPr="003804D0">
        <w:rPr>
          <w:rFonts w:ascii="Times New Roman" w:hAnsi="Times New Roman" w:cs="Times New Roman"/>
          <w:sz w:val="24"/>
          <w:szCs w:val="24"/>
        </w:rPr>
        <w:t xml:space="preserve"> Direktivom 2007/66/EZ, kako bi se sistem pravne zaštite u</w:t>
      </w:r>
      <w:r w:rsidR="00C37078" w:rsidRPr="003804D0">
        <w:rPr>
          <w:rFonts w:ascii="Times New Roman" w:eastAsia="Times New Roman" w:hAnsi="Times New Roman" w:cs="Times New Roman"/>
          <w:i/>
          <w:sz w:val="24"/>
          <w:szCs w:val="24"/>
          <w:lang w:val="bs-Latn-BA" w:eastAsia="hr-HR"/>
        </w:rPr>
        <w:t xml:space="preserve"> </w:t>
      </w:r>
      <w:r w:rsidR="00C37078" w:rsidRPr="003804D0">
        <w:rPr>
          <w:rFonts w:ascii="Times New Roman" w:hAnsi="Times New Roman" w:cs="Times New Roman"/>
          <w:sz w:val="24"/>
          <w:szCs w:val="24"/>
        </w:rPr>
        <w:t>javnoj nabavci u cijelosti uskladio s</w:t>
      </w:r>
      <w:r w:rsidR="008459DD" w:rsidRPr="003804D0">
        <w:rPr>
          <w:rFonts w:ascii="Times New Roman" w:hAnsi="Times New Roman" w:cs="Times New Roman"/>
          <w:sz w:val="24"/>
          <w:szCs w:val="24"/>
        </w:rPr>
        <w:t>a D</w:t>
      </w:r>
      <w:r w:rsidR="00C37078" w:rsidRPr="003804D0">
        <w:rPr>
          <w:rFonts w:ascii="Times New Roman" w:hAnsi="Times New Roman" w:cs="Times New Roman"/>
          <w:sz w:val="24"/>
          <w:szCs w:val="24"/>
        </w:rPr>
        <w:t>irektivama koje uređuju ovo područje.</w:t>
      </w:r>
    </w:p>
    <w:p w:rsidR="00862745" w:rsidRPr="003804D0" w:rsidRDefault="00862745" w:rsidP="00EE3427">
      <w:pPr>
        <w:autoSpaceDE w:val="0"/>
        <w:autoSpaceDN w:val="0"/>
        <w:adjustRightInd w:val="0"/>
        <w:spacing w:after="0" w:line="240" w:lineRule="auto"/>
        <w:jc w:val="both"/>
        <w:rPr>
          <w:rFonts w:ascii="Times New Roman" w:hAnsi="Times New Roman" w:cs="Times New Roman"/>
          <w:sz w:val="24"/>
          <w:szCs w:val="24"/>
        </w:rPr>
      </w:pPr>
    </w:p>
    <w:p w:rsidR="00C37078" w:rsidRPr="003804D0" w:rsidRDefault="00C37078" w:rsidP="00EE3427">
      <w:pPr>
        <w:autoSpaceDE w:val="0"/>
        <w:autoSpaceDN w:val="0"/>
        <w:adjustRightInd w:val="0"/>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Ujedno, u novom zakonodavnom paketu predv</w:t>
      </w:r>
      <w:r w:rsidR="00441B6F" w:rsidRPr="003804D0">
        <w:rPr>
          <w:rFonts w:ascii="Times New Roman" w:hAnsi="Times New Roman" w:cs="Times New Roman"/>
          <w:sz w:val="24"/>
          <w:szCs w:val="24"/>
        </w:rPr>
        <w:t>iđa se harmonizacija sa novim ZUP</w:t>
      </w:r>
      <w:r w:rsidRPr="003804D0">
        <w:rPr>
          <w:rFonts w:ascii="Times New Roman" w:hAnsi="Times New Roman" w:cs="Times New Roman"/>
          <w:sz w:val="24"/>
          <w:szCs w:val="24"/>
        </w:rPr>
        <w:t xml:space="preserve">, koji je otišao korak dalje i koji upućuje na Zakon o parničnom postupku. Stoga je potrebno regulisati </w:t>
      </w:r>
      <w:r w:rsidRPr="003804D0">
        <w:rPr>
          <w:rFonts w:ascii="Times New Roman" w:eastAsia="Times New Roman" w:hAnsi="Times New Roman" w:cs="Times New Roman"/>
          <w:sz w:val="24"/>
          <w:szCs w:val="24"/>
          <w:lang w:val="sr-Cyrl-CS" w:eastAsia="hr-HR"/>
        </w:rPr>
        <w:lastRenderedPageBreak/>
        <w:t>pitanja koja nijesu posebno regulisana Z</w:t>
      </w:r>
      <w:r w:rsidR="008459DD" w:rsidRPr="003804D0">
        <w:rPr>
          <w:rFonts w:ascii="Times New Roman" w:eastAsia="Times New Roman" w:hAnsi="Times New Roman" w:cs="Times New Roman"/>
          <w:sz w:val="24"/>
          <w:szCs w:val="24"/>
          <w:lang w:eastAsia="hr-HR"/>
        </w:rPr>
        <w:t>o</w:t>
      </w:r>
      <w:r w:rsidR="00441B6F" w:rsidRPr="003804D0">
        <w:rPr>
          <w:rFonts w:ascii="Times New Roman" w:eastAsia="Times New Roman" w:hAnsi="Times New Roman" w:cs="Times New Roman"/>
          <w:sz w:val="24"/>
          <w:szCs w:val="24"/>
          <w:lang w:eastAsia="hr-HR"/>
        </w:rPr>
        <w:t>JN</w:t>
      </w:r>
      <w:r w:rsidRPr="003804D0">
        <w:rPr>
          <w:rFonts w:ascii="Times New Roman" w:eastAsia="Times New Roman" w:hAnsi="Times New Roman" w:cs="Times New Roman"/>
          <w:sz w:val="24"/>
          <w:szCs w:val="24"/>
          <w:lang w:val="sr-Cyrl-CS" w:eastAsia="hr-HR"/>
        </w:rPr>
        <w:t>, a odnose se na postupak zaštite prava</w:t>
      </w:r>
      <w:r w:rsidRPr="003804D0">
        <w:rPr>
          <w:rFonts w:ascii="Times New Roman" w:eastAsia="Times New Roman" w:hAnsi="Times New Roman" w:cs="Times New Roman"/>
          <w:sz w:val="24"/>
          <w:szCs w:val="24"/>
          <w:lang w:eastAsia="hr-HR"/>
        </w:rPr>
        <w:t>,</w:t>
      </w:r>
      <w:r w:rsidRPr="003804D0">
        <w:rPr>
          <w:rFonts w:ascii="Times New Roman" w:hAnsi="Times New Roman" w:cs="Times New Roman"/>
          <w:sz w:val="24"/>
          <w:szCs w:val="24"/>
        </w:rPr>
        <w:t xml:space="preserve"> precizira</w:t>
      </w:r>
      <w:r w:rsidR="00441B6F" w:rsidRPr="003804D0">
        <w:rPr>
          <w:rFonts w:ascii="Times New Roman" w:hAnsi="Times New Roman" w:cs="Times New Roman"/>
          <w:sz w:val="24"/>
          <w:szCs w:val="24"/>
        </w:rPr>
        <w:t>nje nadležnosti DK</w:t>
      </w:r>
      <w:r w:rsidRPr="003804D0">
        <w:rPr>
          <w:rFonts w:ascii="Times New Roman" w:hAnsi="Times New Roman" w:cs="Times New Roman"/>
          <w:sz w:val="24"/>
          <w:szCs w:val="24"/>
        </w:rPr>
        <w:t xml:space="preserve"> u pogledu odlučivanja, treba iznaći mehanizme od zloupotrebe žalbe i sl. </w:t>
      </w:r>
    </w:p>
    <w:p w:rsidR="00862745" w:rsidRPr="003804D0" w:rsidRDefault="00862745" w:rsidP="00EE3427">
      <w:pPr>
        <w:autoSpaceDE w:val="0"/>
        <w:autoSpaceDN w:val="0"/>
        <w:adjustRightInd w:val="0"/>
        <w:spacing w:after="0" w:line="240" w:lineRule="auto"/>
        <w:jc w:val="both"/>
        <w:rPr>
          <w:rFonts w:ascii="Times New Roman" w:hAnsi="Times New Roman" w:cs="Times New Roman"/>
          <w:sz w:val="24"/>
          <w:szCs w:val="24"/>
        </w:rPr>
      </w:pPr>
    </w:p>
    <w:p w:rsidR="00862745" w:rsidRPr="003804D0" w:rsidRDefault="00C37078" w:rsidP="00277C97">
      <w:pPr>
        <w:autoSpaceDE w:val="0"/>
        <w:autoSpaceDN w:val="0"/>
        <w:adjustRightInd w:val="0"/>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Osim toga, analiziraće se efekat ukidanja ili ogranič</w:t>
      </w:r>
      <w:r w:rsidR="00441B6F" w:rsidRPr="003804D0">
        <w:rPr>
          <w:rFonts w:ascii="Times New Roman" w:hAnsi="Times New Roman" w:cs="Times New Roman"/>
          <w:sz w:val="24"/>
          <w:szCs w:val="24"/>
        </w:rPr>
        <w:t>enja postupanja DK</w:t>
      </w:r>
      <w:r w:rsidRPr="003804D0">
        <w:rPr>
          <w:rFonts w:ascii="Times New Roman" w:hAnsi="Times New Roman" w:cs="Times New Roman"/>
          <w:sz w:val="24"/>
          <w:szCs w:val="24"/>
        </w:rPr>
        <w:t xml:space="preserve"> po službenoj dužnosti i shodno tome preduzeće se odgovarajuće zakonske izmjene.</w:t>
      </w:r>
    </w:p>
    <w:p w:rsidR="00277C97" w:rsidRPr="003804D0" w:rsidRDefault="00277C97" w:rsidP="00277C97">
      <w:pPr>
        <w:autoSpaceDE w:val="0"/>
        <w:autoSpaceDN w:val="0"/>
        <w:adjustRightInd w:val="0"/>
        <w:spacing w:after="0" w:line="240" w:lineRule="auto"/>
        <w:jc w:val="both"/>
        <w:rPr>
          <w:rFonts w:ascii="Times New Roman" w:hAnsi="Times New Roman" w:cs="Times New Roman"/>
          <w:sz w:val="24"/>
          <w:szCs w:val="24"/>
        </w:rPr>
      </w:pPr>
    </w:p>
    <w:p w:rsidR="00C37078" w:rsidRPr="003804D0" w:rsidRDefault="00C37078" w:rsidP="00EE3427">
      <w:pPr>
        <w:pStyle w:val="NoSpacing"/>
        <w:jc w:val="both"/>
        <w:rPr>
          <w:rFonts w:ascii="Times New Roman" w:eastAsia="Times New Roman" w:hAnsi="Times New Roman"/>
          <w:b/>
          <w:sz w:val="24"/>
          <w:szCs w:val="24"/>
          <w:lang w:val="hr-HR" w:eastAsia="hr-HR"/>
        </w:rPr>
      </w:pPr>
      <w:r w:rsidRPr="003804D0">
        <w:rPr>
          <w:rFonts w:ascii="Times New Roman" w:hAnsi="Times New Roman"/>
          <w:sz w:val="24"/>
          <w:szCs w:val="24"/>
        </w:rPr>
        <w:t>Novim Zakonom treba i sagledati moguć</w:t>
      </w:r>
      <w:r w:rsidR="00441B6F" w:rsidRPr="003804D0">
        <w:rPr>
          <w:rFonts w:ascii="Times New Roman" w:hAnsi="Times New Roman"/>
          <w:sz w:val="24"/>
          <w:szCs w:val="24"/>
        </w:rPr>
        <w:t>nost da članove DK</w:t>
      </w:r>
      <w:r w:rsidRPr="003804D0">
        <w:rPr>
          <w:rFonts w:ascii="Times New Roman" w:hAnsi="Times New Roman"/>
          <w:sz w:val="24"/>
          <w:szCs w:val="24"/>
        </w:rPr>
        <w:t xml:space="preserve"> </w:t>
      </w:r>
      <w:r w:rsidR="00441B6F" w:rsidRPr="003804D0">
        <w:rPr>
          <w:rFonts w:ascii="Times New Roman" w:hAnsi="Times New Roman"/>
          <w:sz w:val="24"/>
          <w:szCs w:val="24"/>
          <w:lang w:val="sr-Latn-CS"/>
        </w:rPr>
        <w:t>imenuje Skupština CG</w:t>
      </w:r>
      <w:r w:rsidRPr="003804D0">
        <w:rPr>
          <w:rFonts w:ascii="Times New Roman" w:hAnsi="Times New Roman"/>
          <w:sz w:val="24"/>
          <w:szCs w:val="24"/>
          <w:lang w:val="sr-Latn-CS"/>
        </w:rPr>
        <w:t>.</w:t>
      </w:r>
    </w:p>
    <w:p w:rsidR="00862745" w:rsidRPr="003804D0" w:rsidRDefault="00862745" w:rsidP="00EE3427">
      <w:pPr>
        <w:pStyle w:val="NoSpacing"/>
        <w:jc w:val="both"/>
        <w:rPr>
          <w:rFonts w:ascii="Times New Roman" w:eastAsia="Times New Roman" w:hAnsi="Times New Roman"/>
          <w:b/>
          <w:sz w:val="24"/>
          <w:szCs w:val="24"/>
          <w:lang w:val="hr-HR" w:eastAsia="hr-HR"/>
        </w:rPr>
      </w:pPr>
    </w:p>
    <w:p w:rsidR="00441B6F" w:rsidRPr="003804D0" w:rsidRDefault="00C37078" w:rsidP="00EE3427">
      <w:pPr>
        <w:pStyle w:val="NoSpacing"/>
        <w:jc w:val="both"/>
        <w:rPr>
          <w:rFonts w:ascii="Times New Roman" w:hAnsi="Times New Roman"/>
          <w:sz w:val="24"/>
          <w:szCs w:val="24"/>
        </w:rPr>
      </w:pPr>
      <w:r w:rsidRPr="003804D0">
        <w:rPr>
          <w:rFonts w:ascii="Times New Roman" w:hAnsi="Times New Roman"/>
          <w:sz w:val="24"/>
          <w:szCs w:val="24"/>
        </w:rPr>
        <w:t>Sagledati potrebu za donošenje</w:t>
      </w:r>
      <w:r w:rsidR="00441B6F" w:rsidRPr="003804D0">
        <w:rPr>
          <w:rFonts w:ascii="Times New Roman" w:hAnsi="Times New Roman"/>
          <w:sz w:val="24"/>
          <w:szCs w:val="24"/>
        </w:rPr>
        <w:t>m</w:t>
      </w:r>
      <w:r w:rsidRPr="003804D0">
        <w:rPr>
          <w:rFonts w:ascii="Times New Roman" w:hAnsi="Times New Roman"/>
          <w:sz w:val="24"/>
          <w:szCs w:val="24"/>
        </w:rPr>
        <w:t xml:space="preserve"> novog Pravilnika o unutrašnjoj organizaciji i sistematizaciji</w:t>
      </w:r>
      <w:r w:rsidR="00441B6F" w:rsidRPr="003804D0">
        <w:rPr>
          <w:rFonts w:ascii="Times New Roman" w:hAnsi="Times New Roman"/>
          <w:sz w:val="24"/>
          <w:szCs w:val="24"/>
        </w:rPr>
        <w:t xml:space="preserve"> Stručne službe DK</w:t>
      </w:r>
      <w:r w:rsidRPr="003804D0">
        <w:rPr>
          <w:rFonts w:ascii="Times New Roman" w:hAnsi="Times New Roman"/>
          <w:sz w:val="24"/>
          <w:szCs w:val="24"/>
        </w:rPr>
        <w:t>, kojim će se broj službenika i namještenika povećati, kako bi se blagovremeno obavljali sv</w:t>
      </w:r>
      <w:r w:rsidR="00862745" w:rsidRPr="003804D0">
        <w:rPr>
          <w:rFonts w:ascii="Times New Roman" w:hAnsi="Times New Roman"/>
          <w:sz w:val="24"/>
          <w:szCs w:val="24"/>
        </w:rPr>
        <w:t>i poslovi iz njene nadležnosti</w:t>
      </w:r>
      <w:r w:rsidR="00862745" w:rsidRPr="003804D0">
        <w:rPr>
          <w:rFonts w:ascii="Times New Roman" w:eastAsia="Times New Roman" w:hAnsi="Times New Roman"/>
          <w:sz w:val="24"/>
          <w:szCs w:val="24"/>
        </w:rPr>
        <w:t xml:space="preserve">, kao i </w:t>
      </w:r>
      <w:r w:rsidRPr="003804D0">
        <w:rPr>
          <w:rFonts w:ascii="Times New Roman" w:eastAsia="Times New Roman" w:hAnsi="Times New Roman"/>
          <w:sz w:val="24"/>
          <w:szCs w:val="24"/>
        </w:rPr>
        <w:t>potrebu za izm</w:t>
      </w:r>
      <w:r w:rsidR="00862745" w:rsidRPr="003804D0">
        <w:rPr>
          <w:rFonts w:ascii="Times New Roman" w:eastAsia="Times New Roman" w:hAnsi="Times New Roman"/>
          <w:sz w:val="24"/>
          <w:szCs w:val="24"/>
        </w:rPr>
        <w:t>j</w:t>
      </w:r>
      <w:r w:rsidRPr="003804D0">
        <w:rPr>
          <w:rFonts w:ascii="Times New Roman" w:eastAsia="Times New Roman" w:hAnsi="Times New Roman"/>
          <w:sz w:val="24"/>
          <w:szCs w:val="24"/>
        </w:rPr>
        <w:t xml:space="preserve">enom pojedinih odredbi Zakona, kojom bi </w:t>
      </w:r>
      <w:r w:rsidR="00441B6F" w:rsidRPr="003804D0">
        <w:rPr>
          <w:rFonts w:ascii="Times New Roman" w:eastAsia="Times New Roman" w:hAnsi="Times New Roman"/>
          <w:sz w:val="24"/>
          <w:szCs w:val="24"/>
        </w:rPr>
        <w:t>se broj članova DK</w:t>
      </w:r>
      <w:r w:rsidRPr="003804D0">
        <w:rPr>
          <w:rFonts w:ascii="Times New Roman" w:eastAsia="Times New Roman" w:hAnsi="Times New Roman"/>
          <w:sz w:val="24"/>
          <w:szCs w:val="24"/>
        </w:rPr>
        <w:t xml:space="preserve"> povećao i time dalje unapr</w:t>
      </w:r>
      <w:r w:rsidR="00441B6F" w:rsidRPr="003804D0">
        <w:rPr>
          <w:rFonts w:ascii="Times New Roman" w:eastAsia="Times New Roman" w:hAnsi="Times New Roman"/>
          <w:sz w:val="24"/>
          <w:szCs w:val="24"/>
        </w:rPr>
        <w:t>ij</w:t>
      </w:r>
      <w:r w:rsidRPr="003804D0">
        <w:rPr>
          <w:rFonts w:ascii="Times New Roman" w:eastAsia="Times New Roman" w:hAnsi="Times New Roman"/>
          <w:sz w:val="24"/>
          <w:szCs w:val="24"/>
        </w:rPr>
        <w:t>edio postupak zaštite prava u javnim nab</w:t>
      </w:r>
      <w:r w:rsidR="00441B6F" w:rsidRPr="003804D0">
        <w:rPr>
          <w:rFonts w:ascii="Times New Roman" w:eastAsia="Times New Roman" w:hAnsi="Times New Roman"/>
          <w:sz w:val="24"/>
          <w:szCs w:val="24"/>
        </w:rPr>
        <w:t xml:space="preserve">avkama. </w:t>
      </w:r>
    </w:p>
    <w:p w:rsidR="00862745" w:rsidRPr="003804D0" w:rsidRDefault="00862745" w:rsidP="00EE3427">
      <w:pPr>
        <w:spacing w:after="0" w:line="240" w:lineRule="auto"/>
        <w:jc w:val="both"/>
        <w:rPr>
          <w:rFonts w:ascii="Times New Roman" w:hAnsi="Times New Roman" w:cs="Times New Roman"/>
          <w:sz w:val="24"/>
          <w:szCs w:val="24"/>
        </w:rPr>
      </w:pPr>
    </w:p>
    <w:p w:rsidR="00441B6F" w:rsidRPr="003804D0" w:rsidRDefault="00C37078" w:rsidP="00EE3427">
      <w:pPr>
        <w:spacing w:after="0" w:line="240" w:lineRule="auto"/>
        <w:jc w:val="both"/>
        <w:rPr>
          <w:rFonts w:ascii="Times New Roman" w:eastAsia="Times New Roman" w:hAnsi="Times New Roman" w:cs="Times New Roman"/>
          <w:sz w:val="24"/>
          <w:szCs w:val="24"/>
        </w:rPr>
      </w:pPr>
      <w:r w:rsidRPr="003804D0">
        <w:rPr>
          <w:rFonts w:ascii="Times New Roman" w:hAnsi="Times New Roman" w:cs="Times New Roman"/>
          <w:sz w:val="24"/>
          <w:szCs w:val="24"/>
        </w:rPr>
        <w:t>Kako je z</w:t>
      </w:r>
      <w:r w:rsidR="00441B6F" w:rsidRPr="003804D0">
        <w:rPr>
          <w:rFonts w:ascii="Times New Roman" w:hAnsi="Times New Roman" w:cs="Times New Roman"/>
          <w:sz w:val="24"/>
          <w:szCs w:val="24"/>
        </w:rPr>
        <w:t>akonska obaveza DK da odluke po žalbi objavljuje</w:t>
      </w:r>
      <w:r w:rsidRPr="003804D0">
        <w:rPr>
          <w:rFonts w:ascii="Times New Roman" w:hAnsi="Times New Roman" w:cs="Times New Roman"/>
          <w:sz w:val="24"/>
          <w:szCs w:val="24"/>
        </w:rPr>
        <w:t xml:space="preserve"> na svojoj internet stranici, </w:t>
      </w:r>
      <w:r w:rsidRPr="003804D0">
        <w:rPr>
          <w:rFonts w:ascii="Times New Roman" w:eastAsia="Times New Roman" w:hAnsi="Times New Roman" w:cs="Times New Roman"/>
          <w:sz w:val="24"/>
          <w:szCs w:val="24"/>
          <w:lang w:val="en-GB"/>
        </w:rPr>
        <w:t>potrebno je unapri</w:t>
      </w:r>
      <w:r w:rsidR="00441B6F" w:rsidRPr="003804D0">
        <w:rPr>
          <w:rFonts w:ascii="Times New Roman" w:eastAsia="Times New Roman" w:hAnsi="Times New Roman" w:cs="Times New Roman"/>
          <w:sz w:val="24"/>
          <w:szCs w:val="24"/>
          <w:lang w:val="en-GB"/>
        </w:rPr>
        <w:t>jediti web-site DK</w:t>
      </w:r>
      <w:r w:rsidRPr="003804D0">
        <w:rPr>
          <w:rFonts w:ascii="Times New Roman" w:eastAsia="Times New Roman" w:hAnsi="Times New Roman" w:cs="Times New Roman"/>
          <w:sz w:val="24"/>
          <w:szCs w:val="24"/>
          <w:lang w:val="en-GB"/>
        </w:rPr>
        <w:t xml:space="preserve"> i način pretrage odluka.</w:t>
      </w:r>
      <w:r w:rsidR="00441B6F" w:rsidRPr="003804D0">
        <w:rPr>
          <w:rFonts w:ascii="Times New Roman" w:eastAsia="Times New Roman" w:hAnsi="Times New Roman" w:cs="Times New Roman"/>
          <w:sz w:val="24"/>
          <w:szCs w:val="24"/>
          <w:lang w:val="en-GB"/>
        </w:rPr>
        <w:t xml:space="preserve"> </w:t>
      </w:r>
      <w:r w:rsidRPr="003804D0">
        <w:rPr>
          <w:rFonts w:ascii="Times New Roman" w:hAnsi="Times New Roman" w:cs="Times New Roman"/>
          <w:sz w:val="24"/>
          <w:szCs w:val="24"/>
        </w:rPr>
        <w:t>U narednom periodu je planirano izraditi novi web site, koji će se umrežiti sa novopostojećom bazom podataka i koji će sadržati pretraživač po pojmovima, kako bi sva zainteresovana lica mogla da pretražuju odluke prema određenim dodatnim kriterijumima,</w:t>
      </w:r>
      <w:r w:rsidRPr="003804D0">
        <w:rPr>
          <w:rFonts w:ascii="Times New Roman" w:eastAsia="Times New Roman" w:hAnsi="Times New Roman" w:cs="Times New Roman"/>
          <w:sz w:val="24"/>
          <w:szCs w:val="24"/>
          <w:lang w:val="en-GB"/>
        </w:rPr>
        <w:t xml:space="preserve"> kao što su  predmet nabavke, ključne reči koje definišu pravni problem na koji se odnose odluke i sl</w:t>
      </w:r>
      <w:r w:rsidR="00441B6F" w:rsidRPr="003804D0">
        <w:rPr>
          <w:rFonts w:ascii="Times New Roman" w:eastAsia="Times New Roman" w:hAnsi="Times New Roman" w:cs="Times New Roman"/>
          <w:sz w:val="24"/>
          <w:szCs w:val="24"/>
          <w:lang w:val="en-GB"/>
        </w:rPr>
        <w:t>.</w:t>
      </w:r>
      <w:r w:rsidRPr="003804D0">
        <w:rPr>
          <w:rFonts w:ascii="Times New Roman" w:hAnsi="Times New Roman" w:cs="Times New Roman"/>
          <w:sz w:val="24"/>
          <w:szCs w:val="24"/>
        </w:rPr>
        <w:t xml:space="preserve"> čime bi se ujedno doprinijelo povećanju stepena transparentnosti rada.</w:t>
      </w:r>
      <w:r w:rsidR="00862745" w:rsidRPr="003804D0">
        <w:rPr>
          <w:rFonts w:ascii="Times New Roman" w:hAnsi="Times New Roman" w:cs="Times New Roman"/>
          <w:sz w:val="24"/>
          <w:szCs w:val="24"/>
        </w:rPr>
        <w:t xml:space="preserve"> Potrebno je poboljšanje transparen</w:t>
      </w:r>
      <w:r w:rsidR="00B00941" w:rsidRPr="003804D0">
        <w:rPr>
          <w:rFonts w:ascii="Times New Roman" w:hAnsi="Times New Roman" w:cs="Times New Roman"/>
          <w:sz w:val="24"/>
          <w:szCs w:val="24"/>
        </w:rPr>
        <w:t>tnosti rješenja DK</w:t>
      </w:r>
      <w:r w:rsidR="00862745" w:rsidRPr="003804D0">
        <w:rPr>
          <w:rFonts w:ascii="Times New Roman" w:hAnsi="Times New Roman" w:cs="Times New Roman"/>
          <w:sz w:val="24"/>
          <w:szCs w:val="24"/>
        </w:rPr>
        <w:t xml:space="preserve"> tako što će se unaprijediti registar odluka i uvesti funkcije pretrage na internetu koje su lake za korišćenje.</w:t>
      </w:r>
    </w:p>
    <w:p w:rsidR="00862745" w:rsidRPr="003804D0" w:rsidRDefault="00862745" w:rsidP="00EE3427">
      <w:pPr>
        <w:spacing w:after="0" w:line="240" w:lineRule="auto"/>
        <w:jc w:val="both"/>
        <w:rPr>
          <w:rFonts w:ascii="Times New Roman" w:hAnsi="Times New Roman" w:cs="Times New Roman"/>
          <w:sz w:val="24"/>
          <w:szCs w:val="24"/>
        </w:rPr>
      </w:pPr>
    </w:p>
    <w:p w:rsidR="00441B6F" w:rsidRPr="003804D0" w:rsidRDefault="00C37078" w:rsidP="00EE3427">
      <w:pPr>
        <w:spacing w:after="0" w:line="240" w:lineRule="auto"/>
        <w:jc w:val="both"/>
        <w:rPr>
          <w:rFonts w:ascii="Times New Roman" w:eastAsia="Times New Roman" w:hAnsi="Times New Roman" w:cs="Times New Roman"/>
          <w:sz w:val="24"/>
          <w:szCs w:val="24"/>
          <w:lang w:val="en-GB"/>
        </w:rPr>
      </w:pPr>
      <w:r w:rsidRPr="003804D0">
        <w:rPr>
          <w:rFonts w:ascii="Times New Roman" w:hAnsi="Times New Roman" w:cs="Times New Roman"/>
          <w:sz w:val="24"/>
          <w:szCs w:val="24"/>
        </w:rPr>
        <w:t xml:space="preserve">Potrebno </w:t>
      </w:r>
      <w:r w:rsidR="00441B6F" w:rsidRPr="003804D0">
        <w:rPr>
          <w:rFonts w:ascii="Times New Roman" w:hAnsi="Times New Roman" w:cs="Times New Roman"/>
          <w:sz w:val="24"/>
          <w:szCs w:val="24"/>
        </w:rPr>
        <w:t xml:space="preserve">je </w:t>
      </w:r>
      <w:r w:rsidRPr="003804D0">
        <w:rPr>
          <w:rFonts w:ascii="Times New Roman" w:hAnsi="Times New Roman" w:cs="Times New Roman"/>
          <w:sz w:val="24"/>
          <w:szCs w:val="24"/>
        </w:rPr>
        <w:t>obezbijedit</w:t>
      </w:r>
      <w:r w:rsidR="00441B6F" w:rsidRPr="003804D0">
        <w:rPr>
          <w:rFonts w:ascii="Times New Roman" w:hAnsi="Times New Roman" w:cs="Times New Roman"/>
          <w:sz w:val="24"/>
          <w:szCs w:val="24"/>
        </w:rPr>
        <w:t>i dodatna sredstva za mogućnost umrežavanja baze</w:t>
      </w:r>
      <w:r w:rsidRPr="003804D0">
        <w:rPr>
          <w:rFonts w:ascii="Times New Roman" w:hAnsi="Times New Roman" w:cs="Times New Roman"/>
          <w:sz w:val="24"/>
          <w:szCs w:val="24"/>
        </w:rPr>
        <w:t xml:space="preserve"> podataka </w:t>
      </w:r>
      <w:r w:rsidR="00441B6F" w:rsidRPr="003804D0">
        <w:rPr>
          <w:rFonts w:ascii="Times New Roman" w:hAnsi="Times New Roman" w:cs="Times New Roman"/>
          <w:sz w:val="24"/>
          <w:szCs w:val="24"/>
        </w:rPr>
        <w:t xml:space="preserve"> DK sa drugim državnim</w:t>
      </w:r>
      <w:r w:rsidRPr="003804D0">
        <w:rPr>
          <w:rFonts w:ascii="Times New Roman" w:hAnsi="Times New Roman" w:cs="Times New Roman"/>
          <w:sz w:val="24"/>
          <w:szCs w:val="24"/>
        </w:rPr>
        <w:t xml:space="preserve"> institucija</w:t>
      </w:r>
      <w:r w:rsidR="00441B6F" w:rsidRPr="003804D0">
        <w:rPr>
          <w:rFonts w:ascii="Times New Roman" w:hAnsi="Times New Roman" w:cs="Times New Roman"/>
          <w:sz w:val="24"/>
          <w:szCs w:val="24"/>
        </w:rPr>
        <w:t>ma</w:t>
      </w:r>
      <w:r w:rsidR="00283931" w:rsidRPr="003804D0">
        <w:rPr>
          <w:rFonts w:ascii="Times New Roman" w:eastAsia="Times New Roman" w:hAnsi="Times New Roman" w:cs="Times New Roman"/>
          <w:sz w:val="24"/>
          <w:szCs w:val="24"/>
        </w:rPr>
        <w:t xml:space="preserve"> (</w:t>
      </w:r>
      <w:r w:rsidR="00082CA5" w:rsidRPr="003804D0">
        <w:rPr>
          <w:rFonts w:ascii="Times New Roman" w:eastAsia="Times New Roman" w:hAnsi="Times New Roman" w:cs="Times New Roman"/>
          <w:i/>
          <w:sz w:val="24"/>
          <w:szCs w:val="24"/>
        </w:rPr>
        <w:t xml:space="preserve">UzJN, </w:t>
      </w:r>
      <w:r w:rsidR="00283931" w:rsidRPr="003804D0">
        <w:rPr>
          <w:rFonts w:ascii="Times New Roman" w:eastAsia="Times New Roman" w:hAnsi="Times New Roman" w:cs="Times New Roman"/>
          <w:i/>
          <w:sz w:val="24"/>
          <w:szCs w:val="24"/>
        </w:rPr>
        <w:t>DRI</w:t>
      </w:r>
      <w:r w:rsidRPr="003804D0">
        <w:rPr>
          <w:rFonts w:ascii="Times New Roman" w:eastAsia="Times New Roman" w:hAnsi="Times New Roman" w:cs="Times New Roman"/>
          <w:i/>
          <w:sz w:val="24"/>
          <w:szCs w:val="24"/>
        </w:rPr>
        <w:t xml:space="preserve">, </w:t>
      </w:r>
      <w:r w:rsidR="00441B6F" w:rsidRPr="003804D0">
        <w:rPr>
          <w:rFonts w:ascii="Times New Roman" w:eastAsia="Times New Roman" w:hAnsi="Times New Roman" w:cs="Times New Roman"/>
          <w:i/>
          <w:sz w:val="24"/>
          <w:szCs w:val="24"/>
        </w:rPr>
        <w:t>Agencija za</w:t>
      </w:r>
      <w:r w:rsidR="0025510C" w:rsidRPr="003804D0">
        <w:rPr>
          <w:rFonts w:ascii="Times New Roman" w:eastAsia="Times New Roman" w:hAnsi="Times New Roman" w:cs="Times New Roman"/>
          <w:i/>
          <w:sz w:val="24"/>
          <w:szCs w:val="24"/>
        </w:rPr>
        <w:t xml:space="preserve"> sprječavanje korupcije</w:t>
      </w:r>
      <w:r w:rsidR="00082CA5" w:rsidRPr="003804D0">
        <w:rPr>
          <w:rFonts w:ascii="Times New Roman" w:eastAsia="Times New Roman" w:hAnsi="Times New Roman" w:cs="Times New Roman"/>
          <w:i/>
          <w:sz w:val="24"/>
          <w:szCs w:val="24"/>
        </w:rPr>
        <w:t>, DIK, PU</w:t>
      </w:r>
      <w:r w:rsidRPr="003804D0">
        <w:rPr>
          <w:rFonts w:ascii="Times New Roman" w:eastAsia="Times New Roman" w:hAnsi="Times New Roman" w:cs="Times New Roman"/>
          <w:i/>
          <w:sz w:val="24"/>
          <w:szCs w:val="24"/>
        </w:rPr>
        <w:t xml:space="preserve"> i dr</w:t>
      </w:r>
      <w:r w:rsidRPr="003804D0">
        <w:rPr>
          <w:rFonts w:ascii="Times New Roman" w:eastAsia="Times New Roman" w:hAnsi="Times New Roman" w:cs="Times New Roman"/>
          <w:sz w:val="24"/>
          <w:szCs w:val="24"/>
        </w:rPr>
        <w:t>.) čime bi se u mnogome doprinijelo efikasnijoj provjeri podataka od značaja za antikoruptivno djelovanje i sprječavanje sukoba interesa u postupcima javnih nabavki.</w:t>
      </w:r>
    </w:p>
    <w:p w:rsidR="00862745" w:rsidRPr="003804D0" w:rsidRDefault="00862745" w:rsidP="00EE3427">
      <w:pPr>
        <w:spacing w:after="0" w:line="240" w:lineRule="auto"/>
        <w:jc w:val="both"/>
        <w:rPr>
          <w:rFonts w:ascii="Times New Roman" w:eastAsia="Times New Roman" w:hAnsi="Times New Roman" w:cs="Times New Roman"/>
          <w:sz w:val="24"/>
          <w:szCs w:val="24"/>
          <w:lang w:val="en-GB"/>
        </w:rPr>
      </w:pPr>
    </w:p>
    <w:p w:rsidR="00441B6F" w:rsidRPr="003804D0" w:rsidRDefault="00441B6F" w:rsidP="00EE3427">
      <w:pPr>
        <w:spacing w:after="0" w:line="240" w:lineRule="auto"/>
        <w:jc w:val="both"/>
        <w:rPr>
          <w:rFonts w:ascii="Times New Roman" w:eastAsia="Times New Roman" w:hAnsi="Times New Roman" w:cs="Times New Roman"/>
          <w:sz w:val="24"/>
          <w:szCs w:val="24"/>
        </w:rPr>
      </w:pPr>
      <w:r w:rsidRPr="003804D0">
        <w:rPr>
          <w:rFonts w:ascii="Times New Roman" w:eastAsia="Times New Roman" w:hAnsi="Times New Roman" w:cs="Times New Roman"/>
          <w:sz w:val="24"/>
          <w:szCs w:val="24"/>
          <w:lang w:val="en-GB"/>
        </w:rPr>
        <w:t>T</w:t>
      </w:r>
      <w:r w:rsidRPr="003804D0">
        <w:rPr>
          <w:rFonts w:ascii="Times New Roman" w:eastAsia="Times New Roman" w:hAnsi="Times New Roman" w:cs="Times New Roman"/>
          <w:sz w:val="24"/>
          <w:szCs w:val="24"/>
        </w:rPr>
        <w:t>renutno DK</w:t>
      </w:r>
      <w:r w:rsidR="00C37078" w:rsidRPr="003804D0">
        <w:rPr>
          <w:rFonts w:ascii="Times New Roman" w:eastAsia="Times New Roman" w:hAnsi="Times New Roman" w:cs="Times New Roman"/>
          <w:sz w:val="24"/>
          <w:szCs w:val="24"/>
        </w:rPr>
        <w:t xml:space="preserve"> ima web site koji nema opciju pretrage po pojmovima, niti je on-line povezan sa novim softverom.</w:t>
      </w:r>
    </w:p>
    <w:p w:rsidR="00455D12" w:rsidRPr="003804D0" w:rsidRDefault="00455D12" w:rsidP="00EE3427">
      <w:pPr>
        <w:spacing w:after="0" w:line="240" w:lineRule="auto"/>
        <w:jc w:val="both"/>
        <w:rPr>
          <w:rFonts w:ascii="Times New Roman" w:eastAsia="Times New Roman" w:hAnsi="Times New Roman" w:cs="Times New Roman"/>
          <w:sz w:val="24"/>
          <w:szCs w:val="24"/>
        </w:rPr>
      </w:pPr>
    </w:p>
    <w:p w:rsidR="00441B6F" w:rsidRPr="003804D0" w:rsidRDefault="00C37078" w:rsidP="00EE3427">
      <w:pPr>
        <w:spacing w:after="0" w:line="240" w:lineRule="auto"/>
        <w:jc w:val="both"/>
        <w:rPr>
          <w:rFonts w:ascii="Times New Roman" w:eastAsia="Times New Roman" w:hAnsi="Times New Roman" w:cs="Times New Roman"/>
          <w:sz w:val="24"/>
          <w:szCs w:val="24"/>
          <w:lang w:val="en-GB"/>
        </w:rPr>
      </w:pPr>
      <w:r w:rsidRPr="003804D0">
        <w:rPr>
          <w:rFonts w:ascii="Times New Roman" w:eastAsia="Times New Roman" w:hAnsi="Times New Roman" w:cs="Times New Roman"/>
          <w:sz w:val="24"/>
          <w:szCs w:val="24"/>
          <w:lang w:val="en-GB"/>
        </w:rPr>
        <w:t>Svakako da bi u narednom periodu pažnju trebalo posvetiti</w:t>
      </w:r>
      <w:r w:rsidR="00B00941" w:rsidRPr="003804D0">
        <w:rPr>
          <w:rFonts w:ascii="Times New Roman" w:hAnsi="Times New Roman" w:cs="Times New Roman"/>
          <w:sz w:val="24"/>
          <w:szCs w:val="24"/>
        </w:rPr>
        <w:t xml:space="preserve"> i</w:t>
      </w:r>
      <w:r w:rsidRPr="003804D0">
        <w:rPr>
          <w:rFonts w:ascii="Times New Roman" w:hAnsi="Times New Roman" w:cs="Times New Roman"/>
          <w:sz w:val="24"/>
          <w:szCs w:val="24"/>
        </w:rPr>
        <w:t>ntenziviranju regionalne i međunarodne saradnje radi učešća na međunarodnim skupovima, konferencijama, okruglim stolovima, kao i dalje u</w:t>
      </w:r>
      <w:r w:rsidR="00441B6F" w:rsidRPr="003804D0">
        <w:rPr>
          <w:rFonts w:ascii="Times New Roman" w:hAnsi="Times New Roman" w:cs="Times New Roman"/>
          <w:sz w:val="24"/>
          <w:szCs w:val="24"/>
        </w:rPr>
        <w:t>sklađivanje sa propisima i dobrom praksom  u EU</w:t>
      </w:r>
      <w:r w:rsidRPr="003804D0">
        <w:rPr>
          <w:rFonts w:ascii="Times New Roman" w:hAnsi="Times New Roman" w:cs="Times New Roman"/>
          <w:sz w:val="24"/>
          <w:szCs w:val="24"/>
        </w:rPr>
        <w:t xml:space="preserve"> u oblasti zaštite prava, </w:t>
      </w:r>
      <w:r w:rsidRPr="003804D0">
        <w:rPr>
          <w:rFonts w:ascii="Times New Roman" w:eastAsia="Times New Roman" w:hAnsi="Times New Roman" w:cs="Times New Roman"/>
          <w:sz w:val="24"/>
          <w:szCs w:val="24"/>
          <w:lang w:val="en-GB"/>
        </w:rPr>
        <w:t xml:space="preserve">nastavku koordinacije i saradnje </w:t>
      </w:r>
      <w:r w:rsidRPr="003804D0">
        <w:rPr>
          <w:rFonts w:ascii="Times New Roman" w:hAnsi="Times New Roman" w:cs="Times New Roman"/>
          <w:sz w:val="24"/>
          <w:szCs w:val="24"/>
        </w:rPr>
        <w:t xml:space="preserve"> </w:t>
      </w:r>
      <w:r w:rsidR="00441B6F" w:rsidRPr="003804D0">
        <w:rPr>
          <w:rFonts w:ascii="Times New Roman" w:hAnsi="Times New Roman" w:cs="Times New Roman"/>
          <w:sz w:val="24"/>
          <w:szCs w:val="24"/>
        </w:rPr>
        <w:t xml:space="preserve">sa </w:t>
      </w:r>
      <w:r w:rsidRPr="003804D0">
        <w:rPr>
          <w:rFonts w:ascii="Times New Roman" w:hAnsi="Times New Roman" w:cs="Times New Roman"/>
          <w:sz w:val="24"/>
          <w:szCs w:val="24"/>
        </w:rPr>
        <w:t>nadležnim tijelima koja se bave poslovima javnih nabavki u okruženju, koje će doprinijeti razmjeni iskustava i znanja, radi što kvalitetnijeg izvršavanja i unapr</w:t>
      </w:r>
      <w:r w:rsidR="00441B6F" w:rsidRPr="003804D0">
        <w:rPr>
          <w:rFonts w:ascii="Times New Roman" w:hAnsi="Times New Roman" w:cs="Times New Roman"/>
          <w:sz w:val="24"/>
          <w:szCs w:val="24"/>
        </w:rPr>
        <w:t>i</w:t>
      </w:r>
      <w:r w:rsidR="00552E30" w:rsidRPr="003804D0">
        <w:rPr>
          <w:rFonts w:ascii="Times New Roman" w:hAnsi="Times New Roman" w:cs="Times New Roman"/>
          <w:sz w:val="24"/>
          <w:szCs w:val="24"/>
        </w:rPr>
        <w:t xml:space="preserve">jeđenja sistema javnih nabavki. </w:t>
      </w:r>
      <w:r w:rsidRPr="003804D0">
        <w:rPr>
          <w:rFonts w:ascii="Times New Roman" w:eastAsia="Times New Roman" w:hAnsi="Times New Roman" w:cs="Times New Roman"/>
          <w:sz w:val="24"/>
          <w:szCs w:val="24"/>
          <w:lang w:val="en-GB"/>
        </w:rPr>
        <w:t>U tom smislu je značajna ne samo saradnja sa institucijama u zemlji, već i međunarodna, a posebno, regionalna saradnja.</w:t>
      </w:r>
    </w:p>
    <w:p w:rsidR="00862745" w:rsidRPr="003804D0" w:rsidRDefault="00862745" w:rsidP="00EE3427">
      <w:pPr>
        <w:spacing w:after="0" w:line="240" w:lineRule="auto"/>
        <w:jc w:val="both"/>
        <w:rPr>
          <w:rFonts w:ascii="Times New Roman" w:eastAsia="Times New Roman" w:hAnsi="Times New Roman" w:cs="Times New Roman"/>
          <w:sz w:val="24"/>
          <w:szCs w:val="24"/>
          <w:lang w:val="en-GB"/>
        </w:rPr>
      </w:pPr>
    </w:p>
    <w:p w:rsidR="00441B6F" w:rsidRPr="003804D0" w:rsidRDefault="00C37078" w:rsidP="00EE3427">
      <w:pPr>
        <w:spacing w:after="0" w:line="240" w:lineRule="auto"/>
        <w:jc w:val="both"/>
        <w:rPr>
          <w:rFonts w:ascii="Times New Roman" w:eastAsia="Times New Roman" w:hAnsi="Times New Roman" w:cs="Times New Roman"/>
          <w:sz w:val="24"/>
          <w:szCs w:val="24"/>
          <w:lang w:val="en-GB"/>
        </w:rPr>
      </w:pPr>
      <w:r w:rsidRPr="003804D0">
        <w:rPr>
          <w:rFonts w:ascii="Times New Roman" w:eastAsia="Times New Roman" w:hAnsi="Times New Roman" w:cs="Times New Roman"/>
          <w:sz w:val="24"/>
          <w:szCs w:val="24"/>
          <w:lang w:val="en-GB"/>
        </w:rPr>
        <w:t>Od značaja za dalje poboljšanje stepena informisanosti j</w:t>
      </w:r>
      <w:r w:rsidR="00441B6F" w:rsidRPr="003804D0">
        <w:rPr>
          <w:rFonts w:ascii="Times New Roman" w:eastAsia="Times New Roman" w:hAnsi="Times New Roman" w:cs="Times New Roman"/>
          <w:sz w:val="24"/>
          <w:szCs w:val="24"/>
          <w:lang w:val="en-GB"/>
        </w:rPr>
        <w:t xml:space="preserve">avnosti o radu DK </w:t>
      </w:r>
      <w:r w:rsidRPr="003804D0">
        <w:rPr>
          <w:rFonts w:ascii="Times New Roman" w:eastAsia="Times New Roman" w:hAnsi="Times New Roman" w:cs="Times New Roman"/>
          <w:sz w:val="24"/>
          <w:szCs w:val="24"/>
          <w:lang w:val="en-GB"/>
        </w:rPr>
        <w:t>svakako bi bilo i objavljivanje</w:t>
      </w:r>
      <w:r w:rsidR="00441B6F" w:rsidRPr="003804D0">
        <w:rPr>
          <w:rFonts w:ascii="Times New Roman" w:eastAsia="Times New Roman" w:hAnsi="Times New Roman" w:cs="Times New Roman"/>
          <w:sz w:val="24"/>
          <w:szCs w:val="24"/>
          <w:lang w:val="en-GB"/>
        </w:rPr>
        <w:t xml:space="preserve"> </w:t>
      </w:r>
      <w:r w:rsidRPr="003804D0">
        <w:rPr>
          <w:rFonts w:ascii="Times New Roman" w:eastAsia="Times New Roman" w:hAnsi="Times New Roman" w:cs="Times New Roman"/>
          <w:sz w:val="24"/>
          <w:szCs w:val="24"/>
          <w:lang w:val="en-GB"/>
        </w:rPr>
        <w:t>i izrada Priručnika pravne zaštite za ponu</w:t>
      </w:r>
      <w:r w:rsidR="00441B6F" w:rsidRPr="003804D0">
        <w:rPr>
          <w:rFonts w:ascii="Times New Roman" w:eastAsia="Times New Roman" w:hAnsi="Times New Roman" w:cs="Times New Roman"/>
          <w:sz w:val="24"/>
          <w:szCs w:val="24"/>
          <w:lang w:val="en-GB"/>
        </w:rPr>
        <w:t>đače i naručioce, kao i organizovanje</w:t>
      </w:r>
      <w:r w:rsidRPr="003804D0">
        <w:rPr>
          <w:rFonts w:ascii="Times New Roman" w:eastAsia="Times New Roman" w:hAnsi="Times New Roman" w:cs="Times New Roman"/>
          <w:sz w:val="24"/>
          <w:szCs w:val="24"/>
          <w:lang w:val="en-GB"/>
        </w:rPr>
        <w:t xml:space="preserve"> niz</w:t>
      </w:r>
      <w:r w:rsidR="00441B6F" w:rsidRPr="003804D0">
        <w:rPr>
          <w:rFonts w:ascii="Times New Roman" w:eastAsia="Times New Roman" w:hAnsi="Times New Roman" w:cs="Times New Roman"/>
          <w:sz w:val="24"/>
          <w:szCs w:val="24"/>
          <w:lang w:val="en-GB"/>
        </w:rPr>
        <w:t>a</w:t>
      </w:r>
      <w:r w:rsidRPr="003804D0">
        <w:rPr>
          <w:rFonts w:ascii="Times New Roman" w:eastAsia="Times New Roman" w:hAnsi="Times New Roman" w:cs="Times New Roman"/>
          <w:sz w:val="24"/>
          <w:szCs w:val="24"/>
          <w:lang w:val="en-GB"/>
        </w:rPr>
        <w:t xml:space="preserve"> seminara na temu </w:t>
      </w:r>
      <w:r w:rsidRPr="003804D0">
        <w:rPr>
          <w:rFonts w:ascii="Times New Roman" w:hAnsi="Times New Roman" w:cs="Times New Roman"/>
          <w:sz w:val="24"/>
          <w:szCs w:val="24"/>
        </w:rPr>
        <w:t>„</w:t>
      </w:r>
      <w:r w:rsidRPr="003804D0">
        <w:rPr>
          <w:rFonts w:ascii="Times New Roman" w:hAnsi="Times New Roman" w:cs="Times New Roman"/>
          <w:i/>
          <w:sz w:val="24"/>
          <w:szCs w:val="24"/>
        </w:rPr>
        <w:t>Pravna zaštita u</w:t>
      </w:r>
      <w:r w:rsidR="00441B6F" w:rsidRPr="003804D0">
        <w:rPr>
          <w:rFonts w:ascii="Times New Roman" w:hAnsi="Times New Roman" w:cs="Times New Roman"/>
          <w:i/>
          <w:sz w:val="24"/>
          <w:szCs w:val="24"/>
        </w:rPr>
        <w:t xml:space="preserve"> sistemu javne nabavke</w:t>
      </w:r>
      <w:r w:rsidR="00441B6F" w:rsidRPr="003804D0">
        <w:rPr>
          <w:rFonts w:ascii="Times New Roman" w:hAnsi="Times New Roman" w:cs="Times New Roman"/>
          <w:sz w:val="24"/>
          <w:szCs w:val="24"/>
        </w:rPr>
        <w:t>", koji bi</w:t>
      </w:r>
      <w:r w:rsidRPr="003804D0">
        <w:rPr>
          <w:rFonts w:ascii="Times New Roman" w:hAnsi="Times New Roman" w:cs="Times New Roman"/>
          <w:sz w:val="24"/>
          <w:szCs w:val="24"/>
        </w:rPr>
        <w:t xml:space="preserve"> se</w:t>
      </w:r>
      <w:r w:rsidRPr="003804D0">
        <w:rPr>
          <w:rFonts w:ascii="Times New Roman" w:eastAsia="Times New Roman" w:hAnsi="Times New Roman" w:cs="Times New Roman"/>
          <w:sz w:val="24"/>
          <w:szCs w:val="24"/>
          <w:lang w:val="en-GB"/>
        </w:rPr>
        <w:t xml:space="preserve"> </w:t>
      </w:r>
      <w:r w:rsidR="00441B6F" w:rsidRPr="003804D0">
        <w:rPr>
          <w:rFonts w:ascii="Times New Roman" w:hAnsi="Times New Roman" w:cs="Times New Roman"/>
          <w:sz w:val="24"/>
          <w:szCs w:val="24"/>
        </w:rPr>
        <w:t>održal</w:t>
      </w:r>
      <w:r w:rsidRPr="003804D0">
        <w:rPr>
          <w:rFonts w:ascii="Times New Roman" w:hAnsi="Times New Roman" w:cs="Times New Roman"/>
          <w:sz w:val="24"/>
          <w:szCs w:val="24"/>
        </w:rPr>
        <w:t>i u većem broju gradova</w:t>
      </w:r>
      <w:r w:rsidR="00441B6F" w:rsidRPr="003804D0">
        <w:rPr>
          <w:rFonts w:ascii="Times New Roman" w:hAnsi="Times New Roman" w:cs="Times New Roman"/>
          <w:sz w:val="24"/>
          <w:szCs w:val="24"/>
        </w:rPr>
        <w:t>.</w:t>
      </w:r>
    </w:p>
    <w:p w:rsidR="00D10930" w:rsidRPr="003804D0" w:rsidRDefault="00D10930" w:rsidP="00EE3427">
      <w:pPr>
        <w:spacing w:after="0" w:line="240" w:lineRule="auto"/>
        <w:jc w:val="both"/>
        <w:rPr>
          <w:rFonts w:ascii="Times New Roman" w:hAnsi="Times New Roman" w:cs="Times New Roman"/>
          <w:bCs/>
          <w:sz w:val="24"/>
          <w:szCs w:val="24"/>
        </w:rPr>
      </w:pPr>
    </w:p>
    <w:p w:rsidR="00C37078" w:rsidRPr="003804D0" w:rsidRDefault="00441B6F" w:rsidP="00EE3427">
      <w:pPr>
        <w:spacing w:after="0" w:line="240" w:lineRule="auto"/>
        <w:jc w:val="both"/>
        <w:rPr>
          <w:rFonts w:ascii="Times New Roman" w:hAnsi="Times New Roman" w:cs="Times New Roman"/>
          <w:sz w:val="24"/>
          <w:szCs w:val="24"/>
        </w:rPr>
      </w:pPr>
      <w:r w:rsidRPr="003804D0">
        <w:rPr>
          <w:rFonts w:ascii="Times New Roman" w:hAnsi="Times New Roman" w:cs="Times New Roman"/>
          <w:bCs/>
          <w:sz w:val="24"/>
          <w:szCs w:val="24"/>
        </w:rPr>
        <w:t>Za o</w:t>
      </w:r>
      <w:r w:rsidR="00C37078" w:rsidRPr="003804D0">
        <w:rPr>
          <w:rFonts w:ascii="Times New Roman" w:hAnsi="Times New Roman" w:cs="Times New Roman"/>
          <w:bCs/>
          <w:sz w:val="24"/>
          <w:szCs w:val="24"/>
        </w:rPr>
        <w:t>bezbjeđenje izvr</w:t>
      </w:r>
      <w:r w:rsidRPr="003804D0">
        <w:rPr>
          <w:rFonts w:ascii="Times New Roman" w:hAnsi="Times New Roman" w:cs="Times New Roman"/>
          <w:bCs/>
          <w:sz w:val="24"/>
          <w:szCs w:val="24"/>
        </w:rPr>
        <w:t xml:space="preserve">šenja rješenja DK, </w:t>
      </w:r>
      <w:r w:rsidRPr="003804D0">
        <w:rPr>
          <w:rFonts w:ascii="Times New Roman" w:hAnsi="Times New Roman" w:cs="Times New Roman"/>
          <w:sz w:val="24"/>
          <w:szCs w:val="24"/>
        </w:rPr>
        <w:t>p</w:t>
      </w:r>
      <w:r w:rsidR="00C37078" w:rsidRPr="003804D0">
        <w:rPr>
          <w:rFonts w:ascii="Times New Roman" w:hAnsi="Times New Roman" w:cs="Times New Roman"/>
          <w:sz w:val="24"/>
          <w:szCs w:val="24"/>
        </w:rPr>
        <w:t>otrebno je:</w:t>
      </w:r>
    </w:p>
    <w:p w:rsidR="008459DD" w:rsidRPr="003804D0" w:rsidRDefault="008459DD" w:rsidP="00EE3427">
      <w:pPr>
        <w:spacing w:after="0" w:line="240" w:lineRule="auto"/>
        <w:jc w:val="both"/>
        <w:rPr>
          <w:rFonts w:ascii="Times New Roman" w:eastAsia="Times New Roman" w:hAnsi="Times New Roman" w:cs="Times New Roman"/>
          <w:sz w:val="24"/>
          <w:szCs w:val="24"/>
          <w:lang w:val="en-GB"/>
        </w:rPr>
      </w:pPr>
    </w:p>
    <w:p w:rsidR="00C37078" w:rsidRPr="003804D0" w:rsidRDefault="00C37078" w:rsidP="00EE3427">
      <w:pPr>
        <w:pStyle w:val="ListParagraph"/>
        <w:numPr>
          <w:ilvl w:val="0"/>
          <w:numId w:val="10"/>
        </w:numPr>
        <w:autoSpaceDE w:val="0"/>
        <w:autoSpaceDN w:val="0"/>
        <w:adjustRightInd w:val="0"/>
        <w:spacing w:after="0" w:line="240" w:lineRule="auto"/>
        <w:ind w:left="851"/>
        <w:jc w:val="both"/>
        <w:rPr>
          <w:rFonts w:ascii="Times New Roman" w:hAnsi="Times New Roman" w:cs="Times New Roman"/>
          <w:sz w:val="24"/>
          <w:szCs w:val="24"/>
        </w:rPr>
      </w:pPr>
      <w:r w:rsidRPr="003804D0">
        <w:rPr>
          <w:rFonts w:ascii="Times New Roman" w:hAnsi="Times New Roman" w:cs="Times New Roman"/>
          <w:sz w:val="24"/>
          <w:szCs w:val="24"/>
        </w:rPr>
        <w:t>pojača</w:t>
      </w:r>
      <w:r w:rsidR="00441B6F" w:rsidRPr="003804D0">
        <w:rPr>
          <w:rFonts w:ascii="Times New Roman" w:hAnsi="Times New Roman" w:cs="Times New Roman"/>
          <w:sz w:val="24"/>
          <w:szCs w:val="24"/>
        </w:rPr>
        <w:t>ti</w:t>
      </w:r>
      <w:r w:rsidRPr="003804D0">
        <w:rPr>
          <w:rFonts w:ascii="Times New Roman" w:hAnsi="Times New Roman" w:cs="Times New Roman"/>
          <w:sz w:val="24"/>
          <w:szCs w:val="24"/>
        </w:rPr>
        <w:t xml:space="preserve"> svijest naručioca o obaveznosti izvršenja odluka i njihovoj odgovornosti ukoliko ne</w:t>
      </w:r>
      <w:r w:rsidR="00B00941" w:rsidRPr="003804D0">
        <w:rPr>
          <w:rFonts w:ascii="Times New Roman" w:hAnsi="Times New Roman" w:cs="Times New Roman"/>
          <w:sz w:val="24"/>
          <w:szCs w:val="24"/>
        </w:rPr>
        <w:t xml:space="preserve"> izvrše odluke DK</w:t>
      </w:r>
      <w:r w:rsidR="00441B6F" w:rsidRPr="003804D0">
        <w:rPr>
          <w:rFonts w:ascii="Times New Roman" w:hAnsi="Times New Roman" w:cs="Times New Roman"/>
          <w:sz w:val="24"/>
          <w:szCs w:val="24"/>
        </w:rPr>
        <w:t>;</w:t>
      </w:r>
    </w:p>
    <w:p w:rsidR="00C37078" w:rsidRPr="003804D0" w:rsidRDefault="00441B6F" w:rsidP="00EE3427">
      <w:pPr>
        <w:pStyle w:val="ListParagraph"/>
        <w:numPr>
          <w:ilvl w:val="0"/>
          <w:numId w:val="10"/>
        </w:numPr>
        <w:autoSpaceDE w:val="0"/>
        <w:autoSpaceDN w:val="0"/>
        <w:adjustRightInd w:val="0"/>
        <w:spacing w:after="0" w:line="240" w:lineRule="auto"/>
        <w:ind w:left="851"/>
        <w:jc w:val="both"/>
        <w:rPr>
          <w:rFonts w:ascii="Times New Roman" w:hAnsi="Times New Roman" w:cs="Times New Roman"/>
          <w:sz w:val="24"/>
          <w:szCs w:val="24"/>
        </w:rPr>
      </w:pPr>
      <w:r w:rsidRPr="003804D0">
        <w:rPr>
          <w:rFonts w:ascii="Times New Roman" w:hAnsi="Times New Roman" w:cs="Times New Roman"/>
          <w:sz w:val="24"/>
          <w:szCs w:val="24"/>
        </w:rPr>
        <w:lastRenderedPageBreak/>
        <w:t>uspostaviti evidencije u DK</w:t>
      </w:r>
      <w:r w:rsidR="00C37078" w:rsidRPr="003804D0">
        <w:rPr>
          <w:rFonts w:ascii="Times New Roman" w:hAnsi="Times New Roman" w:cs="Times New Roman"/>
          <w:sz w:val="24"/>
          <w:szCs w:val="24"/>
        </w:rPr>
        <w:t xml:space="preserve">, putem Izvještaja </w:t>
      </w:r>
      <w:r w:rsidRPr="003804D0">
        <w:rPr>
          <w:rFonts w:ascii="Times New Roman" w:hAnsi="Times New Roman" w:cs="Times New Roman"/>
          <w:sz w:val="24"/>
          <w:szCs w:val="24"/>
        </w:rPr>
        <w:t>o preduzetim radnjama i mjerama;</w:t>
      </w:r>
    </w:p>
    <w:p w:rsidR="00441B6F" w:rsidRPr="003804D0" w:rsidRDefault="00441B6F" w:rsidP="00EE3427">
      <w:pPr>
        <w:pStyle w:val="ListParagraph"/>
        <w:numPr>
          <w:ilvl w:val="0"/>
          <w:numId w:val="10"/>
        </w:numPr>
        <w:autoSpaceDE w:val="0"/>
        <w:autoSpaceDN w:val="0"/>
        <w:adjustRightInd w:val="0"/>
        <w:spacing w:after="0" w:line="240" w:lineRule="auto"/>
        <w:ind w:left="851"/>
        <w:jc w:val="both"/>
        <w:rPr>
          <w:rFonts w:ascii="Times New Roman" w:hAnsi="Times New Roman" w:cs="Times New Roman"/>
          <w:sz w:val="24"/>
          <w:szCs w:val="24"/>
        </w:rPr>
      </w:pPr>
      <w:r w:rsidRPr="003804D0">
        <w:rPr>
          <w:rFonts w:ascii="Times New Roman" w:hAnsi="Times New Roman" w:cs="Times New Roman"/>
          <w:sz w:val="24"/>
          <w:szCs w:val="24"/>
        </w:rPr>
        <w:t>upozoriti naručioce</w:t>
      </w:r>
      <w:r w:rsidR="00C37078" w:rsidRPr="003804D0">
        <w:rPr>
          <w:rFonts w:ascii="Times New Roman" w:hAnsi="Times New Roman" w:cs="Times New Roman"/>
          <w:sz w:val="24"/>
          <w:szCs w:val="24"/>
        </w:rPr>
        <w:t xml:space="preserve"> d</w:t>
      </w:r>
      <w:r w:rsidRPr="003804D0">
        <w:rPr>
          <w:rFonts w:ascii="Times New Roman" w:hAnsi="Times New Roman" w:cs="Times New Roman"/>
          <w:sz w:val="24"/>
          <w:szCs w:val="24"/>
        </w:rPr>
        <w:t>a izvrše naloge DK</w:t>
      </w:r>
      <w:r w:rsidR="00C37078" w:rsidRPr="003804D0">
        <w:rPr>
          <w:rFonts w:ascii="Times New Roman" w:hAnsi="Times New Roman" w:cs="Times New Roman"/>
          <w:sz w:val="24"/>
          <w:szCs w:val="24"/>
        </w:rPr>
        <w:t xml:space="preserve"> sadržane u odlukama, te ukoliko nakon upozorenja ne izvrše n</w:t>
      </w:r>
      <w:r w:rsidRPr="003804D0">
        <w:rPr>
          <w:rFonts w:ascii="Times New Roman" w:hAnsi="Times New Roman" w:cs="Times New Roman"/>
          <w:sz w:val="24"/>
          <w:szCs w:val="24"/>
        </w:rPr>
        <w:t>avedene naloge, DK</w:t>
      </w:r>
      <w:r w:rsidR="00C37078" w:rsidRPr="003804D0">
        <w:rPr>
          <w:rFonts w:ascii="Times New Roman" w:hAnsi="Times New Roman" w:cs="Times New Roman"/>
          <w:sz w:val="24"/>
          <w:szCs w:val="24"/>
        </w:rPr>
        <w:t xml:space="preserve"> o tome </w:t>
      </w:r>
      <w:r w:rsidRPr="003804D0">
        <w:rPr>
          <w:rFonts w:ascii="Times New Roman" w:hAnsi="Times New Roman" w:cs="Times New Roman"/>
          <w:sz w:val="24"/>
          <w:szCs w:val="24"/>
        </w:rPr>
        <w:t xml:space="preserve">dalje obavještava Vladu, </w:t>
      </w:r>
      <w:r w:rsidR="00C37078" w:rsidRPr="003804D0">
        <w:rPr>
          <w:rFonts w:ascii="Times New Roman" w:hAnsi="Times New Roman" w:cs="Times New Roman"/>
          <w:sz w:val="24"/>
          <w:szCs w:val="24"/>
        </w:rPr>
        <w:t>odnosno nadležni organ jedinice lokalne samouprave i predlaže pokretanje postupka odgovornosti.</w:t>
      </w:r>
      <w:r w:rsidRPr="003804D0">
        <w:rPr>
          <w:rFonts w:ascii="Times New Roman" w:hAnsi="Times New Roman" w:cs="Times New Roman"/>
          <w:sz w:val="24"/>
          <w:szCs w:val="24"/>
        </w:rPr>
        <w:t xml:space="preserve"> </w:t>
      </w:r>
    </w:p>
    <w:p w:rsidR="00862745" w:rsidRPr="003804D0" w:rsidRDefault="00862745" w:rsidP="00EE3427">
      <w:pPr>
        <w:autoSpaceDE w:val="0"/>
        <w:autoSpaceDN w:val="0"/>
        <w:adjustRightInd w:val="0"/>
        <w:spacing w:after="0" w:line="240" w:lineRule="auto"/>
        <w:jc w:val="both"/>
        <w:rPr>
          <w:rFonts w:ascii="Times New Roman" w:hAnsi="Times New Roman" w:cs="Times New Roman"/>
          <w:sz w:val="24"/>
          <w:szCs w:val="24"/>
        </w:rPr>
      </w:pPr>
    </w:p>
    <w:p w:rsidR="00C37078" w:rsidRPr="003804D0" w:rsidRDefault="00C37078" w:rsidP="00EE3427">
      <w:pPr>
        <w:autoSpaceDE w:val="0"/>
        <w:autoSpaceDN w:val="0"/>
        <w:adjustRightInd w:val="0"/>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U oblasti zaštite prava EU, pitanje sudske zaštite je aktuelno. Direktiva 2007/66/EZ propisuje da mora postojati sudska zaštita, tako da Zakon propisuje da se protiv odluke D</w:t>
      </w:r>
      <w:r w:rsidR="00441B6F" w:rsidRPr="003804D0">
        <w:rPr>
          <w:rFonts w:ascii="Times New Roman" w:hAnsi="Times New Roman" w:cs="Times New Roman"/>
          <w:sz w:val="24"/>
          <w:szCs w:val="24"/>
        </w:rPr>
        <w:t xml:space="preserve">K  </w:t>
      </w:r>
      <w:r w:rsidRPr="003804D0">
        <w:rPr>
          <w:rFonts w:ascii="Times New Roman" w:hAnsi="Times New Roman" w:cs="Times New Roman"/>
          <w:sz w:val="24"/>
          <w:szCs w:val="24"/>
        </w:rPr>
        <w:t>može pokrenuti upravni spor. Obzirom da su javne nabavke multidisciplinarna oblast, trebalo bi razmotriti mogućnost daljeg unaprjeđenja pravne zaštite kroz sudski postupak koji bi obuhvatao sve aspekte javne nabav</w:t>
      </w:r>
      <w:r w:rsidR="00EA1CC8" w:rsidRPr="003804D0">
        <w:rPr>
          <w:rFonts w:ascii="Times New Roman" w:hAnsi="Times New Roman" w:cs="Times New Roman"/>
          <w:sz w:val="24"/>
          <w:szCs w:val="24"/>
        </w:rPr>
        <w:t>ke</w:t>
      </w:r>
      <w:r w:rsidRPr="003804D0">
        <w:rPr>
          <w:rFonts w:ascii="Times New Roman" w:hAnsi="Times New Roman" w:cs="Times New Roman"/>
          <w:sz w:val="24"/>
          <w:szCs w:val="24"/>
        </w:rPr>
        <w:t>.</w:t>
      </w:r>
    </w:p>
    <w:p w:rsidR="00C37078" w:rsidRPr="003804D0" w:rsidRDefault="00C37078" w:rsidP="00EE3427">
      <w:pPr>
        <w:pStyle w:val="NoSpacing"/>
        <w:jc w:val="both"/>
        <w:rPr>
          <w:rFonts w:ascii="Times New Roman" w:eastAsia="Times New Roman" w:hAnsi="Times New Roman"/>
          <w:b/>
          <w:sz w:val="24"/>
          <w:szCs w:val="24"/>
          <w:lang w:val="hr-HR" w:eastAsia="hr-HR"/>
        </w:rPr>
      </w:pPr>
    </w:p>
    <w:p w:rsidR="00C37078" w:rsidRPr="003804D0" w:rsidRDefault="00882103" w:rsidP="00EE3427">
      <w:pPr>
        <w:pStyle w:val="NoSpacing"/>
        <w:ind w:left="567" w:hanging="567"/>
        <w:jc w:val="both"/>
        <w:rPr>
          <w:rFonts w:ascii="Times New Roman" w:hAnsi="Times New Roman"/>
          <w:b/>
          <w:sz w:val="24"/>
          <w:szCs w:val="24"/>
        </w:rPr>
      </w:pPr>
      <w:r w:rsidRPr="003804D0">
        <w:rPr>
          <w:rFonts w:ascii="Times New Roman" w:eastAsia="Times New Roman" w:hAnsi="Times New Roman"/>
          <w:b/>
          <w:sz w:val="24"/>
          <w:szCs w:val="24"/>
          <w:lang w:val="hr-HR" w:eastAsia="hr-HR"/>
        </w:rPr>
        <w:t>4.4.</w:t>
      </w:r>
      <w:r w:rsidR="00C37078" w:rsidRPr="003804D0">
        <w:rPr>
          <w:rFonts w:ascii="Times New Roman" w:eastAsia="Times New Roman" w:hAnsi="Times New Roman"/>
          <w:b/>
          <w:sz w:val="24"/>
          <w:szCs w:val="24"/>
          <w:lang w:val="hr-HR" w:eastAsia="hr-HR"/>
        </w:rPr>
        <w:t xml:space="preserve"> Metode i glavne mjere za postizanje postavljenih ciljeva i planiranih rezultata, s</w:t>
      </w:r>
      <w:r w:rsidR="00347FCC" w:rsidRPr="003804D0">
        <w:rPr>
          <w:rFonts w:ascii="Times New Roman" w:eastAsia="Times New Roman" w:hAnsi="Times New Roman"/>
          <w:b/>
          <w:sz w:val="24"/>
          <w:szCs w:val="24"/>
          <w:lang w:val="hr-HR" w:eastAsia="hr-HR"/>
        </w:rPr>
        <w:t>a</w:t>
      </w:r>
      <w:r w:rsidR="00C37078" w:rsidRPr="003804D0">
        <w:rPr>
          <w:rFonts w:ascii="Times New Roman" w:eastAsia="Times New Roman" w:hAnsi="Times New Roman"/>
          <w:b/>
          <w:sz w:val="24"/>
          <w:szCs w:val="24"/>
          <w:lang w:val="hr-HR" w:eastAsia="hr-HR"/>
        </w:rPr>
        <w:t xml:space="preserve"> ukl</w:t>
      </w:r>
      <w:r w:rsidR="00347FCC" w:rsidRPr="003804D0">
        <w:rPr>
          <w:rFonts w:ascii="Times New Roman" w:eastAsia="Times New Roman" w:hAnsi="Times New Roman"/>
          <w:b/>
          <w:sz w:val="24"/>
          <w:szCs w:val="24"/>
          <w:lang w:val="hr-HR" w:eastAsia="hr-HR"/>
        </w:rPr>
        <w:t>jučenim glavnim rokovima njihovog</w:t>
      </w:r>
      <w:r w:rsidR="00C37078" w:rsidRPr="003804D0">
        <w:rPr>
          <w:rFonts w:ascii="Times New Roman" w:eastAsia="Times New Roman" w:hAnsi="Times New Roman"/>
          <w:b/>
          <w:sz w:val="24"/>
          <w:szCs w:val="24"/>
          <w:lang w:val="hr-HR" w:eastAsia="hr-HR"/>
        </w:rPr>
        <w:t xml:space="preserve"> ostvarenja</w:t>
      </w:r>
    </w:p>
    <w:p w:rsidR="00862745" w:rsidRPr="003804D0" w:rsidRDefault="00862745" w:rsidP="00EE3427">
      <w:pPr>
        <w:spacing w:after="0" w:line="240" w:lineRule="auto"/>
        <w:jc w:val="both"/>
        <w:rPr>
          <w:rFonts w:ascii="Times New Roman" w:eastAsia="Calibri" w:hAnsi="Times New Roman" w:cs="Times New Roman"/>
          <w:sz w:val="24"/>
          <w:szCs w:val="24"/>
          <w:lang w:val="en-GB"/>
        </w:rPr>
      </w:pPr>
    </w:p>
    <w:p w:rsidR="00C37078" w:rsidRPr="003804D0" w:rsidRDefault="00C37078" w:rsidP="00EE3427">
      <w:pPr>
        <w:spacing w:after="0" w:line="240" w:lineRule="auto"/>
        <w:jc w:val="both"/>
        <w:rPr>
          <w:rFonts w:ascii="Times New Roman" w:hAnsi="Times New Roman" w:cs="Times New Roman"/>
          <w:bCs/>
          <w:sz w:val="24"/>
          <w:szCs w:val="24"/>
        </w:rPr>
      </w:pPr>
      <w:r w:rsidRPr="003804D0">
        <w:rPr>
          <w:rFonts w:ascii="Times New Roman" w:hAnsi="Times New Roman" w:cs="Times New Roman"/>
          <w:bCs/>
          <w:sz w:val="24"/>
          <w:szCs w:val="24"/>
        </w:rPr>
        <w:t>Kako je Direktivom 2007/66/EZ uveden brži i efikasniji sistem zaštite prava za one učesnike u postupku javne nabavke koji smatraju da su njihova prava povređena u tom postupku, potrebno je dalje:</w:t>
      </w:r>
    </w:p>
    <w:p w:rsidR="008459DD" w:rsidRPr="003804D0" w:rsidRDefault="008459DD" w:rsidP="00EE3427">
      <w:pPr>
        <w:spacing w:after="0" w:line="240" w:lineRule="auto"/>
        <w:jc w:val="both"/>
        <w:rPr>
          <w:rFonts w:ascii="Times New Roman" w:hAnsi="Times New Roman" w:cs="Times New Roman"/>
          <w:bCs/>
          <w:sz w:val="24"/>
          <w:szCs w:val="24"/>
        </w:rPr>
      </w:pPr>
    </w:p>
    <w:p w:rsidR="00C37078" w:rsidRPr="003804D0" w:rsidRDefault="00C37078" w:rsidP="00EE3427">
      <w:pPr>
        <w:pStyle w:val="ListParagraph"/>
        <w:numPr>
          <w:ilvl w:val="0"/>
          <w:numId w:val="33"/>
        </w:numPr>
        <w:spacing w:after="0" w:line="240" w:lineRule="auto"/>
        <w:jc w:val="both"/>
        <w:rPr>
          <w:rFonts w:ascii="Times New Roman" w:eastAsia="Times New Roman" w:hAnsi="Times New Roman" w:cs="Times New Roman"/>
          <w:sz w:val="24"/>
          <w:szCs w:val="24"/>
          <w:lang w:val="en-GB"/>
        </w:rPr>
      </w:pPr>
      <w:r w:rsidRPr="003804D0">
        <w:rPr>
          <w:rFonts w:ascii="Times New Roman" w:eastAsia="Times New Roman" w:hAnsi="Times New Roman" w:cs="Times New Roman"/>
          <w:sz w:val="24"/>
          <w:szCs w:val="24"/>
          <w:lang w:val="en-GB"/>
        </w:rPr>
        <w:t>posvetiti dodatnu pažnju daljem povećanju efikasnosti rada;</w:t>
      </w:r>
    </w:p>
    <w:p w:rsidR="00C37078" w:rsidRPr="003804D0" w:rsidRDefault="00C37078" w:rsidP="00EE3427">
      <w:pPr>
        <w:pStyle w:val="ListParagraph"/>
        <w:numPr>
          <w:ilvl w:val="0"/>
          <w:numId w:val="33"/>
        </w:numPr>
        <w:spacing w:after="0" w:line="240" w:lineRule="auto"/>
        <w:jc w:val="both"/>
        <w:rPr>
          <w:rFonts w:ascii="Times New Roman" w:eastAsia="Times New Roman" w:hAnsi="Times New Roman" w:cs="Times New Roman"/>
          <w:sz w:val="24"/>
          <w:szCs w:val="24"/>
          <w:lang w:val="en-GB"/>
        </w:rPr>
      </w:pPr>
      <w:r w:rsidRPr="003804D0">
        <w:rPr>
          <w:rFonts w:ascii="Times New Roman" w:eastAsia="Times New Roman" w:hAnsi="Times New Roman" w:cs="Times New Roman"/>
          <w:sz w:val="24"/>
          <w:szCs w:val="24"/>
          <w:lang w:val="en-GB"/>
        </w:rPr>
        <w:t>podizanje svijesti o značaju zaštite prava i načinima na kojima se ta zaštita obezbjeđuje;</w:t>
      </w:r>
    </w:p>
    <w:p w:rsidR="00C37078" w:rsidRPr="003804D0" w:rsidRDefault="00C37078" w:rsidP="00EE3427">
      <w:pPr>
        <w:pStyle w:val="ListParagraph"/>
        <w:numPr>
          <w:ilvl w:val="0"/>
          <w:numId w:val="33"/>
        </w:numPr>
        <w:spacing w:after="0" w:line="240" w:lineRule="auto"/>
        <w:jc w:val="both"/>
        <w:rPr>
          <w:rFonts w:ascii="Times New Roman" w:eastAsia="Times New Roman" w:hAnsi="Times New Roman" w:cs="Times New Roman"/>
          <w:sz w:val="24"/>
          <w:szCs w:val="24"/>
          <w:lang w:val="en-GB"/>
        </w:rPr>
      </w:pPr>
      <w:r w:rsidRPr="003804D0">
        <w:rPr>
          <w:rFonts w:ascii="Times New Roman" w:eastAsia="Times New Roman" w:hAnsi="Times New Roman" w:cs="Times New Roman"/>
          <w:sz w:val="24"/>
          <w:szCs w:val="24"/>
          <w:lang w:val="en-GB"/>
        </w:rPr>
        <w:t>obezbjeđivanje izvršenja rješe</w:t>
      </w:r>
      <w:r w:rsidR="00441B6F" w:rsidRPr="003804D0">
        <w:rPr>
          <w:rFonts w:ascii="Times New Roman" w:eastAsia="Times New Roman" w:hAnsi="Times New Roman" w:cs="Times New Roman"/>
          <w:sz w:val="24"/>
          <w:szCs w:val="24"/>
          <w:lang w:val="en-GB"/>
        </w:rPr>
        <w:t>nja DK</w:t>
      </w:r>
      <w:r w:rsidRPr="003804D0">
        <w:rPr>
          <w:rFonts w:ascii="Times New Roman" w:eastAsia="Times New Roman" w:hAnsi="Times New Roman" w:cs="Times New Roman"/>
          <w:sz w:val="24"/>
          <w:szCs w:val="24"/>
          <w:lang w:val="en-GB"/>
        </w:rPr>
        <w:t>;</w:t>
      </w:r>
    </w:p>
    <w:p w:rsidR="00C37078" w:rsidRPr="003804D0" w:rsidRDefault="00C37078" w:rsidP="00EE3427">
      <w:pPr>
        <w:pStyle w:val="ListParagraph"/>
        <w:numPr>
          <w:ilvl w:val="0"/>
          <w:numId w:val="33"/>
        </w:numPr>
        <w:spacing w:after="0" w:line="240" w:lineRule="auto"/>
        <w:jc w:val="both"/>
        <w:rPr>
          <w:rFonts w:ascii="Times New Roman" w:eastAsia="Times New Roman" w:hAnsi="Times New Roman" w:cs="Times New Roman"/>
          <w:sz w:val="24"/>
          <w:szCs w:val="24"/>
          <w:lang w:val="en-GB"/>
        </w:rPr>
      </w:pPr>
      <w:r w:rsidRPr="003804D0">
        <w:rPr>
          <w:rFonts w:ascii="Times New Roman" w:eastAsia="Times New Roman" w:hAnsi="Times New Roman" w:cs="Times New Roman"/>
          <w:sz w:val="24"/>
          <w:szCs w:val="24"/>
          <w:lang w:val="en-GB"/>
        </w:rPr>
        <w:t>usklađivanje</w:t>
      </w:r>
      <w:r w:rsidR="00441B6F" w:rsidRPr="003804D0">
        <w:rPr>
          <w:rFonts w:ascii="Times New Roman" w:eastAsia="Times New Roman" w:hAnsi="Times New Roman" w:cs="Times New Roman"/>
          <w:sz w:val="24"/>
          <w:szCs w:val="24"/>
          <w:lang w:val="en-GB"/>
        </w:rPr>
        <w:t xml:space="preserve"> novog Z</w:t>
      </w:r>
      <w:r w:rsidR="00082CA5" w:rsidRPr="003804D0">
        <w:rPr>
          <w:rFonts w:ascii="Times New Roman" w:eastAsia="Times New Roman" w:hAnsi="Times New Roman" w:cs="Times New Roman"/>
          <w:sz w:val="24"/>
          <w:szCs w:val="24"/>
          <w:lang w:val="en-GB"/>
        </w:rPr>
        <w:t>o</w:t>
      </w:r>
      <w:r w:rsidR="00441B6F" w:rsidRPr="003804D0">
        <w:rPr>
          <w:rFonts w:ascii="Times New Roman" w:eastAsia="Times New Roman" w:hAnsi="Times New Roman" w:cs="Times New Roman"/>
          <w:sz w:val="24"/>
          <w:szCs w:val="24"/>
          <w:lang w:val="en-GB"/>
        </w:rPr>
        <w:t>JN sa ZUP</w:t>
      </w:r>
      <w:r w:rsidRPr="003804D0">
        <w:rPr>
          <w:rFonts w:ascii="Times New Roman" w:eastAsia="Times New Roman" w:hAnsi="Times New Roman" w:cs="Times New Roman"/>
          <w:sz w:val="24"/>
          <w:szCs w:val="24"/>
          <w:lang w:val="en-GB"/>
        </w:rPr>
        <w:t xml:space="preserve"> u dijelu zaštite prava;</w:t>
      </w:r>
    </w:p>
    <w:p w:rsidR="00C37078" w:rsidRPr="003804D0" w:rsidRDefault="00C37078" w:rsidP="00EE3427">
      <w:pPr>
        <w:pStyle w:val="ListParagraph"/>
        <w:numPr>
          <w:ilvl w:val="0"/>
          <w:numId w:val="33"/>
        </w:numPr>
        <w:spacing w:after="0" w:line="240" w:lineRule="auto"/>
        <w:jc w:val="both"/>
        <w:rPr>
          <w:rFonts w:ascii="Times New Roman" w:eastAsia="Times New Roman" w:hAnsi="Times New Roman" w:cs="Times New Roman"/>
          <w:sz w:val="24"/>
          <w:szCs w:val="24"/>
          <w:lang w:val="en-GB"/>
        </w:rPr>
      </w:pPr>
      <w:r w:rsidRPr="003804D0">
        <w:rPr>
          <w:rFonts w:ascii="Times New Roman" w:eastAsia="Times New Roman" w:hAnsi="Times New Roman" w:cs="Times New Roman"/>
          <w:sz w:val="24"/>
          <w:szCs w:val="24"/>
          <w:lang w:val="en-GB"/>
        </w:rPr>
        <w:t>jačanje administ</w:t>
      </w:r>
      <w:r w:rsidR="00441B6F" w:rsidRPr="003804D0">
        <w:rPr>
          <w:rFonts w:ascii="Times New Roman" w:eastAsia="Times New Roman" w:hAnsi="Times New Roman" w:cs="Times New Roman"/>
          <w:sz w:val="24"/>
          <w:szCs w:val="24"/>
          <w:lang w:val="en-GB"/>
        </w:rPr>
        <w:t>ra</w:t>
      </w:r>
      <w:r w:rsidRPr="003804D0">
        <w:rPr>
          <w:rFonts w:ascii="Times New Roman" w:eastAsia="Times New Roman" w:hAnsi="Times New Roman" w:cs="Times New Roman"/>
          <w:sz w:val="24"/>
          <w:szCs w:val="24"/>
          <w:lang w:val="en-GB"/>
        </w:rPr>
        <w:t>ti</w:t>
      </w:r>
      <w:r w:rsidR="00441B6F" w:rsidRPr="003804D0">
        <w:rPr>
          <w:rFonts w:ascii="Times New Roman" w:eastAsia="Times New Roman" w:hAnsi="Times New Roman" w:cs="Times New Roman"/>
          <w:sz w:val="24"/>
          <w:szCs w:val="24"/>
          <w:lang w:val="en-GB"/>
        </w:rPr>
        <w:t>vnih kapaciteta DK</w:t>
      </w:r>
      <w:r w:rsidRPr="003804D0">
        <w:rPr>
          <w:rFonts w:ascii="Times New Roman" w:eastAsia="Times New Roman" w:hAnsi="Times New Roman" w:cs="Times New Roman"/>
          <w:sz w:val="24"/>
          <w:szCs w:val="24"/>
          <w:lang w:val="en-GB"/>
        </w:rPr>
        <w:t xml:space="preserve"> kroz donošenje novog Pravilnika o unutrašnjoj organizaciji i sistematizaciji</w:t>
      </w:r>
      <w:r w:rsidR="00441B6F" w:rsidRPr="003804D0">
        <w:rPr>
          <w:rFonts w:ascii="Times New Roman" w:eastAsia="Times New Roman" w:hAnsi="Times New Roman" w:cs="Times New Roman"/>
          <w:sz w:val="24"/>
          <w:szCs w:val="24"/>
          <w:lang w:val="en-GB"/>
        </w:rPr>
        <w:t xml:space="preserve"> Stručne službe DK</w:t>
      </w:r>
      <w:r w:rsidRPr="003804D0">
        <w:rPr>
          <w:rFonts w:ascii="Times New Roman" w:eastAsia="Times New Roman" w:hAnsi="Times New Roman" w:cs="Times New Roman"/>
          <w:sz w:val="24"/>
          <w:szCs w:val="24"/>
          <w:lang w:val="en-GB"/>
        </w:rPr>
        <w:t xml:space="preserve">; </w:t>
      </w:r>
    </w:p>
    <w:p w:rsidR="00C37078" w:rsidRPr="003804D0" w:rsidRDefault="00C37078" w:rsidP="00EE3427">
      <w:pPr>
        <w:pStyle w:val="ListParagraph"/>
        <w:numPr>
          <w:ilvl w:val="0"/>
          <w:numId w:val="33"/>
        </w:numPr>
        <w:spacing w:after="0" w:line="240" w:lineRule="auto"/>
        <w:jc w:val="both"/>
        <w:rPr>
          <w:rFonts w:ascii="Times New Roman" w:eastAsia="Times New Roman" w:hAnsi="Times New Roman" w:cs="Times New Roman"/>
          <w:sz w:val="24"/>
          <w:szCs w:val="24"/>
          <w:lang w:val="en-GB"/>
        </w:rPr>
      </w:pPr>
      <w:r w:rsidRPr="003804D0">
        <w:rPr>
          <w:rFonts w:ascii="Times New Roman" w:eastAsia="Times New Roman" w:hAnsi="Times New Roman" w:cs="Times New Roman"/>
          <w:sz w:val="24"/>
          <w:szCs w:val="24"/>
          <w:lang w:val="en-GB"/>
        </w:rPr>
        <w:t>povećanj</w:t>
      </w:r>
      <w:r w:rsidR="00441B6F" w:rsidRPr="003804D0">
        <w:rPr>
          <w:rFonts w:ascii="Times New Roman" w:eastAsia="Times New Roman" w:hAnsi="Times New Roman" w:cs="Times New Roman"/>
          <w:sz w:val="24"/>
          <w:szCs w:val="24"/>
          <w:lang w:val="en-GB"/>
        </w:rPr>
        <w:t>e broja članova DK</w:t>
      </w:r>
      <w:r w:rsidRPr="003804D0">
        <w:rPr>
          <w:rFonts w:ascii="Times New Roman" w:eastAsia="Times New Roman" w:hAnsi="Times New Roman" w:cs="Times New Roman"/>
          <w:sz w:val="24"/>
          <w:szCs w:val="24"/>
          <w:lang w:val="en-GB"/>
        </w:rPr>
        <w:t xml:space="preserve"> donošenjem</w:t>
      </w:r>
      <w:r w:rsidR="00441B6F" w:rsidRPr="003804D0">
        <w:rPr>
          <w:rFonts w:ascii="Times New Roman" w:eastAsia="Times New Roman" w:hAnsi="Times New Roman" w:cs="Times New Roman"/>
          <w:sz w:val="24"/>
          <w:szCs w:val="24"/>
          <w:lang w:val="en-GB"/>
        </w:rPr>
        <w:t xml:space="preserve"> novog Z</w:t>
      </w:r>
      <w:r w:rsidR="00082CA5" w:rsidRPr="003804D0">
        <w:rPr>
          <w:rFonts w:ascii="Times New Roman" w:eastAsia="Times New Roman" w:hAnsi="Times New Roman" w:cs="Times New Roman"/>
          <w:sz w:val="24"/>
          <w:szCs w:val="24"/>
          <w:lang w:val="en-GB"/>
        </w:rPr>
        <w:t>o</w:t>
      </w:r>
      <w:r w:rsidR="00441B6F" w:rsidRPr="003804D0">
        <w:rPr>
          <w:rFonts w:ascii="Times New Roman" w:eastAsia="Times New Roman" w:hAnsi="Times New Roman" w:cs="Times New Roman"/>
          <w:sz w:val="24"/>
          <w:szCs w:val="24"/>
          <w:lang w:val="en-GB"/>
        </w:rPr>
        <w:t>JN</w:t>
      </w:r>
      <w:r w:rsidRPr="003804D0">
        <w:rPr>
          <w:rFonts w:ascii="Times New Roman" w:eastAsia="Times New Roman" w:hAnsi="Times New Roman" w:cs="Times New Roman"/>
          <w:sz w:val="24"/>
          <w:szCs w:val="24"/>
          <w:lang w:val="en-GB"/>
        </w:rPr>
        <w:t>;</w:t>
      </w:r>
    </w:p>
    <w:p w:rsidR="00C37078" w:rsidRPr="003804D0" w:rsidRDefault="00C37078" w:rsidP="00EE3427">
      <w:pPr>
        <w:pStyle w:val="ListParagraph"/>
        <w:numPr>
          <w:ilvl w:val="0"/>
          <w:numId w:val="33"/>
        </w:numPr>
        <w:spacing w:after="0" w:line="240" w:lineRule="auto"/>
        <w:jc w:val="both"/>
        <w:rPr>
          <w:rFonts w:ascii="Times New Roman" w:eastAsia="Times New Roman" w:hAnsi="Times New Roman" w:cs="Times New Roman"/>
          <w:sz w:val="24"/>
          <w:szCs w:val="24"/>
          <w:lang w:val="en-GB"/>
        </w:rPr>
      </w:pPr>
      <w:r w:rsidRPr="003804D0">
        <w:rPr>
          <w:rFonts w:ascii="Times New Roman" w:eastAsia="Times New Roman" w:hAnsi="Times New Roman" w:cs="Times New Roman"/>
          <w:sz w:val="24"/>
          <w:szCs w:val="24"/>
          <w:lang w:val="en-GB"/>
        </w:rPr>
        <w:t>nastaviti jačanje kapaciteta</w:t>
      </w:r>
      <w:r w:rsidR="009C2BE4" w:rsidRPr="003804D0">
        <w:rPr>
          <w:rFonts w:ascii="Times New Roman" w:eastAsia="Times New Roman" w:hAnsi="Times New Roman" w:cs="Times New Roman"/>
          <w:sz w:val="24"/>
          <w:szCs w:val="24"/>
          <w:lang w:val="en-GB"/>
        </w:rPr>
        <w:t xml:space="preserve"> zaposlenih u DK</w:t>
      </w:r>
      <w:r w:rsidRPr="003804D0">
        <w:rPr>
          <w:rFonts w:ascii="Times New Roman" w:eastAsia="Times New Roman" w:hAnsi="Times New Roman" w:cs="Times New Roman"/>
          <w:sz w:val="24"/>
          <w:szCs w:val="24"/>
          <w:lang w:val="en-GB"/>
        </w:rPr>
        <w:t xml:space="preserve"> kroz njihovu edukaciju; </w:t>
      </w:r>
    </w:p>
    <w:p w:rsidR="00C37078" w:rsidRPr="003804D0" w:rsidRDefault="009C2BE4" w:rsidP="00EE3427">
      <w:pPr>
        <w:pStyle w:val="ListParagraph"/>
        <w:numPr>
          <w:ilvl w:val="0"/>
          <w:numId w:val="33"/>
        </w:numPr>
        <w:spacing w:after="0" w:line="240" w:lineRule="auto"/>
        <w:jc w:val="both"/>
        <w:rPr>
          <w:rFonts w:ascii="Times New Roman" w:eastAsia="Times New Roman" w:hAnsi="Times New Roman" w:cs="Times New Roman"/>
          <w:sz w:val="24"/>
          <w:szCs w:val="24"/>
          <w:lang w:val="en-GB"/>
        </w:rPr>
      </w:pPr>
      <w:r w:rsidRPr="003804D0">
        <w:rPr>
          <w:rFonts w:ascii="Times New Roman" w:eastAsia="Times New Roman" w:hAnsi="Times New Roman" w:cs="Times New Roman"/>
          <w:sz w:val="24"/>
          <w:szCs w:val="24"/>
          <w:lang w:val="en-GB"/>
        </w:rPr>
        <w:t>transparentnost odluka DK izradom</w:t>
      </w:r>
      <w:r w:rsidR="00C37078" w:rsidRPr="003804D0">
        <w:rPr>
          <w:rFonts w:ascii="Times New Roman" w:eastAsia="Times New Roman" w:hAnsi="Times New Roman" w:cs="Times New Roman"/>
          <w:sz w:val="24"/>
          <w:szCs w:val="24"/>
          <w:lang w:val="en-GB"/>
        </w:rPr>
        <w:t xml:space="preserve"> nove internet stranice sa pretraživačem po pojmovima, umrežavanje sa drugim institucijama i </w:t>
      </w:r>
    </w:p>
    <w:p w:rsidR="00C37078" w:rsidRPr="003804D0" w:rsidRDefault="00C37078" w:rsidP="00EE3427">
      <w:pPr>
        <w:pStyle w:val="ListParagraph"/>
        <w:numPr>
          <w:ilvl w:val="0"/>
          <w:numId w:val="33"/>
        </w:numPr>
        <w:spacing w:after="0" w:line="240" w:lineRule="auto"/>
        <w:jc w:val="both"/>
        <w:rPr>
          <w:rFonts w:ascii="Times New Roman" w:hAnsi="Times New Roman" w:cs="Times New Roman"/>
          <w:bCs/>
          <w:sz w:val="24"/>
          <w:szCs w:val="24"/>
        </w:rPr>
      </w:pPr>
      <w:r w:rsidRPr="003804D0">
        <w:rPr>
          <w:rFonts w:ascii="Times New Roman" w:eastAsia="Times New Roman" w:hAnsi="Times New Roman" w:cs="Times New Roman"/>
          <w:sz w:val="24"/>
          <w:szCs w:val="24"/>
          <w:lang w:val="en-GB"/>
        </w:rPr>
        <w:t xml:space="preserve">preuzimanje iskustava dobre prakse od drugih sličnih </w:t>
      </w:r>
      <w:r w:rsidR="009C2BE4" w:rsidRPr="003804D0">
        <w:rPr>
          <w:rFonts w:ascii="Times New Roman" w:eastAsia="Times New Roman" w:hAnsi="Times New Roman" w:cs="Times New Roman"/>
          <w:sz w:val="24"/>
          <w:szCs w:val="24"/>
          <w:lang w:val="en-GB"/>
        </w:rPr>
        <w:t>organa iz zemalja EU</w:t>
      </w:r>
      <w:r w:rsidRPr="003804D0">
        <w:rPr>
          <w:rFonts w:ascii="Times New Roman" w:eastAsia="Times New Roman" w:hAnsi="Times New Roman" w:cs="Times New Roman"/>
          <w:sz w:val="24"/>
          <w:szCs w:val="24"/>
          <w:lang w:val="en-GB"/>
        </w:rPr>
        <w:t xml:space="preserve"> i zemalja u okruženju.</w:t>
      </w:r>
    </w:p>
    <w:p w:rsidR="00442904" w:rsidRPr="003804D0" w:rsidRDefault="00442904" w:rsidP="00442904">
      <w:pPr>
        <w:spacing w:after="0" w:line="240" w:lineRule="auto"/>
        <w:jc w:val="both"/>
        <w:rPr>
          <w:rFonts w:ascii="Times New Roman" w:hAnsi="Times New Roman" w:cs="Times New Roman"/>
          <w:bCs/>
          <w:sz w:val="24"/>
          <w:szCs w:val="24"/>
        </w:rPr>
      </w:pPr>
    </w:p>
    <w:p w:rsidR="00442904" w:rsidRPr="003804D0" w:rsidRDefault="00442904" w:rsidP="00442904">
      <w:pPr>
        <w:spacing w:after="0" w:line="240" w:lineRule="auto"/>
        <w:jc w:val="both"/>
        <w:rPr>
          <w:rFonts w:ascii="Times New Roman" w:hAnsi="Times New Roman" w:cs="Times New Roman"/>
          <w:bCs/>
          <w:sz w:val="24"/>
          <w:szCs w:val="24"/>
        </w:rPr>
      </w:pPr>
    </w:p>
    <w:p w:rsidR="00442904" w:rsidRPr="003804D0" w:rsidRDefault="00442904" w:rsidP="00442904">
      <w:pPr>
        <w:spacing w:after="0" w:line="240" w:lineRule="auto"/>
        <w:jc w:val="both"/>
        <w:rPr>
          <w:rFonts w:ascii="Times New Roman" w:hAnsi="Times New Roman" w:cs="Times New Roman"/>
          <w:bCs/>
          <w:sz w:val="24"/>
          <w:szCs w:val="24"/>
        </w:rPr>
      </w:pPr>
    </w:p>
    <w:p w:rsidR="00442904" w:rsidRPr="003804D0" w:rsidRDefault="00442904" w:rsidP="00442904">
      <w:pPr>
        <w:spacing w:after="0" w:line="240" w:lineRule="auto"/>
        <w:jc w:val="both"/>
        <w:rPr>
          <w:rFonts w:ascii="Times New Roman" w:hAnsi="Times New Roman" w:cs="Times New Roman"/>
          <w:bCs/>
          <w:sz w:val="24"/>
          <w:szCs w:val="24"/>
        </w:rPr>
      </w:pPr>
    </w:p>
    <w:p w:rsidR="00442904" w:rsidRPr="003804D0" w:rsidRDefault="00442904" w:rsidP="00442904">
      <w:pPr>
        <w:spacing w:after="0" w:line="240" w:lineRule="auto"/>
        <w:jc w:val="both"/>
        <w:rPr>
          <w:rFonts w:ascii="Times New Roman" w:hAnsi="Times New Roman" w:cs="Times New Roman"/>
          <w:bCs/>
          <w:sz w:val="24"/>
          <w:szCs w:val="24"/>
        </w:rPr>
      </w:pPr>
    </w:p>
    <w:p w:rsidR="00442904" w:rsidRPr="003804D0" w:rsidRDefault="00442904" w:rsidP="00442904">
      <w:pPr>
        <w:spacing w:after="0" w:line="240" w:lineRule="auto"/>
        <w:jc w:val="both"/>
        <w:rPr>
          <w:rFonts w:ascii="Times New Roman" w:hAnsi="Times New Roman" w:cs="Times New Roman"/>
          <w:bCs/>
          <w:sz w:val="24"/>
          <w:szCs w:val="24"/>
        </w:rPr>
      </w:pPr>
    </w:p>
    <w:p w:rsidR="00442904" w:rsidRPr="003804D0" w:rsidRDefault="00442904" w:rsidP="00442904">
      <w:pPr>
        <w:spacing w:after="0" w:line="240" w:lineRule="auto"/>
        <w:jc w:val="both"/>
        <w:rPr>
          <w:rFonts w:ascii="Times New Roman" w:hAnsi="Times New Roman" w:cs="Times New Roman"/>
          <w:bCs/>
          <w:sz w:val="24"/>
          <w:szCs w:val="24"/>
        </w:rPr>
      </w:pPr>
    </w:p>
    <w:p w:rsidR="00442904" w:rsidRPr="003804D0" w:rsidRDefault="00442904" w:rsidP="00442904">
      <w:pPr>
        <w:spacing w:after="0" w:line="240" w:lineRule="auto"/>
        <w:jc w:val="both"/>
        <w:rPr>
          <w:rFonts w:ascii="Times New Roman" w:hAnsi="Times New Roman" w:cs="Times New Roman"/>
          <w:bCs/>
          <w:sz w:val="24"/>
          <w:szCs w:val="24"/>
        </w:rPr>
      </w:pPr>
    </w:p>
    <w:p w:rsidR="00442904" w:rsidRPr="003804D0" w:rsidRDefault="00442904" w:rsidP="00442904">
      <w:pPr>
        <w:spacing w:after="0" w:line="240" w:lineRule="auto"/>
        <w:jc w:val="both"/>
        <w:rPr>
          <w:rFonts w:ascii="Times New Roman" w:hAnsi="Times New Roman" w:cs="Times New Roman"/>
          <w:bCs/>
          <w:sz w:val="24"/>
          <w:szCs w:val="24"/>
        </w:rPr>
      </w:pPr>
    </w:p>
    <w:p w:rsidR="00442904" w:rsidRPr="003804D0" w:rsidRDefault="00442904" w:rsidP="00442904">
      <w:pPr>
        <w:spacing w:after="0" w:line="240" w:lineRule="auto"/>
        <w:jc w:val="both"/>
        <w:rPr>
          <w:rFonts w:ascii="Times New Roman" w:hAnsi="Times New Roman" w:cs="Times New Roman"/>
          <w:bCs/>
          <w:sz w:val="24"/>
          <w:szCs w:val="24"/>
        </w:rPr>
      </w:pPr>
    </w:p>
    <w:p w:rsidR="00442904" w:rsidRPr="003804D0" w:rsidRDefault="00442904" w:rsidP="00442904">
      <w:pPr>
        <w:spacing w:after="0" w:line="240" w:lineRule="auto"/>
        <w:jc w:val="both"/>
        <w:rPr>
          <w:rFonts w:ascii="Times New Roman" w:hAnsi="Times New Roman" w:cs="Times New Roman"/>
          <w:bCs/>
          <w:sz w:val="24"/>
          <w:szCs w:val="24"/>
        </w:rPr>
      </w:pPr>
    </w:p>
    <w:p w:rsidR="00442904" w:rsidRPr="003804D0" w:rsidRDefault="00442904" w:rsidP="00442904">
      <w:pPr>
        <w:spacing w:after="0" w:line="240" w:lineRule="auto"/>
        <w:jc w:val="both"/>
        <w:rPr>
          <w:rFonts w:ascii="Times New Roman" w:hAnsi="Times New Roman" w:cs="Times New Roman"/>
          <w:bCs/>
          <w:sz w:val="24"/>
          <w:szCs w:val="24"/>
        </w:rPr>
      </w:pPr>
    </w:p>
    <w:p w:rsidR="00442904" w:rsidRPr="003804D0" w:rsidRDefault="00442904" w:rsidP="00442904">
      <w:pPr>
        <w:spacing w:after="0" w:line="240" w:lineRule="auto"/>
        <w:jc w:val="both"/>
        <w:rPr>
          <w:rFonts w:ascii="Times New Roman" w:hAnsi="Times New Roman" w:cs="Times New Roman"/>
          <w:bCs/>
          <w:sz w:val="24"/>
          <w:szCs w:val="24"/>
        </w:rPr>
      </w:pPr>
    </w:p>
    <w:p w:rsidR="00442904" w:rsidRPr="003804D0" w:rsidRDefault="00442904" w:rsidP="00442904">
      <w:pPr>
        <w:spacing w:after="0" w:line="240" w:lineRule="auto"/>
        <w:jc w:val="both"/>
        <w:rPr>
          <w:rFonts w:ascii="Times New Roman" w:hAnsi="Times New Roman" w:cs="Times New Roman"/>
          <w:bCs/>
          <w:sz w:val="24"/>
          <w:szCs w:val="24"/>
        </w:rPr>
      </w:pPr>
    </w:p>
    <w:p w:rsidR="00442904" w:rsidRPr="003804D0" w:rsidRDefault="00442904" w:rsidP="00442904">
      <w:pPr>
        <w:spacing w:after="0" w:line="240" w:lineRule="auto"/>
        <w:jc w:val="both"/>
        <w:rPr>
          <w:rFonts w:ascii="Times New Roman" w:hAnsi="Times New Roman" w:cs="Times New Roman"/>
          <w:bCs/>
          <w:sz w:val="24"/>
          <w:szCs w:val="24"/>
        </w:rPr>
      </w:pPr>
    </w:p>
    <w:p w:rsidR="00442904" w:rsidRPr="003804D0" w:rsidRDefault="00442904" w:rsidP="00442904">
      <w:pPr>
        <w:spacing w:after="0" w:line="240" w:lineRule="auto"/>
        <w:jc w:val="both"/>
        <w:rPr>
          <w:rFonts w:ascii="Times New Roman" w:hAnsi="Times New Roman" w:cs="Times New Roman"/>
          <w:bCs/>
          <w:sz w:val="24"/>
          <w:szCs w:val="24"/>
        </w:rPr>
      </w:pPr>
    </w:p>
    <w:p w:rsidR="00277C97" w:rsidRPr="003804D0" w:rsidRDefault="00277C97" w:rsidP="00442904">
      <w:pPr>
        <w:spacing w:after="0" w:line="240" w:lineRule="auto"/>
        <w:jc w:val="both"/>
        <w:rPr>
          <w:rFonts w:ascii="Times New Roman" w:hAnsi="Times New Roman" w:cs="Times New Roman"/>
          <w:bCs/>
          <w:sz w:val="24"/>
          <w:szCs w:val="24"/>
        </w:rPr>
      </w:pPr>
    </w:p>
    <w:p w:rsidR="00277C97" w:rsidRPr="003804D0" w:rsidRDefault="00277C97" w:rsidP="00442904">
      <w:pPr>
        <w:spacing w:after="0" w:line="240" w:lineRule="auto"/>
        <w:jc w:val="both"/>
        <w:rPr>
          <w:rFonts w:ascii="Times New Roman" w:hAnsi="Times New Roman" w:cs="Times New Roman"/>
          <w:bCs/>
          <w:sz w:val="24"/>
          <w:szCs w:val="24"/>
        </w:rPr>
      </w:pPr>
    </w:p>
    <w:p w:rsidR="008847C8" w:rsidRPr="003804D0" w:rsidRDefault="00882103" w:rsidP="00EE3427">
      <w:pPr>
        <w:spacing w:after="0" w:line="240" w:lineRule="auto"/>
        <w:rPr>
          <w:rFonts w:ascii="Times New Roman" w:eastAsia="Times New Roman" w:hAnsi="Times New Roman" w:cs="Times New Roman"/>
          <w:b/>
          <w:sz w:val="26"/>
          <w:szCs w:val="26"/>
          <w:lang w:val="sr-Latn-CS" w:eastAsia="hr-HR"/>
        </w:rPr>
      </w:pPr>
      <w:r w:rsidRPr="003804D0">
        <w:rPr>
          <w:rFonts w:ascii="Times New Roman" w:eastAsia="Times New Roman" w:hAnsi="Times New Roman" w:cs="Times New Roman"/>
          <w:b/>
          <w:sz w:val="26"/>
          <w:szCs w:val="26"/>
          <w:lang w:val="sr-Latn-CS" w:eastAsia="hr-HR"/>
        </w:rPr>
        <w:lastRenderedPageBreak/>
        <w:t>V</w:t>
      </w:r>
      <w:r w:rsidR="00421805" w:rsidRPr="003804D0">
        <w:rPr>
          <w:rFonts w:ascii="Times New Roman" w:eastAsia="Times New Roman" w:hAnsi="Times New Roman" w:cs="Times New Roman"/>
          <w:b/>
          <w:sz w:val="26"/>
          <w:szCs w:val="26"/>
          <w:lang w:val="sr-Latn-CS" w:eastAsia="hr-HR"/>
        </w:rPr>
        <w:t xml:space="preserve"> </w:t>
      </w:r>
      <w:r w:rsidR="00F32053" w:rsidRPr="003804D0">
        <w:rPr>
          <w:rFonts w:ascii="Times New Roman" w:eastAsia="Times New Roman" w:hAnsi="Times New Roman" w:cs="Times New Roman"/>
          <w:b/>
          <w:sz w:val="26"/>
          <w:szCs w:val="26"/>
          <w:lang w:val="sr-Latn-CS" w:eastAsia="hr-HR"/>
        </w:rPr>
        <w:t xml:space="preserve"> </w:t>
      </w:r>
      <w:r w:rsidR="00421805" w:rsidRPr="003804D0">
        <w:rPr>
          <w:rFonts w:ascii="Times New Roman" w:eastAsia="Times New Roman" w:hAnsi="Times New Roman" w:cs="Times New Roman"/>
          <w:b/>
          <w:sz w:val="26"/>
          <w:szCs w:val="26"/>
          <w:lang w:val="sr-Latn-CS" w:eastAsia="hr-HR"/>
        </w:rPr>
        <w:t>UNAPRIJEĐENJE MJERA ZA SUZBIJANJE NEREGULARNOSTI I MJERE ZA BORBU PROTIV KORUPCIJE</w:t>
      </w:r>
    </w:p>
    <w:p w:rsidR="008459DD" w:rsidRPr="003804D0" w:rsidRDefault="008459DD" w:rsidP="00EE3427">
      <w:pPr>
        <w:spacing w:after="0" w:line="240" w:lineRule="auto"/>
        <w:rPr>
          <w:rFonts w:ascii="Times New Roman" w:eastAsia="Times New Roman" w:hAnsi="Times New Roman" w:cs="Times New Roman"/>
          <w:b/>
          <w:sz w:val="24"/>
          <w:szCs w:val="24"/>
          <w:lang w:val="sr-Latn-CS" w:eastAsia="hr-HR"/>
        </w:rPr>
      </w:pPr>
    </w:p>
    <w:p w:rsidR="00421805" w:rsidRPr="003804D0" w:rsidRDefault="00421805" w:rsidP="00EE3427">
      <w:pPr>
        <w:spacing w:after="0" w:line="240" w:lineRule="auto"/>
        <w:jc w:val="both"/>
        <w:rPr>
          <w:rFonts w:ascii="Times New Roman" w:hAnsi="Times New Roman" w:cs="Times New Roman"/>
          <w:sz w:val="24"/>
          <w:szCs w:val="24"/>
          <w:lang w:val="pl-PL"/>
        </w:rPr>
      </w:pPr>
      <w:r w:rsidRPr="003804D0">
        <w:rPr>
          <w:rFonts w:ascii="Times New Roman" w:hAnsi="Times New Roman" w:cs="Times New Roman"/>
          <w:sz w:val="24"/>
          <w:szCs w:val="24"/>
          <w:lang w:val="pl-PL"/>
        </w:rPr>
        <w:t>Korupcija i organizovani kriminal su jedna od najvećih prijetnji vladavini prava i razvoju savremenog demokratskog društva. Javne nabavke su u crnogorskom sistemu, kao što je to slučaj sa svim drugim zemljama, prepoznate kao oblast od posebnog rizika na korupciju, što je konstatovano u više dokumen</w:t>
      </w:r>
      <w:r w:rsidR="00283931" w:rsidRPr="003804D0">
        <w:rPr>
          <w:rFonts w:ascii="Times New Roman" w:hAnsi="Times New Roman" w:cs="Times New Roman"/>
          <w:sz w:val="24"/>
          <w:szCs w:val="24"/>
          <w:lang w:val="pl-PL"/>
        </w:rPr>
        <w:t>ata koje je sačinila Vlada CG</w:t>
      </w:r>
      <w:r w:rsidRPr="003804D0">
        <w:rPr>
          <w:rFonts w:ascii="Times New Roman" w:hAnsi="Times New Roman" w:cs="Times New Roman"/>
          <w:sz w:val="24"/>
          <w:szCs w:val="24"/>
          <w:lang w:val="pl-PL"/>
        </w:rPr>
        <w:t xml:space="preserve"> (</w:t>
      </w:r>
      <w:r w:rsidRPr="003804D0">
        <w:rPr>
          <w:rFonts w:ascii="Times New Roman" w:hAnsi="Times New Roman" w:cs="Times New Roman"/>
          <w:i/>
          <w:sz w:val="24"/>
          <w:szCs w:val="24"/>
          <w:lang w:val="pl-PL"/>
        </w:rPr>
        <w:t>Strategija za borbu protiv korupcije i organizovanog kriminala</w:t>
      </w:r>
      <w:r w:rsidRPr="003804D0">
        <w:rPr>
          <w:rStyle w:val="FootnoteReference"/>
          <w:rFonts w:ascii="Times New Roman" w:hAnsi="Times New Roman"/>
          <w:i/>
          <w:sz w:val="24"/>
          <w:szCs w:val="24"/>
        </w:rPr>
        <w:footnoteReference w:id="3"/>
      </w:r>
      <w:r w:rsidRPr="003804D0">
        <w:rPr>
          <w:rFonts w:ascii="Times New Roman" w:hAnsi="Times New Roman" w:cs="Times New Roman"/>
          <w:i/>
          <w:sz w:val="24"/>
          <w:szCs w:val="24"/>
          <w:lang w:val="pl-PL"/>
        </w:rPr>
        <w:t xml:space="preserve"> i Procjena rizika od korupcije u oblastima od posebnog rizika</w:t>
      </w:r>
      <w:r w:rsidRPr="003804D0">
        <w:rPr>
          <w:rStyle w:val="FootnoteReference"/>
          <w:rFonts w:ascii="Times New Roman" w:hAnsi="Times New Roman"/>
          <w:i/>
          <w:sz w:val="24"/>
          <w:szCs w:val="24"/>
        </w:rPr>
        <w:footnoteReference w:id="4"/>
      </w:r>
      <w:r w:rsidRPr="003804D0">
        <w:rPr>
          <w:rFonts w:ascii="Times New Roman" w:hAnsi="Times New Roman" w:cs="Times New Roman"/>
          <w:sz w:val="24"/>
          <w:szCs w:val="24"/>
          <w:lang w:val="pl-PL"/>
        </w:rPr>
        <w:t>). Imajući u vidu da se kroz ovaj sistem godišnje utroši i</w:t>
      </w:r>
      <w:r w:rsidRPr="003804D0">
        <w:rPr>
          <w:rFonts w:ascii="Times New Roman" w:hAnsi="Times New Roman" w:cs="Times New Roman"/>
          <w:sz w:val="24"/>
          <w:szCs w:val="24"/>
          <w:lang w:val="sr-Latn-CS"/>
        </w:rPr>
        <w:t xml:space="preserve">zmeđu četvrtine i petine godišnjeg budžeta, </w:t>
      </w:r>
      <w:r w:rsidRPr="003804D0">
        <w:rPr>
          <w:rFonts w:ascii="Times New Roman" w:hAnsi="Times New Roman" w:cs="Times New Roman"/>
          <w:sz w:val="24"/>
          <w:szCs w:val="24"/>
          <w:lang w:val="pl-PL"/>
        </w:rPr>
        <w:t>neophodno je dodatno jačati i unapr</w:t>
      </w:r>
      <w:r w:rsidR="00283931" w:rsidRPr="003804D0">
        <w:rPr>
          <w:rFonts w:ascii="Times New Roman" w:hAnsi="Times New Roman" w:cs="Times New Roman"/>
          <w:sz w:val="24"/>
          <w:szCs w:val="24"/>
          <w:lang w:val="pl-PL"/>
        </w:rPr>
        <w:t>ij</w:t>
      </w:r>
      <w:r w:rsidRPr="003804D0">
        <w:rPr>
          <w:rFonts w:ascii="Times New Roman" w:hAnsi="Times New Roman" w:cs="Times New Roman"/>
          <w:sz w:val="24"/>
          <w:szCs w:val="24"/>
          <w:lang w:val="pl-PL"/>
        </w:rPr>
        <w:t>eđivati postojeći pravni i institutcionalni okvir, kao i praksu, kako bi se korupcija u javnim nabavkama svela na najmanju moguću mjeru.</w:t>
      </w:r>
    </w:p>
    <w:p w:rsidR="00283931" w:rsidRPr="003804D0" w:rsidRDefault="00283931" w:rsidP="00EE3427">
      <w:pPr>
        <w:spacing w:after="0" w:line="240" w:lineRule="auto"/>
        <w:jc w:val="both"/>
        <w:rPr>
          <w:rFonts w:ascii="Times New Roman" w:hAnsi="Times New Roman" w:cs="Times New Roman"/>
          <w:sz w:val="24"/>
          <w:szCs w:val="24"/>
          <w:lang w:val="pl-PL"/>
        </w:rPr>
      </w:pPr>
    </w:p>
    <w:p w:rsidR="00421805" w:rsidRPr="003804D0" w:rsidRDefault="00421805" w:rsidP="00EE3427">
      <w:pPr>
        <w:pStyle w:val="ListParagraph"/>
        <w:numPr>
          <w:ilvl w:val="1"/>
          <w:numId w:val="29"/>
        </w:numPr>
        <w:spacing w:after="0" w:line="240" w:lineRule="auto"/>
        <w:ind w:left="490" w:hanging="490"/>
        <w:jc w:val="both"/>
        <w:rPr>
          <w:rFonts w:ascii="Times New Roman" w:hAnsi="Times New Roman" w:cs="Times New Roman"/>
          <w:b/>
          <w:sz w:val="24"/>
          <w:szCs w:val="24"/>
        </w:rPr>
      </w:pPr>
      <w:r w:rsidRPr="003804D0">
        <w:rPr>
          <w:rFonts w:ascii="Times New Roman" w:hAnsi="Times New Roman" w:cs="Times New Roman"/>
          <w:b/>
          <w:sz w:val="24"/>
          <w:szCs w:val="24"/>
        </w:rPr>
        <w:t>Opis postojećeg stanj</w:t>
      </w:r>
      <w:r w:rsidR="005312C7" w:rsidRPr="003804D0">
        <w:rPr>
          <w:rFonts w:ascii="Times New Roman" w:hAnsi="Times New Roman" w:cs="Times New Roman"/>
          <w:b/>
          <w:sz w:val="24"/>
          <w:szCs w:val="24"/>
        </w:rPr>
        <w:t>a</w:t>
      </w:r>
    </w:p>
    <w:p w:rsidR="008459DD" w:rsidRPr="003804D0" w:rsidRDefault="008459DD" w:rsidP="008459DD">
      <w:pPr>
        <w:pStyle w:val="ListParagraph"/>
        <w:spacing w:after="0" w:line="240" w:lineRule="auto"/>
        <w:ind w:left="490"/>
        <w:jc w:val="both"/>
        <w:rPr>
          <w:rFonts w:ascii="Times New Roman" w:hAnsi="Times New Roman" w:cs="Times New Roman"/>
          <w:b/>
          <w:sz w:val="24"/>
          <w:szCs w:val="24"/>
        </w:rPr>
      </w:pPr>
    </w:p>
    <w:p w:rsidR="00421805" w:rsidRPr="003804D0" w:rsidRDefault="00421805" w:rsidP="00EE3427">
      <w:pPr>
        <w:spacing w:after="0" w:line="240" w:lineRule="auto"/>
        <w:jc w:val="both"/>
        <w:rPr>
          <w:rFonts w:ascii="Times New Roman" w:hAnsi="Times New Roman" w:cs="Times New Roman"/>
          <w:sz w:val="24"/>
          <w:szCs w:val="24"/>
          <w:lang w:val="pl-PL"/>
        </w:rPr>
      </w:pPr>
      <w:r w:rsidRPr="003804D0">
        <w:rPr>
          <w:rFonts w:ascii="Times New Roman" w:hAnsi="Times New Roman" w:cs="Times New Roman"/>
          <w:sz w:val="24"/>
          <w:szCs w:val="24"/>
          <w:lang w:val="pl-PL"/>
        </w:rPr>
        <w:t>Korupcija u sistemu javnih nabavki dodatno jača usled nedovoljnog poznavanja pravnog okvira od strane određenih naručioca, koji ni</w:t>
      </w:r>
      <w:r w:rsidR="00532891" w:rsidRPr="003804D0">
        <w:rPr>
          <w:rFonts w:ascii="Times New Roman" w:hAnsi="Times New Roman" w:cs="Times New Roman"/>
          <w:sz w:val="24"/>
          <w:szCs w:val="24"/>
          <w:lang w:val="pl-PL"/>
        </w:rPr>
        <w:t>je</w:t>
      </w:r>
      <w:r w:rsidRPr="003804D0">
        <w:rPr>
          <w:rFonts w:ascii="Times New Roman" w:hAnsi="Times New Roman" w:cs="Times New Roman"/>
          <w:sz w:val="24"/>
          <w:szCs w:val="24"/>
          <w:lang w:val="pl-PL"/>
        </w:rPr>
        <w:t xml:space="preserve">su u stanju da u punoj mjeri sprovode zakon, što određeni ponuđači sa većim pravnim, administrativnim i tehničkim kapacitetima mogu iskoristiti za sopstvene benefite. Prostor za ove zloupotrebe potrebno je smanjivati kroz konstantno izgrađivanje kapaciteta naručioca za sprovođenje zakona ali i kroz stalno sačinjavanje i objavljivanje razumljivih materijala koji bi razjašnjavali primjenu određenih zakonskih normi, bazirano na mišljenjima i </w:t>
      </w:r>
      <w:r w:rsidR="00B00941" w:rsidRPr="003804D0">
        <w:rPr>
          <w:rFonts w:ascii="Times New Roman" w:hAnsi="Times New Roman" w:cs="Times New Roman"/>
          <w:sz w:val="24"/>
          <w:szCs w:val="24"/>
          <w:lang w:val="pl-PL"/>
        </w:rPr>
        <w:t>odlukama UzJN, DK i DRI</w:t>
      </w:r>
      <w:r w:rsidRPr="003804D0">
        <w:rPr>
          <w:rFonts w:ascii="Times New Roman" w:hAnsi="Times New Roman" w:cs="Times New Roman"/>
          <w:sz w:val="24"/>
          <w:szCs w:val="24"/>
          <w:lang w:val="pl-PL"/>
        </w:rPr>
        <w:t>.</w:t>
      </w:r>
    </w:p>
    <w:p w:rsidR="008459DD" w:rsidRPr="003804D0" w:rsidRDefault="008459DD" w:rsidP="00EE3427">
      <w:pPr>
        <w:spacing w:after="0" w:line="240" w:lineRule="auto"/>
        <w:jc w:val="both"/>
        <w:rPr>
          <w:rFonts w:ascii="Times New Roman" w:hAnsi="Times New Roman" w:cs="Times New Roman"/>
          <w:sz w:val="24"/>
          <w:szCs w:val="24"/>
          <w:lang w:val="pl-PL"/>
        </w:rPr>
      </w:pPr>
    </w:p>
    <w:p w:rsidR="00421805" w:rsidRPr="003804D0" w:rsidRDefault="00421805"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Zakonom je propisano posebno poglavlje koje obuhvata mjere koje se odnose na sp</w:t>
      </w:r>
      <w:r w:rsidR="00B00941" w:rsidRPr="003804D0">
        <w:rPr>
          <w:rFonts w:ascii="Times New Roman" w:hAnsi="Times New Roman" w:cs="Times New Roman"/>
          <w:sz w:val="24"/>
          <w:szCs w:val="24"/>
          <w:lang w:val="sq-AL"/>
        </w:rPr>
        <w:t>r</w:t>
      </w:r>
      <w:r w:rsidRPr="003804D0">
        <w:rPr>
          <w:rFonts w:ascii="Times New Roman" w:hAnsi="Times New Roman" w:cs="Times New Roman"/>
          <w:sz w:val="24"/>
          <w:szCs w:val="24"/>
          <w:lang w:val="sq-AL"/>
        </w:rPr>
        <w:t>ječavanje tj. antikorupcijsku politiku i politiku sukoba interesa u javnim nabavkama i na strani naručioca i na strani ponuđača</w:t>
      </w:r>
      <w:r w:rsidR="00283931" w:rsidRPr="003804D0">
        <w:rPr>
          <w:rFonts w:ascii="Times New Roman" w:hAnsi="Times New Roman" w:cs="Times New Roman"/>
          <w:sz w:val="24"/>
          <w:szCs w:val="24"/>
          <w:lang w:val="sq-AL"/>
        </w:rPr>
        <w:t>.</w:t>
      </w:r>
    </w:p>
    <w:p w:rsidR="008459DD" w:rsidRPr="003804D0" w:rsidRDefault="008459DD" w:rsidP="00EE3427">
      <w:pPr>
        <w:spacing w:after="0" w:line="240" w:lineRule="auto"/>
        <w:jc w:val="both"/>
        <w:rPr>
          <w:rFonts w:ascii="Times New Roman" w:hAnsi="Times New Roman" w:cs="Times New Roman"/>
          <w:sz w:val="24"/>
          <w:szCs w:val="24"/>
          <w:lang w:val="pl-PL"/>
        </w:rPr>
      </w:pPr>
    </w:p>
    <w:p w:rsidR="00421805" w:rsidRPr="003804D0" w:rsidRDefault="00421805" w:rsidP="00EE3427">
      <w:pPr>
        <w:spacing w:after="0" w:line="240" w:lineRule="auto"/>
        <w:jc w:val="both"/>
        <w:rPr>
          <w:rFonts w:ascii="Times New Roman" w:hAnsi="Times New Roman" w:cs="Times New Roman"/>
          <w:sz w:val="24"/>
          <w:szCs w:val="24"/>
          <w:lang w:val="pl-PL"/>
        </w:rPr>
      </w:pPr>
      <w:r w:rsidRPr="003804D0">
        <w:rPr>
          <w:rFonts w:ascii="Times New Roman" w:hAnsi="Times New Roman" w:cs="Times New Roman"/>
          <w:sz w:val="24"/>
          <w:szCs w:val="24"/>
          <w:lang w:val="pl-PL"/>
        </w:rPr>
        <w:t>Višegodišnje spovođenje pravnog okvira koji definiše javne nabavke pokazuje da su koruptivni izazovi i dalje prisutni, iako su se zakoni relativno često mijenjali kako bi se postigla usklađenost sa pravnom tekovinom E</w:t>
      </w:r>
      <w:r w:rsidR="00283931" w:rsidRPr="003804D0">
        <w:rPr>
          <w:rFonts w:ascii="Times New Roman" w:hAnsi="Times New Roman" w:cs="Times New Roman"/>
          <w:sz w:val="24"/>
          <w:szCs w:val="24"/>
          <w:lang w:val="pl-PL"/>
        </w:rPr>
        <w:t>U</w:t>
      </w:r>
      <w:r w:rsidRPr="003804D0">
        <w:rPr>
          <w:rFonts w:ascii="Times New Roman" w:hAnsi="Times New Roman" w:cs="Times New Roman"/>
          <w:sz w:val="24"/>
          <w:szCs w:val="24"/>
          <w:lang w:val="pl-PL"/>
        </w:rPr>
        <w:t xml:space="preserve">. </w:t>
      </w:r>
    </w:p>
    <w:p w:rsidR="008459DD" w:rsidRPr="003804D0" w:rsidRDefault="008459DD" w:rsidP="00EE3427">
      <w:pPr>
        <w:spacing w:after="0" w:line="240" w:lineRule="auto"/>
        <w:jc w:val="both"/>
        <w:rPr>
          <w:rFonts w:ascii="Times New Roman" w:hAnsi="Times New Roman" w:cs="Times New Roman"/>
          <w:sz w:val="24"/>
          <w:szCs w:val="24"/>
          <w:lang w:val="pl-PL"/>
        </w:rPr>
      </w:pPr>
    </w:p>
    <w:p w:rsidR="00421805" w:rsidRPr="003804D0" w:rsidRDefault="00421805" w:rsidP="00EE3427">
      <w:pPr>
        <w:spacing w:after="0" w:line="240" w:lineRule="auto"/>
        <w:jc w:val="both"/>
        <w:rPr>
          <w:rFonts w:ascii="Times New Roman" w:hAnsi="Times New Roman" w:cs="Times New Roman"/>
          <w:sz w:val="24"/>
          <w:szCs w:val="24"/>
          <w:lang w:val="pl-PL"/>
        </w:rPr>
      </w:pPr>
      <w:r w:rsidRPr="003804D0">
        <w:rPr>
          <w:rFonts w:ascii="Times New Roman" w:hAnsi="Times New Roman" w:cs="Times New Roman"/>
          <w:sz w:val="24"/>
          <w:szCs w:val="24"/>
          <w:lang w:val="pl-PL"/>
        </w:rPr>
        <w:t>Neadekvatno planiranje javnih nabavki</w:t>
      </w:r>
      <w:r w:rsidRPr="003804D0">
        <w:rPr>
          <w:rStyle w:val="FootnoteReference"/>
          <w:rFonts w:ascii="Times New Roman" w:hAnsi="Times New Roman"/>
          <w:sz w:val="24"/>
          <w:szCs w:val="24"/>
        </w:rPr>
        <w:footnoteReference w:id="5"/>
      </w:r>
      <w:r w:rsidRPr="003804D0">
        <w:rPr>
          <w:rFonts w:ascii="Times New Roman" w:hAnsi="Times New Roman" w:cs="Times New Roman"/>
          <w:sz w:val="24"/>
          <w:szCs w:val="24"/>
          <w:lang w:val="pl-PL"/>
        </w:rPr>
        <w:t>, nedovoljna transparentnost</w:t>
      </w:r>
      <w:r w:rsidRPr="003804D0">
        <w:rPr>
          <w:rStyle w:val="FootnoteReference"/>
          <w:rFonts w:ascii="Times New Roman" w:hAnsi="Times New Roman"/>
          <w:sz w:val="24"/>
          <w:szCs w:val="24"/>
        </w:rPr>
        <w:footnoteReference w:id="6"/>
      </w:r>
      <w:r w:rsidR="00532891" w:rsidRPr="003804D0">
        <w:rPr>
          <w:rFonts w:ascii="Times New Roman" w:hAnsi="Times New Roman" w:cs="Times New Roman"/>
          <w:sz w:val="24"/>
          <w:szCs w:val="24"/>
          <w:lang w:val="pl-PL"/>
        </w:rPr>
        <w:t>, neadekvatno utvrđivanje specifikacija i tenderskih uslova</w:t>
      </w:r>
      <w:r w:rsidRPr="003804D0">
        <w:rPr>
          <w:rStyle w:val="FootnoteReference"/>
          <w:rFonts w:ascii="Times New Roman" w:hAnsi="Times New Roman"/>
          <w:sz w:val="24"/>
          <w:szCs w:val="24"/>
        </w:rPr>
        <w:footnoteReference w:id="7"/>
      </w:r>
      <w:r w:rsidRPr="003804D0">
        <w:rPr>
          <w:rFonts w:ascii="Times New Roman" w:hAnsi="Times New Roman" w:cs="Times New Roman"/>
          <w:sz w:val="24"/>
          <w:szCs w:val="24"/>
          <w:lang w:val="pl-PL"/>
        </w:rPr>
        <w:t>, mijenjanje ugovora o javnim nabavkama aneksima i protokolima nakon njihovog potpisivanja i neadekvatna kontrola sprovođenja ugovora</w:t>
      </w:r>
      <w:r w:rsidRPr="003804D0">
        <w:rPr>
          <w:rStyle w:val="FootnoteReference"/>
          <w:rFonts w:ascii="Times New Roman" w:hAnsi="Times New Roman"/>
          <w:sz w:val="24"/>
          <w:szCs w:val="24"/>
        </w:rPr>
        <w:footnoteReference w:id="8"/>
      </w:r>
      <w:r w:rsidRPr="003804D0">
        <w:rPr>
          <w:rFonts w:ascii="Times New Roman" w:hAnsi="Times New Roman" w:cs="Times New Roman"/>
          <w:sz w:val="24"/>
          <w:szCs w:val="24"/>
          <w:lang w:val="pl-PL"/>
        </w:rPr>
        <w:t>, kao i nedovoljni kadrovski, administrativni i tehnički kapaciteti institucija zaduženih za kontrolu i nadzor javnih nabavki</w:t>
      </w:r>
      <w:r w:rsidRPr="003804D0">
        <w:rPr>
          <w:rStyle w:val="FootnoteReference"/>
          <w:rFonts w:ascii="Times New Roman" w:hAnsi="Times New Roman"/>
          <w:sz w:val="24"/>
          <w:szCs w:val="24"/>
        </w:rPr>
        <w:footnoteReference w:id="9"/>
      </w:r>
      <w:r w:rsidRPr="003804D0">
        <w:rPr>
          <w:rFonts w:ascii="Times New Roman" w:hAnsi="Times New Roman" w:cs="Times New Roman"/>
          <w:sz w:val="24"/>
          <w:szCs w:val="24"/>
          <w:lang w:val="pl-PL"/>
        </w:rPr>
        <w:t xml:space="preserve"> samo su neki od koruptivnih problema koji bacaju sjenku n</w:t>
      </w:r>
      <w:r w:rsidR="00283931" w:rsidRPr="003804D0">
        <w:rPr>
          <w:rFonts w:ascii="Times New Roman" w:hAnsi="Times New Roman" w:cs="Times New Roman"/>
          <w:sz w:val="24"/>
          <w:szCs w:val="24"/>
          <w:lang w:val="pl-PL"/>
        </w:rPr>
        <w:t>a sistem javnih nabavki u CG</w:t>
      </w:r>
      <w:r w:rsidRPr="003804D0">
        <w:rPr>
          <w:rFonts w:ascii="Times New Roman" w:hAnsi="Times New Roman" w:cs="Times New Roman"/>
          <w:sz w:val="24"/>
          <w:szCs w:val="24"/>
          <w:lang w:val="pl-PL"/>
        </w:rPr>
        <w:t>, i pored činjenice da crnogorski Z</w:t>
      </w:r>
      <w:r w:rsidR="00082CA5" w:rsidRPr="003804D0">
        <w:rPr>
          <w:rFonts w:ascii="Times New Roman" w:hAnsi="Times New Roman" w:cs="Times New Roman"/>
          <w:sz w:val="24"/>
          <w:szCs w:val="24"/>
          <w:lang w:val="pl-PL"/>
        </w:rPr>
        <w:t>o</w:t>
      </w:r>
      <w:r w:rsidR="00283931" w:rsidRPr="003804D0">
        <w:rPr>
          <w:rFonts w:ascii="Times New Roman" w:hAnsi="Times New Roman" w:cs="Times New Roman"/>
          <w:sz w:val="24"/>
          <w:szCs w:val="24"/>
          <w:lang w:val="pl-PL"/>
        </w:rPr>
        <w:t>JN</w:t>
      </w:r>
      <w:r w:rsidRPr="003804D0">
        <w:rPr>
          <w:rFonts w:ascii="Times New Roman" w:hAnsi="Times New Roman" w:cs="Times New Roman"/>
          <w:sz w:val="24"/>
          <w:szCs w:val="24"/>
          <w:lang w:val="pl-PL"/>
        </w:rPr>
        <w:t xml:space="preserve"> počiva na načelima ekonomičnosti i efikasnosti upotrebe javnih sredstava</w:t>
      </w:r>
      <w:r w:rsidRPr="003804D0">
        <w:rPr>
          <w:rStyle w:val="FootnoteReference"/>
          <w:rFonts w:ascii="Times New Roman" w:hAnsi="Times New Roman"/>
          <w:sz w:val="24"/>
          <w:szCs w:val="24"/>
        </w:rPr>
        <w:footnoteReference w:id="10"/>
      </w:r>
      <w:r w:rsidRPr="003804D0">
        <w:rPr>
          <w:rFonts w:ascii="Times New Roman" w:hAnsi="Times New Roman" w:cs="Times New Roman"/>
          <w:sz w:val="24"/>
          <w:szCs w:val="24"/>
          <w:lang w:val="pl-PL"/>
        </w:rPr>
        <w:t>, obezbjeđivanja konkurencije</w:t>
      </w:r>
      <w:r w:rsidRPr="003804D0">
        <w:rPr>
          <w:rStyle w:val="FootnoteReference"/>
          <w:rFonts w:ascii="Times New Roman" w:hAnsi="Times New Roman"/>
          <w:sz w:val="24"/>
          <w:szCs w:val="24"/>
        </w:rPr>
        <w:footnoteReference w:id="11"/>
      </w:r>
      <w:r w:rsidRPr="003804D0">
        <w:rPr>
          <w:rFonts w:ascii="Times New Roman" w:hAnsi="Times New Roman" w:cs="Times New Roman"/>
          <w:sz w:val="24"/>
          <w:szCs w:val="24"/>
          <w:lang w:val="pl-PL"/>
        </w:rPr>
        <w:t>, transparentnosti postupka javne nabavke</w:t>
      </w:r>
      <w:r w:rsidRPr="003804D0">
        <w:rPr>
          <w:rStyle w:val="FootnoteReference"/>
          <w:rFonts w:ascii="Times New Roman" w:hAnsi="Times New Roman"/>
          <w:sz w:val="24"/>
          <w:szCs w:val="24"/>
        </w:rPr>
        <w:footnoteReference w:id="12"/>
      </w:r>
      <w:r w:rsidRPr="003804D0">
        <w:rPr>
          <w:rFonts w:ascii="Times New Roman" w:hAnsi="Times New Roman" w:cs="Times New Roman"/>
          <w:sz w:val="24"/>
          <w:szCs w:val="24"/>
          <w:lang w:val="pl-PL"/>
        </w:rPr>
        <w:t xml:space="preserve"> i ravnopravnosti</w:t>
      </w:r>
      <w:r w:rsidRPr="003804D0">
        <w:rPr>
          <w:rStyle w:val="FootnoteReference"/>
          <w:rFonts w:ascii="Times New Roman" w:hAnsi="Times New Roman"/>
          <w:sz w:val="24"/>
          <w:szCs w:val="24"/>
        </w:rPr>
        <w:footnoteReference w:id="13"/>
      </w:r>
      <w:r w:rsidRPr="003804D0">
        <w:rPr>
          <w:rFonts w:ascii="Times New Roman" w:hAnsi="Times New Roman" w:cs="Times New Roman"/>
          <w:sz w:val="24"/>
          <w:szCs w:val="24"/>
          <w:lang w:val="pl-PL"/>
        </w:rPr>
        <w:t>.</w:t>
      </w:r>
    </w:p>
    <w:p w:rsidR="00421805" w:rsidRPr="003804D0" w:rsidRDefault="00421805" w:rsidP="00EE3427">
      <w:pPr>
        <w:spacing w:after="0" w:line="240" w:lineRule="auto"/>
        <w:jc w:val="both"/>
        <w:rPr>
          <w:rFonts w:ascii="Times New Roman" w:hAnsi="Times New Roman" w:cs="Times New Roman"/>
          <w:sz w:val="24"/>
          <w:szCs w:val="24"/>
          <w:lang w:val="pl-PL"/>
        </w:rPr>
      </w:pPr>
      <w:r w:rsidRPr="003804D0">
        <w:rPr>
          <w:rFonts w:ascii="Times New Roman" w:hAnsi="Times New Roman" w:cs="Times New Roman"/>
          <w:sz w:val="24"/>
          <w:szCs w:val="24"/>
          <w:lang w:val="pl-PL"/>
        </w:rPr>
        <w:lastRenderedPageBreak/>
        <w:t xml:space="preserve">Problem </w:t>
      </w:r>
      <w:r w:rsidR="00532891" w:rsidRPr="003804D0">
        <w:rPr>
          <w:rFonts w:ascii="Times New Roman" w:hAnsi="Times New Roman" w:cs="Times New Roman"/>
          <w:sz w:val="24"/>
          <w:szCs w:val="24"/>
          <w:lang w:val="pl-PL"/>
        </w:rPr>
        <w:t xml:space="preserve">potencijalne </w:t>
      </w:r>
      <w:r w:rsidRPr="003804D0">
        <w:rPr>
          <w:rFonts w:ascii="Times New Roman" w:hAnsi="Times New Roman" w:cs="Times New Roman"/>
          <w:sz w:val="24"/>
          <w:szCs w:val="24"/>
          <w:lang w:val="pl-PL"/>
        </w:rPr>
        <w:t>korupcije postaje posebno</w:t>
      </w:r>
      <w:r w:rsidR="00532891" w:rsidRPr="003804D0">
        <w:rPr>
          <w:rFonts w:ascii="Times New Roman" w:hAnsi="Times New Roman" w:cs="Times New Roman"/>
          <w:sz w:val="24"/>
          <w:szCs w:val="24"/>
          <w:lang w:val="pl-PL"/>
        </w:rPr>
        <w:t xml:space="preserve"> još</w:t>
      </w:r>
      <w:r w:rsidRPr="003804D0">
        <w:rPr>
          <w:rFonts w:ascii="Times New Roman" w:hAnsi="Times New Roman" w:cs="Times New Roman"/>
          <w:sz w:val="24"/>
          <w:szCs w:val="24"/>
          <w:lang w:val="pl-PL"/>
        </w:rPr>
        <w:t xml:space="preserve"> izražen</w:t>
      </w:r>
      <w:r w:rsidR="00532891" w:rsidRPr="003804D0">
        <w:rPr>
          <w:rFonts w:ascii="Times New Roman" w:hAnsi="Times New Roman" w:cs="Times New Roman"/>
          <w:sz w:val="24"/>
          <w:szCs w:val="24"/>
          <w:lang w:val="pl-PL"/>
        </w:rPr>
        <w:t>iji</w:t>
      </w:r>
      <w:r w:rsidRPr="003804D0">
        <w:rPr>
          <w:rFonts w:ascii="Times New Roman" w:hAnsi="Times New Roman" w:cs="Times New Roman"/>
          <w:sz w:val="24"/>
          <w:szCs w:val="24"/>
          <w:lang w:val="pl-PL"/>
        </w:rPr>
        <w:t xml:space="preserve"> kada se </w:t>
      </w:r>
      <w:r w:rsidR="00283931" w:rsidRPr="003804D0">
        <w:rPr>
          <w:rFonts w:ascii="Times New Roman" w:hAnsi="Times New Roman" w:cs="Times New Roman"/>
          <w:sz w:val="24"/>
          <w:szCs w:val="24"/>
          <w:lang w:val="pl-PL"/>
        </w:rPr>
        <w:t>ima u vidu da CG</w:t>
      </w:r>
      <w:r w:rsidRPr="003804D0">
        <w:rPr>
          <w:rFonts w:ascii="Times New Roman" w:hAnsi="Times New Roman" w:cs="Times New Roman"/>
          <w:sz w:val="24"/>
          <w:szCs w:val="24"/>
          <w:lang w:val="pl-PL"/>
        </w:rPr>
        <w:t xml:space="preserve"> kroz sistem javnih nabavki svake godine troši između četvrtine i petine svog godišnjeg budžeta</w:t>
      </w:r>
      <w:r w:rsidRPr="003804D0">
        <w:rPr>
          <w:rStyle w:val="FootnoteReference"/>
          <w:rFonts w:ascii="Times New Roman" w:hAnsi="Times New Roman"/>
          <w:sz w:val="24"/>
          <w:szCs w:val="24"/>
        </w:rPr>
        <w:footnoteReference w:id="14"/>
      </w:r>
      <w:r w:rsidRPr="003804D0">
        <w:rPr>
          <w:rFonts w:ascii="Times New Roman" w:hAnsi="Times New Roman" w:cs="Times New Roman"/>
          <w:sz w:val="24"/>
          <w:szCs w:val="24"/>
          <w:lang w:val="pl-PL"/>
        </w:rPr>
        <w:t xml:space="preserve">. </w:t>
      </w:r>
    </w:p>
    <w:p w:rsidR="00A77834" w:rsidRPr="003804D0" w:rsidRDefault="00A77834" w:rsidP="00EE3427">
      <w:pPr>
        <w:spacing w:after="0" w:line="240" w:lineRule="auto"/>
        <w:jc w:val="both"/>
        <w:rPr>
          <w:rFonts w:ascii="Times New Roman" w:hAnsi="Times New Roman" w:cs="Times New Roman"/>
          <w:sz w:val="24"/>
          <w:szCs w:val="24"/>
          <w:lang w:val="pl-PL"/>
        </w:rPr>
      </w:pPr>
    </w:p>
    <w:p w:rsidR="00421805" w:rsidRPr="003804D0" w:rsidRDefault="00421805" w:rsidP="00EE3427">
      <w:pPr>
        <w:spacing w:after="0" w:line="240" w:lineRule="auto"/>
        <w:jc w:val="both"/>
        <w:rPr>
          <w:rFonts w:ascii="Times New Roman" w:hAnsi="Times New Roman" w:cs="Times New Roman"/>
          <w:sz w:val="24"/>
          <w:szCs w:val="24"/>
          <w:lang w:val="pl-PL"/>
        </w:rPr>
      </w:pPr>
      <w:r w:rsidRPr="003804D0">
        <w:rPr>
          <w:rFonts w:ascii="Times New Roman" w:hAnsi="Times New Roman" w:cs="Times New Roman"/>
          <w:sz w:val="24"/>
          <w:szCs w:val="24"/>
          <w:lang w:val="pl-PL"/>
        </w:rPr>
        <w:t>Iz tog razloga, crnogorski odgovor na korupciju u javnim nabavkama treba da bude multi-disciplinaran, baziran na uvođenju strogih pravila u cilju povećanja transparentnosti cjelokupnog procesa, prevencije korupcije, unapr</w:t>
      </w:r>
      <w:r w:rsidR="00283931" w:rsidRPr="003804D0">
        <w:rPr>
          <w:rFonts w:ascii="Times New Roman" w:hAnsi="Times New Roman" w:cs="Times New Roman"/>
          <w:sz w:val="24"/>
          <w:szCs w:val="24"/>
          <w:lang w:val="pl-PL"/>
        </w:rPr>
        <w:t>ij</w:t>
      </w:r>
      <w:r w:rsidRPr="003804D0">
        <w:rPr>
          <w:rFonts w:ascii="Times New Roman" w:hAnsi="Times New Roman" w:cs="Times New Roman"/>
          <w:sz w:val="24"/>
          <w:szCs w:val="24"/>
          <w:lang w:val="pl-PL"/>
        </w:rPr>
        <w:t>eđenja nadzora i kontrole uključujući vođenje efikasnijih prekrša</w:t>
      </w:r>
      <w:r w:rsidR="00283931" w:rsidRPr="003804D0">
        <w:rPr>
          <w:rFonts w:ascii="Times New Roman" w:hAnsi="Times New Roman" w:cs="Times New Roman"/>
          <w:sz w:val="24"/>
          <w:szCs w:val="24"/>
          <w:lang w:val="pl-PL"/>
        </w:rPr>
        <w:t>j</w:t>
      </w:r>
      <w:r w:rsidRPr="003804D0">
        <w:rPr>
          <w:rFonts w:ascii="Times New Roman" w:hAnsi="Times New Roman" w:cs="Times New Roman"/>
          <w:sz w:val="24"/>
          <w:szCs w:val="24"/>
          <w:lang w:val="pl-PL"/>
        </w:rPr>
        <w:t xml:space="preserve">nih postupaka za kršenje zakona, a na kraju i vođenja efikasnijih krivičnih postupaka za slučajeve u kojima postoji sumnja na korupciju. </w:t>
      </w:r>
    </w:p>
    <w:p w:rsidR="00421805" w:rsidRPr="003804D0" w:rsidRDefault="00421805" w:rsidP="00EE3427">
      <w:pPr>
        <w:spacing w:after="0" w:line="240" w:lineRule="auto"/>
        <w:jc w:val="both"/>
        <w:rPr>
          <w:rFonts w:ascii="Times New Roman" w:hAnsi="Times New Roman" w:cs="Times New Roman"/>
          <w:sz w:val="24"/>
          <w:szCs w:val="24"/>
          <w:lang w:val="pl-PL"/>
        </w:rPr>
      </w:pPr>
    </w:p>
    <w:p w:rsidR="00421805" w:rsidRPr="003804D0" w:rsidRDefault="00421805" w:rsidP="00EE3427">
      <w:pPr>
        <w:pStyle w:val="ListParagraph"/>
        <w:numPr>
          <w:ilvl w:val="1"/>
          <w:numId w:val="29"/>
        </w:numPr>
        <w:spacing w:after="0" w:line="240" w:lineRule="auto"/>
        <w:ind w:left="567" w:hanging="567"/>
        <w:jc w:val="both"/>
        <w:rPr>
          <w:rFonts w:ascii="Times New Roman" w:hAnsi="Times New Roman" w:cs="Times New Roman"/>
          <w:b/>
          <w:sz w:val="24"/>
          <w:szCs w:val="24"/>
        </w:rPr>
      </w:pPr>
      <w:r w:rsidRPr="003804D0">
        <w:rPr>
          <w:rFonts w:ascii="Times New Roman" w:hAnsi="Times New Roman" w:cs="Times New Roman"/>
          <w:b/>
          <w:sz w:val="24"/>
          <w:szCs w:val="24"/>
        </w:rPr>
        <w:t>Identifikovani nedostaci postojećeg sistema</w:t>
      </w:r>
    </w:p>
    <w:p w:rsidR="008459DD" w:rsidRPr="003804D0" w:rsidRDefault="008459DD" w:rsidP="008459DD">
      <w:pPr>
        <w:pStyle w:val="ListParagraph"/>
        <w:spacing w:after="0" w:line="240" w:lineRule="auto"/>
        <w:ind w:left="567"/>
        <w:jc w:val="both"/>
        <w:rPr>
          <w:rFonts w:ascii="Times New Roman" w:hAnsi="Times New Roman" w:cs="Times New Roman"/>
          <w:b/>
          <w:sz w:val="24"/>
          <w:szCs w:val="24"/>
        </w:rPr>
      </w:pPr>
    </w:p>
    <w:p w:rsidR="00421805" w:rsidRPr="003804D0" w:rsidRDefault="00283931" w:rsidP="00EE3427">
      <w:pPr>
        <w:spacing w:after="0" w:line="240" w:lineRule="auto"/>
        <w:jc w:val="both"/>
        <w:rPr>
          <w:rFonts w:ascii="Times New Roman" w:hAnsi="Times New Roman" w:cs="Times New Roman"/>
          <w:sz w:val="24"/>
          <w:szCs w:val="24"/>
          <w:lang w:val="pl-PL"/>
        </w:rPr>
      </w:pPr>
      <w:r w:rsidRPr="003804D0">
        <w:rPr>
          <w:rFonts w:ascii="Times New Roman" w:hAnsi="Times New Roman" w:cs="Times New Roman"/>
          <w:sz w:val="24"/>
          <w:szCs w:val="24"/>
          <w:lang w:val="pl-PL"/>
        </w:rPr>
        <w:t>EK u Izvještaju o napretku CG</w:t>
      </w:r>
      <w:r w:rsidR="00421805" w:rsidRPr="003804D0">
        <w:rPr>
          <w:rFonts w:ascii="Times New Roman" w:hAnsi="Times New Roman" w:cs="Times New Roman"/>
          <w:sz w:val="24"/>
          <w:szCs w:val="24"/>
          <w:lang w:val="pl-PL"/>
        </w:rPr>
        <w:t xml:space="preserve"> za 2014. godinu</w:t>
      </w:r>
      <w:r w:rsidR="00421805" w:rsidRPr="003804D0">
        <w:rPr>
          <w:rStyle w:val="FootnoteReference"/>
          <w:rFonts w:ascii="Times New Roman" w:hAnsi="Times New Roman"/>
          <w:sz w:val="24"/>
          <w:szCs w:val="24"/>
        </w:rPr>
        <w:footnoteReference w:id="15"/>
      </w:r>
      <w:r w:rsidR="00421805" w:rsidRPr="003804D0">
        <w:rPr>
          <w:rFonts w:ascii="Times New Roman" w:hAnsi="Times New Roman" w:cs="Times New Roman"/>
          <w:sz w:val="24"/>
          <w:szCs w:val="24"/>
          <w:lang w:val="pl-PL"/>
        </w:rPr>
        <w:t xml:space="preserve"> konstatuje da je postignut ograničen napredak u oblasti javnih nabavki, te da su u proteklom periodu poboljšane efikasnost i djelotvornost sistema javnih nabavki, ali da to nije dovoljno, već da se sa napretkom u tom pravcu treba nasta</w:t>
      </w:r>
      <w:r w:rsidRPr="003804D0">
        <w:rPr>
          <w:rFonts w:ascii="Times New Roman" w:hAnsi="Times New Roman" w:cs="Times New Roman"/>
          <w:sz w:val="24"/>
          <w:szCs w:val="24"/>
          <w:lang w:val="pl-PL"/>
        </w:rPr>
        <w:t>viti. Nadalje, EK</w:t>
      </w:r>
      <w:r w:rsidR="00421805" w:rsidRPr="003804D0">
        <w:rPr>
          <w:rFonts w:ascii="Times New Roman" w:hAnsi="Times New Roman" w:cs="Times New Roman"/>
          <w:sz w:val="24"/>
          <w:szCs w:val="24"/>
          <w:lang w:val="pl-PL"/>
        </w:rPr>
        <w:t xml:space="preserve"> upućuje na to da je potrebno jačati administrativne i druge ka</w:t>
      </w:r>
      <w:r w:rsidRPr="003804D0">
        <w:rPr>
          <w:rFonts w:ascii="Times New Roman" w:hAnsi="Times New Roman" w:cs="Times New Roman"/>
          <w:sz w:val="24"/>
          <w:szCs w:val="24"/>
          <w:lang w:val="pl-PL"/>
        </w:rPr>
        <w:t>pacitete za sprovođenje Z</w:t>
      </w:r>
      <w:r w:rsidR="00082CA5" w:rsidRPr="003804D0">
        <w:rPr>
          <w:rFonts w:ascii="Times New Roman" w:hAnsi="Times New Roman" w:cs="Times New Roman"/>
          <w:sz w:val="24"/>
          <w:szCs w:val="24"/>
          <w:lang w:val="pl-PL"/>
        </w:rPr>
        <w:t>o</w:t>
      </w:r>
      <w:r w:rsidRPr="003804D0">
        <w:rPr>
          <w:rFonts w:ascii="Times New Roman" w:hAnsi="Times New Roman" w:cs="Times New Roman"/>
          <w:sz w:val="24"/>
          <w:szCs w:val="24"/>
          <w:lang w:val="pl-PL"/>
        </w:rPr>
        <w:t>JN</w:t>
      </w:r>
      <w:r w:rsidR="00421805" w:rsidRPr="003804D0">
        <w:rPr>
          <w:rFonts w:ascii="Times New Roman" w:hAnsi="Times New Roman" w:cs="Times New Roman"/>
          <w:sz w:val="24"/>
          <w:szCs w:val="24"/>
          <w:lang w:val="pl-PL"/>
        </w:rPr>
        <w:t xml:space="preserve"> na svim nivoima, a da je praćenje i kontrolu potrebno fokusirati na ekonomski uticaj, svrsishodnost i efikasnost, kao i na pitanja formalne primjene zakona. </w:t>
      </w:r>
    </w:p>
    <w:p w:rsidR="008459DD" w:rsidRPr="003804D0" w:rsidRDefault="008459DD" w:rsidP="00EE3427">
      <w:pPr>
        <w:spacing w:after="0" w:line="240" w:lineRule="auto"/>
        <w:jc w:val="both"/>
        <w:rPr>
          <w:rFonts w:ascii="Times New Roman" w:hAnsi="Times New Roman" w:cs="Times New Roman"/>
          <w:sz w:val="24"/>
          <w:szCs w:val="24"/>
          <w:lang w:val="pl-PL"/>
        </w:rPr>
      </w:pPr>
    </w:p>
    <w:p w:rsidR="00421805" w:rsidRPr="003804D0" w:rsidRDefault="00421805" w:rsidP="00EE3427">
      <w:pPr>
        <w:spacing w:after="0" w:line="240" w:lineRule="auto"/>
        <w:jc w:val="both"/>
        <w:rPr>
          <w:rFonts w:ascii="Times New Roman" w:hAnsi="Times New Roman" w:cs="Times New Roman"/>
          <w:sz w:val="24"/>
          <w:szCs w:val="24"/>
          <w:lang w:val="pl-PL"/>
        </w:rPr>
      </w:pPr>
      <w:r w:rsidRPr="003804D0">
        <w:rPr>
          <w:rFonts w:ascii="Times New Roman" w:hAnsi="Times New Roman" w:cs="Times New Roman"/>
          <w:sz w:val="24"/>
          <w:szCs w:val="24"/>
          <w:lang w:val="pl-PL"/>
        </w:rPr>
        <w:t xml:space="preserve">Izvor neregularnosti może se utvrditi u neadekvatnom planiranju i neadekvatnoj identifikaciji potreba od strane naručilaca, i propust da se u planiranje nabavke uključe svi troškovi povezani sa predmetom nabavke. </w:t>
      </w:r>
    </w:p>
    <w:p w:rsidR="008459DD" w:rsidRPr="003804D0" w:rsidRDefault="008459DD" w:rsidP="00EE3427">
      <w:pPr>
        <w:spacing w:after="0" w:line="240" w:lineRule="auto"/>
        <w:jc w:val="both"/>
        <w:rPr>
          <w:rFonts w:ascii="Times New Roman" w:hAnsi="Times New Roman" w:cs="Times New Roman"/>
          <w:sz w:val="24"/>
          <w:szCs w:val="24"/>
          <w:lang w:val="pl-PL"/>
        </w:rPr>
      </w:pPr>
    </w:p>
    <w:p w:rsidR="00421805" w:rsidRPr="003804D0" w:rsidRDefault="00421805"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 xml:space="preserve">Situacije sukoba interesa mogu </w:t>
      </w:r>
      <w:r w:rsidR="002351B6" w:rsidRPr="003804D0">
        <w:rPr>
          <w:rFonts w:ascii="Times New Roman" w:hAnsi="Times New Roman" w:cs="Times New Roman"/>
          <w:sz w:val="24"/>
          <w:szCs w:val="24"/>
          <w:lang w:val="sq-AL"/>
        </w:rPr>
        <w:t xml:space="preserve">da </w:t>
      </w:r>
      <w:r w:rsidRPr="003804D0">
        <w:rPr>
          <w:rFonts w:ascii="Times New Roman" w:hAnsi="Times New Roman" w:cs="Times New Roman"/>
          <w:sz w:val="24"/>
          <w:szCs w:val="24"/>
          <w:lang w:val="sq-AL"/>
        </w:rPr>
        <w:t>uzrokuje da privredni subjekti izgube povjerenje u javnu nabavku i time obeshrabruje ostale subjekte od učestvovanja u postupcima javne nabavke. Tokom određenih istraživanja u našoj zemlji, Komisije za sprječavanje sukoba interesa potvrđeno je da postoji veza između transparentnosti, sukoba interesa i koruptivnog ponašanja. Što je Vlada manje transparentna i pouzdana u izvještavanju o svojim aktivnostima, može se pronaći više incidenata koji uključuju sukob interesa i koruptivne radnje. U praksi, najviše devijacija se događa prije ili poslije otvaranja ponuda i potpisivanja ugovora u procesima javne nabavke.</w:t>
      </w:r>
    </w:p>
    <w:p w:rsidR="008459DD" w:rsidRPr="003804D0" w:rsidRDefault="008459DD" w:rsidP="00EE3427">
      <w:pPr>
        <w:spacing w:after="0" w:line="240" w:lineRule="auto"/>
        <w:jc w:val="both"/>
        <w:rPr>
          <w:rFonts w:ascii="Times New Roman" w:hAnsi="Times New Roman" w:cs="Times New Roman"/>
          <w:sz w:val="24"/>
          <w:szCs w:val="24"/>
          <w:lang w:val="sq-AL"/>
        </w:rPr>
      </w:pPr>
    </w:p>
    <w:p w:rsidR="00421805" w:rsidRPr="003804D0" w:rsidRDefault="00421805" w:rsidP="00EE3427">
      <w:pPr>
        <w:spacing w:after="0" w:line="240" w:lineRule="auto"/>
        <w:jc w:val="both"/>
        <w:rPr>
          <w:rFonts w:ascii="Times New Roman" w:hAnsi="Times New Roman" w:cs="Times New Roman"/>
          <w:sz w:val="24"/>
          <w:szCs w:val="24"/>
          <w:lang w:val="pl-PL"/>
        </w:rPr>
      </w:pPr>
      <w:r w:rsidRPr="003804D0">
        <w:rPr>
          <w:rFonts w:ascii="Times New Roman" w:hAnsi="Times New Roman" w:cs="Times New Roman"/>
          <w:sz w:val="24"/>
          <w:szCs w:val="24"/>
          <w:lang w:val="pl-PL"/>
        </w:rPr>
        <w:t>Uočen problem u dosadašnjoj praksi je netransparentan način izvještavanja u postupcima javnih nabavki sprovedenih putem neposrednog sporazuma. Posebna oblast koja zahtijeva dodatne napore je faza izvršenja ugovora gdje se mogu uočiti brojni nedostaci, koji se sprovode kroz izmjene ugovora, povećanje cijene ugovora protivno sprovedenoj proceduri javne nabavke.</w:t>
      </w:r>
    </w:p>
    <w:p w:rsidR="00442904" w:rsidRPr="003804D0" w:rsidRDefault="00442904" w:rsidP="00EE3427">
      <w:pPr>
        <w:spacing w:after="0" w:line="240" w:lineRule="auto"/>
        <w:jc w:val="both"/>
        <w:rPr>
          <w:rFonts w:ascii="Times New Roman" w:hAnsi="Times New Roman" w:cs="Times New Roman"/>
          <w:sz w:val="24"/>
          <w:szCs w:val="24"/>
          <w:lang w:val="pl-PL"/>
        </w:rPr>
      </w:pPr>
    </w:p>
    <w:p w:rsidR="00421805" w:rsidRPr="003804D0" w:rsidRDefault="00421805" w:rsidP="00EE3427">
      <w:pPr>
        <w:spacing w:after="0" w:line="240" w:lineRule="auto"/>
        <w:jc w:val="both"/>
        <w:rPr>
          <w:rFonts w:ascii="Times New Roman" w:hAnsi="Times New Roman" w:cs="Times New Roman"/>
          <w:sz w:val="24"/>
          <w:szCs w:val="24"/>
          <w:lang w:val="pl-PL"/>
        </w:rPr>
      </w:pPr>
      <w:r w:rsidRPr="003804D0">
        <w:rPr>
          <w:rFonts w:ascii="Times New Roman" w:hAnsi="Times New Roman" w:cs="Times New Roman"/>
          <w:sz w:val="24"/>
          <w:szCs w:val="24"/>
          <w:lang w:val="pl-PL"/>
        </w:rPr>
        <w:t>U najvećoj mjeri uočeni nedostaci su posljedica nedovoljnih kapaciteta naručilaca u pogledu pravilne primjene zakona.</w:t>
      </w:r>
      <w:r w:rsidR="002351B6" w:rsidRPr="003804D0">
        <w:rPr>
          <w:rFonts w:ascii="Times New Roman" w:hAnsi="Times New Roman" w:cs="Times New Roman"/>
          <w:sz w:val="24"/>
          <w:szCs w:val="24"/>
          <w:lang w:val="pl-PL"/>
        </w:rPr>
        <w:t xml:space="preserve"> </w:t>
      </w:r>
      <w:r w:rsidRPr="003804D0">
        <w:rPr>
          <w:rFonts w:ascii="Times New Roman" w:hAnsi="Times New Roman" w:cs="Times New Roman"/>
          <w:sz w:val="24"/>
          <w:szCs w:val="24"/>
          <w:lang w:val="pl-PL"/>
        </w:rPr>
        <w:t xml:space="preserve">Teži oblici kršenja zakona koji ne proizilaze samo iz neznanja naručioca, trebaju biti procesuirani. </w:t>
      </w:r>
    </w:p>
    <w:p w:rsidR="008E2B51" w:rsidRPr="003804D0" w:rsidRDefault="008E2B51" w:rsidP="00EE3427">
      <w:pPr>
        <w:spacing w:after="0" w:line="240" w:lineRule="auto"/>
        <w:jc w:val="both"/>
        <w:rPr>
          <w:rFonts w:ascii="Times New Roman" w:hAnsi="Times New Roman" w:cs="Times New Roman"/>
          <w:sz w:val="24"/>
          <w:szCs w:val="24"/>
          <w:lang w:val="pl-PL"/>
        </w:rPr>
      </w:pPr>
    </w:p>
    <w:p w:rsidR="00A77834" w:rsidRDefault="00A77834" w:rsidP="00EE3427">
      <w:pPr>
        <w:spacing w:after="0" w:line="240" w:lineRule="auto"/>
        <w:jc w:val="both"/>
        <w:rPr>
          <w:rFonts w:ascii="Times New Roman" w:hAnsi="Times New Roman" w:cs="Times New Roman"/>
          <w:sz w:val="24"/>
          <w:szCs w:val="24"/>
          <w:lang w:val="pl-PL"/>
        </w:rPr>
      </w:pPr>
    </w:p>
    <w:p w:rsidR="003804D0" w:rsidRDefault="003804D0" w:rsidP="00EE3427">
      <w:pPr>
        <w:spacing w:after="0" w:line="240" w:lineRule="auto"/>
        <w:jc w:val="both"/>
        <w:rPr>
          <w:rFonts w:ascii="Times New Roman" w:hAnsi="Times New Roman" w:cs="Times New Roman"/>
          <w:sz w:val="24"/>
          <w:szCs w:val="24"/>
          <w:lang w:val="pl-PL"/>
        </w:rPr>
      </w:pPr>
    </w:p>
    <w:p w:rsidR="003804D0" w:rsidRPr="003804D0" w:rsidRDefault="003804D0" w:rsidP="00EE3427">
      <w:pPr>
        <w:spacing w:after="0" w:line="240" w:lineRule="auto"/>
        <w:jc w:val="both"/>
        <w:rPr>
          <w:rFonts w:ascii="Times New Roman" w:hAnsi="Times New Roman" w:cs="Times New Roman"/>
          <w:sz w:val="24"/>
          <w:szCs w:val="24"/>
          <w:lang w:val="pl-PL"/>
        </w:rPr>
      </w:pPr>
    </w:p>
    <w:p w:rsidR="00421805" w:rsidRPr="003804D0" w:rsidRDefault="00421805" w:rsidP="00EE3427">
      <w:pPr>
        <w:pStyle w:val="ListParagraph"/>
        <w:numPr>
          <w:ilvl w:val="1"/>
          <w:numId w:val="29"/>
        </w:numPr>
        <w:spacing w:after="0" w:line="240" w:lineRule="auto"/>
        <w:ind w:left="567" w:hanging="567"/>
        <w:rPr>
          <w:rFonts w:ascii="Times New Roman" w:hAnsi="Times New Roman" w:cs="Times New Roman"/>
          <w:b/>
          <w:sz w:val="24"/>
          <w:szCs w:val="24"/>
        </w:rPr>
      </w:pPr>
      <w:r w:rsidRPr="003804D0">
        <w:rPr>
          <w:rFonts w:ascii="Times New Roman" w:hAnsi="Times New Roman" w:cs="Times New Roman"/>
          <w:b/>
          <w:sz w:val="24"/>
          <w:szCs w:val="24"/>
        </w:rPr>
        <w:lastRenderedPageBreak/>
        <w:t xml:space="preserve">Osnovni strateški ciljevi i rezultati koji se planiraju postići </w:t>
      </w:r>
      <w:r w:rsidR="00347FCC" w:rsidRPr="003804D0">
        <w:rPr>
          <w:rFonts w:ascii="Times New Roman" w:hAnsi="Times New Roman" w:cs="Times New Roman"/>
          <w:b/>
          <w:sz w:val="24"/>
          <w:szCs w:val="24"/>
        </w:rPr>
        <w:t>u predstojećem periodu</w:t>
      </w:r>
    </w:p>
    <w:p w:rsidR="008459DD" w:rsidRPr="003804D0" w:rsidRDefault="008459DD" w:rsidP="008459DD">
      <w:pPr>
        <w:pStyle w:val="ListParagraph"/>
        <w:spacing w:after="0" w:line="240" w:lineRule="auto"/>
        <w:ind w:left="567"/>
        <w:rPr>
          <w:rFonts w:ascii="Times New Roman" w:hAnsi="Times New Roman" w:cs="Times New Roman"/>
          <w:b/>
          <w:sz w:val="24"/>
          <w:szCs w:val="24"/>
        </w:rPr>
      </w:pPr>
    </w:p>
    <w:p w:rsidR="00421805" w:rsidRPr="003804D0" w:rsidRDefault="00421805" w:rsidP="00EE3427">
      <w:pPr>
        <w:spacing w:after="0" w:line="240" w:lineRule="auto"/>
        <w:jc w:val="both"/>
        <w:rPr>
          <w:rFonts w:ascii="Times New Roman" w:hAnsi="Times New Roman" w:cs="Times New Roman"/>
          <w:sz w:val="24"/>
          <w:szCs w:val="24"/>
          <w:lang w:val="sr-Latn-ME"/>
        </w:rPr>
      </w:pPr>
      <w:r w:rsidRPr="003804D0">
        <w:rPr>
          <w:rFonts w:ascii="Times New Roman" w:hAnsi="Times New Roman" w:cs="Times New Roman"/>
          <w:sz w:val="24"/>
          <w:szCs w:val="24"/>
          <w:lang w:val="sq-AL"/>
        </w:rPr>
        <w:t xml:space="preserve">Suzbijanje neregularnosti u javim nabavkama sprovodiće se kroz različite mjere koje prožimaju </w:t>
      </w:r>
      <w:r w:rsidR="00B00941" w:rsidRPr="003804D0">
        <w:rPr>
          <w:rFonts w:ascii="Times New Roman" w:hAnsi="Times New Roman" w:cs="Times New Roman"/>
          <w:sz w:val="24"/>
          <w:szCs w:val="24"/>
          <w:lang w:val="sq-AL"/>
        </w:rPr>
        <w:t>sve faze procesa javnih nabavki:</w:t>
      </w:r>
      <w:r w:rsidRPr="003804D0">
        <w:rPr>
          <w:rFonts w:ascii="Times New Roman" w:hAnsi="Times New Roman" w:cs="Times New Roman"/>
          <w:sz w:val="24"/>
          <w:szCs w:val="24"/>
          <w:lang w:val="sq-AL"/>
        </w:rPr>
        <w:t xml:space="preserve"> planiranje, sprovođenje postupka javne nabavke i izvršenje ugovora. Zbog toga se pitanje suzbijanje neregularnosti i b</w:t>
      </w:r>
      <w:r w:rsidR="002351B6" w:rsidRPr="003804D0">
        <w:rPr>
          <w:rFonts w:ascii="Times New Roman" w:hAnsi="Times New Roman" w:cs="Times New Roman"/>
          <w:sz w:val="24"/>
          <w:szCs w:val="24"/>
          <w:lang w:val="sq-AL"/>
        </w:rPr>
        <w:t>orba protiv korupcije ne može</w:t>
      </w:r>
      <w:r w:rsidRPr="003804D0">
        <w:rPr>
          <w:rFonts w:ascii="Times New Roman" w:hAnsi="Times New Roman" w:cs="Times New Roman"/>
          <w:sz w:val="24"/>
          <w:szCs w:val="24"/>
          <w:lang w:val="sq-AL"/>
        </w:rPr>
        <w:t xml:space="preserve"> smatrati isključivim pitanjem sprovođenja nekih posebnih antikorupcijskih mjera, već kao cilj koji se ostvaruje kroz različite aspekte reforme sistema javnih nabavki, kao što</w:t>
      </w:r>
      <w:r w:rsidR="002351B6" w:rsidRPr="003804D0">
        <w:rPr>
          <w:rFonts w:ascii="Times New Roman" w:hAnsi="Times New Roman" w:cs="Times New Roman"/>
          <w:sz w:val="24"/>
          <w:szCs w:val="24"/>
          <w:lang w:val="sq-AL"/>
        </w:rPr>
        <w:t xml:space="preserve"> </w:t>
      </w:r>
      <w:r w:rsidRPr="003804D0">
        <w:rPr>
          <w:rFonts w:ascii="Times New Roman" w:hAnsi="Times New Roman" w:cs="Times New Roman"/>
          <w:sz w:val="24"/>
          <w:szCs w:val="24"/>
          <w:lang w:val="sq-AL"/>
        </w:rPr>
        <w:t>je, povećanje transparentnosti.</w:t>
      </w:r>
      <w:r w:rsidR="00D27D15" w:rsidRPr="003804D0">
        <w:rPr>
          <w:rFonts w:ascii="Times New Roman" w:hAnsi="Times New Roman" w:cs="Times New Roman"/>
          <w:sz w:val="24"/>
          <w:szCs w:val="24"/>
        </w:rPr>
        <w:t xml:space="preserve"> </w:t>
      </w:r>
      <w:r w:rsidR="00B00941" w:rsidRPr="003804D0">
        <w:rPr>
          <w:rFonts w:ascii="Times New Roman" w:hAnsi="Times New Roman" w:cs="Times New Roman"/>
          <w:sz w:val="24"/>
          <w:szCs w:val="24"/>
        </w:rPr>
        <w:t>CG</w:t>
      </w:r>
      <w:r w:rsidR="00D27D15" w:rsidRPr="003804D0">
        <w:rPr>
          <w:rFonts w:ascii="Times New Roman" w:hAnsi="Times New Roman" w:cs="Times New Roman"/>
          <w:sz w:val="24"/>
          <w:szCs w:val="24"/>
        </w:rPr>
        <w:t xml:space="preserve"> takođe treba da uspostavi metodologiju procjene rizika radi bolje identifikacije potencijalnih problema u vezi sa integritetom.</w:t>
      </w:r>
      <w:r w:rsidR="00552E30" w:rsidRPr="003804D0">
        <w:t xml:space="preserve"> </w:t>
      </w:r>
      <w:r w:rsidR="00552E30" w:rsidRPr="003804D0">
        <w:rPr>
          <w:rFonts w:ascii="Times New Roman" w:hAnsi="Times New Roman" w:cs="Times New Roman"/>
          <w:sz w:val="24"/>
          <w:szCs w:val="24"/>
          <w:lang w:val="sr-Latn-ME"/>
        </w:rPr>
        <w:t xml:space="preserve">Pojačanom </w:t>
      </w:r>
      <w:r w:rsidR="00552E30" w:rsidRPr="003804D0">
        <w:rPr>
          <w:rFonts w:ascii="Times New Roman" w:hAnsi="Times New Roman" w:cs="Times New Roman"/>
          <w:sz w:val="24"/>
          <w:szCs w:val="24"/>
        </w:rPr>
        <w:t>unutrašnjom kontrolom, upotrebom principa "četiri oka", odgovornosti upravljanja i internom i eksternom revizijom</w:t>
      </w:r>
      <w:r w:rsidR="00552E30" w:rsidRPr="003804D0">
        <w:rPr>
          <w:rFonts w:ascii="Times New Roman" w:hAnsi="Times New Roman" w:cs="Times New Roman"/>
          <w:sz w:val="24"/>
          <w:szCs w:val="24"/>
          <w:lang w:val="sr-Latn-ME"/>
        </w:rPr>
        <w:t>.</w:t>
      </w:r>
    </w:p>
    <w:p w:rsidR="00421805" w:rsidRPr="003804D0" w:rsidRDefault="00421805" w:rsidP="00EE3427">
      <w:pPr>
        <w:spacing w:after="0" w:line="240" w:lineRule="auto"/>
        <w:ind w:left="360"/>
        <w:jc w:val="both"/>
        <w:rPr>
          <w:rFonts w:ascii="Times New Roman" w:hAnsi="Times New Roman" w:cs="Times New Roman"/>
          <w:b/>
          <w:sz w:val="24"/>
          <w:szCs w:val="24"/>
        </w:rPr>
      </w:pPr>
    </w:p>
    <w:p w:rsidR="00421805" w:rsidRPr="003804D0" w:rsidRDefault="00421805" w:rsidP="00EE3427">
      <w:pPr>
        <w:pStyle w:val="ListParagraph"/>
        <w:numPr>
          <w:ilvl w:val="1"/>
          <w:numId w:val="29"/>
        </w:numPr>
        <w:spacing w:after="0" w:line="240" w:lineRule="auto"/>
        <w:ind w:left="567" w:hanging="567"/>
        <w:jc w:val="both"/>
        <w:rPr>
          <w:rFonts w:ascii="Times New Roman" w:hAnsi="Times New Roman" w:cs="Times New Roman"/>
          <w:b/>
          <w:sz w:val="24"/>
          <w:szCs w:val="24"/>
        </w:rPr>
      </w:pPr>
      <w:r w:rsidRPr="003804D0">
        <w:rPr>
          <w:rFonts w:ascii="Times New Roman" w:hAnsi="Times New Roman" w:cs="Times New Roman"/>
          <w:b/>
          <w:sz w:val="24"/>
          <w:szCs w:val="24"/>
        </w:rPr>
        <w:t>Metode i glavne mjere za postizanje postavljenih ciljeva i planiranih rezultata, sa ukl</w:t>
      </w:r>
      <w:r w:rsidR="002351B6" w:rsidRPr="003804D0">
        <w:rPr>
          <w:rFonts w:ascii="Times New Roman" w:hAnsi="Times New Roman" w:cs="Times New Roman"/>
          <w:b/>
          <w:sz w:val="24"/>
          <w:szCs w:val="24"/>
        </w:rPr>
        <w:t>jučenim glavnim rokovima njihovog</w:t>
      </w:r>
      <w:r w:rsidRPr="003804D0">
        <w:rPr>
          <w:rFonts w:ascii="Times New Roman" w:hAnsi="Times New Roman" w:cs="Times New Roman"/>
          <w:b/>
          <w:sz w:val="24"/>
          <w:szCs w:val="24"/>
        </w:rPr>
        <w:t xml:space="preserve"> ostvarenja</w:t>
      </w:r>
    </w:p>
    <w:p w:rsidR="00F32053" w:rsidRPr="003804D0" w:rsidRDefault="00F32053" w:rsidP="00EE3427">
      <w:pPr>
        <w:spacing w:after="0" w:line="240" w:lineRule="auto"/>
        <w:jc w:val="both"/>
        <w:rPr>
          <w:rFonts w:ascii="Times New Roman" w:hAnsi="Times New Roman" w:cs="Times New Roman"/>
          <w:sz w:val="24"/>
          <w:szCs w:val="24"/>
          <w:lang w:val="sq-AL"/>
        </w:rPr>
      </w:pPr>
    </w:p>
    <w:p w:rsidR="00421805" w:rsidRPr="003804D0" w:rsidRDefault="00421805"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U nar</w:t>
      </w:r>
      <w:r w:rsidR="002351B6" w:rsidRPr="003804D0">
        <w:rPr>
          <w:rFonts w:ascii="Times New Roman" w:hAnsi="Times New Roman" w:cs="Times New Roman"/>
          <w:sz w:val="24"/>
          <w:szCs w:val="24"/>
          <w:lang w:val="sq-AL"/>
        </w:rPr>
        <w:t>ednom periodu preduzimaće se sl</w:t>
      </w:r>
      <w:r w:rsidRPr="003804D0">
        <w:rPr>
          <w:rFonts w:ascii="Times New Roman" w:hAnsi="Times New Roman" w:cs="Times New Roman"/>
          <w:sz w:val="24"/>
          <w:szCs w:val="24"/>
          <w:lang w:val="sq-AL"/>
        </w:rPr>
        <w:t>edeće mjere:</w:t>
      </w:r>
    </w:p>
    <w:p w:rsidR="008459DD" w:rsidRPr="003804D0" w:rsidRDefault="008459DD" w:rsidP="00EE3427">
      <w:pPr>
        <w:spacing w:after="0" w:line="240" w:lineRule="auto"/>
        <w:jc w:val="both"/>
        <w:rPr>
          <w:rFonts w:ascii="Times New Roman" w:hAnsi="Times New Roman" w:cs="Times New Roman"/>
          <w:sz w:val="24"/>
          <w:szCs w:val="24"/>
          <w:lang w:val="sq-AL"/>
        </w:rPr>
      </w:pPr>
    </w:p>
    <w:p w:rsidR="00421805" w:rsidRPr="003804D0" w:rsidRDefault="00421805" w:rsidP="00EE3427">
      <w:pPr>
        <w:pStyle w:val="ListParagraph"/>
        <w:numPr>
          <w:ilvl w:val="0"/>
          <w:numId w:val="13"/>
        </w:numPr>
        <w:spacing w:after="0" w:line="240" w:lineRule="auto"/>
        <w:jc w:val="both"/>
        <w:rPr>
          <w:rFonts w:ascii="Times New Roman" w:hAnsi="Times New Roman" w:cs="Times New Roman"/>
          <w:i/>
          <w:sz w:val="24"/>
          <w:szCs w:val="24"/>
          <w:lang w:val="pl-PL"/>
        </w:rPr>
      </w:pPr>
      <w:r w:rsidRPr="003804D0">
        <w:rPr>
          <w:rFonts w:ascii="Times New Roman" w:hAnsi="Times New Roman" w:cs="Times New Roman"/>
          <w:i/>
          <w:sz w:val="24"/>
          <w:szCs w:val="24"/>
          <w:lang w:val="pl-PL"/>
        </w:rPr>
        <w:t>Unaprijediti proces planiranja i izvršenja javne nabavke, unaprijediti transparentnost u izvještavanju, naročito u pogledu neposrednih sporazuma;</w:t>
      </w:r>
    </w:p>
    <w:p w:rsidR="00421805" w:rsidRPr="003804D0" w:rsidRDefault="002351B6" w:rsidP="00EE3427">
      <w:pPr>
        <w:pStyle w:val="ListParagraph"/>
        <w:numPr>
          <w:ilvl w:val="0"/>
          <w:numId w:val="13"/>
        </w:numPr>
        <w:spacing w:after="0" w:line="240" w:lineRule="auto"/>
        <w:jc w:val="both"/>
        <w:rPr>
          <w:rFonts w:ascii="Times New Roman" w:hAnsi="Times New Roman" w:cs="Times New Roman"/>
          <w:i/>
          <w:sz w:val="24"/>
          <w:szCs w:val="24"/>
          <w:lang w:val="pl-PL"/>
        </w:rPr>
      </w:pPr>
      <w:r w:rsidRPr="003804D0">
        <w:rPr>
          <w:rFonts w:ascii="Times New Roman" w:hAnsi="Times New Roman" w:cs="Times New Roman"/>
          <w:i/>
          <w:sz w:val="24"/>
          <w:szCs w:val="24"/>
          <w:lang w:val="pl-PL"/>
        </w:rPr>
        <w:t>Unaprijediti p</w:t>
      </w:r>
      <w:r w:rsidR="00421805" w:rsidRPr="003804D0">
        <w:rPr>
          <w:rFonts w:ascii="Times New Roman" w:hAnsi="Times New Roman" w:cs="Times New Roman"/>
          <w:i/>
          <w:sz w:val="24"/>
          <w:szCs w:val="24"/>
          <w:lang w:val="pl-PL"/>
        </w:rPr>
        <w:t>ortal javnih nabavki i obezbijediti detaljnu statističku evidenciju, napredne funkcije pretraživanja i alate za analizu, uključujući pregled dobijenih javnih nabavki po ponuđačima;</w:t>
      </w:r>
    </w:p>
    <w:p w:rsidR="00421805" w:rsidRPr="003804D0" w:rsidRDefault="00421805" w:rsidP="00EE3427">
      <w:pPr>
        <w:pStyle w:val="ListParagraph"/>
        <w:numPr>
          <w:ilvl w:val="0"/>
          <w:numId w:val="13"/>
        </w:numPr>
        <w:spacing w:after="0" w:line="240" w:lineRule="auto"/>
        <w:jc w:val="both"/>
        <w:rPr>
          <w:rFonts w:ascii="Times New Roman" w:hAnsi="Times New Roman" w:cs="Times New Roman"/>
          <w:i/>
          <w:sz w:val="24"/>
          <w:szCs w:val="24"/>
          <w:lang w:val="sq-AL"/>
        </w:rPr>
      </w:pPr>
      <w:r w:rsidRPr="003804D0">
        <w:rPr>
          <w:rFonts w:ascii="Times New Roman" w:hAnsi="Times New Roman" w:cs="Times New Roman"/>
          <w:i/>
          <w:sz w:val="24"/>
          <w:szCs w:val="24"/>
          <w:lang w:val="sq-AL"/>
        </w:rPr>
        <w:t>Razvoj i unapr</w:t>
      </w:r>
      <w:r w:rsidR="002351B6" w:rsidRPr="003804D0">
        <w:rPr>
          <w:rFonts w:ascii="Times New Roman" w:hAnsi="Times New Roman" w:cs="Times New Roman"/>
          <w:i/>
          <w:sz w:val="24"/>
          <w:szCs w:val="24"/>
          <w:lang w:val="sq-AL"/>
        </w:rPr>
        <w:t>i</w:t>
      </w:r>
      <w:r w:rsidRPr="003804D0">
        <w:rPr>
          <w:rFonts w:ascii="Times New Roman" w:hAnsi="Times New Roman" w:cs="Times New Roman"/>
          <w:i/>
          <w:sz w:val="24"/>
          <w:szCs w:val="24"/>
          <w:lang w:val="sq-AL"/>
        </w:rPr>
        <w:t>jeđenje internet stranica svih naručilaca u sistemu javnih nabavki, kako bi se obezbijedila dostupnost informacija, alata i upustava koji se koriste u praktičnom sprovo</w:t>
      </w:r>
      <w:r w:rsidR="0029480E" w:rsidRPr="003804D0">
        <w:rPr>
          <w:rFonts w:ascii="Times New Roman" w:hAnsi="Times New Roman" w:cs="Times New Roman"/>
          <w:i/>
          <w:sz w:val="24"/>
          <w:szCs w:val="24"/>
          <w:lang w:val="sq-AL"/>
        </w:rPr>
        <w:t>đenju postupaka javnih nabavki;</w:t>
      </w:r>
    </w:p>
    <w:p w:rsidR="00421805" w:rsidRPr="003804D0" w:rsidRDefault="00421805" w:rsidP="00EE3427">
      <w:pPr>
        <w:pStyle w:val="ListParagraph"/>
        <w:numPr>
          <w:ilvl w:val="0"/>
          <w:numId w:val="13"/>
        </w:numPr>
        <w:spacing w:after="0" w:line="240" w:lineRule="auto"/>
        <w:jc w:val="both"/>
        <w:rPr>
          <w:rFonts w:ascii="Times New Roman" w:hAnsi="Times New Roman" w:cs="Times New Roman"/>
          <w:i/>
          <w:sz w:val="24"/>
          <w:szCs w:val="24"/>
          <w:lang w:val="pl-PL"/>
        </w:rPr>
      </w:pPr>
      <w:r w:rsidRPr="003804D0">
        <w:rPr>
          <w:rFonts w:ascii="Times New Roman" w:hAnsi="Times New Roman" w:cs="Times New Roman"/>
          <w:i/>
          <w:sz w:val="24"/>
          <w:szCs w:val="24"/>
          <w:lang w:val="pl-PL"/>
        </w:rPr>
        <w:t xml:space="preserve">Propisati obavezu svih obveznika primjene </w:t>
      </w:r>
      <w:r w:rsidR="002351B6" w:rsidRPr="003804D0">
        <w:rPr>
          <w:rFonts w:ascii="Times New Roman" w:hAnsi="Times New Roman" w:cs="Times New Roman"/>
          <w:i/>
          <w:sz w:val="24"/>
          <w:szCs w:val="24"/>
          <w:lang w:val="pl-PL"/>
        </w:rPr>
        <w:t>Z</w:t>
      </w:r>
      <w:r w:rsidR="008459DD" w:rsidRPr="003804D0">
        <w:rPr>
          <w:rFonts w:ascii="Times New Roman" w:hAnsi="Times New Roman" w:cs="Times New Roman"/>
          <w:i/>
          <w:sz w:val="24"/>
          <w:szCs w:val="24"/>
          <w:lang w:val="pl-PL"/>
        </w:rPr>
        <w:t>o</w:t>
      </w:r>
      <w:r w:rsidR="002351B6" w:rsidRPr="003804D0">
        <w:rPr>
          <w:rFonts w:ascii="Times New Roman" w:hAnsi="Times New Roman" w:cs="Times New Roman"/>
          <w:i/>
          <w:sz w:val="24"/>
          <w:szCs w:val="24"/>
          <w:lang w:val="pl-PL"/>
        </w:rPr>
        <w:t>JN</w:t>
      </w:r>
      <w:r w:rsidRPr="003804D0">
        <w:rPr>
          <w:rFonts w:ascii="Times New Roman" w:hAnsi="Times New Roman" w:cs="Times New Roman"/>
          <w:i/>
          <w:sz w:val="24"/>
          <w:szCs w:val="24"/>
          <w:lang w:val="pl-PL"/>
        </w:rPr>
        <w:t xml:space="preserve"> koji koriste sredstva iz javnih prihoda da na svojim internet prezentacijama objavljuju detaljne kvartalne izvještaje o sklopljenim neposrednim sporazumima, uključujući i finansijske podatke o stepenu utrošenosti sredstava opredijeljenih godišnjim planom javnih nabavki po osnovu neposrednih sporazuma;</w:t>
      </w:r>
    </w:p>
    <w:p w:rsidR="00421805" w:rsidRPr="003804D0" w:rsidRDefault="00421805" w:rsidP="00EE3427">
      <w:pPr>
        <w:pStyle w:val="ListParagraph"/>
        <w:numPr>
          <w:ilvl w:val="0"/>
          <w:numId w:val="13"/>
        </w:numPr>
        <w:spacing w:after="0" w:line="240" w:lineRule="auto"/>
        <w:jc w:val="both"/>
        <w:rPr>
          <w:rFonts w:ascii="Times New Roman" w:hAnsi="Times New Roman" w:cs="Times New Roman"/>
          <w:i/>
          <w:sz w:val="24"/>
          <w:szCs w:val="24"/>
          <w:lang w:val="pl-PL"/>
        </w:rPr>
      </w:pPr>
      <w:r w:rsidRPr="003804D0">
        <w:rPr>
          <w:rFonts w:ascii="Times New Roman" w:hAnsi="Times New Roman" w:cs="Times New Roman"/>
          <w:i/>
          <w:sz w:val="24"/>
          <w:szCs w:val="24"/>
          <w:lang w:val="pl-PL"/>
        </w:rPr>
        <w:t xml:space="preserve">Propisati obavezu objavljivanja detaljnih šestomjesečnih izvještaja o izvršenoj kontroli svih realizovanih javnih nabavki od strane svih obveznika primjene </w:t>
      </w:r>
      <w:r w:rsidR="002351B6" w:rsidRPr="003804D0">
        <w:rPr>
          <w:rFonts w:ascii="Times New Roman" w:hAnsi="Times New Roman" w:cs="Times New Roman"/>
          <w:i/>
          <w:sz w:val="24"/>
          <w:szCs w:val="24"/>
          <w:lang w:val="pl-PL"/>
        </w:rPr>
        <w:t>Z</w:t>
      </w:r>
      <w:r w:rsidR="00082CA5" w:rsidRPr="003804D0">
        <w:rPr>
          <w:rFonts w:ascii="Times New Roman" w:hAnsi="Times New Roman" w:cs="Times New Roman"/>
          <w:i/>
          <w:sz w:val="24"/>
          <w:szCs w:val="24"/>
          <w:lang w:val="pl-PL"/>
        </w:rPr>
        <w:t>o</w:t>
      </w:r>
      <w:r w:rsidR="002351B6" w:rsidRPr="003804D0">
        <w:rPr>
          <w:rFonts w:ascii="Times New Roman" w:hAnsi="Times New Roman" w:cs="Times New Roman"/>
          <w:i/>
          <w:sz w:val="24"/>
          <w:szCs w:val="24"/>
          <w:lang w:val="pl-PL"/>
        </w:rPr>
        <w:t>JN</w:t>
      </w:r>
      <w:r w:rsidRPr="003804D0">
        <w:rPr>
          <w:rFonts w:ascii="Times New Roman" w:hAnsi="Times New Roman" w:cs="Times New Roman"/>
          <w:i/>
          <w:sz w:val="24"/>
          <w:szCs w:val="24"/>
          <w:lang w:val="pl-PL"/>
        </w:rPr>
        <w:t xml:space="preserve"> na svojim internet prezentacijama; </w:t>
      </w:r>
    </w:p>
    <w:p w:rsidR="00421805" w:rsidRPr="003804D0" w:rsidRDefault="00421805" w:rsidP="00EE3427">
      <w:pPr>
        <w:pStyle w:val="ListParagraph"/>
        <w:numPr>
          <w:ilvl w:val="0"/>
          <w:numId w:val="13"/>
        </w:numPr>
        <w:shd w:val="clear" w:color="auto" w:fill="FFFFFF"/>
        <w:spacing w:after="0" w:line="240" w:lineRule="auto"/>
        <w:jc w:val="both"/>
        <w:rPr>
          <w:rFonts w:ascii="Times New Roman" w:eastAsia="Times New Roman" w:hAnsi="Times New Roman" w:cs="Times New Roman"/>
          <w:i/>
          <w:sz w:val="24"/>
          <w:szCs w:val="24"/>
          <w:lang w:val="pl-PL"/>
        </w:rPr>
      </w:pPr>
      <w:r w:rsidRPr="003804D0">
        <w:rPr>
          <w:rFonts w:ascii="Times New Roman" w:eastAsia="Times New Roman" w:hAnsi="Times New Roman" w:cs="Times New Roman"/>
          <w:i/>
          <w:sz w:val="24"/>
          <w:szCs w:val="24"/>
          <w:lang w:val="pl-PL"/>
        </w:rPr>
        <w:t xml:space="preserve">Poboljšati transparentnost podadataka o kompanijama koje su povezane sa </w:t>
      </w:r>
      <w:r w:rsidRPr="003804D0">
        <w:rPr>
          <w:rFonts w:ascii="Times New Roman" w:eastAsia="Times New Roman" w:hAnsi="Times New Roman" w:cs="Times New Roman"/>
          <w:i/>
          <w:sz w:val="24"/>
          <w:szCs w:val="24"/>
          <w:lang w:val="sr-Latn-CS"/>
        </w:rPr>
        <w:t>licima koja, u ime naručioca, vrše neke od poslova javnih nabavki i</w:t>
      </w:r>
      <w:r w:rsidRPr="003804D0">
        <w:rPr>
          <w:rFonts w:ascii="Times New Roman" w:eastAsia="Times New Roman" w:hAnsi="Times New Roman" w:cs="Times New Roman"/>
          <w:i/>
          <w:sz w:val="24"/>
          <w:szCs w:val="24"/>
          <w:lang w:val="pl-PL"/>
        </w:rPr>
        <w:t xml:space="preserve"> licima koja imaju uticaj na vršenje navedenih poslova sa ciljem da se efikasno spriječe, prepoznaju i uklone sukobi interesa;</w:t>
      </w:r>
    </w:p>
    <w:p w:rsidR="00421805" w:rsidRPr="003804D0" w:rsidRDefault="00421805" w:rsidP="00EE3427">
      <w:pPr>
        <w:pStyle w:val="ListParagraph"/>
        <w:numPr>
          <w:ilvl w:val="0"/>
          <w:numId w:val="13"/>
        </w:numPr>
        <w:shd w:val="clear" w:color="auto" w:fill="FFFFFF"/>
        <w:spacing w:after="0" w:line="240" w:lineRule="auto"/>
        <w:jc w:val="both"/>
        <w:rPr>
          <w:rFonts w:ascii="Times New Roman" w:eastAsia="Times New Roman" w:hAnsi="Times New Roman" w:cs="Times New Roman"/>
          <w:i/>
          <w:sz w:val="24"/>
          <w:szCs w:val="24"/>
          <w:lang w:val="pl-PL"/>
        </w:rPr>
      </w:pPr>
      <w:r w:rsidRPr="003804D0">
        <w:rPr>
          <w:rFonts w:ascii="Times New Roman" w:hAnsi="Times New Roman" w:cs="Times New Roman"/>
          <w:i/>
          <w:sz w:val="24"/>
          <w:szCs w:val="24"/>
          <w:lang w:val="sq-AL"/>
        </w:rPr>
        <w:t>Edukacija lica uključenih u postupke javnih nabavki o načinu za utvrđivanje, prijavljivanje i efik</w:t>
      </w:r>
      <w:r w:rsidR="0029480E" w:rsidRPr="003804D0">
        <w:rPr>
          <w:rFonts w:ascii="Times New Roman" w:hAnsi="Times New Roman" w:cs="Times New Roman"/>
          <w:i/>
          <w:sz w:val="24"/>
          <w:szCs w:val="24"/>
          <w:lang w:val="sq-AL"/>
        </w:rPr>
        <w:t>asno rješavanje sukoba interesa;</w:t>
      </w:r>
    </w:p>
    <w:p w:rsidR="00D27D15" w:rsidRPr="003804D0" w:rsidRDefault="00421805" w:rsidP="00EE3427">
      <w:pPr>
        <w:pStyle w:val="ListParagraph"/>
        <w:numPr>
          <w:ilvl w:val="0"/>
          <w:numId w:val="13"/>
        </w:numPr>
        <w:spacing w:after="0" w:line="240" w:lineRule="auto"/>
        <w:jc w:val="both"/>
        <w:rPr>
          <w:rFonts w:ascii="Times New Roman" w:hAnsi="Times New Roman" w:cs="Times New Roman"/>
          <w:i/>
          <w:sz w:val="24"/>
          <w:szCs w:val="24"/>
          <w:lang w:val="sq-AL"/>
        </w:rPr>
      </w:pPr>
      <w:r w:rsidRPr="003804D0">
        <w:rPr>
          <w:rFonts w:ascii="Times New Roman" w:hAnsi="Times New Roman" w:cs="Times New Roman"/>
          <w:i/>
          <w:sz w:val="24"/>
          <w:szCs w:val="24"/>
          <w:lang w:val="sq-AL"/>
        </w:rPr>
        <w:t>Razraditi konkretne savjete, kriterijume i indikatore koji će se koristiti u javnom nadmetanju u pogledu promovisanja antikorupcijske poli</w:t>
      </w:r>
      <w:r w:rsidR="0029480E" w:rsidRPr="003804D0">
        <w:rPr>
          <w:rFonts w:ascii="Times New Roman" w:hAnsi="Times New Roman" w:cs="Times New Roman"/>
          <w:i/>
          <w:sz w:val="24"/>
          <w:szCs w:val="24"/>
          <w:lang w:val="sq-AL"/>
        </w:rPr>
        <w:t>tike i politike sukoba interesa</w:t>
      </w:r>
      <w:r w:rsidR="00D27D15" w:rsidRPr="003804D0">
        <w:rPr>
          <w:rFonts w:ascii="Times New Roman" w:hAnsi="Times New Roman" w:cs="Times New Roman"/>
          <w:i/>
          <w:sz w:val="24"/>
          <w:szCs w:val="24"/>
          <w:lang w:val="sq-AL"/>
        </w:rPr>
        <w:t xml:space="preserve"> odnosno </w:t>
      </w:r>
      <w:r w:rsidR="00D27D15" w:rsidRPr="003804D0">
        <w:rPr>
          <w:rFonts w:ascii="Times New Roman" w:hAnsi="Times New Roman" w:cs="Times New Roman"/>
          <w:i/>
          <w:sz w:val="24"/>
          <w:szCs w:val="24"/>
        </w:rPr>
        <w:t>uspostaviti metodologiju procjene rizika radi bolje identifikacije potencijalnih problema u vezi sa integritetom;</w:t>
      </w:r>
    </w:p>
    <w:p w:rsidR="00421805" w:rsidRPr="003804D0" w:rsidRDefault="00421805" w:rsidP="00EE3427">
      <w:pPr>
        <w:pStyle w:val="ListParagraph"/>
        <w:numPr>
          <w:ilvl w:val="0"/>
          <w:numId w:val="13"/>
        </w:numPr>
        <w:spacing w:after="0" w:line="240" w:lineRule="auto"/>
        <w:jc w:val="both"/>
        <w:rPr>
          <w:rFonts w:ascii="Times New Roman" w:hAnsi="Times New Roman" w:cs="Times New Roman"/>
          <w:i/>
          <w:sz w:val="24"/>
          <w:szCs w:val="24"/>
          <w:lang w:val="pl-PL"/>
        </w:rPr>
      </w:pPr>
      <w:r w:rsidRPr="003804D0">
        <w:rPr>
          <w:rFonts w:ascii="Times New Roman" w:hAnsi="Times New Roman" w:cs="Times New Roman"/>
          <w:i/>
          <w:sz w:val="24"/>
          <w:szCs w:val="24"/>
          <w:lang w:val="pl-PL"/>
        </w:rPr>
        <w:t>Unaprijediti savjetodavne funkc</w:t>
      </w:r>
      <w:r w:rsidR="002351B6" w:rsidRPr="003804D0">
        <w:rPr>
          <w:rFonts w:ascii="Times New Roman" w:hAnsi="Times New Roman" w:cs="Times New Roman"/>
          <w:i/>
          <w:sz w:val="24"/>
          <w:szCs w:val="24"/>
          <w:lang w:val="pl-PL"/>
        </w:rPr>
        <w:t>ije UzJN</w:t>
      </w:r>
      <w:r w:rsidRPr="003804D0">
        <w:rPr>
          <w:rFonts w:ascii="Times New Roman" w:hAnsi="Times New Roman" w:cs="Times New Roman"/>
          <w:i/>
          <w:sz w:val="24"/>
          <w:szCs w:val="24"/>
          <w:lang w:val="pl-PL"/>
        </w:rPr>
        <w:t xml:space="preserve"> kako bi se olakšalo zakonito sprovođenje propisa iz oblasti javnih nabavki;</w:t>
      </w:r>
    </w:p>
    <w:p w:rsidR="00421805" w:rsidRPr="003804D0" w:rsidRDefault="00082CA5" w:rsidP="00EE3427">
      <w:pPr>
        <w:pStyle w:val="ListParagraph"/>
        <w:numPr>
          <w:ilvl w:val="0"/>
          <w:numId w:val="13"/>
        </w:numPr>
        <w:spacing w:after="0" w:line="240" w:lineRule="auto"/>
        <w:jc w:val="both"/>
        <w:rPr>
          <w:rFonts w:ascii="Times New Roman" w:hAnsi="Times New Roman" w:cs="Times New Roman"/>
          <w:i/>
          <w:sz w:val="24"/>
          <w:szCs w:val="24"/>
          <w:lang w:val="pl-PL"/>
        </w:rPr>
      </w:pPr>
      <w:r w:rsidRPr="003804D0">
        <w:rPr>
          <w:rFonts w:ascii="Times New Roman" w:hAnsi="Times New Roman" w:cs="Times New Roman"/>
          <w:i/>
          <w:sz w:val="24"/>
          <w:szCs w:val="24"/>
          <w:lang w:val="pl-PL"/>
        </w:rPr>
        <w:t>P</w:t>
      </w:r>
      <w:r w:rsidR="00421805" w:rsidRPr="003804D0">
        <w:rPr>
          <w:rFonts w:ascii="Times New Roman" w:hAnsi="Times New Roman" w:cs="Times New Roman"/>
          <w:i/>
          <w:sz w:val="24"/>
          <w:szCs w:val="24"/>
          <w:lang w:val="pl-PL"/>
        </w:rPr>
        <w:t>ovećati broj inspektora za javne nabavke i jačati administrativne, tehničke i materijalne kapaci</w:t>
      </w:r>
      <w:r w:rsidR="002351B6" w:rsidRPr="003804D0">
        <w:rPr>
          <w:rFonts w:ascii="Times New Roman" w:hAnsi="Times New Roman" w:cs="Times New Roman"/>
          <w:i/>
          <w:sz w:val="24"/>
          <w:szCs w:val="24"/>
          <w:lang w:val="pl-PL"/>
        </w:rPr>
        <w:t>tete UzIP</w:t>
      </w:r>
      <w:r w:rsidR="00421805" w:rsidRPr="003804D0">
        <w:rPr>
          <w:rFonts w:ascii="Times New Roman" w:hAnsi="Times New Roman" w:cs="Times New Roman"/>
          <w:i/>
          <w:sz w:val="24"/>
          <w:szCs w:val="24"/>
          <w:lang w:val="pl-PL"/>
        </w:rPr>
        <w:t xml:space="preserve"> kako bi to tijelo moglo na adekvatan način da vrši kontrolu postupaka javnih nabavki;</w:t>
      </w:r>
    </w:p>
    <w:p w:rsidR="00421805" w:rsidRPr="003804D0" w:rsidRDefault="00421805" w:rsidP="00EE3427">
      <w:pPr>
        <w:pStyle w:val="ListParagraph"/>
        <w:numPr>
          <w:ilvl w:val="0"/>
          <w:numId w:val="13"/>
        </w:numPr>
        <w:spacing w:after="0" w:line="240" w:lineRule="auto"/>
        <w:jc w:val="both"/>
        <w:rPr>
          <w:rFonts w:ascii="Times New Roman" w:hAnsi="Times New Roman" w:cs="Times New Roman"/>
          <w:i/>
          <w:sz w:val="24"/>
          <w:szCs w:val="24"/>
          <w:lang w:val="pl-PL"/>
        </w:rPr>
      </w:pPr>
      <w:r w:rsidRPr="003804D0">
        <w:rPr>
          <w:rFonts w:ascii="Times New Roman" w:hAnsi="Times New Roman" w:cs="Times New Roman"/>
          <w:i/>
          <w:sz w:val="24"/>
          <w:szCs w:val="24"/>
          <w:lang w:val="pl-PL"/>
        </w:rPr>
        <w:lastRenderedPageBreak/>
        <w:t>Unaprijediti sistem verifikacije kvalifikacija ponuđača i osnove za isključenja ponuđača, kako bi se onemogućilo učešće u postupcima javnih nabavki onih ponuđača za koje je utvrđeno da su kršili o</w:t>
      </w:r>
      <w:r w:rsidR="002351B6" w:rsidRPr="003804D0">
        <w:rPr>
          <w:rFonts w:ascii="Times New Roman" w:hAnsi="Times New Roman" w:cs="Times New Roman"/>
          <w:i/>
          <w:sz w:val="24"/>
          <w:szCs w:val="24"/>
          <w:lang w:val="pl-PL"/>
        </w:rPr>
        <w:t>dredbe Z</w:t>
      </w:r>
      <w:r w:rsidR="00082CA5" w:rsidRPr="003804D0">
        <w:rPr>
          <w:rFonts w:ascii="Times New Roman" w:hAnsi="Times New Roman" w:cs="Times New Roman"/>
          <w:i/>
          <w:sz w:val="24"/>
          <w:szCs w:val="24"/>
          <w:lang w:val="pl-PL"/>
        </w:rPr>
        <w:t>o</w:t>
      </w:r>
      <w:r w:rsidR="002351B6" w:rsidRPr="003804D0">
        <w:rPr>
          <w:rFonts w:ascii="Times New Roman" w:hAnsi="Times New Roman" w:cs="Times New Roman"/>
          <w:i/>
          <w:sz w:val="24"/>
          <w:szCs w:val="24"/>
          <w:lang w:val="pl-PL"/>
        </w:rPr>
        <w:t>JN</w:t>
      </w:r>
      <w:r w:rsidRPr="003804D0">
        <w:rPr>
          <w:rFonts w:ascii="Times New Roman" w:hAnsi="Times New Roman" w:cs="Times New Roman"/>
          <w:i/>
          <w:sz w:val="24"/>
          <w:szCs w:val="24"/>
          <w:lang w:val="pl-PL"/>
        </w:rPr>
        <w:t>;</w:t>
      </w:r>
    </w:p>
    <w:p w:rsidR="00421805" w:rsidRPr="003804D0" w:rsidRDefault="00421805" w:rsidP="00EE3427">
      <w:pPr>
        <w:pStyle w:val="ListParagraph"/>
        <w:numPr>
          <w:ilvl w:val="0"/>
          <w:numId w:val="13"/>
        </w:numPr>
        <w:spacing w:after="0" w:line="240" w:lineRule="auto"/>
        <w:jc w:val="both"/>
        <w:rPr>
          <w:rFonts w:ascii="Times New Roman" w:hAnsi="Times New Roman" w:cs="Times New Roman"/>
          <w:i/>
          <w:sz w:val="24"/>
          <w:szCs w:val="24"/>
          <w:lang w:val="pl-PL"/>
        </w:rPr>
      </w:pPr>
      <w:r w:rsidRPr="003804D0">
        <w:rPr>
          <w:rFonts w:ascii="Times New Roman" w:hAnsi="Times New Roman" w:cs="Times New Roman"/>
          <w:i/>
          <w:sz w:val="24"/>
          <w:szCs w:val="24"/>
          <w:lang w:val="pl-PL"/>
        </w:rPr>
        <w:t>Detaljno normirati obaveze naručioca da prate sprovođenje ugovora o javnim nabavkama i da postupaju u skladu sa ugovornim obavezama, uključujući i naplatu penala i raskidanje ugovora za slučaj da ponuđači krše ugovorne obaveze;</w:t>
      </w:r>
    </w:p>
    <w:p w:rsidR="00421805" w:rsidRPr="003804D0" w:rsidRDefault="00421805" w:rsidP="00EE3427">
      <w:pPr>
        <w:pStyle w:val="ListParagraph"/>
        <w:numPr>
          <w:ilvl w:val="0"/>
          <w:numId w:val="13"/>
        </w:numPr>
        <w:spacing w:after="0" w:line="240" w:lineRule="auto"/>
        <w:jc w:val="both"/>
        <w:rPr>
          <w:rFonts w:ascii="Times New Roman" w:hAnsi="Times New Roman" w:cs="Times New Roman"/>
          <w:i/>
          <w:sz w:val="24"/>
          <w:szCs w:val="24"/>
          <w:lang w:val="pl-PL"/>
        </w:rPr>
      </w:pPr>
      <w:r w:rsidRPr="003804D0">
        <w:rPr>
          <w:rFonts w:ascii="Times New Roman" w:hAnsi="Times New Roman" w:cs="Times New Roman"/>
          <w:i/>
          <w:sz w:val="24"/>
          <w:szCs w:val="24"/>
          <w:lang w:val="sq-AL"/>
        </w:rPr>
        <w:t>Priprema smjernica i izrada metodo</w:t>
      </w:r>
      <w:r w:rsidR="0029480E" w:rsidRPr="003804D0">
        <w:rPr>
          <w:rFonts w:ascii="Times New Roman" w:hAnsi="Times New Roman" w:cs="Times New Roman"/>
          <w:i/>
          <w:sz w:val="24"/>
          <w:szCs w:val="24"/>
          <w:lang w:val="sq-AL"/>
        </w:rPr>
        <w:t>logije za upravljanje ugovorima;</w:t>
      </w:r>
    </w:p>
    <w:p w:rsidR="00421805" w:rsidRPr="003804D0" w:rsidRDefault="00421805" w:rsidP="00EE3427">
      <w:pPr>
        <w:pStyle w:val="ListParagraph"/>
        <w:numPr>
          <w:ilvl w:val="0"/>
          <w:numId w:val="13"/>
        </w:numPr>
        <w:spacing w:after="0" w:line="240" w:lineRule="auto"/>
        <w:jc w:val="both"/>
        <w:rPr>
          <w:rFonts w:ascii="Times New Roman" w:hAnsi="Times New Roman" w:cs="Times New Roman"/>
          <w:i/>
          <w:sz w:val="24"/>
          <w:szCs w:val="24"/>
          <w:lang w:val="pl-PL"/>
        </w:rPr>
      </w:pPr>
      <w:r w:rsidRPr="003804D0">
        <w:rPr>
          <w:rFonts w:ascii="Times New Roman" w:hAnsi="Times New Roman" w:cs="Times New Roman"/>
          <w:i/>
          <w:sz w:val="24"/>
          <w:szCs w:val="24"/>
          <w:lang w:val="pl-PL"/>
        </w:rPr>
        <w:t>Unaprijediti otkrivanje i procesuiranje kršenja zakona koje povlači prekršajnu odgovornost naručioca, ponuđača, odgovornih i drugih lica</w:t>
      </w:r>
      <w:r w:rsidR="002351B6" w:rsidRPr="003804D0">
        <w:rPr>
          <w:rFonts w:ascii="Times New Roman" w:hAnsi="Times New Roman" w:cs="Times New Roman"/>
          <w:i/>
          <w:sz w:val="24"/>
          <w:szCs w:val="24"/>
          <w:lang w:val="pl-PL"/>
        </w:rPr>
        <w:t xml:space="preserve"> za kršenje ZJN</w:t>
      </w:r>
      <w:r w:rsidRPr="003804D0">
        <w:rPr>
          <w:rFonts w:ascii="Times New Roman" w:hAnsi="Times New Roman" w:cs="Times New Roman"/>
          <w:i/>
          <w:sz w:val="24"/>
          <w:szCs w:val="24"/>
          <w:lang w:val="pl-PL"/>
        </w:rPr>
        <w:t xml:space="preserve"> i normirati poseban set prekršajnih mjera za neadekvatno praćenje sprovođenja ugovora o javnim nabavkama;</w:t>
      </w:r>
    </w:p>
    <w:p w:rsidR="00421805" w:rsidRPr="003804D0" w:rsidRDefault="00421805" w:rsidP="00EE3427">
      <w:pPr>
        <w:pStyle w:val="ListParagraph"/>
        <w:numPr>
          <w:ilvl w:val="0"/>
          <w:numId w:val="13"/>
        </w:numPr>
        <w:spacing w:after="0" w:line="240" w:lineRule="auto"/>
        <w:jc w:val="both"/>
        <w:rPr>
          <w:rFonts w:ascii="Times New Roman" w:hAnsi="Times New Roman" w:cs="Times New Roman"/>
          <w:i/>
          <w:sz w:val="24"/>
          <w:szCs w:val="24"/>
          <w:lang w:val="pl-PL"/>
        </w:rPr>
      </w:pPr>
      <w:r w:rsidRPr="003804D0">
        <w:rPr>
          <w:rFonts w:ascii="Times New Roman" w:hAnsi="Times New Roman" w:cs="Times New Roman"/>
          <w:i/>
          <w:sz w:val="24"/>
          <w:szCs w:val="24"/>
          <w:lang w:val="pl-PL"/>
        </w:rPr>
        <w:t>Unaprijediti saradnj</w:t>
      </w:r>
      <w:r w:rsidR="002351B6" w:rsidRPr="003804D0">
        <w:rPr>
          <w:rFonts w:ascii="Times New Roman" w:hAnsi="Times New Roman" w:cs="Times New Roman"/>
          <w:i/>
          <w:sz w:val="24"/>
          <w:szCs w:val="24"/>
          <w:lang w:val="pl-PL"/>
        </w:rPr>
        <w:t>u između UzJN, DK</w:t>
      </w:r>
      <w:r w:rsidR="00B00941" w:rsidRPr="003804D0">
        <w:rPr>
          <w:rFonts w:ascii="Times New Roman" w:hAnsi="Times New Roman" w:cs="Times New Roman"/>
          <w:i/>
          <w:sz w:val="24"/>
          <w:szCs w:val="24"/>
          <w:lang w:val="pl-PL"/>
        </w:rPr>
        <w:t>, VDT</w:t>
      </w:r>
      <w:r w:rsidRPr="003804D0">
        <w:rPr>
          <w:rFonts w:ascii="Times New Roman" w:hAnsi="Times New Roman" w:cs="Times New Roman"/>
          <w:i/>
          <w:sz w:val="24"/>
          <w:szCs w:val="24"/>
          <w:lang w:val="pl-PL"/>
        </w:rPr>
        <w:t>, D</w:t>
      </w:r>
      <w:r w:rsidR="00082CA5" w:rsidRPr="003804D0">
        <w:rPr>
          <w:rFonts w:ascii="Times New Roman" w:hAnsi="Times New Roman" w:cs="Times New Roman"/>
          <w:i/>
          <w:sz w:val="24"/>
          <w:szCs w:val="24"/>
          <w:lang w:val="pl-PL"/>
        </w:rPr>
        <w:t>RI, UP</w:t>
      </w:r>
      <w:r w:rsidRPr="003804D0">
        <w:rPr>
          <w:rFonts w:ascii="Times New Roman" w:hAnsi="Times New Roman" w:cs="Times New Roman"/>
          <w:i/>
          <w:sz w:val="24"/>
          <w:szCs w:val="24"/>
          <w:lang w:val="pl-PL"/>
        </w:rPr>
        <w:t xml:space="preserve">, </w:t>
      </w:r>
      <w:r w:rsidR="00532891" w:rsidRPr="003804D0">
        <w:rPr>
          <w:rFonts w:ascii="Times New Roman" w:hAnsi="Times New Roman" w:cs="Times New Roman"/>
          <w:i/>
          <w:sz w:val="24"/>
          <w:szCs w:val="24"/>
          <w:lang w:val="pl-PL"/>
        </w:rPr>
        <w:t>UzIP,</w:t>
      </w:r>
      <w:r w:rsidRPr="003804D0">
        <w:rPr>
          <w:rFonts w:ascii="Times New Roman" w:hAnsi="Times New Roman" w:cs="Times New Roman"/>
          <w:i/>
          <w:sz w:val="24"/>
          <w:szCs w:val="24"/>
          <w:lang w:val="pl-PL"/>
        </w:rPr>
        <w:t xml:space="preserve"> u pogledu razmjene podataka, a u vezi sa pojedinačnim kršenjem zakona, kao i saradnja u pogledu zajedničke edukacije navedenih organa;</w:t>
      </w:r>
    </w:p>
    <w:p w:rsidR="00421805" w:rsidRPr="003804D0" w:rsidRDefault="00421805" w:rsidP="00EE3427">
      <w:pPr>
        <w:pStyle w:val="ListParagraph"/>
        <w:numPr>
          <w:ilvl w:val="0"/>
          <w:numId w:val="13"/>
        </w:numPr>
        <w:spacing w:after="0" w:line="240" w:lineRule="auto"/>
        <w:jc w:val="both"/>
        <w:rPr>
          <w:rFonts w:ascii="Times New Roman" w:hAnsi="Times New Roman" w:cs="Times New Roman"/>
          <w:i/>
          <w:sz w:val="24"/>
          <w:szCs w:val="24"/>
          <w:lang w:val="sq-AL"/>
        </w:rPr>
      </w:pPr>
      <w:r w:rsidRPr="003804D0">
        <w:rPr>
          <w:rFonts w:ascii="Times New Roman" w:hAnsi="Times New Roman" w:cs="Times New Roman"/>
          <w:i/>
          <w:sz w:val="24"/>
          <w:szCs w:val="24"/>
          <w:lang w:val="sq-AL"/>
        </w:rPr>
        <w:t>Inicirati i podržati debate o antikorupcijskoj poli</w:t>
      </w:r>
      <w:r w:rsidR="002351B6" w:rsidRPr="003804D0">
        <w:rPr>
          <w:rFonts w:ascii="Times New Roman" w:hAnsi="Times New Roman" w:cs="Times New Roman"/>
          <w:i/>
          <w:sz w:val="24"/>
          <w:szCs w:val="24"/>
          <w:lang w:val="sq-AL"/>
        </w:rPr>
        <w:t>tici i politici sukoba interesa;</w:t>
      </w:r>
    </w:p>
    <w:p w:rsidR="00421805" w:rsidRPr="003804D0" w:rsidRDefault="00421805" w:rsidP="00EE3427">
      <w:pPr>
        <w:pStyle w:val="ListParagraph"/>
        <w:numPr>
          <w:ilvl w:val="0"/>
          <w:numId w:val="13"/>
        </w:numPr>
        <w:spacing w:after="0" w:line="240" w:lineRule="auto"/>
        <w:jc w:val="both"/>
        <w:rPr>
          <w:rFonts w:ascii="Times New Roman" w:hAnsi="Times New Roman" w:cs="Times New Roman"/>
          <w:i/>
          <w:sz w:val="24"/>
          <w:szCs w:val="24"/>
          <w:lang w:val="sq-AL"/>
        </w:rPr>
      </w:pPr>
      <w:r w:rsidRPr="003804D0">
        <w:rPr>
          <w:rFonts w:ascii="Times New Roman" w:hAnsi="Times New Roman" w:cs="Times New Roman"/>
          <w:i/>
          <w:sz w:val="24"/>
          <w:szCs w:val="24"/>
          <w:lang w:val="sq-AL"/>
        </w:rPr>
        <w:t>Obaviti razmjenu dobre prakse među naručiocima uspostavljanjem platforme za razmjenu iskustva, informacija i znanja o antikorupcijskoj poli</w:t>
      </w:r>
      <w:r w:rsidR="0029480E" w:rsidRPr="003804D0">
        <w:rPr>
          <w:rFonts w:ascii="Times New Roman" w:hAnsi="Times New Roman" w:cs="Times New Roman"/>
          <w:i/>
          <w:sz w:val="24"/>
          <w:szCs w:val="24"/>
          <w:lang w:val="sq-AL"/>
        </w:rPr>
        <w:t>tici i politici sukoba interesa.</w:t>
      </w:r>
    </w:p>
    <w:p w:rsidR="00421805" w:rsidRPr="003804D0" w:rsidRDefault="00421805" w:rsidP="00EE3427">
      <w:pPr>
        <w:spacing w:after="0" w:line="240" w:lineRule="auto"/>
        <w:jc w:val="both"/>
        <w:rPr>
          <w:rFonts w:ascii="Times New Roman" w:hAnsi="Times New Roman" w:cs="Times New Roman"/>
          <w:sz w:val="24"/>
          <w:szCs w:val="24"/>
          <w:lang w:val="sq-AL"/>
        </w:rPr>
      </w:pPr>
    </w:p>
    <w:p w:rsidR="008847C8" w:rsidRPr="003804D0" w:rsidRDefault="008847C8" w:rsidP="00EE3427">
      <w:pPr>
        <w:spacing w:after="0" w:line="240" w:lineRule="auto"/>
        <w:jc w:val="both"/>
        <w:rPr>
          <w:rFonts w:ascii="Times New Roman" w:eastAsia="Times New Roman" w:hAnsi="Times New Roman" w:cs="Times New Roman"/>
          <w:sz w:val="24"/>
          <w:szCs w:val="24"/>
          <w:lang w:val="sr-Latn-CS" w:eastAsia="hr-HR"/>
        </w:rPr>
      </w:pPr>
    </w:p>
    <w:p w:rsidR="00421805" w:rsidRPr="003804D0" w:rsidRDefault="00421805" w:rsidP="00EE3427">
      <w:pPr>
        <w:spacing w:after="0" w:line="240" w:lineRule="auto"/>
        <w:jc w:val="both"/>
        <w:rPr>
          <w:rFonts w:ascii="Times New Roman" w:hAnsi="Times New Roman" w:cs="Times New Roman"/>
          <w:sz w:val="24"/>
          <w:szCs w:val="24"/>
          <w:lang w:val="sq-AL"/>
        </w:rPr>
      </w:pPr>
    </w:p>
    <w:p w:rsidR="008847C8" w:rsidRPr="003804D0" w:rsidRDefault="008847C8" w:rsidP="00EE3427">
      <w:pPr>
        <w:spacing w:after="0" w:line="240" w:lineRule="auto"/>
        <w:jc w:val="both"/>
        <w:rPr>
          <w:rFonts w:ascii="Times New Roman" w:eastAsia="Times New Roman" w:hAnsi="Times New Roman" w:cs="Times New Roman"/>
          <w:sz w:val="24"/>
          <w:szCs w:val="24"/>
          <w:lang w:val="sr-Latn-CS" w:eastAsia="hr-HR"/>
        </w:rPr>
      </w:pPr>
    </w:p>
    <w:p w:rsidR="0029480E" w:rsidRPr="003804D0" w:rsidRDefault="0029480E" w:rsidP="00EE3427">
      <w:pPr>
        <w:spacing w:after="0" w:line="240" w:lineRule="auto"/>
        <w:jc w:val="both"/>
        <w:rPr>
          <w:rFonts w:ascii="Times New Roman" w:eastAsia="Times New Roman" w:hAnsi="Times New Roman" w:cs="Times New Roman"/>
          <w:sz w:val="24"/>
          <w:szCs w:val="24"/>
          <w:lang w:val="sr-Latn-CS" w:eastAsia="hr-HR"/>
        </w:rPr>
      </w:pPr>
    </w:p>
    <w:p w:rsidR="0029480E" w:rsidRPr="003804D0" w:rsidRDefault="0029480E" w:rsidP="00EE3427">
      <w:pPr>
        <w:spacing w:after="0" w:line="240" w:lineRule="auto"/>
        <w:jc w:val="both"/>
        <w:rPr>
          <w:rFonts w:ascii="Times New Roman" w:eastAsia="Times New Roman" w:hAnsi="Times New Roman" w:cs="Times New Roman"/>
          <w:sz w:val="24"/>
          <w:szCs w:val="24"/>
          <w:lang w:val="sr-Latn-CS" w:eastAsia="hr-HR"/>
        </w:rPr>
      </w:pPr>
    </w:p>
    <w:p w:rsidR="0029480E" w:rsidRPr="003804D0" w:rsidRDefault="0029480E" w:rsidP="00EE3427">
      <w:pPr>
        <w:spacing w:after="0" w:line="240" w:lineRule="auto"/>
        <w:jc w:val="both"/>
        <w:rPr>
          <w:rFonts w:ascii="Times New Roman" w:eastAsia="Times New Roman" w:hAnsi="Times New Roman" w:cs="Times New Roman"/>
          <w:sz w:val="24"/>
          <w:szCs w:val="24"/>
          <w:lang w:val="sr-Latn-CS" w:eastAsia="hr-HR"/>
        </w:rPr>
      </w:pPr>
    </w:p>
    <w:p w:rsidR="0029480E" w:rsidRPr="003804D0" w:rsidRDefault="0029480E" w:rsidP="00EE3427">
      <w:pPr>
        <w:spacing w:after="0" w:line="240" w:lineRule="auto"/>
        <w:jc w:val="both"/>
        <w:rPr>
          <w:rFonts w:ascii="Times New Roman" w:eastAsia="Times New Roman" w:hAnsi="Times New Roman" w:cs="Times New Roman"/>
          <w:sz w:val="24"/>
          <w:szCs w:val="24"/>
          <w:lang w:val="sr-Latn-CS" w:eastAsia="hr-HR"/>
        </w:rPr>
      </w:pPr>
    </w:p>
    <w:p w:rsidR="002351B6" w:rsidRPr="003804D0" w:rsidRDefault="002351B6" w:rsidP="00EE3427">
      <w:pPr>
        <w:spacing w:after="0" w:line="240" w:lineRule="auto"/>
        <w:jc w:val="both"/>
        <w:rPr>
          <w:rFonts w:ascii="Times New Roman" w:eastAsia="Times New Roman" w:hAnsi="Times New Roman" w:cs="Times New Roman"/>
          <w:sz w:val="24"/>
          <w:szCs w:val="24"/>
          <w:lang w:val="sr-Latn-CS" w:eastAsia="hr-HR"/>
        </w:rPr>
      </w:pPr>
    </w:p>
    <w:p w:rsidR="002351B6" w:rsidRPr="003804D0" w:rsidRDefault="002351B6" w:rsidP="00EE3427">
      <w:pPr>
        <w:spacing w:after="0" w:line="240" w:lineRule="auto"/>
        <w:jc w:val="both"/>
        <w:rPr>
          <w:rFonts w:ascii="Times New Roman" w:eastAsia="Times New Roman" w:hAnsi="Times New Roman" w:cs="Times New Roman"/>
          <w:sz w:val="24"/>
          <w:szCs w:val="24"/>
          <w:lang w:val="sr-Latn-CS" w:eastAsia="hr-HR"/>
        </w:rPr>
      </w:pPr>
    </w:p>
    <w:p w:rsidR="008459DD" w:rsidRPr="003804D0" w:rsidRDefault="008459DD" w:rsidP="00EE3427">
      <w:pPr>
        <w:spacing w:after="0" w:line="240" w:lineRule="auto"/>
        <w:jc w:val="both"/>
        <w:rPr>
          <w:rFonts w:ascii="Times New Roman" w:eastAsia="Times New Roman" w:hAnsi="Times New Roman" w:cs="Times New Roman"/>
          <w:sz w:val="24"/>
          <w:szCs w:val="24"/>
          <w:lang w:val="sr-Latn-CS" w:eastAsia="hr-HR"/>
        </w:rPr>
      </w:pPr>
    </w:p>
    <w:p w:rsidR="008459DD" w:rsidRPr="003804D0" w:rsidRDefault="008459DD" w:rsidP="00EE3427">
      <w:pPr>
        <w:spacing w:after="0" w:line="240" w:lineRule="auto"/>
        <w:jc w:val="both"/>
        <w:rPr>
          <w:rFonts w:ascii="Times New Roman" w:eastAsia="Times New Roman" w:hAnsi="Times New Roman" w:cs="Times New Roman"/>
          <w:sz w:val="24"/>
          <w:szCs w:val="24"/>
          <w:lang w:val="sr-Latn-CS" w:eastAsia="hr-HR"/>
        </w:rPr>
      </w:pPr>
    </w:p>
    <w:p w:rsidR="008459DD" w:rsidRPr="003804D0" w:rsidRDefault="008459DD" w:rsidP="00EE3427">
      <w:pPr>
        <w:spacing w:after="0" w:line="240" w:lineRule="auto"/>
        <w:jc w:val="both"/>
        <w:rPr>
          <w:rFonts w:ascii="Times New Roman" w:eastAsia="Times New Roman" w:hAnsi="Times New Roman" w:cs="Times New Roman"/>
          <w:sz w:val="24"/>
          <w:szCs w:val="24"/>
          <w:lang w:val="sr-Latn-CS" w:eastAsia="hr-HR"/>
        </w:rPr>
      </w:pPr>
    </w:p>
    <w:p w:rsidR="008459DD" w:rsidRPr="003804D0" w:rsidRDefault="008459DD" w:rsidP="00EE3427">
      <w:pPr>
        <w:spacing w:after="0" w:line="240" w:lineRule="auto"/>
        <w:jc w:val="both"/>
        <w:rPr>
          <w:rFonts w:ascii="Times New Roman" w:eastAsia="Times New Roman" w:hAnsi="Times New Roman" w:cs="Times New Roman"/>
          <w:sz w:val="24"/>
          <w:szCs w:val="24"/>
          <w:lang w:val="sr-Latn-CS" w:eastAsia="hr-HR"/>
        </w:rPr>
      </w:pPr>
    </w:p>
    <w:p w:rsidR="008459DD" w:rsidRPr="003804D0" w:rsidRDefault="008459DD" w:rsidP="00EE3427">
      <w:pPr>
        <w:spacing w:after="0" w:line="240" w:lineRule="auto"/>
        <w:jc w:val="both"/>
        <w:rPr>
          <w:rFonts w:ascii="Times New Roman" w:eastAsia="Times New Roman" w:hAnsi="Times New Roman" w:cs="Times New Roman"/>
          <w:sz w:val="24"/>
          <w:szCs w:val="24"/>
          <w:lang w:val="sr-Latn-CS" w:eastAsia="hr-HR"/>
        </w:rPr>
      </w:pPr>
    </w:p>
    <w:p w:rsidR="008459DD" w:rsidRPr="003804D0" w:rsidRDefault="008459DD" w:rsidP="00EE3427">
      <w:pPr>
        <w:spacing w:after="0" w:line="240" w:lineRule="auto"/>
        <w:jc w:val="both"/>
        <w:rPr>
          <w:rFonts w:ascii="Times New Roman" w:eastAsia="Times New Roman" w:hAnsi="Times New Roman" w:cs="Times New Roman"/>
          <w:sz w:val="24"/>
          <w:szCs w:val="24"/>
          <w:lang w:val="sr-Latn-CS" w:eastAsia="hr-HR"/>
        </w:rPr>
      </w:pPr>
    </w:p>
    <w:p w:rsidR="008459DD" w:rsidRPr="003804D0" w:rsidRDefault="008459DD" w:rsidP="00EE3427">
      <w:pPr>
        <w:spacing w:after="0" w:line="240" w:lineRule="auto"/>
        <w:jc w:val="both"/>
        <w:rPr>
          <w:rFonts w:ascii="Times New Roman" w:eastAsia="Times New Roman" w:hAnsi="Times New Roman" w:cs="Times New Roman"/>
          <w:sz w:val="24"/>
          <w:szCs w:val="24"/>
          <w:lang w:val="sr-Latn-CS" w:eastAsia="hr-HR"/>
        </w:rPr>
      </w:pPr>
    </w:p>
    <w:p w:rsidR="008459DD" w:rsidRPr="003804D0" w:rsidRDefault="008459DD" w:rsidP="00EE3427">
      <w:pPr>
        <w:spacing w:after="0" w:line="240" w:lineRule="auto"/>
        <w:jc w:val="both"/>
        <w:rPr>
          <w:rFonts w:ascii="Times New Roman" w:eastAsia="Times New Roman" w:hAnsi="Times New Roman" w:cs="Times New Roman"/>
          <w:sz w:val="24"/>
          <w:szCs w:val="24"/>
          <w:lang w:val="sr-Latn-CS" w:eastAsia="hr-HR"/>
        </w:rPr>
      </w:pPr>
    </w:p>
    <w:p w:rsidR="008459DD" w:rsidRPr="003804D0" w:rsidRDefault="008459DD" w:rsidP="00EE3427">
      <w:pPr>
        <w:spacing w:after="0" w:line="240" w:lineRule="auto"/>
        <w:jc w:val="both"/>
        <w:rPr>
          <w:rFonts w:ascii="Times New Roman" w:eastAsia="Times New Roman" w:hAnsi="Times New Roman" w:cs="Times New Roman"/>
          <w:sz w:val="24"/>
          <w:szCs w:val="24"/>
          <w:lang w:val="sr-Latn-CS" w:eastAsia="hr-HR"/>
        </w:rPr>
      </w:pPr>
    </w:p>
    <w:p w:rsidR="008459DD" w:rsidRPr="003804D0" w:rsidRDefault="008459DD" w:rsidP="00EE3427">
      <w:pPr>
        <w:spacing w:after="0" w:line="240" w:lineRule="auto"/>
        <w:jc w:val="both"/>
        <w:rPr>
          <w:rFonts w:ascii="Times New Roman" w:eastAsia="Times New Roman" w:hAnsi="Times New Roman" w:cs="Times New Roman"/>
          <w:sz w:val="24"/>
          <w:szCs w:val="24"/>
          <w:lang w:val="sr-Latn-CS" w:eastAsia="hr-HR"/>
        </w:rPr>
      </w:pPr>
    </w:p>
    <w:p w:rsidR="008459DD" w:rsidRPr="003804D0" w:rsidRDefault="008459DD" w:rsidP="00EE3427">
      <w:pPr>
        <w:spacing w:after="0" w:line="240" w:lineRule="auto"/>
        <w:jc w:val="both"/>
        <w:rPr>
          <w:rFonts w:ascii="Times New Roman" w:eastAsia="Times New Roman" w:hAnsi="Times New Roman" w:cs="Times New Roman"/>
          <w:sz w:val="24"/>
          <w:szCs w:val="24"/>
          <w:lang w:val="sr-Latn-CS" w:eastAsia="hr-HR"/>
        </w:rPr>
      </w:pPr>
    </w:p>
    <w:p w:rsidR="002351B6" w:rsidRPr="003804D0" w:rsidRDefault="002351B6" w:rsidP="00EE3427">
      <w:pPr>
        <w:spacing w:after="0" w:line="240" w:lineRule="auto"/>
        <w:jc w:val="both"/>
        <w:rPr>
          <w:rFonts w:ascii="Times New Roman" w:eastAsia="Times New Roman" w:hAnsi="Times New Roman" w:cs="Times New Roman"/>
          <w:sz w:val="24"/>
          <w:szCs w:val="24"/>
          <w:lang w:val="sr-Latn-CS" w:eastAsia="hr-HR"/>
        </w:rPr>
      </w:pPr>
    </w:p>
    <w:p w:rsidR="00442904" w:rsidRPr="003804D0" w:rsidRDefault="00442904" w:rsidP="008459DD">
      <w:pPr>
        <w:spacing w:after="0" w:line="240" w:lineRule="auto"/>
        <w:ind w:left="425" w:hanging="425"/>
        <w:jc w:val="both"/>
        <w:rPr>
          <w:rFonts w:ascii="Times New Roman" w:eastAsia="Times New Roman" w:hAnsi="Times New Roman" w:cs="Times New Roman"/>
          <w:b/>
          <w:sz w:val="24"/>
          <w:szCs w:val="24"/>
          <w:lang w:val="sr-Latn-CS" w:eastAsia="hr-HR"/>
        </w:rPr>
      </w:pPr>
    </w:p>
    <w:p w:rsidR="00442904" w:rsidRPr="003804D0" w:rsidRDefault="00442904" w:rsidP="008459DD">
      <w:pPr>
        <w:spacing w:after="0" w:line="240" w:lineRule="auto"/>
        <w:ind w:left="425" w:hanging="425"/>
        <w:jc w:val="both"/>
        <w:rPr>
          <w:rFonts w:ascii="Times New Roman" w:eastAsia="Times New Roman" w:hAnsi="Times New Roman" w:cs="Times New Roman"/>
          <w:b/>
          <w:sz w:val="24"/>
          <w:szCs w:val="24"/>
          <w:lang w:val="sr-Latn-CS" w:eastAsia="hr-HR"/>
        </w:rPr>
      </w:pPr>
    </w:p>
    <w:p w:rsidR="00442904" w:rsidRPr="003804D0" w:rsidRDefault="00442904" w:rsidP="008459DD">
      <w:pPr>
        <w:spacing w:after="0" w:line="240" w:lineRule="auto"/>
        <w:ind w:left="425" w:hanging="425"/>
        <w:jc w:val="both"/>
        <w:rPr>
          <w:rFonts w:ascii="Times New Roman" w:eastAsia="Times New Roman" w:hAnsi="Times New Roman" w:cs="Times New Roman"/>
          <w:b/>
          <w:sz w:val="24"/>
          <w:szCs w:val="24"/>
          <w:lang w:val="sr-Latn-CS" w:eastAsia="hr-HR"/>
        </w:rPr>
      </w:pPr>
    </w:p>
    <w:p w:rsidR="00442904" w:rsidRPr="003804D0" w:rsidRDefault="00442904" w:rsidP="008459DD">
      <w:pPr>
        <w:spacing w:after="0" w:line="240" w:lineRule="auto"/>
        <w:ind w:left="425" w:hanging="425"/>
        <w:jc w:val="both"/>
        <w:rPr>
          <w:rFonts w:ascii="Times New Roman" w:eastAsia="Times New Roman" w:hAnsi="Times New Roman" w:cs="Times New Roman"/>
          <w:b/>
          <w:sz w:val="24"/>
          <w:szCs w:val="24"/>
          <w:lang w:val="sr-Latn-CS" w:eastAsia="hr-HR"/>
        </w:rPr>
      </w:pPr>
    </w:p>
    <w:p w:rsidR="00442904" w:rsidRPr="003804D0" w:rsidRDefault="00442904" w:rsidP="008459DD">
      <w:pPr>
        <w:spacing w:after="0" w:line="240" w:lineRule="auto"/>
        <w:ind w:left="425" w:hanging="425"/>
        <w:jc w:val="both"/>
        <w:rPr>
          <w:rFonts w:ascii="Times New Roman" w:eastAsia="Times New Roman" w:hAnsi="Times New Roman" w:cs="Times New Roman"/>
          <w:b/>
          <w:sz w:val="24"/>
          <w:szCs w:val="24"/>
          <w:lang w:val="sr-Latn-CS" w:eastAsia="hr-HR"/>
        </w:rPr>
      </w:pPr>
    </w:p>
    <w:p w:rsidR="00442904" w:rsidRPr="003804D0" w:rsidRDefault="00442904" w:rsidP="008459DD">
      <w:pPr>
        <w:spacing w:after="0" w:line="240" w:lineRule="auto"/>
        <w:ind w:left="425" w:hanging="425"/>
        <w:jc w:val="both"/>
        <w:rPr>
          <w:rFonts w:ascii="Times New Roman" w:eastAsia="Times New Roman" w:hAnsi="Times New Roman" w:cs="Times New Roman"/>
          <w:b/>
          <w:sz w:val="24"/>
          <w:szCs w:val="24"/>
          <w:lang w:val="sr-Latn-CS" w:eastAsia="hr-HR"/>
        </w:rPr>
      </w:pPr>
    </w:p>
    <w:p w:rsidR="00442904" w:rsidRPr="003804D0" w:rsidRDefault="00442904" w:rsidP="008459DD">
      <w:pPr>
        <w:spacing w:after="0" w:line="240" w:lineRule="auto"/>
        <w:ind w:left="425" w:hanging="425"/>
        <w:jc w:val="both"/>
        <w:rPr>
          <w:rFonts w:ascii="Times New Roman" w:eastAsia="Times New Roman" w:hAnsi="Times New Roman" w:cs="Times New Roman"/>
          <w:b/>
          <w:sz w:val="24"/>
          <w:szCs w:val="24"/>
          <w:lang w:val="sr-Latn-CS" w:eastAsia="hr-HR"/>
        </w:rPr>
      </w:pPr>
    </w:p>
    <w:p w:rsidR="00442904" w:rsidRPr="003804D0" w:rsidRDefault="00442904" w:rsidP="008459DD">
      <w:pPr>
        <w:spacing w:after="0" w:line="240" w:lineRule="auto"/>
        <w:ind w:left="425" w:hanging="425"/>
        <w:jc w:val="both"/>
        <w:rPr>
          <w:rFonts w:ascii="Times New Roman" w:eastAsia="Times New Roman" w:hAnsi="Times New Roman" w:cs="Times New Roman"/>
          <w:b/>
          <w:sz w:val="24"/>
          <w:szCs w:val="24"/>
          <w:lang w:val="sr-Latn-CS" w:eastAsia="hr-HR"/>
        </w:rPr>
      </w:pPr>
    </w:p>
    <w:p w:rsidR="00442904" w:rsidRPr="003804D0" w:rsidRDefault="00442904" w:rsidP="008459DD">
      <w:pPr>
        <w:spacing w:after="0" w:line="240" w:lineRule="auto"/>
        <w:ind w:left="425" w:hanging="425"/>
        <w:jc w:val="both"/>
        <w:rPr>
          <w:rFonts w:ascii="Times New Roman" w:eastAsia="Times New Roman" w:hAnsi="Times New Roman" w:cs="Times New Roman"/>
          <w:b/>
          <w:sz w:val="24"/>
          <w:szCs w:val="24"/>
          <w:lang w:val="sr-Latn-CS" w:eastAsia="hr-HR"/>
        </w:rPr>
      </w:pPr>
    </w:p>
    <w:p w:rsidR="00442904" w:rsidRPr="003804D0" w:rsidRDefault="00442904" w:rsidP="00277C97">
      <w:pPr>
        <w:spacing w:after="0" w:line="240" w:lineRule="auto"/>
        <w:jc w:val="both"/>
        <w:rPr>
          <w:rFonts w:ascii="Times New Roman" w:eastAsia="Times New Roman" w:hAnsi="Times New Roman" w:cs="Times New Roman"/>
          <w:b/>
          <w:sz w:val="24"/>
          <w:szCs w:val="24"/>
          <w:lang w:val="sr-Latn-CS" w:eastAsia="hr-HR"/>
        </w:rPr>
      </w:pPr>
    </w:p>
    <w:p w:rsidR="0029480E" w:rsidRPr="003804D0" w:rsidRDefault="00882103" w:rsidP="008459DD">
      <w:pPr>
        <w:spacing w:after="0" w:line="240" w:lineRule="auto"/>
        <w:ind w:left="425" w:hanging="425"/>
        <w:jc w:val="both"/>
        <w:rPr>
          <w:rFonts w:ascii="Times New Roman" w:eastAsia="Times New Roman" w:hAnsi="Times New Roman" w:cs="Times New Roman"/>
          <w:b/>
          <w:sz w:val="26"/>
          <w:szCs w:val="26"/>
          <w:lang w:val="sr-Latn-CS" w:eastAsia="hr-HR"/>
        </w:rPr>
      </w:pPr>
      <w:r w:rsidRPr="003804D0">
        <w:rPr>
          <w:rFonts w:ascii="Times New Roman" w:eastAsia="Times New Roman" w:hAnsi="Times New Roman" w:cs="Times New Roman"/>
          <w:b/>
          <w:sz w:val="26"/>
          <w:szCs w:val="26"/>
          <w:lang w:val="sr-Latn-CS" w:eastAsia="hr-HR"/>
        </w:rPr>
        <w:lastRenderedPageBreak/>
        <w:t>VI</w:t>
      </w:r>
      <w:r w:rsidR="00FF18DD" w:rsidRPr="003804D0">
        <w:rPr>
          <w:rFonts w:ascii="Times New Roman" w:eastAsia="Times New Roman" w:hAnsi="Times New Roman" w:cs="Times New Roman"/>
          <w:b/>
          <w:sz w:val="26"/>
          <w:szCs w:val="26"/>
          <w:lang w:val="sr-Latn-CS" w:eastAsia="hr-HR"/>
        </w:rPr>
        <w:t xml:space="preserve"> A</w:t>
      </w:r>
      <w:r w:rsidR="00347FCC" w:rsidRPr="003804D0">
        <w:rPr>
          <w:rFonts w:ascii="Times New Roman" w:eastAsia="Times New Roman" w:hAnsi="Times New Roman" w:cs="Times New Roman"/>
          <w:b/>
          <w:sz w:val="26"/>
          <w:szCs w:val="26"/>
          <w:lang w:val="sr-Latn-CS" w:eastAsia="hr-HR"/>
        </w:rPr>
        <w:t>S</w:t>
      </w:r>
      <w:r w:rsidR="00FF18DD" w:rsidRPr="003804D0">
        <w:rPr>
          <w:rFonts w:ascii="Times New Roman" w:eastAsia="Times New Roman" w:hAnsi="Times New Roman" w:cs="Times New Roman"/>
          <w:b/>
          <w:sz w:val="26"/>
          <w:szCs w:val="26"/>
          <w:lang w:val="sr-Latn-CS" w:eastAsia="hr-HR"/>
        </w:rPr>
        <w:t>PEKTI ZAŠTITE ŽIVOTNE SREDINE, SOCIJALNI I INOVATIVNI ASPEKTI U JAVNIM NABAVKAMA</w:t>
      </w:r>
      <w:r w:rsidR="00347FCC" w:rsidRPr="003804D0">
        <w:rPr>
          <w:rFonts w:ascii="Times New Roman" w:eastAsia="Times New Roman" w:hAnsi="Times New Roman" w:cs="Times New Roman"/>
          <w:b/>
          <w:sz w:val="26"/>
          <w:szCs w:val="26"/>
          <w:lang w:val="sr-Latn-CS" w:eastAsia="hr-HR"/>
        </w:rPr>
        <w:t>, PODRŠKA MALIM I SREDNJIM PREDUZEĆIMA</w:t>
      </w:r>
      <w:r w:rsidR="0029480E" w:rsidRPr="003804D0">
        <w:rPr>
          <w:rFonts w:ascii="Times New Roman" w:eastAsia="Times New Roman" w:hAnsi="Times New Roman" w:cs="Times New Roman"/>
          <w:b/>
          <w:sz w:val="26"/>
          <w:szCs w:val="26"/>
          <w:lang w:val="sr-Latn-CS" w:eastAsia="hr-HR"/>
        </w:rPr>
        <w:t xml:space="preserve"> U OBLASTI JAVNIH NABAVKI</w:t>
      </w:r>
      <w:r w:rsidR="00347FCC" w:rsidRPr="003804D0">
        <w:rPr>
          <w:rFonts w:ascii="Times New Roman" w:eastAsia="Times New Roman" w:hAnsi="Times New Roman" w:cs="Times New Roman"/>
          <w:b/>
          <w:sz w:val="26"/>
          <w:szCs w:val="26"/>
          <w:lang w:val="sr-Latn-CS" w:eastAsia="hr-HR"/>
        </w:rPr>
        <w:t xml:space="preserve"> I DRUŠTVENO ODGOVORNE JAVNE NABAVKE</w:t>
      </w:r>
    </w:p>
    <w:p w:rsidR="009C2BE4" w:rsidRPr="003804D0" w:rsidRDefault="009C2BE4" w:rsidP="00EE3427">
      <w:pPr>
        <w:spacing w:after="0" w:line="240" w:lineRule="auto"/>
        <w:jc w:val="both"/>
        <w:rPr>
          <w:rFonts w:ascii="Times New Roman" w:eastAsia="Times New Roman" w:hAnsi="Times New Roman" w:cs="Times New Roman"/>
          <w:b/>
          <w:sz w:val="24"/>
          <w:szCs w:val="24"/>
          <w:lang w:val="sr-Latn-CS" w:eastAsia="hr-HR"/>
        </w:rPr>
      </w:pPr>
    </w:p>
    <w:p w:rsidR="00442904" w:rsidRPr="003804D0" w:rsidRDefault="00442904" w:rsidP="00EE3427">
      <w:pPr>
        <w:spacing w:after="0" w:line="240" w:lineRule="auto"/>
        <w:jc w:val="both"/>
        <w:rPr>
          <w:rFonts w:ascii="Times New Roman" w:eastAsia="Times New Roman" w:hAnsi="Times New Roman" w:cs="Times New Roman"/>
          <w:b/>
          <w:sz w:val="24"/>
          <w:szCs w:val="24"/>
          <w:lang w:val="sr-Latn-CS" w:eastAsia="hr-HR"/>
        </w:rPr>
      </w:pPr>
    </w:p>
    <w:p w:rsidR="008847C8" w:rsidRPr="003804D0" w:rsidRDefault="00882103" w:rsidP="00EE3427">
      <w:pPr>
        <w:spacing w:after="0" w:line="240" w:lineRule="auto"/>
        <w:jc w:val="both"/>
        <w:rPr>
          <w:rFonts w:ascii="Times New Roman" w:eastAsia="Times New Roman" w:hAnsi="Times New Roman" w:cs="Times New Roman"/>
          <w:b/>
          <w:sz w:val="24"/>
          <w:szCs w:val="24"/>
          <w:lang w:val="sr-Latn-CS" w:eastAsia="hr-HR"/>
        </w:rPr>
      </w:pPr>
      <w:r w:rsidRPr="003804D0">
        <w:rPr>
          <w:rFonts w:ascii="Times New Roman" w:eastAsia="Times New Roman" w:hAnsi="Times New Roman" w:cs="Times New Roman"/>
          <w:b/>
          <w:sz w:val="24"/>
          <w:szCs w:val="24"/>
          <w:lang w:val="sr-Latn-CS" w:eastAsia="hr-HR"/>
        </w:rPr>
        <w:t xml:space="preserve">6.1. </w:t>
      </w:r>
      <w:r w:rsidR="0029480E" w:rsidRPr="003804D0">
        <w:rPr>
          <w:rFonts w:ascii="Times New Roman" w:eastAsia="Times New Roman" w:hAnsi="Times New Roman" w:cs="Times New Roman"/>
          <w:b/>
          <w:sz w:val="24"/>
          <w:szCs w:val="24"/>
          <w:lang w:val="sr-Latn-CS" w:eastAsia="hr-HR"/>
        </w:rPr>
        <w:t>Opis postojećeg stanja</w:t>
      </w:r>
    </w:p>
    <w:p w:rsidR="008459DD" w:rsidRPr="003804D0" w:rsidRDefault="008459DD" w:rsidP="00EE3427">
      <w:pPr>
        <w:spacing w:after="0" w:line="240" w:lineRule="auto"/>
        <w:jc w:val="both"/>
        <w:rPr>
          <w:rFonts w:ascii="Times New Roman" w:eastAsia="Times New Roman" w:hAnsi="Times New Roman" w:cs="Times New Roman"/>
          <w:b/>
          <w:sz w:val="24"/>
          <w:szCs w:val="24"/>
          <w:lang w:val="sr-Latn-CS" w:eastAsia="hr-HR"/>
        </w:rPr>
      </w:pPr>
    </w:p>
    <w:p w:rsidR="0029480E" w:rsidRPr="003804D0" w:rsidRDefault="0029480E" w:rsidP="00EE3427">
      <w:pPr>
        <w:pStyle w:val="NormalWeb"/>
        <w:spacing w:before="0" w:beforeAutospacing="0" w:after="0" w:afterAutospacing="0"/>
        <w:jc w:val="both"/>
        <w:rPr>
          <w:rFonts w:ascii="Times New Roman" w:hAnsi="Times New Roman"/>
          <w:sz w:val="24"/>
          <w:szCs w:val="24"/>
        </w:rPr>
      </w:pPr>
      <w:r w:rsidRPr="003804D0">
        <w:rPr>
          <w:rFonts w:ascii="Times New Roman" w:hAnsi="Times New Roman"/>
          <w:sz w:val="24"/>
          <w:szCs w:val="24"/>
          <w:lang w:val="sq-AL"/>
        </w:rPr>
        <w:t xml:space="preserve">Postojećim zakonodavnim okvirom oblast </w:t>
      </w:r>
      <w:r w:rsidR="00FF18DD" w:rsidRPr="003804D0">
        <w:rPr>
          <w:rFonts w:ascii="Times New Roman" w:hAnsi="Times New Roman"/>
          <w:sz w:val="24"/>
          <w:szCs w:val="24"/>
          <w:lang w:val="sq-AL"/>
        </w:rPr>
        <w:t>“</w:t>
      </w:r>
      <w:r w:rsidRPr="003804D0">
        <w:rPr>
          <w:rFonts w:ascii="Times New Roman" w:hAnsi="Times New Roman"/>
          <w:i/>
          <w:sz w:val="24"/>
          <w:szCs w:val="24"/>
          <w:lang w:val="sq-AL"/>
        </w:rPr>
        <w:t>zelenih</w:t>
      </w:r>
      <w:r w:rsidR="00FF18DD" w:rsidRPr="003804D0">
        <w:rPr>
          <w:rFonts w:ascii="Times New Roman" w:hAnsi="Times New Roman"/>
          <w:sz w:val="24"/>
          <w:szCs w:val="24"/>
          <w:lang w:val="sq-AL"/>
        </w:rPr>
        <w:t>”</w:t>
      </w:r>
      <w:r w:rsidR="009C2BE4" w:rsidRPr="003804D0">
        <w:rPr>
          <w:rFonts w:ascii="Times New Roman" w:hAnsi="Times New Roman"/>
          <w:sz w:val="24"/>
          <w:szCs w:val="24"/>
          <w:lang w:val="sq-AL"/>
        </w:rPr>
        <w:t xml:space="preserve"> javnih nabavki u CG</w:t>
      </w:r>
      <w:r w:rsidRPr="003804D0">
        <w:rPr>
          <w:rFonts w:ascii="Times New Roman" w:hAnsi="Times New Roman"/>
          <w:sz w:val="24"/>
          <w:szCs w:val="24"/>
          <w:lang w:val="sq-AL"/>
        </w:rPr>
        <w:t xml:space="preserve"> definisana je kroz </w:t>
      </w:r>
      <w:r w:rsidRPr="003804D0">
        <w:rPr>
          <w:rFonts w:ascii="Times New Roman" w:hAnsi="Times New Roman"/>
          <w:sz w:val="24"/>
          <w:szCs w:val="24"/>
        </w:rPr>
        <w:t>kr</w:t>
      </w:r>
      <w:r w:rsidR="00FF18DD" w:rsidRPr="003804D0">
        <w:rPr>
          <w:rFonts w:ascii="Times New Roman" w:hAnsi="Times New Roman"/>
          <w:sz w:val="24"/>
          <w:szCs w:val="24"/>
        </w:rPr>
        <w:t>iterijum ekonomski najpovoljnije ponude</w:t>
      </w:r>
      <w:r w:rsidRPr="003804D0">
        <w:rPr>
          <w:rFonts w:ascii="Times New Roman" w:hAnsi="Times New Roman"/>
          <w:sz w:val="24"/>
          <w:szCs w:val="24"/>
        </w:rPr>
        <w:t xml:space="preserve"> </w:t>
      </w:r>
      <w:r w:rsidR="00FF18DD" w:rsidRPr="003804D0">
        <w:rPr>
          <w:rFonts w:ascii="Times New Roman" w:hAnsi="Times New Roman"/>
          <w:sz w:val="24"/>
          <w:szCs w:val="24"/>
        </w:rPr>
        <w:t xml:space="preserve">pri čemu se navedeni kriterijum može </w:t>
      </w:r>
      <w:r w:rsidRPr="003804D0">
        <w:rPr>
          <w:rFonts w:ascii="Times New Roman" w:hAnsi="Times New Roman"/>
          <w:sz w:val="24"/>
          <w:szCs w:val="24"/>
        </w:rPr>
        <w:t>zasnivati</w:t>
      </w:r>
      <w:r w:rsidR="009C2BE4" w:rsidRPr="003804D0">
        <w:rPr>
          <w:rFonts w:ascii="Times New Roman" w:hAnsi="Times New Roman"/>
          <w:sz w:val="24"/>
          <w:szCs w:val="24"/>
        </w:rPr>
        <w:t>,</w:t>
      </w:r>
      <w:r w:rsidRPr="003804D0">
        <w:rPr>
          <w:rFonts w:ascii="Times New Roman" w:hAnsi="Times New Roman"/>
          <w:sz w:val="24"/>
          <w:szCs w:val="24"/>
        </w:rPr>
        <w:t xml:space="preserve"> između ostalog</w:t>
      </w:r>
      <w:r w:rsidR="009C2BE4" w:rsidRPr="003804D0">
        <w:rPr>
          <w:rFonts w:ascii="Times New Roman" w:hAnsi="Times New Roman"/>
          <w:sz w:val="24"/>
          <w:szCs w:val="24"/>
        </w:rPr>
        <w:t>,</w:t>
      </w:r>
      <w:r w:rsidRPr="003804D0">
        <w:rPr>
          <w:rFonts w:ascii="Times New Roman" w:hAnsi="Times New Roman"/>
          <w:sz w:val="24"/>
          <w:szCs w:val="24"/>
        </w:rPr>
        <w:t xml:space="preserve"> na sledećim podkriterijumima:</w:t>
      </w:r>
      <w:r w:rsidR="00FF18DD" w:rsidRPr="003804D0">
        <w:rPr>
          <w:rFonts w:ascii="Times New Roman" w:hAnsi="Times New Roman"/>
          <w:sz w:val="24"/>
          <w:szCs w:val="24"/>
        </w:rPr>
        <w:t xml:space="preserve"> program i st</w:t>
      </w:r>
      <w:r w:rsidR="00A77834" w:rsidRPr="003804D0">
        <w:rPr>
          <w:rFonts w:ascii="Times New Roman" w:hAnsi="Times New Roman"/>
          <w:sz w:val="24"/>
          <w:szCs w:val="24"/>
        </w:rPr>
        <w:t>epen zaštite ž</w:t>
      </w:r>
      <w:r w:rsidR="00A93ED0" w:rsidRPr="003804D0">
        <w:rPr>
          <w:rFonts w:ascii="Times New Roman" w:hAnsi="Times New Roman"/>
          <w:sz w:val="24"/>
          <w:szCs w:val="24"/>
        </w:rPr>
        <w:t xml:space="preserve">ivotne sredine, </w:t>
      </w:r>
      <w:r w:rsidR="00FF18DD" w:rsidRPr="003804D0">
        <w:rPr>
          <w:rFonts w:ascii="Times New Roman" w:hAnsi="Times New Roman"/>
          <w:sz w:val="24"/>
          <w:szCs w:val="24"/>
        </w:rPr>
        <w:t>odnosno energetske efikasnosti,</w:t>
      </w:r>
      <w:r w:rsidR="00A77834" w:rsidRPr="003804D0">
        <w:rPr>
          <w:rFonts w:ascii="Times New Roman" w:hAnsi="Times New Roman"/>
          <w:sz w:val="24"/>
          <w:szCs w:val="24"/>
        </w:rPr>
        <w:t xml:space="preserve"> tekući troškovi održ</w:t>
      </w:r>
      <w:r w:rsidRPr="003804D0">
        <w:rPr>
          <w:rFonts w:ascii="Times New Roman" w:hAnsi="Times New Roman"/>
          <w:sz w:val="24"/>
          <w:szCs w:val="24"/>
        </w:rPr>
        <w:t>avanj</w:t>
      </w:r>
      <w:r w:rsidR="00A77834" w:rsidRPr="003804D0">
        <w:rPr>
          <w:rFonts w:ascii="Times New Roman" w:hAnsi="Times New Roman"/>
          <w:sz w:val="24"/>
          <w:szCs w:val="24"/>
        </w:rPr>
        <w:t>a i troškovna ekonomič</w:t>
      </w:r>
      <w:r w:rsidR="00B00941" w:rsidRPr="003804D0">
        <w:rPr>
          <w:rFonts w:ascii="Times New Roman" w:hAnsi="Times New Roman"/>
          <w:sz w:val="24"/>
          <w:szCs w:val="24"/>
        </w:rPr>
        <w:t>nost.</w:t>
      </w:r>
    </w:p>
    <w:p w:rsidR="008459DD" w:rsidRPr="003804D0" w:rsidRDefault="008459DD" w:rsidP="00EE3427">
      <w:pPr>
        <w:pStyle w:val="NormalWeb"/>
        <w:spacing w:before="0" w:beforeAutospacing="0" w:after="0" w:afterAutospacing="0"/>
        <w:jc w:val="both"/>
        <w:rPr>
          <w:rFonts w:ascii="Times New Roman" w:hAnsi="Times New Roman"/>
          <w:sz w:val="24"/>
          <w:szCs w:val="24"/>
        </w:rPr>
      </w:pPr>
    </w:p>
    <w:p w:rsidR="00FF18DD" w:rsidRPr="003804D0" w:rsidRDefault="00FF18DD" w:rsidP="00EE3427">
      <w:pPr>
        <w:pStyle w:val="NormalWeb"/>
        <w:spacing w:before="0" w:beforeAutospacing="0" w:after="0" w:afterAutospacing="0"/>
        <w:jc w:val="both"/>
        <w:rPr>
          <w:rFonts w:ascii="Times New Roman" w:hAnsi="Times New Roman"/>
          <w:sz w:val="24"/>
          <w:szCs w:val="24"/>
        </w:rPr>
      </w:pPr>
      <w:r w:rsidRPr="003804D0">
        <w:rPr>
          <w:rFonts w:ascii="Times New Roman" w:hAnsi="Times New Roman"/>
          <w:sz w:val="24"/>
          <w:szCs w:val="24"/>
        </w:rPr>
        <w:t>Nadalje, tehničke specifikacije</w:t>
      </w:r>
      <w:r w:rsidR="00A77834" w:rsidRPr="003804D0">
        <w:rPr>
          <w:rFonts w:ascii="Times New Roman" w:hAnsi="Times New Roman"/>
          <w:sz w:val="24"/>
          <w:szCs w:val="24"/>
        </w:rPr>
        <w:t xml:space="preserve"> mogu da uključe upravljanje zaštitom ž</w:t>
      </w:r>
      <w:r w:rsidRPr="003804D0">
        <w:rPr>
          <w:rFonts w:ascii="Times New Roman" w:hAnsi="Times New Roman"/>
          <w:sz w:val="24"/>
          <w:szCs w:val="24"/>
        </w:rPr>
        <w:t xml:space="preserve">ivotne sredine, zahtjeve energetske efikasnosti i socijalne zahtjeve. </w:t>
      </w:r>
    </w:p>
    <w:p w:rsidR="008459DD" w:rsidRPr="003804D0" w:rsidRDefault="008459DD" w:rsidP="00EE3427">
      <w:pPr>
        <w:pStyle w:val="NormalWeb"/>
        <w:spacing w:before="0" w:beforeAutospacing="0" w:after="0" w:afterAutospacing="0"/>
        <w:jc w:val="both"/>
        <w:rPr>
          <w:rFonts w:ascii="Times New Roman" w:hAnsi="Times New Roman"/>
          <w:sz w:val="24"/>
          <w:szCs w:val="24"/>
        </w:rPr>
      </w:pPr>
    </w:p>
    <w:p w:rsidR="00FF18DD" w:rsidRPr="003804D0" w:rsidRDefault="00FF18DD" w:rsidP="00EE3427">
      <w:pPr>
        <w:pStyle w:val="NormalWeb"/>
        <w:spacing w:before="0" w:beforeAutospacing="0" w:after="0" w:afterAutospacing="0"/>
        <w:jc w:val="both"/>
        <w:rPr>
          <w:rFonts w:ascii="Times New Roman" w:hAnsi="Times New Roman"/>
          <w:sz w:val="24"/>
          <w:szCs w:val="24"/>
        </w:rPr>
      </w:pPr>
      <w:r w:rsidRPr="003804D0">
        <w:rPr>
          <w:rFonts w:ascii="Times New Roman" w:hAnsi="Times New Roman"/>
          <w:sz w:val="24"/>
          <w:szCs w:val="24"/>
        </w:rPr>
        <w:t>Dodatno, u opisu predmeta javne nabavke, u skladu sa zakonom, na</w:t>
      </w:r>
      <w:r w:rsidR="00A77834" w:rsidRPr="003804D0">
        <w:rPr>
          <w:rFonts w:ascii="Times New Roman" w:hAnsi="Times New Roman"/>
          <w:sz w:val="24"/>
          <w:szCs w:val="24"/>
        </w:rPr>
        <w:t>ručioci  navode podatke o količ</w:t>
      </w:r>
      <w:r w:rsidRPr="003804D0">
        <w:rPr>
          <w:rFonts w:ascii="Times New Roman" w:hAnsi="Times New Roman"/>
          <w:sz w:val="24"/>
          <w:szCs w:val="24"/>
        </w:rPr>
        <w:t>ini, mjestu i</w:t>
      </w:r>
      <w:r w:rsidR="00A77834" w:rsidRPr="003804D0">
        <w:rPr>
          <w:rFonts w:ascii="Times New Roman" w:hAnsi="Times New Roman"/>
          <w:sz w:val="24"/>
          <w:szCs w:val="24"/>
        </w:rPr>
        <w:t xml:space="preserve"> rokovima izvrš</w:t>
      </w:r>
      <w:r w:rsidR="009C2BE4" w:rsidRPr="003804D0">
        <w:rPr>
          <w:rFonts w:ascii="Times New Roman" w:hAnsi="Times New Roman"/>
          <w:sz w:val="24"/>
          <w:szCs w:val="24"/>
        </w:rPr>
        <w:t>enja ili posebne</w:t>
      </w:r>
      <w:r w:rsidRPr="003804D0">
        <w:rPr>
          <w:rFonts w:ascii="Times New Roman" w:hAnsi="Times New Roman"/>
          <w:sz w:val="24"/>
          <w:szCs w:val="24"/>
        </w:rPr>
        <w:t xml:space="preserve"> zahtjev</w:t>
      </w:r>
      <w:r w:rsidR="009C2BE4" w:rsidRPr="003804D0">
        <w:rPr>
          <w:rFonts w:ascii="Times New Roman" w:hAnsi="Times New Roman"/>
          <w:sz w:val="24"/>
          <w:szCs w:val="24"/>
        </w:rPr>
        <w:t>e</w:t>
      </w:r>
      <w:r w:rsidR="00A77834" w:rsidRPr="003804D0">
        <w:rPr>
          <w:rFonts w:ascii="Times New Roman" w:hAnsi="Times New Roman"/>
          <w:sz w:val="24"/>
          <w:szCs w:val="24"/>
        </w:rPr>
        <w:t xml:space="preserve"> u pogledu načina izvrš</w:t>
      </w:r>
      <w:r w:rsidRPr="003804D0">
        <w:rPr>
          <w:rFonts w:ascii="Times New Roman" w:hAnsi="Times New Roman"/>
          <w:sz w:val="24"/>
          <w:szCs w:val="24"/>
        </w:rPr>
        <w:t>enja predmeta</w:t>
      </w:r>
      <w:r w:rsidR="00A77834" w:rsidRPr="003804D0">
        <w:rPr>
          <w:rFonts w:ascii="Times New Roman" w:hAnsi="Times New Roman"/>
          <w:sz w:val="24"/>
          <w:szCs w:val="24"/>
        </w:rPr>
        <w:t xml:space="preserve"> javne nabavke, koji su od značaja za izradu ponude i izvršenje ugovora, uključ</w:t>
      </w:r>
      <w:r w:rsidRPr="003804D0">
        <w:rPr>
          <w:rFonts w:ascii="Times New Roman" w:hAnsi="Times New Roman"/>
          <w:sz w:val="24"/>
          <w:szCs w:val="24"/>
        </w:rPr>
        <w:t>u</w:t>
      </w:r>
      <w:r w:rsidR="00A77834" w:rsidRPr="003804D0">
        <w:rPr>
          <w:rFonts w:ascii="Times New Roman" w:hAnsi="Times New Roman"/>
          <w:sz w:val="24"/>
          <w:szCs w:val="24"/>
        </w:rPr>
        <w:t>jući i podatke koji su od značaja za zaštitu ž</w:t>
      </w:r>
      <w:r w:rsidRPr="003804D0">
        <w:rPr>
          <w:rFonts w:ascii="Times New Roman" w:hAnsi="Times New Roman"/>
          <w:sz w:val="24"/>
          <w:szCs w:val="24"/>
        </w:rPr>
        <w:t xml:space="preserve">ivotne sredine, energetsku efikasnost ili socijalne zahtjeve. </w:t>
      </w:r>
    </w:p>
    <w:p w:rsidR="008459DD" w:rsidRPr="003804D0" w:rsidRDefault="008459DD" w:rsidP="00EE3427">
      <w:pPr>
        <w:pStyle w:val="NormalWeb"/>
        <w:spacing w:before="0" w:beforeAutospacing="0" w:after="0" w:afterAutospacing="0"/>
        <w:jc w:val="both"/>
        <w:rPr>
          <w:rFonts w:ascii="Times New Roman" w:hAnsi="Times New Roman"/>
          <w:sz w:val="24"/>
          <w:szCs w:val="24"/>
        </w:rPr>
      </w:pPr>
    </w:p>
    <w:p w:rsidR="00740734" w:rsidRPr="003804D0" w:rsidRDefault="00FF18DD" w:rsidP="00EE3427">
      <w:pPr>
        <w:keepNext/>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Naručioci imaju mogućnost odrediti predmet nabavke po partijama, što omogućava lakši pris</w:t>
      </w:r>
      <w:r w:rsidR="009C2BE4" w:rsidRPr="003804D0">
        <w:rPr>
          <w:rFonts w:ascii="Times New Roman" w:hAnsi="Times New Roman" w:cs="Times New Roman"/>
          <w:sz w:val="24"/>
          <w:szCs w:val="24"/>
          <w:lang w:val="sq-AL"/>
        </w:rPr>
        <w:t>tup MiSP</w:t>
      </w:r>
      <w:r w:rsidRPr="003804D0">
        <w:rPr>
          <w:rFonts w:ascii="Times New Roman" w:hAnsi="Times New Roman" w:cs="Times New Roman"/>
          <w:sz w:val="24"/>
          <w:szCs w:val="24"/>
          <w:lang w:val="sq-AL"/>
        </w:rPr>
        <w:t xml:space="preserve"> u</w:t>
      </w:r>
      <w:r w:rsidR="00A93ED0" w:rsidRPr="003804D0">
        <w:rPr>
          <w:rFonts w:ascii="Times New Roman" w:hAnsi="Times New Roman" w:cs="Times New Roman"/>
          <w:sz w:val="24"/>
          <w:szCs w:val="24"/>
          <w:lang w:val="sq-AL"/>
        </w:rPr>
        <w:t xml:space="preserve"> postupcima javnih nabavki</w:t>
      </w:r>
      <w:r w:rsidRPr="003804D0">
        <w:rPr>
          <w:rFonts w:ascii="Times New Roman" w:hAnsi="Times New Roman" w:cs="Times New Roman"/>
          <w:sz w:val="24"/>
          <w:szCs w:val="24"/>
          <w:lang w:val="sq-AL"/>
        </w:rPr>
        <w:t>.</w:t>
      </w:r>
    </w:p>
    <w:p w:rsidR="009C2BE4" w:rsidRPr="003804D0" w:rsidRDefault="009C2BE4" w:rsidP="00EE3427">
      <w:pPr>
        <w:keepNext/>
        <w:spacing w:after="0" w:line="240" w:lineRule="auto"/>
        <w:jc w:val="both"/>
        <w:rPr>
          <w:rFonts w:ascii="Times New Roman" w:hAnsi="Times New Roman" w:cs="Times New Roman"/>
          <w:sz w:val="24"/>
          <w:szCs w:val="24"/>
          <w:lang w:val="sq-AL"/>
        </w:rPr>
      </w:pPr>
    </w:p>
    <w:p w:rsidR="0029480E" w:rsidRPr="003804D0" w:rsidRDefault="00882103" w:rsidP="00EE3427">
      <w:pPr>
        <w:spacing w:after="0" w:line="240" w:lineRule="auto"/>
        <w:jc w:val="both"/>
        <w:rPr>
          <w:rFonts w:ascii="Times New Roman" w:hAnsi="Times New Roman" w:cs="Times New Roman"/>
          <w:b/>
          <w:sz w:val="24"/>
          <w:szCs w:val="24"/>
          <w:lang w:val="sq-AL"/>
        </w:rPr>
      </w:pPr>
      <w:r w:rsidRPr="003804D0">
        <w:rPr>
          <w:rFonts w:ascii="Times New Roman" w:hAnsi="Times New Roman" w:cs="Times New Roman"/>
          <w:b/>
          <w:sz w:val="24"/>
          <w:szCs w:val="24"/>
          <w:lang w:val="sq-AL"/>
        </w:rPr>
        <w:t xml:space="preserve">6.2. </w:t>
      </w:r>
      <w:r w:rsidR="0029480E" w:rsidRPr="003804D0">
        <w:rPr>
          <w:rFonts w:ascii="Times New Roman" w:hAnsi="Times New Roman" w:cs="Times New Roman"/>
          <w:b/>
          <w:sz w:val="24"/>
          <w:szCs w:val="24"/>
          <w:lang w:val="sq-AL"/>
        </w:rPr>
        <w:t xml:space="preserve"> Identifikovani nedostaci postojećeg sistema</w:t>
      </w:r>
    </w:p>
    <w:p w:rsidR="008459DD" w:rsidRPr="003804D0" w:rsidRDefault="008459DD" w:rsidP="00EE3427">
      <w:pPr>
        <w:spacing w:after="0" w:line="240" w:lineRule="auto"/>
        <w:jc w:val="both"/>
        <w:rPr>
          <w:rFonts w:ascii="Times New Roman" w:hAnsi="Times New Roman" w:cs="Times New Roman"/>
          <w:b/>
          <w:sz w:val="24"/>
          <w:szCs w:val="24"/>
          <w:lang w:val="sq-AL"/>
        </w:rPr>
      </w:pPr>
    </w:p>
    <w:p w:rsidR="00532891" w:rsidRPr="003804D0" w:rsidRDefault="00A93ED0"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Mogućnos</w:t>
      </w:r>
      <w:r w:rsidR="009C2BE4" w:rsidRPr="003804D0">
        <w:rPr>
          <w:rFonts w:ascii="Times New Roman" w:hAnsi="Times New Roman" w:cs="Times New Roman"/>
          <w:sz w:val="24"/>
          <w:szCs w:val="24"/>
          <w:lang w:val="sq-AL"/>
        </w:rPr>
        <w:t>ti koje Z</w:t>
      </w:r>
      <w:r w:rsidR="00082CA5" w:rsidRPr="003804D0">
        <w:rPr>
          <w:rFonts w:ascii="Times New Roman" w:hAnsi="Times New Roman" w:cs="Times New Roman"/>
          <w:sz w:val="24"/>
          <w:szCs w:val="24"/>
          <w:lang w:val="sq-AL"/>
        </w:rPr>
        <w:t>o</w:t>
      </w:r>
      <w:r w:rsidR="009C2BE4" w:rsidRPr="003804D0">
        <w:rPr>
          <w:rFonts w:ascii="Times New Roman" w:hAnsi="Times New Roman" w:cs="Times New Roman"/>
          <w:sz w:val="24"/>
          <w:szCs w:val="24"/>
          <w:lang w:val="sq-AL"/>
        </w:rPr>
        <w:t>JN</w:t>
      </w:r>
      <w:r w:rsidRPr="003804D0">
        <w:rPr>
          <w:rFonts w:ascii="Times New Roman" w:hAnsi="Times New Roman" w:cs="Times New Roman"/>
          <w:sz w:val="24"/>
          <w:szCs w:val="24"/>
          <w:lang w:val="sq-AL"/>
        </w:rPr>
        <w:t xml:space="preserve"> daje naručiocima za primjenu kriterijuma i aspekata zaštite životne sredine, kao i socijalnih aspekata u praksi se rij</w:t>
      </w:r>
      <w:r w:rsidR="00276488" w:rsidRPr="003804D0">
        <w:rPr>
          <w:rFonts w:ascii="Times New Roman" w:hAnsi="Times New Roman" w:cs="Times New Roman"/>
          <w:sz w:val="24"/>
          <w:szCs w:val="24"/>
          <w:lang w:val="sq-AL"/>
        </w:rPr>
        <w:t xml:space="preserve">etko primjenjuje. </w:t>
      </w:r>
    </w:p>
    <w:p w:rsidR="008459DD" w:rsidRPr="003804D0" w:rsidRDefault="008459DD" w:rsidP="00EE3427">
      <w:pPr>
        <w:spacing w:after="0" w:line="240" w:lineRule="auto"/>
        <w:jc w:val="both"/>
        <w:rPr>
          <w:rFonts w:ascii="Times New Roman" w:hAnsi="Times New Roman" w:cs="Times New Roman"/>
          <w:sz w:val="24"/>
          <w:szCs w:val="24"/>
          <w:lang w:val="sq-AL"/>
        </w:rPr>
      </w:pPr>
    </w:p>
    <w:p w:rsidR="00532891" w:rsidRPr="003804D0" w:rsidRDefault="00532891"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Uspješna implementacija zelene javne nabavke zahtijeva identifikaciju i primjenu mogućnosti uticaja na životnu sredinu na strateškom i operativnom nivou, uzimajući u obzir modele specifične kupovine, ciljeve održivog razvoja i druge vladine prioritete. S obzirom da javna nabavka kao takva ima direktan uticaj na nacionalnu privredu, i može uticati na cijenu i dostupnost robe i usluga, uključujući i građevinske usluge, tržište, Vlada je u poziciji da utiče na potražnju za ekološki poželjnom robom i uslugama i sposobnosti industrije da odgovori na rastuću upotrebu ekoloških standarda, integrisanjem primjene pitanja učinka životne sredine u svojem postupku javne nabavke.</w:t>
      </w:r>
    </w:p>
    <w:p w:rsidR="008459DD" w:rsidRPr="003804D0" w:rsidRDefault="008459DD" w:rsidP="00EE3427">
      <w:pPr>
        <w:spacing w:after="0" w:line="240" w:lineRule="auto"/>
        <w:jc w:val="both"/>
        <w:rPr>
          <w:rFonts w:ascii="Times New Roman" w:hAnsi="Times New Roman" w:cs="Times New Roman"/>
          <w:sz w:val="24"/>
          <w:szCs w:val="24"/>
          <w:lang w:val="sq-AL"/>
        </w:rPr>
      </w:pPr>
    </w:p>
    <w:p w:rsidR="007D32C9" w:rsidRPr="003804D0" w:rsidRDefault="007D32C9"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Kao dio stalnih obaveza da se poboljša životna sredina i kvalitet života, zelena javna nabavka nastoji da smanji ekološke uticaje vladinih operacija, i promoviše upravljanje životnom sredinom integracijom razmatranja stanja životne sredine u postupku nabavke.</w:t>
      </w:r>
    </w:p>
    <w:p w:rsidR="008459DD" w:rsidRPr="003804D0" w:rsidRDefault="008459DD" w:rsidP="00EE3427">
      <w:pPr>
        <w:spacing w:after="0" w:line="240" w:lineRule="auto"/>
        <w:jc w:val="both"/>
        <w:rPr>
          <w:rFonts w:ascii="Times New Roman" w:hAnsi="Times New Roman" w:cs="Times New Roman"/>
          <w:sz w:val="24"/>
          <w:szCs w:val="24"/>
          <w:lang w:val="sq-AL"/>
        </w:rPr>
      </w:pPr>
    </w:p>
    <w:p w:rsidR="008D4C07" w:rsidRPr="003804D0" w:rsidRDefault="008D4C07"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Zbog upotrebe kriterijuma najniže ponuđene cijene, u većini slučajeva, naručioci nisu u prilici nabaviti proizvod, usluge vrednujući troškove kroz njihov cjelokupan životni ciklus, s obzirom da se ocjenjuje samo najniže ponuđena cijena.</w:t>
      </w:r>
    </w:p>
    <w:p w:rsidR="00442904" w:rsidRPr="003804D0" w:rsidRDefault="00442904" w:rsidP="00EE3427">
      <w:pPr>
        <w:spacing w:after="0" w:line="240" w:lineRule="auto"/>
        <w:jc w:val="both"/>
        <w:rPr>
          <w:rFonts w:ascii="Times New Roman" w:hAnsi="Times New Roman" w:cs="Times New Roman"/>
          <w:sz w:val="24"/>
          <w:szCs w:val="24"/>
          <w:lang w:val="sq-AL"/>
        </w:rPr>
      </w:pPr>
    </w:p>
    <w:p w:rsidR="008459DD" w:rsidRPr="003804D0" w:rsidRDefault="009C2BE4"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Dodatno Z</w:t>
      </w:r>
      <w:r w:rsidR="00082CA5" w:rsidRPr="003804D0">
        <w:rPr>
          <w:rFonts w:ascii="Times New Roman" w:hAnsi="Times New Roman" w:cs="Times New Roman"/>
          <w:sz w:val="24"/>
          <w:szCs w:val="24"/>
          <w:lang w:val="sq-AL"/>
        </w:rPr>
        <w:t>o</w:t>
      </w:r>
      <w:r w:rsidRPr="003804D0">
        <w:rPr>
          <w:rFonts w:ascii="Times New Roman" w:hAnsi="Times New Roman" w:cs="Times New Roman"/>
          <w:sz w:val="24"/>
          <w:szCs w:val="24"/>
          <w:lang w:val="sq-AL"/>
        </w:rPr>
        <w:t>JN</w:t>
      </w:r>
      <w:r w:rsidR="00276488" w:rsidRPr="003804D0">
        <w:rPr>
          <w:rFonts w:ascii="Times New Roman" w:hAnsi="Times New Roman" w:cs="Times New Roman"/>
          <w:sz w:val="24"/>
          <w:szCs w:val="24"/>
          <w:lang w:val="sq-AL"/>
        </w:rPr>
        <w:t xml:space="preserve"> će se u</w:t>
      </w:r>
      <w:r w:rsidR="008D4C07" w:rsidRPr="003804D0">
        <w:rPr>
          <w:rFonts w:ascii="Times New Roman" w:hAnsi="Times New Roman" w:cs="Times New Roman"/>
          <w:sz w:val="24"/>
          <w:szCs w:val="24"/>
          <w:lang w:val="sq-AL"/>
        </w:rPr>
        <w:t xml:space="preserve"> </w:t>
      </w:r>
      <w:r w:rsidR="00276488" w:rsidRPr="003804D0">
        <w:rPr>
          <w:rFonts w:ascii="Times New Roman" w:hAnsi="Times New Roman" w:cs="Times New Roman"/>
          <w:sz w:val="24"/>
          <w:szCs w:val="24"/>
          <w:lang w:val="sq-AL"/>
        </w:rPr>
        <w:t>narednom per</w:t>
      </w:r>
      <w:r w:rsidR="008D4C07" w:rsidRPr="003804D0">
        <w:rPr>
          <w:rFonts w:ascii="Times New Roman" w:hAnsi="Times New Roman" w:cs="Times New Roman"/>
          <w:sz w:val="24"/>
          <w:szCs w:val="24"/>
          <w:lang w:val="sq-AL"/>
        </w:rPr>
        <w:t>iodu usklađivati sa Direktivama</w:t>
      </w:r>
      <w:r w:rsidR="00276488" w:rsidRPr="003804D0">
        <w:rPr>
          <w:rFonts w:ascii="Times New Roman" w:hAnsi="Times New Roman" w:cs="Times New Roman"/>
          <w:sz w:val="24"/>
          <w:szCs w:val="24"/>
          <w:lang w:val="sq-AL"/>
        </w:rPr>
        <w:t xml:space="preserve"> i u tom smislu biće uvedene novine ko</w:t>
      </w:r>
      <w:r w:rsidR="008D4C07" w:rsidRPr="003804D0">
        <w:rPr>
          <w:rFonts w:ascii="Times New Roman" w:hAnsi="Times New Roman" w:cs="Times New Roman"/>
          <w:sz w:val="24"/>
          <w:szCs w:val="24"/>
          <w:lang w:val="sq-AL"/>
        </w:rPr>
        <w:t>je se odnose na omogućavanje upotrebe kriterijuma održive nabavke, uzimanje u obzir socijalnih aspekata javn</w:t>
      </w:r>
      <w:r w:rsidRPr="003804D0">
        <w:rPr>
          <w:rFonts w:ascii="Times New Roman" w:hAnsi="Times New Roman" w:cs="Times New Roman"/>
          <w:sz w:val="24"/>
          <w:szCs w:val="24"/>
          <w:lang w:val="sq-AL"/>
        </w:rPr>
        <w:t>e nabavke, podsticanje inovacija</w:t>
      </w:r>
      <w:r w:rsidR="008D4C07" w:rsidRPr="003804D0">
        <w:rPr>
          <w:rFonts w:ascii="Times New Roman" w:hAnsi="Times New Roman" w:cs="Times New Roman"/>
          <w:sz w:val="24"/>
          <w:szCs w:val="24"/>
          <w:lang w:val="sq-AL"/>
        </w:rPr>
        <w:t xml:space="preserve"> u javnim </w:t>
      </w:r>
      <w:r w:rsidR="008D4C07" w:rsidRPr="003804D0">
        <w:rPr>
          <w:rFonts w:ascii="Times New Roman" w:hAnsi="Times New Roman" w:cs="Times New Roman"/>
          <w:sz w:val="24"/>
          <w:szCs w:val="24"/>
          <w:lang w:val="sq-AL"/>
        </w:rPr>
        <w:lastRenderedPageBreak/>
        <w:t>nabavkama i lakši pr</w:t>
      </w:r>
      <w:r w:rsidRPr="003804D0">
        <w:rPr>
          <w:rFonts w:ascii="Times New Roman" w:hAnsi="Times New Roman" w:cs="Times New Roman"/>
          <w:sz w:val="24"/>
          <w:szCs w:val="24"/>
          <w:lang w:val="sq-AL"/>
        </w:rPr>
        <w:t>istup MiSP</w:t>
      </w:r>
      <w:r w:rsidR="008D4C07" w:rsidRPr="003804D0">
        <w:rPr>
          <w:rFonts w:ascii="Times New Roman" w:hAnsi="Times New Roman" w:cs="Times New Roman"/>
          <w:sz w:val="24"/>
          <w:szCs w:val="24"/>
          <w:lang w:val="sq-AL"/>
        </w:rPr>
        <w:t>, te omogućavanje korišćenja kriterijuma troškova cijelog životnog ciklusa.</w:t>
      </w:r>
    </w:p>
    <w:p w:rsidR="0029480E" w:rsidRPr="003804D0" w:rsidRDefault="008D4C07"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Javne nabavke, s obzirom na svoju snagu i obim su u poziciji  da utiču na tržištu  kroz</w:t>
      </w:r>
      <w:r w:rsidR="0029480E" w:rsidRPr="003804D0">
        <w:rPr>
          <w:rFonts w:ascii="Times New Roman" w:hAnsi="Times New Roman" w:cs="Times New Roman"/>
          <w:sz w:val="24"/>
          <w:szCs w:val="24"/>
          <w:lang w:val="sq-AL"/>
        </w:rPr>
        <w:t xml:space="preserve"> potražnju za ekološki poželjnom robom i u</w:t>
      </w:r>
      <w:r w:rsidRPr="003804D0">
        <w:rPr>
          <w:rFonts w:ascii="Times New Roman" w:hAnsi="Times New Roman" w:cs="Times New Roman"/>
          <w:sz w:val="24"/>
          <w:szCs w:val="24"/>
          <w:lang w:val="sq-AL"/>
        </w:rPr>
        <w:t xml:space="preserve">slugama, a uporedo sa tim i da jačaju sposobnost </w:t>
      </w:r>
      <w:r w:rsidR="0029480E" w:rsidRPr="003804D0">
        <w:rPr>
          <w:rFonts w:ascii="Times New Roman" w:hAnsi="Times New Roman" w:cs="Times New Roman"/>
          <w:sz w:val="24"/>
          <w:szCs w:val="24"/>
          <w:lang w:val="sq-AL"/>
        </w:rPr>
        <w:t xml:space="preserve">industrije da odgovori na </w:t>
      </w:r>
      <w:r w:rsidRPr="003804D0">
        <w:rPr>
          <w:rFonts w:ascii="Times New Roman" w:hAnsi="Times New Roman" w:cs="Times New Roman"/>
          <w:sz w:val="24"/>
          <w:szCs w:val="24"/>
          <w:lang w:val="sq-AL"/>
        </w:rPr>
        <w:t>zahtjeve za rastućom upotrebom</w:t>
      </w:r>
      <w:r w:rsidR="0029480E" w:rsidRPr="003804D0">
        <w:rPr>
          <w:rFonts w:ascii="Times New Roman" w:hAnsi="Times New Roman" w:cs="Times New Roman"/>
          <w:sz w:val="24"/>
          <w:szCs w:val="24"/>
          <w:lang w:val="sq-AL"/>
        </w:rPr>
        <w:t xml:space="preserve"> ekoloških standarda</w:t>
      </w:r>
      <w:r w:rsidRPr="003804D0">
        <w:rPr>
          <w:rFonts w:ascii="Times New Roman" w:hAnsi="Times New Roman" w:cs="Times New Roman"/>
          <w:sz w:val="24"/>
          <w:szCs w:val="24"/>
          <w:lang w:val="sq-AL"/>
        </w:rPr>
        <w:t>.</w:t>
      </w:r>
      <w:r w:rsidR="0029480E" w:rsidRPr="003804D0">
        <w:rPr>
          <w:rFonts w:ascii="Times New Roman" w:hAnsi="Times New Roman" w:cs="Times New Roman"/>
          <w:sz w:val="24"/>
          <w:szCs w:val="24"/>
          <w:lang w:val="sq-AL"/>
        </w:rPr>
        <w:t xml:space="preserve"> </w:t>
      </w:r>
    </w:p>
    <w:p w:rsidR="008459DD" w:rsidRPr="003804D0" w:rsidRDefault="008459DD" w:rsidP="00EE3427">
      <w:pPr>
        <w:spacing w:after="0" w:line="240" w:lineRule="auto"/>
        <w:jc w:val="both"/>
        <w:rPr>
          <w:rFonts w:ascii="Times New Roman" w:hAnsi="Times New Roman" w:cs="Times New Roman"/>
          <w:sz w:val="24"/>
          <w:szCs w:val="24"/>
          <w:lang w:val="sq-AL"/>
        </w:rPr>
      </w:pPr>
    </w:p>
    <w:p w:rsidR="00740734" w:rsidRPr="003804D0" w:rsidRDefault="00740734"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 xml:space="preserve">Iako se znaju beneficije kojima MiSP mogu doprinijeti nacionalnoj privredi, trendovi u pogledu </w:t>
      </w:r>
      <w:r w:rsidR="00D83618" w:rsidRPr="003804D0">
        <w:rPr>
          <w:rFonts w:ascii="Times New Roman" w:hAnsi="Times New Roman" w:cs="Times New Roman"/>
          <w:sz w:val="24"/>
          <w:szCs w:val="24"/>
          <w:lang w:val="sq-AL"/>
        </w:rPr>
        <w:t>troškova pripreme i učestvovanja u javnim nabavkama, destimulišu njihovo učešće</w:t>
      </w:r>
      <w:r w:rsidR="00A56919" w:rsidRPr="003804D0">
        <w:rPr>
          <w:rFonts w:ascii="Times New Roman" w:hAnsi="Times New Roman" w:cs="Times New Roman"/>
          <w:sz w:val="24"/>
          <w:szCs w:val="24"/>
          <w:lang w:val="sq-AL"/>
        </w:rPr>
        <w:t>.</w:t>
      </w:r>
    </w:p>
    <w:p w:rsidR="0029480E" w:rsidRPr="003804D0" w:rsidRDefault="00D83618"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 xml:space="preserve">MiSP i </w:t>
      </w:r>
      <w:r w:rsidR="00740734" w:rsidRPr="003804D0">
        <w:rPr>
          <w:rFonts w:ascii="Times New Roman" w:hAnsi="Times New Roman" w:cs="Times New Roman"/>
          <w:sz w:val="24"/>
          <w:szCs w:val="24"/>
          <w:lang w:val="sq-AL"/>
        </w:rPr>
        <w:t>ponuđači vide tenderski postupak u javnom sektoru kao skup i dugotrajan proces</w:t>
      </w:r>
      <w:r w:rsidRPr="003804D0">
        <w:rPr>
          <w:rFonts w:ascii="Times New Roman" w:hAnsi="Times New Roman" w:cs="Times New Roman"/>
          <w:sz w:val="24"/>
          <w:szCs w:val="24"/>
          <w:lang w:val="sq-AL"/>
        </w:rPr>
        <w:t>.</w:t>
      </w:r>
    </w:p>
    <w:p w:rsidR="009C2BE4" w:rsidRPr="003804D0" w:rsidRDefault="00D83618"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U praksi</w:t>
      </w:r>
      <w:r w:rsidR="009C2BE4" w:rsidRPr="003804D0">
        <w:rPr>
          <w:rFonts w:ascii="Times New Roman" w:hAnsi="Times New Roman" w:cs="Times New Roman"/>
          <w:sz w:val="24"/>
          <w:szCs w:val="24"/>
          <w:lang w:val="sq-AL"/>
        </w:rPr>
        <w:t xml:space="preserve"> MiSP</w:t>
      </w:r>
      <w:r w:rsidRPr="003804D0">
        <w:rPr>
          <w:rFonts w:ascii="Times New Roman" w:hAnsi="Times New Roman" w:cs="Times New Roman"/>
          <w:sz w:val="24"/>
          <w:szCs w:val="24"/>
          <w:lang w:val="sq-AL"/>
        </w:rPr>
        <w:t xml:space="preserve"> nailaze na poteškoće kada žele učetvovati u postupku  javne nabavke zajedno sa drugim ponuđačima (</w:t>
      </w:r>
      <w:r w:rsidRPr="003804D0">
        <w:rPr>
          <w:rFonts w:ascii="Times New Roman" w:hAnsi="Times New Roman" w:cs="Times New Roman"/>
          <w:i/>
          <w:sz w:val="24"/>
          <w:szCs w:val="24"/>
          <w:lang w:val="sq-AL"/>
        </w:rPr>
        <w:t>pitanje odgovornosti, kvalifikacije, kumulativno dokazivanje sposobnosti</w:t>
      </w:r>
      <w:r w:rsidRPr="003804D0">
        <w:rPr>
          <w:rFonts w:ascii="Times New Roman" w:hAnsi="Times New Roman" w:cs="Times New Roman"/>
          <w:sz w:val="24"/>
          <w:szCs w:val="24"/>
          <w:lang w:val="sq-AL"/>
        </w:rPr>
        <w:t>).</w:t>
      </w:r>
    </w:p>
    <w:p w:rsidR="008459DD" w:rsidRPr="003804D0" w:rsidRDefault="008459DD" w:rsidP="00EE3427">
      <w:pPr>
        <w:spacing w:after="0" w:line="240" w:lineRule="auto"/>
        <w:jc w:val="both"/>
        <w:rPr>
          <w:rFonts w:ascii="Times New Roman" w:hAnsi="Times New Roman" w:cs="Times New Roman"/>
          <w:sz w:val="24"/>
          <w:szCs w:val="24"/>
          <w:lang w:val="sq-AL"/>
        </w:rPr>
      </w:pPr>
    </w:p>
    <w:p w:rsidR="009C2BE4" w:rsidRPr="003804D0" w:rsidRDefault="007D32C9"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Način na koji se nabavka razvija u javnom</w:t>
      </w:r>
      <w:r w:rsidR="00260577" w:rsidRPr="003804D0">
        <w:rPr>
          <w:rFonts w:ascii="Times New Roman" w:hAnsi="Times New Roman" w:cs="Times New Roman"/>
          <w:sz w:val="24"/>
          <w:szCs w:val="24"/>
          <w:lang w:val="sq-AL"/>
        </w:rPr>
        <w:t xml:space="preserve"> sektoru i ubrzano mijenja je i</w:t>
      </w:r>
      <w:r w:rsidRPr="003804D0">
        <w:rPr>
          <w:rFonts w:ascii="Times New Roman" w:hAnsi="Times New Roman" w:cs="Times New Roman"/>
          <w:sz w:val="24"/>
          <w:szCs w:val="24"/>
          <w:lang w:val="sq-AL"/>
        </w:rPr>
        <w:t>m</w:t>
      </w:r>
      <w:r w:rsidR="00260577" w:rsidRPr="003804D0">
        <w:rPr>
          <w:rFonts w:ascii="Times New Roman" w:hAnsi="Times New Roman" w:cs="Times New Roman"/>
          <w:sz w:val="24"/>
          <w:szCs w:val="24"/>
          <w:lang w:val="sq-AL"/>
        </w:rPr>
        <w:t>p</w:t>
      </w:r>
      <w:r w:rsidRPr="003804D0">
        <w:rPr>
          <w:rFonts w:ascii="Times New Roman" w:hAnsi="Times New Roman" w:cs="Times New Roman"/>
          <w:sz w:val="24"/>
          <w:szCs w:val="24"/>
          <w:lang w:val="sq-AL"/>
        </w:rPr>
        <w:t>resivno. Nema sumnje da je tokom godina nivo razumijevanja ključnih pitanja, i da su broj i profesionalne vještine stručnih kadrova u stalnom porastu, vođeni zahtjevima javnog sektora da bi se dobila bolja vrijednost od ponuđača.</w:t>
      </w:r>
    </w:p>
    <w:p w:rsidR="008459DD" w:rsidRPr="003804D0" w:rsidRDefault="008459DD" w:rsidP="00EE3427">
      <w:pPr>
        <w:spacing w:after="0" w:line="240" w:lineRule="auto"/>
        <w:jc w:val="both"/>
        <w:rPr>
          <w:rFonts w:ascii="Times New Roman" w:hAnsi="Times New Roman" w:cs="Times New Roman"/>
          <w:sz w:val="24"/>
          <w:szCs w:val="24"/>
          <w:lang w:val="sq-AL"/>
        </w:rPr>
      </w:pPr>
    </w:p>
    <w:p w:rsidR="007D32C9" w:rsidRPr="003804D0" w:rsidRDefault="007D32C9"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 xml:space="preserve">U </w:t>
      </w:r>
      <w:r w:rsidR="00082CA5" w:rsidRPr="003804D0">
        <w:rPr>
          <w:rFonts w:ascii="Times New Roman" w:hAnsi="Times New Roman" w:cs="Times New Roman"/>
          <w:sz w:val="24"/>
          <w:szCs w:val="24"/>
          <w:lang w:val="sq-AL"/>
        </w:rPr>
        <w:t>o</w:t>
      </w:r>
      <w:r w:rsidRPr="003804D0">
        <w:rPr>
          <w:rFonts w:ascii="Times New Roman" w:hAnsi="Times New Roman" w:cs="Times New Roman"/>
          <w:sz w:val="24"/>
          <w:szCs w:val="24"/>
          <w:lang w:val="sq-AL"/>
        </w:rPr>
        <w:t>vom okruženju postaje sve teže da prevladaju mala i srednja preduzeća koja obavljaju prodaju, ili žele da prodaju robu ili usluge u javnom sektoru.</w:t>
      </w:r>
    </w:p>
    <w:p w:rsidR="008459DD" w:rsidRPr="003804D0" w:rsidRDefault="008459DD" w:rsidP="00EE3427">
      <w:pPr>
        <w:spacing w:after="0" w:line="240" w:lineRule="auto"/>
        <w:jc w:val="both"/>
        <w:rPr>
          <w:rFonts w:ascii="Times New Roman" w:hAnsi="Times New Roman" w:cs="Times New Roman"/>
          <w:sz w:val="24"/>
          <w:szCs w:val="24"/>
          <w:lang w:val="sq-AL"/>
        </w:rPr>
      </w:pPr>
    </w:p>
    <w:p w:rsidR="007D32C9" w:rsidRPr="003804D0" w:rsidRDefault="007D32C9"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MiSP i zaista veći ponuđači vide tenderski postupak u javnom sektoru kao skup i dugotrajan proces, ali mnogo toga je neizbježno s obzirom na pravni okvir (</w:t>
      </w:r>
      <w:r w:rsidRPr="003804D0">
        <w:rPr>
          <w:rFonts w:ascii="Times New Roman" w:hAnsi="Times New Roman" w:cs="Times New Roman"/>
          <w:i/>
          <w:sz w:val="24"/>
          <w:szCs w:val="24"/>
          <w:lang w:val="sq-AL"/>
        </w:rPr>
        <w:t xml:space="preserve">shodno propisima EU). </w:t>
      </w:r>
      <w:r w:rsidRPr="003804D0">
        <w:rPr>
          <w:rFonts w:ascii="Times New Roman" w:hAnsi="Times New Roman" w:cs="Times New Roman"/>
          <w:sz w:val="24"/>
          <w:szCs w:val="24"/>
          <w:lang w:val="sq-AL"/>
        </w:rPr>
        <w:t>E-nabavke mogu da pomognu, ali su na neki način daleko “</w:t>
      </w:r>
      <w:r w:rsidRPr="003804D0">
        <w:rPr>
          <w:rFonts w:ascii="Times New Roman" w:hAnsi="Times New Roman" w:cs="Times New Roman"/>
          <w:i/>
          <w:sz w:val="24"/>
          <w:szCs w:val="24"/>
          <w:lang w:val="sq-AL"/>
        </w:rPr>
        <w:t>rješenja</w:t>
      </w:r>
      <w:r w:rsidRPr="003804D0">
        <w:rPr>
          <w:rFonts w:ascii="Times New Roman" w:hAnsi="Times New Roman" w:cs="Times New Roman"/>
          <w:sz w:val="24"/>
          <w:szCs w:val="24"/>
          <w:lang w:val="sq-AL"/>
        </w:rPr>
        <w:t>”, i ako mogu otvoriti nove inovativne mogućnosti za MiSP, dok možda mogu da izazovu probleme za manje progresivne. E-nabavka</w:t>
      </w:r>
      <w:r w:rsidR="00260577" w:rsidRPr="003804D0">
        <w:rPr>
          <w:rFonts w:ascii="Times New Roman" w:hAnsi="Times New Roman" w:cs="Times New Roman"/>
          <w:sz w:val="24"/>
          <w:szCs w:val="24"/>
          <w:lang w:val="sq-AL"/>
        </w:rPr>
        <w:t xml:space="preserve"> je takođe još jedan mogući vozač u pravcu sakupljanja zahtjeva, ugovora velike vrijednosti, većih dobavljača, i disintermedijacije “</w:t>
      </w:r>
      <w:r w:rsidR="00260577" w:rsidRPr="003804D0">
        <w:rPr>
          <w:rFonts w:ascii="Times New Roman" w:hAnsi="Times New Roman" w:cs="Times New Roman"/>
          <w:i/>
          <w:sz w:val="24"/>
          <w:szCs w:val="24"/>
          <w:lang w:val="sq-AL"/>
        </w:rPr>
        <w:t>posrednika”</w:t>
      </w:r>
      <w:r w:rsidR="00260577" w:rsidRPr="003804D0">
        <w:rPr>
          <w:rFonts w:ascii="Times New Roman" w:hAnsi="Times New Roman" w:cs="Times New Roman"/>
          <w:sz w:val="24"/>
          <w:szCs w:val="24"/>
          <w:lang w:val="sq-AL"/>
        </w:rPr>
        <w:t xml:space="preserve"> u lancu snadbijevanja.</w:t>
      </w:r>
    </w:p>
    <w:p w:rsidR="008459DD" w:rsidRPr="003804D0" w:rsidRDefault="008459DD" w:rsidP="00EE3427">
      <w:pPr>
        <w:spacing w:after="0" w:line="240" w:lineRule="auto"/>
        <w:jc w:val="both"/>
        <w:rPr>
          <w:rFonts w:ascii="Times New Roman" w:hAnsi="Times New Roman" w:cs="Times New Roman"/>
          <w:sz w:val="24"/>
          <w:szCs w:val="24"/>
          <w:lang w:val="sq-AL"/>
        </w:rPr>
      </w:pPr>
    </w:p>
    <w:p w:rsidR="00260577" w:rsidRPr="003804D0" w:rsidRDefault="00260577"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U zaključku, sadašnji trendovi većih ugovora, agregacija troškova, i duži odnosi sa izvođačima radova i “</w:t>
      </w:r>
      <w:r w:rsidRPr="003804D0">
        <w:rPr>
          <w:rFonts w:ascii="Times New Roman" w:hAnsi="Times New Roman" w:cs="Times New Roman"/>
          <w:i/>
          <w:sz w:val="24"/>
          <w:szCs w:val="24"/>
          <w:lang w:val="sq-AL"/>
        </w:rPr>
        <w:t>partnerima”</w:t>
      </w:r>
      <w:r w:rsidRPr="003804D0">
        <w:rPr>
          <w:rFonts w:ascii="Times New Roman" w:hAnsi="Times New Roman" w:cs="Times New Roman"/>
          <w:sz w:val="24"/>
          <w:szCs w:val="24"/>
          <w:lang w:val="sq-AL"/>
        </w:rPr>
        <w:t>, čine život još težim za MiSP, nastojeći da obavljaju prodaju javnom sektoru. Izgledi za MiSP koji ne nude neku stvarnu diferencijaciju (</w:t>
      </w:r>
      <w:r w:rsidRPr="003804D0">
        <w:rPr>
          <w:rFonts w:ascii="Times New Roman" w:hAnsi="Times New Roman" w:cs="Times New Roman"/>
          <w:i/>
          <w:sz w:val="24"/>
          <w:szCs w:val="24"/>
          <w:lang w:val="sq-AL"/>
        </w:rPr>
        <w:t>inovacije, usluge, kvalitet, posebne vještine</w:t>
      </w:r>
      <w:r w:rsidRPr="003804D0">
        <w:rPr>
          <w:rFonts w:ascii="Times New Roman" w:hAnsi="Times New Roman" w:cs="Times New Roman"/>
          <w:sz w:val="24"/>
          <w:szCs w:val="24"/>
          <w:lang w:val="sq-AL"/>
        </w:rPr>
        <w:t xml:space="preserve">) u poređenju sa njihovim većim konkurentima nisu dobri. </w:t>
      </w:r>
      <w:r w:rsidR="00BB2B44" w:rsidRPr="003804D0">
        <w:rPr>
          <w:rFonts w:ascii="Times New Roman" w:hAnsi="Times New Roman" w:cs="Times New Roman"/>
          <w:sz w:val="24"/>
          <w:szCs w:val="24"/>
          <w:lang w:val="sq-AL"/>
        </w:rPr>
        <w:t>Međutim, postoje neke incijative koje mogu da pomognu da se osigura da MiSP koja nude ove prednosti mogu napredovati kao ponuđači javnog sektora. I upravo su ta odlikovana MiSP koja će napredovati, kreirati nova radna mjesta, privredni rast i uspjeh, pružajući svojim klijentima javnog sektora odličnu vrijednost i učinak.</w:t>
      </w:r>
    </w:p>
    <w:p w:rsidR="008459DD" w:rsidRPr="003804D0" w:rsidRDefault="008459DD" w:rsidP="00EE3427">
      <w:pPr>
        <w:spacing w:after="0" w:line="240" w:lineRule="auto"/>
        <w:jc w:val="both"/>
        <w:rPr>
          <w:rFonts w:ascii="Times New Roman" w:hAnsi="Times New Roman" w:cs="Times New Roman"/>
          <w:sz w:val="24"/>
          <w:szCs w:val="24"/>
          <w:lang w:val="sq-AL"/>
        </w:rPr>
      </w:pPr>
    </w:p>
    <w:p w:rsidR="008459DD" w:rsidRPr="003804D0" w:rsidRDefault="00BB2B44"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Nabavka u javnom sektoru je sve sofisticiranija, i stoga se mora voditi</w:t>
      </w:r>
      <w:r w:rsidR="00B00941" w:rsidRPr="003804D0">
        <w:rPr>
          <w:rFonts w:ascii="Times New Roman" w:hAnsi="Times New Roman" w:cs="Times New Roman"/>
          <w:sz w:val="24"/>
          <w:szCs w:val="24"/>
          <w:lang w:val="sq-AL"/>
        </w:rPr>
        <w:t xml:space="preserve"> </w:t>
      </w:r>
      <w:r w:rsidRPr="003804D0">
        <w:rPr>
          <w:rFonts w:ascii="Times New Roman" w:hAnsi="Times New Roman" w:cs="Times New Roman"/>
          <w:sz w:val="24"/>
          <w:szCs w:val="24"/>
          <w:lang w:val="sq-AL"/>
        </w:rPr>
        <w:t>računa u tom procesu kako bi se osiguralo da se pravila utvrđena u pravnom okviru ne osporavaju. Iako se performansa nabavke u javnom sektoru</w:t>
      </w:r>
      <w:r w:rsidR="00AF7C96" w:rsidRPr="003804D0">
        <w:rPr>
          <w:rFonts w:ascii="Times New Roman" w:hAnsi="Times New Roman" w:cs="Times New Roman"/>
          <w:sz w:val="24"/>
          <w:szCs w:val="24"/>
          <w:lang w:val="sq-AL"/>
        </w:rPr>
        <w:t xml:space="preserve"> u CG poboljšava, treba preduzeti korake ka boljoj saradnji i koordinaciji između različitih naručilaca, a posebno u pravcu olakšanja učešća MiSP.</w:t>
      </w:r>
    </w:p>
    <w:p w:rsidR="00442904" w:rsidRPr="003804D0" w:rsidRDefault="00442904" w:rsidP="00EE3427">
      <w:pPr>
        <w:spacing w:after="0" w:line="240" w:lineRule="auto"/>
        <w:jc w:val="both"/>
        <w:rPr>
          <w:rFonts w:ascii="Times New Roman" w:hAnsi="Times New Roman" w:cs="Times New Roman"/>
          <w:sz w:val="24"/>
          <w:szCs w:val="24"/>
          <w:lang w:val="sq-AL"/>
        </w:rPr>
      </w:pPr>
    </w:p>
    <w:p w:rsidR="00BB2B44" w:rsidRDefault="00AF7C96"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w:t>
      </w:r>
      <w:r w:rsidRPr="003804D0">
        <w:rPr>
          <w:rFonts w:ascii="Times New Roman" w:hAnsi="Times New Roman" w:cs="Times New Roman"/>
          <w:i/>
          <w:sz w:val="24"/>
          <w:szCs w:val="24"/>
          <w:lang w:val="sq-AL"/>
        </w:rPr>
        <w:t>Nivelisanje polja za igru</w:t>
      </w:r>
      <w:r w:rsidRPr="003804D0">
        <w:rPr>
          <w:rFonts w:ascii="Times New Roman" w:hAnsi="Times New Roman" w:cs="Times New Roman"/>
          <w:sz w:val="24"/>
          <w:szCs w:val="24"/>
          <w:lang w:val="sq-AL"/>
        </w:rPr>
        <w:t xml:space="preserve">” će pomoći da se obezbijedi da MiSP ne trpe nepotrebne nedostatke nad njihovim većim konkurentima. Pristup informacijama je od vitalnog značaja, a široka upotreba interneta treba biti podstaknuta. Ponuđačima treba saopštiti smjernice, ne samo službenicima </w:t>
      </w:r>
      <w:r w:rsidR="00020F2A" w:rsidRPr="003804D0">
        <w:rPr>
          <w:rFonts w:ascii="Times New Roman" w:hAnsi="Times New Roman" w:cs="Times New Roman"/>
          <w:sz w:val="24"/>
          <w:szCs w:val="24"/>
          <w:lang w:val="sq-AL"/>
        </w:rPr>
        <w:t xml:space="preserve">za </w:t>
      </w:r>
      <w:r w:rsidRPr="003804D0">
        <w:rPr>
          <w:rFonts w:ascii="Times New Roman" w:hAnsi="Times New Roman" w:cs="Times New Roman"/>
          <w:sz w:val="24"/>
          <w:szCs w:val="24"/>
          <w:lang w:val="sq-AL"/>
        </w:rPr>
        <w:t>nabavke.</w:t>
      </w:r>
    </w:p>
    <w:p w:rsidR="003804D0" w:rsidRPr="003804D0" w:rsidRDefault="003804D0" w:rsidP="00EE3427">
      <w:pPr>
        <w:spacing w:after="0" w:line="240" w:lineRule="auto"/>
        <w:jc w:val="both"/>
        <w:rPr>
          <w:rFonts w:ascii="Times New Roman" w:hAnsi="Times New Roman" w:cs="Times New Roman"/>
          <w:sz w:val="24"/>
          <w:szCs w:val="24"/>
          <w:lang w:val="sq-AL"/>
        </w:rPr>
      </w:pPr>
    </w:p>
    <w:p w:rsidR="00AF7C96" w:rsidRPr="003804D0" w:rsidRDefault="00AF7C96"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lastRenderedPageBreak/>
        <w:t>“</w:t>
      </w:r>
      <w:r w:rsidRPr="003804D0">
        <w:rPr>
          <w:rFonts w:ascii="Times New Roman" w:hAnsi="Times New Roman" w:cs="Times New Roman"/>
          <w:i/>
          <w:sz w:val="24"/>
          <w:szCs w:val="24"/>
          <w:lang w:val="sq-AL"/>
        </w:rPr>
        <w:t>Edukacija MiSP</w:t>
      </w:r>
      <w:r w:rsidRPr="003804D0">
        <w:rPr>
          <w:rFonts w:ascii="Times New Roman" w:hAnsi="Times New Roman" w:cs="Times New Roman"/>
          <w:sz w:val="24"/>
          <w:szCs w:val="24"/>
          <w:lang w:val="sq-AL"/>
        </w:rPr>
        <w:t>” obuhvata niz preporuka za poboljšanje sposobnosti tog sektora za nadmetanje i dodjelu javnih ugovora. Fokusirane smjernice trebaju se razvijati za MiSP da bi pokril</w:t>
      </w:r>
      <w:r w:rsidR="00020F2A" w:rsidRPr="003804D0">
        <w:rPr>
          <w:rFonts w:ascii="Times New Roman" w:hAnsi="Times New Roman" w:cs="Times New Roman"/>
          <w:sz w:val="24"/>
          <w:szCs w:val="24"/>
          <w:lang w:val="sq-AL"/>
        </w:rPr>
        <w:t>e detaljni pristup nadmetanju, a</w:t>
      </w:r>
      <w:r w:rsidRPr="003804D0">
        <w:rPr>
          <w:rFonts w:ascii="Times New Roman" w:hAnsi="Times New Roman" w:cs="Times New Roman"/>
          <w:sz w:val="24"/>
          <w:szCs w:val="24"/>
          <w:lang w:val="sq-AL"/>
        </w:rPr>
        <w:t xml:space="preserve"> seminari ili putokazi koriste u prenošenju poruka. Međutim, kontraproduktivno je da se MiSP ohrabre za nadmetanja više ugovora, osim ako oni razumiju svoje snage</w:t>
      </w:r>
      <w:r w:rsidR="0077204F" w:rsidRPr="003804D0">
        <w:rPr>
          <w:rFonts w:ascii="Times New Roman" w:hAnsi="Times New Roman" w:cs="Times New Roman"/>
          <w:sz w:val="24"/>
          <w:szCs w:val="24"/>
          <w:lang w:val="sq-AL"/>
        </w:rPr>
        <w:t xml:space="preserve"> i vjerovatno znaju šansu za pobjedu u poslovanju. U mnogim slučajevima će biti bolje da ih edukuju u smislu djelovanja ponuđača drugog sloja, i za rad sa glavnim ugovaračima.</w:t>
      </w:r>
    </w:p>
    <w:p w:rsidR="008459DD" w:rsidRPr="003804D0" w:rsidRDefault="008459DD" w:rsidP="00EE3427">
      <w:pPr>
        <w:spacing w:after="0" w:line="240" w:lineRule="auto"/>
        <w:jc w:val="both"/>
        <w:rPr>
          <w:rFonts w:ascii="Times New Roman" w:hAnsi="Times New Roman" w:cs="Times New Roman"/>
          <w:sz w:val="24"/>
          <w:szCs w:val="24"/>
          <w:lang w:val="sq-AL"/>
        </w:rPr>
      </w:pPr>
    </w:p>
    <w:p w:rsidR="0077204F" w:rsidRPr="003804D0" w:rsidRDefault="0077204F"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w:t>
      </w:r>
      <w:r w:rsidRPr="003804D0">
        <w:rPr>
          <w:rFonts w:ascii="Times New Roman" w:hAnsi="Times New Roman" w:cs="Times New Roman"/>
          <w:i/>
          <w:sz w:val="24"/>
          <w:szCs w:val="24"/>
          <w:lang w:val="sq-AL"/>
        </w:rPr>
        <w:t>Edukacija naručilaca</w:t>
      </w:r>
      <w:r w:rsidRPr="003804D0">
        <w:rPr>
          <w:rFonts w:ascii="Times New Roman" w:hAnsi="Times New Roman" w:cs="Times New Roman"/>
          <w:sz w:val="24"/>
          <w:szCs w:val="24"/>
          <w:lang w:val="sq-AL"/>
        </w:rPr>
        <w:t>” je takođe ključni element, s obzirom na sve sofisticiraniji sistem nabavke u javnom sektoru.</w:t>
      </w:r>
    </w:p>
    <w:p w:rsidR="008459DD" w:rsidRPr="003804D0" w:rsidRDefault="008459DD" w:rsidP="00EE3427">
      <w:pPr>
        <w:spacing w:after="0" w:line="240" w:lineRule="auto"/>
        <w:jc w:val="both"/>
        <w:rPr>
          <w:rFonts w:ascii="Times New Roman" w:hAnsi="Times New Roman" w:cs="Times New Roman"/>
          <w:sz w:val="24"/>
          <w:szCs w:val="24"/>
          <w:lang w:val="sq-AL"/>
        </w:rPr>
      </w:pPr>
    </w:p>
    <w:p w:rsidR="0077204F" w:rsidRPr="003804D0" w:rsidRDefault="0077204F"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Najvažnije je da oni razumiju veliku sliku strategije nabavke:</w:t>
      </w:r>
    </w:p>
    <w:p w:rsidR="008459DD" w:rsidRPr="003804D0" w:rsidRDefault="008459DD" w:rsidP="00EE3427">
      <w:pPr>
        <w:spacing w:after="0" w:line="240" w:lineRule="auto"/>
        <w:jc w:val="both"/>
        <w:rPr>
          <w:rFonts w:ascii="Times New Roman" w:hAnsi="Times New Roman" w:cs="Times New Roman"/>
          <w:sz w:val="24"/>
          <w:szCs w:val="24"/>
          <w:lang w:val="sq-AL"/>
        </w:rPr>
      </w:pPr>
    </w:p>
    <w:p w:rsidR="0077204F" w:rsidRPr="003804D0" w:rsidRDefault="0077204F"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-kako da analiziraju tržišta i razumiju snage ponuđača,</w:t>
      </w:r>
    </w:p>
    <w:p w:rsidR="0077204F" w:rsidRPr="003804D0" w:rsidRDefault="0077204F"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-kada da uzmu u obzir MiSP,</w:t>
      </w:r>
    </w:p>
    <w:p w:rsidR="0077204F" w:rsidRPr="003804D0" w:rsidRDefault="0077204F"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-i koje su beneficije koje oni mogu ponuditi i</w:t>
      </w:r>
    </w:p>
    <w:p w:rsidR="0077204F" w:rsidRPr="003804D0" w:rsidRDefault="0077204F"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-kako pravilno upotrijebiti okvirne ugovore ili konzorcijume.</w:t>
      </w:r>
    </w:p>
    <w:p w:rsidR="0077204F" w:rsidRPr="003804D0" w:rsidRDefault="0077204F" w:rsidP="00EE3427">
      <w:pPr>
        <w:spacing w:after="0" w:line="240" w:lineRule="auto"/>
        <w:jc w:val="both"/>
        <w:rPr>
          <w:rFonts w:ascii="Times New Roman" w:hAnsi="Times New Roman" w:cs="Times New Roman"/>
          <w:sz w:val="24"/>
          <w:szCs w:val="24"/>
          <w:lang w:val="sq-AL"/>
        </w:rPr>
      </w:pPr>
    </w:p>
    <w:p w:rsidR="0077204F" w:rsidRPr="003804D0" w:rsidRDefault="0077204F"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Društveno odgovorna javna nabavka se odnosi na naručioca koji treba uzeti u obzir društvene uticaje svojih kupovina u širem smislu, a ne samo na razmatrane kupovne cijene ili odnos cijena i kvaliteta. Vodeći uticaj javne nabavke koji je od ključnog značaja po dru</w:t>
      </w:r>
      <w:r w:rsidR="00020F2A" w:rsidRPr="003804D0">
        <w:rPr>
          <w:rFonts w:ascii="Times New Roman" w:hAnsi="Times New Roman" w:cs="Times New Roman"/>
          <w:sz w:val="24"/>
          <w:szCs w:val="24"/>
          <w:lang w:val="sq-AL"/>
        </w:rPr>
        <w:t>štvo je povezan sa korporativno</w:t>
      </w:r>
      <w:r w:rsidRPr="003804D0">
        <w:rPr>
          <w:rFonts w:ascii="Times New Roman" w:hAnsi="Times New Roman" w:cs="Times New Roman"/>
          <w:sz w:val="24"/>
          <w:szCs w:val="24"/>
          <w:lang w:val="sq-AL"/>
        </w:rPr>
        <w:t xml:space="preserve"> društvenom odgovornošću.</w:t>
      </w:r>
    </w:p>
    <w:p w:rsidR="005D0E23" w:rsidRPr="003804D0" w:rsidRDefault="005D0E23" w:rsidP="00EE3427">
      <w:pPr>
        <w:spacing w:after="0" w:line="240" w:lineRule="auto"/>
        <w:jc w:val="both"/>
        <w:rPr>
          <w:rFonts w:ascii="Times New Roman" w:hAnsi="Times New Roman" w:cs="Times New Roman"/>
          <w:sz w:val="24"/>
          <w:szCs w:val="24"/>
          <w:lang w:val="sq-AL"/>
        </w:rPr>
      </w:pPr>
    </w:p>
    <w:p w:rsidR="0029480E" w:rsidRPr="003804D0" w:rsidRDefault="00882103" w:rsidP="00EE3427">
      <w:pPr>
        <w:spacing w:after="0" w:line="240" w:lineRule="auto"/>
        <w:ind w:left="490" w:hanging="490"/>
        <w:jc w:val="both"/>
        <w:rPr>
          <w:rFonts w:ascii="Times New Roman" w:hAnsi="Times New Roman" w:cs="Times New Roman"/>
          <w:b/>
          <w:sz w:val="24"/>
          <w:szCs w:val="24"/>
          <w:lang w:val="sq-AL"/>
        </w:rPr>
      </w:pPr>
      <w:r w:rsidRPr="003804D0">
        <w:rPr>
          <w:rFonts w:ascii="Times New Roman" w:hAnsi="Times New Roman" w:cs="Times New Roman"/>
          <w:b/>
          <w:sz w:val="24"/>
          <w:szCs w:val="24"/>
          <w:lang w:val="sq-AL"/>
        </w:rPr>
        <w:t>6.3.</w:t>
      </w:r>
      <w:r w:rsidR="0029480E" w:rsidRPr="003804D0">
        <w:rPr>
          <w:rFonts w:ascii="Times New Roman" w:hAnsi="Times New Roman" w:cs="Times New Roman"/>
          <w:b/>
          <w:sz w:val="24"/>
          <w:szCs w:val="24"/>
          <w:lang w:val="sq-AL"/>
        </w:rPr>
        <w:t xml:space="preserve"> Osnovni strateški ciljevi i rezultati koji se planiraju postići</w:t>
      </w:r>
      <w:r w:rsidR="00347FCC" w:rsidRPr="003804D0">
        <w:rPr>
          <w:rFonts w:ascii="Times New Roman" w:hAnsi="Times New Roman" w:cs="Times New Roman"/>
          <w:b/>
          <w:sz w:val="24"/>
          <w:szCs w:val="24"/>
          <w:lang w:val="sq-AL"/>
        </w:rPr>
        <w:t xml:space="preserve"> u predstojećem periodu</w:t>
      </w:r>
    </w:p>
    <w:p w:rsidR="008459DD" w:rsidRPr="003804D0" w:rsidRDefault="008459DD" w:rsidP="00EE3427">
      <w:pPr>
        <w:spacing w:after="0" w:line="240" w:lineRule="auto"/>
        <w:ind w:left="490" w:hanging="490"/>
        <w:jc w:val="both"/>
        <w:rPr>
          <w:rFonts w:ascii="Times New Roman" w:hAnsi="Times New Roman" w:cs="Times New Roman"/>
          <w:b/>
          <w:sz w:val="24"/>
          <w:szCs w:val="24"/>
          <w:lang w:val="sq-AL"/>
        </w:rPr>
      </w:pPr>
    </w:p>
    <w:p w:rsidR="00D83618" w:rsidRPr="003804D0" w:rsidRDefault="00D83618"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 xml:space="preserve">Zelena nabavka </w:t>
      </w:r>
      <w:r w:rsidR="00A56919" w:rsidRPr="003804D0">
        <w:rPr>
          <w:rFonts w:ascii="Times New Roman" w:hAnsi="Times New Roman" w:cs="Times New Roman"/>
          <w:sz w:val="24"/>
          <w:szCs w:val="24"/>
          <w:lang w:val="sq-AL"/>
        </w:rPr>
        <w:t xml:space="preserve">u narednom periodu </w:t>
      </w:r>
      <w:r w:rsidRPr="003804D0">
        <w:rPr>
          <w:rFonts w:ascii="Times New Roman" w:hAnsi="Times New Roman" w:cs="Times New Roman"/>
          <w:sz w:val="24"/>
          <w:szCs w:val="24"/>
          <w:lang w:val="sq-AL"/>
        </w:rPr>
        <w:t>biće uspostavljena u kontekstu postizanja</w:t>
      </w:r>
      <w:r w:rsidR="00A56919" w:rsidRPr="003804D0">
        <w:rPr>
          <w:rFonts w:ascii="Times New Roman" w:hAnsi="Times New Roman" w:cs="Times New Roman"/>
          <w:sz w:val="24"/>
          <w:szCs w:val="24"/>
          <w:lang w:val="sq-AL"/>
        </w:rPr>
        <w:t xml:space="preserve"> najbolje</w:t>
      </w:r>
      <w:r w:rsidRPr="003804D0">
        <w:rPr>
          <w:rFonts w:ascii="Times New Roman" w:hAnsi="Times New Roman" w:cs="Times New Roman"/>
          <w:sz w:val="24"/>
          <w:szCs w:val="24"/>
          <w:lang w:val="sq-AL"/>
        </w:rPr>
        <w:t xml:space="preserve"> vrijednosti </w:t>
      </w:r>
      <w:r w:rsidR="00A56919" w:rsidRPr="003804D0">
        <w:rPr>
          <w:rFonts w:ascii="Times New Roman" w:hAnsi="Times New Roman" w:cs="Times New Roman"/>
          <w:sz w:val="24"/>
          <w:szCs w:val="24"/>
          <w:lang w:val="sq-AL"/>
        </w:rPr>
        <w:t xml:space="preserve">za novac. Nadalje će </w:t>
      </w:r>
      <w:r w:rsidRPr="003804D0">
        <w:rPr>
          <w:rFonts w:ascii="Times New Roman" w:hAnsi="Times New Roman" w:cs="Times New Roman"/>
          <w:sz w:val="24"/>
          <w:szCs w:val="24"/>
          <w:lang w:val="sq-AL"/>
        </w:rPr>
        <w:t>zahtijeva</w:t>
      </w:r>
      <w:r w:rsidR="00A56919" w:rsidRPr="003804D0">
        <w:rPr>
          <w:rFonts w:ascii="Times New Roman" w:hAnsi="Times New Roman" w:cs="Times New Roman"/>
          <w:sz w:val="24"/>
          <w:szCs w:val="24"/>
          <w:lang w:val="sq-AL"/>
        </w:rPr>
        <w:t>ti</w:t>
      </w:r>
      <w:r w:rsidRPr="003804D0">
        <w:rPr>
          <w:rFonts w:ascii="Times New Roman" w:hAnsi="Times New Roman" w:cs="Times New Roman"/>
          <w:sz w:val="24"/>
          <w:szCs w:val="24"/>
          <w:lang w:val="sq-AL"/>
        </w:rPr>
        <w:t xml:space="preserve"> integraciju razmatranja stanja životne sredine u postupku javne nabavke,</w:t>
      </w:r>
      <w:r w:rsidR="00A56919" w:rsidRPr="003804D0">
        <w:rPr>
          <w:rFonts w:ascii="Times New Roman" w:hAnsi="Times New Roman" w:cs="Times New Roman"/>
          <w:sz w:val="24"/>
          <w:szCs w:val="24"/>
          <w:lang w:val="sq-AL"/>
        </w:rPr>
        <w:t xml:space="preserve"> socijalnih i inovativnih aspekata</w:t>
      </w:r>
      <w:r w:rsidRPr="003804D0">
        <w:rPr>
          <w:rFonts w:ascii="Times New Roman" w:hAnsi="Times New Roman" w:cs="Times New Roman"/>
          <w:sz w:val="24"/>
          <w:szCs w:val="24"/>
          <w:lang w:val="sq-AL"/>
        </w:rPr>
        <w:t>. U tom kontekstu, novčana vrijednost obuhvatiće razmatranje mnogih faktor</w:t>
      </w:r>
      <w:r w:rsidR="00A56919" w:rsidRPr="003804D0">
        <w:rPr>
          <w:rFonts w:ascii="Times New Roman" w:hAnsi="Times New Roman" w:cs="Times New Roman"/>
          <w:sz w:val="24"/>
          <w:szCs w:val="24"/>
          <w:lang w:val="sq-AL"/>
        </w:rPr>
        <w:t>a kao što su cijene, performanse, dostupnost, kvalitet,</w:t>
      </w:r>
      <w:r w:rsidRPr="003804D0">
        <w:rPr>
          <w:rFonts w:ascii="Times New Roman" w:hAnsi="Times New Roman" w:cs="Times New Roman"/>
          <w:sz w:val="24"/>
          <w:szCs w:val="24"/>
          <w:lang w:val="sq-AL"/>
        </w:rPr>
        <w:t xml:space="preserve"> ekološki učinak</w:t>
      </w:r>
      <w:r w:rsidR="00A56919" w:rsidRPr="003804D0">
        <w:rPr>
          <w:rFonts w:ascii="Times New Roman" w:hAnsi="Times New Roman" w:cs="Times New Roman"/>
          <w:sz w:val="24"/>
          <w:szCs w:val="24"/>
          <w:lang w:val="sq-AL"/>
        </w:rPr>
        <w:t xml:space="preserve"> i inovacije</w:t>
      </w:r>
      <w:r w:rsidRPr="003804D0">
        <w:rPr>
          <w:rFonts w:ascii="Times New Roman" w:hAnsi="Times New Roman" w:cs="Times New Roman"/>
          <w:sz w:val="24"/>
          <w:szCs w:val="24"/>
          <w:lang w:val="sq-AL"/>
        </w:rPr>
        <w:t xml:space="preserve">. </w:t>
      </w:r>
    </w:p>
    <w:p w:rsidR="008459DD" w:rsidRPr="003804D0" w:rsidRDefault="008459DD" w:rsidP="00EE3427">
      <w:pPr>
        <w:spacing w:after="0" w:line="240" w:lineRule="auto"/>
        <w:jc w:val="both"/>
        <w:rPr>
          <w:rFonts w:ascii="Times New Roman" w:hAnsi="Times New Roman" w:cs="Times New Roman"/>
          <w:sz w:val="24"/>
          <w:szCs w:val="24"/>
          <w:lang w:val="sq-AL"/>
        </w:rPr>
      </w:pPr>
    </w:p>
    <w:p w:rsidR="0029480E" w:rsidRPr="003804D0" w:rsidRDefault="0029480E"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 xml:space="preserve">Opšti ciljevi u pogledu </w:t>
      </w:r>
      <w:r w:rsidR="00A56919" w:rsidRPr="003804D0">
        <w:rPr>
          <w:rFonts w:ascii="Times New Roman" w:hAnsi="Times New Roman" w:cs="Times New Roman"/>
          <w:sz w:val="24"/>
          <w:szCs w:val="24"/>
          <w:lang w:val="sq-AL"/>
        </w:rPr>
        <w:t xml:space="preserve">upravljanja zaštitom životne sredine, energetske efikasnoti, </w:t>
      </w:r>
      <w:r w:rsidR="009C2BE4" w:rsidRPr="003804D0">
        <w:rPr>
          <w:rFonts w:ascii="Times New Roman" w:hAnsi="Times New Roman" w:cs="Times New Roman"/>
          <w:sz w:val="24"/>
          <w:szCs w:val="24"/>
          <w:lang w:val="sq-AL"/>
        </w:rPr>
        <w:t>socijalnih zahtjeva i pristupa MiSP</w:t>
      </w:r>
      <w:r w:rsidRPr="003804D0">
        <w:rPr>
          <w:rFonts w:ascii="Times New Roman" w:hAnsi="Times New Roman" w:cs="Times New Roman"/>
          <w:sz w:val="24"/>
          <w:szCs w:val="24"/>
          <w:lang w:val="sq-AL"/>
        </w:rPr>
        <w:t xml:space="preserve"> su:</w:t>
      </w:r>
    </w:p>
    <w:p w:rsidR="008459DD" w:rsidRPr="003804D0" w:rsidRDefault="008459DD" w:rsidP="00EE3427">
      <w:pPr>
        <w:spacing w:after="0" w:line="240" w:lineRule="auto"/>
        <w:jc w:val="both"/>
        <w:rPr>
          <w:rFonts w:ascii="Times New Roman" w:hAnsi="Times New Roman" w:cs="Times New Roman"/>
          <w:sz w:val="24"/>
          <w:szCs w:val="24"/>
          <w:lang w:val="sq-AL"/>
        </w:rPr>
      </w:pPr>
    </w:p>
    <w:p w:rsidR="0029480E" w:rsidRPr="003804D0" w:rsidRDefault="0029480E" w:rsidP="00EE3427">
      <w:pPr>
        <w:pStyle w:val="ListParagraph"/>
        <w:numPr>
          <w:ilvl w:val="0"/>
          <w:numId w:val="14"/>
        </w:num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 xml:space="preserve">povećanje nivoa </w:t>
      </w:r>
      <w:r w:rsidR="00A56919" w:rsidRPr="003804D0">
        <w:rPr>
          <w:rFonts w:ascii="Times New Roman" w:hAnsi="Times New Roman" w:cs="Times New Roman"/>
          <w:sz w:val="24"/>
          <w:szCs w:val="24"/>
          <w:lang w:val="sq-AL"/>
        </w:rPr>
        <w:t xml:space="preserve">njihove </w:t>
      </w:r>
      <w:r w:rsidRPr="003804D0">
        <w:rPr>
          <w:rFonts w:ascii="Times New Roman" w:hAnsi="Times New Roman" w:cs="Times New Roman"/>
          <w:sz w:val="24"/>
          <w:szCs w:val="24"/>
          <w:lang w:val="sq-AL"/>
        </w:rPr>
        <w:t>upotrebe na nacionalnom nivou;</w:t>
      </w:r>
    </w:p>
    <w:p w:rsidR="0029480E" w:rsidRPr="003804D0" w:rsidRDefault="0029480E" w:rsidP="00EE3427">
      <w:pPr>
        <w:pStyle w:val="ListParagraph"/>
        <w:numPr>
          <w:ilvl w:val="0"/>
          <w:numId w:val="14"/>
        </w:num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 xml:space="preserve">podsticanje tržišta stvaranjem </w:t>
      </w:r>
      <w:r w:rsidR="00A56919" w:rsidRPr="003804D0">
        <w:rPr>
          <w:rFonts w:ascii="Times New Roman" w:hAnsi="Times New Roman" w:cs="Times New Roman"/>
          <w:sz w:val="24"/>
          <w:szCs w:val="24"/>
          <w:lang w:val="sq-AL"/>
        </w:rPr>
        <w:t xml:space="preserve">javne </w:t>
      </w:r>
      <w:r w:rsidRPr="003804D0">
        <w:rPr>
          <w:rFonts w:ascii="Times New Roman" w:hAnsi="Times New Roman" w:cs="Times New Roman"/>
          <w:sz w:val="24"/>
          <w:szCs w:val="24"/>
          <w:lang w:val="sq-AL"/>
        </w:rPr>
        <w:t>potražnje za proizvodima k</w:t>
      </w:r>
      <w:r w:rsidR="00A56919" w:rsidRPr="003804D0">
        <w:rPr>
          <w:rFonts w:ascii="Times New Roman" w:hAnsi="Times New Roman" w:cs="Times New Roman"/>
          <w:sz w:val="24"/>
          <w:szCs w:val="24"/>
          <w:lang w:val="sq-AL"/>
        </w:rPr>
        <w:t xml:space="preserve">oji ispunjavaju visoke ekološke, socijalne </w:t>
      </w:r>
      <w:r w:rsidRPr="003804D0">
        <w:rPr>
          <w:rFonts w:ascii="Times New Roman" w:hAnsi="Times New Roman" w:cs="Times New Roman"/>
          <w:sz w:val="24"/>
          <w:szCs w:val="24"/>
          <w:lang w:val="sq-AL"/>
        </w:rPr>
        <w:t>standarde i inovativne tehnologije;</w:t>
      </w:r>
    </w:p>
    <w:p w:rsidR="0029480E" w:rsidRPr="003804D0" w:rsidRDefault="0029480E" w:rsidP="00274B9F">
      <w:pPr>
        <w:pStyle w:val="ListParagraph"/>
        <w:numPr>
          <w:ilvl w:val="0"/>
          <w:numId w:val="14"/>
        </w:num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edukacija</w:t>
      </w:r>
      <w:r w:rsidR="00A56919" w:rsidRPr="003804D0">
        <w:rPr>
          <w:rFonts w:ascii="Times New Roman" w:hAnsi="Times New Roman" w:cs="Times New Roman"/>
          <w:sz w:val="24"/>
          <w:szCs w:val="24"/>
          <w:lang w:val="sq-AL"/>
        </w:rPr>
        <w:t xml:space="preserve"> naručila</w:t>
      </w:r>
      <w:r w:rsidRPr="003804D0">
        <w:rPr>
          <w:rFonts w:ascii="Times New Roman" w:hAnsi="Times New Roman" w:cs="Times New Roman"/>
          <w:sz w:val="24"/>
          <w:szCs w:val="24"/>
          <w:lang w:val="sq-AL"/>
        </w:rPr>
        <w:t>ca i povećanje svijesti o</w:t>
      </w:r>
      <w:r w:rsidR="00A56919" w:rsidRPr="003804D0">
        <w:rPr>
          <w:rFonts w:ascii="Times New Roman" w:hAnsi="Times New Roman" w:cs="Times New Roman"/>
          <w:sz w:val="24"/>
          <w:szCs w:val="24"/>
          <w:lang w:val="sq-AL"/>
        </w:rPr>
        <w:t xml:space="preserve"> njihovoj važnosti;</w:t>
      </w:r>
    </w:p>
    <w:p w:rsidR="00740734" w:rsidRPr="003804D0" w:rsidRDefault="0081212D" w:rsidP="00EE3427">
      <w:pPr>
        <w:pStyle w:val="ListParagraph"/>
        <w:numPr>
          <w:ilvl w:val="0"/>
          <w:numId w:val="14"/>
        </w:num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povećanje u</w:t>
      </w:r>
      <w:r w:rsidR="009C2BE4" w:rsidRPr="003804D0">
        <w:rPr>
          <w:rFonts w:ascii="Times New Roman" w:hAnsi="Times New Roman" w:cs="Times New Roman"/>
          <w:sz w:val="24"/>
          <w:szCs w:val="24"/>
          <w:lang w:val="sq-AL"/>
        </w:rPr>
        <w:t>češća MiSP</w:t>
      </w:r>
      <w:r w:rsidRPr="003804D0">
        <w:rPr>
          <w:rFonts w:ascii="Times New Roman" w:hAnsi="Times New Roman" w:cs="Times New Roman"/>
          <w:sz w:val="24"/>
          <w:szCs w:val="24"/>
          <w:lang w:val="sq-AL"/>
        </w:rPr>
        <w:t xml:space="preserve"> u javnim</w:t>
      </w:r>
      <w:r w:rsidR="00A72B4A" w:rsidRPr="003804D0">
        <w:rPr>
          <w:rFonts w:ascii="Times New Roman" w:hAnsi="Times New Roman" w:cs="Times New Roman"/>
          <w:sz w:val="24"/>
          <w:szCs w:val="24"/>
          <w:lang w:val="sq-AL"/>
        </w:rPr>
        <w:t xml:space="preserve"> nabavkama </w:t>
      </w:r>
      <w:r w:rsidR="009C2BE4" w:rsidRPr="003804D0">
        <w:rPr>
          <w:rFonts w:ascii="Times New Roman" w:hAnsi="Times New Roman" w:cs="Times New Roman"/>
          <w:sz w:val="24"/>
          <w:szCs w:val="24"/>
          <w:lang w:val="sq-AL"/>
        </w:rPr>
        <w:t>kroz veće korišćenje određivanja</w:t>
      </w:r>
      <w:r w:rsidR="00A72B4A" w:rsidRPr="003804D0">
        <w:rPr>
          <w:rFonts w:ascii="Times New Roman" w:hAnsi="Times New Roman" w:cs="Times New Roman"/>
          <w:sz w:val="24"/>
          <w:szCs w:val="24"/>
          <w:lang w:val="sq-AL"/>
        </w:rPr>
        <w:t xml:space="preserve"> </w:t>
      </w:r>
      <w:r w:rsidRPr="003804D0">
        <w:rPr>
          <w:rFonts w:ascii="Times New Roman" w:hAnsi="Times New Roman" w:cs="Times New Roman"/>
          <w:sz w:val="24"/>
          <w:szCs w:val="24"/>
          <w:lang w:val="sq-AL"/>
        </w:rPr>
        <w:t xml:space="preserve">predmeta </w:t>
      </w:r>
      <w:r w:rsidR="00A72B4A" w:rsidRPr="003804D0">
        <w:rPr>
          <w:rFonts w:ascii="Times New Roman" w:hAnsi="Times New Roman" w:cs="Times New Roman"/>
          <w:sz w:val="24"/>
          <w:szCs w:val="24"/>
          <w:lang w:val="sq-AL"/>
        </w:rPr>
        <w:t xml:space="preserve">javne nabavke </w:t>
      </w:r>
      <w:r w:rsidRPr="003804D0">
        <w:rPr>
          <w:rFonts w:ascii="Times New Roman" w:hAnsi="Times New Roman" w:cs="Times New Roman"/>
          <w:sz w:val="24"/>
          <w:szCs w:val="24"/>
          <w:lang w:val="sq-AL"/>
        </w:rPr>
        <w:t xml:space="preserve">po partijama i korišćenje uslova za učestvovanje u postupcima javnih nabavki shodno </w:t>
      </w:r>
      <w:r w:rsidR="00C44223" w:rsidRPr="003804D0">
        <w:rPr>
          <w:rFonts w:ascii="Times New Roman" w:hAnsi="Times New Roman" w:cs="Times New Roman"/>
          <w:sz w:val="24"/>
          <w:szCs w:val="24"/>
          <w:lang w:val="sq-AL"/>
        </w:rPr>
        <w:t xml:space="preserve">njihovom </w:t>
      </w:r>
      <w:r w:rsidRPr="003804D0">
        <w:rPr>
          <w:rFonts w:ascii="Times New Roman" w:hAnsi="Times New Roman" w:cs="Times New Roman"/>
          <w:sz w:val="24"/>
          <w:szCs w:val="24"/>
          <w:lang w:val="sq-AL"/>
        </w:rPr>
        <w:t>proporcionalnom učešću;</w:t>
      </w:r>
    </w:p>
    <w:p w:rsidR="0081212D" w:rsidRPr="003804D0" w:rsidRDefault="0081212D" w:rsidP="00EE3427">
      <w:pPr>
        <w:pStyle w:val="ListParagraph"/>
        <w:numPr>
          <w:ilvl w:val="0"/>
          <w:numId w:val="14"/>
        </w:num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dokazivanje uslova za učestvovanje u javnim nabavkama putem</w:t>
      </w:r>
      <w:r w:rsidR="00C44223" w:rsidRPr="003804D0">
        <w:rPr>
          <w:rFonts w:ascii="Times New Roman" w:hAnsi="Times New Roman" w:cs="Times New Roman"/>
          <w:sz w:val="24"/>
          <w:szCs w:val="24"/>
          <w:lang w:val="sq-AL"/>
        </w:rPr>
        <w:t xml:space="preserve"> dostavljanja</w:t>
      </w:r>
      <w:r w:rsidRPr="003804D0">
        <w:rPr>
          <w:rFonts w:ascii="Times New Roman" w:hAnsi="Times New Roman" w:cs="Times New Roman"/>
          <w:sz w:val="24"/>
          <w:szCs w:val="24"/>
          <w:lang w:val="sq-AL"/>
        </w:rPr>
        <w:t xml:space="preserve"> izjave</w:t>
      </w:r>
      <w:r w:rsidR="00A72B4A" w:rsidRPr="003804D0">
        <w:rPr>
          <w:rFonts w:ascii="Times New Roman" w:hAnsi="Times New Roman" w:cs="Times New Roman"/>
          <w:sz w:val="24"/>
          <w:szCs w:val="24"/>
          <w:lang w:val="sq-AL"/>
        </w:rPr>
        <w:t xml:space="preserve"> umjesto dokumenata</w:t>
      </w:r>
      <w:r w:rsidR="005D0E23" w:rsidRPr="003804D0">
        <w:rPr>
          <w:rFonts w:ascii="Times New Roman" w:hAnsi="Times New Roman" w:cs="Times New Roman"/>
          <w:sz w:val="24"/>
          <w:szCs w:val="24"/>
          <w:lang w:val="sq-AL"/>
        </w:rPr>
        <w:t>;</w:t>
      </w:r>
    </w:p>
    <w:p w:rsidR="005D0E23" w:rsidRPr="003804D0" w:rsidRDefault="005D0E23" w:rsidP="00EE3427">
      <w:pPr>
        <w:pStyle w:val="ListParagraph"/>
        <w:numPr>
          <w:ilvl w:val="0"/>
          <w:numId w:val="14"/>
        </w:num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povećanje broja ponuđača koji imaju provjereni sistem upravljanja životnom sredinom i/ili proizvodnje ekološki sertifikovanih proizvoda.</w:t>
      </w:r>
    </w:p>
    <w:p w:rsidR="005D0E23" w:rsidRPr="003804D0" w:rsidRDefault="005D0E23" w:rsidP="00EE3427">
      <w:pPr>
        <w:spacing w:after="0" w:line="240" w:lineRule="auto"/>
        <w:ind w:left="360"/>
        <w:jc w:val="both"/>
        <w:rPr>
          <w:rFonts w:ascii="Times New Roman" w:hAnsi="Times New Roman" w:cs="Times New Roman"/>
          <w:sz w:val="24"/>
          <w:szCs w:val="24"/>
          <w:lang w:val="sq-AL"/>
        </w:rPr>
      </w:pPr>
    </w:p>
    <w:p w:rsidR="005D0E23" w:rsidRPr="003804D0" w:rsidRDefault="005D0E23" w:rsidP="00EE3427">
      <w:pPr>
        <w:spacing w:after="0" w:line="240" w:lineRule="auto"/>
        <w:ind w:left="360"/>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Što se tiče društveno odgovorne javne nabavke glavni cilj je da širi stratešku perspektivu javne nabavke izgradnjom svijesti i znanja.</w:t>
      </w:r>
    </w:p>
    <w:p w:rsidR="005D0E23" w:rsidRPr="003804D0" w:rsidRDefault="005D0E23" w:rsidP="00EE3427">
      <w:pPr>
        <w:spacing w:after="0" w:line="240" w:lineRule="auto"/>
        <w:ind w:left="360"/>
        <w:jc w:val="both"/>
        <w:rPr>
          <w:rFonts w:ascii="Times New Roman" w:hAnsi="Times New Roman" w:cs="Times New Roman"/>
          <w:sz w:val="24"/>
          <w:szCs w:val="24"/>
          <w:lang w:val="sq-AL"/>
        </w:rPr>
      </w:pPr>
    </w:p>
    <w:p w:rsidR="00082CA5" w:rsidRPr="003804D0" w:rsidRDefault="005D0E23" w:rsidP="003804D0">
      <w:pPr>
        <w:spacing w:after="0" w:line="240" w:lineRule="auto"/>
        <w:ind w:left="360"/>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Posebni ciljevi su da:</w:t>
      </w:r>
    </w:p>
    <w:p w:rsidR="005D0E23" w:rsidRPr="003804D0" w:rsidRDefault="005D0E23" w:rsidP="00EE3427">
      <w:pPr>
        <w:pStyle w:val="ListParagraph"/>
        <w:numPr>
          <w:ilvl w:val="0"/>
          <w:numId w:val="36"/>
        </w:num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lastRenderedPageBreak/>
        <w:t>podstakne naručioce i ponuđače ne samo ugovo</w:t>
      </w:r>
      <w:r w:rsidR="00020F2A" w:rsidRPr="003804D0">
        <w:rPr>
          <w:rFonts w:ascii="Times New Roman" w:hAnsi="Times New Roman" w:cs="Times New Roman"/>
          <w:sz w:val="24"/>
          <w:szCs w:val="24"/>
          <w:lang w:val="sq-AL"/>
        </w:rPr>
        <w:t>rima, već uglavnom partnerstvom;</w:t>
      </w:r>
    </w:p>
    <w:p w:rsidR="005D0E23" w:rsidRPr="003804D0" w:rsidRDefault="005D0E23" w:rsidP="00EE3427">
      <w:pPr>
        <w:pStyle w:val="ListParagraph"/>
        <w:numPr>
          <w:ilvl w:val="0"/>
          <w:numId w:val="36"/>
        </w:num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pokrene proces konsultacije tokom pripreme aktivnosti nabavke, koristeći sastanke “</w:t>
      </w:r>
      <w:r w:rsidRPr="003804D0">
        <w:rPr>
          <w:rFonts w:ascii="Times New Roman" w:hAnsi="Times New Roman" w:cs="Times New Roman"/>
          <w:i/>
          <w:sz w:val="24"/>
          <w:szCs w:val="24"/>
          <w:lang w:val="sq-AL"/>
        </w:rPr>
        <w:t>bottom-up</w:t>
      </w:r>
      <w:r w:rsidRPr="003804D0">
        <w:rPr>
          <w:rFonts w:ascii="Times New Roman" w:hAnsi="Times New Roman" w:cs="Times New Roman"/>
          <w:sz w:val="24"/>
          <w:szCs w:val="24"/>
          <w:lang w:val="sq-AL"/>
        </w:rPr>
        <w:t>”, fokusira grupe na lokalnom i regionalnom nivou i pr</w:t>
      </w:r>
      <w:r w:rsidR="00020F2A" w:rsidRPr="003804D0">
        <w:rPr>
          <w:rFonts w:ascii="Times New Roman" w:hAnsi="Times New Roman" w:cs="Times New Roman"/>
          <w:sz w:val="24"/>
          <w:szCs w:val="24"/>
          <w:lang w:val="sq-AL"/>
        </w:rPr>
        <w:t>ofesionalne komisije stručnjaka;</w:t>
      </w:r>
    </w:p>
    <w:p w:rsidR="005D0E23" w:rsidRPr="003804D0" w:rsidRDefault="005D0E23" w:rsidP="00EE3427">
      <w:pPr>
        <w:pStyle w:val="ListParagraph"/>
        <w:numPr>
          <w:ilvl w:val="0"/>
          <w:numId w:val="36"/>
        </w:num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širi ideju društveno odgovorne javne nabavke putem otvorenog pristupa informacijama o pozivima, ponudama i ugovorima.</w:t>
      </w:r>
    </w:p>
    <w:p w:rsidR="00D10930" w:rsidRPr="003804D0" w:rsidRDefault="00D10930" w:rsidP="00EE3427">
      <w:pPr>
        <w:pStyle w:val="ListParagraph"/>
        <w:spacing w:after="0" w:line="240" w:lineRule="auto"/>
        <w:jc w:val="both"/>
        <w:rPr>
          <w:rFonts w:ascii="Times New Roman" w:hAnsi="Times New Roman" w:cs="Times New Roman"/>
          <w:sz w:val="24"/>
          <w:szCs w:val="24"/>
          <w:lang w:val="sq-AL"/>
        </w:rPr>
      </w:pPr>
    </w:p>
    <w:p w:rsidR="00740734" w:rsidRPr="003804D0" w:rsidRDefault="00740734" w:rsidP="00EE3427">
      <w:pPr>
        <w:pStyle w:val="ListParagraph"/>
        <w:numPr>
          <w:ilvl w:val="1"/>
          <w:numId w:val="30"/>
        </w:numPr>
        <w:spacing w:after="0" w:line="240" w:lineRule="auto"/>
        <w:ind w:left="567" w:hanging="567"/>
        <w:jc w:val="both"/>
        <w:rPr>
          <w:rFonts w:ascii="Times New Roman" w:hAnsi="Times New Roman" w:cs="Times New Roman"/>
          <w:b/>
          <w:sz w:val="24"/>
          <w:szCs w:val="24"/>
        </w:rPr>
      </w:pPr>
      <w:r w:rsidRPr="003804D0">
        <w:rPr>
          <w:rFonts w:ascii="Times New Roman" w:hAnsi="Times New Roman" w:cs="Times New Roman"/>
          <w:b/>
          <w:sz w:val="24"/>
          <w:szCs w:val="24"/>
        </w:rPr>
        <w:t>Metode i glavne mjere za postizanje postavljenih ciljeva i planiranih rezultata, sa uklj</w:t>
      </w:r>
      <w:r w:rsidR="009C2BE4" w:rsidRPr="003804D0">
        <w:rPr>
          <w:rFonts w:ascii="Times New Roman" w:hAnsi="Times New Roman" w:cs="Times New Roman"/>
          <w:b/>
          <w:sz w:val="24"/>
          <w:szCs w:val="24"/>
        </w:rPr>
        <w:t xml:space="preserve">učenim glavnim rokovima njihovog </w:t>
      </w:r>
      <w:r w:rsidRPr="003804D0">
        <w:rPr>
          <w:rFonts w:ascii="Times New Roman" w:hAnsi="Times New Roman" w:cs="Times New Roman"/>
          <w:b/>
          <w:sz w:val="24"/>
          <w:szCs w:val="24"/>
        </w:rPr>
        <w:t>ostvarenja</w:t>
      </w:r>
    </w:p>
    <w:p w:rsidR="007C04E9" w:rsidRPr="003804D0" w:rsidRDefault="007C04E9" w:rsidP="007C04E9">
      <w:pPr>
        <w:pStyle w:val="ListParagraph"/>
        <w:spacing w:after="0" w:line="240" w:lineRule="auto"/>
        <w:ind w:left="567"/>
        <w:jc w:val="both"/>
        <w:rPr>
          <w:rFonts w:ascii="Times New Roman" w:hAnsi="Times New Roman" w:cs="Times New Roman"/>
          <w:b/>
          <w:sz w:val="24"/>
          <w:szCs w:val="24"/>
        </w:rPr>
      </w:pPr>
    </w:p>
    <w:p w:rsidR="0029480E" w:rsidRPr="003804D0" w:rsidRDefault="00740734" w:rsidP="00EE3427">
      <w:pPr>
        <w:spacing w:after="0" w:line="240" w:lineRule="auto"/>
        <w:jc w:val="both"/>
        <w:rPr>
          <w:rFonts w:ascii="Times New Roman" w:hAnsi="Times New Roman" w:cs="Times New Roman"/>
          <w:sz w:val="24"/>
          <w:szCs w:val="24"/>
          <w:lang w:val="sq-AL"/>
        </w:rPr>
      </w:pPr>
      <w:r w:rsidRPr="003804D0">
        <w:rPr>
          <w:rFonts w:ascii="Times New Roman" w:hAnsi="Times New Roman" w:cs="Times New Roman"/>
          <w:sz w:val="24"/>
          <w:szCs w:val="24"/>
          <w:lang w:val="sq-AL"/>
        </w:rPr>
        <w:t xml:space="preserve">U narednom periodu u pogledu jačanja </w:t>
      </w:r>
      <w:r w:rsidR="00C44223" w:rsidRPr="003804D0">
        <w:rPr>
          <w:rFonts w:ascii="Times New Roman" w:hAnsi="Times New Roman" w:cs="Times New Roman"/>
          <w:sz w:val="24"/>
          <w:szCs w:val="24"/>
          <w:lang w:val="sq-AL"/>
        </w:rPr>
        <w:t>upravljanja zaštitom životne sredine, energetske efikasnoti, socijalnih zahtjeva i pri</w:t>
      </w:r>
      <w:r w:rsidR="009C2BE4" w:rsidRPr="003804D0">
        <w:rPr>
          <w:rFonts w:ascii="Times New Roman" w:hAnsi="Times New Roman" w:cs="Times New Roman"/>
          <w:sz w:val="24"/>
          <w:szCs w:val="24"/>
          <w:lang w:val="sq-AL"/>
        </w:rPr>
        <w:t xml:space="preserve">stupa MiSP </w:t>
      </w:r>
      <w:r w:rsidRPr="003804D0">
        <w:rPr>
          <w:rFonts w:ascii="Times New Roman" w:hAnsi="Times New Roman" w:cs="Times New Roman"/>
          <w:sz w:val="24"/>
          <w:szCs w:val="24"/>
          <w:lang w:val="sq-AL"/>
        </w:rPr>
        <w:t>u sistemu javnih nabavki, preduz</w:t>
      </w:r>
      <w:r w:rsidR="009C2BE4" w:rsidRPr="003804D0">
        <w:rPr>
          <w:rFonts w:ascii="Times New Roman" w:hAnsi="Times New Roman" w:cs="Times New Roman"/>
          <w:sz w:val="24"/>
          <w:szCs w:val="24"/>
          <w:lang w:val="sq-AL"/>
        </w:rPr>
        <w:t>imaće se sl</w:t>
      </w:r>
      <w:r w:rsidRPr="003804D0">
        <w:rPr>
          <w:rFonts w:ascii="Times New Roman" w:hAnsi="Times New Roman" w:cs="Times New Roman"/>
          <w:sz w:val="24"/>
          <w:szCs w:val="24"/>
          <w:lang w:val="sq-AL"/>
        </w:rPr>
        <w:t>edeće mjere</w:t>
      </w:r>
      <w:r w:rsidR="0029480E" w:rsidRPr="003804D0">
        <w:rPr>
          <w:rFonts w:ascii="Times New Roman" w:hAnsi="Times New Roman" w:cs="Times New Roman"/>
          <w:sz w:val="24"/>
          <w:szCs w:val="24"/>
          <w:lang w:val="sq-AL"/>
        </w:rPr>
        <w:t xml:space="preserve">: </w:t>
      </w:r>
    </w:p>
    <w:p w:rsidR="007C04E9" w:rsidRPr="003804D0" w:rsidRDefault="007C04E9" w:rsidP="00EE3427">
      <w:pPr>
        <w:spacing w:after="0" w:line="240" w:lineRule="auto"/>
        <w:jc w:val="both"/>
        <w:rPr>
          <w:rFonts w:ascii="Times New Roman" w:hAnsi="Times New Roman" w:cs="Times New Roman"/>
          <w:sz w:val="24"/>
          <w:szCs w:val="24"/>
          <w:lang w:val="sq-AL"/>
        </w:rPr>
      </w:pPr>
    </w:p>
    <w:p w:rsidR="009724D8" w:rsidRPr="003804D0" w:rsidRDefault="009724D8" w:rsidP="00EE3427">
      <w:pPr>
        <w:pStyle w:val="ListParagraph"/>
        <w:numPr>
          <w:ilvl w:val="0"/>
          <w:numId w:val="15"/>
        </w:numPr>
        <w:spacing w:after="0" w:line="240" w:lineRule="auto"/>
        <w:jc w:val="both"/>
        <w:rPr>
          <w:rFonts w:ascii="Times New Roman" w:hAnsi="Times New Roman" w:cs="Times New Roman"/>
          <w:i/>
          <w:sz w:val="24"/>
          <w:szCs w:val="24"/>
          <w:lang w:val="sq-AL"/>
        </w:rPr>
      </w:pPr>
      <w:r w:rsidRPr="003804D0">
        <w:rPr>
          <w:rFonts w:ascii="Times New Roman" w:hAnsi="Times New Roman" w:cs="Times New Roman"/>
          <w:i/>
          <w:sz w:val="24"/>
          <w:szCs w:val="24"/>
          <w:lang w:val="sq-AL"/>
        </w:rPr>
        <w:t>Usklađivan</w:t>
      </w:r>
      <w:r w:rsidR="00EC4881" w:rsidRPr="003804D0">
        <w:rPr>
          <w:rFonts w:ascii="Times New Roman" w:hAnsi="Times New Roman" w:cs="Times New Roman"/>
          <w:i/>
          <w:sz w:val="24"/>
          <w:szCs w:val="24"/>
          <w:lang w:val="sq-AL"/>
        </w:rPr>
        <w:t>j</w:t>
      </w:r>
      <w:r w:rsidRPr="003804D0">
        <w:rPr>
          <w:rFonts w:ascii="Times New Roman" w:hAnsi="Times New Roman" w:cs="Times New Roman"/>
          <w:i/>
          <w:sz w:val="24"/>
          <w:szCs w:val="24"/>
          <w:lang w:val="sq-AL"/>
        </w:rPr>
        <w:t>e zakonodavstva o javnim nabavkama sa novim Direktivama iz ove oblasti;</w:t>
      </w:r>
    </w:p>
    <w:p w:rsidR="0029480E" w:rsidRPr="003804D0" w:rsidRDefault="00475FF0" w:rsidP="00EE3427">
      <w:pPr>
        <w:pStyle w:val="ListParagraph"/>
        <w:numPr>
          <w:ilvl w:val="0"/>
          <w:numId w:val="15"/>
        </w:numPr>
        <w:spacing w:after="0" w:line="240" w:lineRule="auto"/>
        <w:jc w:val="both"/>
        <w:rPr>
          <w:rFonts w:ascii="Times New Roman" w:hAnsi="Times New Roman" w:cs="Times New Roman"/>
          <w:i/>
          <w:sz w:val="24"/>
          <w:szCs w:val="24"/>
          <w:lang w:val="sq-AL"/>
        </w:rPr>
      </w:pPr>
      <w:r w:rsidRPr="003804D0">
        <w:rPr>
          <w:rFonts w:ascii="Times New Roman" w:hAnsi="Times New Roman" w:cs="Times New Roman"/>
          <w:i/>
          <w:sz w:val="24"/>
          <w:szCs w:val="24"/>
          <w:lang w:val="sq-AL"/>
        </w:rPr>
        <w:t>I</w:t>
      </w:r>
      <w:r w:rsidR="009724D8" w:rsidRPr="003804D0">
        <w:rPr>
          <w:rFonts w:ascii="Times New Roman" w:hAnsi="Times New Roman" w:cs="Times New Roman"/>
          <w:i/>
          <w:sz w:val="24"/>
          <w:szCs w:val="24"/>
          <w:lang w:val="sq-AL"/>
        </w:rPr>
        <w:t xml:space="preserve">niciranje </w:t>
      </w:r>
      <w:r w:rsidR="0029480E" w:rsidRPr="003804D0">
        <w:rPr>
          <w:rFonts w:ascii="Times New Roman" w:hAnsi="Times New Roman" w:cs="Times New Roman"/>
          <w:i/>
          <w:sz w:val="24"/>
          <w:szCs w:val="24"/>
          <w:lang w:val="sq-AL"/>
        </w:rPr>
        <w:t xml:space="preserve">i </w:t>
      </w:r>
      <w:r w:rsidR="009724D8" w:rsidRPr="003804D0">
        <w:rPr>
          <w:rFonts w:ascii="Times New Roman" w:hAnsi="Times New Roman" w:cs="Times New Roman"/>
          <w:i/>
          <w:sz w:val="24"/>
          <w:szCs w:val="24"/>
          <w:lang w:val="sq-AL"/>
        </w:rPr>
        <w:t>promovisanje značaja o upotrebi</w:t>
      </w:r>
      <w:r w:rsidRPr="003804D0">
        <w:rPr>
          <w:rFonts w:ascii="Times New Roman" w:hAnsi="Times New Roman" w:cs="Times New Roman"/>
          <w:i/>
          <w:sz w:val="24"/>
          <w:szCs w:val="24"/>
          <w:lang w:val="sq-AL"/>
        </w:rPr>
        <w:t xml:space="preserve"> zelene</w:t>
      </w:r>
      <w:r w:rsidR="009724D8" w:rsidRPr="003804D0">
        <w:rPr>
          <w:rFonts w:ascii="Times New Roman" w:hAnsi="Times New Roman" w:cs="Times New Roman"/>
          <w:i/>
          <w:sz w:val="24"/>
          <w:szCs w:val="24"/>
          <w:lang w:val="sq-AL"/>
        </w:rPr>
        <w:t xml:space="preserve">, socijalne i inovativne </w:t>
      </w:r>
      <w:r w:rsidRPr="003804D0">
        <w:rPr>
          <w:rFonts w:ascii="Times New Roman" w:hAnsi="Times New Roman" w:cs="Times New Roman"/>
          <w:i/>
          <w:sz w:val="24"/>
          <w:szCs w:val="24"/>
          <w:lang w:val="sq-AL"/>
        </w:rPr>
        <w:t xml:space="preserve"> javne nabavke;</w:t>
      </w:r>
    </w:p>
    <w:p w:rsidR="0029480E" w:rsidRPr="003804D0" w:rsidRDefault="009724D8" w:rsidP="00EE3427">
      <w:pPr>
        <w:pStyle w:val="ListParagraph"/>
        <w:numPr>
          <w:ilvl w:val="0"/>
          <w:numId w:val="15"/>
        </w:numPr>
        <w:spacing w:after="0" w:line="240" w:lineRule="auto"/>
        <w:jc w:val="both"/>
        <w:rPr>
          <w:rFonts w:ascii="Times New Roman" w:hAnsi="Times New Roman" w:cs="Times New Roman"/>
          <w:i/>
          <w:sz w:val="24"/>
          <w:szCs w:val="24"/>
          <w:lang w:val="sq-AL"/>
        </w:rPr>
      </w:pPr>
      <w:r w:rsidRPr="003804D0">
        <w:rPr>
          <w:rFonts w:ascii="Times New Roman" w:hAnsi="Times New Roman" w:cs="Times New Roman"/>
          <w:i/>
          <w:sz w:val="24"/>
          <w:szCs w:val="24"/>
          <w:lang w:val="sq-AL"/>
        </w:rPr>
        <w:t>Razmjena</w:t>
      </w:r>
      <w:r w:rsidR="0029480E" w:rsidRPr="003804D0">
        <w:rPr>
          <w:rFonts w:ascii="Times New Roman" w:hAnsi="Times New Roman" w:cs="Times New Roman"/>
          <w:i/>
          <w:sz w:val="24"/>
          <w:szCs w:val="24"/>
          <w:lang w:val="sq-AL"/>
        </w:rPr>
        <w:t xml:space="preserve"> dobre prakse među naručiocima uspostavljanjem platforme za razmjenu iskust</w:t>
      </w:r>
      <w:r w:rsidRPr="003804D0">
        <w:rPr>
          <w:rFonts w:ascii="Times New Roman" w:hAnsi="Times New Roman" w:cs="Times New Roman"/>
          <w:i/>
          <w:sz w:val="24"/>
          <w:szCs w:val="24"/>
          <w:lang w:val="sq-AL"/>
        </w:rPr>
        <w:t>ava, informacija i znanja</w:t>
      </w:r>
      <w:r w:rsidR="00475FF0" w:rsidRPr="003804D0">
        <w:rPr>
          <w:rFonts w:ascii="Times New Roman" w:hAnsi="Times New Roman" w:cs="Times New Roman"/>
          <w:i/>
          <w:sz w:val="24"/>
          <w:szCs w:val="24"/>
          <w:lang w:val="sq-AL"/>
        </w:rPr>
        <w:t>;</w:t>
      </w:r>
    </w:p>
    <w:p w:rsidR="0029480E" w:rsidRPr="003804D0" w:rsidRDefault="00475FF0" w:rsidP="00EE3427">
      <w:pPr>
        <w:pStyle w:val="ListParagraph"/>
        <w:numPr>
          <w:ilvl w:val="0"/>
          <w:numId w:val="15"/>
        </w:numPr>
        <w:spacing w:after="0" w:line="240" w:lineRule="auto"/>
        <w:jc w:val="both"/>
        <w:rPr>
          <w:rFonts w:ascii="Times New Roman" w:hAnsi="Times New Roman" w:cs="Times New Roman"/>
          <w:i/>
          <w:sz w:val="24"/>
          <w:szCs w:val="24"/>
          <w:lang w:val="sq-AL"/>
        </w:rPr>
      </w:pPr>
      <w:r w:rsidRPr="003804D0">
        <w:rPr>
          <w:rFonts w:ascii="Times New Roman" w:hAnsi="Times New Roman" w:cs="Times New Roman"/>
          <w:i/>
          <w:sz w:val="24"/>
          <w:szCs w:val="24"/>
          <w:lang w:val="sq-AL"/>
        </w:rPr>
        <w:t>R</w:t>
      </w:r>
      <w:r w:rsidR="009724D8" w:rsidRPr="003804D0">
        <w:rPr>
          <w:rFonts w:ascii="Times New Roman" w:hAnsi="Times New Roman" w:cs="Times New Roman"/>
          <w:i/>
          <w:sz w:val="24"/>
          <w:szCs w:val="24"/>
          <w:lang w:val="sq-AL"/>
        </w:rPr>
        <w:t>azrada konkretnih savjeta, kriterijuma</w:t>
      </w:r>
      <w:r w:rsidR="0029480E" w:rsidRPr="003804D0">
        <w:rPr>
          <w:rFonts w:ascii="Times New Roman" w:hAnsi="Times New Roman" w:cs="Times New Roman"/>
          <w:i/>
          <w:sz w:val="24"/>
          <w:szCs w:val="24"/>
          <w:lang w:val="sq-AL"/>
        </w:rPr>
        <w:t xml:space="preserve"> i indikat</w:t>
      </w:r>
      <w:r w:rsidR="009724D8" w:rsidRPr="003804D0">
        <w:rPr>
          <w:rFonts w:ascii="Times New Roman" w:hAnsi="Times New Roman" w:cs="Times New Roman"/>
          <w:i/>
          <w:sz w:val="24"/>
          <w:szCs w:val="24"/>
          <w:lang w:val="sq-AL"/>
        </w:rPr>
        <w:t>ora koji će se koristiti u javnim nadmetanjima</w:t>
      </w:r>
      <w:r w:rsidRPr="003804D0">
        <w:rPr>
          <w:rFonts w:ascii="Times New Roman" w:hAnsi="Times New Roman" w:cs="Times New Roman"/>
          <w:i/>
          <w:sz w:val="24"/>
          <w:szCs w:val="24"/>
          <w:lang w:val="sq-AL"/>
        </w:rPr>
        <w:t>;</w:t>
      </w:r>
    </w:p>
    <w:p w:rsidR="00475FF0" w:rsidRPr="003804D0" w:rsidRDefault="00475FF0" w:rsidP="00EE3427">
      <w:pPr>
        <w:pStyle w:val="ListParagraph"/>
        <w:numPr>
          <w:ilvl w:val="0"/>
          <w:numId w:val="15"/>
        </w:numPr>
        <w:spacing w:after="0" w:line="240" w:lineRule="auto"/>
        <w:jc w:val="both"/>
        <w:rPr>
          <w:rFonts w:ascii="Times New Roman" w:hAnsi="Times New Roman" w:cs="Times New Roman"/>
          <w:i/>
          <w:sz w:val="24"/>
          <w:szCs w:val="24"/>
          <w:lang w:val="sq-AL"/>
        </w:rPr>
      </w:pPr>
      <w:r w:rsidRPr="003804D0">
        <w:rPr>
          <w:rFonts w:ascii="Times New Roman" w:hAnsi="Times New Roman" w:cs="Times New Roman"/>
          <w:i/>
          <w:sz w:val="24"/>
          <w:szCs w:val="24"/>
          <w:lang w:val="sq-AL"/>
        </w:rPr>
        <w:t>P</w:t>
      </w:r>
      <w:r w:rsidR="009724D8" w:rsidRPr="003804D0">
        <w:rPr>
          <w:rFonts w:ascii="Times New Roman" w:hAnsi="Times New Roman" w:cs="Times New Roman"/>
          <w:i/>
          <w:sz w:val="24"/>
          <w:szCs w:val="24"/>
          <w:lang w:val="sq-AL"/>
        </w:rPr>
        <w:t>odsticanje</w:t>
      </w:r>
      <w:r w:rsidR="0029480E" w:rsidRPr="003804D0">
        <w:rPr>
          <w:rFonts w:ascii="Times New Roman" w:hAnsi="Times New Roman" w:cs="Times New Roman"/>
          <w:i/>
          <w:sz w:val="24"/>
          <w:szCs w:val="24"/>
          <w:lang w:val="sq-AL"/>
        </w:rPr>
        <w:t xml:space="preserve"> </w:t>
      </w:r>
      <w:r w:rsidR="009724D8" w:rsidRPr="003804D0">
        <w:rPr>
          <w:rFonts w:ascii="Times New Roman" w:hAnsi="Times New Roman" w:cs="Times New Roman"/>
          <w:i/>
          <w:sz w:val="24"/>
          <w:szCs w:val="24"/>
          <w:lang w:val="sq-AL"/>
        </w:rPr>
        <w:t>integrisanja navedenih kriterijuma u fazi planiranja</w:t>
      </w:r>
      <w:r w:rsidR="0029480E" w:rsidRPr="003804D0">
        <w:rPr>
          <w:rFonts w:ascii="Times New Roman" w:hAnsi="Times New Roman" w:cs="Times New Roman"/>
          <w:i/>
          <w:sz w:val="24"/>
          <w:szCs w:val="24"/>
          <w:lang w:val="sq-AL"/>
        </w:rPr>
        <w:t xml:space="preserve"> javne nabavke</w:t>
      </w:r>
      <w:r w:rsidRPr="003804D0">
        <w:rPr>
          <w:rFonts w:ascii="Times New Roman" w:hAnsi="Times New Roman" w:cs="Times New Roman"/>
          <w:i/>
          <w:sz w:val="24"/>
          <w:szCs w:val="24"/>
          <w:lang w:val="sq-AL"/>
        </w:rPr>
        <w:t>;</w:t>
      </w:r>
      <w:r w:rsidR="0029480E" w:rsidRPr="003804D0">
        <w:rPr>
          <w:rFonts w:ascii="Times New Roman" w:hAnsi="Times New Roman" w:cs="Times New Roman"/>
          <w:i/>
          <w:sz w:val="24"/>
          <w:szCs w:val="24"/>
          <w:lang w:val="sq-AL"/>
        </w:rPr>
        <w:t xml:space="preserve"> </w:t>
      </w:r>
    </w:p>
    <w:p w:rsidR="00475FF0" w:rsidRPr="003804D0" w:rsidRDefault="0029480E" w:rsidP="00EE3427">
      <w:pPr>
        <w:pStyle w:val="ListParagraph"/>
        <w:numPr>
          <w:ilvl w:val="0"/>
          <w:numId w:val="15"/>
        </w:numPr>
        <w:spacing w:after="0" w:line="240" w:lineRule="auto"/>
        <w:jc w:val="both"/>
        <w:rPr>
          <w:rFonts w:ascii="Times New Roman" w:hAnsi="Times New Roman" w:cs="Times New Roman"/>
          <w:i/>
          <w:sz w:val="24"/>
          <w:szCs w:val="24"/>
          <w:lang w:val="sq-AL"/>
        </w:rPr>
      </w:pPr>
      <w:r w:rsidRPr="003804D0">
        <w:rPr>
          <w:rFonts w:ascii="Times New Roman" w:hAnsi="Times New Roman" w:cs="Times New Roman"/>
          <w:i/>
          <w:sz w:val="24"/>
          <w:szCs w:val="24"/>
          <w:lang w:val="sq-AL"/>
        </w:rPr>
        <w:t>Edukacija MiSP</w:t>
      </w:r>
      <w:r w:rsidR="00021410" w:rsidRPr="003804D0">
        <w:rPr>
          <w:rFonts w:ascii="Times New Roman" w:hAnsi="Times New Roman" w:cs="Times New Roman"/>
          <w:i/>
          <w:sz w:val="24"/>
          <w:szCs w:val="24"/>
          <w:lang w:val="sq-AL"/>
        </w:rPr>
        <w:t>-a sa ciljem poboljšanja</w:t>
      </w:r>
      <w:r w:rsidRPr="003804D0">
        <w:rPr>
          <w:rFonts w:ascii="Times New Roman" w:hAnsi="Times New Roman" w:cs="Times New Roman"/>
          <w:i/>
          <w:sz w:val="24"/>
          <w:szCs w:val="24"/>
          <w:lang w:val="sq-AL"/>
        </w:rPr>
        <w:t xml:space="preserve"> </w:t>
      </w:r>
      <w:r w:rsidR="00021410" w:rsidRPr="003804D0">
        <w:rPr>
          <w:rFonts w:ascii="Times New Roman" w:hAnsi="Times New Roman" w:cs="Times New Roman"/>
          <w:i/>
          <w:sz w:val="24"/>
          <w:szCs w:val="24"/>
          <w:lang w:val="sq-AL"/>
        </w:rPr>
        <w:t>njihove</w:t>
      </w:r>
      <w:r w:rsidRPr="003804D0">
        <w:rPr>
          <w:rFonts w:ascii="Times New Roman" w:hAnsi="Times New Roman" w:cs="Times New Roman"/>
          <w:i/>
          <w:sz w:val="24"/>
          <w:szCs w:val="24"/>
          <w:lang w:val="sq-AL"/>
        </w:rPr>
        <w:t xml:space="preserve"> sposobnosti</w:t>
      </w:r>
      <w:r w:rsidR="00021410" w:rsidRPr="003804D0">
        <w:rPr>
          <w:rFonts w:ascii="Times New Roman" w:hAnsi="Times New Roman" w:cs="Times New Roman"/>
          <w:i/>
          <w:sz w:val="24"/>
          <w:szCs w:val="24"/>
          <w:lang w:val="sq-AL"/>
        </w:rPr>
        <w:t xml:space="preserve"> u javnim nabavkama, izrada smjernica i sprvođenje seminara za MiSP-a</w:t>
      </w:r>
      <w:r w:rsidR="00475FF0" w:rsidRPr="003804D0">
        <w:rPr>
          <w:rFonts w:ascii="Times New Roman" w:hAnsi="Times New Roman" w:cs="Times New Roman"/>
          <w:i/>
          <w:sz w:val="24"/>
          <w:szCs w:val="24"/>
          <w:lang w:val="sq-AL"/>
        </w:rPr>
        <w:t xml:space="preserve">; </w:t>
      </w:r>
    </w:p>
    <w:p w:rsidR="00B12765" w:rsidRPr="003804D0" w:rsidRDefault="00B12765" w:rsidP="00EE3427">
      <w:pPr>
        <w:pStyle w:val="ListParagraph"/>
        <w:numPr>
          <w:ilvl w:val="0"/>
          <w:numId w:val="15"/>
        </w:numPr>
        <w:spacing w:after="0" w:line="240" w:lineRule="auto"/>
        <w:jc w:val="both"/>
        <w:rPr>
          <w:rFonts w:ascii="Times New Roman" w:hAnsi="Times New Roman" w:cs="Times New Roman"/>
          <w:i/>
          <w:sz w:val="24"/>
          <w:szCs w:val="24"/>
          <w:lang w:val="sq-AL"/>
        </w:rPr>
      </w:pPr>
      <w:r w:rsidRPr="003804D0">
        <w:rPr>
          <w:rFonts w:ascii="Times New Roman" w:hAnsi="Times New Roman" w:cs="Times New Roman"/>
          <w:i/>
          <w:sz w:val="24"/>
          <w:szCs w:val="24"/>
          <w:lang w:val="sq-AL"/>
        </w:rPr>
        <w:t xml:space="preserve">Radi stvaranja uslova za </w:t>
      </w:r>
      <w:r w:rsidR="00EC4881" w:rsidRPr="003804D0">
        <w:rPr>
          <w:rFonts w:ascii="Times New Roman" w:hAnsi="Times New Roman" w:cs="Times New Roman"/>
          <w:i/>
          <w:sz w:val="24"/>
          <w:szCs w:val="24"/>
          <w:lang w:val="sq-AL"/>
        </w:rPr>
        <w:t>inovacije u javnim nabavkama</w:t>
      </w:r>
      <w:r w:rsidRPr="003804D0">
        <w:rPr>
          <w:rFonts w:ascii="Times New Roman" w:hAnsi="Times New Roman" w:cs="Times New Roman"/>
          <w:i/>
          <w:sz w:val="24"/>
          <w:szCs w:val="24"/>
          <w:lang w:val="sq-AL"/>
        </w:rPr>
        <w:t xml:space="preserve">, veće zapošljavanje i razvoj MiSP </w:t>
      </w:r>
      <w:r w:rsidR="00EC4881" w:rsidRPr="003804D0">
        <w:rPr>
          <w:rFonts w:ascii="Times New Roman" w:hAnsi="Times New Roman" w:cs="Times New Roman"/>
          <w:i/>
          <w:sz w:val="24"/>
          <w:szCs w:val="24"/>
          <w:lang w:val="sq-AL"/>
        </w:rPr>
        <w:t>podsticaće se</w:t>
      </w:r>
      <w:r w:rsidRPr="003804D0">
        <w:rPr>
          <w:rFonts w:ascii="Times New Roman" w:hAnsi="Times New Roman" w:cs="Times New Roman"/>
          <w:i/>
          <w:sz w:val="24"/>
          <w:szCs w:val="24"/>
          <w:lang w:val="sq-AL"/>
        </w:rPr>
        <w:t xml:space="preserve"> </w:t>
      </w:r>
      <w:r w:rsidR="00EC4881" w:rsidRPr="003804D0">
        <w:rPr>
          <w:rFonts w:ascii="Times New Roman" w:hAnsi="Times New Roman" w:cs="Times New Roman"/>
          <w:i/>
          <w:sz w:val="24"/>
          <w:szCs w:val="24"/>
          <w:lang w:val="sq-AL"/>
        </w:rPr>
        <w:t>veća</w:t>
      </w:r>
      <w:r w:rsidRPr="003804D0">
        <w:rPr>
          <w:rFonts w:ascii="Times New Roman" w:hAnsi="Times New Roman" w:cs="Times New Roman"/>
          <w:i/>
          <w:sz w:val="24"/>
          <w:szCs w:val="24"/>
          <w:lang w:val="sq-AL"/>
        </w:rPr>
        <w:t xml:space="preserve"> </w:t>
      </w:r>
      <w:r w:rsidR="00EC4881" w:rsidRPr="003804D0">
        <w:rPr>
          <w:rFonts w:ascii="Times New Roman" w:hAnsi="Times New Roman" w:cs="Times New Roman"/>
          <w:i/>
          <w:sz w:val="24"/>
          <w:szCs w:val="24"/>
          <w:lang w:val="sq-AL"/>
        </w:rPr>
        <w:t xml:space="preserve">primjena </w:t>
      </w:r>
      <w:r w:rsidRPr="003804D0">
        <w:rPr>
          <w:rFonts w:ascii="Times New Roman" w:hAnsi="Times New Roman" w:cs="Times New Roman"/>
          <w:i/>
          <w:sz w:val="24"/>
          <w:szCs w:val="24"/>
          <w:lang w:val="sq-AL"/>
        </w:rPr>
        <w:t>kriterijum</w:t>
      </w:r>
      <w:r w:rsidR="00EC4881" w:rsidRPr="003804D0">
        <w:rPr>
          <w:rFonts w:ascii="Times New Roman" w:hAnsi="Times New Roman" w:cs="Times New Roman"/>
          <w:i/>
          <w:sz w:val="24"/>
          <w:szCs w:val="24"/>
          <w:lang w:val="sq-AL"/>
        </w:rPr>
        <w:t>a</w:t>
      </w:r>
      <w:r w:rsidRPr="003804D0">
        <w:rPr>
          <w:rFonts w:ascii="Times New Roman" w:hAnsi="Times New Roman" w:cs="Times New Roman"/>
          <w:i/>
          <w:sz w:val="24"/>
          <w:szCs w:val="24"/>
          <w:lang w:val="sq-AL"/>
        </w:rPr>
        <w:t xml:space="preserve"> </w:t>
      </w:r>
      <w:r w:rsidR="00EC4881" w:rsidRPr="003804D0">
        <w:rPr>
          <w:rFonts w:ascii="Times New Roman" w:hAnsi="Times New Roman" w:cs="Times New Roman"/>
          <w:i/>
          <w:sz w:val="24"/>
          <w:szCs w:val="24"/>
          <w:lang w:val="sq-AL"/>
        </w:rPr>
        <w:t>ekonomski najpovoljnije ponude</w:t>
      </w:r>
      <w:r w:rsidR="009C2BE4" w:rsidRPr="003804D0">
        <w:rPr>
          <w:rFonts w:ascii="Times New Roman" w:hAnsi="Times New Roman" w:cs="Times New Roman"/>
          <w:i/>
          <w:sz w:val="24"/>
          <w:szCs w:val="24"/>
          <w:lang w:val="sq-AL"/>
        </w:rPr>
        <w:t>;</w:t>
      </w:r>
      <w:r w:rsidRPr="003804D0">
        <w:rPr>
          <w:rFonts w:ascii="Times New Roman" w:hAnsi="Times New Roman" w:cs="Times New Roman"/>
          <w:i/>
          <w:sz w:val="24"/>
          <w:szCs w:val="24"/>
          <w:lang w:val="sq-AL"/>
        </w:rPr>
        <w:t xml:space="preserve"> </w:t>
      </w:r>
    </w:p>
    <w:p w:rsidR="00021410" w:rsidRPr="003804D0" w:rsidRDefault="00475FF0" w:rsidP="00EE3427">
      <w:pPr>
        <w:pStyle w:val="ListParagraph"/>
        <w:numPr>
          <w:ilvl w:val="0"/>
          <w:numId w:val="15"/>
        </w:numPr>
        <w:spacing w:after="0" w:line="240" w:lineRule="auto"/>
        <w:jc w:val="both"/>
        <w:rPr>
          <w:rFonts w:ascii="Times New Roman" w:eastAsia="Times New Roman" w:hAnsi="Times New Roman" w:cs="Times New Roman"/>
          <w:b/>
          <w:i/>
          <w:sz w:val="24"/>
          <w:szCs w:val="24"/>
          <w:lang w:val="sr-Latn-CS" w:eastAsia="hr-HR"/>
        </w:rPr>
      </w:pPr>
      <w:r w:rsidRPr="003804D0">
        <w:rPr>
          <w:rFonts w:ascii="Times New Roman" w:hAnsi="Times New Roman" w:cs="Times New Roman"/>
          <w:i/>
          <w:sz w:val="24"/>
          <w:szCs w:val="24"/>
          <w:lang w:val="sq-AL"/>
        </w:rPr>
        <w:t>Edukacija naručilaca u smislu</w:t>
      </w:r>
      <w:r w:rsidR="0029480E" w:rsidRPr="003804D0">
        <w:rPr>
          <w:rFonts w:ascii="Times New Roman" w:hAnsi="Times New Roman" w:cs="Times New Roman"/>
          <w:i/>
          <w:sz w:val="24"/>
          <w:szCs w:val="24"/>
          <w:lang w:val="sq-AL"/>
        </w:rPr>
        <w:t xml:space="preserve"> kako da </w:t>
      </w:r>
      <w:r w:rsidR="00021410" w:rsidRPr="003804D0">
        <w:rPr>
          <w:rFonts w:ascii="Times New Roman" w:hAnsi="Times New Roman" w:cs="Times New Roman"/>
          <w:i/>
          <w:sz w:val="24"/>
          <w:szCs w:val="24"/>
          <w:lang w:val="sq-AL"/>
        </w:rPr>
        <w:t xml:space="preserve">kreiraju predmet javne nabavke kako bi omogućili bolji pristup </w:t>
      </w:r>
      <w:r w:rsidR="0029480E" w:rsidRPr="003804D0">
        <w:rPr>
          <w:rFonts w:ascii="Times New Roman" w:hAnsi="Times New Roman" w:cs="Times New Roman"/>
          <w:i/>
          <w:sz w:val="24"/>
          <w:szCs w:val="24"/>
          <w:lang w:val="sq-AL"/>
        </w:rPr>
        <w:t>MiS</w:t>
      </w:r>
      <w:r w:rsidR="00021410" w:rsidRPr="003804D0">
        <w:rPr>
          <w:rFonts w:ascii="Times New Roman" w:hAnsi="Times New Roman" w:cs="Times New Roman"/>
          <w:i/>
          <w:sz w:val="24"/>
          <w:szCs w:val="24"/>
          <w:lang w:val="sq-AL"/>
        </w:rPr>
        <w:t>P</w:t>
      </w:r>
      <w:r w:rsidR="009C2BE4" w:rsidRPr="003804D0">
        <w:rPr>
          <w:rFonts w:ascii="Times New Roman" w:hAnsi="Times New Roman" w:cs="Times New Roman"/>
          <w:i/>
          <w:sz w:val="24"/>
          <w:szCs w:val="24"/>
          <w:lang w:val="sq-AL"/>
        </w:rPr>
        <w:t>;</w:t>
      </w:r>
    </w:p>
    <w:p w:rsidR="00B12765" w:rsidRPr="003804D0" w:rsidRDefault="00EC4881" w:rsidP="00EE3427">
      <w:pPr>
        <w:pStyle w:val="ListParagraph"/>
        <w:numPr>
          <w:ilvl w:val="0"/>
          <w:numId w:val="15"/>
        </w:numPr>
        <w:spacing w:after="0" w:line="240" w:lineRule="auto"/>
        <w:jc w:val="both"/>
        <w:rPr>
          <w:rFonts w:ascii="Times New Roman" w:hAnsi="Times New Roman" w:cs="Times New Roman"/>
          <w:i/>
          <w:sz w:val="24"/>
          <w:szCs w:val="24"/>
          <w:lang w:val="sq-AL"/>
        </w:rPr>
      </w:pPr>
      <w:r w:rsidRPr="003804D0">
        <w:rPr>
          <w:rFonts w:ascii="Times New Roman" w:hAnsi="Times New Roman" w:cs="Times New Roman"/>
          <w:i/>
          <w:sz w:val="24"/>
          <w:szCs w:val="24"/>
          <w:lang w:val="sq-AL"/>
        </w:rPr>
        <w:t>Analiziraće se efekti u</w:t>
      </w:r>
      <w:r w:rsidR="00B12765" w:rsidRPr="003804D0">
        <w:rPr>
          <w:rFonts w:ascii="Times New Roman" w:hAnsi="Times New Roman" w:cs="Times New Roman"/>
          <w:i/>
          <w:sz w:val="24"/>
          <w:szCs w:val="24"/>
          <w:lang w:val="sq-AL"/>
        </w:rPr>
        <w:t>kidanj</w:t>
      </w:r>
      <w:r w:rsidRPr="003804D0">
        <w:rPr>
          <w:rFonts w:ascii="Times New Roman" w:hAnsi="Times New Roman" w:cs="Times New Roman"/>
          <w:i/>
          <w:sz w:val="24"/>
          <w:szCs w:val="24"/>
          <w:lang w:val="sq-AL"/>
        </w:rPr>
        <w:t>a</w:t>
      </w:r>
      <w:r w:rsidR="00B12765" w:rsidRPr="003804D0">
        <w:rPr>
          <w:rFonts w:ascii="Times New Roman" w:hAnsi="Times New Roman" w:cs="Times New Roman"/>
          <w:i/>
          <w:sz w:val="24"/>
          <w:szCs w:val="24"/>
          <w:lang w:val="sq-AL"/>
        </w:rPr>
        <w:t xml:space="preserve"> ili značajn</w:t>
      </w:r>
      <w:r w:rsidRPr="003804D0">
        <w:rPr>
          <w:rFonts w:ascii="Times New Roman" w:hAnsi="Times New Roman" w:cs="Times New Roman"/>
          <w:i/>
          <w:sz w:val="24"/>
          <w:szCs w:val="24"/>
          <w:lang w:val="sq-AL"/>
        </w:rPr>
        <w:t>ijeg</w:t>
      </w:r>
      <w:r w:rsidR="00B12765" w:rsidRPr="003804D0">
        <w:rPr>
          <w:rFonts w:ascii="Times New Roman" w:hAnsi="Times New Roman" w:cs="Times New Roman"/>
          <w:i/>
          <w:sz w:val="24"/>
          <w:szCs w:val="24"/>
          <w:lang w:val="sq-AL"/>
        </w:rPr>
        <w:t xml:space="preserve"> smanjenj</w:t>
      </w:r>
      <w:r w:rsidRPr="003804D0">
        <w:rPr>
          <w:rFonts w:ascii="Times New Roman" w:hAnsi="Times New Roman" w:cs="Times New Roman"/>
          <w:i/>
          <w:sz w:val="24"/>
          <w:szCs w:val="24"/>
          <w:lang w:val="sq-AL"/>
        </w:rPr>
        <w:t>a</w:t>
      </w:r>
      <w:r w:rsidR="00B12765" w:rsidRPr="003804D0">
        <w:rPr>
          <w:rFonts w:ascii="Times New Roman" w:hAnsi="Times New Roman" w:cs="Times New Roman"/>
          <w:i/>
          <w:sz w:val="24"/>
          <w:szCs w:val="24"/>
          <w:lang w:val="sq-AL"/>
        </w:rPr>
        <w:t xml:space="preserve"> iznosa </w:t>
      </w:r>
      <w:r w:rsidR="007335E4" w:rsidRPr="003804D0">
        <w:rPr>
          <w:rFonts w:ascii="Times New Roman" w:hAnsi="Times New Roman" w:cs="Times New Roman"/>
          <w:i/>
          <w:sz w:val="24"/>
          <w:szCs w:val="24"/>
          <w:lang w:val="sq-AL"/>
        </w:rPr>
        <w:t>naknade za vođenje postupka</w:t>
      </w:r>
      <w:r w:rsidR="00B12765" w:rsidRPr="003804D0">
        <w:rPr>
          <w:rFonts w:ascii="Times New Roman" w:hAnsi="Times New Roman" w:cs="Times New Roman"/>
          <w:i/>
          <w:sz w:val="24"/>
          <w:szCs w:val="24"/>
          <w:lang w:val="sq-AL"/>
        </w:rPr>
        <w:t xml:space="preserve"> u </w:t>
      </w:r>
      <w:r w:rsidR="007335E4" w:rsidRPr="003804D0">
        <w:rPr>
          <w:rFonts w:ascii="Times New Roman" w:hAnsi="Times New Roman" w:cs="Times New Roman"/>
          <w:i/>
          <w:sz w:val="24"/>
          <w:szCs w:val="24"/>
          <w:lang w:val="sq-AL"/>
        </w:rPr>
        <w:t>dijelu</w:t>
      </w:r>
      <w:r w:rsidR="00B12765" w:rsidRPr="003804D0">
        <w:rPr>
          <w:rFonts w:ascii="Times New Roman" w:hAnsi="Times New Roman" w:cs="Times New Roman"/>
          <w:i/>
          <w:sz w:val="24"/>
          <w:szCs w:val="24"/>
          <w:lang w:val="sq-AL"/>
        </w:rPr>
        <w:t xml:space="preserve"> zaštite prava </w:t>
      </w:r>
      <w:r w:rsidRPr="003804D0">
        <w:rPr>
          <w:rFonts w:ascii="Times New Roman" w:hAnsi="Times New Roman" w:cs="Times New Roman"/>
          <w:i/>
          <w:sz w:val="24"/>
          <w:szCs w:val="24"/>
          <w:lang w:val="sq-AL"/>
        </w:rPr>
        <w:t>s</w:t>
      </w:r>
      <w:r w:rsidR="007335E4" w:rsidRPr="003804D0">
        <w:rPr>
          <w:rFonts w:ascii="Times New Roman" w:hAnsi="Times New Roman" w:cs="Times New Roman"/>
          <w:i/>
          <w:sz w:val="24"/>
          <w:szCs w:val="24"/>
          <w:lang w:val="sq-AL"/>
        </w:rPr>
        <w:t>a</w:t>
      </w:r>
      <w:r w:rsidRPr="003804D0">
        <w:rPr>
          <w:rFonts w:ascii="Times New Roman" w:hAnsi="Times New Roman" w:cs="Times New Roman"/>
          <w:i/>
          <w:sz w:val="24"/>
          <w:szCs w:val="24"/>
          <w:lang w:val="sq-AL"/>
        </w:rPr>
        <w:t xml:space="preserve"> ciljem stvaranja </w:t>
      </w:r>
      <w:r w:rsidR="00B12765" w:rsidRPr="003804D0">
        <w:rPr>
          <w:rFonts w:ascii="Times New Roman" w:hAnsi="Times New Roman" w:cs="Times New Roman"/>
          <w:i/>
          <w:sz w:val="24"/>
          <w:szCs w:val="24"/>
          <w:lang w:val="sq-AL"/>
        </w:rPr>
        <w:t>povoljniji</w:t>
      </w:r>
      <w:r w:rsidRPr="003804D0">
        <w:rPr>
          <w:rFonts w:ascii="Times New Roman" w:hAnsi="Times New Roman" w:cs="Times New Roman"/>
          <w:i/>
          <w:sz w:val="24"/>
          <w:szCs w:val="24"/>
          <w:lang w:val="sq-AL"/>
        </w:rPr>
        <w:t>h uslova za</w:t>
      </w:r>
      <w:r w:rsidR="009C2BE4" w:rsidRPr="003804D0">
        <w:rPr>
          <w:rFonts w:ascii="Times New Roman" w:hAnsi="Times New Roman" w:cs="Times New Roman"/>
          <w:i/>
          <w:sz w:val="24"/>
          <w:szCs w:val="24"/>
          <w:lang w:val="sq-AL"/>
        </w:rPr>
        <w:t xml:space="preserve"> MiSP;</w:t>
      </w:r>
    </w:p>
    <w:p w:rsidR="00B12765" w:rsidRPr="003804D0" w:rsidRDefault="00B12765" w:rsidP="00EE3427">
      <w:pPr>
        <w:pStyle w:val="ListParagraph"/>
        <w:numPr>
          <w:ilvl w:val="0"/>
          <w:numId w:val="15"/>
        </w:numPr>
        <w:spacing w:after="0" w:line="240" w:lineRule="auto"/>
        <w:jc w:val="both"/>
        <w:rPr>
          <w:rFonts w:ascii="Times New Roman" w:hAnsi="Times New Roman" w:cs="Times New Roman"/>
          <w:i/>
          <w:sz w:val="24"/>
          <w:szCs w:val="24"/>
          <w:lang w:val="sq-AL"/>
        </w:rPr>
      </w:pPr>
      <w:r w:rsidRPr="003804D0">
        <w:rPr>
          <w:rFonts w:ascii="Times New Roman" w:hAnsi="Times New Roman" w:cs="Times New Roman"/>
          <w:i/>
          <w:sz w:val="24"/>
          <w:szCs w:val="24"/>
          <w:lang w:val="sq-AL"/>
        </w:rPr>
        <w:t xml:space="preserve">U cilju relaksiranja poslovanja MiSP prilikom pripreme dokazne dokumentacije o bonitetu za učešće na tenderu, </w:t>
      </w:r>
      <w:r w:rsidR="00EC4881" w:rsidRPr="003804D0">
        <w:rPr>
          <w:rFonts w:ascii="Times New Roman" w:hAnsi="Times New Roman" w:cs="Times New Roman"/>
          <w:i/>
          <w:sz w:val="24"/>
          <w:szCs w:val="24"/>
          <w:lang w:val="sq-AL"/>
        </w:rPr>
        <w:t>ukinuće se</w:t>
      </w:r>
      <w:r w:rsidRPr="003804D0">
        <w:rPr>
          <w:rFonts w:ascii="Times New Roman" w:hAnsi="Times New Roman" w:cs="Times New Roman"/>
          <w:i/>
          <w:sz w:val="24"/>
          <w:szCs w:val="24"/>
          <w:lang w:val="sq-AL"/>
        </w:rPr>
        <w:t xml:space="preserve"> obavez</w:t>
      </w:r>
      <w:r w:rsidR="00EC4881" w:rsidRPr="003804D0">
        <w:rPr>
          <w:rFonts w:ascii="Times New Roman" w:hAnsi="Times New Roman" w:cs="Times New Roman"/>
          <w:i/>
          <w:sz w:val="24"/>
          <w:szCs w:val="24"/>
          <w:lang w:val="sq-AL"/>
        </w:rPr>
        <w:t>a</w:t>
      </w:r>
      <w:r w:rsidRPr="003804D0">
        <w:rPr>
          <w:rFonts w:ascii="Times New Roman" w:hAnsi="Times New Roman" w:cs="Times New Roman"/>
          <w:i/>
          <w:sz w:val="24"/>
          <w:szCs w:val="24"/>
          <w:lang w:val="sq-AL"/>
        </w:rPr>
        <w:t xml:space="preserve"> plaćanja taksi prilikom pribavljanja raznih potvrda, uvjerenja i sl.</w:t>
      </w:r>
      <w:r w:rsidR="007335E4" w:rsidRPr="003804D0">
        <w:rPr>
          <w:rFonts w:ascii="Times New Roman" w:hAnsi="Times New Roman" w:cs="Times New Roman"/>
          <w:i/>
          <w:sz w:val="24"/>
          <w:szCs w:val="24"/>
          <w:lang w:val="sq-AL"/>
        </w:rPr>
        <w:t>;</w:t>
      </w:r>
    </w:p>
    <w:p w:rsidR="00B12765" w:rsidRPr="003804D0" w:rsidRDefault="00B12765" w:rsidP="00EE3427">
      <w:pPr>
        <w:pStyle w:val="ListParagraph"/>
        <w:numPr>
          <w:ilvl w:val="0"/>
          <w:numId w:val="15"/>
        </w:numPr>
        <w:spacing w:after="0" w:line="240" w:lineRule="auto"/>
        <w:jc w:val="both"/>
        <w:rPr>
          <w:rFonts w:ascii="Times New Roman" w:hAnsi="Times New Roman" w:cs="Times New Roman"/>
          <w:i/>
          <w:sz w:val="24"/>
          <w:szCs w:val="24"/>
          <w:lang w:val="sq-AL"/>
        </w:rPr>
      </w:pPr>
      <w:r w:rsidRPr="003804D0">
        <w:rPr>
          <w:rFonts w:ascii="Times New Roman" w:hAnsi="Times New Roman" w:cs="Times New Roman"/>
          <w:i/>
          <w:sz w:val="24"/>
          <w:szCs w:val="24"/>
          <w:lang w:val="sq-AL"/>
        </w:rPr>
        <w:t xml:space="preserve">Radi omogućavanja lakšeg pristupa MiSP poslovima u oblasti javnih nabavki, </w:t>
      </w:r>
      <w:r w:rsidR="00EC4881" w:rsidRPr="003804D0">
        <w:rPr>
          <w:rFonts w:ascii="Times New Roman" w:hAnsi="Times New Roman" w:cs="Times New Roman"/>
          <w:i/>
          <w:sz w:val="24"/>
          <w:szCs w:val="24"/>
          <w:lang w:val="sq-AL"/>
        </w:rPr>
        <w:t>podsticaće se naručioci</w:t>
      </w:r>
      <w:r w:rsidRPr="003804D0">
        <w:rPr>
          <w:rFonts w:ascii="Times New Roman" w:hAnsi="Times New Roman" w:cs="Times New Roman"/>
          <w:i/>
          <w:sz w:val="24"/>
          <w:szCs w:val="24"/>
          <w:lang w:val="sq-AL"/>
        </w:rPr>
        <w:t xml:space="preserve"> da javne</w:t>
      </w:r>
      <w:r w:rsidR="00020F2A" w:rsidRPr="003804D0">
        <w:rPr>
          <w:rFonts w:ascii="Times New Roman" w:hAnsi="Times New Roman" w:cs="Times New Roman"/>
          <w:i/>
          <w:sz w:val="24"/>
          <w:szCs w:val="24"/>
          <w:lang w:val="sq-AL"/>
        </w:rPr>
        <w:t xml:space="preserve"> nabavke realizuju po partijama;</w:t>
      </w:r>
    </w:p>
    <w:p w:rsidR="005D0E23" w:rsidRPr="003804D0" w:rsidRDefault="005D0E23" w:rsidP="00EE3427">
      <w:pPr>
        <w:pStyle w:val="ListParagraph"/>
        <w:numPr>
          <w:ilvl w:val="0"/>
          <w:numId w:val="15"/>
        </w:numPr>
        <w:spacing w:after="0" w:line="240" w:lineRule="auto"/>
        <w:jc w:val="both"/>
        <w:rPr>
          <w:rFonts w:ascii="Times New Roman" w:hAnsi="Times New Roman" w:cs="Times New Roman"/>
          <w:i/>
          <w:sz w:val="24"/>
          <w:szCs w:val="24"/>
          <w:lang w:val="sq-AL"/>
        </w:rPr>
      </w:pPr>
      <w:r w:rsidRPr="003804D0">
        <w:rPr>
          <w:rFonts w:ascii="Times New Roman" w:hAnsi="Times New Roman" w:cs="Times New Roman"/>
          <w:i/>
          <w:sz w:val="24"/>
          <w:szCs w:val="24"/>
          <w:lang w:val="sq-AL"/>
        </w:rPr>
        <w:t>Širiti ideju društveno odogovorne javne nabavke putem otvorenog pristupa informacijama o pozivima, ponudama</w:t>
      </w:r>
      <w:r w:rsidR="00020F2A" w:rsidRPr="003804D0">
        <w:rPr>
          <w:rFonts w:ascii="Times New Roman" w:hAnsi="Times New Roman" w:cs="Times New Roman"/>
          <w:i/>
          <w:sz w:val="24"/>
          <w:szCs w:val="24"/>
          <w:lang w:val="sq-AL"/>
        </w:rPr>
        <w:t>.</w:t>
      </w:r>
    </w:p>
    <w:p w:rsidR="00B12765" w:rsidRPr="003804D0" w:rsidRDefault="00B12765" w:rsidP="00EE3427">
      <w:pPr>
        <w:spacing w:after="0" w:line="240" w:lineRule="auto"/>
        <w:ind w:left="1140"/>
        <w:jc w:val="both"/>
        <w:rPr>
          <w:rFonts w:ascii="Times New Roman" w:eastAsia="Times New Roman" w:hAnsi="Times New Roman" w:cs="Times New Roman"/>
          <w:b/>
          <w:sz w:val="24"/>
          <w:szCs w:val="24"/>
          <w:lang w:val="sr-Latn-CS" w:eastAsia="hr-HR"/>
        </w:rPr>
      </w:pPr>
    </w:p>
    <w:p w:rsidR="00021410" w:rsidRPr="003804D0" w:rsidRDefault="00021410" w:rsidP="00EE3427">
      <w:pPr>
        <w:spacing w:after="0" w:line="240" w:lineRule="auto"/>
        <w:jc w:val="both"/>
        <w:rPr>
          <w:rFonts w:ascii="Times New Roman" w:eastAsia="Times New Roman" w:hAnsi="Times New Roman" w:cs="Times New Roman"/>
          <w:b/>
          <w:sz w:val="24"/>
          <w:szCs w:val="24"/>
          <w:lang w:val="sr-Latn-CS" w:eastAsia="hr-HR"/>
        </w:rPr>
      </w:pPr>
    </w:p>
    <w:p w:rsidR="00807D52" w:rsidRPr="003804D0" w:rsidRDefault="00807D52" w:rsidP="00EE3427">
      <w:pPr>
        <w:spacing w:after="0" w:line="240" w:lineRule="auto"/>
        <w:jc w:val="both"/>
        <w:rPr>
          <w:rFonts w:ascii="Times New Roman" w:eastAsia="Times New Roman" w:hAnsi="Times New Roman" w:cs="Times New Roman"/>
          <w:b/>
          <w:sz w:val="24"/>
          <w:szCs w:val="24"/>
          <w:lang w:val="sr-Latn-CS" w:eastAsia="hr-HR"/>
        </w:rPr>
      </w:pPr>
    </w:p>
    <w:p w:rsidR="00807D52" w:rsidRPr="003804D0" w:rsidRDefault="00807D52" w:rsidP="00EE3427">
      <w:pPr>
        <w:spacing w:after="0" w:line="240" w:lineRule="auto"/>
        <w:jc w:val="both"/>
        <w:rPr>
          <w:rFonts w:ascii="Times New Roman" w:eastAsia="Times New Roman" w:hAnsi="Times New Roman" w:cs="Times New Roman"/>
          <w:b/>
          <w:sz w:val="24"/>
          <w:szCs w:val="24"/>
          <w:lang w:val="sr-Latn-CS" w:eastAsia="hr-HR"/>
        </w:rPr>
      </w:pPr>
    </w:p>
    <w:p w:rsidR="00807D52" w:rsidRPr="003804D0" w:rsidRDefault="00807D52" w:rsidP="00EE3427">
      <w:pPr>
        <w:spacing w:after="0" w:line="240" w:lineRule="auto"/>
        <w:jc w:val="both"/>
        <w:rPr>
          <w:rFonts w:ascii="Times New Roman" w:eastAsia="Times New Roman" w:hAnsi="Times New Roman" w:cs="Times New Roman"/>
          <w:b/>
          <w:sz w:val="24"/>
          <w:szCs w:val="24"/>
          <w:lang w:val="sr-Latn-CS" w:eastAsia="hr-HR"/>
        </w:rPr>
      </w:pPr>
    </w:p>
    <w:p w:rsidR="00277C97" w:rsidRPr="003804D0" w:rsidRDefault="00277C97" w:rsidP="00EE3427">
      <w:pPr>
        <w:spacing w:after="0" w:line="240" w:lineRule="auto"/>
        <w:jc w:val="both"/>
        <w:rPr>
          <w:rFonts w:ascii="Times New Roman" w:eastAsia="Times New Roman" w:hAnsi="Times New Roman" w:cs="Times New Roman"/>
          <w:b/>
          <w:sz w:val="24"/>
          <w:szCs w:val="24"/>
          <w:lang w:val="sr-Latn-CS" w:eastAsia="hr-HR"/>
        </w:rPr>
      </w:pPr>
    </w:p>
    <w:p w:rsidR="00277C97" w:rsidRPr="003804D0" w:rsidRDefault="00277C97" w:rsidP="00EE3427">
      <w:pPr>
        <w:spacing w:after="0" w:line="240" w:lineRule="auto"/>
        <w:jc w:val="both"/>
        <w:rPr>
          <w:rFonts w:ascii="Times New Roman" w:eastAsia="Times New Roman" w:hAnsi="Times New Roman" w:cs="Times New Roman"/>
          <w:b/>
          <w:sz w:val="24"/>
          <w:szCs w:val="24"/>
          <w:lang w:val="sr-Latn-CS" w:eastAsia="hr-HR"/>
        </w:rPr>
      </w:pPr>
    </w:p>
    <w:p w:rsidR="00277C97" w:rsidRPr="003804D0" w:rsidRDefault="00277C97" w:rsidP="00EE3427">
      <w:pPr>
        <w:spacing w:after="0" w:line="240" w:lineRule="auto"/>
        <w:jc w:val="both"/>
        <w:rPr>
          <w:rFonts w:ascii="Times New Roman" w:eastAsia="Times New Roman" w:hAnsi="Times New Roman" w:cs="Times New Roman"/>
          <w:b/>
          <w:sz w:val="24"/>
          <w:szCs w:val="24"/>
          <w:lang w:val="sr-Latn-CS" w:eastAsia="hr-HR"/>
        </w:rPr>
      </w:pPr>
    </w:p>
    <w:p w:rsidR="00475FF0" w:rsidRPr="003804D0" w:rsidRDefault="00021410" w:rsidP="00442904">
      <w:pPr>
        <w:spacing w:after="0" w:line="240" w:lineRule="auto"/>
        <w:rPr>
          <w:rFonts w:ascii="Times New Roman" w:eastAsia="Times New Roman" w:hAnsi="Times New Roman" w:cs="Times New Roman"/>
          <w:b/>
          <w:sz w:val="26"/>
          <w:szCs w:val="26"/>
          <w:lang w:val="sr-Latn-CS" w:eastAsia="hr-HR"/>
        </w:rPr>
      </w:pPr>
      <w:r w:rsidRPr="003804D0">
        <w:rPr>
          <w:rFonts w:ascii="Times New Roman" w:eastAsia="Times New Roman" w:hAnsi="Times New Roman" w:cs="Times New Roman"/>
          <w:b/>
          <w:sz w:val="26"/>
          <w:szCs w:val="26"/>
          <w:lang w:val="sr-Latn-CS" w:eastAsia="hr-HR"/>
        </w:rPr>
        <w:lastRenderedPageBreak/>
        <w:t>V</w:t>
      </w:r>
      <w:r w:rsidR="00882103" w:rsidRPr="003804D0">
        <w:rPr>
          <w:rFonts w:ascii="Times New Roman" w:eastAsia="Times New Roman" w:hAnsi="Times New Roman" w:cs="Times New Roman"/>
          <w:b/>
          <w:sz w:val="26"/>
          <w:szCs w:val="26"/>
          <w:lang w:val="sr-Latn-CS" w:eastAsia="hr-HR"/>
        </w:rPr>
        <w:t>II</w:t>
      </w:r>
      <w:r w:rsidRPr="003804D0">
        <w:rPr>
          <w:rFonts w:ascii="Times New Roman" w:eastAsia="Times New Roman" w:hAnsi="Times New Roman" w:cs="Times New Roman"/>
          <w:b/>
          <w:sz w:val="26"/>
          <w:szCs w:val="26"/>
          <w:lang w:val="sr-Latn-CS" w:eastAsia="hr-HR"/>
        </w:rPr>
        <w:t xml:space="preserve"> STRUČNO OSPOSOBLJAVANJE</w:t>
      </w:r>
      <w:r w:rsidR="00EA1CC8" w:rsidRPr="003804D0">
        <w:rPr>
          <w:rFonts w:ascii="Times New Roman" w:eastAsia="Times New Roman" w:hAnsi="Times New Roman" w:cs="Times New Roman"/>
          <w:b/>
          <w:sz w:val="26"/>
          <w:szCs w:val="26"/>
          <w:lang w:val="sr-Latn-CS" w:eastAsia="hr-HR"/>
        </w:rPr>
        <w:t xml:space="preserve">, </w:t>
      </w:r>
      <w:r w:rsidR="00475FF0" w:rsidRPr="003804D0">
        <w:rPr>
          <w:rFonts w:ascii="Times New Roman" w:eastAsia="Times New Roman" w:hAnsi="Times New Roman" w:cs="Times New Roman"/>
          <w:b/>
          <w:sz w:val="26"/>
          <w:szCs w:val="26"/>
          <w:lang w:val="sr-Latn-CS" w:eastAsia="hr-HR"/>
        </w:rPr>
        <w:t>USAVRŠAVANJA U OBLASTI JAVNIH NABAVKI</w:t>
      </w:r>
      <w:r w:rsidR="00244711" w:rsidRPr="003804D0">
        <w:rPr>
          <w:rFonts w:ascii="Times New Roman" w:eastAsia="Times New Roman" w:hAnsi="Times New Roman" w:cs="Times New Roman"/>
          <w:b/>
          <w:sz w:val="26"/>
          <w:szCs w:val="26"/>
          <w:lang w:val="sr-Latn-CS" w:eastAsia="hr-HR"/>
        </w:rPr>
        <w:t xml:space="preserve"> I JAČANJE ADMINISTRATIVNIH KAPACITETA</w:t>
      </w:r>
    </w:p>
    <w:p w:rsidR="00021410" w:rsidRPr="003804D0" w:rsidRDefault="00021410" w:rsidP="00EE3427">
      <w:pPr>
        <w:spacing w:after="0" w:line="240" w:lineRule="auto"/>
        <w:jc w:val="both"/>
        <w:rPr>
          <w:rFonts w:ascii="Times New Roman" w:eastAsia="Times New Roman" w:hAnsi="Times New Roman" w:cs="Times New Roman"/>
          <w:b/>
          <w:sz w:val="24"/>
          <w:szCs w:val="24"/>
          <w:lang w:val="sr-Latn-CS" w:eastAsia="hr-HR"/>
        </w:rPr>
      </w:pPr>
    </w:p>
    <w:p w:rsidR="00F32053" w:rsidRPr="003804D0" w:rsidRDefault="00F32053" w:rsidP="00EE3427">
      <w:pPr>
        <w:spacing w:after="0" w:line="240" w:lineRule="auto"/>
        <w:jc w:val="both"/>
        <w:rPr>
          <w:rFonts w:ascii="Times New Roman" w:hAnsi="Times New Roman" w:cs="Times New Roman"/>
          <w:b/>
          <w:sz w:val="24"/>
          <w:szCs w:val="24"/>
          <w:lang w:val="en-US"/>
        </w:rPr>
      </w:pPr>
    </w:p>
    <w:p w:rsidR="00E717FB" w:rsidRPr="003804D0" w:rsidRDefault="00701DA0" w:rsidP="00EE3427">
      <w:pPr>
        <w:spacing w:after="0" w:line="240" w:lineRule="auto"/>
        <w:jc w:val="both"/>
        <w:rPr>
          <w:rFonts w:ascii="Times New Roman" w:hAnsi="Times New Roman" w:cs="Times New Roman"/>
          <w:b/>
          <w:sz w:val="24"/>
          <w:szCs w:val="24"/>
          <w:lang w:val="en-US"/>
        </w:rPr>
      </w:pPr>
      <w:r w:rsidRPr="003804D0">
        <w:rPr>
          <w:rFonts w:ascii="Times New Roman" w:hAnsi="Times New Roman" w:cs="Times New Roman"/>
          <w:b/>
          <w:sz w:val="24"/>
          <w:szCs w:val="24"/>
          <w:lang w:val="en-US"/>
        </w:rPr>
        <w:t>7.1.</w:t>
      </w:r>
      <w:r w:rsidR="00E717FB" w:rsidRPr="003804D0">
        <w:rPr>
          <w:rFonts w:ascii="Times New Roman" w:hAnsi="Times New Roman" w:cs="Times New Roman"/>
          <w:b/>
          <w:sz w:val="24"/>
          <w:szCs w:val="24"/>
          <w:lang w:val="en-US"/>
        </w:rPr>
        <w:t xml:space="preserve"> Opis postojećeg stanja</w:t>
      </w:r>
    </w:p>
    <w:p w:rsidR="007C04E9" w:rsidRPr="003804D0" w:rsidRDefault="007C04E9" w:rsidP="00EE3427">
      <w:pPr>
        <w:spacing w:after="0" w:line="240" w:lineRule="auto"/>
        <w:jc w:val="both"/>
        <w:rPr>
          <w:rFonts w:ascii="Times New Roman" w:hAnsi="Times New Roman" w:cs="Times New Roman"/>
          <w:b/>
          <w:sz w:val="24"/>
          <w:szCs w:val="24"/>
          <w:lang w:val="en-US"/>
        </w:rPr>
      </w:pPr>
    </w:p>
    <w:p w:rsidR="00E717FB" w:rsidRPr="003804D0" w:rsidRDefault="00020F2A" w:rsidP="00EE3427">
      <w:p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UzJN</w:t>
      </w:r>
      <w:r w:rsidR="00E717FB" w:rsidRPr="003804D0">
        <w:rPr>
          <w:rFonts w:ascii="Times New Roman" w:hAnsi="Times New Roman" w:cs="Times New Roman"/>
          <w:sz w:val="24"/>
          <w:szCs w:val="24"/>
        </w:rPr>
        <w:t xml:space="preserve"> u skla</w:t>
      </w:r>
      <w:r w:rsidRPr="003804D0">
        <w:rPr>
          <w:rFonts w:ascii="Times New Roman" w:hAnsi="Times New Roman" w:cs="Times New Roman"/>
          <w:sz w:val="24"/>
          <w:szCs w:val="24"/>
        </w:rPr>
        <w:t>du sa Z</w:t>
      </w:r>
      <w:r w:rsidR="007C04E9" w:rsidRPr="003804D0">
        <w:rPr>
          <w:rFonts w:ascii="Times New Roman" w:hAnsi="Times New Roman" w:cs="Times New Roman"/>
          <w:sz w:val="24"/>
          <w:szCs w:val="24"/>
        </w:rPr>
        <w:t>o</w:t>
      </w:r>
      <w:r w:rsidRPr="003804D0">
        <w:rPr>
          <w:rFonts w:ascii="Times New Roman" w:hAnsi="Times New Roman" w:cs="Times New Roman"/>
          <w:sz w:val="24"/>
          <w:szCs w:val="24"/>
        </w:rPr>
        <w:t>JN</w:t>
      </w:r>
      <w:r w:rsidR="00E717FB" w:rsidRPr="003804D0">
        <w:rPr>
          <w:rFonts w:ascii="Times New Roman" w:hAnsi="Times New Roman" w:cs="Times New Roman"/>
          <w:sz w:val="24"/>
          <w:szCs w:val="24"/>
        </w:rPr>
        <w:t xml:space="preserve"> organizuje i sprovodi:</w:t>
      </w:r>
    </w:p>
    <w:p w:rsidR="007C04E9" w:rsidRPr="003804D0" w:rsidRDefault="007C04E9" w:rsidP="00EE3427">
      <w:pPr>
        <w:spacing w:after="0" w:line="240" w:lineRule="auto"/>
        <w:jc w:val="both"/>
        <w:rPr>
          <w:rFonts w:ascii="Times New Roman" w:hAnsi="Times New Roman" w:cs="Times New Roman"/>
          <w:sz w:val="24"/>
          <w:szCs w:val="24"/>
        </w:rPr>
      </w:pPr>
    </w:p>
    <w:p w:rsidR="00E717FB" w:rsidRPr="003804D0" w:rsidRDefault="00E717FB" w:rsidP="00EE3427">
      <w:pPr>
        <w:pStyle w:val="ListParagraph"/>
        <w:numPr>
          <w:ilvl w:val="0"/>
          <w:numId w:val="17"/>
        </w:num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 xml:space="preserve">stručno osposobljavanje i usavršavanje zaposlenih i drugih lica za vršenje poslova javnih nabavki; </w:t>
      </w:r>
    </w:p>
    <w:p w:rsidR="00E717FB" w:rsidRPr="003804D0" w:rsidRDefault="00E717FB" w:rsidP="00EE3427">
      <w:pPr>
        <w:pStyle w:val="ListParagraph"/>
        <w:numPr>
          <w:ilvl w:val="0"/>
          <w:numId w:val="17"/>
        </w:num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 xml:space="preserve">organizuje polaganje stručnog ispita za vršenje poslova u oblasti javnih nabavki; </w:t>
      </w:r>
    </w:p>
    <w:p w:rsidR="00E717FB" w:rsidRPr="003804D0" w:rsidRDefault="00E717FB" w:rsidP="00EE3427">
      <w:pPr>
        <w:pStyle w:val="ListParagraph"/>
        <w:numPr>
          <w:ilvl w:val="0"/>
          <w:numId w:val="17"/>
        </w:num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ostvaruje saradnju sa međunarodnim organizacijama, institucijama i stručnjacima u oblasti sistema javnih nabavki;</w:t>
      </w:r>
    </w:p>
    <w:p w:rsidR="00E717FB" w:rsidRPr="003804D0" w:rsidRDefault="00E717FB" w:rsidP="00EE3427">
      <w:pPr>
        <w:pStyle w:val="ListParagraph"/>
        <w:numPr>
          <w:ilvl w:val="0"/>
          <w:numId w:val="17"/>
        </w:num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izdaje publikac</w:t>
      </w:r>
      <w:r w:rsidR="009E0748" w:rsidRPr="003804D0">
        <w:rPr>
          <w:rFonts w:ascii="Times New Roman" w:hAnsi="Times New Roman" w:cs="Times New Roman"/>
          <w:sz w:val="24"/>
          <w:szCs w:val="24"/>
        </w:rPr>
        <w:t>ije i drugu stručnu literaturu.</w:t>
      </w:r>
    </w:p>
    <w:p w:rsidR="009E0748" w:rsidRPr="003804D0" w:rsidRDefault="009E0748" w:rsidP="00EE3427">
      <w:pPr>
        <w:pStyle w:val="ListParagraph"/>
        <w:spacing w:after="0" w:line="240" w:lineRule="auto"/>
        <w:jc w:val="both"/>
        <w:rPr>
          <w:rFonts w:ascii="Times New Roman" w:hAnsi="Times New Roman" w:cs="Times New Roman"/>
          <w:sz w:val="24"/>
          <w:szCs w:val="24"/>
        </w:rPr>
      </w:pPr>
    </w:p>
    <w:p w:rsidR="00E717FB" w:rsidRPr="003804D0" w:rsidRDefault="00E717FB" w:rsidP="00EE3427">
      <w:p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 xml:space="preserve">Za vršenje navedenih poslova stručnog osposobljavanja i usavršanja, formirano je posebno Odjeljenje za stručno </w:t>
      </w:r>
      <w:r w:rsidR="009E0748" w:rsidRPr="003804D0">
        <w:rPr>
          <w:rFonts w:ascii="Times New Roman" w:hAnsi="Times New Roman" w:cs="Times New Roman"/>
          <w:sz w:val="24"/>
          <w:szCs w:val="24"/>
        </w:rPr>
        <w:t>osposobljavanje, usavršavanje i polaganje stručnog ispita iz</w:t>
      </w:r>
      <w:r w:rsidRPr="003804D0">
        <w:rPr>
          <w:rFonts w:ascii="Times New Roman" w:hAnsi="Times New Roman" w:cs="Times New Roman"/>
          <w:sz w:val="24"/>
          <w:szCs w:val="24"/>
        </w:rPr>
        <w:t xml:space="preserve"> oblasti javnih nabavki, sa tri izv</w:t>
      </w:r>
      <w:r w:rsidR="00020F2A" w:rsidRPr="003804D0">
        <w:rPr>
          <w:rFonts w:ascii="Times New Roman" w:hAnsi="Times New Roman" w:cs="Times New Roman"/>
          <w:sz w:val="24"/>
          <w:szCs w:val="24"/>
        </w:rPr>
        <w:t>ršioca uključujući i načelnika</w:t>
      </w:r>
      <w:r w:rsidRPr="003804D0">
        <w:rPr>
          <w:rFonts w:ascii="Times New Roman" w:hAnsi="Times New Roman" w:cs="Times New Roman"/>
          <w:sz w:val="24"/>
          <w:szCs w:val="24"/>
        </w:rPr>
        <w:t xml:space="preserve"> odjeljenja. </w:t>
      </w:r>
    </w:p>
    <w:p w:rsidR="007C04E9" w:rsidRPr="003804D0" w:rsidRDefault="007C04E9" w:rsidP="00EE3427">
      <w:pPr>
        <w:spacing w:after="0" w:line="240" w:lineRule="auto"/>
        <w:jc w:val="both"/>
        <w:rPr>
          <w:rFonts w:ascii="Times New Roman" w:hAnsi="Times New Roman" w:cs="Times New Roman"/>
          <w:sz w:val="24"/>
          <w:szCs w:val="24"/>
        </w:rPr>
      </w:pPr>
    </w:p>
    <w:p w:rsidR="00E717FB" w:rsidRPr="003804D0" w:rsidRDefault="00E717FB" w:rsidP="00EE3427">
      <w:p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 xml:space="preserve">U Odjeljenju se vrše poslovi koji se odnose na: </w:t>
      </w:r>
    </w:p>
    <w:p w:rsidR="007C04E9" w:rsidRPr="003804D0" w:rsidRDefault="007C04E9" w:rsidP="00EE3427">
      <w:pPr>
        <w:spacing w:after="0" w:line="240" w:lineRule="auto"/>
        <w:jc w:val="both"/>
        <w:rPr>
          <w:rFonts w:ascii="Times New Roman" w:hAnsi="Times New Roman" w:cs="Times New Roman"/>
          <w:sz w:val="24"/>
          <w:szCs w:val="24"/>
        </w:rPr>
      </w:pPr>
    </w:p>
    <w:p w:rsidR="009E0748" w:rsidRPr="003804D0" w:rsidRDefault="009E0748" w:rsidP="00EE3427">
      <w:pPr>
        <w:pStyle w:val="NoSpacing"/>
        <w:numPr>
          <w:ilvl w:val="0"/>
          <w:numId w:val="34"/>
        </w:numPr>
        <w:jc w:val="both"/>
        <w:rPr>
          <w:rFonts w:ascii="Times New Roman" w:hAnsi="Times New Roman"/>
          <w:sz w:val="24"/>
          <w:szCs w:val="24"/>
          <w:lang w:val="sr-Latn-CS"/>
        </w:rPr>
      </w:pPr>
      <w:r w:rsidRPr="003804D0">
        <w:rPr>
          <w:rFonts w:ascii="Times New Roman" w:hAnsi="Times New Roman"/>
          <w:sz w:val="24"/>
          <w:szCs w:val="24"/>
          <w:lang w:val="sr-Latn-CS"/>
        </w:rPr>
        <w:t xml:space="preserve">učestvovanje  u kreiranju sadržaja Programa obuke - stručnog osposobljavanja i usavršavanja u oblasti javnih nabavki; </w:t>
      </w:r>
    </w:p>
    <w:p w:rsidR="009E0748" w:rsidRPr="003804D0" w:rsidRDefault="009E0748" w:rsidP="00EE3427">
      <w:pPr>
        <w:pStyle w:val="NoSpacing"/>
        <w:numPr>
          <w:ilvl w:val="0"/>
          <w:numId w:val="34"/>
        </w:numPr>
        <w:jc w:val="both"/>
        <w:rPr>
          <w:rFonts w:ascii="Times New Roman" w:hAnsi="Times New Roman"/>
          <w:sz w:val="24"/>
          <w:szCs w:val="24"/>
          <w:lang w:val="sr-Latn-CS"/>
        </w:rPr>
      </w:pPr>
      <w:r w:rsidRPr="003804D0">
        <w:rPr>
          <w:rFonts w:ascii="Times New Roman" w:hAnsi="Times New Roman"/>
          <w:sz w:val="24"/>
          <w:szCs w:val="24"/>
          <w:lang w:val="sr-Latn-CS"/>
        </w:rPr>
        <w:t xml:space="preserve">prikupljanje informacija i izrada analize potreba za obukom, organizovanje i realizacija obuke kadrova za vršenje poslova javnih nabavki u saradnji sa Upravom za kadrove, </w:t>
      </w:r>
    </w:p>
    <w:p w:rsidR="00020F2A" w:rsidRPr="003804D0" w:rsidRDefault="009E0748" w:rsidP="00EE3427">
      <w:pPr>
        <w:pStyle w:val="NoSpacing"/>
        <w:numPr>
          <w:ilvl w:val="0"/>
          <w:numId w:val="34"/>
        </w:numPr>
        <w:jc w:val="both"/>
        <w:rPr>
          <w:rFonts w:ascii="Times New Roman" w:hAnsi="Times New Roman"/>
          <w:sz w:val="24"/>
          <w:szCs w:val="24"/>
          <w:lang w:val="sr-Latn-CS"/>
        </w:rPr>
      </w:pPr>
      <w:r w:rsidRPr="003804D0">
        <w:rPr>
          <w:rFonts w:ascii="Times New Roman" w:hAnsi="Times New Roman"/>
          <w:sz w:val="24"/>
          <w:szCs w:val="24"/>
          <w:lang w:val="sr-Latn-CS"/>
        </w:rPr>
        <w:t>izradu priručnika, publikacija, biltena, vodiča i drug</w:t>
      </w:r>
      <w:r w:rsidR="00020F2A" w:rsidRPr="003804D0">
        <w:rPr>
          <w:rFonts w:ascii="Times New Roman" w:hAnsi="Times New Roman"/>
          <w:sz w:val="24"/>
          <w:szCs w:val="24"/>
          <w:lang w:val="sr-Latn-CS"/>
        </w:rPr>
        <w:t>ih materijala vezanih za obuku;</w:t>
      </w:r>
    </w:p>
    <w:p w:rsidR="009E0748" w:rsidRPr="003804D0" w:rsidRDefault="009E0748" w:rsidP="00EE3427">
      <w:pPr>
        <w:pStyle w:val="NoSpacing"/>
        <w:numPr>
          <w:ilvl w:val="0"/>
          <w:numId w:val="34"/>
        </w:numPr>
        <w:jc w:val="both"/>
        <w:rPr>
          <w:rFonts w:ascii="Times New Roman" w:hAnsi="Times New Roman"/>
          <w:sz w:val="24"/>
          <w:szCs w:val="24"/>
          <w:lang w:val="sr-Latn-CS"/>
        </w:rPr>
      </w:pPr>
      <w:r w:rsidRPr="003804D0">
        <w:rPr>
          <w:rFonts w:ascii="Times New Roman" w:hAnsi="Times New Roman"/>
          <w:sz w:val="24"/>
          <w:szCs w:val="24"/>
          <w:lang w:val="sr-Latn-CS"/>
        </w:rPr>
        <w:t xml:space="preserve">uspostavljanje sistema obuke trenera u oblasti javnih nabavki; </w:t>
      </w:r>
    </w:p>
    <w:p w:rsidR="009E0748" w:rsidRPr="003804D0" w:rsidRDefault="009E0748" w:rsidP="00EE3427">
      <w:pPr>
        <w:pStyle w:val="NoSpacing"/>
        <w:numPr>
          <w:ilvl w:val="0"/>
          <w:numId w:val="34"/>
        </w:numPr>
        <w:jc w:val="both"/>
        <w:rPr>
          <w:rFonts w:ascii="Times New Roman" w:hAnsi="Times New Roman"/>
          <w:sz w:val="24"/>
          <w:szCs w:val="24"/>
          <w:lang w:val="sr-Latn-CS"/>
        </w:rPr>
      </w:pPr>
      <w:r w:rsidRPr="003804D0">
        <w:rPr>
          <w:rFonts w:ascii="Times New Roman" w:hAnsi="Times New Roman"/>
          <w:sz w:val="24"/>
          <w:szCs w:val="24"/>
          <w:lang w:val="sr-Latn-CS"/>
        </w:rPr>
        <w:t xml:space="preserve">vođenje evidencije trenera, praćenje rada trenera u pogledu kvaliteta obuke; </w:t>
      </w:r>
    </w:p>
    <w:p w:rsidR="009E0748" w:rsidRPr="003804D0" w:rsidRDefault="009E0748" w:rsidP="00EE3427">
      <w:pPr>
        <w:pStyle w:val="NoSpacing"/>
        <w:numPr>
          <w:ilvl w:val="0"/>
          <w:numId w:val="34"/>
        </w:numPr>
        <w:jc w:val="both"/>
        <w:rPr>
          <w:rFonts w:ascii="Times New Roman" w:hAnsi="Times New Roman"/>
          <w:sz w:val="24"/>
          <w:szCs w:val="24"/>
          <w:lang w:val="sr-Latn-CS"/>
        </w:rPr>
      </w:pPr>
      <w:r w:rsidRPr="003804D0">
        <w:rPr>
          <w:rFonts w:ascii="Times New Roman" w:hAnsi="Times New Roman"/>
          <w:sz w:val="24"/>
          <w:szCs w:val="24"/>
          <w:lang w:val="sr-Latn-CS"/>
        </w:rPr>
        <w:t>pripremanje analiza i izvještaja</w:t>
      </w:r>
      <w:r w:rsidR="00020F2A" w:rsidRPr="003804D0">
        <w:rPr>
          <w:rFonts w:ascii="Times New Roman" w:hAnsi="Times New Roman"/>
          <w:sz w:val="24"/>
          <w:szCs w:val="24"/>
          <w:lang w:val="sr-Latn-CS"/>
        </w:rPr>
        <w:t xml:space="preserve"> u vezi sa obukom i trenerima; </w:t>
      </w:r>
    </w:p>
    <w:p w:rsidR="009E0748" w:rsidRPr="003804D0" w:rsidRDefault="009E0748" w:rsidP="00EE3427">
      <w:pPr>
        <w:pStyle w:val="NoSpacing"/>
        <w:numPr>
          <w:ilvl w:val="0"/>
          <w:numId w:val="34"/>
        </w:numPr>
        <w:jc w:val="both"/>
        <w:rPr>
          <w:rFonts w:ascii="Times New Roman" w:hAnsi="Times New Roman"/>
          <w:sz w:val="24"/>
          <w:szCs w:val="24"/>
          <w:lang w:val="sr-Latn-CS"/>
        </w:rPr>
      </w:pPr>
      <w:r w:rsidRPr="003804D0">
        <w:rPr>
          <w:rFonts w:ascii="Times New Roman" w:hAnsi="Times New Roman"/>
          <w:sz w:val="24"/>
          <w:szCs w:val="24"/>
          <w:lang w:val="sr-Latn-CS"/>
        </w:rPr>
        <w:t xml:space="preserve">pravovremeno objavljivanje informacija u vezi sa obukom i pružanje pomoći; </w:t>
      </w:r>
    </w:p>
    <w:p w:rsidR="009E0748" w:rsidRPr="003804D0" w:rsidRDefault="009E0748" w:rsidP="00EE3427">
      <w:pPr>
        <w:pStyle w:val="NoSpacing"/>
        <w:numPr>
          <w:ilvl w:val="0"/>
          <w:numId w:val="34"/>
        </w:numPr>
        <w:jc w:val="both"/>
        <w:rPr>
          <w:rFonts w:ascii="Times New Roman" w:hAnsi="Times New Roman"/>
          <w:sz w:val="24"/>
          <w:szCs w:val="24"/>
          <w:lang w:val="sr-Latn-CS"/>
        </w:rPr>
      </w:pPr>
      <w:r w:rsidRPr="003804D0">
        <w:rPr>
          <w:rFonts w:ascii="Times New Roman" w:hAnsi="Times New Roman"/>
          <w:sz w:val="24"/>
          <w:szCs w:val="24"/>
          <w:lang w:val="sr-Latn-CS"/>
        </w:rPr>
        <w:t xml:space="preserve">vođenje odgovarajuće evidencije obuka; </w:t>
      </w:r>
    </w:p>
    <w:p w:rsidR="00020F2A" w:rsidRPr="003804D0" w:rsidRDefault="00020F2A" w:rsidP="00EE3427">
      <w:pPr>
        <w:pStyle w:val="NoSpacing"/>
        <w:numPr>
          <w:ilvl w:val="0"/>
          <w:numId w:val="34"/>
        </w:numPr>
        <w:jc w:val="both"/>
        <w:rPr>
          <w:rFonts w:ascii="Times New Roman" w:hAnsi="Times New Roman"/>
          <w:sz w:val="24"/>
          <w:szCs w:val="24"/>
          <w:lang w:val="sr-Latn-CS"/>
        </w:rPr>
      </w:pPr>
      <w:r w:rsidRPr="003804D0">
        <w:rPr>
          <w:rFonts w:ascii="Times New Roman" w:hAnsi="Times New Roman"/>
          <w:sz w:val="24"/>
          <w:szCs w:val="24"/>
          <w:lang w:val="sr-Latn-CS"/>
        </w:rPr>
        <w:t>u</w:t>
      </w:r>
      <w:r w:rsidR="009E0748" w:rsidRPr="003804D0">
        <w:rPr>
          <w:rFonts w:ascii="Times New Roman" w:hAnsi="Times New Roman"/>
          <w:sz w:val="24"/>
          <w:szCs w:val="24"/>
          <w:lang w:val="sr-Latn-CS"/>
        </w:rPr>
        <w:t xml:space="preserve">čestvovanje u kreiranju instrumenata za procjenu potreba za stručnim usavršavanjem; </w:t>
      </w:r>
    </w:p>
    <w:p w:rsidR="009E0748" w:rsidRPr="003804D0" w:rsidRDefault="009E0748" w:rsidP="00EE3427">
      <w:pPr>
        <w:pStyle w:val="NoSpacing"/>
        <w:numPr>
          <w:ilvl w:val="0"/>
          <w:numId w:val="34"/>
        </w:numPr>
        <w:jc w:val="both"/>
        <w:rPr>
          <w:rFonts w:ascii="Times New Roman" w:hAnsi="Times New Roman"/>
          <w:sz w:val="24"/>
          <w:szCs w:val="24"/>
          <w:lang w:val="sr-Latn-CS"/>
        </w:rPr>
      </w:pPr>
      <w:r w:rsidRPr="003804D0">
        <w:rPr>
          <w:rFonts w:ascii="Times New Roman" w:hAnsi="Times New Roman"/>
          <w:sz w:val="24"/>
          <w:szCs w:val="24"/>
          <w:lang w:val="sr-Latn-CS"/>
        </w:rPr>
        <w:t xml:space="preserve">pripremu plana za realizaciju obuka predviđenih po programu; </w:t>
      </w:r>
    </w:p>
    <w:p w:rsidR="009E0748" w:rsidRPr="003804D0" w:rsidRDefault="009E0748" w:rsidP="00EE3427">
      <w:pPr>
        <w:pStyle w:val="NoSpacing"/>
        <w:numPr>
          <w:ilvl w:val="0"/>
          <w:numId w:val="34"/>
        </w:numPr>
        <w:jc w:val="both"/>
        <w:rPr>
          <w:rFonts w:ascii="Times New Roman" w:hAnsi="Times New Roman"/>
          <w:sz w:val="24"/>
          <w:szCs w:val="24"/>
          <w:lang w:val="sr-Latn-CS"/>
        </w:rPr>
      </w:pPr>
      <w:r w:rsidRPr="003804D0">
        <w:rPr>
          <w:rFonts w:ascii="Times New Roman" w:hAnsi="Times New Roman"/>
          <w:sz w:val="24"/>
          <w:szCs w:val="24"/>
          <w:lang w:val="sr-Latn-CS"/>
        </w:rPr>
        <w:t xml:space="preserve">vođenje evidencije o obučenim naručiocima, ponuđačima i drugim licima; </w:t>
      </w:r>
    </w:p>
    <w:p w:rsidR="009E0748" w:rsidRPr="003804D0" w:rsidRDefault="009E0748" w:rsidP="00EE3427">
      <w:pPr>
        <w:pStyle w:val="NoSpacing"/>
        <w:numPr>
          <w:ilvl w:val="0"/>
          <w:numId w:val="34"/>
        </w:numPr>
        <w:jc w:val="both"/>
        <w:rPr>
          <w:rFonts w:ascii="Times New Roman" w:hAnsi="Times New Roman"/>
          <w:sz w:val="24"/>
          <w:szCs w:val="24"/>
          <w:lang w:val="sr-Latn-CS"/>
        </w:rPr>
      </w:pPr>
      <w:r w:rsidRPr="003804D0">
        <w:rPr>
          <w:rFonts w:ascii="Times New Roman" w:hAnsi="Times New Roman"/>
          <w:sz w:val="24"/>
          <w:szCs w:val="24"/>
          <w:lang w:val="sr-Latn-CS"/>
        </w:rPr>
        <w:t xml:space="preserve">pružanje savjetodavne pomoći na zahtjev naručilaca i ponuđača; </w:t>
      </w:r>
    </w:p>
    <w:p w:rsidR="009E0748" w:rsidRPr="003804D0" w:rsidRDefault="009E0748" w:rsidP="00EE3427">
      <w:pPr>
        <w:pStyle w:val="NoSpacing"/>
        <w:numPr>
          <w:ilvl w:val="0"/>
          <w:numId w:val="34"/>
        </w:numPr>
        <w:jc w:val="both"/>
        <w:rPr>
          <w:rFonts w:ascii="Times New Roman" w:hAnsi="Times New Roman"/>
          <w:sz w:val="24"/>
          <w:szCs w:val="24"/>
          <w:lang w:val="sr-Latn-CS"/>
        </w:rPr>
      </w:pPr>
      <w:r w:rsidRPr="003804D0">
        <w:rPr>
          <w:rFonts w:ascii="Times New Roman" w:hAnsi="Times New Roman"/>
          <w:sz w:val="24"/>
          <w:szCs w:val="24"/>
          <w:lang w:val="sr-Latn-CS"/>
        </w:rPr>
        <w:t xml:space="preserve">organizovanje i sprovođenje polaganja stručnog ispita za vršenje poslova u oblasti javnih nabavki; </w:t>
      </w:r>
    </w:p>
    <w:p w:rsidR="009E0748" w:rsidRPr="003804D0" w:rsidRDefault="009E0748" w:rsidP="00EE3427">
      <w:pPr>
        <w:pStyle w:val="NoSpacing"/>
        <w:numPr>
          <w:ilvl w:val="0"/>
          <w:numId w:val="34"/>
        </w:numPr>
        <w:jc w:val="both"/>
        <w:rPr>
          <w:rFonts w:ascii="Times New Roman" w:hAnsi="Times New Roman"/>
          <w:sz w:val="24"/>
          <w:szCs w:val="24"/>
          <w:lang w:val="sr-Latn-CS"/>
        </w:rPr>
      </w:pPr>
      <w:r w:rsidRPr="003804D0">
        <w:rPr>
          <w:rFonts w:ascii="Times New Roman" w:hAnsi="Times New Roman"/>
          <w:sz w:val="24"/>
          <w:szCs w:val="24"/>
          <w:lang w:val="sr-Latn-CS"/>
        </w:rPr>
        <w:t xml:space="preserve">organizovanje konferencija i okruglih stolova, seminara i kurseva iz ove oblasti; </w:t>
      </w:r>
    </w:p>
    <w:p w:rsidR="009E0748" w:rsidRPr="003804D0" w:rsidRDefault="009E0748" w:rsidP="00EE3427">
      <w:pPr>
        <w:pStyle w:val="NoSpacing"/>
        <w:numPr>
          <w:ilvl w:val="0"/>
          <w:numId w:val="34"/>
        </w:numPr>
        <w:jc w:val="both"/>
        <w:rPr>
          <w:rFonts w:ascii="Times New Roman" w:hAnsi="Times New Roman"/>
          <w:sz w:val="24"/>
          <w:szCs w:val="24"/>
          <w:lang w:val="sr-Latn-CS"/>
        </w:rPr>
      </w:pPr>
      <w:r w:rsidRPr="003804D0">
        <w:rPr>
          <w:rFonts w:ascii="Times New Roman" w:hAnsi="Times New Roman"/>
          <w:sz w:val="24"/>
          <w:szCs w:val="24"/>
          <w:lang w:val="sr-Latn-CS"/>
        </w:rPr>
        <w:t xml:space="preserve">saradnju sa međunarodnim institucijama i stručnjacima iz oblasti javnih nabavki i izrađuje prijedloge mjera razvoja i unaprjeđenja sistema javnih nabavki; </w:t>
      </w:r>
    </w:p>
    <w:p w:rsidR="009E0748" w:rsidRPr="003804D0" w:rsidRDefault="00020F2A" w:rsidP="00EE3427">
      <w:pPr>
        <w:pStyle w:val="NoSpacing"/>
        <w:numPr>
          <w:ilvl w:val="0"/>
          <w:numId w:val="34"/>
        </w:numPr>
        <w:jc w:val="both"/>
        <w:rPr>
          <w:rFonts w:ascii="Times New Roman" w:hAnsi="Times New Roman"/>
          <w:sz w:val="24"/>
          <w:szCs w:val="24"/>
          <w:lang w:val="sr-Latn-CS"/>
        </w:rPr>
      </w:pPr>
      <w:r w:rsidRPr="003804D0">
        <w:rPr>
          <w:rFonts w:ascii="Times New Roman" w:hAnsi="Times New Roman"/>
          <w:sz w:val="24"/>
          <w:szCs w:val="24"/>
          <w:lang w:val="sr-Latn-CS"/>
        </w:rPr>
        <w:t>dost</w:t>
      </w:r>
      <w:r w:rsidR="009E0748" w:rsidRPr="003804D0">
        <w:rPr>
          <w:rFonts w:ascii="Times New Roman" w:hAnsi="Times New Roman"/>
          <w:sz w:val="24"/>
          <w:szCs w:val="24"/>
          <w:lang w:val="sr-Latn-CS"/>
        </w:rPr>
        <w:t>a</w:t>
      </w:r>
      <w:r w:rsidRPr="003804D0">
        <w:rPr>
          <w:rFonts w:ascii="Times New Roman" w:hAnsi="Times New Roman"/>
          <w:sz w:val="24"/>
          <w:szCs w:val="24"/>
          <w:lang w:val="sr-Latn-CS"/>
        </w:rPr>
        <w:t>v</w:t>
      </w:r>
      <w:r w:rsidR="009E0748" w:rsidRPr="003804D0">
        <w:rPr>
          <w:rFonts w:ascii="Times New Roman" w:hAnsi="Times New Roman"/>
          <w:sz w:val="24"/>
          <w:szCs w:val="24"/>
          <w:lang w:val="sr-Latn-CS"/>
        </w:rPr>
        <w:t xml:space="preserve">ljanje izvještaja u okviru CEFTA, WTO, GATT, GPA sporazuma u dijelu koji se odnosi na oblast javnih nabavki; </w:t>
      </w:r>
    </w:p>
    <w:p w:rsidR="009E0748" w:rsidRPr="003804D0" w:rsidRDefault="009E0748" w:rsidP="00EE3427">
      <w:pPr>
        <w:pStyle w:val="NoSpacing"/>
        <w:numPr>
          <w:ilvl w:val="0"/>
          <w:numId w:val="34"/>
        </w:numPr>
        <w:jc w:val="both"/>
        <w:rPr>
          <w:rFonts w:ascii="Times New Roman" w:hAnsi="Times New Roman"/>
          <w:sz w:val="24"/>
          <w:szCs w:val="24"/>
          <w:lang w:val="sr-Latn-CS"/>
        </w:rPr>
      </w:pPr>
      <w:r w:rsidRPr="003804D0">
        <w:rPr>
          <w:rFonts w:ascii="Times New Roman" w:hAnsi="Times New Roman"/>
          <w:sz w:val="24"/>
          <w:szCs w:val="24"/>
          <w:lang w:val="sr-Latn-CS"/>
        </w:rPr>
        <w:t>pripremu godišnjih izvještaja o stanju obuke sa analizom i preporukama za unapr</w:t>
      </w:r>
      <w:r w:rsidR="00020F2A" w:rsidRPr="003804D0">
        <w:rPr>
          <w:rFonts w:ascii="Times New Roman" w:hAnsi="Times New Roman"/>
          <w:sz w:val="24"/>
          <w:szCs w:val="24"/>
          <w:lang w:val="sr-Latn-CS"/>
        </w:rPr>
        <w:t>ij</w:t>
      </w:r>
      <w:r w:rsidRPr="003804D0">
        <w:rPr>
          <w:rFonts w:ascii="Times New Roman" w:hAnsi="Times New Roman"/>
          <w:sz w:val="24"/>
          <w:szCs w:val="24"/>
          <w:lang w:val="sr-Latn-CS"/>
        </w:rPr>
        <w:t xml:space="preserve">eđenje sistema obuke u javnim nabavkama; </w:t>
      </w:r>
    </w:p>
    <w:p w:rsidR="009E0748" w:rsidRPr="003804D0" w:rsidRDefault="009E0748" w:rsidP="00EE3427">
      <w:pPr>
        <w:pStyle w:val="NoSpacing"/>
        <w:numPr>
          <w:ilvl w:val="0"/>
          <w:numId w:val="34"/>
        </w:numPr>
        <w:jc w:val="both"/>
        <w:rPr>
          <w:rFonts w:ascii="Times New Roman" w:hAnsi="Times New Roman"/>
          <w:sz w:val="24"/>
          <w:szCs w:val="24"/>
          <w:lang w:val="sr-Latn-CS"/>
        </w:rPr>
      </w:pPr>
      <w:r w:rsidRPr="003804D0">
        <w:rPr>
          <w:rFonts w:ascii="Times New Roman" w:hAnsi="Times New Roman"/>
          <w:sz w:val="24"/>
          <w:szCs w:val="24"/>
          <w:lang w:val="sr-Latn-CS"/>
        </w:rPr>
        <w:t xml:space="preserve">učestvuje u izradi godišnjeg izvještaja o javnim nabavkama; </w:t>
      </w:r>
    </w:p>
    <w:p w:rsidR="00020F2A" w:rsidRPr="003804D0" w:rsidRDefault="009E0748" w:rsidP="00EE3427">
      <w:pPr>
        <w:pStyle w:val="NoSpacing"/>
        <w:numPr>
          <w:ilvl w:val="0"/>
          <w:numId w:val="34"/>
        </w:numPr>
        <w:jc w:val="both"/>
        <w:rPr>
          <w:rFonts w:ascii="Times New Roman" w:hAnsi="Times New Roman"/>
          <w:sz w:val="24"/>
          <w:szCs w:val="24"/>
          <w:lang w:val="sr-Latn-CS"/>
        </w:rPr>
      </w:pPr>
      <w:r w:rsidRPr="003804D0">
        <w:rPr>
          <w:rFonts w:ascii="Times New Roman" w:hAnsi="Times New Roman"/>
          <w:sz w:val="24"/>
          <w:szCs w:val="24"/>
          <w:lang w:val="sr-Latn-CS"/>
        </w:rPr>
        <w:t xml:space="preserve">priprema podataka za izradu izvještaja iz nadležnosti Odjeljenja, saradnju sa NVO sektorom; </w:t>
      </w:r>
    </w:p>
    <w:p w:rsidR="009E0748" w:rsidRPr="003804D0" w:rsidRDefault="009E0748" w:rsidP="00EE3427">
      <w:pPr>
        <w:pStyle w:val="NoSpacing"/>
        <w:numPr>
          <w:ilvl w:val="0"/>
          <w:numId w:val="34"/>
        </w:numPr>
        <w:jc w:val="both"/>
        <w:rPr>
          <w:rFonts w:ascii="Times New Roman" w:hAnsi="Times New Roman"/>
          <w:sz w:val="24"/>
          <w:szCs w:val="24"/>
          <w:lang w:val="sr-Latn-CS"/>
        </w:rPr>
      </w:pPr>
      <w:r w:rsidRPr="003804D0">
        <w:rPr>
          <w:rFonts w:ascii="Times New Roman" w:hAnsi="Times New Roman"/>
          <w:sz w:val="24"/>
          <w:szCs w:val="24"/>
          <w:lang w:val="sr-Latn-CS"/>
        </w:rPr>
        <w:t xml:space="preserve">vođenje registra službenika za javne nabavke kojima su izdati sretifikati; </w:t>
      </w:r>
    </w:p>
    <w:p w:rsidR="009E0748" w:rsidRPr="003804D0" w:rsidRDefault="009E0748" w:rsidP="00EE3427">
      <w:pPr>
        <w:pStyle w:val="NoSpacing"/>
        <w:numPr>
          <w:ilvl w:val="0"/>
          <w:numId w:val="34"/>
        </w:numPr>
        <w:jc w:val="both"/>
        <w:rPr>
          <w:rFonts w:ascii="Times New Roman" w:hAnsi="Times New Roman"/>
          <w:sz w:val="24"/>
          <w:szCs w:val="24"/>
        </w:rPr>
      </w:pPr>
      <w:r w:rsidRPr="003804D0">
        <w:rPr>
          <w:rFonts w:ascii="Times New Roman" w:hAnsi="Times New Roman"/>
          <w:sz w:val="24"/>
          <w:szCs w:val="24"/>
          <w:lang w:val="sr-Latn-CS"/>
        </w:rPr>
        <w:lastRenderedPageBreak/>
        <w:t xml:space="preserve">učestvuje u </w:t>
      </w:r>
      <w:r w:rsidRPr="003804D0">
        <w:rPr>
          <w:rFonts w:ascii="Times New Roman" w:hAnsi="Times New Roman"/>
          <w:sz w:val="24"/>
          <w:szCs w:val="24"/>
        </w:rPr>
        <w:t>izra</w:t>
      </w:r>
      <w:r w:rsidRPr="003804D0">
        <w:rPr>
          <w:rFonts w:ascii="Times New Roman" w:hAnsi="Times New Roman"/>
          <w:sz w:val="24"/>
          <w:szCs w:val="24"/>
          <w:lang w:val="sr-Latn-CS"/>
        </w:rPr>
        <w:t>di</w:t>
      </w:r>
      <w:r w:rsidRPr="003804D0">
        <w:rPr>
          <w:rFonts w:ascii="Times New Roman" w:hAnsi="Times New Roman"/>
          <w:sz w:val="24"/>
          <w:szCs w:val="24"/>
        </w:rPr>
        <w:t xml:space="preserve"> program rada Uprave;</w:t>
      </w:r>
      <w:r w:rsidRPr="003804D0">
        <w:rPr>
          <w:rFonts w:ascii="Times New Roman" w:hAnsi="Times New Roman"/>
          <w:sz w:val="24"/>
          <w:szCs w:val="24"/>
          <w:lang w:val="sr-Latn-CS"/>
        </w:rPr>
        <w:t xml:space="preserve"> </w:t>
      </w:r>
    </w:p>
    <w:p w:rsidR="00020F2A" w:rsidRPr="003804D0" w:rsidRDefault="00F32053" w:rsidP="00EE3427">
      <w:pPr>
        <w:pStyle w:val="NoSpacing"/>
        <w:numPr>
          <w:ilvl w:val="0"/>
          <w:numId w:val="34"/>
        </w:numPr>
        <w:jc w:val="both"/>
        <w:rPr>
          <w:rFonts w:ascii="Times New Roman" w:hAnsi="Times New Roman"/>
          <w:sz w:val="24"/>
          <w:szCs w:val="24"/>
          <w:lang w:val="sr-Latn-CS"/>
        </w:rPr>
      </w:pPr>
      <w:r w:rsidRPr="003804D0">
        <w:rPr>
          <w:rFonts w:ascii="Times New Roman" w:hAnsi="Times New Roman"/>
          <w:sz w:val="24"/>
          <w:szCs w:val="24"/>
        </w:rPr>
        <w:t>s</w:t>
      </w:r>
      <w:r w:rsidR="009E0748" w:rsidRPr="003804D0">
        <w:rPr>
          <w:rFonts w:ascii="Times New Roman" w:hAnsi="Times New Roman"/>
          <w:sz w:val="24"/>
          <w:szCs w:val="24"/>
        </w:rPr>
        <w:t xml:space="preserve">aradnja sa institucijama i organima u CG; </w:t>
      </w:r>
    </w:p>
    <w:p w:rsidR="009E0748" w:rsidRPr="003804D0" w:rsidRDefault="009E0748" w:rsidP="00EE3427">
      <w:pPr>
        <w:pStyle w:val="NoSpacing"/>
        <w:numPr>
          <w:ilvl w:val="0"/>
          <w:numId w:val="34"/>
        </w:numPr>
        <w:jc w:val="both"/>
        <w:rPr>
          <w:rFonts w:ascii="Times New Roman" w:hAnsi="Times New Roman"/>
          <w:sz w:val="24"/>
          <w:szCs w:val="24"/>
          <w:lang w:val="sr-Latn-CS"/>
        </w:rPr>
      </w:pPr>
      <w:r w:rsidRPr="003804D0">
        <w:rPr>
          <w:rFonts w:ascii="Times New Roman" w:hAnsi="Times New Roman"/>
          <w:sz w:val="24"/>
          <w:szCs w:val="24"/>
          <w:lang w:val="sr-Latn-CS"/>
        </w:rPr>
        <w:t>saradnja sa drugim organizacionim jedinicama  i drugi poslovi u skladu sa Zakonom.</w:t>
      </w:r>
    </w:p>
    <w:p w:rsidR="007C04E9" w:rsidRPr="003804D0" w:rsidRDefault="007C04E9" w:rsidP="007C04E9">
      <w:pPr>
        <w:pStyle w:val="NoSpacing"/>
        <w:ind w:left="720"/>
        <w:jc w:val="both"/>
        <w:rPr>
          <w:rFonts w:ascii="Times New Roman" w:hAnsi="Times New Roman"/>
          <w:sz w:val="24"/>
          <w:szCs w:val="24"/>
          <w:lang w:val="sr-Latn-CS"/>
        </w:rPr>
      </w:pPr>
    </w:p>
    <w:p w:rsidR="00442904" w:rsidRPr="003804D0" w:rsidRDefault="00A77834" w:rsidP="00EE3427">
      <w:pPr>
        <w:pStyle w:val="NormalWeb"/>
        <w:spacing w:before="0" w:beforeAutospacing="0" w:after="0" w:afterAutospacing="0"/>
        <w:jc w:val="both"/>
        <w:rPr>
          <w:rFonts w:ascii="Times New Roman" w:hAnsi="Times New Roman"/>
          <w:sz w:val="24"/>
          <w:szCs w:val="24"/>
        </w:rPr>
      </w:pPr>
      <w:r w:rsidRPr="003804D0">
        <w:rPr>
          <w:rFonts w:ascii="Times New Roman" w:hAnsi="Times New Roman"/>
          <w:sz w:val="24"/>
          <w:szCs w:val="24"/>
        </w:rPr>
        <w:t>Službenik za javne nabavke mož</w:t>
      </w:r>
      <w:r w:rsidR="00E717FB" w:rsidRPr="003804D0">
        <w:rPr>
          <w:rFonts w:ascii="Times New Roman" w:hAnsi="Times New Roman"/>
          <w:sz w:val="24"/>
          <w:szCs w:val="24"/>
        </w:rPr>
        <w:t xml:space="preserve">e </w:t>
      </w:r>
      <w:r w:rsidRPr="003804D0">
        <w:rPr>
          <w:rFonts w:ascii="Times New Roman" w:hAnsi="Times New Roman"/>
          <w:sz w:val="24"/>
          <w:szCs w:val="24"/>
        </w:rPr>
        <w:t>biti samo lice sa visokom struč</w:t>
      </w:r>
      <w:r w:rsidR="00E717FB" w:rsidRPr="003804D0">
        <w:rPr>
          <w:rFonts w:ascii="Times New Roman" w:hAnsi="Times New Roman"/>
          <w:sz w:val="24"/>
          <w:szCs w:val="24"/>
        </w:rPr>
        <w:t>nom spremom ko</w:t>
      </w:r>
      <w:r w:rsidRPr="003804D0">
        <w:rPr>
          <w:rFonts w:ascii="Times New Roman" w:hAnsi="Times New Roman"/>
          <w:sz w:val="24"/>
          <w:szCs w:val="24"/>
        </w:rPr>
        <w:t>je je u radnom odnosu kod naručioca i ima položen struč</w:t>
      </w:r>
      <w:r w:rsidR="00E717FB" w:rsidRPr="003804D0">
        <w:rPr>
          <w:rFonts w:ascii="Times New Roman" w:hAnsi="Times New Roman"/>
          <w:sz w:val="24"/>
          <w:szCs w:val="24"/>
        </w:rPr>
        <w:t xml:space="preserve">ni ispit za rad na poslovima javnih nabavki. </w:t>
      </w:r>
    </w:p>
    <w:p w:rsidR="00442904" w:rsidRPr="003804D0" w:rsidRDefault="00442904" w:rsidP="00EE3427">
      <w:pPr>
        <w:pStyle w:val="NormalWeb"/>
        <w:spacing w:before="0" w:beforeAutospacing="0" w:after="0" w:afterAutospacing="0"/>
        <w:jc w:val="both"/>
        <w:rPr>
          <w:rFonts w:ascii="Times New Roman" w:hAnsi="Times New Roman"/>
          <w:sz w:val="24"/>
          <w:szCs w:val="24"/>
        </w:rPr>
      </w:pPr>
    </w:p>
    <w:p w:rsidR="00E717FB" w:rsidRPr="003804D0" w:rsidRDefault="00E717FB" w:rsidP="00EE3427">
      <w:pPr>
        <w:pStyle w:val="NormalWeb"/>
        <w:spacing w:before="0" w:beforeAutospacing="0" w:after="0" w:afterAutospacing="0"/>
        <w:jc w:val="both"/>
        <w:rPr>
          <w:rFonts w:ascii="Times New Roman" w:hAnsi="Times New Roman"/>
          <w:sz w:val="24"/>
          <w:szCs w:val="24"/>
        </w:rPr>
      </w:pPr>
      <w:r w:rsidRPr="003804D0">
        <w:rPr>
          <w:rFonts w:ascii="Times New Roman" w:hAnsi="Times New Roman"/>
          <w:sz w:val="24"/>
          <w:szCs w:val="24"/>
        </w:rPr>
        <w:t>Takođe, najmanje jedna trećina članov</w:t>
      </w:r>
      <w:r w:rsidR="004714B6" w:rsidRPr="003804D0">
        <w:rPr>
          <w:rFonts w:ascii="Times New Roman" w:hAnsi="Times New Roman"/>
          <w:sz w:val="24"/>
          <w:szCs w:val="24"/>
        </w:rPr>
        <w:t>a Komisije za otvaranje i vredno</w:t>
      </w:r>
      <w:r w:rsidR="00A77834" w:rsidRPr="003804D0">
        <w:rPr>
          <w:rFonts w:ascii="Times New Roman" w:hAnsi="Times New Roman"/>
          <w:sz w:val="24"/>
          <w:szCs w:val="24"/>
        </w:rPr>
        <w:t>vanje ponuda mora imati položen struč</w:t>
      </w:r>
      <w:r w:rsidRPr="003804D0">
        <w:rPr>
          <w:rFonts w:ascii="Times New Roman" w:hAnsi="Times New Roman"/>
          <w:sz w:val="24"/>
          <w:szCs w:val="24"/>
        </w:rPr>
        <w:t>ni ispit za rad na poslovima javnih nabavki.</w:t>
      </w:r>
    </w:p>
    <w:p w:rsidR="007C04E9" w:rsidRPr="003804D0" w:rsidRDefault="007C04E9" w:rsidP="00EE3427">
      <w:pPr>
        <w:pStyle w:val="NormalWeb"/>
        <w:spacing w:before="0" w:beforeAutospacing="0" w:after="0" w:afterAutospacing="0"/>
        <w:jc w:val="both"/>
        <w:rPr>
          <w:rFonts w:ascii="Times New Roman" w:hAnsi="Times New Roman"/>
          <w:sz w:val="24"/>
          <w:szCs w:val="24"/>
        </w:rPr>
      </w:pPr>
    </w:p>
    <w:p w:rsidR="00E717FB" w:rsidRPr="003804D0" w:rsidRDefault="00020F2A" w:rsidP="00EE3427">
      <w:p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UzJN</w:t>
      </w:r>
      <w:r w:rsidR="00E717FB" w:rsidRPr="003804D0">
        <w:rPr>
          <w:rFonts w:ascii="Times New Roman" w:hAnsi="Times New Roman" w:cs="Times New Roman"/>
          <w:sz w:val="24"/>
          <w:szCs w:val="24"/>
        </w:rPr>
        <w:t xml:space="preserve"> donijela je i Program i način stručnog osposobljavanja i usavršavanja u oblasti javnih nabavki. Navedenim Programom određuje se način organizovanja i sprovođenja stručnog osposobljavanja i usavršavanja u oblasti javnih nabavki i način izdavanja i obnavljanja potvrda o završenom programu obuke u oblasti javnih nabavki. Navedeni Program predstavlja osnovu za organizovanje programa stručnog osposobljavanja i usavršavanja.</w:t>
      </w:r>
    </w:p>
    <w:p w:rsidR="007C04E9" w:rsidRPr="003804D0" w:rsidRDefault="007C04E9" w:rsidP="00EE3427">
      <w:pPr>
        <w:spacing w:after="0" w:line="240" w:lineRule="auto"/>
        <w:jc w:val="both"/>
        <w:rPr>
          <w:rFonts w:ascii="Times New Roman" w:hAnsi="Times New Roman" w:cs="Times New Roman"/>
          <w:sz w:val="24"/>
          <w:szCs w:val="24"/>
        </w:rPr>
      </w:pPr>
    </w:p>
    <w:p w:rsidR="00E717FB" w:rsidRPr="003804D0" w:rsidRDefault="00E717FB" w:rsidP="00EE3427">
      <w:pPr>
        <w:spacing w:after="0" w:line="240" w:lineRule="auto"/>
        <w:jc w:val="both"/>
        <w:rPr>
          <w:rFonts w:ascii="Times New Roman" w:eastAsia="Calibri" w:hAnsi="Times New Roman" w:cs="Times New Roman"/>
          <w:sz w:val="24"/>
          <w:szCs w:val="24"/>
        </w:rPr>
      </w:pPr>
      <w:r w:rsidRPr="003804D0">
        <w:rPr>
          <w:rFonts w:ascii="Times New Roman" w:eastAsia="Calibri" w:hAnsi="Times New Roman" w:cs="Times New Roman"/>
          <w:sz w:val="24"/>
          <w:szCs w:val="24"/>
        </w:rPr>
        <w:t xml:space="preserve">Naznačenim posebnim Programom stručnog osposobljavanja </w:t>
      </w:r>
      <w:r w:rsidR="00EF70B2" w:rsidRPr="003804D0">
        <w:rPr>
          <w:rFonts w:ascii="Times New Roman" w:eastAsia="Calibri" w:hAnsi="Times New Roman" w:cs="Times New Roman"/>
          <w:sz w:val="24"/>
          <w:szCs w:val="24"/>
        </w:rPr>
        <w:t>i usavršavanja obuhvaćene su sl</w:t>
      </w:r>
      <w:r w:rsidRPr="003804D0">
        <w:rPr>
          <w:rFonts w:ascii="Times New Roman" w:eastAsia="Calibri" w:hAnsi="Times New Roman" w:cs="Times New Roman"/>
          <w:sz w:val="24"/>
          <w:szCs w:val="24"/>
        </w:rPr>
        <w:t>edeće teme:</w:t>
      </w:r>
    </w:p>
    <w:p w:rsidR="007C04E9" w:rsidRPr="003804D0" w:rsidRDefault="007C04E9" w:rsidP="00EE3427">
      <w:pPr>
        <w:spacing w:after="0" w:line="240" w:lineRule="auto"/>
        <w:jc w:val="both"/>
        <w:rPr>
          <w:rFonts w:ascii="Times New Roman" w:eastAsia="Calibri" w:hAnsi="Times New Roman" w:cs="Times New Roman"/>
          <w:sz w:val="24"/>
          <w:szCs w:val="24"/>
        </w:rPr>
      </w:pPr>
    </w:p>
    <w:p w:rsidR="00E717FB" w:rsidRPr="003804D0" w:rsidRDefault="00E717FB" w:rsidP="00EE3427">
      <w:pPr>
        <w:numPr>
          <w:ilvl w:val="0"/>
          <w:numId w:val="16"/>
        </w:numPr>
        <w:spacing w:after="0" w:line="240" w:lineRule="auto"/>
        <w:jc w:val="both"/>
        <w:rPr>
          <w:rFonts w:ascii="Times New Roman" w:eastAsia="Calibri" w:hAnsi="Times New Roman" w:cs="Times New Roman"/>
          <w:sz w:val="24"/>
          <w:szCs w:val="24"/>
        </w:rPr>
      </w:pPr>
      <w:r w:rsidRPr="003804D0">
        <w:rPr>
          <w:rFonts w:ascii="Times New Roman" w:eastAsia="Calibri" w:hAnsi="Times New Roman" w:cs="Times New Roman"/>
          <w:sz w:val="24"/>
          <w:szCs w:val="24"/>
        </w:rPr>
        <w:t>Sistem j</w:t>
      </w:r>
      <w:r w:rsidR="00EF70B2" w:rsidRPr="003804D0">
        <w:rPr>
          <w:rFonts w:ascii="Times New Roman" w:eastAsia="Calibri" w:hAnsi="Times New Roman" w:cs="Times New Roman"/>
          <w:sz w:val="24"/>
          <w:szCs w:val="24"/>
        </w:rPr>
        <w:t>avnih nabavki u CG</w:t>
      </w:r>
      <w:r w:rsidRPr="003804D0">
        <w:rPr>
          <w:rFonts w:ascii="Times New Roman" w:eastAsia="Calibri" w:hAnsi="Times New Roman" w:cs="Times New Roman"/>
          <w:sz w:val="24"/>
          <w:szCs w:val="24"/>
        </w:rPr>
        <w:t xml:space="preserve"> – principi, zakonodavni i institucionalni okvir u EU, ovlašćenja službenika za javne nabavke, planiranje u oblasti javnih nabavki, obveznici primjene i izuzeća od pr</w:t>
      </w:r>
      <w:r w:rsidR="00020F2A" w:rsidRPr="003804D0">
        <w:rPr>
          <w:rFonts w:ascii="Times New Roman" w:eastAsia="Calibri" w:hAnsi="Times New Roman" w:cs="Times New Roman"/>
          <w:sz w:val="24"/>
          <w:szCs w:val="24"/>
        </w:rPr>
        <w:t>imjene ZJN</w:t>
      </w:r>
      <w:r w:rsidRPr="003804D0">
        <w:rPr>
          <w:rFonts w:ascii="Times New Roman" w:eastAsia="Calibri" w:hAnsi="Times New Roman" w:cs="Times New Roman"/>
          <w:sz w:val="24"/>
          <w:szCs w:val="24"/>
        </w:rPr>
        <w:t>, korišćenje portala javnih nabavki;</w:t>
      </w:r>
    </w:p>
    <w:p w:rsidR="00E717FB" w:rsidRPr="003804D0" w:rsidRDefault="00E717FB" w:rsidP="00EE3427">
      <w:pPr>
        <w:numPr>
          <w:ilvl w:val="0"/>
          <w:numId w:val="16"/>
        </w:numPr>
        <w:spacing w:after="0" w:line="240" w:lineRule="auto"/>
        <w:jc w:val="both"/>
        <w:rPr>
          <w:rFonts w:ascii="Times New Roman" w:eastAsia="Calibri" w:hAnsi="Times New Roman" w:cs="Times New Roman"/>
          <w:sz w:val="24"/>
          <w:szCs w:val="24"/>
        </w:rPr>
      </w:pPr>
      <w:r w:rsidRPr="003804D0">
        <w:rPr>
          <w:rFonts w:ascii="Times New Roman" w:eastAsia="Calibri" w:hAnsi="Times New Roman" w:cs="Times New Roman"/>
          <w:sz w:val="24"/>
          <w:szCs w:val="24"/>
        </w:rPr>
        <w:t>Značaj stručnog osposobljavanja i usavršavanja za državne službenike i namještenike;</w:t>
      </w:r>
    </w:p>
    <w:p w:rsidR="00E717FB" w:rsidRPr="003804D0" w:rsidRDefault="00E717FB" w:rsidP="00EE3427">
      <w:pPr>
        <w:numPr>
          <w:ilvl w:val="0"/>
          <w:numId w:val="16"/>
        </w:numPr>
        <w:spacing w:after="0" w:line="240" w:lineRule="auto"/>
        <w:jc w:val="both"/>
        <w:rPr>
          <w:rFonts w:ascii="Times New Roman" w:eastAsia="Calibri" w:hAnsi="Times New Roman" w:cs="Times New Roman"/>
          <w:sz w:val="24"/>
          <w:szCs w:val="24"/>
        </w:rPr>
      </w:pPr>
      <w:r w:rsidRPr="003804D0">
        <w:rPr>
          <w:rFonts w:ascii="Times New Roman" w:eastAsia="Calibri" w:hAnsi="Times New Roman" w:cs="Times New Roman"/>
          <w:sz w:val="24"/>
          <w:szCs w:val="24"/>
        </w:rPr>
        <w:t>Konflikt interesa u oblasti javnih nabavki;</w:t>
      </w:r>
    </w:p>
    <w:p w:rsidR="00E717FB" w:rsidRPr="003804D0" w:rsidRDefault="00E717FB" w:rsidP="00EE3427">
      <w:pPr>
        <w:numPr>
          <w:ilvl w:val="0"/>
          <w:numId w:val="16"/>
        </w:numPr>
        <w:spacing w:after="0" w:line="240" w:lineRule="auto"/>
        <w:jc w:val="both"/>
        <w:rPr>
          <w:rFonts w:ascii="Times New Roman" w:eastAsia="Calibri" w:hAnsi="Times New Roman" w:cs="Times New Roman"/>
          <w:sz w:val="24"/>
          <w:szCs w:val="24"/>
        </w:rPr>
      </w:pPr>
      <w:r w:rsidRPr="003804D0">
        <w:rPr>
          <w:rFonts w:ascii="Times New Roman" w:eastAsia="Calibri" w:hAnsi="Times New Roman" w:cs="Times New Roman"/>
          <w:sz w:val="24"/>
          <w:szCs w:val="24"/>
        </w:rPr>
        <w:t>Antikorupcijski principi;</w:t>
      </w:r>
    </w:p>
    <w:p w:rsidR="00E717FB" w:rsidRPr="003804D0" w:rsidRDefault="00E717FB" w:rsidP="00EE3427">
      <w:pPr>
        <w:numPr>
          <w:ilvl w:val="0"/>
          <w:numId w:val="16"/>
        </w:numPr>
        <w:spacing w:after="0" w:line="240" w:lineRule="auto"/>
        <w:jc w:val="both"/>
        <w:rPr>
          <w:rFonts w:ascii="Times New Roman" w:eastAsia="Calibri" w:hAnsi="Times New Roman" w:cs="Times New Roman"/>
          <w:sz w:val="24"/>
          <w:szCs w:val="24"/>
        </w:rPr>
      </w:pPr>
      <w:r w:rsidRPr="003804D0">
        <w:rPr>
          <w:rFonts w:ascii="Times New Roman" w:eastAsia="Calibri" w:hAnsi="Times New Roman" w:cs="Times New Roman"/>
          <w:sz w:val="24"/>
          <w:szCs w:val="24"/>
        </w:rPr>
        <w:t>Otvoreni postupak javne nabavke (</w:t>
      </w:r>
      <w:r w:rsidRPr="003804D0">
        <w:rPr>
          <w:rFonts w:ascii="Times New Roman" w:eastAsia="Calibri" w:hAnsi="Times New Roman" w:cs="Times New Roman"/>
          <w:i/>
          <w:sz w:val="24"/>
          <w:szCs w:val="24"/>
        </w:rPr>
        <w:t>praktični primjeri</w:t>
      </w:r>
      <w:r w:rsidRPr="003804D0">
        <w:rPr>
          <w:rFonts w:ascii="Times New Roman" w:eastAsia="Calibri" w:hAnsi="Times New Roman" w:cs="Times New Roman"/>
          <w:sz w:val="24"/>
          <w:szCs w:val="24"/>
        </w:rPr>
        <w:t>);</w:t>
      </w:r>
    </w:p>
    <w:p w:rsidR="00E717FB" w:rsidRPr="003804D0" w:rsidRDefault="00E717FB" w:rsidP="00EE3427">
      <w:pPr>
        <w:numPr>
          <w:ilvl w:val="0"/>
          <w:numId w:val="16"/>
        </w:numPr>
        <w:spacing w:after="0" w:line="240" w:lineRule="auto"/>
        <w:jc w:val="both"/>
        <w:rPr>
          <w:rFonts w:ascii="Times New Roman" w:eastAsia="Calibri" w:hAnsi="Times New Roman" w:cs="Times New Roman"/>
          <w:sz w:val="24"/>
          <w:szCs w:val="24"/>
        </w:rPr>
      </w:pPr>
      <w:r w:rsidRPr="003804D0">
        <w:rPr>
          <w:rFonts w:ascii="Times New Roman" w:eastAsia="Calibri" w:hAnsi="Times New Roman" w:cs="Times New Roman"/>
          <w:sz w:val="24"/>
          <w:szCs w:val="24"/>
        </w:rPr>
        <w:t>Ograničeni postupak javne nabavke (</w:t>
      </w:r>
      <w:r w:rsidRPr="003804D0">
        <w:rPr>
          <w:rFonts w:ascii="Times New Roman" w:eastAsia="Calibri" w:hAnsi="Times New Roman" w:cs="Times New Roman"/>
          <w:i/>
          <w:sz w:val="24"/>
          <w:szCs w:val="24"/>
        </w:rPr>
        <w:t>praktični primjeri</w:t>
      </w:r>
      <w:r w:rsidRPr="003804D0">
        <w:rPr>
          <w:rFonts w:ascii="Times New Roman" w:eastAsia="Calibri" w:hAnsi="Times New Roman" w:cs="Times New Roman"/>
          <w:sz w:val="24"/>
          <w:szCs w:val="24"/>
        </w:rPr>
        <w:t>);</w:t>
      </w:r>
    </w:p>
    <w:p w:rsidR="00E717FB" w:rsidRPr="003804D0" w:rsidRDefault="00E717FB" w:rsidP="00EE3427">
      <w:pPr>
        <w:numPr>
          <w:ilvl w:val="0"/>
          <w:numId w:val="16"/>
        </w:numPr>
        <w:spacing w:after="0" w:line="240" w:lineRule="auto"/>
        <w:jc w:val="both"/>
        <w:rPr>
          <w:rFonts w:ascii="Times New Roman" w:eastAsia="Calibri" w:hAnsi="Times New Roman" w:cs="Times New Roman"/>
          <w:sz w:val="24"/>
          <w:szCs w:val="24"/>
        </w:rPr>
      </w:pPr>
      <w:r w:rsidRPr="003804D0">
        <w:rPr>
          <w:rFonts w:ascii="Times New Roman" w:eastAsia="Calibri" w:hAnsi="Times New Roman" w:cs="Times New Roman"/>
          <w:sz w:val="24"/>
          <w:szCs w:val="24"/>
        </w:rPr>
        <w:t>Pregovarački postupak sa i bez prethodnog objavljivanja poziva za javno nadmetanje (</w:t>
      </w:r>
      <w:r w:rsidRPr="003804D0">
        <w:rPr>
          <w:rFonts w:ascii="Times New Roman" w:eastAsia="Calibri" w:hAnsi="Times New Roman" w:cs="Times New Roman"/>
          <w:i/>
          <w:sz w:val="24"/>
          <w:szCs w:val="24"/>
        </w:rPr>
        <w:t>praktični primjeri</w:t>
      </w:r>
      <w:r w:rsidRPr="003804D0">
        <w:rPr>
          <w:rFonts w:ascii="Times New Roman" w:eastAsia="Calibri" w:hAnsi="Times New Roman" w:cs="Times New Roman"/>
          <w:sz w:val="24"/>
          <w:szCs w:val="24"/>
        </w:rPr>
        <w:t>);</w:t>
      </w:r>
    </w:p>
    <w:p w:rsidR="00E717FB" w:rsidRPr="003804D0" w:rsidRDefault="00E717FB" w:rsidP="00EE3427">
      <w:pPr>
        <w:numPr>
          <w:ilvl w:val="0"/>
          <w:numId w:val="16"/>
        </w:numPr>
        <w:spacing w:after="0" w:line="240" w:lineRule="auto"/>
        <w:jc w:val="both"/>
        <w:rPr>
          <w:rFonts w:ascii="Times New Roman" w:eastAsia="Calibri" w:hAnsi="Times New Roman" w:cs="Times New Roman"/>
          <w:sz w:val="24"/>
          <w:szCs w:val="24"/>
        </w:rPr>
      </w:pPr>
      <w:r w:rsidRPr="003804D0">
        <w:rPr>
          <w:rFonts w:ascii="Times New Roman" w:eastAsia="Calibri" w:hAnsi="Times New Roman" w:cs="Times New Roman"/>
          <w:sz w:val="24"/>
          <w:szCs w:val="24"/>
        </w:rPr>
        <w:t>Zaštita prava ponuđača;</w:t>
      </w:r>
    </w:p>
    <w:p w:rsidR="004714B6" w:rsidRPr="003804D0" w:rsidRDefault="00E717FB" w:rsidP="00EE3427">
      <w:pPr>
        <w:numPr>
          <w:ilvl w:val="0"/>
          <w:numId w:val="16"/>
        </w:numPr>
        <w:spacing w:after="0" w:line="240" w:lineRule="auto"/>
        <w:jc w:val="both"/>
        <w:rPr>
          <w:rFonts w:ascii="Times New Roman" w:eastAsia="Calibri" w:hAnsi="Times New Roman" w:cs="Times New Roman"/>
          <w:sz w:val="24"/>
          <w:szCs w:val="24"/>
        </w:rPr>
      </w:pPr>
      <w:r w:rsidRPr="003804D0">
        <w:rPr>
          <w:rFonts w:ascii="Times New Roman" w:eastAsia="Calibri" w:hAnsi="Times New Roman" w:cs="Times New Roman"/>
          <w:sz w:val="24"/>
          <w:szCs w:val="24"/>
        </w:rPr>
        <w:t>Ostale vrste postupaka javnih nabavki i naba</w:t>
      </w:r>
      <w:r w:rsidR="001231CA" w:rsidRPr="003804D0">
        <w:rPr>
          <w:rFonts w:ascii="Times New Roman" w:eastAsia="Calibri" w:hAnsi="Times New Roman" w:cs="Times New Roman"/>
          <w:sz w:val="24"/>
          <w:szCs w:val="24"/>
        </w:rPr>
        <w:t>v</w:t>
      </w:r>
      <w:r w:rsidRPr="003804D0">
        <w:rPr>
          <w:rFonts w:ascii="Times New Roman" w:eastAsia="Calibri" w:hAnsi="Times New Roman" w:cs="Times New Roman"/>
          <w:sz w:val="24"/>
          <w:szCs w:val="24"/>
        </w:rPr>
        <w:t>ke malih vrijednosti (</w:t>
      </w:r>
      <w:r w:rsidRPr="003804D0">
        <w:rPr>
          <w:rFonts w:ascii="Times New Roman" w:eastAsia="Calibri" w:hAnsi="Times New Roman" w:cs="Times New Roman"/>
          <w:i/>
          <w:sz w:val="24"/>
          <w:szCs w:val="24"/>
        </w:rPr>
        <w:t>praktični primjeri</w:t>
      </w:r>
      <w:r w:rsidRPr="003804D0">
        <w:rPr>
          <w:rFonts w:ascii="Times New Roman" w:eastAsia="Calibri" w:hAnsi="Times New Roman" w:cs="Times New Roman"/>
          <w:sz w:val="24"/>
          <w:szCs w:val="24"/>
        </w:rPr>
        <w:t>).</w:t>
      </w:r>
    </w:p>
    <w:p w:rsidR="004714B6" w:rsidRPr="003804D0" w:rsidRDefault="004714B6" w:rsidP="00EE3427">
      <w:pPr>
        <w:spacing w:after="0" w:line="240" w:lineRule="auto"/>
        <w:ind w:left="720"/>
        <w:jc w:val="both"/>
        <w:rPr>
          <w:rFonts w:ascii="Times New Roman" w:eastAsia="Calibri" w:hAnsi="Times New Roman" w:cs="Times New Roman"/>
          <w:sz w:val="24"/>
          <w:szCs w:val="24"/>
        </w:rPr>
      </w:pPr>
    </w:p>
    <w:p w:rsidR="00E717FB" w:rsidRPr="003804D0" w:rsidRDefault="00E717FB" w:rsidP="00EE3427">
      <w:p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U cilju adekvatne primjene zakona, donijet je Pravilnik o programu i načinu polaganja stručnog ispita za rad na poslovima javnih nabavki (</w:t>
      </w:r>
      <w:r w:rsidRPr="003804D0">
        <w:rPr>
          <w:rFonts w:ascii="Times New Roman" w:hAnsi="Times New Roman" w:cs="Times New Roman"/>
          <w:i/>
          <w:sz w:val="24"/>
          <w:szCs w:val="24"/>
        </w:rPr>
        <w:t>„Sl.list CG“, br.28/12</w:t>
      </w:r>
      <w:r w:rsidRPr="003804D0">
        <w:rPr>
          <w:rFonts w:ascii="Times New Roman" w:hAnsi="Times New Roman" w:cs="Times New Roman"/>
          <w:sz w:val="24"/>
          <w:szCs w:val="24"/>
        </w:rPr>
        <w:t>).</w:t>
      </w:r>
    </w:p>
    <w:p w:rsidR="007C04E9" w:rsidRPr="003804D0" w:rsidRDefault="007C04E9" w:rsidP="00EE3427">
      <w:pPr>
        <w:spacing w:after="0" w:line="240" w:lineRule="auto"/>
        <w:jc w:val="both"/>
        <w:rPr>
          <w:rFonts w:ascii="Times New Roman" w:hAnsi="Times New Roman" w:cs="Times New Roman"/>
          <w:sz w:val="24"/>
          <w:szCs w:val="24"/>
        </w:rPr>
      </w:pPr>
    </w:p>
    <w:p w:rsidR="00E717FB" w:rsidRPr="003804D0" w:rsidRDefault="00E717FB" w:rsidP="00EE3427">
      <w:p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 xml:space="preserve">Ispit se polaže po programu za polaganje ispita, koji obuhvata: </w:t>
      </w:r>
    </w:p>
    <w:p w:rsidR="007C04E9" w:rsidRPr="003804D0" w:rsidRDefault="007C04E9" w:rsidP="00EE3427">
      <w:pPr>
        <w:spacing w:after="0" w:line="240" w:lineRule="auto"/>
        <w:jc w:val="both"/>
        <w:rPr>
          <w:rFonts w:ascii="Times New Roman" w:hAnsi="Times New Roman" w:cs="Times New Roman"/>
          <w:sz w:val="24"/>
          <w:szCs w:val="24"/>
        </w:rPr>
      </w:pPr>
    </w:p>
    <w:p w:rsidR="00E717FB" w:rsidRPr="003804D0" w:rsidRDefault="00E717FB" w:rsidP="00EE3427">
      <w:p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1) uređenost postupka javne nabavke zakonom, sa o</w:t>
      </w:r>
      <w:r w:rsidR="004714B6" w:rsidRPr="003804D0">
        <w:rPr>
          <w:rFonts w:ascii="Times New Roman" w:hAnsi="Times New Roman" w:cs="Times New Roman"/>
          <w:sz w:val="24"/>
          <w:szCs w:val="24"/>
        </w:rPr>
        <w:t>svrtom na propise EU</w:t>
      </w:r>
      <w:r w:rsidRPr="003804D0">
        <w:rPr>
          <w:rFonts w:ascii="Times New Roman" w:hAnsi="Times New Roman" w:cs="Times New Roman"/>
          <w:sz w:val="24"/>
          <w:szCs w:val="24"/>
        </w:rPr>
        <w:t xml:space="preserve">; </w:t>
      </w:r>
    </w:p>
    <w:p w:rsidR="00E717FB" w:rsidRPr="003804D0" w:rsidRDefault="00E717FB" w:rsidP="00EE3427">
      <w:p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 xml:space="preserve">2) zaštitu prava u postupku javne nabavke; </w:t>
      </w:r>
    </w:p>
    <w:p w:rsidR="00E717FB" w:rsidRPr="003804D0" w:rsidRDefault="00E717FB" w:rsidP="00EE3427">
      <w:p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3) druge propise, obrasce, akte i dokumenta o javnim nabavkama.</w:t>
      </w:r>
    </w:p>
    <w:p w:rsidR="00E717FB" w:rsidRPr="003804D0" w:rsidRDefault="00E717FB" w:rsidP="00EE3427">
      <w:pPr>
        <w:spacing w:after="0" w:line="240" w:lineRule="auto"/>
        <w:jc w:val="both"/>
        <w:rPr>
          <w:rFonts w:ascii="Times New Roman" w:hAnsi="Times New Roman" w:cs="Times New Roman"/>
          <w:sz w:val="24"/>
          <w:szCs w:val="24"/>
        </w:rPr>
      </w:pPr>
    </w:p>
    <w:p w:rsidR="00E717FB" w:rsidRPr="003804D0" w:rsidRDefault="00E717FB" w:rsidP="00EE3427">
      <w:p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 xml:space="preserve">Ispit se polaže pred Komisijom za polaganje stručnog ispita za rad na poslovima javnih nabavki koju rješenjem obrazuje </w:t>
      </w:r>
      <w:r w:rsidR="004714B6" w:rsidRPr="003804D0">
        <w:rPr>
          <w:rFonts w:ascii="Times New Roman" w:hAnsi="Times New Roman" w:cs="Times New Roman"/>
          <w:sz w:val="24"/>
          <w:szCs w:val="24"/>
        </w:rPr>
        <w:t>direktor UzJN</w:t>
      </w:r>
      <w:r w:rsidRPr="003804D0">
        <w:rPr>
          <w:rFonts w:ascii="Times New Roman" w:hAnsi="Times New Roman" w:cs="Times New Roman"/>
          <w:sz w:val="24"/>
          <w:szCs w:val="24"/>
        </w:rPr>
        <w:t xml:space="preserve">. Komisiju čine predsjednik i dva člana. </w:t>
      </w:r>
    </w:p>
    <w:p w:rsidR="007C04E9" w:rsidRPr="003804D0" w:rsidRDefault="007C04E9" w:rsidP="00EE3427">
      <w:pPr>
        <w:spacing w:after="0" w:line="240" w:lineRule="auto"/>
        <w:jc w:val="both"/>
        <w:rPr>
          <w:rFonts w:ascii="Times New Roman" w:hAnsi="Times New Roman" w:cs="Times New Roman"/>
          <w:sz w:val="24"/>
          <w:szCs w:val="24"/>
        </w:rPr>
      </w:pPr>
    </w:p>
    <w:p w:rsidR="00E717FB" w:rsidRPr="003804D0" w:rsidRDefault="00E717FB" w:rsidP="00EE3427">
      <w:pPr>
        <w:pStyle w:val="NormalWeb"/>
        <w:spacing w:before="0" w:beforeAutospacing="0" w:after="0" w:afterAutospacing="0"/>
        <w:jc w:val="both"/>
        <w:rPr>
          <w:rFonts w:ascii="Times New Roman" w:hAnsi="Times New Roman"/>
          <w:sz w:val="24"/>
          <w:szCs w:val="24"/>
        </w:rPr>
      </w:pPr>
      <w:r w:rsidRPr="003804D0">
        <w:rPr>
          <w:rFonts w:ascii="Times New Roman" w:hAnsi="Times New Roman"/>
          <w:bCs/>
          <w:sz w:val="24"/>
          <w:szCs w:val="24"/>
        </w:rPr>
        <w:t>U ok</w:t>
      </w:r>
      <w:r w:rsidR="004714B6" w:rsidRPr="003804D0">
        <w:rPr>
          <w:rFonts w:ascii="Times New Roman" w:hAnsi="Times New Roman"/>
          <w:bCs/>
          <w:sz w:val="24"/>
          <w:szCs w:val="24"/>
        </w:rPr>
        <w:t xml:space="preserve">viru projekta EK </w:t>
      </w:r>
      <w:r w:rsidRPr="003804D0">
        <w:rPr>
          <w:rFonts w:ascii="Times New Roman" w:hAnsi="Times New Roman"/>
          <w:bCs/>
          <w:sz w:val="24"/>
          <w:szCs w:val="24"/>
        </w:rPr>
        <w:t>IPA Multibeneficiary “</w:t>
      </w:r>
      <w:r w:rsidRPr="003804D0">
        <w:rPr>
          <w:rFonts w:ascii="Times New Roman" w:hAnsi="Times New Roman"/>
          <w:bCs/>
          <w:i/>
          <w:sz w:val="24"/>
          <w:szCs w:val="24"/>
        </w:rPr>
        <w:t>Obuka u oblasti javnih nabavki za zemlje Zapadnog Balkana i Tursku</w:t>
      </w:r>
      <w:r w:rsidRPr="003804D0">
        <w:rPr>
          <w:rFonts w:ascii="Times New Roman" w:hAnsi="Times New Roman"/>
          <w:bCs/>
          <w:sz w:val="24"/>
          <w:szCs w:val="24"/>
        </w:rPr>
        <w:t>”</w:t>
      </w:r>
      <w:r w:rsidRPr="003804D0">
        <w:rPr>
          <w:rFonts w:ascii="Times New Roman" w:hAnsi="Times New Roman"/>
          <w:sz w:val="24"/>
          <w:szCs w:val="24"/>
        </w:rPr>
        <w:t>, stvoren je tim sertifikovanih nacionalnih trenera za javne nabavke koji su</w:t>
      </w:r>
      <w:r w:rsidR="00A77834" w:rsidRPr="003804D0">
        <w:rPr>
          <w:rFonts w:ascii="Times New Roman" w:hAnsi="Times New Roman"/>
          <w:sz w:val="24"/>
          <w:szCs w:val="24"/>
        </w:rPr>
        <w:t xml:space="preserve"> u potpunosti upoznati sa sadrž</w:t>
      </w:r>
      <w:r w:rsidRPr="003804D0">
        <w:rPr>
          <w:rFonts w:ascii="Times New Roman" w:hAnsi="Times New Roman"/>
          <w:sz w:val="24"/>
          <w:szCs w:val="24"/>
        </w:rPr>
        <w:t>inom SIGMA modula, naciona</w:t>
      </w:r>
      <w:r w:rsidR="00A77834" w:rsidRPr="003804D0">
        <w:rPr>
          <w:rFonts w:ascii="Times New Roman" w:hAnsi="Times New Roman"/>
          <w:sz w:val="24"/>
          <w:szCs w:val="24"/>
        </w:rPr>
        <w:t>lnim zakonskim odredbama i vješ</w:t>
      </w:r>
      <w:r w:rsidRPr="003804D0">
        <w:rPr>
          <w:rFonts w:ascii="Times New Roman" w:hAnsi="Times New Roman"/>
          <w:sz w:val="24"/>
          <w:szCs w:val="24"/>
        </w:rPr>
        <w:t xml:space="preserve">tinama metodologije obuke i </w:t>
      </w:r>
      <w:r w:rsidR="004714B6" w:rsidRPr="003804D0">
        <w:rPr>
          <w:rFonts w:ascii="Times New Roman" w:hAnsi="Times New Roman"/>
          <w:sz w:val="24"/>
          <w:szCs w:val="24"/>
        </w:rPr>
        <w:t>isti sprovode obuku u CG</w:t>
      </w:r>
      <w:r w:rsidRPr="003804D0">
        <w:rPr>
          <w:rFonts w:ascii="Times New Roman" w:hAnsi="Times New Roman"/>
          <w:sz w:val="24"/>
          <w:szCs w:val="24"/>
        </w:rPr>
        <w:t>.</w:t>
      </w:r>
    </w:p>
    <w:p w:rsidR="008E2B51" w:rsidRPr="003804D0" w:rsidRDefault="008E2B51" w:rsidP="00EE3427">
      <w:pPr>
        <w:pStyle w:val="NormalWeb"/>
        <w:spacing w:before="0" w:beforeAutospacing="0" w:after="0" w:afterAutospacing="0"/>
        <w:jc w:val="both"/>
        <w:rPr>
          <w:rFonts w:ascii="Times New Roman" w:hAnsi="Times New Roman"/>
          <w:sz w:val="24"/>
          <w:szCs w:val="24"/>
        </w:rPr>
      </w:pPr>
    </w:p>
    <w:p w:rsidR="00277C97" w:rsidRPr="003804D0" w:rsidRDefault="00277C97" w:rsidP="00EE3427">
      <w:pPr>
        <w:pStyle w:val="NormalWeb"/>
        <w:spacing w:before="0" w:beforeAutospacing="0" w:after="0" w:afterAutospacing="0"/>
        <w:jc w:val="both"/>
        <w:rPr>
          <w:rFonts w:ascii="Times New Roman" w:hAnsi="Times New Roman"/>
          <w:sz w:val="24"/>
          <w:szCs w:val="24"/>
        </w:rPr>
      </w:pPr>
    </w:p>
    <w:p w:rsidR="00E717FB" w:rsidRPr="003804D0" w:rsidRDefault="00E717FB" w:rsidP="00EE3427">
      <w:pPr>
        <w:pStyle w:val="ListParagraph"/>
        <w:numPr>
          <w:ilvl w:val="1"/>
          <w:numId w:val="31"/>
        </w:numPr>
        <w:spacing w:after="0" w:line="240" w:lineRule="auto"/>
        <w:ind w:left="567" w:hanging="567"/>
        <w:jc w:val="both"/>
        <w:rPr>
          <w:rFonts w:ascii="Times New Roman" w:eastAsia="Times New Roman" w:hAnsi="Times New Roman" w:cs="Times New Roman"/>
          <w:b/>
          <w:sz w:val="24"/>
          <w:szCs w:val="24"/>
          <w:lang w:val="hr-HR" w:eastAsia="hr-HR"/>
        </w:rPr>
      </w:pPr>
      <w:r w:rsidRPr="003804D0">
        <w:rPr>
          <w:rFonts w:ascii="Times New Roman" w:eastAsia="Times New Roman" w:hAnsi="Times New Roman" w:cs="Times New Roman"/>
          <w:b/>
          <w:sz w:val="24"/>
          <w:szCs w:val="24"/>
          <w:lang w:val="hr-HR" w:eastAsia="hr-HR"/>
        </w:rPr>
        <w:lastRenderedPageBreak/>
        <w:t>Identifikovani nedostaci postojećeg sistema</w:t>
      </w:r>
    </w:p>
    <w:p w:rsidR="00E717FB" w:rsidRPr="003804D0" w:rsidRDefault="00E717FB" w:rsidP="00EE3427">
      <w:pPr>
        <w:pStyle w:val="ListParagraph"/>
        <w:spacing w:after="0" w:line="240" w:lineRule="auto"/>
        <w:jc w:val="both"/>
        <w:rPr>
          <w:rFonts w:ascii="Times New Roman" w:eastAsia="Times New Roman" w:hAnsi="Times New Roman" w:cs="Times New Roman"/>
          <w:b/>
          <w:sz w:val="24"/>
          <w:szCs w:val="24"/>
          <w:lang w:val="hr-HR" w:eastAsia="hr-HR"/>
        </w:rPr>
      </w:pPr>
    </w:p>
    <w:p w:rsidR="00E717FB" w:rsidRPr="003804D0" w:rsidRDefault="00E717FB" w:rsidP="00EE3427">
      <w:pPr>
        <w:spacing w:after="0" w:line="240" w:lineRule="auto"/>
        <w:jc w:val="both"/>
        <w:rPr>
          <w:rFonts w:ascii="Times New Roman" w:hAnsi="Times New Roman" w:cs="Times New Roman"/>
          <w:bCs/>
          <w:sz w:val="24"/>
          <w:szCs w:val="24"/>
          <w:lang w:val="en-US"/>
        </w:rPr>
      </w:pPr>
      <w:r w:rsidRPr="003804D0">
        <w:rPr>
          <w:rFonts w:ascii="Times New Roman" w:hAnsi="Times New Roman" w:cs="Times New Roman"/>
          <w:bCs/>
          <w:sz w:val="24"/>
          <w:szCs w:val="24"/>
          <w:lang w:val="en-US"/>
        </w:rPr>
        <w:t xml:space="preserve">Razvoj kapaciteta službenika za javne nabavke i članova Komisije </w:t>
      </w:r>
      <w:r w:rsidR="004714B6" w:rsidRPr="003804D0">
        <w:rPr>
          <w:rFonts w:ascii="Times New Roman" w:hAnsi="Times New Roman" w:cs="Times New Roman"/>
          <w:bCs/>
          <w:sz w:val="24"/>
          <w:szCs w:val="24"/>
          <w:lang w:val="en-US"/>
        </w:rPr>
        <w:t>z</w:t>
      </w:r>
      <w:r w:rsidRPr="003804D0">
        <w:rPr>
          <w:rFonts w:ascii="Times New Roman" w:hAnsi="Times New Roman" w:cs="Times New Roman"/>
          <w:bCs/>
          <w:sz w:val="24"/>
          <w:szCs w:val="24"/>
          <w:lang w:val="en-US"/>
        </w:rPr>
        <w:t xml:space="preserve">a otvaranje i vrednovanje ponuda je klјučni izazov reforme javnih nabavki i postoji posebna potreba za njihovim administrativnim jačanjem u kontekstu pristupanja članstvo u EU. Pored toga što treba uzeti u obzir sprovođenje napisanih mjera, neophodno je uzeti u obzir nivo i kvalitet implementacije na nivou naručilaca. </w:t>
      </w:r>
    </w:p>
    <w:p w:rsidR="007C04E9" w:rsidRPr="003804D0" w:rsidRDefault="007C04E9" w:rsidP="00EE3427">
      <w:pPr>
        <w:spacing w:after="0" w:line="240" w:lineRule="auto"/>
        <w:jc w:val="both"/>
        <w:rPr>
          <w:rFonts w:ascii="Times New Roman" w:hAnsi="Times New Roman" w:cs="Times New Roman"/>
          <w:bCs/>
          <w:sz w:val="24"/>
          <w:szCs w:val="24"/>
          <w:lang w:val="en-US"/>
        </w:rPr>
      </w:pPr>
    </w:p>
    <w:p w:rsidR="005D77E2" w:rsidRPr="003804D0" w:rsidRDefault="005D77E2" w:rsidP="00EE3427">
      <w:pPr>
        <w:spacing w:after="0" w:line="240" w:lineRule="auto"/>
        <w:jc w:val="both"/>
        <w:rPr>
          <w:rFonts w:ascii="Times New Roman" w:hAnsi="Times New Roman" w:cs="Times New Roman"/>
          <w:bCs/>
          <w:sz w:val="24"/>
          <w:szCs w:val="24"/>
          <w:lang w:val="sq-AL"/>
        </w:rPr>
      </w:pPr>
      <w:r w:rsidRPr="003804D0">
        <w:rPr>
          <w:rFonts w:ascii="Times New Roman" w:hAnsi="Times New Roman" w:cs="Times New Roman"/>
          <w:bCs/>
          <w:sz w:val="24"/>
          <w:szCs w:val="24"/>
          <w:lang w:val="sq-AL"/>
        </w:rPr>
        <w:t>Javna nabavka se još uvijek tretira kao administrativna funkcija i manje više nije priznata kao posebna profesija. Sa druge strane, i u skladu sa trenutnim trendom za slijeđenje društveno-ekonomskih i ekoloških cljeva putem javne nabavke, očekuje se da se službenici za javne nabavke pridržavaju sve složenijih pravila. Nedostatak adekvatne sp</w:t>
      </w:r>
      <w:r w:rsidR="004714B6" w:rsidRPr="003804D0">
        <w:rPr>
          <w:rFonts w:ascii="Times New Roman" w:hAnsi="Times New Roman" w:cs="Times New Roman"/>
          <w:bCs/>
          <w:sz w:val="24"/>
          <w:szCs w:val="24"/>
          <w:lang w:val="sq-AL"/>
        </w:rPr>
        <w:t>osobnosti, ali i specijalizovanih</w:t>
      </w:r>
      <w:r w:rsidRPr="003804D0">
        <w:rPr>
          <w:rFonts w:ascii="Times New Roman" w:hAnsi="Times New Roman" w:cs="Times New Roman"/>
          <w:bCs/>
          <w:sz w:val="24"/>
          <w:szCs w:val="24"/>
          <w:lang w:val="sq-AL"/>
        </w:rPr>
        <w:t xml:space="preserve"> znanja raspoloživih tehnologija, inovacije ili tržišni razvoji, će postati sve važniji. </w:t>
      </w:r>
    </w:p>
    <w:p w:rsidR="007C04E9" w:rsidRPr="003804D0" w:rsidRDefault="007C04E9" w:rsidP="00EE3427">
      <w:pPr>
        <w:spacing w:after="0" w:line="240" w:lineRule="auto"/>
        <w:jc w:val="both"/>
        <w:rPr>
          <w:rFonts w:ascii="Times New Roman" w:hAnsi="Times New Roman" w:cs="Times New Roman"/>
          <w:bCs/>
          <w:sz w:val="24"/>
          <w:szCs w:val="24"/>
          <w:lang w:val="sq-AL"/>
        </w:rPr>
      </w:pPr>
    </w:p>
    <w:p w:rsidR="00E717FB" w:rsidRPr="003804D0" w:rsidRDefault="00E717FB" w:rsidP="00EE3427">
      <w:pPr>
        <w:spacing w:after="0" w:line="240" w:lineRule="auto"/>
        <w:jc w:val="both"/>
        <w:rPr>
          <w:rFonts w:ascii="Times New Roman" w:hAnsi="Times New Roman" w:cs="Times New Roman"/>
          <w:bCs/>
          <w:sz w:val="24"/>
          <w:szCs w:val="24"/>
          <w:lang w:val="en-US"/>
        </w:rPr>
      </w:pPr>
      <w:r w:rsidRPr="003804D0">
        <w:rPr>
          <w:rFonts w:ascii="Times New Roman" w:hAnsi="Times New Roman" w:cs="Times New Roman"/>
          <w:bCs/>
          <w:sz w:val="24"/>
          <w:szCs w:val="24"/>
          <w:lang w:val="en-US"/>
        </w:rPr>
        <w:t xml:space="preserve">Tradicionalno, obuka u oblasti nabavki ima tendenciju da se fokusira na usaglašenost sa regulatornim pravilima. Iako je jasno da su regulatorna pravila važna, ovaj fokus često ignoriše pitanja vezana za kvalitet nabavke, </w:t>
      </w:r>
      <w:r w:rsidR="00EF70B2" w:rsidRPr="003804D0">
        <w:rPr>
          <w:rFonts w:ascii="Times New Roman" w:hAnsi="Times New Roman" w:cs="Times New Roman"/>
          <w:bCs/>
          <w:sz w:val="24"/>
          <w:szCs w:val="24"/>
          <w:lang w:val="en-US"/>
        </w:rPr>
        <w:t>koji zahtijeva posjedovanje pos</w:t>
      </w:r>
      <w:r w:rsidRPr="003804D0">
        <w:rPr>
          <w:rFonts w:ascii="Times New Roman" w:hAnsi="Times New Roman" w:cs="Times New Roman"/>
          <w:bCs/>
          <w:sz w:val="24"/>
          <w:szCs w:val="24"/>
          <w:lang w:val="en-US"/>
        </w:rPr>
        <w:t>ebnih v</w:t>
      </w:r>
      <w:r w:rsidR="00EF70B2" w:rsidRPr="003804D0">
        <w:rPr>
          <w:rFonts w:ascii="Times New Roman" w:hAnsi="Times New Roman" w:cs="Times New Roman"/>
          <w:bCs/>
          <w:sz w:val="24"/>
          <w:szCs w:val="24"/>
          <w:lang w:val="en-US"/>
        </w:rPr>
        <w:t>ještina, znanja i iskustva</w:t>
      </w:r>
      <w:r w:rsidRPr="003804D0">
        <w:rPr>
          <w:rFonts w:ascii="Times New Roman" w:hAnsi="Times New Roman" w:cs="Times New Roman"/>
          <w:bCs/>
          <w:sz w:val="24"/>
          <w:szCs w:val="24"/>
          <w:lang w:val="en-US"/>
        </w:rPr>
        <w:t>, kao i sposobnost da koriste moderne alate nabavke. Koncentrisanje na ovlašćenja obuke kao sredstva za jačanje kapaciteta služb</w:t>
      </w:r>
      <w:r w:rsidR="00EF70B2" w:rsidRPr="003804D0">
        <w:rPr>
          <w:rFonts w:ascii="Times New Roman" w:hAnsi="Times New Roman" w:cs="Times New Roman"/>
          <w:bCs/>
          <w:sz w:val="24"/>
          <w:szCs w:val="24"/>
          <w:lang w:val="en-US"/>
        </w:rPr>
        <w:t>enika za javne nabavke da sprovo</w:t>
      </w:r>
      <w:r w:rsidRPr="003804D0">
        <w:rPr>
          <w:rFonts w:ascii="Times New Roman" w:hAnsi="Times New Roman" w:cs="Times New Roman"/>
          <w:bCs/>
          <w:sz w:val="24"/>
          <w:szCs w:val="24"/>
          <w:lang w:val="en-US"/>
        </w:rPr>
        <w:t>de nabavku efikasno i efektivno može podići nabavku iznad isključivo administrativne funkcije i istaći profesionalizam potreban da se postignu pozitivni rezultati.</w:t>
      </w:r>
    </w:p>
    <w:p w:rsidR="007C04E9" w:rsidRPr="003804D0" w:rsidRDefault="007C04E9" w:rsidP="00EE3427">
      <w:pPr>
        <w:spacing w:after="0" w:line="240" w:lineRule="auto"/>
        <w:jc w:val="both"/>
        <w:rPr>
          <w:rFonts w:ascii="Times New Roman" w:hAnsi="Times New Roman" w:cs="Times New Roman"/>
          <w:bCs/>
          <w:sz w:val="24"/>
          <w:szCs w:val="24"/>
          <w:lang w:val="en-US"/>
        </w:rPr>
      </w:pPr>
    </w:p>
    <w:p w:rsidR="00E717FB" w:rsidRPr="003804D0" w:rsidRDefault="00E717FB" w:rsidP="00EE3427">
      <w:pPr>
        <w:spacing w:after="0" w:line="240" w:lineRule="auto"/>
        <w:jc w:val="both"/>
        <w:rPr>
          <w:rFonts w:ascii="Times New Roman" w:hAnsi="Times New Roman" w:cs="Times New Roman"/>
          <w:sz w:val="24"/>
          <w:szCs w:val="24"/>
          <w:lang w:val="sr-Cyrl-CS"/>
        </w:rPr>
      </w:pPr>
      <w:r w:rsidRPr="003804D0">
        <w:rPr>
          <w:rFonts w:ascii="Times New Roman" w:hAnsi="Times New Roman" w:cs="Times New Roman"/>
          <w:sz w:val="24"/>
          <w:szCs w:val="24"/>
          <w:lang w:val="sr-Cyrl-CS"/>
        </w:rPr>
        <w:t>Od intenziteta i kvaliteta procesa prenošenja znanja u najvećoj meri će zavisiti koliko će nova r</w:t>
      </w:r>
      <w:r w:rsidR="00EF70B2" w:rsidRPr="003804D0">
        <w:rPr>
          <w:rFonts w:ascii="Times New Roman" w:hAnsi="Times New Roman" w:cs="Times New Roman"/>
          <w:sz w:val="24"/>
          <w:szCs w:val="24"/>
          <w:lang w:val="sr-Cyrl-CS"/>
        </w:rPr>
        <w:t>j</w:t>
      </w:r>
      <w:r w:rsidRPr="003804D0">
        <w:rPr>
          <w:rFonts w:ascii="Times New Roman" w:hAnsi="Times New Roman" w:cs="Times New Roman"/>
          <w:sz w:val="24"/>
          <w:szCs w:val="24"/>
          <w:lang w:val="sr-Cyrl-CS"/>
        </w:rPr>
        <w:t xml:space="preserve">ešenja, uključujući i </w:t>
      </w:r>
      <w:r w:rsidRPr="003804D0">
        <w:rPr>
          <w:rFonts w:ascii="Times New Roman" w:hAnsi="Times New Roman" w:cs="Times New Roman"/>
          <w:i/>
          <w:sz w:val="24"/>
          <w:szCs w:val="24"/>
          <w:lang w:val="sr-Cyrl-CS"/>
        </w:rPr>
        <w:t>acquis communautaire</w:t>
      </w:r>
      <w:r w:rsidRPr="003804D0">
        <w:rPr>
          <w:rFonts w:ascii="Times New Roman" w:hAnsi="Times New Roman" w:cs="Times New Roman"/>
          <w:sz w:val="24"/>
          <w:szCs w:val="24"/>
          <w:lang w:val="sr-Cyrl-CS"/>
        </w:rPr>
        <w:t>, biti ispravno shvaćena i pravilno prim</w:t>
      </w:r>
      <w:r w:rsidR="00020F2A" w:rsidRPr="003804D0">
        <w:rPr>
          <w:rFonts w:ascii="Times New Roman" w:hAnsi="Times New Roman" w:cs="Times New Roman"/>
          <w:sz w:val="24"/>
          <w:szCs w:val="24"/>
          <w:lang w:val="sr-Cyrl-CS"/>
        </w:rPr>
        <w:t>ij</w:t>
      </w:r>
      <w:r w:rsidRPr="003804D0">
        <w:rPr>
          <w:rFonts w:ascii="Times New Roman" w:hAnsi="Times New Roman" w:cs="Times New Roman"/>
          <w:sz w:val="24"/>
          <w:szCs w:val="24"/>
          <w:lang w:val="sr-Cyrl-CS"/>
        </w:rPr>
        <w:t>enjena u praksi. Imajući u vidu da je krajnji cilj Strategije uspešna prim</w:t>
      </w:r>
      <w:r w:rsidR="00EF70B2" w:rsidRPr="003804D0">
        <w:rPr>
          <w:rFonts w:ascii="Times New Roman" w:hAnsi="Times New Roman" w:cs="Times New Roman"/>
          <w:sz w:val="24"/>
          <w:szCs w:val="24"/>
          <w:lang w:val="sr-Cyrl-CS"/>
        </w:rPr>
        <w:t>j</w:t>
      </w:r>
      <w:r w:rsidRPr="003804D0">
        <w:rPr>
          <w:rFonts w:ascii="Times New Roman" w:hAnsi="Times New Roman" w:cs="Times New Roman"/>
          <w:sz w:val="24"/>
          <w:szCs w:val="24"/>
          <w:lang w:val="sr-Cyrl-CS"/>
        </w:rPr>
        <w:t xml:space="preserve">ena zakona i </w:t>
      </w:r>
      <w:r w:rsidRPr="003804D0">
        <w:rPr>
          <w:rFonts w:ascii="Times New Roman" w:hAnsi="Times New Roman" w:cs="Times New Roman"/>
          <w:i/>
          <w:sz w:val="24"/>
          <w:szCs w:val="24"/>
          <w:lang w:val="sr-Cyrl-CS"/>
        </w:rPr>
        <w:t xml:space="preserve">acquis communautaire </w:t>
      </w:r>
      <w:r w:rsidRPr="003804D0">
        <w:rPr>
          <w:rFonts w:ascii="Times New Roman" w:hAnsi="Times New Roman" w:cs="Times New Roman"/>
          <w:sz w:val="24"/>
          <w:szCs w:val="24"/>
          <w:lang w:val="sr-Cyrl-CS"/>
        </w:rPr>
        <w:t>u praksi, ovom vidu stručnog usavršavanja posvetiće se posebna pažnja.</w:t>
      </w:r>
    </w:p>
    <w:p w:rsidR="007C04E9" w:rsidRPr="003804D0" w:rsidRDefault="007C04E9" w:rsidP="00EE3427">
      <w:pPr>
        <w:spacing w:after="0" w:line="240" w:lineRule="auto"/>
        <w:jc w:val="both"/>
        <w:rPr>
          <w:rFonts w:ascii="Times New Roman" w:hAnsi="Times New Roman" w:cs="Times New Roman"/>
          <w:sz w:val="24"/>
          <w:szCs w:val="24"/>
          <w:lang w:val="sr-Cyrl-CS"/>
        </w:rPr>
      </w:pPr>
    </w:p>
    <w:p w:rsidR="00E717FB" w:rsidRPr="003804D0" w:rsidRDefault="00E717FB" w:rsidP="00EE3427">
      <w:pPr>
        <w:spacing w:after="0" w:line="240" w:lineRule="auto"/>
        <w:jc w:val="both"/>
        <w:rPr>
          <w:rFonts w:ascii="Times New Roman" w:hAnsi="Times New Roman" w:cs="Times New Roman"/>
          <w:sz w:val="24"/>
          <w:szCs w:val="24"/>
          <w:lang w:val="sr-Cyrl-CS"/>
        </w:rPr>
      </w:pPr>
      <w:r w:rsidRPr="003804D0">
        <w:rPr>
          <w:rFonts w:ascii="Times New Roman" w:hAnsi="Times New Roman" w:cs="Times New Roman"/>
          <w:sz w:val="24"/>
          <w:szCs w:val="24"/>
          <w:lang w:val="sr-Cyrl-CS"/>
        </w:rPr>
        <w:t>Međutim, neophodno je istaknuti da trenutni kapaciteti U</w:t>
      </w:r>
      <w:r w:rsidR="001A212F" w:rsidRPr="003804D0">
        <w:rPr>
          <w:rFonts w:ascii="Times New Roman" w:hAnsi="Times New Roman" w:cs="Times New Roman"/>
          <w:sz w:val="24"/>
          <w:szCs w:val="24"/>
        </w:rPr>
        <w:t>z</w:t>
      </w:r>
      <w:r w:rsidRPr="003804D0">
        <w:rPr>
          <w:rFonts w:ascii="Times New Roman" w:hAnsi="Times New Roman" w:cs="Times New Roman"/>
          <w:sz w:val="24"/>
          <w:szCs w:val="24"/>
          <w:lang w:val="sr-Cyrl-CS"/>
        </w:rPr>
        <w:t>JN nisu dovoljni za sveobuhvatnu obuku naručilaca i ponuđača na svim nivoima, koja se neophodno mora kontinuirano sprovoditi u narednom periodu. Takođe, novi Z</w:t>
      </w:r>
      <w:r w:rsidR="007C04E9" w:rsidRPr="003804D0">
        <w:rPr>
          <w:rFonts w:ascii="Times New Roman" w:hAnsi="Times New Roman" w:cs="Times New Roman"/>
          <w:sz w:val="24"/>
          <w:szCs w:val="24"/>
        </w:rPr>
        <w:t>o</w:t>
      </w:r>
      <w:r w:rsidRPr="003804D0">
        <w:rPr>
          <w:rFonts w:ascii="Times New Roman" w:hAnsi="Times New Roman" w:cs="Times New Roman"/>
          <w:sz w:val="24"/>
          <w:szCs w:val="24"/>
          <w:lang w:val="sr-Cyrl-CS"/>
        </w:rPr>
        <w:t>JN predviđen za prvi kvartal 2017. godine, uvešće niz novih alata, metoda, procedura koje neće biti moguće sprovesti u praksi bez prethodno sprovedene kvalitetne obuke. Osim toga, prelazak na isključivo elektronsku javnu nabavku neće biti uspješan ukoliko naručioci i ponuđači ne posjeduju posebna znanja i vještine, koja se mora obezbijediti putem adekvatne implementacije obuke.</w:t>
      </w:r>
    </w:p>
    <w:p w:rsidR="007C04E9" w:rsidRPr="003804D0" w:rsidRDefault="007C04E9" w:rsidP="00EE3427">
      <w:pPr>
        <w:spacing w:after="0" w:line="240" w:lineRule="auto"/>
        <w:jc w:val="both"/>
        <w:rPr>
          <w:rFonts w:ascii="Times New Roman" w:hAnsi="Times New Roman" w:cs="Times New Roman"/>
          <w:sz w:val="24"/>
          <w:szCs w:val="24"/>
          <w:lang w:val="sr-Cyrl-CS"/>
        </w:rPr>
      </w:pPr>
    </w:p>
    <w:p w:rsidR="00E717FB" w:rsidRPr="003804D0" w:rsidRDefault="00E717FB" w:rsidP="00EE3427">
      <w:pPr>
        <w:widowControl w:val="0"/>
        <w:autoSpaceDE w:val="0"/>
        <w:autoSpaceDN w:val="0"/>
        <w:adjustRightInd w:val="0"/>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Shodno gore navedenom, očigledno je da sadašnji kapaciteti U</w:t>
      </w:r>
      <w:r w:rsidR="001A212F" w:rsidRPr="003804D0">
        <w:rPr>
          <w:rFonts w:ascii="Times New Roman" w:hAnsi="Times New Roman" w:cs="Times New Roman"/>
          <w:sz w:val="24"/>
          <w:szCs w:val="24"/>
        </w:rPr>
        <w:t>z</w:t>
      </w:r>
      <w:r w:rsidRPr="003804D0">
        <w:rPr>
          <w:rFonts w:ascii="Times New Roman" w:hAnsi="Times New Roman" w:cs="Times New Roman"/>
          <w:sz w:val="24"/>
          <w:szCs w:val="24"/>
        </w:rPr>
        <w:t xml:space="preserve">JN kao nosioca sprovođenja programa stručnog osposobljavanja i usavršavanja nisu dovoljni  za sprovođenje održive obuke u narednom periodu. S tim u vezi, ostaje otvoreno pitanje održivosti obuke koja se ogleda u raspoloživosti sredstava za finansiranje edukacije i sprovođenja programa stručnog osposobljavanja i usavršavanja u CG. </w:t>
      </w:r>
    </w:p>
    <w:p w:rsidR="00F32053" w:rsidRPr="003804D0" w:rsidRDefault="00F32053" w:rsidP="00EE3427">
      <w:pPr>
        <w:widowControl w:val="0"/>
        <w:autoSpaceDE w:val="0"/>
        <w:autoSpaceDN w:val="0"/>
        <w:adjustRightInd w:val="0"/>
        <w:spacing w:after="0" w:line="240" w:lineRule="auto"/>
        <w:jc w:val="both"/>
        <w:rPr>
          <w:rFonts w:ascii="Times New Roman" w:hAnsi="Times New Roman" w:cs="Times New Roman"/>
          <w:sz w:val="24"/>
          <w:szCs w:val="24"/>
        </w:rPr>
      </w:pPr>
    </w:p>
    <w:p w:rsidR="00E717FB" w:rsidRPr="003804D0" w:rsidRDefault="00E717FB" w:rsidP="00EE3427">
      <w:pPr>
        <w:pStyle w:val="ListParagraph"/>
        <w:numPr>
          <w:ilvl w:val="1"/>
          <w:numId w:val="31"/>
        </w:numPr>
        <w:spacing w:after="0" w:line="240" w:lineRule="auto"/>
        <w:ind w:left="567" w:hanging="567"/>
        <w:jc w:val="both"/>
        <w:rPr>
          <w:rFonts w:ascii="Times New Roman" w:eastAsia="Times New Roman" w:hAnsi="Times New Roman" w:cs="Times New Roman"/>
          <w:b/>
          <w:sz w:val="24"/>
          <w:szCs w:val="24"/>
          <w:lang w:val="hr-HR" w:eastAsia="hr-HR"/>
        </w:rPr>
      </w:pPr>
      <w:r w:rsidRPr="003804D0">
        <w:rPr>
          <w:rFonts w:ascii="Times New Roman" w:eastAsia="Times New Roman" w:hAnsi="Times New Roman" w:cs="Times New Roman"/>
          <w:b/>
          <w:sz w:val="24"/>
          <w:szCs w:val="24"/>
          <w:lang w:val="hr-HR" w:eastAsia="hr-HR"/>
        </w:rPr>
        <w:t>Osnovni strateški cilj i rezultati koji se planiraju postići u predstojećem periodu</w:t>
      </w:r>
    </w:p>
    <w:p w:rsidR="00E717FB" w:rsidRPr="003804D0" w:rsidRDefault="00E717FB" w:rsidP="00EE3427">
      <w:pPr>
        <w:spacing w:after="0" w:line="240" w:lineRule="auto"/>
        <w:jc w:val="both"/>
        <w:rPr>
          <w:rFonts w:ascii="Times New Roman" w:hAnsi="Times New Roman" w:cs="Times New Roman"/>
          <w:bCs/>
          <w:sz w:val="24"/>
          <w:szCs w:val="24"/>
          <w:lang w:val="en-US"/>
        </w:rPr>
      </w:pPr>
    </w:p>
    <w:p w:rsidR="00E717FB" w:rsidRPr="003804D0" w:rsidRDefault="00E717FB" w:rsidP="00EE3427">
      <w:pPr>
        <w:spacing w:after="0" w:line="240" w:lineRule="auto"/>
        <w:jc w:val="both"/>
        <w:rPr>
          <w:rFonts w:ascii="Times New Roman" w:hAnsi="Times New Roman" w:cs="Times New Roman"/>
          <w:bCs/>
          <w:sz w:val="24"/>
          <w:szCs w:val="24"/>
          <w:lang w:val="en-US"/>
        </w:rPr>
      </w:pPr>
      <w:r w:rsidRPr="003804D0">
        <w:rPr>
          <w:rFonts w:ascii="Times New Roman" w:hAnsi="Times New Roman" w:cs="Times New Roman"/>
          <w:bCs/>
          <w:sz w:val="24"/>
          <w:szCs w:val="24"/>
          <w:lang w:val="en-US"/>
        </w:rPr>
        <w:t>Dalji razvoja stručnog osposobljavanja i usavršavanj</w:t>
      </w:r>
      <w:r w:rsidR="00EF70B2" w:rsidRPr="003804D0">
        <w:rPr>
          <w:rFonts w:ascii="Times New Roman" w:hAnsi="Times New Roman" w:cs="Times New Roman"/>
          <w:bCs/>
          <w:sz w:val="24"/>
          <w:szCs w:val="24"/>
          <w:lang w:val="en-US"/>
        </w:rPr>
        <w:t>a imaće za svrhu postizanje sl</w:t>
      </w:r>
      <w:r w:rsidRPr="003804D0">
        <w:rPr>
          <w:rFonts w:ascii="Times New Roman" w:hAnsi="Times New Roman" w:cs="Times New Roman"/>
          <w:bCs/>
          <w:sz w:val="24"/>
          <w:szCs w:val="24"/>
          <w:lang w:val="en-US"/>
        </w:rPr>
        <w:t>edećih ciljeva i rezultata:</w:t>
      </w:r>
    </w:p>
    <w:p w:rsidR="007C04E9" w:rsidRPr="003804D0" w:rsidRDefault="007C04E9" w:rsidP="00EE3427">
      <w:pPr>
        <w:spacing w:after="0" w:line="240" w:lineRule="auto"/>
        <w:jc w:val="both"/>
        <w:rPr>
          <w:rFonts w:ascii="Times New Roman" w:hAnsi="Times New Roman" w:cs="Times New Roman"/>
          <w:bCs/>
          <w:sz w:val="24"/>
          <w:szCs w:val="24"/>
          <w:lang w:val="en-US"/>
        </w:rPr>
      </w:pPr>
    </w:p>
    <w:p w:rsidR="00E717FB" w:rsidRPr="003804D0" w:rsidRDefault="00E717FB" w:rsidP="00EE3427">
      <w:pPr>
        <w:numPr>
          <w:ilvl w:val="0"/>
          <w:numId w:val="1"/>
        </w:numPr>
        <w:spacing w:after="0" w:line="240" w:lineRule="auto"/>
        <w:jc w:val="both"/>
        <w:rPr>
          <w:rFonts w:ascii="Times New Roman" w:hAnsi="Times New Roman" w:cs="Times New Roman"/>
          <w:bCs/>
          <w:sz w:val="24"/>
          <w:szCs w:val="24"/>
          <w:lang w:val="en-US"/>
        </w:rPr>
      </w:pPr>
      <w:r w:rsidRPr="003804D0">
        <w:rPr>
          <w:rFonts w:ascii="Times New Roman" w:hAnsi="Times New Roman" w:cs="Times New Roman"/>
          <w:bCs/>
          <w:sz w:val="24"/>
          <w:szCs w:val="24"/>
          <w:lang w:val="en-US"/>
        </w:rPr>
        <w:t>unaprijedi</w:t>
      </w:r>
      <w:r w:rsidR="00EF70B2" w:rsidRPr="003804D0">
        <w:rPr>
          <w:rFonts w:ascii="Times New Roman" w:hAnsi="Times New Roman" w:cs="Times New Roman"/>
          <w:bCs/>
          <w:sz w:val="24"/>
          <w:szCs w:val="24"/>
          <w:lang w:val="en-US"/>
        </w:rPr>
        <w:t>ti vještine</w:t>
      </w:r>
      <w:r w:rsidRPr="003804D0">
        <w:rPr>
          <w:rFonts w:ascii="Times New Roman" w:hAnsi="Times New Roman" w:cs="Times New Roman"/>
          <w:bCs/>
          <w:sz w:val="24"/>
          <w:szCs w:val="24"/>
          <w:lang w:val="en-US"/>
        </w:rPr>
        <w:t xml:space="preserve"> planiranja, organizacije i implementacije Z</w:t>
      </w:r>
      <w:r w:rsidR="007C04E9" w:rsidRPr="003804D0">
        <w:rPr>
          <w:rFonts w:ascii="Times New Roman" w:hAnsi="Times New Roman" w:cs="Times New Roman"/>
          <w:bCs/>
          <w:sz w:val="24"/>
          <w:szCs w:val="24"/>
          <w:lang w:val="en-US"/>
        </w:rPr>
        <w:t>o</w:t>
      </w:r>
      <w:r w:rsidR="00EF70B2" w:rsidRPr="003804D0">
        <w:rPr>
          <w:rFonts w:ascii="Times New Roman" w:hAnsi="Times New Roman" w:cs="Times New Roman"/>
          <w:bCs/>
          <w:sz w:val="24"/>
          <w:szCs w:val="24"/>
          <w:lang w:val="en-US"/>
        </w:rPr>
        <w:t xml:space="preserve">JN </w:t>
      </w:r>
      <w:r w:rsidR="00A72B4A" w:rsidRPr="003804D0">
        <w:rPr>
          <w:rFonts w:ascii="Times New Roman" w:hAnsi="Times New Roman" w:cs="Times New Roman"/>
          <w:bCs/>
          <w:sz w:val="24"/>
          <w:szCs w:val="24"/>
          <w:lang w:val="en-US"/>
        </w:rPr>
        <w:t xml:space="preserve">i poštovanje osnovnih načela </w:t>
      </w:r>
      <w:r w:rsidRPr="003804D0">
        <w:rPr>
          <w:rFonts w:ascii="Times New Roman" w:hAnsi="Times New Roman" w:cs="Times New Roman"/>
          <w:bCs/>
          <w:sz w:val="24"/>
          <w:szCs w:val="24"/>
          <w:lang w:val="en-US"/>
        </w:rPr>
        <w:t>javnih nabavki;</w:t>
      </w:r>
    </w:p>
    <w:p w:rsidR="00D27D15" w:rsidRPr="003804D0" w:rsidRDefault="00D27D15" w:rsidP="00EE3427">
      <w:pPr>
        <w:numPr>
          <w:ilvl w:val="0"/>
          <w:numId w:val="1"/>
        </w:numPr>
        <w:spacing w:after="0" w:line="240" w:lineRule="auto"/>
        <w:jc w:val="both"/>
        <w:rPr>
          <w:rFonts w:ascii="Times New Roman" w:hAnsi="Times New Roman" w:cs="Times New Roman"/>
          <w:bCs/>
          <w:sz w:val="24"/>
          <w:szCs w:val="24"/>
          <w:lang w:val="en-US"/>
        </w:rPr>
      </w:pPr>
      <w:r w:rsidRPr="003804D0">
        <w:rPr>
          <w:rFonts w:ascii="Times New Roman" w:hAnsi="Times New Roman" w:cs="Times New Roman"/>
          <w:bCs/>
          <w:sz w:val="24"/>
          <w:szCs w:val="24"/>
        </w:rPr>
        <w:lastRenderedPageBreak/>
        <w:t>programi obuke treba više da se fokusiraju na planiranje nabavki i upravljanje ugovorima;</w:t>
      </w:r>
    </w:p>
    <w:p w:rsidR="00E717FB" w:rsidRPr="003804D0" w:rsidRDefault="00E717FB" w:rsidP="00EE3427">
      <w:pPr>
        <w:numPr>
          <w:ilvl w:val="0"/>
          <w:numId w:val="1"/>
        </w:numPr>
        <w:spacing w:after="0" w:line="240" w:lineRule="auto"/>
        <w:ind w:left="714" w:hanging="357"/>
        <w:jc w:val="both"/>
        <w:rPr>
          <w:rFonts w:ascii="Times New Roman" w:hAnsi="Times New Roman" w:cs="Times New Roman"/>
          <w:bCs/>
          <w:sz w:val="24"/>
          <w:szCs w:val="24"/>
          <w:lang w:val="en-US"/>
        </w:rPr>
      </w:pPr>
      <w:r w:rsidRPr="003804D0">
        <w:rPr>
          <w:rFonts w:ascii="Times New Roman" w:hAnsi="Times New Roman" w:cs="Times New Roman"/>
          <w:bCs/>
          <w:sz w:val="24"/>
          <w:szCs w:val="24"/>
          <w:lang w:val="en-US"/>
        </w:rPr>
        <w:t>sistem javnih nabavki učini funkcionalnim, efikasnim i transparentnim kroz rad na dal</w:t>
      </w:r>
      <w:r w:rsidR="00EF70B2" w:rsidRPr="003804D0">
        <w:rPr>
          <w:rFonts w:ascii="Times New Roman" w:hAnsi="Times New Roman" w:cs="Times New Roman"/>
          <w:bCs/>
          <w:sz w:val="24"/>
          <w:szCs w:val="24"/>
          <w:lang w:val="en-US"/>
        </w:rPr>
        <w:t>jem profesionalnom razvoju lica</w:t>
      </w:r>
      <w:r w:rsidRPr="003804D0">
        <w:rPr>
          <w:rFonts w:ascii="Times New Roman" w:hAnsi="Times New Roman" w:cs="Times New Roman"/>
          <w:bCs/>
          <w:sz w:val="24"/>
          <w:szCs w:val="24"/>
          <w:lang w:val="en-US"/>
        </w:rPr>
        <w:t xml:space="preserve"> kojima su dodijeljene dužnosti vezane za proces javnih nabavki;</w:t>
      </w:r>
    </w:p>
    <w:p w:rsidR="00E717FB" w:rsidRPr="003804D0" w:rsidRDefault="00E717FB" w:rsidP="00EE3427">
      <w:pPr>
        <w:numPr>
          <w:ilvl w:val="0"/>
          <w:numId w:val="1"/>
        </w:numPr>
        <w:spacing w:after="0" w:line="240" w:lineRule="auto"/>
        <w:ind w:left="714" w:hanging="357"/>
        <w:jc w:val="both"/>
        <w:rPr>
          <w:rFonts w:ascii="Times New Roman" w:hAnsi="Times New Roman" w:cs="Times New Roman"/>
          <w:bCs/>
          <w:sz w:val="24"/>
          <w:szCs w:val="24"/>
          <w:lang w:val="en-US"/>
        </w:rPr>
      </w:pPr>
      <w:r w:rsidRPr="003804D0">
        <w:rPr>
          <w:rFonts w:ascii="Times New Roman" w:hAnsi="Times New Roman" w:cs="Times New Roman"/>
          <w:bCs/>
          <w:sz w:val="24"/>
          <w:szCs w:val="24"/>
          <w:lang w:val="en-US"/>
        </w:rPr>
        <w:t>pruži</w:t>
      </w:r>
      <w:r w:rsidR="00EF70B2" w:rsidRPr="003804D0">
        <w:rPr>
          <w:rFonts w:ascii="Times New Roman" w:hAnsi="Times New Roman" w:cs="Times New Roman"/>
          <w:bCs/>
          <w:sz w:val="24"/>
          <w:szCs w:val="24"/>
          <w:lang w:val="en-US"/>
        </w:rPr>
        <w:t>ti</w:t>
      </w:r>
      <w:r w:rsidRPr="003804D0">
        <w:rPr>
          <w:rFonts w:ascii="Times New Roman" w:hAnsi="Times New Roman" w:cs="Times New Roman"/>
          <w:bCs/>
          <w:sz w:val="24"/>
          <w:szCs w:val="24"/>
          <w:lang w:val="en-US"/>
        </w:rPr>
        <w:t xml:space="preserve"> podršku državnim službenicima i zaposlenima koji učestvuju u sistemu javnih nabavki kroz proces kontinuiranog profesionalnog razvoja kroz razmjenu znanja i iskustva;</w:t>
      </w:r>
    </w:p>
    <w:p w:rsidR="00FC569E" w:rsidRPr="003804D0" w:rsidRDefault="00E717FB" w:rsidP="00FC569E">
      <w:pPr>
        <w:numPr>
          <w:ilvl w:val="0"/>
          <w:numId w:val="1"/>
        </w:numPr>
        <w:spacing w:after="0" w:line="240" w:lineRule="auto"/>
        <w:ind w:left="714" w:hanging="357"/>
        <w:jc w:val="both"/>
        <w:rPr>
          <w:rFonts w:ascii="Times New Roman" w:hAnsi="Times New Roman" w:cs="Times New Roman"/>
          <w:bCs/>
          <w:sz w:val="24"/>
          <w:szCs w:val="24"/>
          <w:lang w:val="en-US"/>
        </w:rPr>
      </w:pPr>
      <w:r w:rsidRPr="003804D0">
        <w:rPr>
          <w:rFonts w:ascii="Times New Roman" w:hAnsi="Times New Roman" w:cs="Times New Roman"/>
          <w:bCs/>
          <w:sz w:val="24"/>
          <w:szCs w:val="24"/>
          <w:lang w:val="en-US"/>
        </w:rPr>
        <w:t>obezbijedi</w:t>
      </w:r>
      <w:r w:rsidR="00EF70B2" w:rsidRPr="003804D0">
        <w:rPr>
          <w:rFonts w:ascii="Times New Roman" w:hAnsi="Times New Roman" w:cs="Times New Roman"/>
          <w:bCs/>
          <w:sz w:val="24"/>
          <w:szCs w:val="24"/>
          <w:lang w:val="en-US"/>
        </w:rPr>
        <w:t>ti</w:t>
      </w:r>
      <w:r w:rsidRPr="003804D0">
        <w:rPr>
          <w:rFonts w:ascii="Times New Roman" w:hAnsi="Times New Roman" w:cs="Times New Roman"/>
          <w:bCs/>
          <w:sz w:val="24"/>
          <w:szCs w:val="24"/>
          <w:lang w:val="en-US"/>
        </w:rPr>
        <w:t xml:space="preserve"> da ponuđači i svi drugi učesnici imaju potrebno znanje i vještine za učešće i efikasno sprovođenje postupaka u okviru sistema javnih nabavki;</w:t>
      </w:r>
    </w:p>
    <w:p w:rsidR="00FC569E" w:rsidRPr="003804D0" w:rsidRDefault="00FC569E" w:rsidP="00FC569E">
      <w:pPr>
        <w:numPr>
          <w:ilvl w:val="0"/>
          <w:numId w:val="1"/>
        </w:numPr>
        <w:spacing w:after="0" w:line="240" w:lineRule="auto"/>
        <w:ind w:left="714" w:hanging="357"/>
        <w:jc w:val="both"/>
        <w:rPr>
          <w:rFonts w:ascii="Times New Roman" w:hAnsi="Times New Roman" w:cs="Times New Roman"/>
          <w:bCs/>
          <w:sz w:val="24"/>
          <w:szCs w:val="24"/>
          <w:lang w:val="en-US"/>
        </w:rPr>
      </w:pPr>
      <w:r w:rsidRPr="003804D0">
        <w:rPr>
          <w:rFonts w:ascii="Times New Roman" w:hAnsi="Times New Roman" w:cs="Times New Roman"/>
          <w:bCs/>
          <w:sz w:val="24"/>
          <w:szCs w:val="24"/>
          <w:lang w:val="en-US"/>
        </w:rPr>
        <w:t>obuka vezano sa uspostavljanje novog sistema elektronskih javnih nabavki, kako bi naručioci, ponuđači i ostala zainteresovana lica, bila osposobljena za korišćenje elektronskog sistema javnih nabavki;</w:t>
      </w:r>
    </w:p>
    <w:p w:rsidR="00FC569E" w:rsidRPr="003804D0" w:rsidRDefault="00FC569E" w:rsidP="00FC569E">
      <w:pPr>
        <w:numPr>
          <w:ilvl w:val="0"/>
          <w:numId w:val="1"/>
        </w:numPr>
        <w:spacing w:after="0" w:line="240" w:lineRule="auto"/>
        <w:ind w:left="714" w:hanging="357"/>
        <w:jc w:val="both"/>
        <w:rPr>
          <w:rFonts w:ascii="Times New Roman" w:hAnsi="Times New Roman" w:cs="Times New Roman"/>
          <w:bCs/>
          <w:sz w:val="24"/>
          <w:szCs w:val="24"/>
          <w:lang w:val="en-US"/>
        </w:rPr>
      </w:pPr>
      <w:r w:rsidRPr="003804D0">
        <w:rPr>
          <w:rFonts w:ascii="Times New Roman" w:hAnsi="Times New Roman" w:cs="Times New Roman"/>
          <w:bCs/>
          <w:sz w:val="24"/>
          <w:szCs w:val="24"/>
          <w:lang w:val="en-US"/>
        </w:rPr>
        <w:t>obuka naručilaca i podizanje nivoa javne svijesti o prednostima i načinu korišćenja kriterijuma ekonomski najpovoljnija ponuda u zavisnosti od specifičnosti predmeta javne nabavke;</w:t>
      </w:r>
    </w:p>
    <w:p w:rsidR="00E717FB" w:rsidRPr="003804D0" w:rsidRDefault="00E717FB" w:rsidP="00EE3427">
      <w:pPr>
        <w:numPr>
          <w:ilvl w:val="0"/>
          <w:numId w:val="1"/>
        </w:numPr>
        <w:spacing w:after="0" w:line="240" w:lineRule="auto"/>
        <w:ind w:left="714" w:hanging="357"/>
        <w:jc w:val="both"/>
        <w:rPr>
          <w:rFonts w:ascii="Times New Roman" w:hAnsi="Times New Roman" w:cs="Times New Roman"/>
          <w:bCs/>
          <w:sz w:val="24"/>
          <w:szCs w:val="24"/>
          <w:lang w:val="en-US"/>
        </w:rPr>
      </w:pPr>
      <w:r w:rsidRPr="003804D0">
        <w:rPr>
          <w:rFonts w:ascii="Times New Roman" w:hAnsi="Times New Roman" w:cs="Times New Roman"/>
          <w:bCs/>
          <w:sz w:val="24"/>
          <w:szCs w:val="24"/>
          <w:lang w:val="en-US"/>
        </w:rPr>
        <w:t>unaprijedi</w:t>
      </w:r>
      <w:r w:rsidR="00EF70B2" w:rsidRPr="003804D0">
        <w:rPr>
          <w:rFonts w:ascii="Times New Roman" w:hAnsi="Times New Roman" w:cs="Times New Roman"/>
          <w:bCs/>
          <w:sz w:val="24"/>
          <w:szCs w:val="24"/>
          <w:lang w:val="en-US"/>
        </w:rPr>
        <w:t>ti</w:t>
      </w:r>
      <w:r w:rsidRPr="003804D0">
        <w:rPr>
          <w:rFonts w:ascii="Times New Roman" w:hAnsi="Times New Roman" w:cs="Times New Roman"/>
          <w:bCs/>
          <w:sz w:val="24"/>
          <w:szCs w:val="24"/>
          <w:lang w:val="en-US"/>
        </w:rPr>
        <w:t xml:space="preserve"> razumijevanje značaja oblasti javnih nabavki u kontekstu upravljanja nacionalnim fondovima i finansijskim instrumentima EU.</w:t>
      </w:r>
    </w:p>
    <w:p w:rsidR="00F32053" w:rsidRPr="003804D0" w:rsidRDefault="00F32053" w:rsidP="00EE3427">
      <w:pPr>
        <w:spacing w:after="0" w:line="240" w:lineRule="auto"/>
        <w:jc w:val="both"/>
        <w:rPr>
          <w:rFonts w:ascii="Times New Roman" w:eastAsia="Times New Roman" w:hAnsi="Times New Roman" w:cs="Times New Roman"/>
          <w:b/>
          <w:sz w:val="24"/>
          <w:szCs w:val="24"/>
          <w:lang w:val="hr-HR" w:eastAsia="hr-HR"/>
        </w:rPr>
      </w:pPr>
    </w:p>
    <w:p w:rsidR="00E717FB" w:rsidRPr="003804D0" w:rsidRDefault="00E717FB" w:rsidP="00EE3427">
      <w:pPr>
        <w:pStyle w:val="ListParagraph"/>
        <w:numPr>
          <w:ilvl w:val="1"/>
          <w:numId w:val="31"/>
        </w:numPr>
        <w:spacing w:after="0" w:line="240" w:lineRule="auto"/>
        <w:ind w:left="567" w:hanging="567"/>
        <w:jc w:val="both"/>
        <w:rPr>
          <w:rFonts w:ascii="Times New Roman" w:eastAsia="Times New Roman" w:hAnsi="Times New Roman" w:cs="Times New Roman"/>
          <w:b/>
          <w:sz w:val="24"/>
          <w:szCs w:val="24"/>
          <w:lang w:val="hr-HR" w:eastAsia="hr-HR"/>
        </w:rPr>
      </w:pPr>
      <w:r w:rsidRPr="003804D0">
        <w:rPr>
          <w:rFonts w:ascii="Times New Roman" w:eastAsia="Times New Roman" w:hAnsi="Times New Roman" w:cs="Times New Roman"/>
          <w:b/>
          <w:sz w:val="24"/>
          <w:szCs w:val="24"/>
          <w:lang w:val="hr-HR" w:eastAsia="hr-HR"/>
        </w:rPr>
        <w:t>Metode i glavne mjere za postizanje postavljenih ciljeva i planiranih rezultata, s</w:t>
      </w:r>
      <w:r w:rsidR="00EA1CC8" w:rsidRPr="003804D0">
        <w:rPr>
          <w:rFonts w:ascii="Times New Roman" w:eastAsia="Times New Roman" w:hAnsi="Times New Roman" w:cs="Times New Roman"/>
          <w:b/>
          <w:sz w:val="24"/>
          <w:szCs w:val="24"/>
          <w:lang w:val="hr-HR" w:eastAsia="hr-HR"/>
        </w:rPr>
        <w:t>a</w:t>
      </w:r>
      <w:r w:rsidRPr="003804D0">
        <w:rPr>
          <w:rFonts w:ascii="Times New Roman" w:eastAsia="Times New Roman" w:hAnsi="Times New Roman" w:cs="Times New Roman"/>
          <w:b/>
          <w:sz w:val="24"/>
          <w:szCs w:val="24"/>
          <w:lang w:val="hr-HR" w:eastAsia="hr-HR"/>
        </w:rPr>
        <w:t xml:space="preserve"> ukl</w:t>
      </w:r>
      <w:r w:rsidR="00EF70B2" w:rsidRPr="003804D0">
        <w:rPr>
          <w:rFonts w:ascii="Times New Roman" w:eastAsia="Times New Roman" w:hAnsi="Times New Roman" w:cs="Times New Roman"/>
          <w:b/>
          <w:sz w:val="24"/>
          <w:szCs w:val="24"/>
          <w:lang w:val="hr-HR" w:eastAsia="hr-HR"/>
        </w:rPr>
        <w:t>jučenim glavnim rokovima njihovog</w:t>
      </w:r>
      <w:r w:rsidRPr="003804D0">
        <w:rPr>
          <w:rFonts w:ascii="Times New Roman" w:eastAsia="Times New Roman" w:hAnsi="Times New Roman" w:cs="Times New Roman"/>
          <w:b/>
          <w:sz w:val="24"/>
          <w:szCs w:val="24"/>
          <w:lang w:val="hr-HR" w:eastAsia="hr-HR"/>
        </w:rPr>
        <w:t xml:space="preserve"> ostvarenja</w:t>
      </w:r>
    </w:p>
    <w:p w:rsidR="00E717FB" w:rsidRPr="003804D0" w:rsidRDefault="00E717FB" w:rsidP="00EE3427">
      <w:pPr>
        <w:spacing w:after="0" w:line="240" w:lineRule="auto"/>
        <w:jc w:val="both"/>
        <w:rPr>
          <w:rFonts w:ascii="Times New Roman" w:hAnsi="Times New Roman" w:cs="Times New Roman"/>
          <w:sz w:val="24"/>
          <w:szCs w:val="24"/>
          <w:lang w:val="sr-Cyrl-CS"/>
        </w:rPr>
      </w:pPr>
    </w:p>
    <w:p w:rsidR="00EF70B2" w:rsidRPr="003804D0" w:rsidRDefault="00E717FB" w:rsidP="00EE3427">
      <w:p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lang w:val="sr-Cyrl-CS"/>
        </w:rPr>
        <w:t>Stručno usavršavanje je jedan od najznačajnijih oblika jačanja kadrovskih kapaciteta svih učesnika u sistemu javnih nabavki. Za zaposlene u institucijama koje obavljaju poslove pripreme propisa, praćenja i nadzora nad njihovom prim</w:t>
      </w:r>
      <w:r w:rsidR="00EF70B2" w:rsidRPr="003804D0">
        <w:rPr>
          <w:rFonts w:ascii="Times New Roman" w:hAnsi="Times New Roman" w:cs="Times New Roman"/>
          <w:sz w:val="24"/>
          <w:szCs w:val="24"/>
          <w:lang w:val="sr-Cyrl-CS"/>
        </w:rPr>
        <w:t>j</w:t>
      </w:r>
      <w:r w:rsidRPr="003804D0">
        <w:rPr>
          <w:rFonts w:ascii="Times New Roman" w:hAnsi="Times New Roman" w:cs="Times New Roman"/>
          <w:sz w:val="24"/>
          <w:szCs w:val="24"/>
          <w:lang w:val="sr-Cyrl-CS"/>
        </w:rPr>
        <w:t>enom i zaštite prava neophodno je kontinuirano stručno usavršavanje. Zaposlenima u ovim institucijama mora se omogućiti da se upoznaju sa tekovinama EU u oblasti javnih nabavki, „</w:t>
      </w:r>
      <w:r w:rsidRPr="003804D0">
        <w:rPr>
          <w:rFonts w:ascii="Times New Roman" w:hAnsi="Times New Roman" w:cs="Times New Roman"/>
          <w:i/>
          <w:sz w:val="24"/>
          <w:szCs w:val="24"/>
          <w:lang w:val="sr-Cyrl-CS"/>
        </w:rPr>
        <w:t>dobrom praksom</w:t>
      </w:r>
      <w:r w:rsidRPr="003804D0">
        <w:rPr>
          <w:rFonts w:ascii="Times New Roman" w:hAnsi="Times New Roman" w:cs="Times New Roman"/>
          <w:sz w:val="24"/>
          <w:szCs w:val="24"/>
          <w:lang w:val="sr-Cyrl-CS"/>
        </w:rPr>
        <w:t>” koja je uspostavljena u zemljama EU u prim</w:t>
      </w:r>
      <w:r w:rsidR="00020F2A" w:rsidRPr="003804D0">
        <w:rPr>
          <w:rFonts w:ascii="Times New Roman" w:hAnsi="Times New Roman" w:cs="Times New Roman"/>
          <w:sz w:val="24"/>
          <w:szCs w:val="24"/>
          <w:lang w:val="sr-Cyrl-CS"/>
        </w:rPr>
        <w:t>j</w:t>
      </w:r>
      <w:r w:rsidRPr="003804D0">
        <w:rPr>
          <w:rFonts w:ascii="Times New Roman" w:hAnsi="Times New Roman" w:cs="Times New Roman"/>
          <w:sz w:val="24"/>
          <w:szCs w:val="24"/>
          <w:lang w:val="sr-Cyrl-CS"/>
        </w:rPr>
        <w:t xml:space="preserve">eni </w:t>
      </w:r>
      <w:r w:rsidRPr="003804D0">
        <w:rPr>
          <w:rFonts w:ascii="Times New Roman" w:hAnsi="Times New Roman" w:cs="Times New Roman"/>
          <w:i/>
          <w:sz w:val="24"/>
          <w:szCs w:val="24"/>
          <w:lang w:val="sr-Cyrl-CS"/>
        </w:rPr>
        <w:t>acquis communautaire</w:t>
      </w:r>
      <w:r w:rsidR="00EF70B2" w:rsidRPr="003804D0">
        <w:rPr>
          <w:rFonts w:ascii="Times New Roman" w:hAnsi="Times New Roman" w:cs="Times New Roman"/>
          <w:sz w:val="24"/>
          <w:szCs w:val="24"/>
          <w:lang w:val="sr-Cyrl-CS"/>
        </w:rPr>
        <w:t>, kao i sa odlukama ESP</w:t>
      </w:r>
      <w:r w:rsidRPr="003804D0">
        <w:rPr>
          <w:rFonts w:ascii="Times New Roman" w:hAnsi="Times New Roman" w:cs="Times New Roman"/>
          <w:sz w:val="24"/>
          <w:szCs w:val="24"/>
          <w:lang w:val="sr-Cyrl-CS"/>
        </w:rPr>
        <w:t>.</w:t>
      </w:r>
      <w:r w:rsidR="00862745" w:rsidRPr="003804D0">
        <w:rPr>
          <w:rFonts w:ascii="Times New Roman" w:hAnsi="Times New Roman" w:cs="Times New Roman"/>
          <w:sz w:val="24"/>
          <w:szCs w:val="24"/>
        </w:rPr>
        <w:t xml:space="preserve"> Od ove Strategije se očekuje da se fokusira na postizanje potpune usklađenosti sa acquis-em i da izloži načine na koje će Crna Gora osigurati snažne kapacitete za implementaciju na svim nivoima.  </w:t>
      </w:r>
    </w:p>
    <w:p w:rsidR="00862745" w:rsidRPr="003804D0" w:rsidRDefault="00862745" w:rsidP="00EE3427">
      <w:pPr>
        <w:spacing w:after="0" w:line="240" w:lineRule="auto"/>
        <w:jc w:val="both"/>
        <w:rPr>
          <w:rFonts w:ascii="Times New Roman" w:hAnsi="Times New Roman" w:cs="Times New Roman"/>
          <w:sz w:val="24"/>
          <w:szCs w:val="24"/>
        </w:rPr>
      </w:pPr>
    </w:p>
    <w:p w:rsidR="00E717FB" w:rsidRPr="003804D0" w:rsidRDefault="00E717FB" w:rsidP="00EE3427">
      <w:pPr>
        <w:spacing w:after="0" w:line="240" w:lineRule="auto"/>
        <w:jc w:val="both"/>
        <w:rPr>
          <w:rFonts w:ascii="Times New Roman" w:hAnsi="Times New Roman" w:cs="Times New Roman"/>
          <w:sz w:val="24"/>
          <w:szCs w:val="24"/>
          <w:lang w:val="sr-Cyrl-CS"/>
        </w:rPr>
      </w:pPr>
      <w:r w:rsidRPr="003804D0">
        <w:rPr>
          <w:rFonts w:ascii="Times New Roman" w:hAnsi="Times New Roman" w:cs="Times New Roman"/>
          <w:sz w:val="24"/>
          <w:szCs w:val="24"/>
          <w:lang w:val="sr-Cyrl-CS"/>
        </w:rPr>
        <w:t>Pravilna prim</w:t>
      </w:r>
      <w:r w:rsidR="00020F2A" w:rsidRPr="003804D0">
        <w:rPr>
          <w:rFonts w:ascii="Times New Roman" w:hAnsi="Times New Roman" w:cs="Times New Roman"/>
          <w:sz w:val="24"/>
          <w:szCs w:val="24"/>
          <w:lang w:val="sr-Cyrl-CS"/>
        </w:rPr>
        <w:t>j</w:t>
      </w:r>
      <w:r w:rsidRPr="003804D0">
        <w:rPr>
          <w:rFonts w:ascii="Times New Roman" w:hAnsi="Times New Roman" w:cs="Times New Roman"/>
          <w:sz w:val="24"/>
          <w:szCs w:val="24"/>
          <w:lang w:val="sr-Cyrl-CS"/>
        </w:rPr>
        <w:t>ena propisa od strane naručilaca nije moguća bez kontinuiranog stručnog usavršavanja službenika za javne nabavke i ostalih lica koja učestvuju u javnim nabavkama na nivou naručilaca. Ključnu ulogu u stručnom usavršavanju imaće zaposleni u institucijama javnih nabavki odnosno sertifiko</w:t>
      </w:r>
      <w:r w:rsidR="00EF70B2" w:rsidRPr="003804D0">
        <w:rPr>
          <w:rFonts w:ascii="Times New Roman" w:hAnsi="Times New Roman" w:cs="Times New Roman"/>
          <w:sz w:val="24"/>
          <w:szCs w:val="24"/>
          <w:lang w:val="sr-Cyrl-CS"/>
        </w:rPr>
        <w:t>vani treneri koji treba da prenesu</w:t>
      </w:r>
      <w:r w:rsidRPr="003804D0">
        <w:rPr>
          <w:rFonts w:ascii="Times New Roman" w:hAnsi="Times New Roman" w:cs="Times New Roman"/>
          <w:sz w:val="24"/>
          <w:szCs w:val="24"/>
          <w:lang w:val="sr-Cyrl-CS"/>
        </w:rPr>
        <w:t xml:space="preserve"> nova znanja licima koja sprovode javne nabavke kod naručilaca. </w:t>
      </w:r>
    </w:p>
    <w:p w:rsidR="007C04E9" w:rsidRPr="003804D0" w:rsidRDefault="007C04E9" w:rsidP="00EE3427">
      <w:pPr>
        <w:spacing w:after="0" w:line="240" w:lineRule="auto"/>
        <w:jc w:val="both"/>
        <w:rPr>
          <w:rFonts w:ascii="Times New Roman" w:hAnsi="Times New Roman" w:cs="Times New Roman"/>
          <w:sz w:val="24"/>
          <w:szCs w:val="24"/>
          <w:lang w:val="sr-Cyrl-CS"/>
        </w:rPr>
      </w:pPr>
    </w:p>
    <w:p w:rsidR="00E717FB" w:rsidRPr="003804D0" w:rsidRDefault="00E717FB" w:rsidP="00EE3427">
      <w:pPr>
        <w:spacing w:after="0" w:line="240" w:lineRule="auto"/>
        <w:jc w:val="both"/>
        <w:rPr>
          <w:rFonts w:ascii="Times New Roman" w:hAnsi="Times New Roman" w:cs="Times New Roman"/>
          <w:bCs/>
          <w:sz w:val="24"/>
          <w:szCs w:val="24"/>
          <w:lang w:val="en-US"/>
        </w:rPr>
      </w:pPr>
      <w:r w:rsidRPr="003804D0">
        <w:rPr>
          <w:rFonts w:ascii="Times New Roman" w:hAnsi="Times New Roman" w:cs="Times New Roman"/>
          <w:bCs/>
          <w:sz w:val="24"/>
          <w:szCs w:val="24"/>
          <w:lang w:val="en-US"/>
        </w:rPr>
        <w:t>Razvoj profesionalizacije će se odvijati kroz sledeće korake:</w:t>
      </w:r>
    </w:p>
    <w:p w:rsidR="007C04E9" w:rsidRPr="003804D0" w:rsidRDefault="007C04E9" w:rsidP="00EE3427">
      <w:pPr>
        <w:spacing w:after="0" w:line="240" w:lineRule="auto"/>
        <w:jc w:val="both"/>
        <w:rPr>
          <w:rFonts w:ascii="Times New Roman" w:hAnsi="Times New Roman" w:cs="Times New Roman"/>
          <w:bCs/>
          <w:sz w:val="24"/>
          <w:szCs w:val="24"/>
          <w:lang w:val="en-US"/>
        </w:rPr>
      </w:pPr>
    </w:p>
    <w:p w:rsidR="00E717FB" w:rsidRPr="003804D0" w:rsidRDefault="00E717FB" w:rsidP="00EE3427">
      <w:pPr>
        <w:pStyle w:val="ListParagraph"/>
        <w:numPr>
          <w:ilvl w:val="0"/>
          <w:numId w:val="20"/>
        </w:numPr>
        <w:spacing w:after="0" w:line="240" w:lineRule="auto"/>
        <w:jc w:val="both"/>
        <w:rPr>
          <w:rFonts w:ascii="Times New Roman" w:hAnsi="Times New Roman" w:cs="Times New Roman"/>
          <w:bCs/>
          <w:sz w:val="24"/>
          <w:szCs w:val="24"/>
          <w:lang w:val="en-US"/>
        </w:rPr>
      </w:pPr>
      <w:r w:rsidRPr="003804D0">
        <w:rPr>
          <w:rFonts w:ascii="Times New Roman" w:hAnsi="Times New Roman" w:cs="Times New Roman"/>
          <w:sz w:val="24"/>
          <w:szCs w:val="24"/>
        </w:rPr>
        <w:t>Nastavak procesa sertifikacije (</w:t>
      </w:r>
      <w:r w:rsidRPr="003804D0">
        <w:rPr>
          <w:rFonts w:ascii="Times New Roman" w:hAnsi="Times New Roman" w:cs="Times New Roman"/>
          <w:i/>
          <w:sz w:val="24"/>
          <w:szCs w:val="24"/>
        </w:rPr>
        <w:t>osnovni nivo</w:t>
      </w:r>
      <w:r w:rsidRPr="003804D0">
        <w:rPr>
          <w:rFonts w:ascii="Times New Roman" w:hAnsi="Times New Roman" w:cs="Times New Roman"/>
          <w:sz w:val="24"/>
          <w:szCs w:val="24"/>
        </w:rPr>
        <w:t xml:space="preserve">); </w:t>
      </w:r>
    </w:p>
    <w:p w:rsidR="00E717FB" w:rsidRPr="003804D0" w:rsidRDefault="00E717FB" w:rsidP="00EE3427">
      <w:pPr>
        <w:pStyle w:val="ListParagraph"/>
        <w:numPr>
          <w:ilvl w:val="0"/>
          <w:numId w:val="20"/>
        </w:num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Uvođenje višeg nivoa sertifikacije, kojim bi službenici za javne nabavke stekli složenija i šira znanja u oblasti javnih nabavki koja uključuju i upoznavanje sa „</w:t>
      </w:r>
      <w:r w:rsidRPr="003804D0">
        <w:rPr>
          <w:rFonts w:ascii="Times New Roman" w:hAnsi="Times New Roman" w:cs="Times New Roman"/>
          <w:i/>
          <w:sz w:val="24"/>
          <w:szCs w:val="24"/>
        </w:rPr>
        <w:t>dobrom praksom</w:t>
      </w:r>
      <w:r w:rsidRPr="003804D0">
        <w:rPr>
          <w:rFonts w:ascii="Times New Roman" w:hAnsi="Times New Roman" w:cs="Times New Roman"/>
          <w:sz w:val="24"/>
          <w:szCs w:val="24"/>
        </w:rPr>
        <w:t xml:space="preserve">” u zemljama EU; </w:t>
      </w:r>
    </w:p>
    <w:p w:rsidR="00E717FB" w:rsidRPr="003804D0" w:rsidRDefault="00E717FB" w:rsidP="00EE3427">
      <w:pPr>
        <w:pStyle w:val="ListParagraph"/>
        <w:numPr>
          <w:ilvl w:val="0"/>
          <w:numId w:val="20"/>
        </w:num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Unaprijeđenje statusa službenika za javne nabavke kako bi s</w:t>
      </w:r>
      <w:r w:rsidR="00EF70B2" w:rsidRPr="003804D0">
        <w:rPr>
          <w:rFonts w:ascii="Times New Roman" w:hAnsi="Times New Roman" w:cs="Times New Roman"/>
          <w:sz w:val="24"/>
          <w:szCs w:val="24"/>
        </w:rPr>
        <w:t xml:space="preserve">e na ovim poslovima angažovao i zadržao </w:t>
      </w:r>
      <w:r w:rsidRPr="003804D0">
        <w:rPr>
          <w:rFonts w:ascii="Times New Roman" w:hAnsi="Times New Roman" w:cs="Times New Roman"/>
          <w:sz w:val="24"/>
          <w:szCs w:val="24"/>
        </w:rPr>
        <w:t>visoko kvalitetni kadrovi što je od ključnog značaja za ostvarenje efikasnih i regularnih javnih nabavki i prim</w:t>
      </w:r>
      <w:r w:rsidR="00EF70B2" w:rsidRPr="003804D0">
        <w:rPr>
          <w:rFonts w:ascii="Times New Roman" w:hAnsi="Times New Roman" w:cs="Times New Roman"/>
          <w:sz w:val="24"/>
          <w:szCs w:val="24"/>
        </w:rPr>
        <w:t>j</w:t>
      </w:r>
      <w:r w:rsidRPr="003804D0">
        <w:rPr>
          <w:rFonts w:ascii="Times New Roman" w:hAnsi="Times New Roman" w:cs="Times New Roman"/>
          <w:sz w:val="24"/>
          <w:szCs w:val="24"/>
        </w:rPr>
        <w:t>enu odredbi usklađenih sa acquis communautaire;</w:t>
      </w:r>
    </w:p>
    <w:p w:rsidR="00E717FB" w:rsidRPr="003804D0" w:rsidRDefault="00E717FB" w:rsidP="00EE3427">
      <w:pPr>
        <w:pStyle w:val="ListParagraph"/>
        <w:numPr>
          <w:ilvl w:val="0"/>
          <w:numId w:val="19"/>
        </w:num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Poboljšavanje informisanosti (</w:t>
      </w:r>
      <w:r w:rsidRPr="003804D0">
        <w:rPr>
          <w:rFonts w:ascii="Times New Roman" w:hAnsi="Times New Roman" w:cs="Times New Roman"/>
          <w:i/>
          <w:sz w:val="24"/>
          <w:szCs w:val="24"/>
        </w:rPr>
        <w:t xml:space="preserve">uspostavljanjem </w:t>
      </w:r>
      <w:r w:rsidR="00EA5850" w:rsidRPr="003804D0">
        <w:rPr>
          <w:rFonts w:ascii="Times New Roman" w:hAnsi="Times New Roman" w:cs="Times New Roman"/>
          <w:i/>
          <w:sz w:val="24"/>
          <w:szCs w:val="24"/>
        </w:rPr>
        <w:t>foruma o javnim nabavkama</w:t>
      </w:r>
      <w:r w:rsidRPr="003804D0">
        <w:rPr>
          <w:rFonts w:ascii="Times New Roman" w:hAnsi="Times New Roman" w:cs="Times New Roman"/>
          <w:sz w:val="24"/>
          <w:szCs w:val="24"/>
        </w:rPr>
        <w:t>) u cilju r</w:t>
      </w:r>
      <w:r w:rsidR="00EF70B2" w:rsidRPr="003804D0">
        <w:rPr>
          <w:rFonts w:ascii="Times New Roman" w:hAnsi="Times New Roman" w:cs="Times New Roman"/>
          <w:sz w:val="24"/>
          <w:szCs w:val="24"/>
        </w:rPr>
        <w:t>j</w:t>
      </w:r>
      <w:r w:rsidRPr="003804D0">
        <w:rPr>
          <w:rFonts w:ascii="Times New Roman" w:hAnsi="Times New Roman" w:cs="Times New Roman"/>
          <w:sz w:val="24"/>
          <w:szCs w:val="24"/>
        </w:rPr>
        <w:t>ešavanja pitanja praktične prim</w:t>
      </w:r>
      <w:r w:rsidR="00EA5850" w:rsidRPr="003804D0">
        <w:rPr>
          <w:rFonts w:ascii="Times New Roman" w:hAnsi="Times New Roman" w:cs="Times New Roman"/>
          <w:sz w:val="24"/>
          <w:szCs w:val="24"/>
        </w:rPr>
        <w:t>j</w:t>
      </w:r>
      <w:r w:rsidRPr="003804D0">
        <w:rPr>
          <w:rFonts w:ascii="Times New Roman" w:hAnsi="Times New Roman" w:cs="Times New Roman"/>
          <w:sz w:val="24"/>
          <w:szCs w:val="24"/>
        </w:rPr>
        <w:t>ene Zakona i drugih propisa u oblasti javnih nabavki;</w:t>
      </w:r>
    </w:p>
    <w:p w:rsidR="00E717FB" w:rsidRPr="003804D0" w:rsidRDefault="00E717FB" w:rsidP="00EE3427">
      <w:pPr>
        <w:pStyle w:val="ListParagraph"/>
        <w:numPr>
          <w:ilvl w:val="0"/>
          <w:numId w:val="19"/>
        </w:num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lastRenderedPageBreak/>
        <w:t>Podsticanje rada profesionalnih udruženja/stvaranje mreže profesionalaca u javnim nabavkama u cilju jačanja profesionalizma i etičkih standarda u javnim nabavkama i omogućavanje da lica koja sprovode postupke javnih nabavki daju doprinos u donošenju i prim</w:t>
      </w:r>
      <w:r w:rsidR="00EF70B2" w:rsidRPr="003804D0">
        <w:rPr>
          <w:rFonts w:ascii="Times New Roman" w:hAnsi="Times New Roman" w:cs="Times New Roman"/>
          <w:sz w:val="24"/>
          <w:szCs w:val="24"/>
        </w:rPr>
        <w:t>j</w:t>
      </w:r>
      <w:r w:rsidRPr="003804D0">
        <w:rPr>
          <w:rFonts w:ascii="Times New Roman" w:hAnsi="Times New Roman" w:cs="Times New Roman"/>
          <w:sz w:val="24"/>
          <w:szCs w:val="24"/>
        </w:rPr>
        <w:t>eni propisa u oblasti javnih nabavki.</w:t>
      </w:r>
    </w:p>
    <w:p w:rsidR="00EF70B2" w:rsidRPr="003804D0" w:rsidRDefault="00EF70B2" w:rsidP="00EE3427">
      <w:pPr>
        <w:pStyle w:val="ListParagraph"/>
        <w:spacing w:after="0" w:line="240" w:lineRule="auto"/>
        <w:jc w:val="both"/>
        <w:rPr>
          <w:rFonts w:ascii="Times New Roman" w:hAnsi="Times New Roman" w:cs="Times New Roman"/>
          <w:sz w:val="24"/>
          <w:szCs w:val="24"/>
        </w:rPr>
      </w:pPr>
    </w:p>
    <w:p w:rsidR="00E717FB" w:rsidRPr="003804D0" w:rsidRDefault="00E717FB" w:rsidP="00EE3427">
      <w:pPr>
        <w:spacing w:after="0" w:line="240" w:lineRule="auto"/>
        <w:jc w:val="both"/>
        <w:rPr>
          <w:rFonts w:ascii="Times New Roman" w:hAnsi="Times New Roman" w:cs="Times New Roman"/>
          <w:sz w:val="24"/>
          <w:szCs w:val="24"/>
          <w:lang w:val="sr-Cyrl-CS"/>
        </w:rPr>
      </w:pPr>
      <w:r w:rsidRPr="003804D0">
        <w:rPr>
          <w:rFonts w:ascii="Times New Roman" w:hAnsi="Times New Roman" w:cs="Times New Roman"/>
          <w:sz w:val="24"/>
          <w:szCs w:val="24"/>
          <w:lang w:val="sr-Cyrl-CS"/>
        </w:rPr>
        <w:t>Pored opštih programa obuke, sprovodiće se i posebni, specijalizovani programi koji će biti namenjeni ciljnim grupama, kao što su: rukovodioci, službenici za javne nabavke, kao i lica koja posredno učestvuju u postupku nabavke kod naručioca, poput tehničkih lica. Specijalizovani programi obuke biće namenjeni posebnim oblastima, kao što su: energetika, zdravstvo i drugi ili pojedinim pitanjima od interesa za više naručilaca, kao što je nabavka usluga osiguranja, l</w:t>
      </w:r>
      <w:r w:rsidRPr="003804D0">
        <w:rPr>
          <w:rFonts w:ascii="Times New Roman" w:hAnsi="Times New Roman" w:cs="Times New Roman"/>
          <w:sz w:val="24"/>
          <w:szCs w:val="24"/>
        </w:rPr>
        <w:t>j</w:t>
      </w:r>
      <w:r w:rsidRPr="003804D0">
        <w:rPr>
          <w:rFonts w:ascii="Times New Roman" w:hAnsi="Times New Roman" w:cs="Times New Roman"/>
          <w:sz w:val="24"/>
          <w:szCs w:val="24"/>
          <w:lang w:val="sr-Cyrl-CS"/>
        </w:rPr>
        <w:t>ekova, avio karata i dr.</w:t>
      </w:r>
    </w:p>
    <w:p w:rsidR="007C04E9" w:rsidRPr="003804D0" w:rsidRDefault="007C04E9" w:rsidP="00EE3427">
      <w:pPr>
        <w:spacing w:after="0" w:line="240" w:lineRule="auto"/>
        <w:jc w:val="both"/>
        <w:rPr>
          <w:rFonts w:ascii="Times New Roman" w:hAnsi="Times New Roman" w:cs="Times New Roman"/>
          <w:sz w:val="24"/>
          <w:szCs w:val="24"/>
          <w:lang w:val="sr-Cyrl-CS"/>
        </w:rPr>
      </w:pPr>
    </w:p>
    <w:p w:rsidR="00E717FB" w:rsidRPr="003804D0" w:rsidRDefault="00E717FB" w:rsidP="00EE3427">
      <w:pPr>
        <w:spacing w:after="0" w:line="240" w:lineRule="auto"/>
        <w:jc w:val="both"/>
        <w:rPr>
          <w:rFonts w:ascii="Times New Roman" w:hAnsi="Times New Roman" w:cs="Times New Roman"/>
          <w:sz w:val="24"/>
          <w:szCs w:val="24"/>
          <w:lang w:val="sr-Cyrl-CS"/>
        </w:rPr>
      </w:pPr>
      <w:r w:rsidRPr="003804D0">
        <w:rPr>
          <w:rFonts w:ascii="Times New Roman" w:hAnsi="Times New Roman" w:cs="Times New Roman"/>
          <w:sz w:val="24"/>
          <w:szCs w:val="24"/>
          <w:lang w:val="sr-Cyrl-CS"/>
        </w:rPr>
        <w:t>Obuka ponuđača je od velikog značaja za njihovo osposobljavanje da mogu efikasno da zaštite svoja prava i za podsticanje njihovog većeg učešća u postupcima javnih nabavki što ima neposredan efekat na jačanje konkurencije na tržištu javnih nabavki. Obuka je posebno potre</w:t>
      </w:r>
      <w:r w:rsidR="00EF70B2" w:rsidRPr="003804D0">
        <w:rPr>
          <w:rFonts w:ascii="Times New Roman" w:hAnsi="Times New Roman" w:cs="Times New Roman"/>
          <w:sz w:val="24"/>
          <w:szCs w:val="24"/>
          <w:lang w:val="sr-Cyrl-CS"/>
        </w:rPr>
        <w:t>bna MiSP</w:t>
      </w:r>
      <w:r w:rsidRPr="003804D0">
        <w:rPr>
          <w:rFonts w:ascii="Times New Roman" w:hAnsi="Times New Roman" w:cs="Times New Roman"/>
          <w:sz w:val="24"/>
          <w:szCs w:val="24"/>
          <w:lang w:val="sr-Cyrl-CS"/>
        </w:rPr>
        <w:t xml:space="preserve"> koja najčešće ne raspolažu dovoljnim znanjima i informacijama što predstavlja prepreku za njihovo veće učešće u postupcima javnih nabavki. Za ponuđače biće organizovane obuke, u</w:t>
      </w:r>
      <w:r w:rsidR="00020F2A" w:rsidRPr="003804D0">
        <w:rPr>
          <w:rFonts w:ascii="Times New Roman" w:hAnsi="Times New Roman" w:cs="Times New Roman"/>
          <w:sz w:val="24"/>
          <w:szCs w:val="24"/>
          <w:lang w:val="sr-Cyrl-CS"/>
        </w:rPr>
        <w:t xml:space="preserve"> saradnji sa PK</w:t>
      </w:r>
      <w:r w:rsidRPr="003804D0">
        <w:rPr>
          <w:rFonts w:ascii="Times New Roman" w:hAnsi="Times New Roman" w:cs="Times New Roman"/>
          <w:sz w:val="24"/>
          <w:szCs w:val="24"/>
        </w:rPr>
        <w:t>C</w:t>
      </w:r>
      <w:r w:rsidR="00283931" w:rsidRPr="003804D0">
        <w:rPr>
          <w:rFonts w:ascii="Times New Roman" w:hAnsi="Times New Roman" w:cs="Times New Roman"/>
          <w:sz w:val="24"/>
          <w:szCs w:val="24"/>
        </w:rPr>
        <w:t>G</w:t>
      </w:r>
      <w:r w:rsidRPr="003804D0">
        <w:rPr>
          <w:rFonts w:ascii="Times New Roman" w:hAnsi="Times New Roman" w:cs="Times New Roman"/>
          <w:sz w:val="24"/>
          <w:szCs w:val="24"/>
          <w:lang w:val="sr-Cyrl-CS"/>
        </w:rPr>
        <w:t xml:space="preserve"> i regionalnim privrednim komorama, prilagođene njihovim stvarnim potrebama. </w:t>
      </w:r>
    </w:p>
    <w:p w:rsidR="007C04E9" w:rsidRPr="003804D0" w:rsidRDefault="007C04E9" w:rsidP="00EE3427">
      <w:pPr>
        <w:spacing w:after="0" w:line="240" w:lineRule="auto"/>
        <w:jc w:val="both"/>
        <w:rPr>
          <w:rFonts w:ascii="Times New Roman" w:hAnsi="Times New Roman" w:cs="Times New Roman"/>
          <w:sz w:val="24"/>
          <w:szCs w:val="24"/>
          <w:lang w:val="sr-Cyrl-CS"/>
        </w:rPr>
      </w:pPr>
    </w:p>
    <w:p w:rsidR="00E717FB" w:rsidRPr="003804D0" w:rsidRDefault="00E717FB" w:rsidP="00EE3427">
      <w:pPr>
        <w:spacing w:after="0" w:line="240" w:lineRule="auto"/>
        <w:jc w:val="both"/>
        <w:rPr>
          <w:rFonts w:ascii="Times New Roman" w:hAnsi="Times New Roman" w:cs="Times New Roman"/>
          <w:sz w:val="24"/>
          <w:szCs w:val="24"/>
          <w:lang w:val="sr-Cyrl-CS"/>
        </w:rPr>
      </w:pPr>
      <w:r w:rsidRPr="003804D0">
        <w:rPr>
          <w:rFonts w:ascii="Times New Roman" w:hAnsi="Times New Roman" w:cs="Times New Roman"/>
          <w:sz w:val="24"/>
          <w:szCs w:val="24"/>
          <w:lang w:val="sr-Cyrl-CS"/>
        </w:rPr>
        <w:t>U narednom periodu, institucije za javne nabavke, a p</w:t>
      </w:r>
      <w:r w:rsidR="00283931" w:rsidRPr="003804D0">
        <w:rPr>
          <w:rFonts w:ascii="Times New Roman" w:hAnsi="Times New Roman" w:cs="Times New Roman"/>
          <w:sz w:val="24"/>
          <w:szCs w:val="24"/>
          <w:lang w:val="sr-Cyrl-CS"/>
        </w:rPr>
        <w:t>re svega UzJN</w:t>
      </w:r>
      <w:r w:rsidRPr="003804D0">
        <w:rPr>
          <w:rFonts w:ascii="Times New Roman" w:hAnsi="Times New Roman" w:cs="Times New Roman"/>
          <w:sz w:val="24"/>
          <w:szCs w:val="24"/>
          <w:lang w:val="sr-Cyrl-CS"/>
        </w:rPr>
        <w:t xml:space="preserve">, omogućiće stručno usavršavanje svojih zaposlenih u cilju boljeg upoznavanja sa </w:t>
      </w:r>
      <w:r w:rsidRPr="003804D0">
        <w:rPr>
          <w:rFonts w:ascii="Times New Roman" w:hAnsi="Times New Roman" w:cs="Times New Roman"/>
          <w:i/>
          <w:sz w:val="24"/>
          <w:szCs w:val="24"/>
          <w:lang w:val="sr-Cyrl-CS"/>
        </w:rPr>
        <w:t>acquis communautaire,</w:t>
      </w:r>
      <w:r w:rsidRPr="003804D0">
        <w:rPr>
          <w:rFonts w:ascii="Times New Roman" w:hAnsi="Times New Roman" w:cs="Times New Roman"/>
          <w:i/>
          <w:sz w:val="24"/>
          <w:szCs w:val="24"/>
        </w:rPr>
        <w:t xml:space="preserve"> </w:t>
      </w:r>
      <w:r w:rsidRPr="003804D0">
        <w:rPr>
          <w:rFonts w:ascii="Times New Roman" w:hAnsi="Times New Roman" w:cs="Times New Roman"/>
          <w:sz w:val="24"/>
          <w:szCs w:val="24"/>
        </w:rPr>
        <w:t>novim Direktivama iz oblasti javnih nabavki 2014/24, 2014/25, 2014/23</w:t>
      </w:r>
      <w:r w:rsidR="00020F2A" w:rsidRPr="003804D0">
        <w:rPr>
          <w:rFonts w:ascii="Times New Roman" w:hAnsi="Times New Roman" w:cs="Times New Roman"/>
          <w:sz w:val="24"/>
          <w:szCs w:val="24"/>
        </w:rPr>
        <w:t>,</w:t>
      </w:r>
      <w:r w:rsidRPr="003804D0">
        <w:rPr>
          <w:rFonts w:ascii="Times New Roman" w:hAnsi="Times New Roman" w:cs="Times New Roman"/>
          <w:sz w:val="24"/>
          <w:szCs w:val="24"/>
        </w:rPr>
        <w:t xml:space="preserve"> </w:t>
      </w:r>
      <w:r w:rsidRPr="003804D0">
        <w:rPr>
          <w:rFonts w:ascii="Times New Roman" w:hAnsi="Times New Roman" w:cs="Times New Roman"/>
          <w:i/>
          <w:sz w:val="24"/>
          <w:szCs w:val="24"/>
          <w:lang w:val="sr-Cyrl-CS"/>
        </w:rPr>
        <w:t xml:space="preserve"> </w:t>
      </w:r>
      <w:r w:rsidRPr="003804D0">
        <w:rPr>
          <w:rFonts w:ascii="Times New Roman" w:hAnsi="Times New Roman" w:cs="Times New Roman"/>
          <w:sz w:val="24"/>
          <w:szCs w:val="24"/>
          <w:lang w:val="sr-Cyrl-CS"/>
        </w:rPr>
        <w:t>dobrom praksom zemalja EU, kao i s</w:t>
      </w:r>
      <w:r w:rsidR="00283931" w:rsidRPr="003804D0">
        <w:rPr>
          <w:rFonts w:ascii="Times New Roman" w:hAnsi="Times New Roman" w:cs="Times New Roman"/>
          <w:sz w:val="24"/>
          <w:szCs w:val="24"/>
          <w:lang w:val="sr-Cyrl-CS"/>
        </w:rPr>
        <w:t>a odlukama ESP</w:t>
      </w:r>
      <w:r w:rsidRPr="003804D0">
        <w:rPr>
          <w:rFonts w:ascii="Times New Roman" w:hAnsi="Times New Roman" w:cs="Times New Roman"/>
          <w:sz w:val="24"/>
          <w:szCs w:val="24"/>
          <w:lang w:val="sr-Cyrl-CS"/>
        </w:rPr>
        <w:t>. Institucije iz oblasti javnih nabavki će osmisliti i organizovati radionice radi zajedničkog stručnog usavršavanja po pojedinim oblastima relevantnim za prim</w:t>
      </w:r>
      <w:r w:rsidR="00C21778" w:rsidRPr="003804D0">
        <w:rPr>
          <w:rFonts w:ascii="Times New Roman" w:hAnsi="Times New Roman" w:cs="Times New Roman"/>
          <w:sz w:val="24"/>
          <w:szCs w:val="24"/>
          <w:lang w:val="sr-Cyrl-CS"/>
        </w:rPr>
        <w:t>j</w:t>
      </w:r>
      <w:r w:rsidRPr="003804D0">
        <w:rPr>
          <w:rFonts w:ascii="Times New Roman" w:hAnsi="Times New Roman" w:cs="Times New Roman"/>
          <w:sz w:val="24"/>
          <w:szCs w:val="24"/>
          <w:lang w:val="sr-Cyrl-CS"/>
        </w:rPr>
        <w:t>enu Zakona, a na osnovu memoranduma o saradnji koji su potpisale. Pored toga, organizovaće se radionice na kojima će učestvovati predstavnici institucija za javne nabavke i predstavnici pravosudnih organa kako bi se, kroz razmatranje pitanja iz oblasti prim</w:t>
      </w:r>
      <w:r w:rsidR="00C21778" w:rsidRPr="003804D0">
        <w:rPr>
          <w:rFonts w:ascii="Times New Roman" w:hAnsi="Times New Roman" w:cs="Times New Roman"/>
          <w:sz w:val="24"/>
          <w:szCs w:val="24"/>
          <w:lang w:val="sr-Cyrl-CS"/>
        </w:rPr>
        <w:t>j</w:t>
      </w:r>
      <w:r w:rsidRPr="003804D0">
        <w:rPr>
          <w:rFonts w:ascii="Times New Roman" w:hAnsi="Times New Roman" w:cs="Times New Roman"/>
          <w:sz w:val="24"/>
          <w:szCs w:val="24"/>
          <w:lang w:val="sr-Cyrl-CS"/>
        </w:rPr>
        <w:t>ene Zakona, unapr</w:t>
      </w:r>
      <w:r w:rsidR="00283931" w:rsidRPr="003804D0">
        <w:rPr>
          <w:rFonts w:ascii="Times New Roman" w:hAnsi="Times New Roman" w:cs="Times New Roman"/>
          <w:sz w:val="24"/>
          <w:szCs w:val="24"/>
          <w:lang w:val="sr-Cyrl-CS"/>
        </w:rPr>
        <w:t>ij</w:t>
      </w:r>
      <w:r w:rsidRPr="003804D0">
        <w:rPr>
          <w:rFonts w:ascii="Times New Roman" w:hAnsi="Times New Roman" w:cs="Times New Roman"/>
          <w:sz w:val="24"/>
          <w:szCs w:val="24"/>
          <w:lang w:val="sr-Cyrl-CS"/>
        </w:rPr>
        <w:t xml:space="preserve">edio nivo znanja i povećala efikasnost procesuiranja slučajeva kršenja propisa kojim se uređuju javne nabavke. </w:t>
      </w:r>
    </w:p>
    <w:p w:rsidR="007C04E9" w:rsidRPr="003804D0" w:rsidRDefault="007C04E9" w:rsidP="00EE3427">
      <w:pPr>
        <w:spacing w:after="0" w:line="240" w:lineRule="auto"/>
        <w:jc w:val="both"/>
        <w:rPr>
          <w:rFonts w:ascii="Times New Roman" w:hAnsi="Times New Roman" w:cs="Times New Roman"/>
          <w:sz w:val="24"/>
          <w:szCs w:val="24"/>
          <w:lang w:val="sr-Cyrl-CS"/>
        </w:rPr>
      </w:pPr>
    </w:p>
    <w:p w:rsidR="00E717FB" w:rsidRPr="003804D0" w:rsidRDefault="00283931" w:rsidP="00EE3427">
      <w:p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lang w:val="sr-Cyrl-CS"/>
        </w:rPr>
        <w:t>UzJN</w:t>
      </w:r>
      <w:r w:rsidR="00E717FB" w:rsidRPr="003804D0">
        <w:rPr>
          <w:rFonts w:ascii="Times New Roman" w:hAnsi="Times New Roman" w:cs="Times New Roman"/>
          <w:sz w:val="24"/>
          <w:szCs w:val="24"/>
          <w:lang w:val="sr-Cyrl-CS"/>
        </w:rPr>
        <w:t xml:space="preserve"> će nastaviti da priprema modele, uputstva, sm</w:t>
      </w:r>
      <w:r w:rsidRPr="003804D0">
        <w:rPr>
          <w:rFonts w:ascii="Times New Roman" w:hAnsi="Times New Roman" w:cs="Times New Roman"/>
          <w:sz w:val="24"/>
          <w:szCs w:val="24"/>
          <w:lang w:val="sr-Cyrl-CS"/>
        </w:rPr>
        <w:t>j</w:t>
      </w:r>
      <w:r w:rsidR="00E717FB" w:rsidRPr="003804D0">
        <w:rPr>
          <w:rFonts w:ascii="Times New Roman" w:hAnsi="Times New Roman" w:cs="Times New Roman"/>
          <w:sz w:val="24"/>
          <w:szCs w:val="24"/>
          <w:lang w:val="sr-Cyrl-CS"/>
        </w:rPr>
        <w:t>ernice i druge alate nam</w:t>
      </w:r>
      <w:r w:rsidR="00020F2A" w:rsidRPr="003804D0">
        <w:rPr>
          <w:rFonts w:ascii="Times New Roman" w:hAnsi="Times New Roman" w:cs="Times New Roman"/>
          <w:sz w:val="24"/>
          <w:szCs w:val="24"/>
          <w:lang w:val="sr-Cyrl-CS"/>
        </w:rPr>
        <w:t>ij</w:t>
      </w:r>
      <w:r w:rsidR="00E717FB" w:rsidRPr="003804D0">
        <w:rPr>
          <w:rFonts w:ascii="Times New Roman" w:hAnsi="Times New Roman" w:cs="Times New Roman"/>
          <w:sz w:val="24"/>
          <w:szCs w:val="24"/>
          <w:lang w:val="sr-Cyrl-CS"/>
        </w:rPr>
        <w:t xml:space="preserve">enjene licima koja se bave sprovođenjem postupaka javnih nabavki, i </w:t>
      </w:r>
      <w:r w:rsidR="00E717FB" w:rsidRPr="003804D0">
        <w:rPr>
          <w:rFonts w:ascii="Times New Roman" w:hAnsi="Times New Roman" w:cs="Times New Roman"/>
          <w:sz w:val="24"/>
          <w:szCs w:val="24"/>
        </w:rPr>
        <w:t>uspostaviti mrežu glavnih subjekat</w:t>
      </w:r>
      <w:r w:rsidRPr="003804D0">
        <w:rPr>
          <w:rFonts w:ascii="Times New Roman" w:hAnsi="Times New Roman" w:cs="Times New Roman"/>
          <w:sz w:val="24"/>
          <w:szCs w:val="24"/>
        </w:rPr>
        <w:t>a u sistemu javnih nabavki CG</w:t>
      </w:r>
      <w:r w:rsidR="00E717FB" w:rsidRPr="003804D0">
        <w:rPr>
          <w:rFonts w:ascii="Times New Roman" w:hAnsi="Times New Roman" w:cs="Times New Roman"/>
          <w:sz w:val="24"/>
          <w:szCs w:val="24"/>
        </w:rPr>
        <w:t>, poput aktivno</w:t>
      </w:r>
      <w:r w:rsidR="00020F2A" w:rsidRPr="003804D0">
        <w:rPr>
          <w:rFonts w:ascii="Times New Roman" w:hAnsi="Times New Roman" w:cs="Times New Roman"/>
          <w:sz w:val="24"/>
          <w:szCs w:val="24"/>
        </w:rPr>
        <w:t>g uključivanja PK</w:t>
      </w:r>
      <w:r w:rsidR="00E717FB" w:rsidRPr="003804D0">
        <w:rPr>
          <w:rFonts w:ascii="Times New Roman" w:hAnsi="Times New Roman" w:cs="Times New Roman"/>
          <w:sz w:val="24"/>
          <w:szCs w:val="24"/>
        </w:rPr>
        <w:t>CG, Univerziteta u CG i šire</w:t>
      </w:r>
      <w:r w:rsidRPr="003804D0">
        <w:rPr>
          <w:rFonts w:ascii="Times New Roman" w:hAnsi="Times New Roman" w:cs="Times New Roman"/>
          <w:sz w:val="24"/>
          <w:szCs w:val="24"/>
        </w:rPr>
        <w:t>, kao</w:t>
      </w:r>
      <w:r w:rsidR="00E717FB" w:rsidRPr="003804D0">
        <w:rPr>
          <w:rFonts w:ascii="Times New Roman" w:hAnsi="Times New Roman" w:cs="Times New Roman"/>
          <w:sz w:val="24"/>
          <w:szCs w:val="24"/>
        </w:rPr>
        <w:t xml:space="preserve"> i resornih ministarstava. </w:t>
      </w:r>
    </w:p>
    <w:p w:rsidR="00E10F04" w:rsidRPr="003804D0" w:rsidRDefault="00E10F04" w:rsidP="00EE3427">
      <w:pPr>
        <w:spacing w:after="0" w:line="240" w:lineRule="auto"/>
        <w:jc w:val="both"/>
        <w:rPr>
          <w:rFonts w:ascii="Times New Roman" w:hAnsi="Times New Roman" w:cs="Times New Roman"/>
          <w:sz w:val="24"/>
          <w:szCs w:val="24"/>
        </w:rPr>
      </w:pPr>
    </w:p>
    <w:p w:rsidR="00F32053" w:rsidRPr="003804D0" w:rsidRDefault="00F32053" w:rsidP="00EE3427">
      <w:pPr>
        <w:spacing w:after="0" w:line="240" w:lineRule="auto"/>
        <w:rPr>
          <w:rFonts w:ascii="Times New Roman" w:hAnsi="Times New Roman" w:cs="Times New Roman"/>
          <w:b/>
          <w:sz w:val="24"/>
          <w:szCs w:val="24"/>
        </w:rPr>
      </w:pPr>
      <w:r w:rsidRPr="003804D0">
        <w:rPr>
          <w:rFonts w:ascii="Times New Roman" w:hAnsi="Times New Roman" w:cs="Times New Roman"/>
          <w:b/>
          <w:sz w:val="24"/>
          <w:szCs w:val="24"/>
        </w:rPr>
        <w:br w:type="page"/>
      </w:r>
    </w:p>
    <w:p w:rsidR="00E717FB" w:rsidRPr="003804D0" w:rsidRDefault="007635F9" w:rsidP="00EE3427">
      <w:pPr>
        <w:spacing w:after="0" w:line="240" w:lineRule="auto"/>
        <w:jc w:val="both"/>
        <w:rPr>
          <w:rFonts w:ascii="Times New Roman" w:hAnsi="Times New Roman" w:cs="Times New Roman"/>
          <w:b/>
          <w:sz w:val="26"/>
          <w:szCs w:val="26"/>
        </w:rPr>
      </w:pPr>
      <w:r w:rsidRPr="003804D0">
        <w:rPr>
          <w:rFonts w:ascii="Times New Roman" w:hAnsi="Times New Roman" w:cs="Times New Roman"/>
          <w:b/>
          <w:sz w:val="26"/>
          <w:szCs w:val="26"/>
        </w:rPr>
        <w:lastRenderedPageBreak/>
        <w:t xml:space="preserve">VIII </w:t>
      </w:r>
      <w:r w:rsidR="00F32053" w:rsidRPr="003804D0">
        <w:rPr>
          <w:rFonts w:ascii="Times New Roman" w:hAnsi="Times New Roman" w:cs="Times New Roman"/>
          <w:b/>
          <w:sz w:val="26"/>
          <w:szCs w:val="26"/>
        </w:rPr>
        <w:t xml:space="preserve"> </w:t>
      </w:r>
      <w:r w:rsidRPr="003804D0">
        <w:rPr>
          <w:rFonts w:ascii="Times New Roman" w:hAnsi="Times New Roman" w:cs="Times New Roman"/>
          <w:b/>
          <w:sz w:val="26"/>
          <w:szCs w:val="26"/>
        </w:rPr>
        <w:t>METODOLOGIJA UPRAVLJANJA STRATEGIJOM</w:t>
      </w:r>
    </w:p>
    <w:p w:rsidR="00F32053" w:rsidRPr="003804D0" w:rsidRDefault="00F32053" w:rsidP="00EE3427">
      <w:pPr>
        <w:spacing w:after="0" w:line="240" w:lineRule="auto"/>
        <w:jc w:val="both"/>
        <w:rPr>
          <w:rFonts w:ascii="Times New Roman" w:hAnsi="Times New Roman" w:cs="Times New Roman"/>
          <w:sz w:val="24"/>
          <w:szCs w:val="24"/>
        </w:rPr>
      </w:pPr>
    </w:p>
    <w:p w:rsidR="00F636AB" w:rsidRPr="003804D0" w:rsidRDefault="008E7226" w:rsidP="00EE3427">
      <w:p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 xml:space="preserve">U cilju sprovođenja </w:t>
      </w:r>
      <w:r w:rsidR="007635F9" w:rsidRPr="003804D0">
        <w:rPr>
          <w:rFonts w:ascii="Times New Roman" w:hAnsi="Times New Roman" w:cs="Times New Roman"/>
          <w:sz w:val="24"/>
          <w:szCs w:val="24"/>
        </w:rPr>
        <w:t>Strategije</w:t>
      </w:r>
      <w:r w:rsidRPr="003804D0">
        <w:rPr>
          <w:rFonts w:ascii="Times New Roman" w:hAnsi="Times New Roman" w:cs="Times New Roman"/>
          <w:sz w:val="24"/>
          <w:szCs w:val="24"/>
        </w:rPr>
        <w:t xml:space="preserve"> razvoja sistema javnih nabavki i</w:t>
      </w:r>
      <w:r w:rsidR="00283931" w:rsidRPr="003804D0">
        <w:rPr>
          <w:rFonts w:ascii="Times New Roman" w:hAnsi="Times New Roman" w:cs="Times New Roman"/>
          <w:sz w:val="24"/>
          <w:szCs w:val="24"/>
        </w:rPr>
        <w:t xml:space="preserve"> AP</w:t>
      </w:r>
      <w:r w:rsidRPr="003804D0">
        <w:rPr>
          <w:rFonts w:ascii="Times New Roman" w:hAnsi="Times New Roman" w:cs="Times New Roman"/>
          <w:sz w:val="24"/>
          <w:szCs w:val="24"/>
        </w:rPr>
        <w:t xml:space="preserve"> za sprovođenje Strategije razvoja sistema javnih nabavki </w:t>
      </w:r>
      <w:r w:rsidR="00283931" w:rsidRPr="003804D0">
        <w:rPr>
          <w:rFonts w:ascii="Times New Roman" w:hAnsi="Times New Roman" w:cs="Times New Roman"/>
          <w:sz w:val="24"/>
          <w:szCs w:val="24"/>
        </w:rPr>
        <w:t>u CG</w:t>
      </w:r>
      <w:r w:rsidR="007635F9" w:rsidRPr="003804D0">
        <w:rPr>
          <w:rFonts w:ascii="Times New Roman" w:hAnsi="Times New Roman" w:cs="Times New Roman"/>
          <w:sz w:val="24"/>
          <w:szCs w:val="24"/>
        </w:rPr>
        <w:t>, Vlada će prilikom njihovog usvajanja, istovremeno donijeti Odluku o osnivanju Koordinacionog tijela za kontinuirano praćenje sprovođenja Strategije, koje će se u prvom redu sastojati od pre</w:t>
      </w:r>
      <w:r w:rsidR="007335E4" w:rsidRPr="003804D0">
        <w:rPr>
          <w:rFonts w:ascii="Times New Roman" w:hAnsi="Times New Roman" w:cs="Times New Roman"/>
          <w:sz w:val="24"/>
          <w:szCs w:val="24"/>
        </w:rPr>
        <w:t>dstavnika MF, UzJN</w:t>
      </w:r>
      <w:r w:rsidR="007635F9" w:rsidRPr="003804D0">
        <w:rPr>
          <w:rFonts w:ascii="Times New Roman" w:hAnsi="Times New Roman" w:cs="Times New Roman"/>
          <w:sz w:val="24"/>
          <w:szCs w:val="24"/>
        </w:rPr>
        <w:t>, D</w:t>
      </w:r>
      <w:r w:rsidR="007335E4" w:rsidRPr="003804D0">
        <w:rPr>
          <w:rFonts w:ascii="Times New Roman" w:hAnsi="Times New Roman" w:cs="Times New Roman"/>
          <w:sz w:val="24"/>
          <w:szCs w:val="24"/>
        </w:rPr>
        <w:t>K</w:t>
      </w:r>
      <w:r w:rsidR="007635F9" w:rsidRPr="003804D0">
        <w:rPr>
          <w:rFonts w:ascii="Times New Roman" w:hAnsi="Times New Roman" w:cs="Times New Roman"/>
          <w:sz w:val="24"/>
          <w:szCs w:val="24"/>
        </w:rPr>
        <w:t xml:space="preserve">, ali </w:t>
      </w:r>
      <w:r w:rsidR="00A77834" w:rsidRPr="003804D0">
        <w:rPr>
          <w:rFonts w:ascii="Times New Roman" w:hAnsi="Times New Roman" w:cs="Times New Roman"/>
          <w:sz w:val="24"/>
          <w:szCs w:val="24"/>
        </w:rPr>
        <w:t>i drugih relevantnih organa dr</w:t>
      </w:r>
      <w:r w:rsidR="00A77834" w:rsidRPr="003804D0">
        <w:rPr>
          <w:rFonts w:ascii="Times New Roman" w:hAnsi="Times New Roman" w:cs="Times New Roman"/>
          <w:sz w:val="24"/>
          <w:szCs w:val="24"/>
          <w:lang w:val="sr-Latn-CS"/>
        </w:rPr>
        <w:t>ž</w:t>
      </w:r>
      <w:r w:rsidR="007635F9" w:rsidRPr="003804D0">
        <w:rPr>
          <w:rFonts w:ascii="Times New Roman" w:hAnsi="Times New Roman" w:cs="Times New Roman"/>
          <w:sz w:val="24"/>
          <w:szCs w:val="24"/>
        </w:rPr>
        <w:t>avne uprave,</w:t>
      </w:r>
      <w:r w:rsidR="00597DFC" w:rsidRPr="003804D0">
        <w:rPr>
          <w:rFonts w:ascii="Times New Roman" w:hAnsi="Times New Roman" w:cs="Times New Roman"/>
          <w:sz w:val="24"/>
          <w:szCs w:val="24"/>
        </w:rPr>
        <w:t xml:space="preserve"> nevladinog sektora, privrednog sektora</w:t>
      </w:r>
      <w:r w:rsidR="007635F9" w:rsidRPr="003804D0">
        <w:rPr>
          <w:rFonts w:ascii="Times New Roman" w:hAnsi="Times New Roman" w:cs="Times New Roman"/>
          <w:sz w:val="24"/>
          <w:szCs w:val="24"/>
        </w:rPr>
        <w:t xml:space="preserve"> </w:t>
      </w:r>
      <w:r w:rsidR="00597DFC" w:rsidRPr="003804D0">
        <w:rPr>
          <w:rFonts w:ascii="Times New Roman" w:hAnsi="Times New Roman" w:cs="Times New Roman"/>
          <w:sz w:val="24"/>
          <w:szCs w:val="24"/>
        </w:rPr>
        <w:t xml:space="preserve">i drugih zainteresovanih strana </w:t>
      </w:r>
      <w:r w:rsidR="00A77834" w:rsidRPr="003804D0">
        <w:rPr>
          <w:rFonts w:ascii="Times New Roman" w:hAnsi="Times New Roman" w:cs="Times New Roman"/>
          <w:sz w:val="24"/>
          <w:szCs w:val="24"/>
        </w:rPr>
        <w:t>koji u</w:t>
      </w:r>
      <w:r w:rsidR="00A77834" w:rsidRPr="003804D0">
        <w:rPr>
          <w:rFonts w:ascii="Times New Roman" w:hAnsi="Times New Roman" w:cs="Times New Roman"/>
          <w:sz w:val="24"/>
          <w:szCs w:val="24"/>
          <w:lang w:val="sr-Latn-CS"/>
        </w:rPr>
        <w:t>č</w:t>
      </w:r>
      <w:r w:rsidR="007635F9" w:rsidRPr="003804D0">
        <w:rPr>
          <w:rFonts w:ascii="Times New Roman" w:hAnsi="Times New Roman" w:cs="Times New Roman"/>
          <w:sz w:val="24"/>
          <w:szCs w:val="24"/>
        </w:rPr>
        <w:t xml:space="preserve">estvuju u njenom sprovođenju. </w:t>
      </w:r>
    </w:p>
    <w:p w:rsidR="007C04E9" w:rsidRPr="003804D0" w:rsidRDefault="007C04E9" w:rsidP="00EE3427">
      <w:pPr>
        <w:spacing w:after="0" w:line="240" w:lineRule="auto"/>
        <w:jc w:val="both"/>
        <w:rPr>
          <w:rFonts w:ascii="Times New Roman" w:hAnsi="Times New Roman" w:cs="Times New Roman"/>
          <w:sz w:val="24"/>
          <w:szCs w:val="24"/>
        </w:rPr>
      </w:pPr>
    </w:p>
    <w:p w:rsidR="00F636AB" w:rsidRPr="003804D0" w:rsidRDefault="008E7226" w:rsidP="00EE3427">
      <w:p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AP za period 2016-2020 godina, donosi se sa ciljem primjene Strategije i predsta</w:t>
      </w:r>
      <w:r w:rsidR="007335E4" w:rsidRPr="003804D0">
        <w:rPr>
          <w:rFonts w:ascii="Times New Roman" w:hAnsi="Times New Roman" w:cs="Times New Roman"/>
          <w:sz w:val="24"/>
          <w:szCs w:val="24"/>
        </w:rPr>
        <w:t>v</w:t>
      </w:r>
      <w:r w:rsidRPr="003804D0">
        <w:rPr>
          <w:rFonts w:ascii="Times New Roman" w:hAnsi="Times New Roman" w:cs="Times New Roman"/>
          <w:sz w:val="24"/>
          <w:szCs w:val="24"/>
        </w:rPr>
        <w:t>lja njen sastavni dio. U AP su navedene: aktivnosti, nosioci aktivno</w:t>
      </w:r>
      <w:r w:rsidR="007335E4" w:rsidRPr="003804D0">
        <w:rPr>
          <w:rFonts w:ascii="Times New Roman" w:hAnsi="Times New Roman" w:cs="Times New Roman"/>
          <w:sz w:val="24"/>
          <w:szCs w:val="24"/>
        </w:rPr>
        <w:t>sti, rokovi i pokazatelji za pr</w:t>
      </w:r>
      <w:r w:rsidRPr="003804D0">
        <w:rPr>
          <w:rFonts w:ascii="Times New Roman" w:hAnsi="Times New Roman" w:cs="Times New Roman"/>
          <w:sz w:val="24"/>
          <w:szCs w:val="24"/>
        </w:rPr>
        <w:t>aćenje izvršenja aktivnosti Strategije. Prema potrebi, AP će se revidirati i dopunjava</w:t>
      </w:r>
      <w:r w:rsidR="007335E4" w:rsidRPr="003804D0">
        <w:rPr>
          <w:rFonts w:ascii="Times New Roman" w:hAnsi="Times New Roman" w:cs="Times New Roman"/>
          <w:sz w:val="24"/>
          <w:szCs w:val="24"/>
        </w:rPr>
        <w:t>ti na godišnjem nivou, prema sl</w:t>
      </w:r>
      <w:r w:rsidRPr="003804D0">
        <w:rPr>
          <w:rFonts w:ascii="Times New Roman" w:hAnsi="Times New Roman" w:cs="Times New Roman"/>
          <w:sz w:val="24"/>
          <w:szCs w:val="24"/>
        </w:rPr>
        <w:t>edećoj dinamici:</w:t>
      </w:r>
    </w:p>
    <w:p w:rsidR="007C04E9" w:rsidRPr="003804D0" w:rsidRDefault="007C04E9" w:rsidP="00EE3427">
      <w:pPr>
        <w:spacing w:after="0" w:line="240" w:lineRule="auto"/>
        <w:jc w:val="both"/>
        <w:rPr>
          <w:rFonts w:ascii="Times New Roman" w:hAnsi="Times New Roman" w:cs="Times New Roman"/>
          <w:sz w:val="24"/>
          <w:szCs w:val="24"/>
        </w:rPr>
      </w:pPr>
    </w:p>
    <w:p w:rsidR="008E7226" w:rsidRPr="003804D0" w:rsidRDefault="008E7226" w:rsidP="00EE3427">
      <w:p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Septembar-</w:t>
      </w:r>
      <w:r w:rsidR="00597DFC" w:rsidRPr="003804D0">
        <w:rPr>
          <w:rFonts w:ascii="Times New Roman" w:hAnsi="Times New Roman" w:cs="Times New Roman"/>
          <w:sz w:val="24"/>
          <w:szCs w:val="24"/>
        </w:rPr>
        <w:t>oktobar: UzJN</w:t>
      </w:r>
      <w:r w:rsidRPr="003804D0">
        <w:rPr>
          <w:rFonts w:ascii="Times New Roman" w:hAnsi="Times New Roman" w:cs="Times New Roman"/>
          <w:sz w:val="24"/>
          <w:szCs w:val="24"/>
        </w:rPr>
        <w:t xml:space="preserve"> koordinira analizu i prema potrebi reviziju AP za narednu godinu, a u kome učestvuju sve relevantne strane;</w:t>
      </w:r>
    </w:p>
    <w:p w:rsidR="007C04E9" w:rsidRPr="003804D0" w:rsidRDefault="007C04E9" w:rsidP="00EE3427">
      <w:pPr>
        <w:spacing w:after="0" w:line="240" w:lineRule="auto"/>
        <w:jc w:val="both"/>
        <w:rPr>
          <w:rFonts w:ascii="Times New Roman" w:hAnsi="Times New Roman" w:cs="Times New Roman"/>
          <w:sz w:val="24"/>
          <w:szCs w:val="24"/>
        </w:rPr>
      </w:pPr>
    </w:p>
    <w:p w:rsidR="008E7226" w:rsidRPr="003804D0" w:rsidRDefault="008E7226" w:rsidP="00EE3427">
      <w:p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 xml:space="preserve">Decembar: Ukoliko je potrebno, Vlada CG usvaja </w:t>
      </w:r>
      <w:r w:rsidR="007335E4" w:rsidRPr="003804D0">
        <w:rPr>
          <w:rFonts w:ascii="Times New Roman" w:hAnsi="Times New Roman" w:cs="Times New Roman"/>
          <w:sz w:val="24"/>
          <w:szCs w:val="24"/>
        </w:rPr>
        <w:t>revidirani AP za narednu godinu.</w:t>
      </w:r>
    </w:p>
    <w:p w:rsidR="007C04E9" w:rsidRPr="003804D0" w:rsidRDefault="007C04E9" w:rsidP="00EE3427">
      <w:pPr>
        <w:spacing w:after="0" w:line="240" w:lineRule="auto"/>
        <w:jc w:val="both"/>
        <w:rPr>
          <w:rFonts w:ascii="Times New Roman" w:hAnsi="Times New Roman" w:cs="Times New Roman"/>
          <w:sz w:val="24"/>
          <w:szCs w:val="24"/>
        </w:rPr>
      </w:pPr>
    </w:p>
    <w:p w:rsidR="007635F9" w:rsidRPr="003804D0" w:rsidRDefault="00A77834" w:rsidP="00EE3427">
      <w:p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Koristeći AP kao na</w:t>
      </w:r>
      <w:r w:rsidRPr="003804D0">
        <w:rPr>
          <w:rFonts w:ascii="Times New Roman" w:hAnsi="Times New Roman" w:cs="Times New Roman"/>
          <w:sz w:val="24"/>
          <w:szCs w:val="24"/>
          <w:lang w:val="sr-Latn-CS"/>
        </w:rPr>
        <w:t>č</w:t>
      </w:r>
      <w:r w:rsidR="007635F9" w:rsidRPr="003804D0">
        <w:rPr>
          <w:rFonts w:ascii="Times New Roman" w:hAnsi="Times New Roman" w:cs="Times New Roman"/>
          <w:sz w:val="24"/>
          <w:szCs w:val="24"/>
        </w:rPr>
        <w:t xml:space="preserve">in praćenja i sprovođenja, Koordinaciono tijelo će </w:t>
      </w:r>
      <w:r w:rsidR="00E22E3D" w:rsidRPr="003804D0">
        <w:rPr>
          <w:rFonts w:ascii="Times New Roman" w:hAnsi="Times New Roman" w:cs="Times New Roman"/>
          <w:sz w:val="24"/>
          <w:szCs w:val="24"/>
        </w:rPr>
        <w:t>polu</w:t>
      </w:r>
      <w:r w:rsidR="00F636AB" w:rsidRPr="003804D0">
        <w:rPr>
          <w:rFonts w:ascii="Times New Roman" w:hAnsi="Times New Roman" w:cs="Times New Roman"/>
          <w:sz w:val="24"/>
          <w:szCs w:val="24"/>
        </w:rPr>
        <w:t>godišnje</w:t>
      </w:r>
      <w:r w:rsidRPr="003804D0">
        <w:rPr>
          <w:rFonts w:ascii="Times New Roman" w:hAnsi="Times New Roman" w:cs="Times New Roman"/>
          <w:sz w:val="24"/>
          <w:szCs w:val="24"/>
        </w:rPr>
        <w:t xml:space="preserve"> izvje</w:t>
      </w:r>
      <w:r w:rsidRPr="003804D0">
        <w:rPr>
          <w:rFonts w:ascii="Times New Roman" w:hAnsi="Times New Roman" w:cs="Times New Roman"/>
          <w:sz w:val="24"/>
          <w:szCs w:val="24"/>
          <w:lang w:val="sr-Latn-CS"/>
        </w:rPr>
        <w:t>š</w:t>
      </w:r>
      <w:r w:rsidR="007635F9" w:rsidRPr="003804D0">
        <w:rPr>
          <w:rFonts w:ascii="Times New Roman" w:hAnsi="Times New Roman" w:cs="Times New Roman"/>
          <w:sz w:val="24"/>
          <w:szCs w:val="24"/>
        </w:rPr>
        <w:t>tavati Vladu o napretku ostvarenom u njenom sprovođenju</w:t>
      </w:r>
      <w:r w:rsidR="007335E4" w:rsidRPr="003804D0">
        <w:rPr>
          <w:rFonts w:ascii="Times New Roman" w:hAnsi="Times New Roman" w:cs="Times New Roman"/>
          <w:sz w:val="24"/>
          <w:szCs w:val="24"/>
        </w:rPr>
        <w:t>, prema sl</w:t>
      </w:r>
      <w:r w:rsidR="008E7226" w:rsidRPr="003804D0">
        <w:rPr>
          <w:rFonts w:ascii="Times New Roman" w:hAnsi="Times New Roman" w:cs="Times New Roman"/>
          <w:sz w:val="24"/>
          <w:szCs w:val="24"/>
        </w:rPr>
        <w:t>edećoj dinamici:</w:t>
      </w:r>
    </w:p>
    <w:p w:rsidR="008E7226" w:rsidRPr="003804D0" w:rsidRDefault="00597DFC" w:rsidP="00EE3427">
      <w:p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Januar: UzJN</w:t>
      </w:r>
      <w:r w:rsidR="008E7226" w:rsidRPr="003804D0">
        <w:rPr>
          <w:rFonts w:ascii="Times New Roman" w:hAnsi="Times New Roman" w:cs="Times New Roman"/>
          <w:sz w:val="24"/>
          <w:szCs w:val="24"/>
        </w:rPr>
        <w:t xml:space="preserve"> prikuplja informacije o izvršenju plana za prethodnu godinu od svih relevantnih strana zaduženih za implementaciju AP;</w:t>
      </w:r>
    </w:p>
    <w:p w:rsidR="007C04E9" w:rsidRPr="003804D0" w:rsidRDefault="007C04E9" w:rsidP="00EE3427">
      <w:pPr>
        <w:spacing w:after="0" w:line="240" w:lineRule="auto"/>
        <w:jc w:val="both"/>
        <w:rPr>
          <w:rFonts w:ascii="Times New Roman" w:hAnsi="Times New Roman" w:cs="Times New Roman"/>
          <w:sz w:val="24"/>
          <w:szCs w:val="24"/>
        </w:rPr>
      </w:pPr>
    </w:p>
    <w:p w:rsidR="00F636AB" w:rsidRPr="003804D0" w:rsidRDefault="00597DFC" w:rsidP="00EE3427">
      <w:p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Februar</w:t>
      </w:r>
      <w:r w:rsidR="008E7226" w:rsidRPr="003804D0">
        <w:rPr>
          <w:rFonts w:ascii="Times New Roman" w:hAnsi="Times New Roman" w:cs="Times New Roman"/>
          <w:sz w:val="24"/>
          <w:szCs w:val="24"/>
        </w:rPr>
        <w:t>:</w:t>
      </w:r>
      <w:r w:rsidRPr="003804D0">
        <w:rPr>
          <w:rFonts w:ascii="Times New Roman" w:hAnsi="Times New Roman" w:cs="Times New Roman"/>
          <w:sz w:val="24"/>
          <w:szCs w:val="24"/>
        </w:rPr>
        <w:t xml:space="preserve"> UzJN priprema izvještaj o sprovođenju AP i podnosi ga Vladi.</w:t>
      </w:r>
    </w:p>
    <w:p w:rsidR="007C04E9" w:rsidRPr="003804D0" w:rsidRDefault="007C04E9" w:rsidP="00EE3427">
      <w:pPr>
        <w:spacing w:after="0" w:line="240" w:lineRule="auto"/>
        <w:jc w:val="both"/>
        <w:rPr>
          <w:rFonts w:ascii="Times New Roman" w:hAnsi="Times New Roman" w:cs="Times New Roman"/>
          <w:sz w:val="24"/>
          <w:szCs w:val="24"/>
        </w:rPr>
      </w:pPr>
    </w:p>
    <w:p w:rsidR="007635F9" w:rsidRPr="003804D0" w:rsidRDefault="007635F9" w:rsidP="00EE3427">
      <w:pPr>
        <w:spacing w:after="0" w:line="240" w:lineRule="auto"/>
        <w:jc w:val="both"/>
        <w:rPr>
          <w:rFonts w:ascii="Times New Roman" w:eastAsia="Times New Roman" w:hAnsi="Times New Roman" w:cs="Times New Roman"/>
          <w:b/>
          <w:sz w:val="24"/>
          <w:szCs w:val="24"/>
          <w:lang w:val="sr-Latn-CS" w:eastAsia="hr-HR"/>
        </w:rPr>
      </w:pPr>
      <w:r w:rsidRPr="003804D0">
        <w:rPr>
          <w:rFonts w:ascii="Times New Roman" w:hAnsi="Times New Roman" w:cs="Times New Roman"/>
          <w:sz w:val="24"/>
          <w:szCs w:val="24"/>
        </w:rPr>
        <w:t xml:space="preserve">Nadalje, u tom cilju, obezbijediće se komunikacija </w:t>
      </w:r>
      <w:r w:rsidR="00E22E3D" w:rsidRPr="003804D0">
        <w:rPr>
          <w:rFonts w:ascii="Times New Roman" w:hAnsi="Times New Roman" w:cs="Times New Roman"/>
          <w:sz w:val="24"/>
          <w:szCs w:val="24"/>
        </w:rPr>
        <w:t xml:space="preserve">(Forum o javnim nabavkama) </w:t>
      </w:r>
      <w:r w:rsidRPr="003804D0">
        <w:rPr>
          <w:rFonts w:ascii="Times New Roman" w:hAnsi="Times New Roman" w:cs="Times New Roman"/>
          <w:sz w:val="24"/>
          <w:szCs w:val="24"/>
        </w:rPr>
        <w:t>sa naručiocima, privrednim subjektima, sindikatima i nevladinim organizacijama putem organizovanih tribina, okruglih stolova i javnih rasprava, a radi omogućavanja diskusije o sistemu javne nabavke, kao i o njegovim institucionalnim, zakonodavnim i ostalim aspektima. U tom smislu, biće po</w:t>
      </w:r>
      <w:r w:rsidR="00A65190" w:rsidRPr="003804D0">
        <w:rPr>
          <w:rFonts w:ascii="Times New Roman" w:hAnsi="Times New Roman" w:cs="Times New Roman"/>
          <w:sz w:val="24"/>
          <w:szCs w:val="24"/>
        </w:rPr>
        <w:t>zvani svi relevantni u</w:t>
      </w:r>
      <w:r w:rsidR="00A65190" w:rsidRPr="003804D0">
        <w:rPr>
          <w:rFonts w:ascii="Times New Roman" w:hAnsi="Times New Roman" w:cs="Times New Roman"/>
          <w:sz w:val="24"/>
          <w:szCs w:val="24"/>
          <w:lang w:val="sr-Latn-CS"/>
        </w:rPr>
        <w:t>č</w:t>
      </w:r>
      <w:r w:rsidR="00C87FCB" w:rsidRPr="003804D0">
        <w:rPr>
          <w:rFonts w:ascii="Times New Roman" w:hAnsi="Times New Roman" w:cs="Times New Roman"/>
          <w:sz w:val="24"/>
          <w:szCs w:val="24"/>
        </w:rPr>
        <w:t xml:space="preserve">esnici </w:t>
      </w:r>
      <w:r w:rsidR="00A65190" w:rsidRPr="003804D0">
        <w:rPr>
          <w:rFonts w:ascii="Times New Roman" w:hAnsi="Times New Roman" w:cs="Times New Roman"/>
          <w:sz w:val="24"/>
          <w:szCs w:val="24"/>
        </w:rPr>
        <w:t>radi u</w:t>
      </w:r>
      <w:r w:rsidR="00A65190" w:rsidRPr="003804D0">
        <w:rPr>
          <w:rFonts w:ascii="Times New Roman" w:hAnsi="Times New Roman" w:cs="Times New Roman"/>
          <w:sz w:val="24"/>
          <w:szCs w:val="24"/>
          <w:lang w:val="sr-Latn-CS"/>
        </w:rPr>
        <w:t>č</w:t>
      </w:r>
      <w:r w:rsidR="00A65190" w:rsidRPr="003804D0">
        <w:rPr>
          <w:rFonts w:ascii="Times New Roman" w:hAnsi="Times New Roman" w:cs="Times New Roman"/>
          <w:sz w:val="24"/>
          <w:szCs w:val="24"/>
        </w:rPr>
        <w:t>e</w:t>
      </w:r>
      <w:r w:rsidR="00A65190" w:rsidRPr="003804D0">
        <w:rPr>
          <w:rFonts w:ascii="Times New Roman" w:hAnsi="Times New Roman" w:cs="Times New Roman"/>
          <w:sz w:val="24"/>
          <w:szCs w:val="24"/>
          <w:lang w:val="sr-Latn-CS"/>
        </w:rPr>
        <w:t>š</w:t>
      </w:r>
      <w:r w:rsidRPr="003804D0">
        <w:rPr>
          <w:rFonts w:ascii="Times New Roman" w:hAnsi="Times New Roman" w:cs="Times New Roman"/>
          <w:sz w:val="24"/>
          <w:szCs w:val="24"/>
        </w:rPr>
        <w:t>ća u realizaciji pomenutih aktivnos</w:t>
      </w:r>
      <w:r w:rsidR="00A65190" w:rsidRPr="003804D0">
        <w:rPr>
          <w:rFonts w:ascii="Times New Roman" w:hAnsi="Times New Roman" w:cs="Times New Roman"/>
          <w:sz w:val="24"/>
          <w:szCs w:val="24"/>
        </w:rPr>
        <w:t>ti. Predviđamo da se ovakav na</w:t>
      </w:r>
      <w:r w:rsidR="00A65190" w:rsidRPr="003804D0">
        <w:rPr>
          <w:rFonts w:ascii="Times New Roman" w:hAnsi="Times New Roman" w:cs="Times New Roman"/>
          <w:sz w:val="24"/>
          <w:szCs w:val="24"/>
          <w:lang w:val="sr-Latn-CS"/>
        </w:rPr>
        <w:t>č</w:t>
      </w:r>
      <w:r w:rsidRPr="003804D0">
        <w:rPr>
          <w:rFonts w:ascii="Times New Roman" w:hAnsi="Times New Roman" w:cs="Times New Roman"/>
          <w:sz w:val="24"/>
          <w:szCs w:val="24"/>
        </w:rPr>
        <w:t>in komuniciranja</w:t>
      </w:r>
      <w:r w:rsidR="00C87FCB" w:rsidRPr="003804D0">
        <w:rPr>
          <w:rFonts w:ascii="Times New Roman" w:hAnsi="Times New Roman" w:cs="Times New Roman"/>
          <w:sz w:val="24"/>
          <w:szCs w:val="24"/>
        </w:rPr>
        <w:t xml:space="preserve"> (</w:t>
      </w:r>
      <w:r w:rsidR="00C87FCB" w:rsidRPr="003804D0">
        <w:rPr>
          <w:rFonts w:ascii="Times New Roman" w:hAnsi="Times New Roman" w:cs="Times New Roman"/>
          <w:i/>
          <w:sz w:val="24"/>
          <w:szCs w:val="24"/>
        </w:rPr>
        <w:t>Forum o javnim nabavkama</w:t>
      </w:r>
      <w:r w:rsidR="00C87FCB" w:rsidRPr="003804D0">
        <w:rPr>
          <w:rFonts w:ascii="Times New Roman" w:hAnsi="Times New Roman" w:cs="Times New Roman"/>
          <w:sz w:val="24"/>
          <w:szCs w:val="24"/>
        </w:rPr>
        <w:t>)</w:t>
      </w:r>
      <w:r w:rsidR="00A65190" w:rsidRPr="003804D0">
        <w:rPr>
          <w:rFonts w:ascii="Times New Roman" w:hAnsi="Times New Roman" w:cs="Times New Roman"/>
          <w:sz w:val="24"/>
          <w:szCs w:val="24"/>
        </w:rPr>
        <w:t xml:space="preserve"> odr</w:t>
      </w:r>
      <w:r w:rsidR="00A65190" w:rsidRPr="003804D0">
        <w:rPr>
          <w:rFonts w:ascii="Times New Roman" w:hAnsi="Times New Roman" w:cs="Times New Roman"/>
          <w:sz w:val="24"/>
          <w:szCs w:val="24"/>
          <w:lang w:val="sr-Latn-CS"/>
        </w:rPr>
        <w:t>ž</w:t>
      </w:r>
      <w:r w:rsidR="00A65190" w:rsidRPr="003804D0">
        <w:rPr>
          <w:rFonts w:ascii="Times New Roman" w:hAnsi="Times New Roman" w:cs="Times New Roman"/>
          <w:sz w:val="24"/>
          <w:szCs w:val="24"/>
        </w:rPr>
        <w:t>ava polugodi</w:t>
      </w:r>
      <w:r w:rsidR="00A65190" w:rsidRPr="003804D0">
        <w:rPr>
          <w:rFonts w:ascii="Times New Roman" w:hAnsi="Times New Roman" w:cs="Times New Roman"/>
          <w:sz w:val="24"/>
          <w:szCs w:val="24"/>
          <w:lang w:val="sr-Latn-CS"/>
        </w:rPr>
        <w:t>š</w:t>
      </w:r>
      <w:r w:rsidRPr="003804D0">
        <w:rPr>
          <w:rFonts w:ascii="Times New Roman" w:hAnsi="Times New Roman" w:cs="Times New Roman"/>
          <w:sz w:val="24"/>
          <w:szCs w:val="24"/>
        </w:rPr>
        <w:t>nje.</w:t>
      </w:r>
    </w:p>
    <w:p w:rsidR="007635F9" w:rsidRPr="003804D0" w:rsidRDefault="007635F9" w:rsidP="00EE3427">
      <w:pPr>
        <w:spacing w:after="0" w:line="240" w:lineRule="auto"/>
        <w:jc w:val="both"/>
        <w:rPr>
          <w:rFonts w:ascii="Times New Roman" w:eastAsia="Times New Roman" w:hAnsi="Times New Roman" w:cs="Times New Roman"/>
          <w:b/>
          <w:sz w:val="24"/>
          <w:szCs w:val="24"/>
          <w:lang w:val="sr-Latn-CS" w:eastAsia="hr-HR"/>
        </w:rPr>
      </w:pPr>
    </w:p>
    <w:p w:rsidR="004A32BD" w:rsidRPr="003804D0" w:rsidRDefault="007635F9" w:rsidP="00EE3427">
      <w:pPr>
        <w:spacing w:after="0" w:line="240" w:lineRule="auto"/>
        <w:jc w:val="both"/>
        <w:rPr>
          <w:rFonts w:ascii="Times New Roman" w:hAnsi="Times New Roman" w:cs="Times New Roman"/>
          <w:sz w:val="24"/>
          <w:szCs w:val="24"/>
        </w:rPr>
      </w:pPr>
      <w:r w:rsidRPr="003804D0">
        <w:rPr>
          <w:rFonts w:ascii="Times New Roman" w:hAnsi="Times New Roman" w:cs="Times New Roman"/>
          <w:sz w:val="24"/>
          <w:szCs w:val="24"/>
        </w:rPr>
        <w:t>S tim u vezi, na ovaj način vršiće se nadgledanje progresa rezultata koji trebaju biti ostvareni i mjerenje ispunjenosti pokazatelja koji</w:t>
      </w:r>
      <w:r w:rsidR="007335E4" w:rsidRPr="003804D0">
        <w:rPr>
          <w:rFonts w:ascii="Times New Roman" w:hAnsi="Times New Roman" w:cs="Times New Roman"/>
          <w:sz w:val="24"/>
          <w:szCs w:val="24"/>
        </w:rPr>
        <w:t xml:space="preserve"> su navedeni u AP</w:t>
      </w:r>
      <w:r w:rsidRPr="003804D0">
        <w:rPr>
          <w:rFonts w:ascii="Times New Roman" w:hAnsi="Times New Roman" w:cs="Times New Roman"/>
          <w:sz w:val="24"/>
          <w:szCs w:val="24"/>
        </w:rPr>
        <w:t xml:space="preserve"> Strategije. U slučaju kašnjenja ili neispunjenja pokazatelja navedenih u Strategiji, Koordinaciono tijelo će predložiti određene mjere za prevazilaženje istih</w:t>
      </w:r>
      <w:r w:rsidR="00F636AB" w:rsidRPr="003804D0">
        <w:rPr>
          <w:rFonts w:ascii="Times New Roman" w:hAnsi="Times New Roman" w:cs="Times New Roman"/>
          <w:sz w:val="24"/>
          <w:szCs w:val="24"/>
        </w:rPr>
        <w:t xml:space="preserve"> i određivanje odgovarajućih izmjena u AP.</w:t>
      </w:r>
    </w:p>
    <w:p w:rsidR="004A32BD" w:rsidRPr="003804D0" w:rsidRDefault="004A32BD" w:rsidP="00EE3427">
      <w:pPr>
        <w:pStyle w:val="Header"/>
        <w:jc w:val="center"/>
        <w:rPr>
          <w:rFonts w:ascii="Times New Roman" w:hAnsi="Times New Roman" w:cs="Times New Roman"/>
          <w:b/>
          <w:sz w:val="26"/>
          <w:szCs w:val="26"/>
        </w:rPr>
      </w:pPr>
      <w:r w:rsidRPr="003804D0">
        <w:rPr>
          <w:rFonts w:ascii="Times New Roman" w:hAnsi="Times New Roman" w:cs="Times New Roman"/>
          <w:sz w:val="24"/>
          <w:szCs w:val="24"/>
        </w:rPr>
        <w:br w:type="page"/>
      </w:r>
      <w:r w:rsidR="005D65A0" w:rsidRPr="003804D0">
        <w:rPr>
          <w:rFonts w:ascii="Times New Roman" w:hAnsi="Times New Roman" w:cs="Times New Roman"/>
          <w:b/>
          <w:sz w:val="24"/>
          <w:szCs w:val="24"/>
          <w:lang w:val="sr-Latn-CS"/>
        </w:rPr>
        <w:lastRenderedPageBreak/>
        <w:t>IX</w:t>
      </w:r>
      <w:r w:rsidR="005D65A0" w:rsidRPr="003804D0">
        <w:rPr>
          <w:rFonts w:ascii="Times New Roman" w:hAnsi="Times New Roman" w:cs="Times New Roman"/>
          <w:sz w:val="24"/>
          <w:szCs w:val="24"/>
          <w:lang w:val="sr-Latn-CS"/>
        </w:rPr>
        <w:t xml:space="preserve"> </w:t>
      </w:r>
      <w:r w:rsidRPr="003804D0">
        <w:rPr>
          <w:rFonts w:ascii="Times New Roman" w:hAnsi="Times New Roman" w:cs="Times New Roman"/>
          <w:b/>
          <w:sz w:val="26"/>
          <w:szCs w:val="26"/>
        </w:rPr>
        <w:t>AKCIONI PLAN ZA SPROVOĐENJE STRATEGIJE RAZVOJA SISTEMA JAVNIH NABAVKI ZA PERIOD OD 2016-2020. GODINE</w:t>
      </w:r>
    </w:p>
    <w:p w:rsidR="007C04E9" w:rsidRPr="003804D0" w:rsidRDefault="007C04E9" w:rsidP="00EE3427">
      <w:pPr>
        <w:pStyle w:val="Header"/>
        <w:jc w:val="center"/>
        <w:rPr>
          <w:rFonts w:ascii="Times New Roman" w:hAnsi="Times New Roman" w:cs="Times New Roman"/>
          <w:b/>
          <w:sz w:val="24"/>
          <w:szCs w:val="24"/>
        </w:rPr>
      </w:pPr>
    </w:p>
    <w:p w:rsidR="004A32BD" w:rsidRPr="003804D0" w:rsidRDefault="004A32BD" w:rsidP="00EE3427">
      <w:pPr>
        <w:spacing w:after="0" w:line="240" w:lineRule="auto"/>
        <w:rPr>
          <w:rFonts w:ascii="Times New Roman" w:hAnsi="Times New Roman" w:cs="Times New Roman"/>
          <w:sz w:val="24"/>
          <w:szCs w:val="24"/>
        </w:rPr>
      </w:pPr>
    </w:p>
    <w:tbl>
      <w:tblPr>
        <w:tblW w:w="9793" w:type="dxa"/>
        <w:tblInd w:w="-4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516"/>
        <w:gridCol w:w="19"/>
        <w:gridCol w:w="142"/>
        <w:gridCol w:w="1929"/>
        <w:gridCol w:w="48"/>
        <w:gridCol w:w="8"/>
        <w:gridCol w:w="174"/>
        <w:gridCol w:w="2505"/>
        <w:gridCol w:w="55"/>
        <w:gridCol w:w="179"/>
        <w:gridCol w:w="1007"/>
        <w:gridCol w:w="179"/>
        <w:gridCol w:w="75"/>
        <w:gridCol w:w="188"/>
        <w:gridCol w:w="30"/>
        <w:gridCol w:w="236"/>
        <w:gridCol w:w="2488"/>
        <w:gridCol w:w="15"/>
      </w:tblGrid>
      <w:tr w:rsidR="003804D0" w:rsidRPr="003804D0" w:rsidTr="00455D12">
        <w:trPr>
          <w:trHeight w:val="663"/>
        </w:trPr>
        <w:tc>
          <w:tcPr>
            <w:tcW w:w="2606" w:type="dxa"/>
            <w:gridSpan w:val="4"/>
            <w:tcBorders>
              <w:top w:val="single" w:sz="4" w:space="0" w:color="00000A"/>
              <w:left w:val="single" w:sz="4" w:space="0" w:color="00000A"/>
              <w:bottom w:val="single" w:sz="4" w:space="0" w:color="00000A"/>
              <w:right w:val="single" w:sz="4" w:space="0" w:color="00000A"/>
            </w:tcBorders>
            <w:shd w:val="clear" w:color="auto" w:fill="D9D9D9"/>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sr-Cyrl-CS"/>
              </w:rPr>
              <w:t>AKTIVNOSTI</w:t>
            </w:r>
          </w:p>
        </w:tc>
        <w:tc>
          <w:tcPr>
            <w:tcW w:w="2735" w:type="dxa"/>
            <w:gridSpan w:val="4"/>
            <w:tcBorders>
              <w:top w:val="single" w:sz="4" w:space="0" w:color="00000A"/>
              <w:left w:val="single" w:sz="4" w:space="0" w:color="00000A"/>
              <w:bottom w:val="single" w:sz="4" w:space="0" w:color="00000A"/>
              <w:right w:val="single" w:sz="4" w:space="0" w:color="00000A"/>
            </w:tcBorders>
            <w:shd w:val="clear" w:color="auto" w:fill="D9D9D9"/>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sr-Cyrl-CS"/>
              </w:rPr>
              <w:t>NOSILAC AKTIVNOSTI</w:t>
            </w:r>
          </w:p>
        </w:tc>
        <w:tc>
          <w:tcPr>
            <w:tcW w:w="1713" w:type="dxa"/>
            <w:gridSpan w:val="7"/>
            <w:tcBorders>
              <w:top w:val="single" w:sz="4" w:space="0" w:color="00000A"/>
              <w:left w:val="single" w:sz="4" w:space="0" w:color="00000A"/>
              <w:bottom w:val="single" w:sz="4" w:space="0" w:color="00000A"/>
              <w:right w:val="single" w:sz="4" w:space="0" w:color="00000A"/>
            </w:tcBorders>
            <w:shd w:val="clear" w:color="auto" w:fill="D9D9D9"/>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sr-Cyrl-CS"/>
              </w:rPr>
              <w:t>ROK</w:t>
            </w:r>
          </w:p>
        </w:tc>
        <w:tc>
          <w:tcPr>
            <w:tcW w:w="236"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503" w:type="dxa"/>
            <w:gridSpan w:val="2"/>
            <w:tcBorders>
              <w:top w:val="single" w:sz="4" w:space="0" w:color="00000A"/>
              <w:left w:val="single" w:sz="4" w:space="0" w:color="00000A"/>
              <w:bottom w:val="single" w:sz="4" w:space="0" w:color="00000A"/>
              <w:right w:val="single" w:sz="4" w:space="0" w:color="00000A"/>
            </w:tcBorders>
            <w:shd w:val="clear" w:color="auto" w:fill="D9D9D9"/>
            <w:vAlign w:val="center"/>
          </w:tcPr>
          <w:p w:rsidR="004A32BD" w:rsidRPr="003804D0" w:rsidRDefault="00FC569E" w:rsidP="00EE3427">
            <w:pPr>
              <w:pStyle w:val="NormalWeb"/>
              <w:spacing w:before="0" w:beforeAutospacing="0" w:after="0" w:afterAutospacing="0"/>
              <w:jc w:val="center"/>
              <w:rPr>
                <w:rFonts w:ascii="Times New Roman" w:eastAsia="MS Mincho" w:hAnsi="Times New Roman"/>
                <w:bCs/>
                <w:sz w:val="24"/>
                <w:szCs w:val="24"/>
                <w:lang w:val="sr-Latn-ME"/>
              </w:rPr>
            </w:pPr>
            <w:r w:rsidRPr="003804D0">
              <w:rPr>
                <w:rFonts w:ascii="Times New Roman" w:eastAsia="MS Mincho" w:hAnsi="Times New Roman"/>
                <w:bCs/>
                <w:sz w:val="24"/>
                <w:szCs w:val="24"/>
                <w:lang w:val="sr-Cyrl-CS"/>
              </w:rPr>
              <w:t>POKAZATEL</w:t>
            </w:r>
            <w:r w:rsidRPr="003804D0">
              <w:rPr>
                <w:rFonts w:ascii="Times New Roman" w:eastAsia="MS Mincho" w:hAnsi="Times New Roman"/>
                <w:bCs/>
                <w:sz w:val="24"/>
                <w:szCs w:val="24"/>
                <w:lang w:val="sr-Latn-ME"/>
              </w:rPr>
              <w:t>J</w:t>
            </w:r>
          </w:p>
        </w:tc>
      </w:tr>
      <w:tr w:rsidR="003804D0" w:rsidRPr="003804D0" w:rsidTr="00455D12">
        <w:trPr>
          <w:trHeight w:val="702"/>
        </w:trPr>
        <w:tc>
          <w:tcPr>
            <w:tcW w:w="9793" w:type="dxa"/>
            <w:gridSpan w:val="18"/>
            <w:tcBorders>
              <w:top w:val="single" w:sz="4" w:space="0" w:color="00000A"/>
              <w:left w:val="single" w:sz="4" w:space="0" w:color="00000A"/>
              <w:bottom w:val="single" w:sz="4" w:space="0" w:color="00000A"/>
              <w:right w:val="single" w:sz="4" w:space="0" w:color="00000A"/>
            </w:tcBorders>
            <w:vAlign w:val="center"/>
            <w:hideMark/>
          </w:tcPr>
          <w:p w:rsidR="004A32BD" w:rsidRPr="003804D0" w:rsidRDefault="003804D0" w:rsidP="00EE3427">
            <w:pPr>
              <w:pStyle w:val="ListParagraph"/>
              <w:spacing w:after="0" w:line="240"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UNAPRIJEĐEN</w:t>
            </w:r>
            <w:r>
              <w:rPr>
                <w:rFonts w:ascii="Times New Roman" w:hAnsi="Times New Roman" w:cs="Times New Roman"/>
                <w:b/>
                <w:sz w:val="24"/>
                <w:szCs w:val="24"/>
                <w:lang w:val="sr-Latn-ME"/>
              </w:rPr>
              <w:t>J</w:t>
            </w:r>
            <w:r w:rsidR="004A32BD" w:rsidRPr="003804D0">
              <w:rPr>
                <w:rFonts w:ascii="Times New Roman" w:hAnsi="Times New Roman" w:cs="Times New Roman"/>
                <w:b/>
                <w:sz w:val="24"/>
                <w:szCs w:val="24"/>
                <w:lang w:val="sr-Cyrl-CS"/>
              </w:rPr>
              <w:t xml:space="preserve">E </w:t>
            </w:r>
            <w:r w:rsidR="004A32BD" w:rsidRPr="003804D0">
              <w:rPr>
                <w:rFonts w:ascii="Times New Roman" w:hAnsi="Times New Roman" w:cs="Times New Roman"/>
                <w:b/>
                <w:sz w:val="24"/>
                <w:szCs w:val="24"/>
              </w:rPr>
              <w:t>ZAKONODAVNOG</w:t>
            </w:r>
            <w:r w:rsidR="004A32BD" w:rsidRPr="003804D0">
              <w:rPr>
                <w:rFonts w:ascii="Times New Roman" w:hAnsi="Times New Roman" w:cs="Times New Roman"/>
                <w:b/>
                <w:sz w:val="24"/>
                <w:szCs w:val="24"/>
                <w:lang w:val="sr-Cyrl-CS"/>
              </w:rPr>
              <w:t xml:space="preserve"> OKVIRA</w:t>
            </w:r>
          </w:p>
        </w:tc>
      </w:tr>
      <w:tr w:rsidR="003804D0" w:rsidRPr="003804D0" w:rsidTr="00455D12">
        <w:tc>
          <w:tcPr>
            <w:tcW w:w="535"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sr-Cyrl-CS"/>
              </w:rPr>
              <w:t>1.</w:t>
            </w:r>
          </w:p>
        </w:tc>
        <w:tc>
          <w:tcPr>
            <w:tcW w:w="2127" w:type="dxa"/>
            <w:gridSpan w:val="4"/>
            <w:tcBorders>
              <w:top w:val="single" w:sz="4" w:space="0" w:color="00000A"/>
              <w:left w:val="single" w:sz="4" w:space="0" w:color="00000A"/>
              <w:bottom w:val="single" w:sz="4" w:space="0" w:color="00000A"/>
              <w:right w:val="single" w:sz="4" w:space="0" w:color="00000A"/>
            </w:tcBorders>
            <w:vAlign w:val="center"/>
          </w:tcPr>
          <w:p w:rsidR="007C04E9" w:rsidRPr="003804D0" w:rsidRDefault="007C04E9" w:rsidP="00EE3427">
            <w:pPr>
              <w:pStyle w:val="NormalWeb"/>
              <w:spacing w:before="0" w:beforeAutospacing="0" w:after="0" w:afterAutospacing="0"/>
              <w:jc w:val="both"/>
              <w:rPr>
                <w:rFonts w:ascii="Times New Roman" w:eastAsia="MS Mincho" w:hAnsi="Times New Roman"/>
                <w:bCs/>
                <w:sz w:val="24"/>
                <w:szCs w:val="24"/>
                <w:lang w:val="sr-Cyrl-CS"/>
              </w:rPr>
            </w:pPr>
          </w:p>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lang w:val="uz-Cyrl-UZ"/>
              </w:rPr>
            </w:pPr>
            <w:r w:rsidRPr="003804D0">
              <w:rPr>
                <w:rFonts w:ascii="Times New Roman" w:eastAsia="MS Mincho" w:hAnsi="Times New Roman"/>
                <w:bCs/>
                <w:sz w:val="24"/>
                <w:szCs w:val="24"/>
                <w:lang w:val="sr-Cyrl-CS"/>
              </w:rPr>
              <w:t>Analiza efekata prim</w:t>
            </w:r>
            <w:r w:rsidRPr="003804D0">
              <w:rPr>
                <w:rFonts w:ascii="Times New Roman" w:eastAsia="MS Mincho" w:hAnsi="Times New Roman"/>
                <w:bCs/>
                <w:sz w:val="24"/>
                <w:szCs w:val="24"/>
                <w:lang w:val="uz-Cyrl-UZ"/>
              </w:rPr>
              <w:t>j</w:t>
            </w:r>
            <w:r w:rsidRPr="003804D0">
              <w:rPr>
                <w:rFonts w:ascii="Times New Roman" w:eastAsia="MS Mincho" w:hAnsi="Times New Roman"/>
                <w:bCs/>
                <w:sz w:val="24"/>
                <w:szCs w:val="24"/>
                <w:lang w:val="sr-Cyrl-CS"/>
              </w:rPr>
              <w:t>ene izmjena i dopuna Zakona o javnim nabavkama u praksi</w:t>
            </w:r>
            <w:r w:rsidRPr="003804D0">
              <w:rPr>
                <w:rFonts w:ascii="Times New Roman" w:eastAsia="MS Mincho" w:hAnsi="Times New Roman"/>
                <w:bCs/>
                <w:sz w:val="24"/>
                <w:szCs w:val="24"/>
                <w:lang w:val="uz-Cyrl-UZ"/>
              </w:rPr>
              <w:t xml:space="preserve"> – izrada SWOT analize</w:t>
            </w:r>
          </w:p>
        </w:tc>
        <w:tc>
          <w:tcPr>
            <w:tcW w:w="2679"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UzJN</w:t>
            </w:r>
          </w:p>
        </w:tc>
        <w:tc>
          <w:tcPr>
            <w:tcW w:w="1713" w:type="dxa"/>
            <w:gridSpan w:val="7"/>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II-III Q/2016</w:t>
            </w:r>
          </w:p>
        </w:tc>
        <w:tc>
          <w:tcPr>
            <w:tcW w:w="23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sz w:val="24"/>
                <w:szCs w:val="24"/>
                <w:lang w:val="sr-Cyrl-CS"/>
              </w:rPr>
            </w:pPr>
          </w:p>
        </w:tc>
        <w:tc>
          <w:tcPr>
            <w:tcW w:w="2503"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lang w:val="uz-Cyrl-UZ"/>
              </w:rPr>
            </w:pPr>
            <w:r w:rsidRPr="003804D0">
              <w:rPr>
                <w:rFonts w:ascii="Times New Roman" w:eastAsia="MS Mincho" w:hAnsi="Times New Roman"/>
                <w:bCs/>
                <w:i/>
                <w:sz w:val="24"/>
                <w:szCs w:val="24"/>
                <w:lang w:val="uz-Cyrl-UZ"/>
              </w:rPr>
              <w:t>Pripremljena SWOT analiza</w:t>
            </w:r>
          </w:p>
        </w:tc>
      </w:tr>
      <w:tr w:rsidR="003804D0" w:rsidRPr="003804D0" w:rsidTr="00455D12">
        <w:trPr>
          <w:trHeight w:val="1646"/>
        </w:trPr>
        <w:tc>
          <w:tcPr>
            <w:tcW w:w="535"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sr-Cyrl-CS"/>
              </w:rPr>
              <w:t>2.</w:t>
            </w:r>
          </w:p>
        </w:tc>
        <w:tc>
          <w:tcPr>
            <w:tcW w:w="2127"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spacing w:after="0" w:line="240" w:lineRule="auto"/>
              <w:jc w:val="both"/>
              <w:rPr>
                <w:rFonts w:ascii="Times New Roman" w:eastAsia="MS Mincho" w:hAnsi="Times New Roman" w:cs="Times New Roman"/>
                <w:bCs/>
                <w:sz w:val="24"/>
                <w:szCs w:val="24"/>
              </w:rPr>
            </w:pPr>
            <w:r w:rsidRPr="003804D0">
              <w:rPr>
                <w:rFonts w:ascii="Times New Roman" w:eastAsia="MS Mincho" w:hAnsi="Times New Roman" w:cs="Times New Roman"/>
                <w:bCs/>
                <w:sz w:val="24"/>
                <w:szCs w:val="24"/>
                <w:lang w:val="sr-Cyrl-CS"/>
              </w:rPr>
              <w:t xml:space="preserve">Analiza usaglašenosti izmjena i dopuna </w:t>
            </w:r>
            <w:r w:rsidRPr="003804D0">
              <w:rPr>
                <w:rFonts w:ascii="Times New Roman" w:eastAsia="MS Mincho" w:hAnsi="Times New Roman" w:cs="Times New Roman"/>
                <w:bCs/>
                <w:sz w:val="24"/>
                <w:szCs w:val="24"/>
              </w:rPr>
              <w:t>ZoJN i zahtjeva</w:t>
            </w:r>
            <w:r w:rsidRPr="003804D0">
              <w:rPr>
                <w:rFonts w:ascii="Times New Roman" w:eastAsia="MS Mincho" w:hAnsi="Times New Roman" w:cs="Times New Roman"/>
                <w:bCs/>
                <w:sz w:val="24"/>
                <w:szCs w:val="24"/>
                <w:lang w:val="sr-Cyrl-CS"/>
              </w:rPr>
              <w:t xml:space="preserve"> novi</w:t>
            </w:r>
            <w:r w:rsidRPr="003804D0">
              <w:rPr>
                <w:rFonts w:ascii="Times New Roman" w:eastAsia="MS Mincho" w:hAnsi="Times New Roman" w:cs="Times New Roman"/>
                <w:bCs/>
                <w:sz w:val="24"/>
                <w:szCs w:val="24"/>
              </w:rPr>
              <w:t>h</w:t>
            </w:r>
            <w:r w:rsidRPr="003804D0">
              <w:rPr>
                <w:rFonts w:ascii="Times New Roman" w:eastAsia="MS Mincho" w:hAnsi="Times New Roman" w:cs="Times New Roman"/>
                <w:bCs/>
                <w:sz w:val="24"/>
                <w:szCs w:val="24"/>
                <w:lang w:val="sr-Cyrl-CS"/>
              </w:rPr>
              <w:t xml:space="preserve"> </w:t>
            </w:r>
            <w:r w:rsidRPr="003804D0">
              <w:rPr>
                <w:rFonts w:ascii="Times New Roman" w:eastAsia="MS Mincho" w:hAnsi="Times New Roman" w:cs="Times New Roman"/>
                <w:bCs/>
                <w:sz w:val="24"/>
                <w:szCs w:val="24"/>
              </w:rPr>
              <w:t>EU D</w:t>
            </w:r>
            <w:r w:rsidRPr="003804D0">
              <w:rPr>
                <w:rFonts w:ascii="Times New Roman" w:eastAsia="MS Mincho" w:hAnsi="Times New Roman" w:cs="Times New Roman"/>
                <w:bCs/>
                <w:sz w:val="24"/>
                <w:szCs w:val="24"/>
                <w:lang w:val="sr-Cyrl-CS"/>
              </w:rPr>
              <w:t>irektiva</w:t>
            </w:r>
            <w:r w:rsidRPr="003804D0">
              <w:rPr>
                <w:rFonts w:ascii="Times New Roman" w:eastAsia="MS Mincho" w:hAnsi="Times New Roman" w:cs="Times New Roman"/>
                <w:bCs/>
                <w:sz w:val="24"/>
                <w:szCs w:val="24"/>
              </w:rPr>
              <w:t xml:space="preserve">  (2014/24/EU i 2014/25/EU)</w:t>
            </w:r>
          </w:p>
        </w:tc>
        <w:tc>
          <w:tcPr>
            <w:tcW w:w="2679"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uz-Cyrl-UZ"/>
              </w:rPr>
              <w:t>UzJN</w:t>
            </w:r>
          </w:p>
        </w:tc>
        <w:tc>
          <w:tcPr>
            <w:tcW w:w="1713" w:type="dxa"/>
            <w:gridSpan w:val="7"/>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II-III Q/2016</w:t>
            </w:r>
          </w:p>
        </w:tc>
        <w:tc>
          <w:tcPr>
            <w:tcW w:w="23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sz w:val="24"/>
                <w:szCs w:val="24"/>
                <w:lang w:val="sr-Cyrl-CS"/>
              </w:rPr>
            </w:pPr>
          </w:p>
        </w:tc>
        <w:tc>
          <w:tcPr>
            <w:tcW w:w="2503"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lang w:val="sr-Cyrl-CS"/>
              </w:rPr>
            </w:pPr>
            <w:r w:rsidRPr="003804D0">
              <w:rPr>
                <w:rFonts w:ascii="Times New Roman" w:eastAsia="MS Mincho" w:hAnsi="Times New Roman"/>
                <w:bCs/>
                <w:i/>
                <w:sz w:val="24"/>
                <w:szCs w:val="24"/>
                <w:lang w:val="sr-Cyrl-CS"/>
              </w:rPr>
              <w:t>Pripremljena analiza usaglašenosti izmjena i dopuna Z</w:t>
            </w:r>
            <w:r w:rsidRPr="003804D0">
              <w:rPr>
                <w:rFonts w:ascii="Times New Roman" w:eastAsia="MS Mincho" w:hAnsi="Times New Roman"/>
                <w:bCs/>
                <w:i/>
                <w:sz w:val="24"/>
                <w:szCs w:val="24"/>
                <w:lang w:val="uz-Cyrl-UZ"/>
              </w:rPr>
              <w:t>oJN sa zahtjevima novih EU D</w:t>
            </w:r>
            <w:r w:rsidRPr="003804D0">
              <w:rPr>
                <w:rFonts w:ascii="Times New Roman" w:eastAsia="MS Mincho" w:hAnsi="Times New Roman"/>
                <w:bCs/>
                <w:i/>
                <w:sz w:val="24"/>
                <w:szCs w:val="24"/>
                <w:lang w:val="sr-Cyrl-CS"/>
              </w:rPr>
              <w:t>irektiva</w:t>
            </w:r>
            <w:r w:rsidRPr="003804D0">
              <w:rPr>
                <w:rFonts w:ascii="Times New Roman" w:eastAsia="MS Mincho" w:hAnsi="Times New Roman"/>
                <w:bCs/>
                <w:i/>
                <w:sz w:val="24"/>
                <w:szCs w:val="24"/>
                <w:lang w:val="uz-Cyrl-UZ"/>
              </w:rPr>
              <w:t xml:space="preserve">  (2014/24/EU i 2014/25/EU)</w:t>
            </w:r>
          </w:p>
        </w:tc>
      </w:tr>
      <w:tr w:rsidR="003804D0" w:rsidRPr="003804D0" w:rsidTr="00455D12">
        <w:tc>
          <w:tcPr>
            <w:tcW w:w="535"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sr-Cyrl-CS"/>
              </w:rPr>
              <w:t>3.</w:t>
            </w:r>
          </w:p>
        </w:tc>
        <w:tc>
          <w:tcPr>
            <w:tcW w:w="2127"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lang w:val="uz-Cyrl-UZ"/>
              </w:rPr>
            </w:pPr>
            <w:r w:rsidRPr="003804D0">
              <w:rPr>
                <w:rFonts w:ascii="Times New Roman" w:eastAsia="MS Mincho" w:hAnsi="Times New Roman"/>
                <w:bCs/>
                <w:sz w:val="24"/>
                <w:szCs w:val="24"/>
                <w:lang w:val="sr-Cyrl-CS"/>
              </w:rPr>
              <w:t xml:space="preserve">Analiza ostalih propisa od značaja za javne nabavke, </w:t>
            </w:r>
            <w:r w:rsidRPr="003804D0">
              <w:rPr>
                <w:rFonts w:ascii="Times New Roman" w:eastAsia="MS Mincho" w:hAnsi="Times New Roman"/>
                <w:bCs/>
                <w:sz w:val="24"/>
                <w:szCs w:val="24"/>
                <w:lang w:val="uz-Cyrl-UZ"/>
              </w:rPr>
              <w:t>prije svega Zakona o</w:t>
            </w:r>
            <w:r w:rsidRPr="003804D0">
              <w:rPr>
                <w:rFonts w:ascii="Times New Roman" w:eastAsia="MS Mincho" w:hAnsi="Times New Roman"/>
                <w:bCs/>
                <w:sz w:val="24"/>
                <w:szCs w:val="24"/>
                <w:lang w:val="sr-Cyrl-CS"/>
              </w:rPr>
              <w:t xml:space="preserve"> </w:t>
            </w:r>
            <w:r w:rsidR="00020F2A" w:rsidRPr="003804D0">
              <w:rPr>
                <w:rFonts w:ascii="Times New Roman" w:eastAsia="MS Mincho" w:hAnsi="Times New Roman"/>
                <w:bCs/>
                <w:sz w:val="24"/>
                <w:szCs w:val="24"/>
                <w:lang w:val="uz-Cyrl-UZ"/>
              </w:rPr>
              <w:t xml:space="preserve">JPP i koncesijama </w:t>
            </w:r>
            <w:r w:rsidRPr="003804D0">
              <w:rPr>
                <w:rFonts w:ascii="Times New Roman" w:eastAsia="MS Mincho" w:hAnsi="Times New Roman"/>
                <w:bCs/>
                <w:sz w:val="24"/>
                <w:szCs w:val="24"/>
                <w:lang w:val="uz-Cyrl-UZ"/>
              </w:rPr>
              <w:t>te njihovu usaglašenost sa zahtjevima novih Direktiva EU iz oblasti koncesija 2014/23/EU</w:t>
            </w:r>
          </w:p>
        </w:tc>
        <w:tc>
          <w:tcPr>
            <w:tcW w:w="2679"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MF/UzJN/ME/PKCG</w:t>
            </w:r>
          </w:p>
          <w:p w:rsidR="00274B9F" w:rsidRPr="003804D0" w:rsidRDefault="00274B9F" w:rsidP="00EE3427">
            <w:pPr>
              <w:pStyle w:val="NormalWeb"/>
              <w:spacing w:before="0" w:beforeAutospacing="0" w:after="0" w:afterAutospacing="0"/>
              <w:jc w:val="center"/>
              <w:rPr>
                <w:rFonts w:ascii="Times New Roman" w:eastAsia="MS Mincho" w:hAnsi="Times New Roman"/>
                <w:bCs/>
                <w:sz w:val="24"/>
                <w:szCs w:val="24"/>
                <w:lang w:val="sr-Latn-ME"/>
              </w:rPr>
            </w:pPr>
          </w:p>
        </w:tc>
        <w:tc>
          <w:tcPr>
            <w:tcW w:w="1713" w:type="dxa"/>
            <w:gridSpan w:val="7"/>
            <w:tcBorders>
              <w:top w:val="single" w:sz="4" w:space="0" w:color="00000A"/>
              <w:left w:val="single" w:sz="4" w:space="0" w:color="00000A"/>
              <w:bottom w:val="single" w:sz="4" w:space="0" w:color="00000A"/>
              <w:right w:val="single" w:sz="4" w:space="0" w:color="00000A"/>
            </w:tcBorders>
            <w:vAlign w:val="center"/>
          </w:tcPr>
          <w:p w:rsidR="004A32BD" w:rsidRPr="003804D0" w:rsidRDefault="00972407" w:rsidP="00EE3427">
            <w:pPr>
              <w:pStyle w:val="NormalWeb"/>
              <w:spacing w:before="0" w:beforeAutospacing="0" w:after="0" w:afterAutospacing="0"/>
              <w:jc w:val="center"/>
              <w:rPr>
                <w:rFonts w:ascii="Times New Roman" w:eastAsia="MS Mincho" w:hAnsi="Times New Roman"/>
                <w:bCs/>
                <w:sz w:val="24"/>
                <w:szCs w:val="24"/>
                <w:lang w:val="sr-Latn-ME"/>
              </w:rPr>
            </w:pPr>
            <w:r w:rsidRPr="003804D0">
              <w:rPr>
                <w:rFonts w:ascii="Times New Roman" w:eastAsia="MS Mincho" w:hAnsi="Times New Roman"/>
                <w:bCs/>
                <w:sz w:val="24"/>
                <w:szCs w:val="24"/>
                <w:lang w:val="uz-Cyrl-UZ"/>
              </w:rPr>
              <w:t>III Q/201</w:t>
            </w:r>
            <w:r w:rsidRPr="003804D0">
              <w:rPr>
                <w:rFonts w:ascii="Times New Roman" w:eastAsia="MS Mincho" w:hAnsi="Times New Roman"/>
                <w:bCs/>
                <w:sz w:val="24"/>
                <w:szCs w:val="24"/>
                <w:lang w:val="sr-Latn-ME"/>
              </w:rPr>
              <w:t>7</w:t>
            </w:r>
          </w:p>
        </w:tc>
        <w:tc>
          <w:tcPr>
            <w:tcW w:w="23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sz w:val="24"/>
                <w:szCs w:val="24"/>
                <w:lang w:val="sr-Cyrl-CS"/>
              </w:rPr>
            </w:pPr>
          </w:p>
        </w:tc>
        <w:tc>
          <w:tcPr>
            <w:tcW w:w="2503"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lang w:val="sr-Cyrl-CS"/>
              </w:rPr>
            </w:pPr>
            <w:r w:rsidRPr="003804D0">
              <w:rPr>
                <w:rFonts w:ascii="Times New Roman" w:eastAsia="MS Mincho" w:hAnsi="Times New Roman"/>
                <w:bCs/>
                <w:i/>
                <w:sz w:val="24"/>
                <w:szCs w:val="24"/>
                <w:lang w:val="sr-Cyrl-CS"/>
              </w:rPr>
              <w:t>Pripremljena analiza ostalih propisa od značaja za javne</w:t>
            </w:r>
            <w:r w:rsidRPr="003804D0">
              <w:rPr>
                <w:rFonts w:ascii="Times New Roman" w:eastAsia="MS Mincho" w:hAnsi="Times New Roman"/>
                <w:bCs/>
                <w:i/>
                <w:sz w:val="24"/>
                <w:szCs w:val="24"/>
                <w:lang w:val="uz-Cyrl-UZ"/>
              </w:rPr>
              <w:t xml:space="preserve"> </w:t>
            </w:r>
            <w:r w:rsidRPr="003804D0">
              <w:rPr>
                <w:rFonts w:ascii="Times New Roman" w:eastAsia="MS Mincho" w:hAnsi="Times New Roman"/>
                <w:bCs/>
                <w:i/>
                <w:sz w:val="24"/>
                <w:szCs w:val="24"/>
                <w:lang w:val="sr-Cyrl-CS"/>
              </w:rPr>
              <w:t xml:space="preserve"> nabavke, </w:t>
            </w:r>
            <w:r w:rsidRPr="003804D0">
              <w:rPr>
                <w:rFonts w:ascii="Times New Roman" w:eastAsia="MS Mincho" w:hAnsi="Times New Roman"/>
                <w:bCs/>
                <w:i/>
                <w:sz w:val="24"/>
                <w:szCs w:val="24"/>
                <w:lang w:val="uz-Cyrl-UZ"/>
              </w:rPr>
              <w:t>prije svega Zakona o</w:t>
            </w:r>
            <w:r w:rsidRPr="003804D0">
              <w:rPr>
                <w:rFonts w:ascii="Times New Roman" w:eastAsia="MS Mincho" w:hAnsi="Times New Roman"/>
                <w:bCs/>
                <w:i/>
                <w:sz w:val="24"/>
                <w:szCs w:val="24"/>
                <w:lang w:val="sr-Cyrl-CS"/>
              </w:rPr>
              <w:t xml:space="preserve"> </w:t>
            </w:r>
            <w:r w:rsidRPr="003804D0">
              <w:rPr>
                <w:rFonts w:ascii="Times New Roman" w:eastAsia="MS Mincho" w:hAnsi="Times New Roman"/>
                <w:bCs/>
                <w:i/>
                <w:sz w:val="24"/>
                <w:szCs w:val="24"/>
                <w:lang w:val="uz-Cyrl-UZ"/>
              </w:rPr>
              <w:t>JPP</w:t>
            </w:r>
            <w:r w:rsidR="00020F2A" w:rsidRPr="003804D0">
              <w:rPr>
                <w:rFonts w:ascii="Times New Roman" w:eastAsia="MS Mincho" w:hAnsi="Times New Roman"/>
                <w:bCs/>
                <w:i/>
                <w:sz w:val="24"/>
                <w:szCs w:val="24"/>
                <w:lang w:val="uz-Cyrl-UZ"/>
              </w:rPr>
              <w:t xml:space="preserve"> i koncesijama</w:t>
            </w:r>
            <w:r w:rsidRPr="003804D0">
              <w:rPr>
                <w:rFonts w:ascii="Times New Roman" w:eastAsia="MS Mincho" w:hAnsi="Times New Roman"/>
                <w:bCs/>
                <w:i/>
                <w:sz w:val="24"/>
                <w:szCs w:val="24"/>
                <w:lang w:val="uz-Cyrl-UZ"/>
              </w:rPr>
              <w:t xml:space="preserve"> te njihovu usaglašenost sa zahtjevima novih Direktiva EU iz oblasti koncesija 2014/23/EU</w:t>
            </w:r>
          </w:p>
        </w:tc>
      </w:tr>
      <w:tr w:rsidR="003804D0" w:rsidRPr="003804D0" w:rsidTr="00455D12">
        <w:trPr>
          <w:trHeight w:val="1322"/>
        </w:trPr>
        <w:tc>
          <w:tcPr>
            <w:tcW w:w="535"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sr-Cyrl-CS"/>
              </w:rPr>
              <w:t>4.</w:t>
            </w:r>
          </w:p>
        </w:tc>
        <w:tc>
          <w:tcPr>
            <w:tcW w:w="2127"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lang w:val="uz-Cyrl-UZ"/>
              </w:rPr>
            </w:pPr>
            <w:r w:rsidRPr="003804D0">
              <w:rPr>
                <w:rFonts w:ascii="Times New Roman" w:eastAsia="MS Mincho" w:hAnsi="Times New Roman"/>
                <w:bCs/>
                <w:sz w:val="24"/>
                <w:szCs w:val="24"/>
                <w:lang w:val="sr-Cyrl-CS"/>
              </w:rPr>
              <w:t>Priprema stručne osnove za donošenje novog</w:t>
            </w:r>
            <w:r w:rsidRPr="003804D0">
              <w:rPr>
                <w:rFonts w:ascii="Times New Roman" w:eastAsia="MS Mincho" w:hAnsi="Times New Roman"/>
                <w:bCs/>
                <w:sz w:val="24"/>
                <w:szCs w:val="24"/>
                <w:lang w:val="uz-Cyrl-UZ"/>
              </w:rPr>
              <w:t xml:space="preserve"> </w:t>
            </w:r>
            <w:r w:rsidRPr="003804D0">
              <w:rPr>
                <w:rFonts w:ascii="Times New Roman" w:eastAsia="MS Mincho" w:hAnsi="Times New Roman"/>
                <w:bCs/>
                <w:sz w:val="24"/>
                <w:szCs w:val="24"/>
                <w:lang w:val="sr-Cyrl-CS"/>
              </w:rPr>
              <w:t xml:space="preserve"> Z</w:t>
            </w:r>
            <w:r w:rsidRPr="003804D0">
              <w:rPr>
                <w:rFonts w:ascii="Times New Roman" w:eastAsia="MS Mincho" w:hAnsi="Times New Roman"/>
                <w:bCs/>
                <w:sz w:val="24"/>
                <w:szCs w:val="24"/>
                <w:lang w:val="uz-Cyrl-UZ"/>
              </w:rPr>
              <w:t>oJN</w:t>
            </w:r>
            <w:r w:rsidRPr="003804D0">
              <w:rPr>
                <w:rFonts w:ascii="Times New Roman" w:eastAsia="MS Mincho" w:hAnsi="Times New Roman"/>
                <w:bCs/>
                <w:sz w:val="24"/>
                <w:szCs w:val="24"/>
                <w:lang w:val="sr-Cyrl-CS"/>
              </w:rPr>
              <w:t xml:space="preserve">, uz </w:t>
            </w:r>
            <w:r w:rsidRPr="003804D0">
              <w:rPr>
                <w:rFonts w:ascii="Times New Roman" w:eastAsia="MS Mincho" w:hAnsi="Times New Roman"/>
                <w:bCs/>
                <w:sz w:val="24"/>
                <w:szCs w:val="24"/>
                <w:lang w:val="uz-Cyrl-UZ"/>
              </w:rPr>
              <w:t>obezbjeđenje pune transparentnosti i participativnosti prilikom donošenja novog ZoJN</w:t>
            </w:r>
          </w:p>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lang w:val="uz-Cyrl-UZ"/>
              </w:rPr>
            </w:pPr>
          </w:p>
        </w:tc>
        <w:tc>
          <w:tcPr>
            <w:tcW w:w="2679"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
                <w:bCs/>
                <w:sz w:val="24"/>
                <w:szCs w:val="24"/>
                <w:lang w:val="uz-Cyrl-UZ"/>
              </w:rPr>
            </w:pPr>
            <w:r w:rsidRPr="003804D0">
              <w:rPr>
                <w:rFonts w:ascii="Times New Roman" w:eastAsia="MS Mincho" w:hAnsi="Times New Roman"/>
                <w:bCs/>
                <w:sz w:val="24"/>
                <w:szCs w:val="24"/>
                <w:lang w:val="sr-Cyrl-CS"/>
              </w:rPr>
              <w:t>MF/U</w:t>
            </w:r>
            <w:r w:rsidRPr="003804D0">
              <w:rPr>
                <w:rFonts w:ascii="Times New Roman" w:eastAsia="MS Mincho" w:hAnsi="Times New Roman"/>
                <w:bCs/>
                <w:sz w:val="24"/>
                <w:szCs w:val="24"/>
                <w:lang w:val="uz-Cyrl-UZ"/>
              </w:rPr>
              <w:t>z</w:t>
            </w:r>
            <w:r w:rsidRPr="003804D0">
              <w:rPr>
                <w:rFonts w:ascii="Times New Roman" w:eastAsia="MS Mincho" w:hAnsi="Times New Roman"/>
                <w:bCs/>
                <w:sz w:val="24"/>
                <w:szCs w:val="24"/>
                <w:lang w:val="sr-Cyrl-CS"/>
              </w:rPr>
              <w:t>JN/DK/</w:t>
            </w:r>
            <w:r w:rsidRPr="003804D0">
              <w:rPr>
                <w:rFonts w:ascii="Times New Roman" w:eastAsia="MS Mincho" w:hAnsi="Times New Roman"/>
                <w:bCs/>
                <w:sz w:val="24"/>
                <w:szCs w:val="24"/>
                <w:lang w:val="uz-Cyrl-UZ"/>
              </w:rPr>
              <w:t>UzIP</w:t>
            </w:r>
          </w:p>
        </w:tc>
        <w:tc>
          <w:tcPr>
            <w:tcW w:w="1713" w:type="dxa"/>
            <w:gridSpan w:val="7"/>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uz-Cyrl-UZ"/>
              </w:rPr>
              <w:t xml:space="preserve">II-III </w:t>
            </w:r>
            <w:r w:rsidRPr="003804D0">
              <w:rPr>
                <w:rFonts w:ascii="Times New Roman" w:eastAsia="MS Mincho" w:hAnsi="Times New Roman"/>
                <w:bCs/>
                <w:sz w:val="24"/>
                <w:szCs w:val="24"/>
                <w:lang w:val="sr-Cyrl-CS"/>
              </w:rPr>
              <w:t>Q/2016</w:t>
            </w:r>
          </w:p>
        </w:tc>
        <w:tc>
          <w:tcPr>
            <w:tcW w:w="23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sz w:val="24"/>
                <w:szCs w:val="24"/>
                <w:lang w:val="sr-Cyrl-CS"/>
              </w:rPr>
            </w:pPr>
          </w:p>
        </w:tc>
        <w:tc>
          <w:tcPr>
            <w:tcW w:w="2503"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lang w:val="sr-Cyrl-CS"/>
              </w:rPr>
            </w:pPr>
            <w:r w:rsidRPr="003804D0">
              <w:rPr>
                <w:rFonts w:ascii="Times New Roman" w:eastAsia="MS Mincho" w:hAnsi="Times New Roman"/>
                <w:bCs/>
                <w:i/>
                <w:sz w:val="24"/>
                <w:szCs w:val="24"/>
                <w:lang w:val="sr-Cyrl-CS"/>
              </w:rPr>
              <w:t>Pripremljena stručna osnova za donošenje novog Z</w:t>
            </w:r>
            <w:r w:rsidRPr="003804D0">
              <w:rPr>
                <w:rFonts w:ascii="Times New Roman" w:eastAsia="MS Mincho" w:hAnsi="Times New Roman"/>
                <w:bCs/>
                <w:i/>
                <w:sz w:val="24"/>
                <w:szCs w:val="24"/>
                <w:lang w:val="uz-Cyrl-UZ"/>
              </w:rPr>
              <w:t xml:space="preserve">oJN </w:t>
            </w:r>
          </w:p>
        </w:tc>
      </w:tr>
      <w:tr w:rsidR="003804D0" w:rsidRPr="003804D0" w:rsidTr="00455D12">
        <w:tc>
          <w:tcPr>
            <w:tcW w:w="535"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sr-Cyrl-CS"/>
              </w:rPr>
              <w:t>5.</w:t>
            </w:r>
          </w:p>
        </w:tc>
        <w:tc>
          <w:tcPr>
            <w:tcW w:w="2127"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rPr>
                <w:rFonts w:ascii="Times New Roman" w:eastAsia="MS Mincho" w:hAnsi="Times New Roman"/>
                <w:bCs/>
                <w:sz w:val="24"/>
                <w:szCs w:val="24"/>
                <w:lang w:val="uz-Cyrl-UZ"/>
              </w:rPr>
            </w:pPr>
            <w:r w:rsidRPr="003804D0">
              <w:rPr>
                <w:rFonts w:ascii="Times New Roman" w:eastAsia="MS Mincho" w:hAnsi="Times New Roman"/>
                <w:bCs/>
                <w:sz w:val="24"/>
                <w:szCs w:val="24"/>
                <w:lang w:val="sr-Cyrl-CS"/>
              </w:rPr>
              <w:t>Donošenje novog Z</w:t>
            </w:r>
            <w:r w:rsidRPr="003804D0">
              <w:rPr>
                <w:rFonts w:ascii="Times New Roman" w:eastAsia="MS Mincho" w:hAnsi="Times New Roman"/>
                <w:bCs/>
                <w:sz w:val="24"/>
                <w:szCs w:val="24"/>
                <w:lang w:val="uz-Cyrl-UZ"/>
              </w:rPr>
              <w:t>oJN</w:t>
            </w:r>
          </w:p>
        </w:tc>
        <w:tc>
          <w:tcPr>
            <w:tcW w:w="2679"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sr-Cyrl-CS"/>
              </w:rPr>
              <w:t>VCG/</w:t>
            </w:r>
            <w:r w:rsidRPr="003804D0">
              <w:rPr>
                <w:rFonts w:ascii="Times New Roman" w:eastAsia="MS Mincho" w:hAnsi="Times New Roman"/>
                <w:bCs/>
                <w:sz w:val="24"/>
                <w:szCs w:val="24"/>
                <w:lang w:val="uz-Cyrl-UZ"/>
              </w:rPr>
              <w:t>S</w:t>
            </w:r>
            <w:r w:rsidRPr="003804D0">
              <w:rPr>
                <w:rFonts w:ascii="Times New Roman" w:eastAsia="MS Mincho" w:hAnsi="Times New Roman"/>
                <w:bCs/>
                <w:sz w:val="24"/>
                <w:szCs w:val="24"/>
                <w:lang w:val="sr-Cyrl-CS"/>
              </w:rPr>
              <w:t>CG</w:t>
            </w:r>
          </w:p>
        </w:tc>
        <w:tc>
          <w:tcPr>
            <w:tcW w:w="1713" w:type="dxa"/>
            <w:gridSpan w:val="7"/>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sr-Cyrl-CS"/>
              </w:rPr>
              <w:t>I</w:t>
            </w:r>
            <w:r w:rsidRPr="003804D0">
              <w:rPr>
                <w:rFonts w:ascii="Times New Roman" w:eastAsia="MS Mincho" w:hAnsi="Times New Roman"/>
                <w:bCs/>
                <w:sz w:val="24"/>
                <w:szCs w:val="24"/>
                <w:lang w:val="uz-Cyrl-UZ"/>
              </w:rPr>
              <w:t xml:space="preserve"> </w:t>
            </w:r>
            <w:r w:rsidRPr="003804D0">
              <w:rPr>
                <w:rFonts w:ascii="Times New Roman" w:eastAsia="MS Mincho" w:hAnsi="Times New Roman"/>
                <w:bCs/>
                <w:sz w:val="24"/>
                <w:szCs w:val="24"/>
                <w:lang w:val="sr-Cyrl-CS"/>
              </w:rPr>
              <w:t>Q/2017</w:t>
            </w:r>
          </w:p>
        </w:tc>
        <w:tc>
          <w:tcPr>
            <w:tcW w:w="23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sz w:val="24"/>
                <w:szCs w:val="24"/>
                <w:lang w:val="sr-Cyrl-CS"/>
              </w:rPr>
            </w:pPr>
          </w:p>
        </w:tc>
        <w:tc>
          <w:tcPr>
            <w:tcW w:w="2503"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lang w:val="uz-Cyrl-UZ"/>
              </w:rPr>
            </w:pPr>
            <w:r w:rsidRPr="003804D0">
              <w:rPr>
                <w:rFonts w:ascii="Times New Roman" w:eastAsia="MS Mincho" w:hAnsi="Times New Roman"/>
                <w:bCs/>
                <w:i/>
                <w:sz w:val="24"/>
                <w:szCs w:val="24"/>
                <w:lang w:val="sr-Cyrl-CS"/>
              </w:rPr>
              <w:t>Donešen novi Z</w:t>
            </w:r>
            <w:r w:rsidRPr="003804D0">
              <w:rPr>
                <w:rFonts w:ascii="Times New Roman" w:eastAsia="MS Mincho" w:hAnsi="Times New Roman"/>
                <w:bCs/>
                <w:i/>
                <w:sz w:val="24"/>
                <w:szCs w:val="24"/>
                <w:lang w:val="uz-Cyrl-UZ"/>
              </w:rPr>
              <w:t>oJN</w:t>
            </w:r>
          </w:p>
        </w:tc>
      </w:tr>
      <w:tr w:rsidR="003804D0" w:rsidRPr="003804D0" w:rsidTr="00455D12">
        <w:tc>
          <w:tcPr>
            <w:tcW w:w="535"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sr-Cyrl-CS"/>
              </w:rPr>
              <w:t>6.</w:t>
            </w:r>
          </w:p>
        </w:tc>
        <w:tc>
          <w:tcPr>
            <w:tcW w:w="2127"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lang w:val="sr-Cyrl-CS"/>
              </w:rPr>
            </w:pPr>
            <w:r w:rsidRPr="003804D0">
              <w:rPr>
                <w:rFonts w:ascii="Times New Roman" w:eastAsia="MS Mincho" w:hAnsi="Times New Roman"/>
                <w:bCs/>
                <w:sz w:val="24"/>
                <w:szCs w:val="24"/>
                <w:lang w:val="sr-Cyrl-CS"/>
              </w:rPr>
              <w:t xml:space="preserve">Donošenje </w:t>
            </w:r>
            <w:r w:rsidRPr="003804D0">
              <w:rPr>
                <w:rFonts w:ascii="Times New Roman" w:eastAsia="MS Mincho" w:hAnsi="Times New Roman"/>
                <w:bCs/>
                <w:sz w:val="24"/>
                <w:szCs w:val="24"/>
                <w:lang w:val="uz-Cyrl-UZ"/>
              </w:rPr>
              <w:t xml:space="preserve">implementacione </w:t>
            </w:r>
            <w:r w:rsidRPr="003804D0">
              <w:rPr>
                <w:rFonts w:ascii="Times New Roman" w:eastAsia="MS Mincho" w:hAnsi="Times New Roman"/>
                <w:bCs/>
                <w:sz w:val="24"/>
                <w:szCs w:val="24"/>
                <w:lang w:val="sr-Cyrl-CS"/>
              </w:rPr>
              <w:t>regulative</w:t>
            </w:r>
            <w:r w:rsidRPr="003804D0">
              <w:rPr>
                <w:rFonts w:ascii="Times New Roman" w:eastAsia="MS Mincho" w:hAnsi="Times New Roman"/>
                <w:bCs/>
                <w:sz w:val="24"/>
                <w:szCs w:val="24"/>
                <w:lang w:val="uz-Cyrl-UZ"/>
              </w:rPr>
              <w:t xml:space="preserve"> u skladu </w:t>
            </w:r>
            <w:r w:rsidRPr="003804D0">
              <w:rPr>
                <w:rFonts w:ascii="Times New Roman" w:eastAsia="MS Mincho" w:hAnsi="Times New Roman"/>
                <w:bCs/>
                <w:sz w:val="24"/>
                <w:szCs w:val="24"/>
                <w:lang w:val="uz-Cyrl-UZ"/>
              </w:rPr>
              <w:lastRenderedPageBreak/>
              <w:t xml:space="preserve">sa zahtjevima novih EU Direktiva i zahtjeva novog ZoJN </w:t>
            </w:r>
            <w:r w:rsidRPr="003804D0">
              <w:rPr>
                <w:rFonts w:ascii="Times New Roman" w:eastAsia="MS Mincho" w:hAnsi="Times New Roman"/>
                <w:bCs/>
                <w:sz w:val="24"/>
                <w:szCs w:val="24"/>
                <w:lang w:val="sr-Cyrl-CS"/>
              </w:rPr>
              <w:t xml:space="preserve"> </w:t>
            </w:r>
          </w:p>
        </w:tc>
        <w:tc>
          <w:tcPr>
            <w:tcW w:w="2679"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sr-Cyrl-CS"/>
              </w:rPr>
              <w:lastRenderedPageBreak/>
              <w:t>MF/U</w:t>
            </w:r>
            <w:r w:rsidRPr="003804D0">
              <w:rPr>
                <w:rFonts w:ascii="Times New Roman" w:eastAsia="MS Mincho" w:hAnsi="Times New Roman"/>
                <w:bCs/>
                <w:sz w:val="24"/>
                <w:szCs w:val="24"/>
                <w:lang w:val="uz-Cyrl-UZ"/>
              </w:rPr>
              <w:t>z</w:t>
            </w:r>
            <w:r w:rsidRPr="003804D0">
              <w:rPr>
                <w:rFonts w:ascii="Times New Roman" w:eastAsia="MS Mincho" w:hAnsi="Times New Roman"/>
                <w:bCs/>
                <w:sz w:val="24"/>
                <w:szCs w:val="24"/>
                <w:lang w:val="sr-Cyrl-CS"/>
              </w:rPr>
              <w:t>JN/</w:t>
            </w:r>
          </w:p>
        </w:tc>
        <w:tc>
          <w:tcPr>
            <w:tcW w:w="1713" w:type="dxa"/>
            <w:gridSpan w:val="7"/>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sr-Cyrl-CS"/>
              </w:rPr>
              <w:t>II</w:t>
            </w:r>
            <w:r w:rsidRPr="003804D0">
              <w:rPr>
                <w:rFonts w:ascii="Times New Roman" w:eastAsia="MS Mincho" w:hAnsi="Times New Roman"/>
                <w:bCs/>
                <w:sz w:val="24"/>
                <w:szCs w:val="24"/>
                <w:lang w:val="uz-Cyrl-UZ"/>
              </w:rPr>
              <w:t xml:space="preserve"> </w:t>
            </w:r>
            <w:r w:rsidRPr="003804D0">
              <w:rPr>
                <w:rFonts w:ascii="Times New Roman" w:eastAsia="MS Mincho" w:hAnsi="Times New Roman"/>
                <w:bCs/>
                <w:sz w:val="24"/>
                <w:szCs w:val="24"/>
                <w:lang w:val="sr-Cyrl-CS"/>
              </w:rPr>
              <w:t>Q/2017</w:t>
            </w:r>
          </w:p>
        </w:tc>
        <w:tc>
          <w:tcPr>
            <w:tcW w:w="23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sz w:val="24"/>
                <w:szCs w:val="24"/>
                <w:lang w:val="sr-Cyrl-CS"/>
              </w:rPr>
            </w:pPr>
          </w:p>
        </w:tc>
        <w:tc>
          <w:tcPr>
            <w:tcW w:w="2503"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lang w:val="sr-Cyrl-CS"/>
              </w:rPr>
            </w:pPr>
            <w:r w:rsidRPr="003804D0">
              <w:rPr>
                <w:rFonts w:ascii="Times New Roman" w:eastAsia="MS Mincho" w:hAnsi="Times New Roman"/>
                <w:bCs/>
                <w:i/>
                <w:sz w:val="24"/>
                <w:szCs w:val="24"/>
                <w:lang w:val="sr-Cyrl-CS"/>
              </w:rPr>
              <w:t>Don</w:t>
            </w:r>
            <w:r w:rsidRPr="003804D0">
              <w:rPr>
                <w:rFonts w:ascii="Times New Roman" w:eastAsia="MS Mincho" w:hAnsi="Times New Roman"/>
                <w:bCs/>
                <w:i/>
                <w:sz w:val="24"/>
                <w:szCs w:val="24"/>
                <w:lang w:val="uz-Cyrl-UZ"/>
              </w:rPr>
              <w:t xml:space="preserve">ijeta nova implementaciona </w:t>
            </w:r>
            <w:r w:rsidRPr="003804D0">
              <w:rPr>
                <w:rFonts w:ascii="Times New Roman" w:eastAsia="MS Mincho" w:hAnsi="Times New Roman"/>
                <w:bCs/>
                <w:i/>
                <w:sz w:val="24"/>
                <w:szCs w:val="24"/>
                <w:lang w:val="sr-Cyrl-CS"/>
              </w:rPr>
              <w:t xml:space="preserve"> regulativa iz oblasti </w:t>
            </w:r>
            <w:r w:rsidRPr="003804D0">
              <w:rPr>
                <w:rFonts w:ascii="Times New Roman" w:eastAsia="MS Mincho" w:hAnsi="Times New Roman"/>
                <w:bCs/>
                <w:i/>
                <w:sz w:val="24"/>
                <w:szCs w:val="24"/>
                <w:lang w:val="sr-Cyrl-CS"/>
              </w:rPr>
              <w:lastRenderedPageBreak/>
              <w:t>javnih nabavki</w:t>
            </w:r>
            <w:r w:rsidRPr="003804D0">
              <w:rPr>
                <w:rFonts w:ascii="Times New Roman" w:eastAsia="MS Mincho" w:hAnsi="Times New Roman"/>
                <w:bCs/>
                <w:i/>
                <w:sz w:val="24"/>
                <w:szCs w:val="24"/>
                <w:lang w:val="uz-Cyrl-UZ"/>
              </w:rPr>
              <w:t xml:space="preserve"> u skladu sa zahtjevima novih EU Direktiva i zahtjeva novog ZoJN </w:t>
            </w:r>
            <w:r w:rsidRPr="003804D0">
              <w:rPr>
                <w:rFonts w:ascii="Times New Roman" w:eastAsia="MS Mincho" w:hAnsi="Times New Roman"/>
                <w:bCs/>
                <w:i/>
                <w:sz w:val="24"/>
                <w:szCs w:val="24"/>
                <w:lang w:val="sr-Cyrl-CS"/>
              </w:rPr>
              <w:t xml:space="preserve"> </w:t>
            </w:r>
          </w:p>
        </w:tc>
      </w:tr>
      <w:tr w:rsidR="003804D0" w:rsidRPr="003804D0" w:rsidTr="00455D12">
        <w:tc>
          <w:tcPr>
            <w:tcW w:w="535"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834D4F"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rPr>
              <w:lastRenderedPageBreak/>
              <w:t>7</w:t>
            </w:r>
            <w:r w:rsidR="004A32BD" w:rsidRPr="003804D0">
              <w:rPr>
                <w:rFonts w:ascii="Times New Roman" w:eastAsia="MS Mincho" w:hAnsi="Times New Roman"/>
                <w:bCs/>
                <w:sz w:val="24"/>
                <w:szCs w:val="24"/>
                <w:lang w:val="sr-Cyrl-CS"/>
              </w:rPr>
              <w:t>.</w:t>
            </w:r>
          </w:p>
        </w:tc>
        <w:tc>
          <w:tcPr>
            <w:tcW w:w="2127"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rPr>
                <w:rFonts w:ascii="Times New Roman" w:eastAsia="MS Mincho" w:hAnsi="Times New Roman"/>
                <w:bCs/>
                <w:sz w:val="24"/>
                <w:szCs w:val="24"/>
                <w:lang w:val="uz-Cyrl-UZ"/>
              </w:rPr>
            </w:pPr>
            <w:r w:rsidRPr="003804D0">
              <w:rPr>
                <w:rFonts w:ascii="Times New Roman" w:eastAsia="MS Mincho" w:hAnsi="Times New Roman"/>
                <w:bCs/>
                <w:sz w:val="24"/>
                <w:szCs w:val="24"/>
                <w:lang w:val="sr-Cyrl-CS"/>
              </w:rPr>
              <w:t xml:space="preserve">Monitoring </w:t>
            </w:r>
            <w:r w:rsidRPr="003804D0">
              <w:rPr>
                <w:rFonts w:ascii="Times New Roman" w:eastAsia="MS Mincho" w:hAnsi="Times New Roman"/>
                <w:bCs/>
                <w:sz w:val="24"/>
                <w:szCs w:val="24"/>
                <w:lang w:val="uz-Cyrl-UZ"/>
              </w:rPr>
              <w:t xml:space="preserve">efikasnosti </w:t>
            </w:r>
            <w:r w:rsidRPr="003804D0">
              <w:rPr>
                <w:rFonts w:ascii="Times New Roman" w:eastAsia="MS Mincho" w:hAnsi="Times New Roman"/>
                <w:bCs/>
                <w:sz w:val="24"/>
                <w:szCs w:val="24"/>
                <w:lang w:val="sr-Cyrl-CS"/>
              </w:rPr>
              <w:t>sprovođenja novog Z</w:t>
            </w:r>
            <w:r w:rsidRPr="003804D0">
              <w:rPr>
                <w:rFonts w:ascii="Times New Roman" w:eastAsia="MS Mincho" w:hAnsi="Times New Roman"/>
                <w:bCs/>
                <w:sz w:val="24"/>
                <w:szCs w:val="24"/>
                <w:lang w:val="uz-Cyrl-UZ"/>
              </w:rPr>
              <w:t>oJN</w:t>
            </w:r>
          </w:p>
        </w:tc>
        <w:tc>
          <w:tcPr>
            <w:tcW w:w="2679"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sr-Cyrl-CS"/>
              </w:rPr>
              <w:t>U</w:t>
            </w:r>
            <w:r w:rsidRPr="003804D0">
              <w:rPr>
                <w:rFonts w:ascii="Times New Roman" w:eastAsia="MS Mincho" w:hAnsi="Times New Roman"/>
                <w:bCs/>
                <w:sz w:val="24"/>
                <w:szCs w:val="24"/>
                <w:lang w:val="uz-Cyrl-UZ"/>
              </w:rPr>
              <w:t>z</w:t>
            </w:r>
            <w:r w:rsidRPr="003804D0">
              <w:rPr>
                <w:rFonts w:ascii="Times New Roman" w:eastAsia="MS Mincho" w:hAnsi="Times New Roman"/>
                <w:bCs/>
                <w:sz w:val="24"/>
                <w:szCs w:val="24"/>
                <w:lang w:val="sr-Cyrl-CS"/>
              </w:rPr>
              <w:t>JN</w:t>
            </w:r>
          </w:p>
        </w:tc>
        <w:tc>
          <w:tcPr>
            <w:tcW w:w="1713" w:type="dxa"/>
            <w:gridSpan w:val="7"/>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sr-Cyrl-CS"/>
              </w:rPr>
              <w:t>2017-2020</w:t>
            </w:r>
          </w:p>
        </w:tc>
        <w:tc>
          <w:tcPr>
            <w:tcW w:w="23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sz w:val="24"/>
                <w:szCs w:val="24"/>
                <w:lang w:val="sr-Cyrl-CS"/>
              </w:rPr>
            </w:pPr>
          </w:p>
        </w:tc>
        <w:tc>
          <w:tcPr>
            <w:tcW w:w="2503"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lang w:val="uz-Cyrl-UZ"/>
              </w:rPr>
            </w:pPr>
            <w:r w:rsidRPr="003804D0">
              <w:rPr>
                <w:rFonts w:ascii="Times New Roman" w:eastAsia="MS Mincho" w:hAnsi="Times New Roman"/>
                <w:bCs/>
                <w:i/>
                <w:sz w:val="24"/>
                <w:szCs w:val="24"/>
                <w:lang w:val="sr-Cyrl-CS"/>
              </w:rPr>
              <w:t>Analiza uočenih nedostataka i pr</w:t>
            </w:r>
            <w:r w:rsidRPr="003804D0">
              <w:rPr>
                <w:rFonts w:ascii="Times New Roman" w:eastAsia="MS Mincho" w:hAnsi="Times New Roman"/>
                <w:bCs/>
                <w:i/>
                <w:sz w:val="24"/>
                <w:szCs w:val="24"/>
                <w:lang w:val="uz-Cyrl-UZ"/>
              </w:rPr>
              <w:t>ij</w:t>
            </w:r>
            <w:r w:rsidRPr="003804D0">
              <w:rPr>
                <w:rFonts w:ascii="Times New Roman" w:eastAsia="MS Mincho" w:hAnsi="Times New Roman"/>
                <w:bCs/>
                <w:i/>
                <w:sz w:val="24"/>
                <w:szCs w:val="24"/>
                <w:lang w:val="sr-Cyrl-CS"/>
              </w:rPr>
              <w:t>edlog za poboljšanj</w:t>
            </w:r>
            <w:r w:rsidRPr="003804D0">
              <w:rPr>
                <w:rFonts w:ascii="Times New Roman" w:eastAsia="MS Mincho" w:hAnsi="Times New Roman"/>
                <w:bCs/>
                <w:i/>
                <w:sz w:val="24"/>
                <w:szCs w:val="24"/>
                <w:lang w:val="uz-Cyrl-UZ"/>
              </w:rPr>
              <w:t>a</w:t>
            </w:r>
          </w:p>
        </w:tc>
      </w:tr>
      <w:tr w:rsidR="003804D0" w:rsidRPr="003804D0" w:rsidTr="00455D12">
        <w:tc>
          <w:tcPr>
            <w:tcW w:w="535" w:type="dxa"/>
            <w:gridSpan w:val="2"/>
            <w:tcBorders>
              <w:top w:val="single" w:sz="4" w:space="0" w:color="00000A"/>
              <w:left w:val="single" w:sz="4" w:space="0" w:color="00000A"/>
              <w:bottom w:val="single" w:sz="4" w:space="0" w:color="00000A"/>
              <w:right w:val="single" w:sz="4" w:space="0" w:color="00000A"/>
            </w:tcBorders>
            <w:vAlign w:val="center"/>
          </w:tcPr>
          <w:p w:rsidR="009C3F05" w:rsidRPr="003804D0" w:rsidRDefault="001200B3" w:rsidP="00EE3427">
            <w:pPr>
              <w:pStyle w:val="NormalWeb"/>
              <w:spacing w:before="0" w:beforeAutospacing="0" w:after="0" w:afterAutospacing="0"/>
              <w:jc w:val="center"/>
              <w:rPr>
                <w:rFonts w:ascii="Times New Roman" w:eastAsia="MS Mincho" w:hAnsi="Times New Roman"/>
                <w:bCs/>
                <w:sz w:val="24"/>
                <w:szCs w:val="24"/>
              </w:rPr>
            </w:pPr>
            <w:r w:rsidRPr="003804D0">
              <w:rPr>
                <w:rFonts w:ascii="Times New Roman" w:eastAsia="MS Mincho" w:hAnsi="Times New Roman"/>
                <w:bCs/>
                <w:sz w:val="24"/>
                <w:szCs w:val="24"/>
              </w:rPr>
              <w:t>8.</w:t>
            </w:r>
          </w:p>
        </w:tc>
        <w:tc>
          <w:tcPr>
            <w:tcW w:w="2127" w:type="dxa"/>
            <w:gridSpan w:val="4"/>
            <w:tcBorders>
              <w:top w:val="single" w:sz="4" w:space="0" w:color="00000A"/>
              <w:left w:val="single" w:sz="4" w:space="0" w:color="00000A"/>
              <w:bottom w:val="single" w:sz="4" w:space="0" w:color="00000A"/>
              <w:right w:val="single" w:sz="4" w:space="0" w:color="00000A"/>
            </w:tcBorders>
            <w:vAlign w:val="center"/>
          </w:tcPr>
          <w:p w:rsidR="009C3F05" w:rsidRPr="003804D0" w:rsidRDefault="00834D4F" w:rsidP="00EE3427">
            <w:pPr>
              <w:pStyle w:val="NormalWeb"/>
              <w:spacing w:before="0" w:beforeAutospacing="0" w:after="0" w:afterAutospacing="0"/>
              <w:rPr>
                <w:rFonts w:ascii="Times New Roman" w:eastAsia="MS Mincho" w:hAnsi="Times New Roman"/>
                <w:bCs/>
                <w:sz w:val="24"/>
                <w:szCs w:val="24"/>
                <w:lang w:val="uz-Cyrl-UZ"/>
              </w:rPr>
            </w:pPr>
            <w:r w:rsidRPr="003804D0">
              <w:rPr>
                <w:rFonts w:ascii="Times New Roman" w:eastAsia="MS Mincho" w:hAnsi="Times New Roman"/>
                <w:bCs/>
                <w:sz w:val="24"/>
                <w:szCs w:val="24"/>
              </w:rPr>
              <w:t xml:space="preserve">Inicijativa organa </w:t>
            </w:r>
            <w:r w:rsidR="001200B3" w:rsidRPr="003804D0">
              <w:rPr>
                <w:rFonts w:ascii="Times New Roman" w:eastAsia="MS Mincho" w:hAnsi="Times New Roman"/>
                <w:bCs/>
                <w:sz w:val="24"/>
                <w:szCs w:val="24"/>
              </w:rPr>
              <w:t>(</w:t>
            </w:r>
            <w:r w:rsidRPr="003804D0">
              <w:rPr>
                <w:rFonts w:ascii="Times New Roman" w:eastAsia="MS Mincho" w:hAnsi="Times New Roman"/>
                <w:bCs/>
                <w:sz w:val="24"/>
                <w:szCs w:val="24"/>
              </w:rPr>
              <w:t>MF i UzJN</w:t>
            </w:r>
            <w:r w:rsidR="001200B3" w:rsidRPr="003804D0">
              <w:rPr>
                <w:rFonts w:ascii="Times New Roman" w:eastAsia="MS Mincho" w:hAnsi="Times New Roman"/>
                <w:bCs/>
                <w:sz w:val="24"/>
                <w:szCs w:val="24"/>
              </w:rPr>
              <w:t>) na iznalaženju rješenja „je</w:t>
            </w:r>
            <w:r w:rsidRPr="003804D0">
              <w:rPr>
                <w:rFonts w:ascii="Times New Roman" w:eastAsia="MS Mincho" w:hAnsi="Times New Roman"/>
                <w:bCs/>
                <w:sz w:val="24"/>
                <w:szCs w:val="24"/>
              </w:rPr>
              <w:t xml:space="preserve">dnog šaltera“ vezanog za izdavanje dokumenata kojima se dokazuje </w:t>
            </w:r>
            <w:r w:rsidR="009C3F05" w:rsidRPr="003804D0">
              <w:rPr>
                <w:rFonts w:ascii="Times New Roman" w:eastAsia="MS Mincho" w:hAnsi="Times New Roman"/>
                <w:bCs/>
                <w:sz w:val="24"/>
                <w:szCs w:val="24"/>
                <w:lang w:val="uz-Cyrl-UZ"/>
              </w:rPr>
              <w:t>ispunjenost obaveznih uslova u postupcima javnih nabavki</w:t>
            </w:r>
          </w:p>
        </w:tc>
        <w:tc>
          <w:tcPr>
            <w:tcW w:w="2679" w:type="dxa"/>
            <w:gridSpan w:val="2"/>
            <w:tcBorders>
              <w:top w:val="single" w:sz="4" w:space="0" w:color="00000A"/>
              <w:left w:val="single" w:sz="4" w:space="0" w:color="00000A"/>
              <w:bottom w:val="single" w:sz="4" w:space="0" w:color="00000A"/>
              <w:right w:val="single" w:sz="4" w:space="0" w:color="00000A"/>
            </w:tcBorders>
            <w:vAlign w:val="center"/>
          </w:tcPr>
          <w:p w:rsidR="009C3F05" w:rsidRPr="003804D0" w:rsidRDefault="009C3F05" w:rsidP="00EE3427">
            <w:pPr>
              <w:pStyle w:val="NormalWeb"/>
              <w:spacing w:before="0" w:beforeAutospacing="0" w:after="0" w:afterAutospacing="0"/>
              <w:jc w:val="center"/>
              <w:rPr>
                <w:rFonts w:ascii="Times New Roman" w:eastAsia="MS Mincho" w:hAnsi="Times New Roman"/>
                <w:bCs/>
                <w:sz w:val="24"/>
                <w:szCs w:val="24"/>
              </w:rPr>
            </w:pPr>
            <w:r w:rsidRPr="003804D0">
              <w:rPr>
                <w:rFonts w:ascii="Times New Roman" w:eastAsia="MS Mincho" w:hAnsi="Times New Roman"/>
                <w:bCs/>
                <w:sz w:val="24"/>
                <w:szCs w:val="24"/>
                <w:lang w:val="uz-Cyrl-UZ"/>
              </w:rPr>
              <w:t>MF/</w:t>
            </w:r>
            <w:r w:rsidR="001200B3" w:rsidRPr="003804D0">
              <w:rPr>
                <w:rFonts w:ascii="Times New Roman" w:eastAsia="MS Mincho" w:hAnsi="Times New Roman"/>
                <w:bCs/>
                <w:sz w:val="24"/>
                <w:szCs w:val="24"/>
              </w:rPr>
              <w:t>UzJN/PKCG</w:t>
            </w:r>
          </w:p>
        </w:tc>
        <w:tc>
          <w:tcPr>
            <w:tcW w:w="1713" w:type="dxa"/>
            <w:gridSpan w:val="7"/>
            <w:tcBorders>
              <w:top w:val="single" w:sz="4" w:space="0" w:color="00000A"/>
              <w:left w:val="single" w:sz="4" w:space="0" w:color="00000A"/>
              <w:bottom w:val="single" w:sz="4" w:space="0" w:color="00000A"/>
              <w:right w:val="single" w:sz="4" w:space="0" w:color="00000A"/>
            </w:tcBorders>
            <w:vAlign w:val="center"/>
          </w:tcPr>
          <w:p w:rsidR="009C3F05" w:rsidRPr="003804D0" w:rsidRDefault="009C3F05"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2017-2020</w:t>
            </w:r>
          </w:p>
        </w:tc>
        <w:tc>
          <w:tcPr>
            <w:tcW w:w="236" w:type="dxa"/>
            <w:tcBorders>
              <w:top w:val="single" w:sz="4" w:space="0" w:color="00000A"/>
              <w:left w:val="single" w:sz="4" w:space="0" w:color="00000A"/>
              <w:bottom w:val="single" w:sz="4" w:space="0" w:color="00000A"/>
              <w:right w:val="single" w:sz="4" w:space="0" w:color="00000A"/>
            </w:tcBorders>
            <w:vAlign w:val="center"/>
          </w:tcPr>
          <w:p w:rsidR="009C3F05" w:rsidRPr="003804D0" w:rsidRDefault="009C3F05" w:rsidP="00EE3427">
            <w:pPr>
              <w:pStyle w:val="NormalWeb"/>
              <w:spacing w:before="0" w:beforeAutospacing="0" w:after="0" w:afterAutospacing="0"/>
              <w:jc w:val="center"/>
              <w:rPr>
                <w:rFonts w:ascii="Times New Roman" w:eastAsia="MS Mincho" w:hAnsi="Times New Roman"/>
                <w:sz w:val="24"/>
                <w:szCs w:val="24"/>
                <w:lang w:val="sr-Cyrl-CS"/>
              </w:rPr>
            </w:pPr>
          </w:p>
        </w:tc>
        <w:tc>
          <w:tcPr>
            <w:tcW w:w="2503" w:type="dxa"/>
            <w:gridSpan w:val="2"/>
            <w:tcBorders>
              <w:top w:val="single" w:sz="4" w:space="0" w:color="00000A"/>
              <w:left w:val="single" w:sz="4" w:space="0" w:color="00000A"/>
              <w:bottom w:val="single" w:sz="4" w:space="0" w:color="00000A"/>
              <w:right w:val="single" w:sz="4" w:space="0" w:color="00000A"/>
            </w:tcBorders>
            <w:vAlign w:val="center"/>
          </w:tcPr>
          <w:p w:rsidR="009C3F05" w:rsidRPr="003804D0" w:rsidRDefault="001200B3" w:rsidP="00EE3427">
            <w:pPr>
              <w:pStyle w:val="NormalWeb"/>
              <w:spacing w:before="0" w:beforeAutospacing="0" w:after="0" w:afterAutospacing="0"/>
              <w:jc w:val="both"/>
              <w:rPr>
                <w:rFonts w:ascii="Times New Roman" w:eastAsia="MS Mincho" w:hAnsi="Times New Roman"/>
                <w:bCs/>
                <w:i/>
                <w:sz w:val="24"/>
                <w:szCs w:val="24"/>
              </w:rPr>
            </w:pPr>
            <w:r w:rsidRPr="003804D0">
              <w:rPr>
                <w:rFonts w:ascii="Times New Roman" w:eastAsia="MS Mincho" w:hAnsi="Times New Roman"/>
                <w:bCs/>
                <w:i/>
                <w:sz w:val="24"/>
                <w:szCs w:val="24"/>
              </w:rPr>
              <w:t>Pokrenuta inicijativa</w:t>
            </w:r>
          </w:p>
        </w:tc>
      </w:tr>
      <w:tr w:rsidR="003804D0" w:rsidRPr="003804D0" w:rsidTr="00455D12">
        <w:trPr>
          <w:trHeight w:val="742"/>
        </w:trPr>
        <w:tc>
          <w:tcPr>
            <w:tcW w:w="9793" w:type="dxa"/>
            <w:gridSpan w:val="18"/>
            <w:tcBorders>
              <w:top w:val="single" w:sz="4" w:space="0" w:color="00000A"/>
              <w:left w:val="single" w:sz="4" w:space="0" w:color="00000A"/>
              <w:bottom w:val="single" w:sz="4" w:space="0" w:color="00000A"/>
              <w:right w:val="single" w:sz="4" w:space="0" w:color="00000A"/>
            </w:tcBorders>
            <w:vAlign w:val="center"/>
            <w:hideMark/>
          </w:tcPr>
          <w:p w:rsidR="004A32BD" w:rsidRPr="003804D0" w:rsidRDefault="004A32BD" w:rsidP="00EE3427">
            <w:pPr>
              <w:pStyle w:val="ListParagraph"/>
              <w:spacing w:after="0" w:line="240" w:lineRule="auto"/>
              <w:ind w:left="1440"/>
              <w:jc w:val="center"/>
              <w:rPr>
                <w:rFonts w:ascii="Times New Roman" w:hAnsi="Times New Roman" w:cs="Times New Roman"/>
                <w:b/>
                <w:sz w:val="24"/>
                <w:szCs w:val="24"/>
                <w:lang w:val="sr-Cyrl-CS"/>
              </w:rPr>
            </w:pPr>
            <w:r w:rsidRPr="003804D0">
              <w:rPr>
                <w:rFonts w:ascii="Times New Roman" w:hAnsi="Times New Roman" w:cs="Times New Roman"/>
                <w:b/>
                <w:sz w:val="24"/>
                <w:szCs w:val="24"/>
                <w:lang w:val="sr-Cyrl-CS"/>
              </w:rPr>
              <w:t>STRUČNO OSPOSOBLJAVANJE I USAVRŠAVANJE U OBLASTI JAVNIH NABAVKI I JAČANJE ADMINISTRATIVNIH KAPACITETA</w:t>
            </w:r>
          </w:p>
        </w:tc>
      </w:tr>
      <w:tr w:rsidR="003804D0" w:rsidRPr="003804D0" w:rsidTr="00455D12">
        <w:tc>
          <w:tcPr>
            <w:tcW w:w="677" w:type="dxa"/>
            <w:gridSpan w:val="3"/>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sr-Cyrl-CS"/>
              </w:rPr>
              <w:t>9.</w:t>
            </w:r>
          </w:p>
        </w:tc>
        <w:tc>
          <w:tcPr>
            <w:tcW w:w="1929"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lang w:val="uz-Cyrl-UZ"/>
              </w:rPr>
            </w:pPr>
            <w:r w:rsidRPr="003804D0">
              <w:rPr>
                <w:rFonts w:ascii="Times New Roman" w:eastAsia="MS Mincho" w:hAnsi="Times New Roman"/>
                <w:bCs/>
                <w:sz w:val="24"/>
                <w:szCs w:val="24"/>
                <w:lang w:val="sr-Cyrl-CS"/>
              </w:rPr>
              <w:t>Organizova</w:t>
            </w:r>
            <w:r w:rsidRPr="003804D0">
              <w:rPr>
                <w:rFonts w:ascii="Times New Roman" w:eastAsia="MS Mincho" w:hAnsi="Times New Roman"/>
                <w:bCs/>
                <w:sz w:val="24"/>
                <w:szCs w:val="24"/>
                <w:lang w:val="uz-Cyrl-UZ"/>
              </w:rPr>
              <w:t xml:space="preserve">ti ekspertske </w:t>
            </w:r>
            <w:r w:rsidRPr="003804D0">
              <w:rPr>
                <w:rFonts w:ascii="Times New Roman" w:eastAsia="MS Mincho" w:hAnsi="Times New Roman"/>
                <w:bCs/>
                <w:sz w:val="24"/>
                <w:szCs w:val="24"/>
                <w:lang w:val="sr-Cyrl-CS"/>
              </w:rPr>
              <w:t>edukacije službenika UzJN o primjeni EU propisa</w:t>
            </w:r>
            <w:r w:rsidRPr="003804D0">
              <w:rPr>
                <w:rFonts w:ascii="Times New Roman" w:eastAsia="MS Mincho" w:hAnsi="Times New Roman"/>
                <w:bCs/>
                <w:sz w:val="24"/>
                <w:szCs w:val="24"/>
                <w:lang w:val="uz-Cyrl-UZ"/>
              </w:rPr>
              <w:t xml:space="preserve"> i pravilno tumačenje i implementaciju novog ZoJN</w:t>
            </w:r>
          </w:p>
        </w:tc>
        <w:tc>
          <w:tcPr>
            <w:tcW w:w="2735"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sr-Cyrl-CS"/>
              </w:rPr>
              <w:t>U</w:t>
            </w:r>
            <w:r w:rsidRPr="003804D0">
              <w:rPr>
                <w:rFonts w:ascii="Times New Roman" w:eastAsia="MS Mincho" w:hAnsi="Times New Roman"/>
                <w:bCs/>
                <w:sz w:val="24"/>
                <w:szCs w:val="24"/>
                <w:lang w:val="uz-Cyrl-UZ"/>
              </w:rPr>
              <w:t>z</w:t>
            </w:r>
            <w:r w:rsidRPr="003804D0">
              <w:rPr>
                <w:rFonts w:ascii="Times New Roman" w:eastAsia="MS Mincho" w:hAnsi="Times New Roman"/>
                <w:bCs/>
                <w:sz w:val="24"/>
                <w:szCs w:val="24"/>
                <w:lang w:val="sr-Cyrl-CS"/>
              </w:rPr>
              <w:t>JN</w:t>
            </w:r>
          </w:p>
        </w:tc>
        <w:tc>
          <w:tcPr>
            <w:tcW w:w="1713" w:type="dxa"/>
            <w:gridSpan w:val="7"/>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sr-Cyrl-CS"/>
              </w:rPr>
              <w:t>2016-2020</w:t>
            </w:r>
          </w:p>
        </w:tc>
        <w:tc>
          <w:tcPr>
            <w:tcW w:w="23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503" w:type="dxa"/>
            <w:gridSpan w:val="2"/>
            <w:tcBorders>
              <w:top w:val="single" w:sz="4" w:space="0" w:color="00000A"/>
              <w:left w:val="single" w:sz="4" w:space="0" w:color="00000A"/>
              <w:bottom w:val="single" w:sz="4" w:space="0" w:color="00000A"/>
              <w:right w:val="single" w:sz="4" w:space="0" w:color="00000A"/>
            </w:tcBorders>
            <w:vAlign w:val="center"/>
          </w:tcPr>
          <w:p w:rsidR="007C04E9" w:rsidRPr="003804D0" w:rsidRDefault="007C04E9" w:rsidP="00EE3427">
            <w:pPr>
              <w:pStyle w:val="NormalWeb"/>
              <w:spacing w:before="0" w:beforeAutospacing="0" w:after="0" w:afterAutospacing="0"/>
              <w:jc w:val="both"/>
              <w:rPr>
                <w:rFonts w:ascii="Times New Roman" w:eastAsia="MS Mincho" w:hAnsi="Times New Roman"/>
                <w:bCs/>
                <w:i/>
                <w:sz w:val="24"/>
                <w:szCs w:val="24"/>
                <w:lang w:val="sr-Cyrl-CS"/>
              </w:rPr>
            </w:pPr>
          </w:p>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lang w:val="sr-Cyrl-CS"/>
              </w:rPr>
            </w:pPr>
            <w:r w:rsidRPr="003804D0">
              <w:rPr>
                <w:rFonts w:ascii="Times New Roman" w:eastAsia="MS Mincho" w:hAnsi="Times New Roman"/>
                <w:bCs/>
                <w:i/>
                <w:sz w:val="24"/>
                <w:szCs w:val="24"/>
                <w:lang w:val="sr-Cyrl-CS"/>
              </w:rPr>
              <w:t>Organizovan</w:t>
            </w:r>
            <w:r w:rsidRPr="003804D0">
              <w:rPr>
                <w:rFonts w:ascii="Times New Roman" w:eastAsia="MS Mincho" w:hAnsi="Times New Roman"/>
                <w:bCs/>
                <w:i/>
                <w:sz w:val="24"/>
                <w:szCs w:val="24"/>
                <w:lang w:val="uz-Cyrl-UZ"/>
              </w:rPr>
              <w:t xml:space="preserve">e ekspertske </w:t>
            </w:r>
            <w:r w:rsidRPr="003804D0">
              <w:rPr>
                <w:rFonts w:ascii="Times New Roman" w:eastAsia="MS Mincho" w:hAnsi="Times New Roman"/>
                <w:bCs/>
                <w:i/>
                <w:sz w:val="24"/>
                <w:szCs w:val="24"/>
                <w:lang w:val="sr-Cyrl-CS"/>
              </w:rPr>
              <w:t>edukacij</w:t>
            </w:r>
            <w:r w:rsidRPr="003804D0">
              <w:rPr>
                <w:rFonts w:ascii="Times New Roman" w:eastAsia="MS Mincho" w:hAnsi="Times New Roman"/>
                <w:bCs/>
                <w:i/>
                <w:sz w:val="24"/>
                <w:szCs w:val="24"/>
                <w:lang w:val="uz-Cyrl-UZ"/>
              </w:rPr>
              <w:t>e</w:t>
            </w:r>
            <w:r w:rsidRPr="003804D0">
              <w:rPr>
                <w:rFonts w:ascii="Times New Roman" w:eastAsia="MS Mincho" w:hAnsi="Times New Roman"/>
                <w:bCs/>
                <w:i/>
                <w:sz w:val="24"/>
                <w:szCs w:val="24"/>
                <w:lang w:val="sr-Cyrl-CS"/>
              </w:rPr>
              <w:t xml:space="preserve"> službenika UzJN</w:t>
            </w:r>
            <w:r w:rsidRPr="003804D0">
              <w:rPr>
                <w:rFonts w:ascii="Times New Roman" w:eastAsia="MS Mincho" w:hAnsi="Times New Roman"/>
                <w:bCs/>
                <w:i/>
                <w:sz w:val="24"/>
                <w:szCs w:val="24"/>
                <w:lang w:val="uz-Cyrl-UZ"/>
              </w:rPr>
              <w:t xml:space="preserve"> vezane za </w:t>
            </w:r>
            <w:r w:rsidRPr="003804D0">
              <w:rPr>
                <w:rFonts w:ascii="Times New Roman" w:eastAsia="MS Mincho" w:hAnsi="Times New Roman"/>
                <w:bCs/>
                <w:i/>
                <w:sz w:val="24"/>
                <w:szCs w:val="24"/>
                <w:lang w:val="sr-Cyrl-CS"/>
              </w:rPr>
              <w:t>primjen</w:t>
            </w:r>
            <w:r w:rsidRPr="003804D0">
              <w:rPr>
                <w:rFonts w:ascii="Times New Roman" w:eastAsia="MS Mincho" w:hAnsi="Times New Roman"/>
                <w:bCs/>
                <w:i/>
                <w:sz w:val="24"/>
                <w:szCs w:val="24"/>
                <w:lang w:val="uz-Cyrl-UZ"/>
              </w:rPr>
              <w:t>u</w:t>
            </w:r>
            <w:r w:rsidRPr="003804D0">
              <w:rPr>
                <w:rFonts w:ascii="Times New Roman" w:eastAsia="MS Mincho" w:hAnsi="Times New Roman"/>
                <w:bCs/>
                <w:i/>
                <w:sz w:val="24"/>
                <w:szCs w:val="24"/>
                <w:lang w:val="sr-Cyrl-CS"/>
              </w:rPr>
              <w:t xml:space="preserve"> EU propisa</w:t>
            </w:r>
            <w:r w:rsidRPr="003804D0">
              <w:rPr>
                <w:rFonts w:ascii="Times New Roman" w:eastAsia="MS Mincho" w:hAnsi="Times New Roman"/>
                <w:bCs/>
                <w:i/>
                <w:sz w:val="24"/>
                <w:szCs w:val="24"/>
                <w:lang w:val="uz-Cyrl-UZ"/>
              </w:rPr>
              <w:t xml:space="preserve"> i pravilno tumačenje i implementaciju novog ZoJN</w:t>
            </w:r>
            <w:r w:rsidRPr="003804D0">
              <w:rPr>
                <w:rFonts w:ascii="Times New Roman" w:eastAsia="MS Mincho" w:hAnsi="Times New Roman"/>
                <w:bCs/>
                <w:i/>
                <w:sz w:val="24"/>
                <w:szCs w:val="24"/>
                <w:lang w:val="sr-Cyrl-CS"/>
              </w:rPr>
              <w:t xml:space="preserve"> u skladu sa dostupnim instrumentima tehničke pomoći</w:t>
            </w:r>
          </w:p>
        </w:tc>
      </w:tr>
      <w:tr w:rsidR="003804D0" w:rsidRPr="003804D0" w:rsidTr="00455D12">
        <w:tc>
          <w:tcPr>
            <w:tcW w:w="677" w:type="dxa"/>
            <w:gridSpan w:val="3"/>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sr-Cyrl-CS"/>
              </w:rPr>
              <w:t>10.</w:t>
            </w:r>
          </w:p>
        </w:tc>
        <w:tc>
          <w:tcPr>
            <w:tcW w:w="1929"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lang w:val="sr-Cyrl-CS"/>
              </w:rPr>
            </w:pPr>
            <w:r w:rsidRPr="003804D0">
              <w:rPr>
                <w:rFonts w:ascii="Times New Roman" w:eastAsia="MS Mincho" w:hAnsi="Times New Roman"/>
                <w:bCs/>
                <w:sz w:val="24"/>
                <w:szCs w:val="24"/>
                <w:lang w:val="sr-Cyrl-CS"/>
              </w:rPr>
              <w:t xml:space="preserve">Donošenje trening materijala, priručnika, smjernica i </w:t>
            </w:r>
            <w:r w:rsidRPr="003804D0">
              <w:rPr>
                <w:rFonts w:ascii="Times New Roman" w:eastAsia="MS Mincho" w:hAnsi="Times New Roman"/>
                <w:bCs/>
                <w:sz w:val="24"/>
                <w:szCs w:val="24"/>
                <w:lang w:val="uz-Cyrl-UZ"/>
              </w:rPr>
              <w:t xml:space="preserve">drugih </w:t>
            </w:r>
            <w:r w:rsidRPr="003804D0">
              <w:rPr>
                <w:rFonts w:ascii="Times New Roman" w:eastAsia="MS Mincho" w:hAnsi="Times New Roman"/>
                <w:bCs/>
                <w:sz w:val="24"/>
                <w:szCs w:val="24"/>
                <w:lang w:val="sr-Cyrl-CS"/>
              </w:rPr>
              <w:t>uputstava za primjenu novog zakonodav</w:t>
            </w:r>
            <w:r w:rsidRPr="003804D0">
              <w:rPr>
                <w:rFonts w:ascii="Times New Roman" w:eastAsia="MS Mincho" w:hAnsi="Times New Roman"/>
                <w:bCs/>
                <w:sz w:val="24"/>
                <w:szCs w:val="24"/>
                <w:lang w:val="uz-Cyrl-UZ"/>
              </w:rPr>
              <w:t xml:space="preserve">stva </w:t>
            </w:r>
            <w:r w:rsidRPr="003804D0">
              <w:rPr>
                <w:rFonts w:ascii="Times New Roman" w:eastAsia="MS Mincho" w:hAnsi="Times New Roman"/>
                <w:bCs/>
                <w:sz w:val="24"/>
                <w:szCs w:val="24"/>
                <w:lang w:val="sr-Cyrl-CS"/>
              </w:rPr>
              <w:t>za naručioce i ponuđače</w:t>
            </w:r>
          </w:p>
        </w:tc>
        <w:tc>
          <w:tcPr>
            <w:tcW w:w="2735"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sr-Cyrl-CS"/>
              </w:rPr>
              <w:t>U</w:t>
            </w:r>
            <w:r w:rsidRPr="003804D0">
              <w:rPr>
                <w:rFonts w:ascii="Times New Roman" w:eastAsia="MS Mincho" w:hAnsi="Times New Roman"/>
                <w:bCs/>
                <w:sz w:val="24"/>
                <w:szCs w:val="24"/>
                <w:lang w:val="uz-Cyrl-UZ"/>
              </w:rPr>
              <w:t>z</w:t>
            </w:r>
            <w:r w:rsidRPr="003804D0">
              <w:rPr>
                <w:rFonts w:ascii="Times New Roman" w:eastAsia="MS Mincho" w:hAnsi="Times New Roman"/>
                <w:bCs/>
                <w:sz w:val="24"/>
                <w:szCs w:val="24"/>
                <w:lang w:val="sr-Cyrl-CS"/>
              </w:rPr>
              <w:t>JN</w:t>
            </w:r>
          </w:p>
        </w:tc>
        <w:tc>
          <w:tcPr>
            <w:tcW w:w="1713" w:type="dxa"/>
            <w:gridSpan w:val="7"/>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sr-Cyrl-CS"/>
              </w:rPr>
              <w:t>201</w:t>
            </w:r>
            <w:r w:rsidRPr="003804D0">
              <w:rPr>
                <w:rFonts w:ascii="Times New Roman" w:eastAsia="MS Mincho" w:hAnsi="Times New Roman"/>
                <w:bCs/>
                <w:sz w:val="24"/>
                <w:szCs w:val="24"/>
                <w:lang w:val="uz-Cyrl-UZ"/>
              </w:rPr>
              <w:t>6-2020</w:t>
            </w:r>
          </w:p>
        </w:tc>
        <w:tc>
          <w:tcPr>
            <w:tcW w:w="23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503"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lang w:val="sr-Latn-ME"/>
              </w:rPr>
            </w:pPr>
            <w:r w:rsidRPr="003804D0">
              <w:rPr>
                <w:rFonts w:ascii="Times New Roman" w:eastAsia="MS Mincho" w:hAnsi="Times New Roman"/>
                <w:bCs/>
                <w:i/>
                <w:sz w:val="24"/>
                <w:szCs w:val="24"/>
                <w:lang w:val="uz-Cyrl-UZ"/>
              </w:rPr>
              <w:t>Izrađen</w:t>
            </w:r>
            <w:r w:rsidRPr="003804D0">
              <w:rPr>
                <w:rFonts w:ascii="Times New Roman" w:eastAsia="MS Mincho" w:hAnsi="Times New Roman"/>
                <w:bCs/>
                <w:i/>
                <w:sz w:val="24"/>
                <w:szCs w:val="24"/>
                <w:lang w:val="sr-Cyrl-CS"/>
              </w:rPr>
              <w:t xml:space="preserve"> trening materijal, priručnici, smjernice i </w:t>
            </w:r>
            <w:r w:rsidRPr="003804D0">
              <w:rPr>
                <w:rFonts w:ascii="Times New Roman" w:eastAsia="MS Mincho" w:hAnsi="Times New Roman"/>
                <w:bCs/>
                <w:i/>
                <w:sz w:val="24"/>
                <w:szCs w:val="24"/>
                <w:lang w:val="uz-Cyrl-UZ"/>
              </w:rPr>
              <w:t xml:space="preserve">druga </w:t>
            </w:r>
            <w:r w:rsidRPr="003804D0">
              <w:rPr>
                <w:rFonts w:ascii="Times New Roman" w:eastAsia="MS Mincho" w:hAnsi="Times New Roman"/>
                <w:bCs/>
                <w:i/>
                <w:sz w:val="24"/>
                <w:szCs w:val="24"/>
                <w:lang w:val="sr-Cyrl-CS"/>
              </w:rPr>
              <w:t>uputstva</w:t>
            </w:r>
            <w:r w:rsidRPr="003804D0">
              <w:rPr>
                <w:rFonts w:ascii="Times New Roman" w:eastAsia="MS Mincho" w:hAnsi="Times New Roman"/>
                <w:bCs/>
                <w:i/>
                <w:sz w:val="24"/>
                <w:szCs w:val="24"/>
                <w:lang w:val="uz-Cyrl-UZ"/>
              </w:rPr>
              <w:t xml:space="preserve"> </w:t>
            </w:r>
            <w:r w:rsidRPr="003804D0">
              <w:rPr>
                <w:rFonts w:ascii="Times New Roman" w:eastAsia="MS Mincho" w:hAnsi="Times New Roman"/>
                <w:bCs/>
                <w:i/>
                <w:sz w:val="24"/>
                <w:szCs w:val="24"/>
                <w:lang w:val="sr-Cyrl-CS"/>
              </w:rPr>
              <w:t>za primjenu novog zakonodav</w:t>
            </w:r>
            <w:r w:rsidRPr="003804D0">
              <w:rPr>
                <w:rFonts w:ascii="Times New Roman" w:eastAsia="MS Mincho" w:hAnsi="Times New Roman"/>
                <w:bCs/>
                <w:i/>
                <w:sz w:val="24"/>
                <w:szCs w:val="24"/>
                <w:lang w:val="uz-Cyrl-UZ"/>
              </w:rPr>
              <w:t xml:space="preserve">stva </w:t>
            </w:r>
            <w:r w:rsidRPr="003804D0">
              <w:rPr>
                <w:rFonts w:ascii="Times New Roman" w:eastAsia="MS Mincho" w:hAnsi="Times New Roman"/>
                <w:bCs/>
                <w:i/>
                <w:sz w:val="24"/>
                <w:szCs w:val="24"/>
                <w:lang w:val="sr-Cyrl-CS"/>
              </w:rPr>
              <w:t>za naručioce i ponuđače</w:t>
            </w:r>
            <w:r w:rsidR="00FC569E" w:rsidRPr="003804D0">
              <w:rPr>
                <w:rFonts w:ascii="Times New Roman" w:eastAsia="MS Mincho" w:hAnsi="Times New Roman"/>
                <w:bCs/>
                <w:i/>
                <w:sz w:val="24"/>
                <w:szCs w:val="24"/>
                <w:lang w:val="sr-Latn-ME"/>
              </w:rPr>
              <w:t>, upoznavanje službenika sa implementacijom novih Direktiva u zemljama članicama EU, organizov anje TAEX pomoći</w:t>
            </w:r>
          </w:p>
        </w:tc>
      </w:tr>
      <w:tr w:rsidR="003804D0" w:rsidRPr="003804D0" w:rsidTr="00455D12">
        <w:tc>
          <w:tcPr>
            <w:tcW w:w="677" w:type="dxa"/>
            <w:gridSpan w:val="3"/>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11.</w:t>
            </w:r>
          </w:p>
        </w:tc>
        <w:tc>
          <w:tcPr>
            <w:tcW w:w="1929"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lang w:val="sr-Cyrl-CS"/>
              </w:rPr>
            </w:pPr>
            <w:r w:rsidRPr="003804D0">
              <w:rPr>
                <w:rFonts w:ascii="Times New Roman" w:eastAsia="MS Mincho" w:hAnsi="Times New Roman"/>
                <w:bCs/>
                <w:iCs/>
                <w:sz w:val="24"/>
                <w:szCs w:val="24"/>
                <w:lang w:val="sr-Cyrl-CS"/>
              </w:rPr>
              <w:t xml:space="preserve">Izrada komunikacionih </w:t>
            </w:r>
            <w:r w:rsidRPr="003804D0">
              <w:rPr>
                <w:rFonts w:ascii="Times New Roman" w:eastAsia="MS Mincho" w:hAnsi="Times New Roman"/>
                <w:bCs/>
                <w:iCs/>
                <w:sz w:val="24"/>
                <w:szCs w:val="24"/>
                <w:lang w:val="sr-Cyrl-CS"/>
              </w:rPr>
              <w:lastRenderedPageBreak/>
              <w:t>smjernica za privredne subjekte, koje bi bile razvijene za MiSP</w:t>
            </w:r>
          </w:p>
        </w:tc>
        <w:tc>
          <w:tcPr>
            <w:tcW w:w="2735"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sr-Latn-CS"/>
              </w:rPr>
              <w:lastRenderedPageBreak/>
              <w:t>ME/UzJN/PKCG</w:t>
            </w:r>
          </w:p>
        </w:tc>
        <w:tc>
          <w:tcPr>
            <w:tcW w:w="1713" w:type="dxa"/>
            <w:gridSpan w:val="7"/>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sr-Latn-CS"/>
              </w:rPr>
              <w:t>2016-2020</w:t>
            </w:r>
          </w:p>
        </w:tc>
        <w:tc>
          <w:tcPr>
            <w:tcW w:w="23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503"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lang w:val="sr-Cyrl-CS"/>
              </w:rPr>
            </w:pPr>
            <w:r w:rsidRPr="003804D0">
              <w:rPr>
                <w:rFonts w:ascii="Times New Roman" w:eastAsia="MS Mincho" w:hAnsi="Times New Roman"/>
                <w:bCs/>
                <w:i/>
                <w:sz w:val="24"/>
                <w:szCs w:val="24"/>
                <w:lang w:val="sr-Cyrl-CS"/>
              </w:rPr>
              <w:t xml:space="preserve">Izrada priručnika, informatora i sl. za </w:t>
            </w:r>
            <w:r w:rsidRPr="003804D0">
              <w:rPr>
                <w:rFonts w:ascii="Times New Roman" w:eastAsia="MS Mincho" w:hAnsi="Times New Roman"/>
                <w:bCs/>
                <w:i/>
                <w:sz w:val="24"/>
                <w:szCs w:val="24"/>
                <w:lang w:val="sr-Cyrl-CS"/>
              </w:rPr>
              <w:lastRenderedPageBreak/>
              <w:t>predstavnike MiSP</w:t>
            </w:r>
          </w:p>
        </w:tc>
      </w:tr>
      <w:tr w:rsidR="003804D0" w:rsidRPr="003804D0" w:rsidTr="004A32BD">
        <w:trPr>
          <w:trHeight w:val="3942"/>
        </w:trPr>
        <w:tc>
          <w:tcPr>
            <w:tcW w:w="677" w:type="dxa"/>
            <w:gridSpan w:val="3"/>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sr-Cyrl-CS"/>
              </w:rPr>
              <w:lastRenderedPageBreak/>
              <w:t>1</w:t>
            </w:r>
            <w:r w:rsidRPr="003804D0">
              <w:rPr>
                <w:rFonts w:ascii="Times New Roman" w:eastAsia="MS Mincho" w:hAnsi="Times New Roman"/>
                <w:bCs/>
                <w:sz w:val="24"/>
                <w:szCs w:val="24"/>
                <w:lang w:val="uz-Cyrl-UZ"/>
              </w:rPr>
              <w:t>2</w:t>
            </w:r>
            <w:r w:rsidRPr="003804D0">
              <w:rPr>
                <w:rFonts w:ascii="Times New Roman" w:eastAsia="MS Mincho" w:hAnsi="Times New Roman"/>
                <w:bCs/>
                <w:sz w:val="24"/>
                <w:szCs w:val="24"/>
                <w:lang w:val="sr-Cyrl-CS"/>
              </w:rPr>
              <w:t>.</w:t>
            </w:r>
          </w:p>
        </w:tc>
        <w:tc>
          <w:tcPr>
            <w:tcW w:w="1929"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lang w:val="uz-Cyrl-UZ"/>
              </w:rPr>
            </w:pPr>
            <w:r w:rsidRPr="003804D0">
              <w:rPr>
                <w:rFonts w:ascii="Times New Roman" w:eastAsia="MS Mincho" w:hAnsi="Times New Roman"/>
                <w:bCs/>
                <w:sz w:val="24"/>
                <w:szCs w:val="24"/>
                <w:lang w:val="sr-Cyrl-CS"/>
              </w:rPr>
              <w:t xml:space="preserve">Organizovanje obuka za naručioce i </w:t>
            </w:r>
            <w:r w:rsidRPr="003804D0">
              <w:rPr>
                <w:rFonts w:ascii="Times New Roman" w:eastAsia="MS Mincho" w:hAnsi="Times New Roman"/>
                <w:bCs/>
                <w:sz w:val="24"/>
                <w:szCs w:val="24"/>
                <w:lang w:val="uz-Cyrl-UZ"/>
              </w:rPr>
              <w:t xml:space="preserve">posebnih radionica za </w:t>
            </w:r>
            <w:r w:rsidRPr="003804D0">
              <w:rPr>
                <w:rFonts w:ascii="Times New Roman" w:eastAsia="MS Mincho" w:hAnsi="Times New Roman"/>
                <w:bCs/>
                <w:sz w:val="24"/>
                <w:szCs w:val="24"/>
                <w:lang w:val="sr-Cyrl-CS"/>
              </w:rPr>
              <w:t>ponuđače</w:t>
            </w:r>
            <w:r w:rsidRPr="003804D0">
              <w:rPr>
                <w:rFonts w:ascii="Times New Roman" w:eastAsia="MS Mincho" w:hAnsi="Times New Roman"/>
                <w:bCs/>
                <w:sz w:val="24"/>
                <w:szCs w:val="24"/>
                <w:lang w:val="uz-Cyrl-UZ"/>
              </w:rPr>
              <w:t xml:space="preserve"> (jačati kapacitete naručilaca i ponuđača za sprovođenje novog ZoJN)</w:t>
            </w:r>
          </w:p>
        </w:tc>
        <w:tc>
          <w:tcPr>
            <w:tcW w:w="2735"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sr-Cyrl-CS"/>
              </w:rPr>
              <w:t>U</w:t>
            </w:r>
            <w:r w:rsidRPr="003804D0">
              <w:rPr>
                <w:rFonts w:ascii="Times New Roman" w:eastAsia="MS Mincho" w:hAnsi="Times New Roman"/>
                <w:bCs/>
                <w:sz w:val="24"/>
                <w:szCs w:val="24"/>
                <w:lang w:val="uz-Cyrl-UZ"/>
              </w:rPr>
              <w:t>z</w:t>
            </w:r>
            <w:r w:rsidRPr="003804D0">
              <w:rPr>
                <w:rFonts w:ascii="Times New Roman" w:eastAsia="MS Mincho" w:hAnsi="Times New Roman"/>
                <w:bCs/>
                <w:sz w:val="24"/>
                <w:szCs w:val="24"/>
                <w:lang w:val="sr-Cyrl-CS"/>
              </w:rPr>
              <w:t>JN</w:t>
            </w:r>
            <w:r w:rsidRPr="003804D0">
              <w:rPr>
                <w:rFonts w:ascii="Times New Roman" w:eastAsia="MS Mincho" w:hAnsi="Times New Roman"/>
                <w:bCs/>
                <w:sz w:val="24"/>
                <w:szCs w:val="24"/>
                <w:lang w:val="uz-Cyrl-UZ"/>
              </w:rPr>
              <w:t>/PKCG</w:t>
            </w:r>
          </w:p>
        </w:tc>
        <w:tc>
          <w:tcPr>
            <w:tcW w:w="1713" w:type="dxa"/>
            <w:gridSpan w:val="7"/>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sr-Cyrl-CS"/>
              </w:rPr>
              <w:t>201</w:t>
            </w:r>
            <w:r w:rsidRPr="003804D0">
              <w:rPr>
                <w:rFonts w:ascii="Times New Roman" w:eastAsia="MS Mincho" w:hAnsi="Times New Roman"/>
                <w:bCs/>
                <w:sz w:val="24"/>
                <w:szCs w:val="24"/>
                <w:lang w:val="uz-Cyrl-UZ"/>
              </w:rPr>
              <w:t>6</w:t>
            </w:r>
            <w:r w:rsidRPr="003804D0">
              <w:rPr>
                <w:rFonts w:ascii="Times New Roman" w:eastAsia="MS Mincho" w:hAnsi="Times New Roman"/>
                <w:bCs/>
                <w:sz w:val="24"/>
                <w:szCs w:val="24"/>
                <w:lang w:val="sr-Cyrl-CS"/>
              </w:rPr>
              <w:t>-2020</w:t>
            </w:r>
          </w:p>
        </w:tc>
        <w:tc>
          <w:tcPr>
            <w:tcW w:w="23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503"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lang w:val="uz-Cyrl-UZ"/>
              </w:rPr>
            </w:pPr>
            <w:r w:rsidRPr="003804D0">
              <w:rPr>
                <w:rFonts w:ascii="Times New Roman" w:eastAsia="MS Mincho" w:hAnsi="Times New Roman"/>
                <w:bCs/>
                <w:i/>
                <w:sz w:val="24"/>
                <w:szCs w:val="24"/>
                <w:lang w:val="sr-Cyrl-CS"/>
              </w:rPr>
              <w:t>Organizovan</w:t>
            </w:r>
            <w:r w:rsidRPr="003804D0">
              <w:rPr>
                <w:rFonts w:ascii="Times New Roman" w:eastAsia="MS Mincho" w:hAnsi="Times New Roman"/>
                <w:bCs/>
                <w:i/>
                <w:sz w:val="24"/>
                <w:szCs w:val="24"/>
                <w:lang w:val="uz-Cyrl-UZ"/>
              </w:rPr>
              <w:t>e</w:t>
            </w:r>
            <w:r w:rsidRPr="003804D0">
              <w:rPr>
                <w:rFonts w:ascii="Times New Roman" w:eastAsia="MS Mincho" w:hAnsi="Times New Roman"/>
                <w:bCs/>
                <w:i/>
                <w:sz w:val="24"/>
                <w:szCs w:val="24"/>
                <w:lang w:val="sr-Cyrl-CS"/>
              </w:rPr>
              <w:t xml:space="preserve"> obuke za naručioce i </w:t>
            </w:r>
            <w:r w:rsidRPr="003804D0">
              <w:rPr>
                <w:rFonts w:ascii="Times New Roman" w:eastAsia="MS Mincho" w:hAnsi="Times New Roman"/>
                <w:bCs/>
                <w:i/>
                <w:sz w:val="24"/>
                <w:szCs w:val="24"/>
                <w:lang w:val="uz-Cyrl-UZ"/>
              </w:rPr>
              <w:t xml:space="preserve">posebne raadionica za </w:t>
            </w:r>
            <w:r w:rsidRPr="003804D0">
              <w:rPr>
                <w:rFonts w:ascii="Times New Roman" w:eastAsia="MS Mincho" w:hAnsi="Times New Roman"/>
                <w:bCs/>
                <w:i/>
                <w:sz w:val="24"/>
                <w:szCs w:val="24"/>
                <w:lang w:val="sr-Cyrl-CS"/>
              </w:rPr>
              <w:t>ponuđače</w:t>
            </w:r>
          </w:p>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lang w:val="pl-PL"/>
              </w:rPr>
            </w:pPr>
            <w:r w:rsidRPr="003804D0">
              <w:rPr>
                <w:rFonts w:ascii="Times New Roman" w:eastAsia="MS Mincho" w:hAnsi="Times New Roman"/>
                <w:bCs/>
                <w:i/>
                <w:sz w:val="24"/>
                <w:szCs w:val="24"/>
                <w:lang w:val="pl-PL"/>
              </w:rPr>
              <w:t>Kontinuirano vršiti obuke naručilaca, ponuđača i organa za sprovođenje, kontrolu i nadzor pravnog okvira kojim se definiše sistem javnih nabavki</w:t>
            </w:r>
            <w:r w:rsidR="007C04E9" w:rsidRPr="003804D0">
              <w:rPr>
                <w:rFonts w:ascii="Times New Roman" w:eastAsia="MS Mincho" w:hAnsi="Times New Roman"/>
                <w:bCs/>
                <w:i/>
                <w:sz w:val="24"/>
                <w:szCs w:val="24"/>
                <w:lang w:val="pl-PL"/>
              </w:rPr>
              <w:t>;</w:t>
            </w:r>
          </w:p>
          <w:p w:rsidR="007C04E9" w:rsidRPr="003804D0" w:rsidRDefault="007C04E9" w:rsidP="00EE3427">
            <w:pPr>
              <w:pStyle w:val="NormalWeb"/>
              <w:spacing w:before="0" w:beforeAutospacing="0" w:after="0" w:afterAutospacing="0"/>
              <w:jc w:val="both"/>
              <w:rPr>
                <w:rFonts w:ascii="Times New Roman" w:eastAsia="MS Mincho" w:hAnsi="Times New Roman"/>
                <w:bCs/>
                <w:i/>
                <w:sz w:val="24"/>
                <w:szCs w:val="24"/>
                <w:lang w:val="pl-PL"/>
              </w:rPr>
            </w:pPr>
          </w:p>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lang w:val="pl-PL"/>
              </w:rPr>
            </w:pPr>
            <w:r w:rsidRPr="003804D0">
              <w:rPr>
                <w:rFonts w:ascii="Times New Roman" w:eastAsia="MS Mincho" w:hAnsi="Times New Roman"/>
                <w:bCs/>
                <w:i/>
                <w:sz w:val="24"/>
                <w:szCs w:val="24"/>
                <w:lang w:val="pl-PL"/>
              </w:rPr>
              <w:t>- broj i vrsta održanih obuka;</w:t>
            </w:r>
          </w:p>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lang w:val="uz-Cyrl-UZ"/>
              </w:rPr>
            </w:pPr>
            <w:r w:rsidRPr="003804D0">
              <w:rPr>
                <w:rFonts w:ascii="Times New Roman" w:eastAsia="MS Mincho" w:hAnsi="Times New Roman"/>
                <w:bCs/>
                <w:i/>
                <w:sz w:val="24"/>
                <w:szCs w:val="24"/>
                <w:lang w:val="pl-PL"/>
              </w:rPr>
              <w:t>- broj naručilaca i ponuđača koji su pohađali obuke</w:t>
            </w:r>
            <w:r w:rsidR="007C04E9" w:rsidRPr="003804D0">
              <w:rPr>
                <w:rFonts w:ascii="Times New Roman" w:eastAsia="MS Mincho" w:hAnsi="Times New Roman"/>
                <w:bCs/>
                <w:i/>
                <w:sz w:val="24"/>
                <w:szCs w:val="24"/>
                <w:lang w:val="pl-PL"/>
              </w:rPr>
              <w:t>.</w:t>
            </w:r>
          </w:p>
        </w:tc>
      </w:tr>
      <w:tr w:rsidR="003804D0" w:rsidRPr="003804D0" w:rsidTr="00455D12">
        <w:tc>
          <w:tcPr>
            <w:tcW w:w="677" w:type="dxa"/>
            <w:gridSpan w:val="3"/>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sr-Cyrl-CS"/>
              </w:rPr>
              <w:t>1</w:t>
            </w:r>
            <w:r w:rsidRPr="003804D0">
              <w:rPr>
                <w:rFonts w:ascii="Times New Roman" w:eastAsia="MS Mincho" w:hAnsi="Times New Roman"/>
                <w:bCs/>
                <w:sz w:val="24"/>
                <w:szCs w:val="24"/>
                <w:lang w:val="uz-Cyrl-UZ"/>
              </w:rPr>
              <w:t>3</w:t>
            </w:r>
            <w:r w:rsidRPr="003804D0">
              <w:rPr>
                <w:rFonts w:ascii="Times New Roman" w:eastAsia="MS Mincho" w:hAnsi="Times New Roman"/>
                <w:bCs/>
                <w:sz w:val="24"/>
                <w:szCs w:val="24"/>
                <w:lang w:val="sr-Cyrl-CS"/>
              </w:rPr>
              <w:t xml:space="preserve">. </w:t>
            </w:r>
          </w:p>
        </w:tc>
        <w:tc>
          <w:tcPr>
            <w:tcW w:w="1929"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lang w:val="uz-Cyrl-UZ"/>
              </w:rPr>
            </w:pPr>
            <w:r w:rsidRPr="003804D0">
              <w:rPr>
                <w:rFonts w:ascii="Times New Roman" w:eastAsia="MS Mincho" w:hAnsi="Times New Roman"/>
                <w:bCs/>
                <w:sz w:val="24"/>
                <w:szCs w:val="24"/>
                <w:lang w:val="sr-Cyrl-CS"/>
              </w:rPr>
              <w:t>Organizova</w:t>
            </w:r>
            <w:r w:rsidRPr="003804D0">
              <w:rPr>
                <w:rFonts w:ascii="Times New Roman" w:eastAsia="MS Mincho" w:hAnsi="Times New Roman"/>
                <w:bCs/>
                <w:sz w:val="24"/>
                <w:szCs w:val="24"/>
                <w:lang w:val="uz-Cyrl-UZ"/>
              </w:rPr>
              <w:t>ti redovni</w:t>
            </w:r>
            <w:r w:rsidRPr="003804D0">
              <w:rPr>
                <w:rFonts w:ascii="Times New Roman" w:eastAsia="MS Mincho" w:hAnsi="Times New Roman"/>
                <w:bCs/>
                <w:sz w:val="24"/>
                <w:szCs w:val="24"/>
                <w:lang w:val="sr-Cyrl-CS"/>
              </w:rPr>
              <w:t xml:space="preserve"> </w:t>
            </w:r>
            <w:r w:rsidRPr="003804D0">
              <w:rPr>
                <w:rFonts w:ascii="Times New Roman" w:eastAsia="MS Mincho" w:hAnsi="Times New Roman"/>
                <w:bCs/>
                <w:sz w:val="24"/>
                <w:szCs w:val="24"/>
                <w:lang w:val="uz-Cyrl-UZ"/>
              </w:rPr>
              <w:t>„F</w:t>
            </w:r>
            <w:r w:rsidRPr="003804D0">
              <w:rPr>
                <w:rFonts w:ascii="Times New Roman" w:eastAsia="MS Mincho" w:hAnsi="Times New Roman"/>
                <w:bCs/>
                <w:sz w:val="24"/>
                <w:szCs w:val="24"/>
                <w:lang w:val="sr-Cyrl-CS"/>
              </w:rPr>
              <w:t>orum o javnim nabavkama</w:t>
            </w:r>
            <w:r w:rsidRPr="003804D0">
              <w:rPr>
                <w:rFonts w:ascii="Times New Roman" w:eastAsia="MS Mincho" w:hAnsi="Times New Roman"/>
                <w:bCs/>
                <w:sz w:val="24"/>
                <w:szCs w:val="24"/>
                <w:lang w:val="uz-Cyrl-UZ"/>
              </w:rPr>
              <w:t>“, u cilju prikupljanja iskustava sa učešćem naručilaca i ponuđača</w:t>
            </w:r>
          </w:p>
        </w:tc>
        <w:tc>
          <w:tcPr>
            <w:tcW w:w="2735"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sr-Cyrl-CS"/>
              </w:rPr>
              <w:t>U</w:t>
            </w:r>
            <w:r w:rsidRPr="003804D0">
              <w:rPr>
                <w:rFonts w:ascii="Times New Roman" w:eastAsia="MS Mincho" w:hAnsi="Times New Roman"/>
                <w:bCs/>
                <w:sz w:val="24"/>
                <w:szCs w:val="24"/>
                <w:lang w:val="uz-Cyrl-UZ"/>
              </w:rPr>
              <w:t>z</w:t>
            </w:r>
            <w:r w:rsidRPr="003804D0">
              <w:rPr>
                <w:rFonts w:ascii="Times New Roman" w:eastAsia="MS Mincho" w:hAnsi="Times New Roman"/>
                <w:bCs/>
                <w:sz w:val="24"/>
                <w:szCs w:val="24"/>
                <w:lang w:val="sr-Cyrl-CS"/>
              </w:rPr>
              <w:t>JN</w:t>
            </w:r>
          </w:p>
        </w:tc>
        <w:tc>
          <w:tcPr>
            <w:tcW w:w="1713" w:type="dxa"/>
            <w:gridSpan w:val="7"/>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sr-Cyrl-CS"/>
              </w:rPr>
              <w:t>201</w:t>
            </w:r>
            <w:r w:rsidRPr="003804D0">
              <w:rPr>
                <w:rFonts w:ascii="Times New Roman" w:eastAsia="MS Mincho" w:hAnsi="Times New Roman"/>
                <w:bCs/>
                <w:sz w:val="24"/>
                <w:szCs w:val="24"/>
                <w:lang w:val="uz-Cyrl-UZ"/>
              </w:rPr>
              <w:t>6</w:t>
            </w:r>
            <w:r w:rsidRPr="003804D0">
              <w:rPr>
                <w:rFonts w:ascii="Times New Roman" w:eastAsia="MS Mincho" w:hAnsi="Times New Roman"/>
                <w:bCs/>
                <w:sz w:val="24"/>
                <w:szCs w:val="24"/>
                <w:lang w:val="sr-Cyrl-CS"/>
              </w:rPr>
              <w:t>-2020</w:t>
            </w:r>
          </w:p>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(2xgodišnje)</w:t>
            </w:r>
          </w:p>
        </w:tc>
        <w:tc>
          <w:tcPr>
            <w:tcW w:w="23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503"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lang w:val="uz-Cyrl-UZ"/>
              </w:rPr>
            </w:pPr>
            <w:r w:rsidRPr="003804D0">
              <w:rPr>
                <w:rFonts w:ascii="Times New Roman" w:eastAsia="MS Mincho" w:hAnsi="Times New Roman"/>
                <w:bCs/>
                <w:i/>
                <w:sz w:val="24"/>
                <w:szCs w:val="24"/>
                <w:lang w:val="sr-Cyrl-CS"/>
              </w:rPr>
              <w:t>O</w:t>
            </w:r>
            <w:r w:rsidRPr="003804D0">
              <w:rPr>
                <w:rFonts w:ascii="Times New Roman" w:eastAsia="MS Mincho" w:hAnsi="Times New Roman"/>
                <w:bCs/>
                <w:i/>
                <w:sz w:val="24"/>
                <w:szCs w:val="24"/>
                <w:lang w:val="uz-Cyrl-UZ"/>
              </w:rPr>
              <w:t>rganizovani „F</w:t>
            </w:r>
            <w:r w:rsidRPr="003804D0">
              <w:rPr>
                <w:rFonts w:ascii="Times New Roman" w:eastAsia="MS Mincho" w:hAnsi="Times New Roman"/>
                <w:bCs/>
                <w:i/>
                <w:sz w:val="24"/>
                <w:szCs w:val="24"/>
                <w:lang w:val="sr-Cyrl-CS"/>
              </w:rPr>
              <w:t>orumi</w:t>
            </w:r>
            <w:r w:rsidRPr="003804D0">
              <w:rPr>
                <w:rFonts w:ascii="Times New Roman" w:eastAsia="MS Mincho" w:hAnsi="Times New Roman"/>
                <w:bCs/>
                <w:i/>
                <w:sz w:val="24"/>
                <w:szCs w:val="24"/>
                <w:lang w:val="uz-Cyrl-UZ"/>
              </w:rPr>
              <w:t xml:space="preserve"> o javnim nabavkama“, sa učešćem naručilaca i ponuđača</w:t>
            </w:r>
          </w:p>
        </w:tc>
      </w:tr>
      <w:tr w:rsidR="003804D0" w:rsidRPr="003804D0" w:rsidTr="00455D12">
        <w:tc>
          <w:tcPr>
            <w:tcW w:w="677" w:type="dxa"/>
            <w:gridSpan w:val="3"/>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sr-Cyrl-CS"/>
              </w:rPr>
              <w:t>1</w:t>
            </w:r>
            <w:r w:rsidRPr="003804D0">
              <w:rPr>
                <w:rFonts w:ascii="Times New Roman" w:eastAsia="MS Mincho" w:hAnsi="Times New Roman"/>
                <w:bCs/>
                <w:sz w:val="24"/>
                <w:szCs w:val="24"/>
                <w:lang w:val="uz-Cyrl-UZ"/>
              </w:rPr>
              <w:t>4</w:t>
            </w:r>
            <w:r w:rsidRPr="003804D0">
              <w:rPr>
                <w:rFonts w:ascii="Times New Roman" w:eastAsia="MS Mincho" w:hAnsi="Times New Roman"/>
                <w:bCs/>
                <w:sz w:val="24"/>
                <w:szCs w:val="24"/>
                <w:lang w:val="sr-Cyrl-CS"/>
              </w:rPr>
              <w:t>.</w:t>
            </w:r>
          </w:p>
        </w:tc>
        <w:tc>
          <w:tcPr>
            <w:tcW w:w="1929"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lang w:val="sr-Cyrl-CS"/>
              </w:rPr>
            </w:pPr>
            <w:r w:rsidRPr="003804D0">
              <w:rPr>
                <w:rFonts w:ascii="Times New Roman" w:eastAsia="MS Mincho" w:hAnsi="Times New Roman"/>
                <w:bCs/>
                <w:sz w:val="24"/>
                <w:szCs w:val="24"/>
                <w:lang w:val="sr-Cyrl-CS"/>
              </w:rPr>
              <w:t xml:space="preserve">Organizovanje </w:t>
            </w:r>
            <w:r w:rsidRPr="003804D0">
              <w:rPr>
                <w:rFonts w:ascii="Times New Roman" w:eastAsia="MS Mincho" w:hAnsi="Times New Roman"/>
                <w:bCs/>
                <w:sz w:val="24"/>
                <w:szCs w:val="24"/>
                <w:lang w:val="uz-Cyrl-UZ"/>
              </w:rPr>
              <w:t>„posebnih –</w:t>
            </w:r>
            <w:r w:rsidRPr="003804D0">
              <w:rPr>
                <w:rFonts w:ascii="Times New Roman" w:eastAsia="MS Mincho" w:hAnsi="Times New Roman"/>
                <w:bCs/>
                <w:sz w:val="24"/>
                <w:szCs w:val="24"/>
                <w:lang w:val="sr-Cyrl-CS"/>
              </w:rPr>
              <w:t>specijali</w:t>
            </w:r>
            <w:r w:rsidRPr="003804D0">
              <w:rPr>
                <w:rFonts w:ascii="Times New Roman" w:eastAsia="MS Mincho" w:hAnsi="Times New Roman"/>
                <w:bCs/>
                <w:sz w:val="24"/>
                <w:szCs w:val="24"/>
                <w:lang w:val="uz-Cyrl-UZ"/>
              </w:rPr>
              <w:t>stičkih“</w:t>
            </w:r>
            <w:r w:rsidRPr="003804D0">
              <w:rPr>
                <w:rFonts w:ascii="Times New Roman" w:eastAsia="MS Mincho" w:hAnsi="Times New Roman"/>
                <w:bCs/>
                <w:sz w:val="24"/>
                <w:szCs w:val="24"/>
                <w:lang w:val="sr-Cyrl-CS"/>
              </w:rPr>
              <w:t xml:space="preserve"> programa obuke</w:t>
            </w:r>
            <w:r w:rsidRPr="003804D0">
              <w:rPr>
                <w:rFonts w:ascii="Times New Roman" w:eastAsia="MS Mincho" w:hAnsi="Times New Roman"/>
                <w:bCs/>
                <w:sz w:val="24"/>
                <w:szCs w:val="24"/>
                <w:lang w:val="uz-Cyrl-UZ"/>
              </w:rPr>
              <w:t xml:space="preserve"> po sektorima za naručioce,</w:t>
            </w:r>
            <w:r w:rsidRPr="003804D0">
              <w:rPr>
                <w:rFonts w:ascii="Times New Roman" w:eastAsia="MS Mincho" w:hAnsi="Times New Roman"/>
                <w:bCs/>
                <w:sz w:val="24"/>
                <w:szCs w:val="24"/>
                <w:lang w:val="sr-Cyrl-CS"/>
              </w:rPr>
              <w:t xml:space="preserve"> prema analizi potreba</w:t>
            </w:r>
          </w:p>
        </w:tc>
        <w:tc>
          <w:tcPr>
            <w:tcW w:w="2735"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sr-Cyrl-CS"/>
              </w:rPr>
              <w:t>U</w:t>
            </w:r>
            <w:r w:rsidRPr="003804D0">
              <w:rPr>
                <w:rFonts w:ascii="Times New Roman" w:eastAsia="MS Mincho" w:hAnsi="Times New Roman"/>
                <w:bCs/>
                <w:sz w:val="24"/>
                <w:szCs w:val="24"/>
                <w:lang w:val="uz-Cyrl-UZ"/>
              </w:rPr>
              <w:t>z</w:t>
            </w:r>
            <w:r w:rsidRPr="003804D0">
              <w:rPr>
                <w:rFonts w:ascii="Times New Roman" w:eastAsia="MS Mincho" w:hAnsi="Times New Roman"/>
                <w:bCs/>
                <w:sz w:val="24"/>
                <w:szCs w:val="24"/>
                <w:lang w:val="sr-Cyrl-CS"/>
              </w:rPr>
              <w:t>JN</w:t>
            </w:r>
          </w:p>
        </w:tc>
        <w:tc>
          <w:tcPr>
            <w:tcW w:w="1713" w:type="dxa"/>
            <w:gridSpan w:val="7"/>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sr-Cyrl-CS"/>
              </w:rPr>
              <w:t>201</w:t>
            </w:r>
            <w:r w:rsidRPr="003804D0">
              <w:rPr>
                <w:rFonts w:ascii="Times New Roman" w:eastAsia="MS Mincho" w:hAnsi="Times New Roman"/>
                <w:bCs/>
                <w:sz w:val="24"/>
                <w:szCs w:val="24"/>
                <w:lang w:val="uz-Cyrl-UZ"/>
              </w:rPr>
              <w:t>6</w:t>
            </w:r>
            <w:r w:rsidRPr="003804D0">
              <w:rPr>
                <w:rFonts w:ascii="Times New Roman" w:eastAsia="MS Mincho" w:hAnsi="Times New Roman"/>
                <w:bCs/>
                <w:sz w:val="24"/>
                <w:szCs w:val="24"/>
                <w:lang w:val="sr-Cyrl-CS"/>
              </w:rPr>
              <w:t>-2020</w:t>
            </w:r>
          </w:p>
        </w:tc>
        <w:tc>
          <w:tcPr>
            <w:tcW w:w="23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503"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lang w:val="sr-Cyrl-CS"/>
              </w:rPr>
            </w:pPr>
            <w:r w:rsidRPr="003804D0">
              <w:rPr>
                <w:rFonts w:ascii="Times New Roman" w:eastAsia="MS Mincho" w:hAnsi="Times New Roman"/>
                <w:bCs/>
                <w:i/>
                <w:sz w:val="24"/>
                <w:szCs w:val="24"/>
                <w:lang w:val="sr-Cyrl-CS"/>
              </w:rPr>
              <w:t xml:space="preserve">Organizovani </w:t>
            </w:r>
            <w:r w:rsidRPr="003804D0">
              <w:rPr>
                <w:rFonts w:ascii="Times New Roman" w:eastAsia="MS Mincho" w:hAnsi="Times New Roman"/>
                <w:bCs/>
                <w:i/>
                <w:sz w:val="24"/>
                <w:szCs w:val="24"/>
                <w:lang w:val="uz-Cyrl-UZ"/>
              </w:rPr>
              <w:t>„posebni –</w:t>
            </w:r>
            <w:r w:rsidRPr="003804D0">
              <w:rPr>
                <w:rFonts w:ascii="Times New Roman" w:eastAsia="MS Mincho" w:hAnsi="Times New Roman"/>
                <w:bCs/>
                <w:i/>
                <w:sz w:val="24"/>
                <w:szCs w:val="24"/>
                <w:lang w:val="sr-Cyrl-CS"/>
              </w:rPr>
              <w:t>specijali</w:t>
            </w:r>
            <w:r w:rsidRPr="003804D0">
              <w:rPr>
                <w:rFonts w:ascii="Times New Roman" w:eastAsia="MS Mincho" w:hAnsi="Times New Roman"/>
                <w:bCs/>
                <w:i/>
                <w:sz w:val="24"/>
                <w:szCs w:val="24"/>
                <w:lang w:val="uz-Cyrl-UZ"/>
              </w:rPr>
              <w:t>stički“</w:t>
            </w:r>
            <w:r w:rsidRPr="003804D0">
              <w:rPr>
                <w:rFonts w:ascii="Times New Roman" w:eastAsia="MS Mincho" w:hAnsi="Times New Roman"/>
                <w:bCs/>
                <w:i/>
                <w:sz w:val="24"/>
                <w:szCs w:val="24"/>
                <w:lang w:val="sr-Cyrl-CS"/>
              </w:rPr>
              <w:t xml:space="preserve"> programi obuke</w:t>
            </w:r>
            <w:r w:rsidR="00FC569E" w:rsidRPr="003804D0">
              <w:rPr>
                <w:rFonts w:ascii="Times New Roman" w:eastAsia="MS Mincho" w:hAnsi="Times New Roman"/>
                <w:bCs/>
                <w:i/>
                <w:sz w:val="24"/>
                <w:szCs w:val="24"/>
                <w:lang w:val="sr-Latn-ME"/>
              </w:rPr>
              <w:t>,</w:t>
            </w:r>
            <w:r w:rsidR="00FC569E" w:rsidRPr="003804D0">
              <w:t xml:space="preserve"> </w:t>
            </w:r>
            <w:r w:rsidR="00FC569E" w:rsidRPr="003804D0">
              <w:rPr>
                <w:rFonts w:ascii="Times New Roman" w:eastAsia="MS Mincho" w:hAnsi="Times New Roman"/>
                <w:bCs/>
                <w:i/>
                <w:sz w:val="24"/>
                <w:szCs w:val="24"/>
                <w:lang w:val="sr-Cyrl-CS"/>
              </w:rPr>
              <w:t>Plan potreba koji će biti sačinjen kroz formu Upitnik a koji će UzJN prsolijediti naručiocima i ponuđačima, kako bi se sublimirale potrebe i napravio određeni više  predlog nego analiza za određenim specijalističkim trenizima....</w:t>
            </w:r>
            <w:r w:rsidRPr="003804D0">
              <w:rPr>
                <w:rFonts w:ascii="Times New Roman" w:eastAsia="MS Mincho" w:hAnsi="Times New Roman"/>
                <w:bCs/>
                <w:i/>
                <w:sz w:val="24"/>
                <w:szCs w:val="24"/>
                <w:lang w:val="sr-Cyrl-CS"/>
              </w:rPr>
              <w:t xml:space="preserve"> </w:t>
            </w:r>
          </w:p>
        </w:tc>
      </w:tr>
      <w:tr w:rsidR="003804D0" w:rsidRPr="003804D0" w:rsidTr="00455D12">
        <w:tc>
          <w:tcPr>
            <w:tcW w:w="677" w:type="dxa"/>
            <w:gridSpan w:val="3"/>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sr-Cyrl-CS"/>
              </w:rPr>
              <w:t>1</w:t>
            </w:r>
            <w:r w:rsidRPr="003804D0">
              <w:rPr>
                <w:rFonts w:ascii="Times New Roman" w:eastAsia="MS Mincho" w:hAnsi="Times New Roman"/>
                <w:bCs/>
                <w:sz w:val="24"/>
                <w:szCs w:val="24"/>
                <w:lang w:val="uz-Cyrl-UZ"/>
              </w:rPr>
              <w:t>5</w:t>
            </w:r>
            <w:r w:rsidRPr="003804D0">
              <w:rPr>
                <w:rFonts w:ascii="Times New Roman" w:eastAsia="MS Mincho" w:hAnsi="Times New Roman"/>
                <w:bCs/>
                <w:sz w:val="24"/>
                <w:szCs w:val="24"/>
                <w:lang w:val="sr-Cyrl-CS"/>
              </w:rPr>
              <w:t>.</w:t>
            </w:r>
          </w:p>
        </w:tc>
        <w:tc>
          <w:tcPr>
            <w:tcW w:w="1929"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lang w:val="sr-Cyrl-CS"/>
              </w:rPr>
            </w:pPr>
            <w:r w:rsidRPr="003804D0">
              <w:rPr>
                <w:rFonts w:ascii="Times New Roman" w:eastAsia="MS Mincho" w:hAnsi="Times New Roman"/>
                <w:bCs/>
                <w:sz w:val="24"/>
                <w:szCs w:val="24"/>
                <w:lang w:val="sr-Cyrl-CS"/>
              </w:rPr>
              <w:t>Organizovanje polaganj</w:t>
            </w:r>
            <w:r w:rsidRPr="003804D0">
              <w:rPr>
                <w:rFonts w:ascii="Times New Roman" w:eastAsia="MS Mincho" w:hAnsi="Times New Roman"/>
                <w:bCs/>
                <w:sz w:val="24"/>
                <w:szCs w:val="24"/>
                <w:lang w:val="uz-Cyrl-UZ"/>
              </w:rPr>
              <w:t>a</w:t>
            </w:r>
            <w:r w:rsidRPr="003804D0">
              <w:rPr>
                <w:rFonts w:ascii="Times New Roman" w:eastAsia="MS Mincho" w:hAnsi="Times New Roman"/>
                <w:bCs/>
                <w:sz w:val="24"/>
                <w:szCs w:val="24"/>
                <w:lang w:val="sr-Cyrl-CS"/>
              </w:rPr>
              <w:t xml:space="preserve"> stručnog ispita za rad na poslovima </w:t>
            </w:r>
            <w:r w:rsidRPr="003804D0">
              <w:rPr>
                <w:rFonts w:ascii="Times New Roman" w:eastAsia="MS Mincho" w:hAnsi="Times New Roman"/>
                <w:bCs/>
                <w:sz w:val="24"/>
                <w:szCs w:val="24"/>
                <w:lang w:val="sr-Cyrl-CS"/>
              </w:rPr>
              <w:lastRenderedPageBreak/>
              <w:t>javnih nabavki</w:t>
            </w:r>
          </w:p>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lang w:val="sr-Cyrl-CS"/>
              </w:rPr>
            </w:pPr>
          </w:p>
        </w:tc>
        <w:tc>
          <w:tcPr>
            <w:tcW w:w="2735"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sr-Cyrl-CS"/>
              </w:rPr>
              <w:lastRenderedPageBreak/>
              <w:t>U</w:t>
            </w:r>
            <w:r w:rsidRPr="003804D0">
              <w:rPr>
                <w:rFonts w:ascii="Times New Roman" w:eastAsia="MS Mincho" w:hAnsi="Times New Roman"/>
                <w:bCs/>
                <w:sz w:val="24"/>
                <w:szCs w:val="24"/>
                <w:lang w:val="uz-Cyrl-UZ"/>
              </w:rPr>
              <w:t>z</w:t>
            </w:r>
            <w:r w:rsidRPr="003804D0">
              <w:rPr>
                <w:rFonts w:ascii="Times New Roman" w:eastAsia="MS Mincho" w:hAnsi="Times New Roman"/>
                <w:bCs/>
                <w:sz w:val="24"/>
                <w:szCs w:val="24"/>
                <w:lang w:val="sr-Cyrl-CS"/>
              </w:rPr>
              <w:t>JN</w:t>
            </w:r>
          </w:p>
        </w:tc>
        <w:tc>
          <w:tcPr>
            <w:tcW w:w="1713" w:type="dxa"/>
            <w:gridSpan w:val="7"/>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sr-Cyrl-CS"/>
              </w:rPr>
              <w:t>201</w:t>
            </w:r>
            <w:r w:rsidRPr="003804D0">
              <w:rPr>
                <w:rFonts w:ascii="Times New Roman" w:eastAsia="MS Mincho" w:hAnsi="Times New Roman"/>
                <w:bCs/>
                <w:sz w:val="24"/>
                <w:szCs w:val="24"/>
                <w:lang w:val="uz-Cyrl-UZ"/>
              </w:rPr>
              <w:t>6</w:t>
            </w:r>
            <w:r w:rsidRPr="003804D0">
              <w:rPr>
                <w:rFonts w:ascii="Times New Roman" w:eastAsia="MS Mincho" w:hAnsi="Times New Roman"/>
                <w:bCs/>
                <w:sz w:val="24"/>
                <w:szCs w:val="24"/>
                <w:lang w:val="sr-Cyrl-CS"/>
              </w:rPr>
              <w:t>-2020</w:t>
            </w:r>
          </w:p>
        </w:tc>
        <w:tc>
          <w:tcPr>
            <w:tcW w:w="23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503"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lang w:val="sr-Latn-ME"/>
              </w:rPr>
            </w:pPr>
            <w:r w:rsidRPr="003804D0">
              <w:rPr>
                <w:rFonts w:ascii="Times New Roman" w:eastAsia="MS Mincho" w:hAnsi="Times New Roman"/>
                <w:bCs/>
                <w:i/>
                <w:sz w:val="24"/>
                <w:szCs w:val="24"/>
                <w:lang w:val="sr-Cyrl-CS"/>
              </w:rPr>
              <w:t>Organizovan</w:t>
            </w:r>
            <w:r w:rsidRPr="003804D0">
              <w:rPr>
                <w:rFonts w:ascii="Times New Roman" w:eastAsia="MS Mincho" w:hAnsi="Times New Roman"/>
                <w:bCs/>
                <w:i/>
                <w:sz w:val="24"/>
                <w:szCs w:val="24"/>
                <w:lang w:val="uz-Cyrl-UZ"/>
              </w:rPr>
              <w:t xml:space="preserve">a </w:t>
            </w:r>
            <w:r w:rsidRPr="003804D0">
              <w:rPr>
                <w:rFonts w:ascii="Times New Roman" w:eastAsia="MS Mincho" w:hAnsi="Times New Roman"/>
                <w:bCs/>
                <w:i/>
                <w:sz w:val="24"/>
                <w:szCs w:val="24"/>
                <w:lang w:val="sr-Cyrl-CS"/>
              </w:rPr>
              <w:t xml:space="preserve">polaganje  stručnog ispita za rad na poslovima javnih </w:t>
            </w:r>
            <w:r w:rsidRPr="003804D0">
              <w:rPr>
                <w:rFonts w:ascii="Times New Roman" w:eastAsia="MS Mincho" w:hAnsi="Times New Roman"/>
                <w:bCs/>
                <w:i/>
                <w:sz w:val="24"/>
                <w:szCs w:val="24"/>
                <w:lang w:val="sr-Cyrl-CS"/>
              </w:rPr>
              <w:lastRenderedPageBreak/>
              <w:t>nabavki</w:t>
            </w:r>
            <w:r w:rsidRPr="003804D0">
              <w:rPr>
                <w:rFonts w:ascii="Times New Roman" w:eastAsia="MS Mincho" w:hAnsi="Times New Roman"/>
                <w:bCs/>
                <w:i/>
                <w:sz w:val="24"/>
                <w:szCs w:val="24"/>
                <w:lang w:val="uz-Cyrl-UZ"/>
              </w:rPr>
              <w:t xml:space="preserve"> u skladu sa Programom</w:t>
            </w:r>
            <w:r w:rsidR="00FC569E" w:rsidRPr="003804D0">
              <w:rPr>
                <w:rFonts w:ascii="Times New Roman" w:eastAsia="MS Mincho" w:hAnsi="Times New Roman"/>
                <w:bCs/>
                <w:i/>
                <w:sz w:val="24"/>
                <w:szCs w:val="24"/>
                <w:lang w:val="sr-Latn-ME"/>
              </w:rPr>
              <w:t>.</w:t>
            </w:r>
          </w:p>
        </w:tc>
      </w:tr>
      <w:tr w:rsidR="003804D0" w:rsidRPr="003804D0" w:rsidTr="00455D12">
        <w:tc>
          <w:tcPr>
            <w:tcW w:w="677" w:type="dxa"/>
            <w:gridSpan w:val="3"/>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hAnsi="Times New Roman"/>
                <w:bCs/>
                <w:sz w:val="24"/>
                <w:szCs w:val="24"/>
              </w:rPr>
            </w:pPr>
          </w:p>
        </w:tc>
        <w:tc>
          <w:tcPr>
            <w:tcW w:w="9116" w:type="dxa"/>
            <w:gridSpan w:val="15"/>
            <w:tcBorders>
              <w:top w:val="single" w:sz="4" w:space="0" w:color="00000A"/>
              <w:left w:val="single" w:sz="4" w:space="0" w:color="00000A"/>
              <w:bottom w:val="single" w:sz="4" w:space="0" w:color="00000A"/>
              <w:right w:val="single" w:sz="4" w:space="0" w:color="00000A"/>
            </w:tcBorders>
            <w:vAlign w:val="center"/>
          </w:tcPr>
          <w:p w:rsidR="008E2B51" w:rsidRPr="003804D0" w:rsidRDefault="008E2B51" w:rsidP="00EE3427">
            <w:pPr>
              <w:pStyle w:val="NormalWeb"/>
              <w:spacing w:before="0" w:beforeAutospacing="0" w:after="0" w:afterAutospacing="0"/>
              <w:jc w:val="center"/>
              <w:rPr>
                <w:rFonts w:ascii="Times New Roman" w:eastAsia="MS Mincho" w:hAnsi="Times New Roman"/>
                <w:b/>
                <w:bCs/>
                <w:sz w:val="24"/>
                <w:szCs w:val="24"/>
              </w:rPr>
            </w:pPr>
          </w:p>
          <w:p w:rsidR="004A32BD" w:rsidRPr="003804D0" w:rsidRDefault="004A32BD" w:rsidP="00EE3427">
            <w:pPr>
              <w:pStyle w:val="NormalWeb"/>
              <w:spacing w:before="0" w:beforeAutospacing="0" w:after="0" w:afterAutospacing="0"/>
              <w:jc w:val="center"/>
              <w:rPr>
                <w:rFonts w:ascii="Times New Roman" w:eastAsia="MS Mincho" w:hAnsi="Times New Roman"/>
                <w:b/>
                <w:bCs/>
                <w:sz w:val="24"/>
                <w:szCs w:val="24"/>
              </w:rPr>
            </w:pPr>
            <w:r w:rsidRPr="003804D0">
              <w:rPr>
                <w:rFonts w:ascii="Times New Roman" w:eastAsia="MS Mincho" w:hAnsi="Times New Roman"/>
                <w:b/>
                <w:bCs/>
                <w:sz w:val="24"/>
                <w:szCs w:val="24"/>
              </w:rPr>
              <w:t>RAZVOJ ELEKTRONSKOG SISTEMA JAVNIH NABAVKI U CRNOJ GORI</w:t>
            </w:r>
          </w:p>
          <w:p w:rsidR="008E2B51" w:rsidRPr="003804D0" w:rsidRDefault="008E2B51" w:rsidP="00EE3427">
            <w:pPr>
              <w:pStyle w:val="NormalWeb"/>
              <w:spacing w:before="0" w:beforeAutospacing="0" w:after="0" w:afterAutospacing="0"/>
              <w:jc w:val="center"/>
              <w:rPr>
                <w:rFonts w:ascii="Times New Roman" w:eastAsia="MS Mincho" w:hAnsi="Times New Roman"/>
                <w:b/>
                <w:bCs/>
                <w:i/>
                <w:sz w:val="24"/>
                <w:szCs w:val="24"/>
              </w:rPr>
            </w:pPr>
          </w:p>
        </w:tc>
      </w:tr>
      <w:tr w:rsidR="003804D0" w:rsidRPr="003804D0" w:rsidTr="00455D12">
        <w:tc>
          <w:tcPr>
            <w:tcW w:w="677" w:type="dxa"/>
            <w:gridSpan w:val="3"/>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hAnsi="Times New Roman"/>
                <w:bCs/>
                <w:sz w:val="24"/>
                <w:szCs w:val="24"/>
              </w:rPr>
            </w:pPr>
            <w:r w:rsidRPr="003804D0">
              <w:rPr>
                <w:rFonts w:ascii="Times New Roman" w:hAnsi="Times New Roman"/>
                <w:bCs/>
                <w:sz w:val="24"/>
                <w:szCs w:val="24"/>
              </w:rPr>
              <w:t>16.</w:t>
            </w:r>
          </w:p>
        </w:tc>
        <w:tc>
          <w:tcPr>
            <w:tcW w:w="1929" w:type="dxa"/>
            <w:tcBorders>
              <w:top w:val="single" w:sz="4" w:space="0" w:color="00000A"/>
              <w:left w:val="single" w:sz="4" w:space="0" w:color="00000A"/>
              <w:bottom w:val="single" w:sz="4" w:space="0" w:color="00000A"/>
              <w:right w:val="single" w:sz="4" w:space="0" w:color="00000A"/>
            </w:tcBorders>
            <w:vAlign w:val="center"/>
          </w:tcPr>
          <w:p w:rsidR="007C04E9" w:rsidRPr="003804D0" w:rsidRDefault="007C04E9" w:rsidP="00EE3427">
            <w:pPr>
              <w:pStyle w:val="NormalWeb"/>
              <w:spacing w:before="0" w:beforeAutospacing="0" w:after="0" w:afterAutospacing="0"/>
              <w:rPr>
                <w:rFonts w:ascii="Times New Roman" w:eastAsia="MS Mincho" w:hAnsi="Times New Roman"/>
                <w:bCs/>
                <w:sz w:val="24"/>
                <w:szCs w:val="24"/>
                <w:lang w:val="sr-Cyrl-CS"/>
              </w:rPr>
            </w:pPr>
          </w:p>
          <w:p w:rsidR="004A32BD" w:rsidRPr="003804D0" w:rsidRDefault="004A32BD" w:rsidP="00EE3427">
            <w:pPr>
              <w:pStyle w:val="NormalWeb"/>
              <w:spacing w:before="0" w:beforeAutospacing="0" w:after="0" w:afterAutospacing="0"/>
              <w:rPr>
                <w:rFonts w:ascii="Times New Roman" w:eastAsia="MS Mincho" w:hAnsi="Times New Roman"/>
                <w:bCs/>
                <w:sz w:val="24"/>
                <w:szCs w:val="24"/>
                <w:lang w:val="sr-Cyrl-CS"/>
              </w:rPr>
            </w:pPr>
            <w:r w:rsidRPr="003804D0">
              <w:rPr>
                <w:rFonts w:ascii="Times New Roman" w:eastAsia="MS Mincho" w:hAnsi="Times New Roman"/>
                <w:bCs/>
                <w:sz w:val="24"/>
                <w:szCs w:val="24"/>
                <w:lang w:val="sr-Cyrl-CS"/>
              </w:rPr>
              <w:t xml:space="preserve">Sprovođenje tenderskog postupka za </w:t>
            </w:r>
            <w:r w:rsidRPr="003804D0">
              <w:rPr>
                <w:rFonts w:ascii="Times New Roman" w:eastAsia="MS Mincho" w:hAnsi="Times New Roman"/>
                <w:bCs/>
                <w:sz w:val="24"/>
                <w:szCs w:val="24"/>
                <w:lang w:val="uz-Cyrl-UZ"/>
              </w:rPr>
              <w:t>izbor najpovoljnijeg ponuđača</w:t>
            </w:r>
            <w:r w:rsidRPr="003804D0">
              <w:rPr>
                <w:rFonts w:ascii="Times New Roman" w:eastAsia="MS Mincho" w:hAnsi="Times New Roman"/>
                <w:bCs/>
                <w:sz w:val="24"/>
                <w:szCs w:val="24"/>
                <w:lang w:val="sr-Cyrl-CS"/>
              </w:rPr>
              <w:t xml:space="preserve"> </w:t>
            </w:r>
            <w:r w:rsidRPr="003804D0">
              <w:rPr>
                <w:rFonts w:ascii="Times New Roman" w:eastAsia="MS Mincho" w:hAnsi="Times New Roman"/>
                <w:bCs/>
                <w:sz w:val="24"/>
                <w:szCs w:val="24"/>
                <w:lang w:val="uz-Cyrl-UZ"/>
              </w:rPr>
              <w:t xml:space="preserve">za realizaciju </w:t>
            </w:r>
            <w:r w:rsidRPr="003804D0">
              <w:rPr>
                <w:rFonts w:ascii="Times New Roman" w:eastAsia="MS Mincho" w:hAnsi="Times New Roman"/>
                <w:bCs/>
                <w:sz w:val="24"/>
                <w:szCs w:val="24"/>
                <w:lang w:val="sr-Cyrl-CS"/>
              </w:rPr>
              <w:t>Projekta IPA II 2014-2020 „Implementacija sistema e-nabavki“</w:t>
            </w:r>
          </w:p>
        </w:tc>
        <w:tc>
          <w:tcPr>
            <w:tcW w:w="2735"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rPr>
            </w:pPr>
            <w:r w:rsidRPr="003804D0">
              <w:rPr>
                <w:rFonts w:ascii="Times New Roman" w:eastAsia="MS Mincho" w:hAnsi="Times New Roman"/>
                <w:bCs/>
                <w:sz w:val="24"/>
                <w:szCs w:val="24"/>
              </w:rPr>
              <w:t>MF/UzJN/DEUCG/ MzIDiT</w:t>
            </w:r>
          </w:p>
        </w:tc>
        <w:tc>
          <w:tcPr>
            <w:tcW w:w="1713" w:type="dxa"/>
            <w:gridSpan w:val="7"/>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rPr>
            </w:pPr>
            <w:r w:rsidRPr="003804D0">
              <w:rPr>
                <w:rFonts w:ascii="Times New Roman" w:eastAsia="MS Mincho" w:hAnsi="Times New Roman"/>
                <w:bCs/>
                <w:sz w:val="24"/>
                <w:szCs w:val="24"/>
              </w:rPr>
              <w:t xml:space="preserve">II-III Q/2016 </w:t>
            </w:r>
          </w:p>
        </w:tc>
        <w:tc>
          <w:tcPr>
            <w:tcW w:w="23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503" w:type="dxa"/>
            <w:gridSpan w:val="2"/>
            <w:tcBorders>
              <w:top w:val="single" w:sz="4" w:space="0" w:color="00000A"/>
              <w:left w:val="single" w:sz="4" w:space="0" w:color="00000A"/>
              <w:bottom w:val="single" w:sz="4" w:space="0" w:color="00000A"/>
              <w:right w:val="single" w:sz="4" w:space="0" w:color="00000A"/>
            </w:tcBorders>
            <w:vAlign w:val="center"/>
          </w:tcPr>
          <w:p w:rsidR="007C04E9" w:rsidRPr="003804D0" w:rsidRDefault="007C04E9" w:rsidP="00EE3427">
            <w:pPr>
              <w:pStyle w:val="NormalWeb"/>
              <w:spacing w:before="0" w:beforeAutospacing="0" w:after="0" w:afterAutospacing="0"/>
              <w:jc w:val="both"/>
              <w:rPr>
                <w:rFonts w:ascii="Times New Roman" w:eastAsia="MS Mincho" w:hAnsi="Times New Roman"/>
                <w:bCs/>
                <w:i/>
                <w:sz w:val="24"/>
                <w:szCs w:val="24"/>
              </w:rPr>
            </w:pPr>
          </w:p>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rPr>
            </w:pPr>
            <w:r w:rsidRPr="003804D0">
              <w:rPr>
                <w:rFonts w:ascii="Times New Roman" w:eastAsia="MS Mincho" w:hAnsi="Times New Roman"/>
                <w:bCs/>
                <w:i/>
                <w:sz w:val="24"/>
                <w:szCs w:val="24"/>
              </w:rPr>
              <w:t xml:space="preserve">Sproveden tenderski postupak za izbor najpovoljnijeg ponuđača </w:t>
            </w:r>
            <w:r w:rsidRPr="003804D0">
              <w:rPr>
                <w:rFonts w:ascii="Times New Roman" w:eastAsia="MS Mincho" w:hAnsi="Times New Roman"/>
                <w:bCs/>
                <w:i/>
                <w:sz w:val="24"/>
                <w:szCs w:val="24"/>
                <w:lang w:val="uz-Cyrl-UZ"/>
              </w:rPr>
              <w:t xml:space="preserve">za realizaciju </w:t>
            </w:r>
            <w:r w:rsidRPr="003804D0">
              <w:rPr>
                <w:rFonts w:ascii="Times New Roman" w:eastAsia="MS Mincho" w:hAnsi="Times New Roman"/>
                <w:bCs/>
                <w:i/>
                <w:sz w:val="24"/>
                <w:szCs w:val="24"/>
                <w:lang w:val="sr-Cyrl-CS"/>
              </w:rPr>
              <w:t>Projekta IPA II 2014-2020 „Implementacija sistema e-nabavki“</w:t>
            </w:r>
          </w:p>
        </w:tc>
      </w:tr>
      <w:tr w:rsidR="003804D0" w:rsidRPr="003804D0" w:rsidTr="00455D12">
        <w:tc>
          <w:tcPr>
            <w:tcW w:w="677" w:type="dxa"/>
            <w:gridSpan w:val="3"/>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hAnsi="Times New Roman"/>
                <w:bCs/>
                <w:sz w:val="24"/>
                <w:szCs w:val="24"/>
              </w:rPr>
            </w:pPr>
            <w:r w:rsidRPr="003804D0">
              <w:rPr>
                <w:rFonts w:ascii="Times New Roman" w:hAnsi="Times New Roman"/>
                <w:bCs/>
                <w:sz w:val="24"/>
                <w:szCs w:val="24"/>
              </w:rPr>
              <w:t>17.</w:t>
            </w:r>
          </w:p>
        </w:tc>
        <w:tc>
          <w:tcPr>
            <w:tcW w:w="1929"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lang w:val="uz-Cyrl-UZ"/>
              </w:rPr>
            </w:pPr>
            <w:r w:rsidRPr="003804D0">
              <w:rPr>
                <w:rFonts w:ascii="Times New Roman" w:eastAsia="MS Mincho" w:hAnsi="Times New Roman"/>
                <w:bCs/>
                <w:sz w:val="24"/>
                <w:szCs w:val="24"/>
                <w:lang w:val="sr-Cyrl-CS"/>
              </w:rPr>
              <w:t>Nabavka i stavljanje u funkciju informaciono-tehnološke infrastrukture za poboljšanje postojećeg portala</w:t>
            </w:r>
            <w:r w:rsidRPr="003804D0">
              <w:rPr>
                <w:rFonts w:ascii="Times New Roman" w:eastAsia="MS Mincho" w:hAnsi="Times New Roman"/>
                <w:bCs/>
                <w:sz w:val="24"/>
                <w:szCs w:val="24"/>
                <w:lang w:val="uz-Cyrl-UZ"/>
              </w:rPr>
              <w:t>, u pravcu uvođenje funkcija e-pristupa</w:t>
            </w:r>
          </w:p>
        </w:tc>
        <w:tc>
          <w:tcPr>
            <w:tcW w:w="2735"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rPr>
            </w:pPr>
          </w:p>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rPr>
            </w:pPr>
          </w:p>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rPr>
            </w:pPr>
            <w:r w:rsidRPr="003804D0">
              <w:rPr>
                <w:rFonts w:ascii="Times New Roman" w:eastAsia="MS Mincho" w:hAnsi="Times New Roman"/>
                <w:bCs/>
                <w:sz w:val="24"/>
                <w:szCs w:val="24"/>
                <w:lang w:val="uz-Cyrl-UZ"/>
              </w:rPr>
              <w:t>MF/</w:t>
            </w:r>
            <w:r w:rsidRPr="003804D0">
              <w:rPr>
                <w:rFonts w:ascii="Times New Roman" w:eastAsia="MS Mincho" w:hAnsi="Times New Roman"/>
                <w:bCs/>
                <w:sz w:val="24"/>
                <w:szCs w:val="24"/>
                <w:lang w:val="sr-Cyrl-CS"/>
              </w:rPr>
              <w:t>U</w:t>
            </w:r>
            <w:r w:rsidRPr="003804D0">
              <w:rPr>
                <w:rFonts w:ascii="Times New Roman" w:eastAsia="MS Mincho" w:hAnsi="Times New Roman"/>
                <w:bCs/>
                <w:sz w:val="24"/>
                <w:szCs w:val="24"/>
                <w:lang w:val="uz-Cyrl-UZ"/>
              </w:rPr>
              <w:t>z</w:t>
            </w:r>
            <w:r w:rsidRPr="003804D0">
              <w:rPr>
                <w:rFonts w:ascii="Times New Roman" w:eastAsia="MS Mincho" w:hAnsi="Times New Roman"/>
                <w:bCs/>
                <w:sz w:val="24"/>
                <w:szCs w:val="24"/>
                <w:lang w:val="sr-Cyrl-CS"/>
              </w:rPr>
              <w:t>JN/</w:t>
            </w:r>
            <w:r w:rsidRPr="003804D0">
              <w:rPr>
                <w:rFonts w:ascii="Times New Roman" w:eastAsia="MS Mincho" w:hAnsi="Times New Roman"/>
                <w:bCs/>
                <w:sz w:val="24"/>
                <w:szCs w:val="24"/>
                <w:lang w:val="sr-Latn-CS"/>
              </w:rPr>
              <w:t xml:space="preserve"> DEUCG</w:t>
            </w:r>
            <w:r w:rsidRPr="003804D0">
              <w:rPr>
                <w:rFonts w:ascii="Times New Roman" w:eastAsia="MS Mincho" w:hAnsi="Times New Roman"/>
                <w:bCs/>
                <w:sz w:val="24"/>
                <w:szCs w:val="24"/>
              </w:rPr>
              <w:t>/MzIDiT</w:t>
            </w:r>
          </w:p>
        </w:tc>
        <w:tc>
          <w:tcPr>
            <w:tcW w:w="1713" w:type="dxa"/>
            <w:gridSpan w:val="7"/>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rPr>
            </w:pPr>
          </w:p>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rPr>
            </w:pPr>
          </w:p>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rPr>
            </w:pPr>
          </w:p>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rPr>
            </w:pPr>
            <w:r w:rsidRPr="003804D0">
              <w:rPr>
                <w:rFonts w:ascii="Times New Roman" w:eastAsia="MS Mincho" w:hAnsi="Times New Roman"/>
                <w:bCs/>
                <w:sz w:val="24"/>
                <w:szCs w:val="24"/>
              </w:rPr>
              <w:t>III – IV/2016</w:t>
            </w:r>
          </w:p>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rPr>
            </w:pPr>
            <w:r w:rsidRPr="003804D0">
              <w:rPr>
                <w:rFonts w:ascii="Times New Roman" w:eastAsia="MS Mincho" w:hAnsi="Times New Roman"/>
                <w:bCs/>
                <w:sz w:val="24"/>
                <w:szCs w:val="24"/>
              </w:rPr>
              <w:t xml:space="preserve"> – I Q/ 2017</w:t>
            </w:r>
          </w:p>
        </w:tc>
        <w:tc>
          <w:tcPr>
            <w:tcW w:w="23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503"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rPr>
            </w:pPr>
            <w:r w:rsidRPr="003804D0">
              <w:rPr>
                <w:rFonts w:ascii="Times New Roman" w:eastAsia="MS Mincho" w:hAnsi="Times New Roman"/>
                <w:bCs/>
                <w:i/>
                <w:sz w:val="24"/>
                <w:szCs w:val="24"/>
              </w:rPr>
              <w:t>Izvršena nabavka i stavljena u funkciju  informaciono-</w:t>
            </w:r>
            <w:r w:rsidRPr="003804D0">
              <w:rPr>
                <w:rFonts w:ascii="Times New Roman" w:eastAsia="MS Mincho" w:hAnsi="Times New Roman"/>
                <w:bCs/>
                <w:i/>
                <w:sz w:val="24"/>
                <w:szCs w:val="24"/>
                <w:lang w:val="sr-Cyrl-CS"/>
              </w:rPr>
              <w:t xml:space="preserve"> tehnološk</w:t>
            </w:r>
            <w:r w:rsidRPr="003804D0">
              <w:rPr>
                <w:rFonts w:ascii="Times New Roman" w:eastAsia="MS Mincho" w:hAnsi="Times New Roman"/>
                <w:bCs/>
                <w:i/>
                <w:sz w:val="24"/>
                <w:szCs w:val="24"/>
                <w:lang w:val="uz-Cyrl-UZ"/>
              </w:rPr>
              <w:t>a</w:t>
            </w:r>
            <w:r w:rsidRPr="003804D0">
              <w:rPr>
                <w:rFonts w:ascii="Times New Roman" w:eastAsia="MS Mincho" w:hAnsi="Times New Roman"/>
                <w:bCs/>
                <w:i/>
                <w:sz w:val="24"/>
                <w:szCs w:val="24"/>
                <w:lang w:val="sr-Cyrl-CS"/>
              </w:rPr>
              <w:t xml:space="preserve"> infrastruktur</w:t>
            </w:r>
            <w:r w:rsidRPr="003804D0">
              <w:rPr>
                <w:rFonts w:ascii="Times New Roman" w:eastAsia="MS Mincho" w:hAnsi="Times New Roman"/>
                <w:bCs/>
                <w:i/>
                <w:sz w:val="24"/>
                <w:szCs w:val="24"/>
                <w:lang w:val="uz-Cyrl-UZ"/>
              </w:rPr>
              <w:t>a</w:t>
            </w:r>
            <w:r w:rsidRPr="003804D0">
              <w:rPr>
                <w:rFonts w:ascii="Times New Roman" w:eastAsia="MS Mincho" w:hAnsi="Times New Roman"/>
                <w:bCs/>
                <w:i/>
                <w:sz w:val="24"/>
                <w:szCs w:val="24"/>
                <w:lang w:val="sr-Cyrl-CS"/>
              </w:rPr>
              <w:t xml:space="preserve"> za poboljšanje postojećeg portala</w:t>
            </w:r>
            <w:r w:rsidRPr="003804D0">
              <w:rPr>
                <w:rFonts w:ascii="Times New Roman" w:eastAsia="MS Mincho" w:hAnsi="Times New Roman"/>
                <w:bCs/>
                <w:i/>
                <w:sz w:val="24"/>
                <w:szCs w:val="24"/>
                <w:lang w:val="uz-Cyrl-UZ"/>
              </w:rPr>
              <w:t>, u pravcu uvođenje funkcija e-pristupa</w:t>
            </w:r>
          </w:p>
        </w:tc>
      </w:tr>
      <w:tr w:rsidR="003804D0" w:rsidRPr="003804D0" w:rsidTr="004A32BD">
        <w:trPr>
          <w:trHeight w:val="2031"/>
        </w:trPr>
        <w:tc>
          <w:tcPr>
            <w:tcW w:w="677" w:type="dxa"/>
            <w:gridSpan w:val="3"/>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hAnsi="Times New Roman"/>
                <w:bCs/>
                <w:sz w:val="24"/>
                <w:szCs w:val="24"/>
              </w:rPr>
            </w:pPr>
            <w:r w:rsidRPr="003804D0">
              <w:rPr>
                <w:rFonts w:ascii="Times New Roman" w:hAnsi="Times New Roman"/>
                <w:bCs/>
                <w:sz w:val="24"/>
                <w:szCs w:val="24"/>
              </w:rPr>
              <w:t>18.</w:t>
            </w:r>
          </w:p>
        </w:tc>
        <w:tc>
          <w:tcPr>
            <w:tcW w:w="1929"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rPr>
            </w:pPr>
            <w:r w:rsidRPr="003804D0">
              <w:rPr>
                <w:rFonts w:ascii="Times New Roman" w:eastAsia="MS Mincho" w:hAnsi="Times New Roman"/>
                <w:bCs/>
                <w:sz w:val="24"/>
                <w:szCs w:val="24"/>
              </w:rPr>
              <w:t>Uvođenje novih funkcija sistema e-nabavki  i prilagođavanje istih zakonodavstvu u datoj oblasti</w:t>
            </w:r>
          </w:p>
        </w:tc>
        <w:tc>
          <w:tcPr>
            <w:tcW w:w="2735"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uz-Cyrl-UZ"/>
              </w:rPr>
              <w:t>MF/</w:t>
            </w:r>
            <w:r w:rsidRPr="003804D0">
              <w:rPr>
                <w:rFonts w:ascii="Times New Roman" w:eastAsia="MS Mincho" w:hAnsi="Times New Roman"/>
                <w:bCs/>
                <w:sz w:val="24"/>
                <w:szCs w:val="24"/>
                <w:lang w:val="sr-Cyrl-CS"/>
              </w:rPr>
              <w:t>U</w:t>
            </w:r>
            <w:r w:rsidRPr="003804D0">
              <w:rPr>
                <w:rFonts w:ascii="Times New Roman" w:eastAsia="MS Mincho" w:hAnsi="Times New Roman"/>
                <w:bCs/>
                <w:sz w:val="24"/>
                <w:szCs w:val="24"/>
                <w:lang w:val="uz-Cyrl-UZ"/>
              </w:rPr>
              <w:t>z</w:t>
            </w:r>
            <w:r w:rsidRPr="003804D0">
              <w:rPr>
                <w:rFonts w:ascii="Times New Roman" w:eastAsia="MS Mincho" w:hAnsi="Times New Roman"/>
                <w:bCs/>
                <w:sz w:val="24"/>
                <w:szCs w:val="24"/>
                <w:lang w:val="sr-Cyrl-CS"/>
              </w:rPr>
              <w:t>JN/</w:t>
            </w:r>
            <w:r w:rsidRPr="003804D0">
              <w:rPr>
                <w:rFonts w:ascii="Times New Roman" w:eastAsia="MS Mincho" w:hAnsi="Times New Roman"/>
                <w:bCs/>
                <w:sz w:val="24"/>
                <w:szCs w:val="24"/>
                <w:lang w:val="sr-Latn-CS"/>
              </w:rPr>
              <w:t xml:space="preserve"> DEUCG</w:t>
            </w:r>
            <w:r w:rsidRPr="003804D0">
              <w:rPr>
                <w:rFonts w:ascii="Times New Roman" w:eastAsia="MS Mincho" w:hAnsi="Times New Roman"/>
                <w:bCs/>
                <w:sz w:val="24"/>
                <w:szCs w:val="24"/>
                <w:lang w:val="sr-Cyrl-CS"/>
              </w:rPr>
              <w:t xml:space="preserve"> /</w:t>
            </w:r>
            <w:r w:rsidRPr="003804D0">
              <w:rPr>
                <w:rFonts w:ascii="Times New Roman" w:eastAsia="MS Mincho" w:hAnsi="Times New Roman"/>
                <w:bCs/>
                <w:sz w:val="24"/>
                <w:szCs w:val="24"/>
                <w:lang w:val="sr-Latn-CS"/>
              </w:rPr>
              <w:t>MzIDiT</w:t>
            </w:r>
          </w:p>
        </w:tc>
        <w:tc>
          <w:tcPr>
            <w:tcW w:w="1713" w:type="dxa"/>
            <w:gridSpan w:val="7"/>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rPr>
            </w:pPr>
            <w:r w:rsidRPr="003804D0">
              <w:rPr>
                <w:rFonts w:ascii="Times New Roman" w:eastAsia="MS Mincho" w:hAnsi="Times New Roman"/>
                <w:bCs/>
                <w:sz w:val="24"/>
                <w:szCs w:val="24"/>
              </w:rPr>
              <w:t>2017-2018</w:t>
            </w:r>
          </w:p>
        </w:tc>
        <w:tc>
          <w:tcPr>
            <w:tcW w:w="23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503"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rPr>
            </w:pPr>
            <w:r w:rsidRPr="003804D0">
              <w:rPr>
                <w:rFonts w:ascii="Times New Roman" w:eastAsia="MS Mincho" w:hAnsi="Times New Roman"/>
                <w:bCs/>
                <w:i/>
                <w:sz w:val="24"/>
                <w:szCs w:val="24"/>
              </w:rPr>
              <w:t>Uvođena nova funkcija</w:t>
            </w:r>
            <w:r w:rsidRPr="003804D0">
              <w:rPr>
                <w:rFonts w:ascii="Times New Roman" w:eastAsia="MS Mincho" w:hAnsi="Times New Roman"/>
                <w:bCs/>
                <w:i/>
                <w:sz w:val="24"/>
                <w:szCs w:val="24"/>
                <w:lang w:val="sr-Latn-CS"/>
              </w:rPr>
              <w:t xml:space="preserve"> sistema e-nabavki  i prilagođena ista zakonodavstvu u datoj oblasti</w:t>
            </w:r>
            <w:r w:rsidRPr="003804D0">
              <w:rPr>
                <w:rFonts w:ascii="Times New Roman" w:eastAsia="MS Mincho" w:hAnsi="Times New Roman"/>
                <w:bCs/>
                <w:i/>
                <w:sz w:val="24"/>
                <w:szCs w:val="24"/>
              </w:rPr>
              <w:t xml:space="preserve">   </w:t>
            </w:r>
          </w:p>
        </w:tc>
      </w:tr>
      <w:tr w:rsidR="003804D0" w:rsidRPr="003804D0" w:rsidTr="00455D12">
        <w:tc>
          <w:tcPr>
            <w:tcW w:w="677" w:type="dxa"/>
            <w:gridSpan w:val="3"/>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hAnsi="Times New Roman"/>
                <w:bCs/>
                <w:sz w:val="24"/>
                <w:szCs w:val="24"/>
              </w:rPr>
            </w:pPr>
            <w:r w:rsidRPr="003804D0">
              <w:rPr>
                <w:rFonts w:ascii="Times New Roman" w:hAnsi="Times New Roman"/>
                <w:bCs/>
                <w:sz w:val="24"/>
                <w:szCs w:val="24"/>
              </w:rPr>
              <w:t>19.</w:t>
            </w:r>
          </w:p>
        </w:tc>
        <w:tc>
          <w:tcPr>
            <w:tcW w:w="1929"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rPr>
            </w:pPr>
            <w:r w:rsidRPr="003804D0">
              <w:rPr>
                <w:rFonts w:ascii="Times New Roman" w:eastAsia="MS Mincho" w:hAnsi="Times New Roman"/>
                <w:bCs/>
                <w:sz w:val="24"/>
                <w:szCs w:val="24"/>
              </w:rPr>
              <w:t xml:space="preserve">Implementacija postupka prije dodjele javne nabavke e-objave; e-podnošenje ponuda; e-pregled i ocjena ponuda; e-dodjela javne nabavke, kao i potencijalno uspostavljanje funkcija vezanih </w:t>
            </w:r>
            <w:r w:rsidRPr="003804D0">
              <w:rPr>
                <w:rFonts w:ascii="Times New Roman" w:eastAsia="MS Mincho" w:hAnsi="Times New Roman"/>
                <w:bCs/>
                <w:sz w:val="24"/>
                <w:szCs w:val="24"/>
              </w:rPr>
              <w:lastRenderedPageBreak/>
              <w:t>za centralizovane nabavke, uključujući e-aukcije</w:t>
            </w:r>
          </w:p>
        </w:tc>
        <w:tc>
          <w:tcPr>
            <w:tcW w:w="2735"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uz-Cyrl-UZ"/>
              </w:rPr>
              <w:lastRenderedPageBreak/>
              <w:t>MF/</w:t>
            </w:r>
            <w:r w:rsidRPr="003804D0">
              <w:rPr>
                <w:rFonts w:ascii="Times New Roman" w:eastAsia="MS Mincho" w:hAnsi="Times New Roman"/>
                <w:bCs/>
                <w:sz w:val="24"/>
                <w:szCs w:val="24"/>
                <w:lang w:val="sr-Cyrl-CS"/>
              </w:rPr>
              <w:t>U</w:t>
            </w:r>
            <w:r w:rsidRPr="003804D0">
              <w:rPr>
                <w:rFonts w:ascii="Times New Roman" w:eastAsia="MS Mincho" w:hAnsi="Times New Roman"/>
                <w:bCs/>
                <w:sz w:val="24"/>
                <w:szCs w:val="24"/>
                <w:lang w:val="uz-Cyrl-UZ"/>
              </w:rPr>
              <w:t>z</w:t>
            </w:r>
            <w:r w:rsidRPr="003804D0">
              <w:rPr>
                <w:rFonts w:ascii="Times New Roman" w:eastAsia="MS Mincho" w:hAnsi="Times New Roman"/>
                <w:bCs/>
                <w:sz w:val="24"/>
                <w:szCs w:val="24"/>
                <w:lang w:val="sr-Cyrl-CS"/>
              </w:rPr>
              <w:t>JN/</w:t>
            </w:r>
            <w:r w:rsidRPr="003804D0">
              <w:rPr>
                <w:rFonts w:ascii="Times New Roman" w:eastAsia="MS Mincho" w:hAnsi="Times New Roman"/>
                <w:bCs/>
                <w:sz w:val="24"/>
                <w:szCs w:val="24"/>
                <w:lang w:val="sr-Latn-CS"/>
              </w:rPr>
              <w:t xml:space="preserve"> DEUCG</w:t>
            </w:r>
            <w:r w:rsidRPr="003804D0">
              <w:rPr>
                <w:rFonts w:ascii="Times New Roman" w:eastAsia="MS Mincho" w:hAnsi="Times New Roman"/>
                <w:bCs/>
                <w:sz w:val="24"/>
                <w:szCs w:val="24"/>
                <w:lang w:val="sr-Cyrl-CS"/>
              </w:rPr>
              <w:t xml:space="preserve"> /</w:t>
            </w:r>
            <w:r w:rsidRPr="003804D0">
              <w:rPr>
                <w:rFonts w:ascii="Times New Roman" w:eastAsia="MS Mincho" w:hAnsi="Times New Roman"/>
                <w:bCs/>
                <w:sz w:val="24"/>
                <w:szCs w:val="24"/>
                <w:lang w:val="sr-Latn-CS"/>
              </w:rPr>
              <w:t>MzIDiT</w:t>
            </w:r>
          </w:p>
        </w:tc>
        <w:tc>
          <w:tcPr>
            <w:tcW w:w="1713" w:type="dxa"/>
            <w:gridSpan w:val="7"/>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rPr>
            </w:pPr>
            <w:r w:rsidRPr="003804D0">
              <w:rPr>
                <w:rFonts w:ascii="Times New Roman" w:eastAsia="MS Mincho" w:hAnsi="Times New Roman"/>
                <w:bCs/>
                <w:sz w:val="24"/>
                <w:szCs w:val="24"/>
              </w:rPr>
              <w:t>2017-2020</w:t>
            </w:r>
          </w:p>
        </w:tc>
        <w:tc>
          <w:tcPr>
            <w:tcW w:w="23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503"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rPr>
            </w:pPr>
            <w:r w:rsidRPr="003804D0">
              <w:rPr>
                <w:rFonts w:ascii="Times New Roman" w:eastAsia="MS Mincho" w:hAnsi="Times New Roman"/>
                <w:bCs/>
                <w:i/>
                <w:sz w:val="24"/>
                <w:szCs w:val="24"/>
                <w:lang w:val="sr-Latn-CS"/>
              </w:rPr>
              <w:t>Implementirani postupci prije dodjele javne nabavke e-objave; e-podnošenje ponuda; e-pregled i ocjena ponuda; e-dodjela javne nabavke, kao i potencijalno uspostavljanje funkcija vezanih za centralizovane nabavke, uključujući e-aukcije</w:t>
            </w:r>
          </w:p>
        </w:tc>
      </w:tr>
      <w:tr w:rsidR="003804D0" w:rsidRPr="003804D0" w:rsidTr="00455D12">
        <w:tc>
          <w:tcPr>
            <w:tcW w:w="677" w:type="dxa"/>
            <w:gridSpan w:val="3"/>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hAnsi="Times New Roman"/>
                <w:bCs/>
                <w:sz w:val="24"/>
                <w:szCs w:val="24"/>
              </w:rPr>
            </w:pPr>
            <w:r w:rsidRPr="003804D0">
              <w:rPr>
                <w:rFonts w:ascii="Times New Roman" w:hAnsi="Times New Roman"/>
                <w:bCs/>
                <w:sz w:val="24"/>
                <w:szCs w:val="24"/>
              </w:rPr>
              <w:lastRenderedPageBreak/>
              <w:t>20.</w:t>
            </w:r>
          </w:p>
        </w:tc>
        <w:tc>
          <w:tcPr>
            <w:tcW w:w="1929"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rPr>
            </w:pPr>
            <w:r w:rsidRPr="003804D0">
              <w:rPr>
                <w:rFonts w:ascii="Times New Roman" w:eastAsia="MS Mincho" w:hAnsi="Times New Roman"/>
                <w:bCs/>
                <w:sz w:val="24"/>
                <w:szCs w:val="24"/>
                <w:lang w:val="sr-Latn-CS"/>
              </w:rPr>
              <w:t>Implementacija postupka poslije dodjele javne nabavke e-narudžbe; e-računi i e-plaćanje</w:t>
            </w:r>
          </w:p>
        </w:tc>
        <w:tc>
          <w:tcPr>
            <w:tcW w:w="2735"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MF/</w:t>
            </w:r>
            <w:r w:rsidRPr="003804D0">
              <w:rPr>
                <w:rFonts w:ascii="Times New Roman" w:eastAsia="MS Mincho" w:hAnsi="Times New Roman"/>
                <w:bCs/>
                <w:sz w:val="24"/>
                <w:szCs w:val="24"/>
                <w:lang w:val="sr-Cyrl-CS"/>
              </w:rPr>
              <w:t>U</w:t>
            </w:r>
            <w:r w:rsidRPr="003804D0">
              <w:rPr>
                <w:rFonts w:ascii="Times New Roman" w:eastAsia="MS Mincho" w:hAnsi="Times New Roman"/>
                <w:bCs/>
                <w:sz w:val="24"/>
                <w:szCs w:val="24"/>
                <w:lang w:val="uz-Cyrl-UZ"/>
              </w:rPr>
              <w:t>z</w:t>
            </w:r>
            <w:r w:rsidRPr="003804D0">
              <w:rPr>
                <w:rFonts w:ascii="Times New Roman" w:eastAsia="MS Mincho" w:hAnsi="Times New Roman"/>
                <w:bCs/>
                <w:sz w:val="24"/>
                <w:szCs w:val="24"/>
                <w:lang w:val="sr-Cyrl-CS"/>
              </w:rPr>
              <w:t>JN/</w:t>
            </w:r>
            <w:r w:rsidRPr="003804D0">
              <w:rPr>
                <w:rFonts w:ascii="Times New Roman" w:eastAsia="MS Mincho" w:hAnsi="Times New Roman"/>
                <w:bCs/>
                <w:sz w:val="24"/>
                <w:szCs w:val="24"/>
                <w:lang w:val="sr-Latn-CS"/>
              </w:rPr>
              <w:t xml:space="preserve"> DEUCG</w:t>
            </w:r>
            <w:r w:rsidRPr="003804D0">
              <w:rPr>
                <w:rFonts w:ascii="Times New Roman" w:eastAsia="MS Mincho" w:hAnsi="Times New Roman"/>
                <w:bCs/>
                <w:sz w:val="24"/>
                <w:szCs w:val="24"/>
                <w:lang w:val="sr-Cyrl-CS"/>
              </w:rPr>
              <w:t xml:space="preserve"> /</w:t>
            </w:r>
            <w:r w:rsidRPr="003804D0">
              <w:rPr>
                <w:rFonts w:ascii="Times New Roman" w:eastAsia="MS Mincho" w:hAnsi="Times New Roman"/>
                <w:bCs/>
                <w:sz w:val="24"/>
                <w:szCs w:val="24"/>
                <w:lang w:val="sr-Latn-CS"/>
              </w:rPr>
              <w:t>MzIDiT</w:t>
            </w:r>
          </w:p>
        </w:tc>
        <w:tc>
          <w:tcPr>
            <w:tcW w:w="1713" w:type="dxa"/>
            <w:gridSpan w:val="7"/>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rPr>
            </w:pPr>
            <w:r w:rsidRPr="003804D0">
              <w:rPr>
                <w:rFonts w:ascii="Times New Roman" w:eastAsia="MS Mincho" w:hAnsi="Times New Roman"/>
                <w:bCs/>
                <w:sz w:val="24"/>
                <w:szCs w:val="24"/>
              </w:rPr>
              <w:t>2018-2020</w:t>
            </w:r>
          </w:p>
        </w:tc>
        <w:tc>
          <w:tcPr>
            <w:tcW w:w="23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503"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lang w:val="sr-Latn-CS"/>
              </w:rPr>
            </w:pPr>
            <w:r w:rsidRPr="003804D0">
              <w:rPr>
                <w:rFonts w:ascii="Times New Roman" w:eastAsia="MS Mincho" w:hAnsi="Times New Roman"/>
                <w:bCs/>
                <w:i/>
                <w:sz w:val="24"/>
                <w:szCs w:val="24"/>
                <w:lang w:val="sr-Latn-CS"/>
              </w:rPr>
              <w:t>Implementiran postupak poslije dodjele javne nabavke e-narudžbe; e-računi i e-plaćanja.</w:t>
            </w:r>
          </w:p>
        </w:tc>
      </w:tr>
      <w:tr w:rsidR="003804D0" w:rsidRPr="003804D0" w:rsidTr="00455D12">
        <w:tc>
          <w:tcPr>
            <w:tcW w:w="9793" w:type="dxa"/>
            <w:gridSpan w:val="18"/>
            <w:tcBorders>
              <w:top w:val="single" w:sz="4" w:space="0" w:color="00000A"/>
              <w:left w:val="single" w:sz="4" w:space="0" w:color="00000A"/>
              <w:bottom w:val="single" w:sz="4" w:space="0" w:color="00000A"/>
              <w:right w:val="single" w:sz="4" w:space="0" w:color="00000A"/>
            </w:tcBorders>
            <w:vAlign w:val="center"/>
          </w:tcPr>
          <w:p w:rsidR="00277C97" w:rsidRPr="003804D0" w:rsidRDefault="00277C97" w:rsidP="003804D0">
            <w:pPr>
              <w:pStyle w:val="NormalWeb"/>
              <w:spacing w:before="0" w:beforeAutospacing="0" w:after="0" w:afterAutospacing="0"/>
              <w:rPr>
                <w:rFonts w:ascii="Times New Roman" w:eastAsia="MS Mincho" w:hAnsi="Times New Roman"/>
                <w:b/>
                <w:bCs/>
                <w:sz w:val="24"/>
                <w:szCs w:val="24"/>
              </w:rPr>
            </w:pPr>
          </w:p>
          <w:p w:rsidR="004A32BD" w:rsidRPr="003804D0" w:rsidRDefault="004A32BD" w:rsidP="00EE3427">
            <w:pPr>
              <w:pStyle w:val="NormalWeb"/>
              <w:spacing w:before="0" w:beforeAutospacing="0" w:after="0" w:afterAutospacing="0"/>
              <w:jc w:val="center"/>
              <w:rPr>
                <w:rFonts w:ascii="Times New Roman" w:eastAsia="MS Mincho" w:hAnsi="Times New Roman"/>
                <w:b/>
                <w:bCs/>
                <w:sz w:val="24"/>
                <w:szCs w:val="24"/>
              </w:rPr>
            </w:pPr>
            <w:r w:rsidRPr="003804D0">
              <w:rPr>
                <w:rFonts w:ascii="Times New Roman" w:eastAsia="MS Mincho" w:hAnsi="Times New Roman"/>
                <w:b/>
                <w:bCs/>
                <w:sz w:val="24"/>
                <w:szCs w:val="24"/>
              </w:rPr>
              <w:t>ZAŠTITA PRAVA U POSTUPCIMA JAVNIH NABAVKI</w:t>
            </w:r>
          </w:p>
          <w:p w:rsidR="008E2B51" w:rsidRPr="003804D0" w:rsidRDefault="008E2B51" w:rsidP="00EE3427">
            <w:pPr>
              <w:pStyle w:val="NormalWeb"/>
              <w:spacing w:before="0" w:beforeAutospacing="0" w:after="0" w:afterAutospacing="0"/>
              <w:jc w:val="center"/>
              <w:rPr>
                <w:rFonts w:ascii="Times New Roman" w:eastAsia="MS Mincho" w:hAnsi="Times New Roman"/>
                <w:b/>
                <w:bCs/>
                <w:i/>
                <w:sz w:val="24"/>
                <w:szCs w:val="24"/>
                <w:lang w:val="sr-Cyrl-CS"/>
              </w:rPr>
            </w:pPr>
          </w:p>
        </w:tc>
      </w:tr>
      <w:tr w:rsidR="003804D0" w:rsidRPr="003804D0" w:rsidTr="004A32BD">
        <w:tc>
          <w:tcPr>
            <w:tcW w:w="677" w:type="dxa"/>
            <w:gridSpan w:val="3"/>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hAnsi="Times New Roman"/>
                <w:bCs/>
                <w:sz w:val="24"/>
                <w:szCs w:val="24"/>
              </w:rPr>
            </w:pPr>
            <w:r w:rsidRPr="003804D0">
              <w:rPr>
                <w:rFonts w:ascii="Times New Roman" w:hAnsi="Times New Roman"/>
                <w:bCs/>
                <w:sz w:val="24"/>
                <w:szCs w:val="24"/>
              </w:rPr>
              <w:t>21.</w:t>
            </w:r>
          </w:p>
        </w:tc>
        <w:tc>
          <w:tcPr>
            <w:tcW w:w="1929" w:type="dxa"/>
            <w:tcBorders>
              <w:top w:val="single" w:sz="4" w:space="0" w:color="00000A"/>
              <w:left w:val="single" w:sz="4" w:space="0" w:color="00000A"/>
              <w:bottom w:val="single" w:sz="4" w:space="0" w:color="00000A"/>
              <w:right w:val="single" w:sz="4" w:space="0" w:color="00000A"/>
            </w:tcBorders>
            <w:vAlign w:val="center"/>
          </w:tcPr>
          <w:p w:rsidR="007C04E9" w:rsidRPr="003804D0" w:rsidRDefault="007C04E9" w:rsidP="00EE3427">
            <w:pPr>
              <w:pStyle w:val="NormalWeb"/>
              <w:spacing w:before="0" w:beforeAutospacing="0" w:after="0" w:afterAutospacing="0"/>
              <w:jc w:val="both"/>
              <w:rPr>
                <w:rFonts w:ascii="Times New Roman" w:eastAsia="MS Mincho" w:hAnsi="Times New Roman"/>
                <w:bCs/>
                <w:sz w:val="24"/>
                <w:szCs w:val="24"/>
              </w:rPr>
            </w:pPr>
          </w:p>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rPr>
            </w:pPr>
            <w:r w:rsidRPr="003804D0">
              <w:rPr>
                <w:rFonts w:ascii="Times New Roman" w:eastAsia="MS Mincho" w:hAnsi="Times New Roman"/>
                <w:bCs/>
                <w:sz w:val="24"/>
                <w:szCs w:val="24"/>
              </w:rPr>
              <w:t>Razvijanje web stranice DK i time omogućiti pretragu rješenja i odluka DK na osnovu ključnih riječi</w:t>
            </w:r>
          </w:p>
        </w:tc>
        <w:tc>
          <w:tcPr>
            <w:tcW w:w="2735"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rPr>
            </w:pPr>
            <w:r w:rsidRPr="003804D0">
              <w:rPr>
                <w:rFonts w:ascii="Times New Roman" w:eastAsia="MS Mincho" w:hAnsi="Times New Roman"/>
                <w:bCs/>
                <w:sz w:val="24"/>
                <w:szCs w:val="24"/>
              </w:rPr>
              <w:t>DK</w:t>
            </w:r>
          </w:p>
        </w:tc>
        <w:tc>
          <w:tcPr>
            <w:tcW w:w="1713" w:type="dxa"/>
            <w:gridSpan w:val="7"/>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rPr>
            </w:pPr>
            <w:r w:rsidRPr="003804D0">
              <w:rPr>
                <w:rFonts w:ascii="Times New Roman" w:eastAsia="MS Mincho" w:hAnsi="Times New Roman"/>
                <w:bCs/>
                <w:sz w:val="24"/>
                <w:szCs w:val="24"/>
              </w:rPr>
              <w:t>2016-2017</w:t>
            </w:r>
          </w:p>
        </w:tc>
        <w:tc>
          <w:tcPr>
            <w:tcW w:w="23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503"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rPr>
            </w:pPr>
            <w:r w:rsidRPr="003804D0">
              <w:rPr>
                <w:rFonts w:ascii="Times New Roman" w:eastAsia="MS Mincho" w:hAnsi="Times New Roman"/>
                <w:bCs/>
                <w:i/>
                <w:sz w:val="24"/>
                <w:szCs w:val="24"/>
                <w:lang w:val="sr-Latn-CS"/>
              </w:rPr>
              <w:t>Razvijena web stranice DK i time omogućena pretragu rješenja i odluka DK na osnovu ključnih riječi</w:t>
            </w:r>
          </w:p>
        </w:tc>
      </w:tr>
      <w:tr w:rsidR="003804D0" w:rsidRPr="003804D0" w:rsidTr="004A32BD">
        <w:tc>
          <w:tcPr>
            <w:tcW w:w="677" w:type="dxa"/>
            <w:gridSpan w:val="3"/>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hAnsi="Times New Roman"/>
                <w:bCs/>
                <w:sz w:val="24"/>
                <w:szCs w:val="24"/>
              </w:rPr>
            </w:pPr>
            <w:r w:rsidRPr="003804D0">
              <w:rPr>
                <w:rFonts w:ascii="Times New Roman" w:hAnsi="Times New Roman"/>
                <w:bCs/>
                <w:sz w:val="24"/>
                <w:szCs w:val="24"/>
              </w:rPr>
              <w:t>22.</w:t>
            </w:r>
          </w:p>
        </w:tc>
        <w:tc>
          <w:tcPr>
            <w:tcW w:w="1929"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rPr>
            </w:pPr>
            <w:r w:rsidRPr="003804D0">
              <w:rPr>
                <w:rFonts w:ascii="Times New Roman" w:eastAsia="MS Mincho" w:hAnsi="Times New Roman"/>
                <w:bCs/>
                <w:sz w:val="24"/>
                <w:szCs w:val="24"/>
              </w:rPr>
              <w:t>Obezbijediti usklađenu komunikaciju između dvije glavne institucije javnih nabavki (UzJN i DK) i redovnu komunikaciju sa medijima i javnošću, uključujući ponuđače, naručioce i građane</w:t>
            </w:r>
          </w:p>
        </w:tc>
        <w:tc>
          <w:tcPr>
            <w:tcW w:w="2735"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rPr>
            </w:pPr>
            <w:r w:rsidRPr="003804D0">
              <w:rPr>
                <w:rFonts w:ascii="Times New Roman" w:eastAsia="MS Mincho" w:hAnsi="Times New Roman"/>
                <w:bCs/>
                <w:sz w:val="24"/>
                <w:szCs w:val="24"/>
              </w:rPr>
              <w:t>DK, UzJN</w:t>
            </w:r>
          </w:p>
        </w:tc>
        <w:tc>
          <w:tcPr>
            <w:tcW w:w="1713" w:type="dxa"/>
            <w:gridSpan w:val="7"/>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rPr>
            </w:pPr>
            <w:r w:rsidRPr="003804D0">
              <w:rPr>
                <w:rFonts w:ascii="Times New Roman" w:eastAsia="MS Mincho" w:hAnsi="Times New Roman"/>
                <w:bCs/>
                <w:sz w:val="24"/>
                <w:szCs w:val="24"/>
              </w:rPr>
              <w:t>2016-2020</w:t>
            </w:r>
          </w:p>
        </w:tc>
        <w:tc>
          <w:tcPr>
            <w:tcW w:w="23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503"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lang w:val="sr-Latn-CS"/>
              </w:rPr>
            </w:pPr>
            <w:r w:rsidRPr="003804D0">
              <w:rPr>
                <w:rFonts w:ascii="Times New Roman" w:eastAsia="MS Mincho" w:hAnsi="Times New Roman"/>
                <w:bCs/>
                <w:i/>
                <w:sz w:val="24"/>
                <w:szCs w:val="24"/>
                <w:lang w:val="sr-Latn-CS"/>
              </w:rPr>
              <w:t>Obezbijeđena usklađena komunikacija između dvije glavne institucije javnih nabavki (UzJN i DK) i redovna komunikacija sa medijima i javnošću, uključujući ponuđače, naručioce i građane</w:t>
            </w:r>
          </w:p>
        </w:tc>
      </w:tr>
      <w:tr w:rsidR="003804D0" w:rsidRPr="003804D0" w:rsidTr="004A32BD">
        <w:trPr>
          <w:trHeight w:val="60"/>
        </w:trPr>
        <w:tc>
          <w:tcPr>
            <w:tcW w:w="677" w:type="dxa"/>
            <w:gridSpan w:val="3"/>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hAnsi="Times New Roman"/>
                <w:bCs/>
                <w:sz w:val="24"/>
                <w:szCs w:val="24"/>
              </w:rPr>
            </w:pPr>
            <w:r w:rsidRPr="003804D0">
              <w:rPr>
                <w:rFonts w:ascii="Times New Roman" w:hAnsi="Times New Roman"/>
                <w:bCs/>
                <w:sz w:val="24"/>
                <w:szCs w:val="24"/>
              </w:rPr>
              <w:t>23.</w:t>
            </w:r>
          </w:p>
        </w:tc>
        <w:tc>
          <w:tcPr>
            <w:tcW w:w="1929"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hAnsi="Times New Roman"/>
                <w:bCs/>
                <w:sz w:val="24"/>
                <w:szCs w:val="24"/>
              </w:rPr>
            </w:pPr>
            <w:r w:rsidRPr="003804D0">
              <w:rPr>
                <w:rFonts w:ascii="Times New Roman" w:hAnsi="Times New Roman"/>
                <w:bCs/>
                <w:sz w:val="24"/>
                <w:szCs w:val="24"/>
              </w:rPr>
              <w:t>Izrada priručnika pod nazivom ,,Pravna zaštita u sistemu javnih nabavki u CG''</w:t>
            </w:r>
          </w:p>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lang w:val="sr-Cyrl-CS"/>
              </w:rPr>
            </w:pPr>
          </w:p>
        </w:tc>
        <w:tc>
          <w:tcPr>
            <w:tcW w:w="2735"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rPr>
            </w:pPr>
            <w:r w:rsidRPr="003804D0">
              <w:rPr>
                <w:rFonts w:ascii="Times New Roman" w:eastAsia="MS Mincho" w:hAnsi="Times New Roman"/>
                <w:bCs/>
                <w:sz w:val="24"/>
                <w:szCs w:val="24"/>
              </w:rPr>
              <w:t>DK</w:t>
            </w:r>
          </w:p>
        </w:tc>
        <w:tc>
          <w:tcPr>
            <w:tcW w:w="1713" w:type="dxa"/>
            <w:gridSpan w:val="7"/>
            <w:tcBorders>
              <w:top w:val="single" w:sz="4" w:space="0" w:color="00000A"/>
              <w:left w:val="single" w:sz="4" w:space="0" w:color="00000A"/>
              <w:bottom w:val="single" w:sz="4" w:space="0" w:color="00000A"/>
              <w:right w:val="single" w:sz="4" w:space="0" w:color="00000A"/>
            </w:tcBorders>
            <w:vAlign w:val="center"/>
          </w:tcPr>
          <w:p w:rsidR="004A32BD" w:rsidRPr="003804D0" w:rsidRDefault="001200B3" w:rsidP="00EE3427">
            <w:pPr>
              <w:pStyle w:val="NormalWeb"/>
              <w:spacing w:before="0" w:beforeAutospacing="0" w:after="0" w:afterAutospacing="0"/>
              <w:jc w:val="center"/>
              <w:rPr>
                <w:rFonts w:ascii="Times New Roman" w:eastAsia="MS Mincho" w:hAnsi="Times New Roman"/>
                <w:bCs/>
                <w:sz w:val="24"/>
                <w:szCs w:val="24"/>
              </w:rPr>
            </w:pPr>
            <w:r w:rsidRPr="003804D0">
              <w:rPr>
                <w:rFonts w:ascii="Times New Roman" w:eastAsia="MS Mincho" w:hAnsi="Times New Roman"/>
                <w:bCs/>
                <w:sz w:val="24"/>
                <w:szCs w:val="24"/>
              </w:rPr>
              <w:t>2016</w:t>
            </w:r>
            <w:r w:rsidR="004A32BD" w:rsidRPr="003804D0">
              <w:rPr>
                <w:rFonts w:ascii="Times New Roman" w:eastAsia="MS Mincho" w:hAnsi="Times New Roman"/>
                <w:bCs/>
                <w:sz w:val="24"/>
                <w:szCs w:val="24"/>
              </w:rPr>
              <w:t>-2018</w:t>
            </w:r>
          </w:p>
        </w:tc>
        <w:tc>
          <w:tcPr>
            <w:tcW w:w="23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503"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rPr>
            </w:pPr>
            <w:r w:rsidRPr="003804D0">
              <w:rPr>
                <w:rFonts w:ascii="Times New Roman" w:eastAsia="MS Mincho" w:hAnsi="Times New Roman"/>
                <w:bCs/>
                <w:i/>
                <w:sz w:val="24"/>
                <w:szCs w:val="24"/>
              </w:rPr>
              <w:t>Izrađen priručnik</w:t>
            </w:r>
            <w:r w:rsidRPr="003804D0">
              <w:rPr>
                <w:rFonts w:ascii="Times New Roman" w:hAnsi="Times New Roman"/>
                <w:bCs/>
                <w:i/>
                <w:sz w:val="24"/>
                <w:szCs w:val="24"/>
              </w:rPr>
              <w:t>,,Pravna zaštita u sistemu javnih nabavki u CG''</w:t>
            </w:r>
          </w:p>
        </w:tc>
      </w:tr>
      <w:tr w:rsidR="003804D0" w:rsidRPr="003804D0" w:rsidTr="004A32BD">
        <w:trPr>
          <w:trHeight w:val="60"/>
        </w:trPr>
        <w:tc>
          <w:tcPr>
            <w:tcW w:w="677" w:type="dxa"/>
            <w:gridSpan w:val="3"/>
            <w:tcBorders>
              <w:top w:val="single" w:sz="4" w:space="0" w:color="00000A"/>
              <w:left w:val="single" w:sz="4" w:space="0" w:color="00000A"/>
              <w:bottom w:val="single" w:sz="4" w:space="0" w:color="00000A"/>
              <w:right w:val="single" w:sz="4" w:space="0" w:color="00000A"/>
            </w:tcBorders>
            <w:vAlign w:val="center"/>
          </w:tcPr>
          <w:p w:rsidR="00F649F7" w:rsidRPr="003804D0" w:rsidRDefault="001200B3" w:rsidP="00EE3427">
            <w:pPr>
              <w:pStyle w:val="NormalWeb"/>
              <w:spacing w:before="0" w:beforeAutospacing="0" w:after="0" w:afterAutospacing="0"/>
              <w:jc w:val="center"/>
              <w:rPr>
                <w:rFonts w:ascii="Times New Roman" w:hAnsi="Times New Roman"/>
                <w:bCs/>
                <w:sz w:val="24"/>
                <w:szCs w:val="24"/>
              </w:rPr>
            </w:pPr>
            <w:r w:rsidRPr="003804D0">
              <w:rPr>
                <w:rFonts w:ascii="Times New Roman" w:hAnsi="Times New Roman"/>
                <w:bCs/>
                <w:sz w:val="24"/>
                <w:szCs w:val="24"/>
              </w:rPr>
              <w:t>24.</w:t>
            </w:r>
          </w:p>
        </w:tc>
        <w:tc>
          <w:tcPr>
            <w:tcW w:w="1929" w:type="dxa"/>
            <w:tcBorders>
              <w:top w:val="single" w:sz="4" w:space="0" w:color="00000A"/>
              <w:left w:val="single" w:sz="4" w:space="0" w:color="00000A"/>
              <w:bottom w:val="single" w:sz="4" w:space="0" w:color="00000A"/>
              <w:right w:val="single" w:sz="4" w:space="0" w:color="00000A"/>
            </w:tcBorders>
            <w:vAlign w:val="center"/>
          </w:tcPr>
          <w:p w:rsidR="00F649F7" w:rsidRPr="003804D0" w:rsidRDefault="009C3F05" w:rsidP="00EE3427">
            <w:pPr>
              <w:pStyle w:val="NormalWeb"/>
              <w:spacing w:before="0" w:beforeAutospacing="0" w:after="0" w:afterAutospacing="0"/>
              <w:jc w:val="both"/>
              <w:rPr>
                <w:rFonts w:ascii="Times New Roman" w:hAnsi="Times New Roman"/>
                <w:bCs/>
                <w:sz w:val="24"/>
                <w:szCs w:val="24"/>
              </w:rPr>
            </w:pPr>
            <w:r w:rsidRPr="003804D0">
              <w:rPr>
                <w:rFonts w:ascii="Times New Roman" w:hAnsi="Times New Roman"/>
                <w:bCs/>
                <w:sz w:val="24"/>
                <w:szCs w:val="24"/>
              </w:rPr>
              <w:t>Utvrditi obavezu polugodišnjeg izvještavanja o realizaciji obaveza iz portfelja rada DK</w:t>
            </w:r>
          </w:p>
        </w:tc>
        <w:tc>
          <w:tcPr>
            <w:tcW w:w="2735" w:type="dxa"/>
            <w:gridSpan w:val="4"/>
            <w:tcBorders>
              <w:top w:val="single" w:sz="4" w:space="0" w:color="00000A"/>
              <w:left w:val="single" w:sz="4" w:space="0" w:color="00000A"/>
              <w:bottom w:val="single" w:sz="4" w:space="0" w:color="00000A"/>
              <w:right w:val="single" w:sz="4" w:space="0" w:color="00000A"/>
            </w:tcBorders>
            <w:vAlign w:val="center"/>
          </w:tcPr>
          <w:p w:rsidR="00F649F7" w:rsidRPr="003804D0" w:rsidRDefault="009C3F05" w:rsidP="00EE3427">
            <w:pPr>
              <w:pStyle w:val="NormalWeb"/>
              <w:spacing w:before="0" w:beforeAutospacing="0" w:after="0" w:afterAutospacing="0"/>
              <w:jc w:val="center"/>
              <w:rPr>
                <w:rFonts w:ascii="Times New Roman" w:eastAsia="MS Mincho" w:hAnsi="Times New Roman"/>
                <w:bCs/>
                <w:sz w:val="24"/>
                <w:szCs w:val="24"/>
              </w:rPr>
            </w:pPr>
            <w:r w:rsidRPr="003804D0">
              <w:rPr>
                <w:rFonts w:ascii="Times New Roman" w:eastAsia="MS Mincho" w:hAnsi="Times New Roman"/>
                <w:bCs/>
                <w:sz w:val="24"/>
                <w:szCs w:val="24"/>
              </w:rPr>
              <w:t>DK</w:t>
            </w:r>
          </w:p>
        </w:tc>
        <w:tc>
          <w:tcPr>
            <w:tcW w:w="1713" w:type="dxa"/>
            <w:gridSpan w:val="7"/>
            <w:tcBorders>
              <w:top w:val="single" w:sz="4" w:space="0" w:color="00000A"/>
              <w:left w:val="single" w:sz="4" w:space="0" w:color="00000A"/>
              <w:bottom w:val="single" w:sz="4" w:space="0" w:color="00000A"/>
              <w:right w:val="single" w:sz="4" w:space="0" w:color="00000A"/>
            </w:tcBorders>
            <w:vAlign w:val="center"/>
          </w:tcPr>
          <w:p w:rsidR="009C3F05" w:rsidRPr="003804D0" w:rsidRDefault="000D236F" w:rsidP="00EE3427">
            <w:pPr>
              <w:pStyle w:val="NormalWeb"/>
              <w:spacing w:before="0" w:beforeAutospacing="0" w:after="0" w:afterAutospacing="0"/>
              <w:jc w:val="center"/>
              <w:rPr>
                <w:rFonts w:ascii="Times New Roman" w:eastAsia="MS Mincho" w:hAnsi="Times New Roman"/>
                <w:bCs/>
                <w:sz w:val="24"/>
                <w:szCs w:val="24"/>
              </w:rPr>
            </w:pPr>
            <w:r w:rsidRPr="003804D0">
              <w:rPr>
                <w:rFonts w:ascii="Times New Roman" w:eastAsia="MS Mincho" w:hAnsi="Times New Roman"/>
                <w:bCs/>
                <w:sz w:val="24"/>
                <w:szCs w:val="24"/>
              </w:rPr>
              <w:t>2016</w:t>
            </w:r>
            <w:r w:rsidR="009C3F05" w:rsidRPr="003804D0">
              <w:rPr>
                <w:rFonts w:ascii="Times New Roman" w:eastAsia="MS Mincho" w:hAnsi="Times New Roman"/>
                <w:bCs/>
                <w:sz w:val="24"/>
                <w:szCs w:val="24"/>
              </w:rPr>
              <w:t>-2020</w:t>
            </w:r>
          </w:p>
        </w:tc>
        <w:tc>
          <w:tcPr>
            <w:tcW w:w="236" w:type="dxa"/>
            <w:tcBorders>
              <w:top w:val="single" w:sz="4" w:space="0" w:color="00000A"/>
              <w:left w:val="single" w:sz="4" w:space="0" w:color="00000A"/>
              <w:bottom w:val="single" w:sz="4" w:space="0" w:color="00000A"/>
              <w:right w:val="single" w:sz="4" w:space="0" w:color="00000A"/>
            </w:tcBorders>
            <w:vAlign w:val="center"/>
          </w:tcPr>
          <w:p w:rsidR="00F649F7" w:rsidRPr="003804D0" w:rsidRDefault="00F649F7"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503" w:type="dxa"/>
            <w:gridSpan w:val="2"/>
            <w:tcBorders>
              <w:top w:val="single" w:sz="4" w:space="0" w:color="00000A"/>
              <w:left w:val="single" w:sz="4" w:space="0" w:color="00000A"/>
              <w:bottom w:val="single" w:sz="4" w:space="0" w:color="00000A"/>
              <w:right w:val="single" w:sz="4" w:space="0" w:color="00000A"/>
            </w:tcBorders>
            <w:vAlign w:val="center"/>
          </w:tcPr>
          <w:p w:rsidR="00F649F7" w:rsidRPr="003804D0" w:rsidRDefault="009C3F05" w:rsidP="00EE3427">
            <w:pPr>
              <w:pStyle w:val="NormalWeb"/>
              <w:spacing w:before="0" w:beforeAutospacing="0" w:after="0" w:afterAutospacing="0"/>
              <w:jc w:val="both"/>
              <w:rPr>
                <w:rFonts w:ascii="Times New Roman" w:eastAsia="MS Mincho" w:hAnsi="Times New Roman"/>
                <w:bCs/>
                <w:i/>
                <w:sz w:val="24"/>
                <w:szCs w:val="24"/>
              </w:rPr>
            </w:pPr>
            <w:r w:rsidRPr="003804D0">
              <w:rPr>
                <w:rFonts w:ascii="Times New Roman" w:eastAsia="MS Mincho" w:hAnsi="Times New Roman"/>
                <w:bCs/>
                <w:i/>
                <w:sz w:val="24"/>
                <w:szCs w:val="24"/>
              </w:rPr>
              <w:t>Utvrđena obaveza izvještavanja o realizaciji obaveza iz portfelja rada DK</w:t>
            </w:r>
          </w:p>
        </w:tc>
      </w:tr>
      <w:tr w:rsidR="003804D0" w:rsidRPr="003804D0" w:rsidTr="004A32BD">
        <w:trPr>
          <w:trHeight w:val="60"/>
        </w:trPr>
        <w:tc>
          <w:tcPr>
            <w:tcW w:w="677" w:type="dxa"/>
            <w:gridSpan w:val="3"/>
            <w:tcBorders>
              <w:top w:val="single" w:sz="4" w:space="0" w:color="00000A"/>
              <w:left w:val="single" w:sz="4" w:space="0" w:color="00000A"/>
              <w:bottom w:val="single" w:sz="4" w:space="0" w:color="00000A"/>
              <w:right w:val="single" w:sz="4" w:space="0" w:color="00000A"/>
            </w:tcBorders>
            <w:vAlign w:val="center"/>
          </w:tcPr>
          <w:p w:rsidR="009C3F05" w:rsidRPr="003804D0" w:rsidRDefault="001200B3" w:rsidP="00EE3427">
            <w:pPr>
              <w:pStyle w:val="NormalWeb"/>
              <w:spacing w:before="0" w:beforeAutospacing="0" w:after="0" w:afterAutospacing="0"/>
              <w:jc w:val="center"/>
              <w:rPr>
                <w:rFonts w:ascii="Times New Roman" w:hAnsi="Times New Roman"/>
                <w:bCs/>
                <w:sz w:val="24"/>
                <w:szCs w:val="24"/>
              </w:rPr>
            </w:pPr>
            <w:r w:rsidRPr="003804D0">
              <w:rPr>
                <w:rFonts w:ascii="Times New Roman" w:hAnsi="Times New Roman"/>
                <w:bCs/>
                <w:sz w:val="24"/>
                <w:szCs w:val="24"/>
              </w:rPr>
              <w:t>25.</w:t>
            </w:r>
          </w:p>
        </w:tc>
        <w:tc>
          <w:tcPr>
            <w:tcW w:w="1929" w:type="dxa"/>
            <w:tcBorders>
              <w:top w:val="single" w:sz="4" w:space="0" w:color="00000A"/>
              <w:left w:val="single" w:sz="4" w:space="0" w:color="00000A"/>
              <w:bottom w:val="single" w:sz="4" w:space="0" w:color="00000A"/>
              <w:right w:val="single" w:sz="4" w:space="0" w:color="00000A"/>
            </w:tcBorders>
            <w:vAlign w:val="center"/>
          </w:tcPr>
          <w:p w:rsidR="009C3F05" w:rsidRPr="003804D0" w:rsidRDefault="009C3F05" w:rsidP="00EE3427">
            <w:pPr>
              <w:pStyle w:val="NormalWeb"/>
              <w:spacing w:before="0" w:beforeAutospacing="0" w:after="0" w:afterAutospacing="0"/>
              <w:jc w:val="both"/>
              <w:rPr>
                <w:rFonts w:ascii="Times New Roman" w:hAnsi="Times New Roman"/>
                <w:bCs/>
                <w:sz w:val="24"/>
                <w:szCs w:val="24"/>
              </w:rPr>
            </w:pPr>
            <w:r w:rsidRPr="003804D0">
              <w:rPr>
                <w:rFonts w:ascii="Times New Roman" w:hAnsi="Times New Roman"/>
                <w:bCs/>
                <w:sz w:val="24"/>
                <w:szCs w:val="24"/>
              </w:rPr>
              <w:t xml:space="preserve">Unaprijediti </w:t>
            </w:r>
            <w:r w:rsidRPr="003804D0">
              <w:rPr>
                <w:rFonts w:ascii="Times New Roman" w:hAnsi="Times New Roman"/>
                <w:bCs/>
                <w:sz w:val="24"/>
                <w:szCs w:val="24"/>
              </w:rPr>
              <w:lastRenderedPageBreak/>
              <w:t>informacioni sistem - portal DK</w:t>
            </w:r>
          </w:p>
        </w:tc>
        <w:tc>
          <w:tcPr>
            <w:tcW w:w="2735" w:type="dxa"/>
            <w:gridSpan w:val="4"/>
            <w:tcBorders>
              <w:top w:val="single" w:sz="4" w:space="0" w:color="00000A"/>
              <w:left w:val="single" w:sz="4" w:space="0" w:color="00000A"/>
              <w:bottom w:val="single" w:sz="4" w:space="0" w:color="00000A"/>
              <w:right w:val="single" w:sz="4" w:space="0" w:color="00000A"/>
            </w:tcBorders>
            <w:vAlign w:val="center"/>
          </w:tcPr>
          <w:p w:rsidR="009C3F05" w:rsidRPr="003804D0" w:rsidRDefault="009C3F05" w:rsidP="00EE3427">
            <w:pPr>
              <w:pStyle w:val="NormalWeb"/>
              <w:spacing w:before="0" w:beforeAutospacing="0" w:after="0" w:afterAutospacing="0"/>
              <w:jc w:val="center"/>
              <w:rPr>
                <w:rFonts w:ascii="Times New Roman" w:eastAsia="MS Mincho" w:hAnsi="Times New Roman"/>
                <w:bCs/>
                <w:sz w:val="24"/>
                <w:szCs w:val="24"/>
              </w:rPr>
            </w:pPr>
            <w:r w:rsidRPr="003804D0">
              <w:rPr>
                <w:rFonts w:ascii="Times New Roman" w:eastAsia="MS Mincho" w:hAnsi="Times New Roman"/>
                <w:bCs/>
                <w:sz w:val="24"/>
                <w:szCs w:val="24"/>
              </w:rPr>
              <w:lastRenderedPageBreak/>
              <w:t>DK</w:t>
            </w:r>
          </w:p>
        </w:tc>
        <w:tc>
          <w:tcPr>
            <w:tcW w:w="1713" w:type="dxa"/>
            <w:gridSpan w:val="7"/>
            <w:tcBorders>
              <w:top w:val="single" w:sz="4" w:space="0" w:color="00000A"/>
              <w:left w:val="single" w:sz="4" w:space="0" w:color="00000A"/>
              <w:bottom w:val="single" w:sz="4" w:space="0" w:color="00000A"/>
              <w:right w:val="single" w:sz="4" w:space="0" w:color="00000A"/>
            </w:tcBorders>
            <w:vAlign w:val="center"/>
          </w:tcPr>
          <w:p w:rsidR="009C3F05" w:rsidRPr="003804D0" w:rsidRDefault="009C3F05" w:rsidP="00EE3427">
            <w:pPr>
              <w:pStyle w:val="NormalWeb"/>
              <w:spacing w:before="0" w:beforeAutospacing="0" w:after="0" w:afterAutospacing="0"/>
              <w:jc w:val="center"/>
              <w:rPr>
                <w:rFonts w:ascii="Times New Roman" w:eastAsia="MS Mincho" w:hAnsi="Times New Roman"/>
                <w:bCs/>
                <w:sz w:val="24"/>
                <w:szCs w:val="24"/>
              </w:rPr>
            </w:pPr>
            <w:r w:rsidRPr="003804D0">
              <w:rPr>
                <w:rFonts w:ascii="Times New Roman" w:eastAsia="MS Mincho" w:hAnsi="Times New Roman"/>
                <w:bCs/>
                <w:sz w:val="24"/>
                <w:szCs w:val="24"/>
              </w:rPr>
              <w:t>2016-2020</w:t>
            </w:r>
          </w:p>
        </w:tc>
        <w:tc>
          <w:tcPr>
            <w:tcW w:w="236" w:type="dxa"/>
            <w:tcBorders>
              <w:top w:val="single" w:sz="4" w:space="0" w:color="00000A"/>
              <w:left w:val="single" w:sz="4" w:space="0" w:color="00000A"/>
              <w:bottom w:val="single" w:sz="4" w:space="0" w:color="00000A"/>
              <w:right w:val="single" w:sz="4" w:space="0" w:color="00000A"/>
            </w:tcBorders>
            <w:vAlign w:val="center"/>
          </w:tcPr>
          <w:p w:rsidR="009C3F05" w:rsidRPr="003804D0" w:rsidRDefault="009C3F05"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503" w:type="dxa"/>
            <w:gridSpan w:val="2"/>
            <w:tcBorders>
              <w:top w:val="single" w:sz="4" w:space="0" w:color="00000A"/>
              <w:left w:val="single" w:sz="4" w:space="0" w:color="00000A"/>
              <w:bottom w:val="single" w:sz="4" w:space="0" w:color="00000A"/>
              <w:right w:val="single" w:sz="4" w:space="0" w:color="00000A"/>
            </w:tcBorders>
            <w:vAlign w:val="center"/>
          </w:tcPr>
          <w:p w:rsidR="009C3F05" w:rsidRPr="003804D0" w:rsidRDefault="009C3F05" w:rsidP="00EE3427">
            <w:pPr>
              <w:pStyle w:val="NormalWeb"/>
              <w:spacing w:before="0" w:beforeAutospacing="0" w:after="0" w:afterAutospacing="0"/>
              <w:jc w:val="both"/>
              <w:rPr>
                <w:rFonts w:ascii="Times New Roman" w:eastAsia="MS Mincho" w:hAnsi="Times New Roman"/>
                <w:bCs/>
                <w:i/>
                <w:sz w:val="24"/>
                <w:szCs w:val="24"/>
              </w:rPr>
            </w:pPr>
            <w:r w:rsidRPr="003804D0">
              <w:rPr>
                <w:rFonts w:ascii="Times New Roman" w:eastAsia="MS Mincho" w:hAnsi="Times New Roman"/>
                <w:bCs/>
                <w:i/>
                <w:sz w:val="24"/>
                <w:szCs w:val="24"/>
              </w:rPr>
              <w:t xml:space="preserve">Unaprijediti portal </w:t>
            </w:r>
            <w:r w:rsidRPr="003804D0">
              <w:rPr>
                <w:rFonts w:ascii="Times New Roman" w:eastAsia="MS Mincho" w:hAnsi="Times New Roman"/>
                <w:bCs/>
                <w:i/>
                <w:sz w:val="24"/>
                <w:szCs w:val="24"/>
              </w:rPr>
              <w:lastRenderedPageBreak/>
              <w:t>DK</w:t>
            </w:r>
            <w:r w:rsidR="007C04E9" w:rsidRPr="003804D0">
              <w:rPr>
                <w:rFonts w:ascii="Times New Roman" w:eastAsia="MS Mincho" w:hAnsi="Times New Roman"/>
                <w:bCs/>
                <w:i/>
                <w:sz w:val="24"/>
                <w:szCs w:val="24"/>
              </w:rPr>
              <w:t>;</w:t>
            </w:r>
          </w:p>
          <w:p w:rsidR="007C04E9" w:rsidRPr="003804D0" w:rsidRDefault="007C04E9" w:rsidP="00EE3427">
            <w:pPr>
              <w:pStyle w:val="NormalWeb"/>
              <w:spacing w:before="0" w:beforeAutospacing="0" w:after="0" w:afterAutospacing="0"/>
              <w:jc w:val="both"/>
              <w:rPr>
                <w:rFonts w:ascii="Times New Roman" w:eastAsia="MS Mincho" w:hAnsi="Times New Roman"/>
                <w:bCs/>
                <w:sz w:val="24"/>
                <w:szCs w:val="24"/>
              </w:rPr>
            </w:pPr>
          </w:p>
          <w:p w:rsidR="009C3F05" w:rsidRPr="003804D0" w:rsidRDefault="009C3F05" w:rsidP="00EE3427">
            <w:pPr>
              <w:pStyle w:val="NormalWeb"/>
              <w:spacing w:before="0" w:beforeAutospacing="0" w:after="0" w:afterAutospacing="0"/>
              <w:jc w:val="both"/>
              <w:rPr>
                <w:rFonts w:ascii="Times New Roman" w:eastAsia="MS Mincho" w:hAnsi="Times New Roman"/>
                <w:bCs/>
                <w:i/>
                <w:sz w:val="24"/>
                <w:szCs w:val="24"/>
                <w:lang w:val="pl-PL"/>
              </w:rPr>
            </w:pPr>
            <w:r w:rsidRPr="003804D0">
              <w:rPr>
                <w:rFonts w:ascii="Times New Roman" w:eastAsia="MS Mincho" w:hAnsi="Times New Roman"/>
                <w:bCs/>
                <w:i/>
                <w:sz w:val="24"/>
                <w:szCs w:val="24"/>
                <w:lang w:val="pl-PL"/>
              </w:rPr>
              <w:t>- obezbijediti pregled raskinutih ugovora u realnom vremenu;</w:t>
            </w:r>
          </w:p>
          <w:p w:rsidR="009C3F05" w:rsidRPr="003804D0" w:rsidRDefault="009C3F05" w:rsidP="00EE3427">
            <w:pPr>
              <w:pStyle w:val="NormalWeb"/>
              <w:spacing w:before="0" w:beforeAutospacing="0" w:after="0" w:afterAutospacing="0"/>
              <w:jc w:val="both"/>
              <w:rPr>
                <w:rFonts w:ascii="Times New Roman" w:eastAsia="MS Mincho" w:hAnsi="Times New Roman"/>
                <w:bCs/>
                <w:i/>
                <w:sz w:val="24"/>
                <w:szCs w:val="24"/>
                <w:lang w:val="pl-PL"/>
              </w:rPr>
            </w:pPr>
            <w:r w:rsidRPr="003804D0">
              <w:rPr>
                <w:rFonts w:ascii="Times New Roman" w:eastAsia="MS Mincho" w:hAnsi="Times New Roman"/>
                <w:bCs/>
                <w:i/>
                <w:sz w:val="24"/>
                <w:szCs w:val="24"/>
                <w:lang w:val="pl-PL"/>
              </w:rPr>
              <w:t>- obezbijediti pregled odustajanja od postupaka javnih nabavki u realnom vremenu;</w:t>
            </w:r>
          </w:p>
          <w:p w:rsidR="009C3F05" w:rsidRPr="003804D0" w:rsidRDefault="009C3F05" w:rsidP="00EE3427">
            <w:pPr>
              <w:pStyle w:val="NormalWeb"/>
              <w:spacing w:before="0" w:beforeAutospacing="0" w:after="0" w:afterAutospacing="0"/>
              <w:jc w:val="both"/>
              <w:rPr>
                <w:rFonts w:ascii="Times New Roman" w:eastAsia="MS Mincho" w:hAnsi="Times New Roman"/>
                <w:bCs/>
                <w:i/>
                <w:sz w:val="24"/>
                <w:szCs w:val="24"/>
              </w:rPr>
            </w:pPr>
          </w:p>
        </w:tc>
      </w:tr>
      <w:tr w:rsidR="003804D0" w:rsidRPr="003804D0" w:rsidTr="00455D12">
        <w:tc>
          <w:tcPr>
            <w:tcW w:w="9793" w:type="dxa"/>
            <w:gridSpan w:val="18"/>
            <w:tcBorders>
              <w:top w:val="single" w:sz="4" w:space="0" w:color="00000A"/>
              <w:left w:val="single" w:sz="4" w:space="0" w:color="00000A"/>
              <w:bottom w:val="single" w:sz="4" w:space="0" w:color="00000A"/>
              <w:right w:val="single" w:sz="4" w:space="0" w:color="00000A"/>
            </w:tcBorders>
            <w:vAlign w:val="center"/>
            <w:hideMark/>
          </w:tcPr>
          <w:p w:rsidR="00277C97" w:rsidRPr="003804D0" w:rsidRDefault="00277C97" w:rsidP="003804D0">
            <w:pPr>
              <w:pStyle w:val="NormalWeb"/>
              <w:spacing w:before="0" w:beforeAutospacing="0" w:after="0" w:afterAutospacing="0"/>
              <w:rPr>
                <w:rFonts w:ascii="Times New Roman" w:eastAsia="MS Mincho" w:hAnsi="Times New Roman"/>
                <w:b/>
                <w:bCs/>
                <w:sz w:val="24"/>
                <w:szCs w:val="24"/>
              </w:rPr>
            </w:pPr>
          </w:p>
          <w:p w:rsidR="004A32BD" w:rsidRPr="003804D0" w:rsidRDefault="004A32BD" w:rsidP="00EE3427">
            <w:pPr>
              <w:pStyle w:val="NormalWeb"/>
              <w:spacing w:before="0" w:beforeAutospacing="0" w:after="0" w:afterAutospacing="0"/>
              <w:jc w:val="center"/>
              <w:rPr>
                <w:rFonts w:ascii="Times New Roman" w:eastAsia="MS Mincho" w:hAnsi="Times New Roman"/>
                <w:b/>
                <w:bCs/>
                <w:sz w:val="24"/>
                <w:szCs w:val="24"/>
              </w:rPr>
            </w:pPr>
            <w:r w:rsidRPr="003804D0">
              <w:rPr>
                <w:rFonts w:ascii="Times New Roman" w:eastAsia="MS Mincho" w:hAnsi="Times New Roman"/>
                <w:b/>
                <w:bCs/>
                <w:sz w:val="24"/>
                <w:szCs w:val="24"/>
              </w:rPr>
              <w:t>INSTITUCIONALNI OKVIR</w:t>
            </w:r>
          </w:p>
          <w:p w:rsidR="008E2B51" w:rsidRPr="003804D0" w:rsidRDefault="008E2B51" w:rsidP="00EE3427">
            <w:pPr>
              <w:pStyle w:val="NormalWeb"/>
              <w:spacing w:before="0" w:beforeAutospacing="0" w:after="0" w:afterAutospacing="0"/>
              <w:jc w:val="center"/>
              <w:rPr>
                <w:rFonts w:ascii="Times New Roman" w:eastAsia="MS Mincho" w:hAnsi="Times New Roman"/>
                <w:b/>
                <w:bCs/>
                <w:i/>
                <w:sz w:val="24"/>
                <w:szCs w:val="24"/>
              </w:rPr>
            </w:pPr>
          </w:p>
        </w:tc>
      </w:tr>
      <w:tr w:rsidR="003804D0" w:rsidRPr="003804D0" w:rsidTr="004A32BD">
        <w:tc>
          <w:tcPr>
            <w:tcW w:w="677" w:type="dxa"/>
            <w:gridSpan w:val="3"/>
            <w:tcBorders>
              <w:top w:val="single" w:sz="4" w:space="0" w:color="00000A"/>
              <w:left w:val="single" w:sz="4" w:space="0" w:color="00000A"/>
              <w:bottom w:val="single" w:sz="4" w:space="0" w:color="00000A"/>
              <w:right w:val="single" w:sz="4" w:space="0" w:color="00000A"/>
            </w:tcBorders>
            <w:vAlign w:val="center"/>
            <w:hideMark/>
          </w:tcPr>
          <w:p w:rsidR="004A32BD" w:rsidRPr="003804D0" w:rsidRDefault="001200B3" w:rsidP="00EE3427">
            <w:pPr>
              <w:pStyle w:val="NormalWeb"/>
              <w:spacing w:before="0" w:beforeAutospacing="0" w:after="0" w:afterAutospacing="0"/>
              <w:jc w:val="center"/>
              <w:rPr>
                <w:rFonts w:ascii="Times New Roman" w:hAnsi="Times New Roman"/>
                <w:bCs/>
                <w:sz w:val="24"/>
                <w:szCs w:val="24"/>
              </w:rPr>
            </w:pPr>
            <w:r w:rsidRPr="003804D0">
              <w:rPr>
                <w:rFonts w:ascii="Times New Roman" w:hAnsi="Times New Roman"/>
                <w:bCs/>
                <w:sz w:val="24"/>
                <w:szCs w:val="24"/>
              </w:rPr>
              <w:t>26</w:t>
            </w:r>
            <w:r w:rsidR="004A32BD" w:rsidRPr="003804D0">
              <w:rPr>
                <w:rFonts w:ascii="Times New Roman" w:hAnsi="Times New Roman"/>
                <w:bCs/>
                <w:sz w:val="24"/>
                <w:szCs w:val="24"/>
              </w:rPr>
              <w:t>.</w:t>
            </w:r>
          </w:p>
        </w:tc>
        <w:tc>
          <w:tcPr>
            <w:tcW w:w="1929" w:type="dxa"/>
            <w:tcBorders>
              <w:top w:val="single" w:sz="4" w:space="0" w:color="00000A"/>
              <w:left w:val="single" w:sz="4" w:space="0" w:color="00000A"/>
              <w:bottom w:val="single" w:sz="4" w:space="0" w:color="00000A"/>
              <w:right w:val="single" w:sz="4" w:space="0" w:color="00000A"/>
            </w:tcBorders>
            <w:vAlign w:val="center"/>
          </w:tcPr>
          <w:p w:rsidR="007C04E9" w:rsidRPr="003804D0" w:rsidRDefault="007C04E9" w:rsidP="00EE3427">
            <w:pPr>
              <w:pStyle w:val="NormalWeb"/>
              <w:spacing w:before="0" w:beforeAutospacing="0" w:after="0" w:afterAutospacing="0"/>
              <w:jc w:val="both"/>
              <w:rPr>
                <w:rFonts w:ascii="Times New Roman" w:eastAsia="MS Mincho" w:hAnsi="Times New Roman"/>
                <w:bCs/>
                <w:sz w:val="24"/>
                <w:szCs w:val="24"/>
              </w:rPr>
            </w:pPr>
          </w:p>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rPr>
            </w:pPr>
            <w:r w:rsidRPr="003804D0">
              <w:rPr>
                <w:rFonts w:ascii="Times New Roman" w:eastAsia="MS Mincho" w:hAnsi="Times New Roman"/>
                <w:bCs/>
                <w:sz w:val="24"/>
                <w:szCs w:val="24"/>
              </w:rPr>
              <w:t xml:space="preserve">Zapošljavanje dodatnih službenika u Državnoj komisiji </w:t>
            </w:r>
          </w:p>
        </w:tc>
        <w:tc>
          <w:tcPr>
            <w:tcW w:w="2735"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rPr>
            </w:pPr>
            <w:r w:rsidRPr="003804D0">
              <w:rPr>
                <w:rFonts w:ascii="Times New Roman" w:eastAsia="MS Mincho" w:hAnsi="Times New Roman"/>
                <w:bCs/>
                <w:sz w:val="24"/>
                <w:szCs w:val="24"/>
              </w:rPr>
              <w:t>VCG/MF/DK/UzK</w:t>
            </w:r>
          </w:p>
        </w:tc>
        <w:tc>
          <w:tcPr>
            <w:tcW w:w="1713" w:type="dxa"/>
            <w:gridSpan w:val="7"/>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rPr>
            </w:pPr>
            <w:r w:rsidRPr="003804D0">
              <w:rPr>
                <w:rFonts w:ascii="Times New Roman" w:eastAsia="MS Mincho" w:hAnsi="Times New Roman"/>
                <w:bCs/>
                <w:sz w:val="24"/>
                <w:szCs w:val="24"/>
              </w:rPr>
              <w:t>2016-2017</w:t>
            </w:r>
          </w:p>
        </w:tc>
        <w:tc>
          <w:tcPr>
            <w:tcW w:w="23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503" w:type="dxa"/>
            <w:gridSpan w:val="2"/>
            <w:tcBorders>
              <w:top w:val="single" w:sz="4" w:space="0" w:color="00000A"/>
              <w:left w:val="single" w:sz="4" w:space="0" w:color="00000A"/>
              <w:bottom w:val="single" w:sz="4" w:space="0" w:color="00000A"/>
              <w:right w:val="single" w:sz="4" w:space="0" w:color="00000A"/>
            </w:tcBorders>
            <w:vAlign w:val="center"/>
          </w:tcPr>
          <w:p w:rsidR="007C04E9" w:rsidRPr="003804D0" w:rsidRDefault="007C04E9" w:rsidP="00EE3427">
            <w:pPr>
              <w:pStyle w:val="NormalWeb"/>
              <w:spacing w:before="0" w:beforeAutospacing="0" w:after="0" w:afterAutospacing="0"/>
              <w:jc w:val="both"/>
              <w:rPr>
                <w:rFonts w:ascii="Times New Roman" w:eastAsia="MS Mincho" w:hAnsi="Times New Roman"/>
                <w:bCs/>
                <w:i/>
                <w:sz w:val="24"/>
                <w:szCs w:val="24"/>
              </w:rPr>
            </w:pPr>
          </w:p>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rPr>
            </w:pPr>
            <w:r w:rsidRPr="003804D0">
              <w:rPr>
                <w:rFonts w:ascii="Times New Roman" w:eastAsia="MS Mincho" w:hAnsi="Times New Roman"/>
                <w:bCs/>
                <w:i/>
                <w:sz w:val="24"/>
                <w:szCs w:val="24"/>
              </w:rPr>
              <w:t>Donošenje novog Pravilnika o unutrašnjoj organizaciji i sitematizaciji stručne službe Državne komisije</w:t>
            </w:r>
          </w:p>
        </w:tc>
      </w:tr>
      <w:tr w:rsidR="003804D0" w:rsidRPr="003804D0" w:rsidTr="004A32BD">
        <w:tc>
          <w:tcPr>
            <w:tcW w:w="677" w:type="dxa"/>
            <w:gridSpan w:val="3"/>
            <w:tcBorders>
              <w:top w:val="single" w:sz="4" w:space="0" w:color="00000A"/>
              <w:left w:val="single" w:sz="4" w:space="0" w:color="00000A"/>
              <w:bottom w:val="single" w:sz="4" w:space="0" w:color="00000A"/>
              <w:right w:val="single" w:sz="4" w:space="0" w:color="00000A"/>
            </w:tcBorders>
            <w:vAlign w:val="center"/>
            <w:hideMark/>
          </w:tcPr>
          <w:p w:rsidR="004A32BD" w:rsidRPr="003804D0" w:rsidRDefault="001200B3"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2</w:t>
            </w:r>
            <w:r w:rsidRPr="003804D0">
              <w:rPr>
                <w:rFonts w:ascii="Times New Roman" w:eastAsia="MS Mincho" w:hAnsi="Times New Roman"/>
                <w:bCs/>
                <w:sz w:val="24"/>
                <w:szCs w:val="24"/>
              </w:rPr>
              <w:t>7</w:t>
            </w:r>
            <w:r w:rsidR="004A32BD" w:rsidRPr="003804D0">
              <w:rPr>
                <w:rFonts w:ascii="Times New Roman" w:eastAsia="MS Mincho" w:hAnsi="Times New Roman"/>
                <w:bCs/>
                <w:sz w:val="24"/>
                <w:szCs w:val="24"/>
                <w:lang w:val="uz-Cyrl-UZ"/>
              </w:rPr>
              <w:t>.</w:t>
            </w:r>
          </w:p>
        </w:tc>
        <w:tc>
          <w:tcPr>
            <w:tcW w:w="1929"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Unaprijeđenje administrativnih kapaciteta u UzJN odnosno zapošljavanje dva nova službenika i namještenika u skladu sa novim nadležnostima iz ZoJN i PPCG za period 2014-2018</w:t>
            </w:r>
          </w:p>
        </w:tc>
        <w:tc>
          <w:tcPr>
            <w:tcW w:w="2735"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VCG/MF/UzJN/UzK</w:t>
            </w:r>
          </w:p>
        </w:tc>
        <w:tc>
          <w:tcPr>
            <w:tcW w:w="1713" w:type="dxa"/>
            <w:gridSpan w:val="7"/>
            <w:tcBorders>
              <w:top w:val="single" w:sz="4" w:space="0" w:color="00000A"/>
              <w:left w:val="single" w:sz="4" w:space="0" w:color="00000A"/>
              <w:bottom w:val="single" w:sz="4" w:space="0" w:color="00000A"/>
              <w:right w:val="single" w:sz="4" w:space="0" w:color="00000A"/>
            </w:tcBorders>
            <w:vAlign w:val="center"/>
          </w:tcPr>
          <w:p w:rsidR="004A32BD" w:rsidRPr="003804D0" w:rsidRDefault="00FC569E" w:rsidP="00EE3427">
            <w:pPr>
              <w:pStyle w:val="NormalWeb"/>
              <w:spacing w:before="0" w:beforeAutospacing="0" w:after="0" w:afterAutospacing="0"/>
              <w:jc w:val="center"/>
              <w:rPr>
                <w:rFonts w:ascii="Times New Roman" w:eastAsia="MS Mincho" w:hAnsi="Times New Roman"/>
                <w:bCs/>
                <w:sz w:val="24"/>
                <w:szCs w:val="24"/>
                <w:lang w:val="sr-Latn-ME"/>
              </w:rPr>
            </w:pPr>
            <w:r w:rsidRPr="003804D0">
              <w:rPr>
                <w:rFonts w:ascii="Times New Roman" w:eastAsia="MS Mincho" w:hAnsi="Times New Roman"/>
                <w:bCs/>
                <w:sz w:val="24"/>
                <w:szCs w:val="24"/>
                <w:lang w:val="uz-Cyrl-UZ"/>
              </w:rPr>
              <w:t>201</w:t>
            </w:r>
            <w:r w:rsidRPr="003804D0">
              <w:rPr>
                <w:rFonts w:ascii="Times New Roman" w:eastAsia="MS Mincho" w:hAnsi="Times New Roman"/>
                <w:bCs/>
                <w:sz w:val="24"/>
                <w:szCs w:val="24"/>
                <w:lang w:val="sr-Latn-ME"/>
              </w:rPr>
              <w:t>7</w:t>
            </w:r>
          </w:p>
        </w:tc>
        <w:tc>
          <w:tcPr>
            <w:tcW w:w="23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503"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lang w:val="uz-Cyrl-UZ"/>
              </w:rPr>
            </w:pPr>
            <w:r w:rsidRPr="003804D0">
              <w:rPr>
                <w:rFonts w:ascii="Times New Roman" w:eastAsia="MS Mincho" w:hAnsi="Times New Roman"/>
                <w:bCs/>
                <w:i/>
                <w:sz w:val="24"/>
                <w:szCs w:val="24"/>
                <w:lang w:val="uz-Cyrl-UZ"/>
              </w:rPr>
              <w:t>Zapošljavanje nov</w:t>
            </w:r>
            <w:r w:rsidR="00F649F7" w:rsidRPr="003804D0">
              <w:rPr>
                <w:rFonts w:ascii="Times New Roman" w:eastAsia="MS Mincho" w:hAnsi="Times New Roman"/>
                <w:bCs/>
                <w:i/>
                <w:sz w:val="24"/>
                <w:szCs w:val="24"/>
                <w:lang w:val="uz-Cyrl-UZ"/>
              </w:rPr>
              <w:t>ih službenika i namještenika</w:t>
            </w:r>
            <w:r w:rsidRPr="003804D0">
              <w:rPr>
                <w:rFonts w:ascii="Times New Roman" w:eastAsia="MS Mincho" w:hAnsi="Times New Roman"/>
                <w:bCs/>
                <w:i/>
                <w:sz w:val="24"/>
                <w:szCs w:val="24"/>
                <w:lang w:val="uz-Cyrl-UZ"/>
              </w:rPr>
              <w:t xml:space="preserve"> u skladu sa novim nadležnostima iz ZoJN i PPCG za period 2014-2018</w:t>
            </w:r>
          </w:p>
        </w:tc>
      </w:tr>
      <w:tr w:rsidR="003804D0" w:rsidRPr="003804D0" w:rsidTr="004A32BD">
        <w:tc>
          <w:tcPr>
            <w:tcW w:w="677" w:type="dxa"/>
            <w:gridSpan w:val="3"/>
            <w:tcBorders>
              <w:top w:val="single" w:sz="4" w:space="0" w:color="00000A"/>
              <w:left w:val="single" w:sz="4" w:space="0" w:color="00000A"/>
              <w:bottom w:val="single" w:sz="4" w:space="0" w:color="00000A"/>
              <w:right w:val="single" w:sz="4" w:space="0" w:color="00000A"/>
            </w:tcBorders>
            <w:vAlign w:val="center"/>
          </w:tcPr>
          <w:p w:rsidR="00F649F7" w:rsidRPr="003804D0" w:rsidRDefault="001200B3" w:rsidP="00EE3427">
            <w:pPr>
              <w:pStyle w:val="NormalWeb"/>
              <w:spacing w:before="0" w:beforeAutospacing="0" w:after="0" w:afterAutospacing="0"/>
              <w:jc w:val="center"/>
              <w:rPr>
                <w:rFonts w:ascii="Times New Roman" w:eastAsia="MS Mincho" w:hAnsi="Times New Roman"/>
                <w:bCs/>
                <w:sz w:val="24"/>
                <w:szCs w:val="24"/>
              </w:rPr>
            </w:pPr>
            <w:r w:rsidRPr="003804D0">
              <w:rPr>
                <w:rFonts w:ascii="Times New Roman" w:eastAsia="MS Mincho" w:hAnsi="Times New Roman"/>
                <w:bCs/>
                <w:sz w:val="24"/>
                <w:szCs w:val="24"/>
              </w:rPr>
              <w:t>28.</w:t>
            </w:r>
          </w:p>
        </w:tc>
        <w:tc>
          <w:tcPr>
            <w:tcW w:w="1929" w:type="dxa"/>
            <w:tcBorders>
              <w:top w:val="single" w:sz="4" w:space="0" w:color="00000A"/>
              <w:left w:val="single" w:sz="4" w:space="0" w:color="00000A"/>
              <w:bottom w:val="single" w:sz="4" w:space="0" w:color="00000A"/>
              <w:right w:val="single" w:sz="4" w:space="0" w:color="00000A"/>
            </w:tcBorders>
            <w:vAlign w:val="center"/>
          </w:tcPr>
          <w:p w:rsidR="00F649F7" w:rsidRPr="003804D0" w:rsidRDefault="001200B3" w:rsidP="00EE3427">
            <w:pPr>
              <w:pStyle w:val="NormalWeb"/>
              <w:spacing w:before="0" w:beforeAutospacing="0" w:after="0" w:afterAutospacing="0"/>
              <w:jc w:val="both"/>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Prijedlog za u</w:t>
            </w:r>
            <w:r w:rsidR="00F649F7" w:rsidRPr="003804D0">
              <w:rPr>
                <w:rFonts w:ascii="Times New Roman" w:eastAsia="MS Mincho" w:hAnsi="Times New Roman"/>
                <w:bCs/>
                <w:sz w:val="24"/>
                <w:szCs w:val="24"/>
                <w:lang w:val="uz-Cyrl-UZ"/>
              </w:rPr>
              <w:t>naprijeđenje statusa službenika za javne nabavke i članova Komisije za otvaranje i vrednovanje ponuda kroz uvođenje dodatka na osnovnu zaradu zaposlenima koji obavljaju poslove na navedenim radnim mjestima</w:t>
            </w:r>
          </w:p>
        </w:tc>
        <w:tc>
          <w:tcPr>
            <w:tcW w:w="2735" w:type="dxa"/>
            <w:gridSpan w:val="4"/>
            <w:tcBorders>
              <w:top w:val="single" w:sz="4" w:space="0" w:color="00000A"/>
              <w:left w:val="single" w:sz="4" w:space="0" w:color="00000A"/>
              <w:bottom w:val="single" w:sz="4" w:space="0" w:color="00000A"/>
              <w:right w:val="single" w:sz="4" w:space="0" w:color="00000A"/>
            </w:tcBorders>
            <w:vAlign w:val="center"/>
          </w:tcPr>
          <w:p w:rsidR="00F649F7" w:rsidRPr="003804D0" w:rsidRDefault="00F649F7" w:rsidP="00EE3427">
            <w:pPr>
              <w:pStyle w:val="NormalWeb"/>
              <w:spacing w:before="0" w:beforeAutospacing="0" w:after="0" w:afterAutospacing="0"/>
              <w:jc w:val="center"/>
              <w:rPr>
                <w:rFonts w:ascii="Times New Roman" w:eastAsia="MS Mincho" w:hAnsi="Times New Roman"/>
                <w:bCs/>
                <w:sz w:val="24"/>
                <w:szCs w:val="24"/>
              </w:rPr>
            </w:pPr>
            <w:r w:rsidRPr="003804D0">
              <w:rPr>
                <w:rFonts w:ascii="Times New Roman" w:eastAsia="MS Mincho" w:hAnsi="Times New Roman"/>
                <w:bCs/>
                <w:sz w:val="24"/>
                <w:szCs w:val="24"/>
                <w:lang w:val="uz-Cyrl-UZ"/>
              </w:rPr>
              <w:t>MF</w:t>
            </w:r>
            <w:r w:rsidR="001200B3" w:rsidRPr="003804D0">
              <w:rPr>
                <w:rFonts w:ascii="Times New Roman" w:eastAsia="MS Mincho" w:hAnsi="Times New Roman"/>
                <w:bCs/>
                <w:sz w:val="24"/>
                <w:szCs w:val="24"/>
              </w:rPr>
              <w:t>/UzJN</w:t>
            </w:r>
          </w:p>
        </w:tc>
        <w:tc>
          <w:tcPr>
            <w:tcW w:w="1713" w:type="dxa"/>
            <w:gridSpan w:val="7"/>
            <w:tcBorders>
              <w:top w:val="single" w:sz="4" w:space="0" w:color="00000A"/>
              <w:left w:val="single" w:sz="4" w:space="0" w:color="00000A"/>
              <w:bottom w:val="single" w:sz="4" w:space="0" w:color="00000A"/>
              <w:right w:val="single" w:sz="4" w:space="0" w:color="00000A"/>
            </w:tcBorders>
            <w:vAlign w:val="center"/>
          </w:tcPr>
          <w:p w:rsidR="00F649F7" w:rsidRPr="003804D0" w:rsidRDefault="00F649F7"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2016-2020</w:t>
            </w:r>
          </w:p>
        </w:tc>
        <w:tc>
          <w:tcPr>
            <w:tcW w:w="236" w:type="dxa"/>
            <w:tcBorders>
              <w:top w:val="single" w:sz="4" w:space="0" w:color="00000A"/>
              <w:left w:val="single" w:sz="4" w:space="0" w:color="00000A"/>
              <w:bottom w:val="single" w:sz="4" w:space="0" w:color="00000A"/>
              <w:right w:val="single" w:sz="4" w:space="0" w:color="00000A"/>
            </w:tcBorders>
            <w:vAlign w:val="center"/>
          </w:tcPr>
          <w:p w:rsidR="00F649F7" w:rsidRPr="003804D0" w:rsidRDefault="00F649F7"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503" w:type="dxa"/>
            <w:gridSpan w:val="2"/>
            <w:tcBorders>
              <w:top w:val="single" w:sz="4" w:space="0" w:color="00000A"/>
              <w:left w:val="single" w:sz="4" w:space="0" w:color="00000A"/>
              <w:bottom w:val="single" w:sz="4" w:space="0" w:color="00000A"/>
              <w:right w:val="single" w:sz="4" w:space="0" w:color="00000A"/>
            </w:tcBorders>
            <w:vAlign w:val="center"/>
          </w:tcPr>
          <w:p w:rsidR="00F649F7" w:rsidRPr="003804D0" w:rsidRDefault="001200B3" w:rsidP="00EE3427">
            <w:pPr>
              <w:pStyle w:val="NormalWeb"/>
              <w:spacing w:before="0" w:beforeAutospacing="0" w:after="0" w:afterAutospacing="0"/>
              <w:jc w:val="both"/>
              <w:rPr>
                <w:rFonts w:ascii="Times New Roman" w:eastAsia="MS Mincho" w:hAnsi="Times New Roman"/>
                <w:bCs/>
                <w:i/>
                <w:sz w:val="24"/>
                <w:szCs w:val="24"/>
              </w:rPr>
            </w:pPr>
            <w:r w:rsidRPr="003804D0">
              <w:rPr>
                <w:rFonts w:ascii="Times New Roman" w:eastAsia="MS Mincho" w:hAnsi="Times New Roman"/>
                <w:bCs/>
                <w:i/>
                <w:sz w:val="24"/>
                <w:szCs w:val="24"/>
              </w:rPr>
              <w:t>Prijedlog sačinjen</w:t>
            </w:r>
          </w:p>
        </w:tc>
      </w:tr>
      <w:tr w:rsidR="003804D0" w:rsidRPr="003804D0" w:rsidTr="004A32BD">
        <w:tc>
          <w:tcPr>
            <w:tcW w:w="677" w:type="dxa"/>
            <w:gridSpan w:val="3"/>
            <w:tcBorders>
              <w:top w:val="single" w:sz="4" w:space="0" w:color="00000A"/>
              <w:left w:val="single" w:sz="4" w:space="0" w:color="00000A"/>
              <w:bottom w:val="single" w:sz="4" w:space="0" w:color="00000A"/>
              <w:right w:val="single" w:sz="4" w:space="0" w:color="00000A"/>
            </w:tcBorders>
            <w:vAlign w:val="center"/>
            <w:hideMark/>
          </w:tcPr>
          <w:p w:rsidR="004A32BD" w:rsidRPr="003804D0" w:rsidRDefault="001200B3"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lastRenderedPageBreak/>
              <w:t>2</w:t>
            </w:r>
            <w:r w:rsidRPr="003804D0">
              <w:rPr>
                <w:rFonts w:ascii="Times New Roman" w:eastAsia="MS Mincho" w:hAnsi="Times New Roman"/>
                <w:bCs/>
                <w:sz w:val="24"/>
                <w:szCs w:val="24"/>
              </w:rPr>
              <w:t>9</w:t>
            </w:r>
            <w:r w:rsidR="004A32BD" w:rsidRPr="003804D0">
              <w:rPr>
                <w:rFonts w:ascii="Times New Roman" w:eastAsia="MS Mincho" w:hAnsi="Times New Roman"/>
                <w:bCs/>
                <w:sz w:val="24"/>
                <w:szCs w:val="24"/>
                <w:lang w:val="uz-Cyrl-UZ"/>
              </w:rPr>
              <w:t>.</w:t>
            </w:r>
          </w:p>
        </w:tc>
        <w:tc>
          <w:tcPr>
            <w:tcW w:w="1929"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Izbor i imenovanje predsjednika/ca Državne komisije za kontrolu postupaka javnih nabavki</w:t>
            </w:r>
          </w:p>
        </w:tc>
        <w:tc>
          <w:tcPr>
            <w:tcW w:w="2735"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VCG/MF/UzK</w:t>
            </w:r>
          </w:p>
        </w:tc>
        <w:tc>
          <w:tcPr>
            <w:tcW w:w="1713" w:type="dxa"/>
            <w:gridSpan w:val="7"/>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I Q/2016</w:t>
            </w:r>
          </w:p>
        </w:tc>
        <w:tc>
          <w:tcPr>
            <w:tcW w:w="23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503"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lang w:val="uz-Cyrl-UZ"/>
              </w:rPr>
            </w:pPr>
            <w:r w:rsidRPr="003804D0">
              <w:rPr>
                <w:rFonts w:ascii="Times New Roman" w:eastAsia="MS Mincho" w:hAnsi="Times New Roman"/>
                <w:bCs/>
                <w:i/>
                <w:sz w:val="24"/>
                <w:szCs w:val="24"/>
                <w:lang w:val="uz-Cyrl-UZ"/>
              </w:rPr>
              <w:t>Izabran i imenovan predsjednik/ca Državne komisije za kontrolu postupaka javnih nabavki</w:t>
            </w:r>
          </w:p>
        </w:tc>
      </w:tr>
      <w:tr w:rsidR="003804D0" w:rsidRPr="003804D0" w:rsidTr="004A32BD">
        <w:tc>
          <w:tcPr>
            <w:tcW w:w="677" w:type="dxa"/>
            <w:gridSpan w:val="3"/>
            <w:tcBorders>
              <w:top w:val="single" w:sz="4" w:space="0" w:color="00000A"/>
              <w:left w:val="single" w:sz="4" w:space="0" w:color="00000A"/>
              <w:bottom w:val="single" w:sz="4" w:space="0" w:color="00000A"/>
              <w:right w:val="single" w:sz="4" w:space="0" w:color="00000A"/>
            </w:tcBorders>
            <w:vAlign w:val="center"/>
            <w:hideMark/>
          </w:tcPr>
          <w:p w:rsidR="004A32BD" w:rsidRPr="003804D0" w:rsidRDefault="001200B3"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rPr>
              <w:t>30</w:t>
            </w:r>
            <w:r w:rsidR="004A32BD" w:rsidRPr="003804D0">
              <w:rPr>
                <w:rFonts w:ascii="Times New Roman" w:eastAsia="MS Mincho" w:hAnsi="Times New Roman"/>
                <w:bCs/>
                <w:sz w:val="24"/>
                <w:szCs w:val="24"/>
                <w:lang w:val="uz-Cyrl-UZ"/>
              </w:rPr>
              <w:t>.</w:t>
            </w:r>
          </w:p>
        </w:tc>
        <w:tc>
          <w:tcPr>
            <w:tcW w:w="1929"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Dalje jačanje i unaprijeđenje institucije nadležne za inspekcijski nadzor u oblasti javnih nabavki</w:t>
            </w:r>
          </w:p>
        </w:tc>
        <w:tc>
          <w:tcPr>
            <w:tcW w:w="2735"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VCG/MF/UzIP/UzK</w:t>
            </w:r>
          </w:p>
        </w:tc>
        <w:tc>
          <w:tcPr>
            <w:tcW w:w="1713" w:type="dxa"/>
            <w:gridSpan w:val="7"/>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2016-2017</w:t>
            </w:r>
          </w:p>
        </w:tc>
        <w:tc>
          <w:tcPr>
            <w:tcW w:w="23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503"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lang w:val="uz-Cyrl-UZ"/>
              </w:rPr>
            </w:pPr>
            <w:r w:rsidRPr="003804D0">
              <w:rPr>
                <w:rFonts w:ascii="Times New Roman" w:eastAsia="MS Mincho" w:hAnsi="Times New Roman"/>
                <w:bCs/>
                <w:i/>
                <w:sz w:val="24"/>
                <w:szCs w:val="24"/>
                <w:lang w:val="uz-Cyrl-UZ"/>
              </w:rPr>
              <w:t xml:space="preserve">Zapošljavanje novih inspektora za </w:t>
            </w:r>
            <w:r w:rsidRPr="003804D0">
              <w:rPr>
                <w:rFonts w:ascii="Times New Roman" w:eastAsia="MS Mincho" w:hAnsi="Times New Roman"/>
                <w:bCs/>
                <w:i/>
                <w:sz w:val="24"/>
                <w:szCs w:val="24"/>
                <w:lang w:val="pl-PL"/>
              </w:rPr>
              <w:t>javne nabavke i jačanje</w:t>
            </w:r>
            <w:r w:rsidR="00020F2A" w:rsidRPr="003804D0">
              <w:rPr>
                <w:rFonts w:ascii="Times New Roman" w:eastAsia="MS Mincho" w:hAnsi="Times New Roman"/>
                <w:bCs/>
                <w:i/>
                <w:sz w:val="24"/>
                <w:szCs w:val="24"/>
                <w:lang w:val="pl-PL"/>
              </w:rPr>
              <w:t xml:space="preserve"> administrativnih, tehničkih i materijalnih kapaciteta</w:t>
            </w:r>
            <w:r w:rsidRPr="003804D0">
              <w:rPr>
                <w:rFonts w:ascii="Times New Roman" w:eastAsia="MS Mincho" w:hAnsi="Times New Roman"/>
                <w:bCs/>
                <w:i/>
                <w:sz w:val="24"/>
                <w:szCs w:val="24"/>
                <w:lang w:val="pl-PL"/>
              </w:rPr>
              <w:t xml:space="preserve"> Inspekcije za javne nabavke kako bi to tijelo moglo na adekvatan način da vrši kontrolu postupaka javnih nabavki;</w:t>
            </w:r>
          </w:p>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lang w:val="pl-PL"/>
              </w:rPr>
            </w:pPr>
            <w:r w:rsidRPr="003804D0">
              <w:rPr>
                <w:rFonts w:ascii="Times New Roman" w:eastAsia="MS Mincho" w:hAnsi="Times New Roman"/>
                <w:bCs/>
                <w:i/>
                <w:sz w:val="24"/>
                <w:szCs w:val="24"/>
                <w:lang w:val="pl-PL"/>
              </w:rPr>
              <w:t>- sačiniti i objaviti izvještaj o jačanju kapacit</w:t>
            </w:r>
            <w:r w:rsidR="00020F2A" w:rsidRPr="003804D0">
              <w:rPr>
                <w:rFonts w:ascii="Times New Roman" w:eastAsia="MS Mincho" w:hAnsi="Times New Roman"/>
                <w:bCs/>
                <w:i/>
                <w:sz w:val="24"/>
                <w:szCs w:val="24"/>
                <w:lang w:val="pl-PL"/>
              </w:rPr>
              <w:t>eta Inspekcije za javne nabavke</w:t>
            </w:r>
          </w:p>
          <w:p w:rsidR="00020F2A" w:rsidRPr="003804D0" w:rsidRDefault="00020F2A" w:rsidP="00EE3427">
            <w:pPr>
              <w:pStyle w:val="NormalWeb"/>
              <w:spacing w:before="0" w:beforeAutospacing="0" w:after="0" w:afterAutospacing="0"/>
              <w:jc w:val="both"/>
              <w:rPr>
                <w:rFonts w:ascii="Times New Roman" w:eastAsia="MS Mincho" w:hAnsi="Times New Roman"/>
                <w:bCs/>
                <w:sz w:val="24"/>
                <w:szCs w:val="24"/>
                <w:lang w:val="uz-Cyrl-UZ"/>
              </w:rPr>
            </w:pPr>
          </w:p>
        </w:tc>
      </w:tr>
      <w:tr w:rsidR="003804D0" w:rsidRPr="003804D0" w:rsidTr="004A32BD">
        <w:tc>
          <w:tcPr>
            <w:tcW w:w="677" w:type="dxa"/>
            <w:gridSpan w:val="3"/>
            <w:tcBorders>
              <w:top w:val="single" w:sz="4" w:space="0" w:color="00000A"/>
              <w:left w:val="single" w:sz="4" w:space="0" w:color="00000A"/>
              <w:bottom w:val="single" w:sz="4" w:space="0" w:color="00000A"/>
              <w:right w:val="single" w:sz="4" w:space="0" w:color="00000A"/>
            </w:tcBorders>
            <w:vAlign w:val="center"/>
          </w:tcPr>
          <w:p w:rsidR="004A32BD" w:rsidRPr="003804D0" w:rsidRDefault="001200B3"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rPr>
              <w:t>31</w:t>
            </w:r>
            <w:r w:rsidR="004A32BD" w:rsidRPr="003804D0">
              <w:rPr>
                <w:rFonts w:ascii="Times New Roman" w:eastAsia="MS Mincho" w:hAnsi="Times New Roman"/>
                <w:bCs/>
                <w:sz w:val="24"/>
                <w:szCs w:val="24"/>
                <w:lang w:val="uz-Cyrl-UZ"/>
              </w:rPr>
              <w:t>.</w:t>
            </w:r>
          </w:p>
        </w:tc>
        <w:tc>
          <w:tcPr>
            <w:tcW w:w="1929"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Jačanje nezavisnost DK</w:t>
            </w:r>
          </w:p>
        </w:tc>
        <w:tc>
          <w:tcPr>
            <w:tcW w:w="2735"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MF/VLCG/SKCG</w:t>
            </w:r>
          </w:p>
        </w:tc>
        <w:tc>
          <w:tcPr>
            <w:tcW w:w="1713" w:type="dxa"/>
            <w:gridSpan w:val="7"/>
            <w:tcBorders>
              <w:top w:val="single" w:sz="4" w:space="0" w:color="00000A"/>
              <w:left w:val="single" w:sz="4" w:space="0" w:color="00000A"/>
              <w:bottom w:val="single" w:sz="4" w:space="0" w:color="00000A"/>
              <w:right w:val="single" w:sz="4" w:space="0" w:color="00000A"/>
            </w:tcBorders>
            <w:vAlign w:val="center"/>
          </w:tcPr>
          <w:p w:rsidR="004A32BD" w:rsidRPr="003804D0" w:rsidRDefault="00F649F7"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I Q/2017</w:t>
            </w:r>
          </w:p>
        </w:tc>
        <w:tc>
          <w:tcPr>
            <w:tcW w:w="23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503"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lang w:val="pl-PL"/>
              </w:rPr>
            </w:pPr>
            <w:r w:rsidRPr="003804D0">
              <w:rPr>
                <w:rFonts w:ascii="Times New Roman" w:eastAsia="MS Mincho" w:hAnsi="Times New Roman"/>
                <w:bCs/>
                <w:i/>
                <w:sz w:val="24"/>
                <w:szCs w:val="24"/>
                <w:lang w:val="uz-Cyrl-UZ"/>
              </w:rPr>
              <w:t xml:space="preserve">Zakonom normirana obaveza </w:t>
            </w:r>
            <w:r w:rsidRPr="003804D0">
              <w:rPr>
                <w:rFonts w:ascii="Times New Roman" w:eastAsia="MS Mincho" w:hAnsi="Times New Roman"/>
                <w:bCs/>
                <w:i/>
                <w:sz w:val="24"/>
                <w:szCs w:val="24"/>
                <w:lang w:val="pl-PL"/>
              </w:rPr>
              <w:t>da članove DK na osnovu javnog konkursa imenuje Skupština Crne Gore;</w:t>
            </w:r>
          </w:p>
          <w:p w:rsidR="004A32BD" w:rsidRPr="003804D0" w:rsidRDefault="004A32BD" w:rsidP="003804D0">
            <w:pPr>
              <w:pStyle w:val="NormalWeb"/>
              <w:spacing w:before="0" w:beforeAutospacing="0" w:after="0" w:afterAutospacing="0"/>
              <w:jc w:val="both"/>
              <w:rPr>
                <w:rFonts w:ascii="Times New Roman" w:eastAsia="MS Mincho" w:hAnsi="Times New Roman"/>
                <w:bCs/>
                <w:i/>
                <w:sz w:val="24"/>
                <w:szCs w:val="24"/>
                <w:lang w:val="pl-PL"/>
              </w:rPr>
            </w:pPr>
            <w:r w:rsidRPr="003804D0">
              <w:rPr>
                <w:rFonts w:ascii="Times New Roman" w:eastAsia="MS Mincho" w:hAnsi="Times New Roman"/>
                <w:bCs/>
                <w:i/>
                <w:sz w:val="24"/>
                <w:szCs w:val="24"/>
                <w:lang w:val="uz-Cyrl-UZ"/>
              </w:rPr>
              <w:t xml:space="preserve">Zakonom unaprijeđeni </w:t>
            </w:r>
            <w:r w:rsidRPr="003804D0">
              <w:rPr>
                <w:rFonts w:ascii="Times New Roman" w:eastAsia="MS Mincho" w:hAnsi="Times New Roman"/>
                <w:bCs/>
                <w:i/>
                <w:sz w:val="24"/>
                <w:szCs w:val="24"/>
                <w:lang w:val="pl-PL"/>
              </w:rPr>
              <w:t>kriterijumi za imenovanje članova DK;</w:t>
            </w:r>
          </w:p>
        </w:tc>
      </w:tr>
      <w:tr w:rsidR="003804D0" w:rsidRPr="003804D0" w:rsidTr="004A32BD">
        <w:tc>
          <w:tcPr>
            <w:tcW w:w="677" w:type="dxa"/>
            <w:gridSpan w:val="3"/>
            <w:tcBorders>
              <w:top w:val="single" w:sz="4" w:space="0" w:color="00000A"/>
              <w:left w:val="single" w:sz="4" w:space="0" w:color="00000A"/>
              <w:bottom w:val="single" w:sz="4" w:space="0" w:color="00000A"/>
              <w:right w:val="single" w:sz="4" w:space="0" w:color="00000A"/>
            </w:tcBorders>
            <w:vAlign w:val="center"/>
          </w:tcPr>
          <w:p w:rsidR="004A32BD" w:rsidRPr="003804D0" w:rsidRDefault="001200B3"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rPr>
              <w:t>32</w:t>
            </w:r>
            <w:r w:rsidR="004A32BD" w:rsidRPr="003804D0">
              <w:rPr>
                <w:rFonts w:ascii="Times New Roman" w:eastAsia="MS Mincho" w:hAnsi="Times New Roman"/>
                <w:bCs/>
                <w:sz w:val="24"/>
                <w:szCs w:val="24"/>
                <w:lang w:val="uz-Cyrl-UZ"/>
              </w:rPr>
              <w:t>.</w:t>
            </w:r>
          </w:p>
        </w:tc>
        <w:tc>
          <w:tcPr>
            <w:tcW w:w="1929"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Kompletirati sastav DK</w:t>
            </w:r>
          </w:p>
        </w:tc>
        <w:tc>
          <w:tcPr>
            <w:tcW w:w="2735"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SKCG</w:t>
            </w:r>
          </w:p>
        </w:tc>
        <w:tc>
          <w:tcPr>
            <w:tcW w:w="1713" w:type="dxa"/>
            <w:gridSpan w:val="7"/>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II Q/2017</w:t>
            </w:r>
          </w:p>
        </w:tc>
        <w:tc>
          <w:tcPr>
            <w:tcW w:w="23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503"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7C04E9" w:rsidP="00EE3427">
            <w:pPr>
              <w:pStyle w:val="NormalWeb"/>
              <w:spacing w:before="0" w:beforeAutospacing="0" w:after="0" w:afterAutospacing="0"/>
              <w:jc w:val="both"/>
              <w:rPr>
                <w:rFonts w:ascii="Times New Roman" w:eastAsia="MS Mincho" w:hAnsi="Times New Roman"/>
                <w:bCs/>
                <w:i/>
                <w:sz w:val="24"/>
                <w:szCs w:val="24"/>
                <w:lang w:val="uz-Cyrl-UZ"/>
              </w:rPr>
            </w:pPr>
            <w:r w:rsidRPr="003804D0">
              <w:rPr>
                <w:rFonts w:ascii="Times New Roman" w:eastAsia="MS Mincho" w:hAnsi="Times New Roman"/>
                <w:bCs/>
                <w:i/>
                <w:sz w:val="24"/>
                <w:szCs w:val="24"/>
                <w:lang w:val="uz-Cyrl-UZ"/>
              </w:rPr>
              <w:t>R</w:t>
            </w:r>
            <w:r w:rsidR="004A32BD" w:rsidRPr="003804D0">
              <w:rPr>
                <w:rFonts w:ascii="Times New Roman" w:eastAsia="MS Mincho" w:hAnsi="Times New Roman"/>
                <w:bCs/>
                <w:i/>
                <w:sz w:val="24"/>
                <w:szCs w:val="24"/>
                <w:lang w:val="uz-Cyrl-UZ"/>
              </w:rPr>
              <w:t>aspisan konkurs za imenovanje članova Državne komisije;</w:t>
            </w:r>
          </w:p>
          <w:p w:rsidR="004A32BD" w:rsidRPr="003804D0" w:rsidRDefault="007C04E9" w:rsidP="00EE3427">
            <w:pPr>
              <w:pStyle w:val="NormalWeb"/>
              <w:spacing w:before="0" w:beforeAutospacing="0" w:after="0" w:afterAutospacing="0"/>
              <w:jc w:val="both"/>
              <w:rPr>
                <w:rFonts w:ascii="Times New Roman" w:eastAsia="MS Mincho" w:hAnsi="Times New Roman"/>
                <w:bCs/>
                <w:i/>
                <w:sz w:val="24"/>
                <w:szCs w:val="24"/>
                <w:lang w:val="pl-PL"/>
              </w:rPr>
            </w:pPr>
            <w:r w:rsidRPr="003804D0">
              <w:rPr>
                <w:rFonts w:ascii="Times New Roman" w:eastAsia="MS Mincho" w:hAnsi="Times New Roman"/>
                <w:bCs/>
                <w:i/>
                <w:sz w:val="24"/>
                <w:szCs w:val="24"/>
                <w:lang w:val="uz-Cyrl-UZ"/>
              </w:rPr>
              <w:t>I</w:t>
            </w:r>
            <w:r w:rsidR="004A32BD" w:rsidRPr="003804D0">
              <w:rPr>
                <w:rFonts w:ascii="Times New Roman" w:eastAsia="MS Mincho" w:hAnsi="Times New Roman"/>
                <w:bCs/>
                <w:i/>
                <w:sz w:val="24"/>
                <w:szCs w:val="24"/>
                <w:lang w:val="uz-Cyrl-UZ"/>
              </w:rPr>
              <w:t>zabrani članovi Državne komisije sa najboljim referencama</w:t>
            </w:r>
          </w:p>
        </w:tc>
      </w:tr>
      <w:tr w:rsidR="003804D0" w:rsidRPr="003804D0" w:rsidTr="004A32BD">
        <w:tc>
          <w:tcPr>
            <w:tcW w:w="677" w:type="dxa"/>
            <w:gridSpan w:val="3"/>
            <w:tcBorders>
              <w:top w:val="single" w:sz="4" w:space="0" w:color="00000A"/>
              <w:left w:val="single" w:sz="4" w:space="0" w:color="00000A"/>
              <w:bottom w:val="single" w:sz="4" w:space="0" w:color="00000A"/>
              <w:right w:val="single" w:sz="4" w:space="0" w:color="00000A"/>
            </w:tcBorders>
            <w:vAlign w:val="center"/>
          </w:tcPr>
          <w:p w:rsidR="004A32BD" w:rsidRPr="003804D0" w:rsidRDefault="001200B3"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3</w:t>
            </w:r>
            <w:r w:rsidRPr="003804D0">
              <w:rPr>
                <w:rFonts w:ascii="Times New Roman" w:eastAsia="MS Mincho" w:hAnsi="Times New Roman"/>
                <w:bCs/>
                <w:sz w:val="24"/>
                <w:szCs w:val="24"/>
              </w:rPr>
              <w:t>3</w:t>
            </w:r>
            <w:r w:rsidR="004A32BD" w:rsidRPr="003804D0">
              <w:rPr>
                <w:rFonts w:ascii="Times New Roman" w:eastAsia="MS Mincho" w:hAnsi="Times New Roman"/>
                <w:bCs/>
                <w:sz w:val="24"/>
                <w:szCs w:val="24"/>
                <w:lang w:val="uz-Cyrl-UZ"/>
              </w:rPr>
              <w:t>.</w:t>
            </w:r>
          </w:p>
        </w:tc>
        <w:tc>
          <w:tcPr>
            <w:tcW w:w="1929"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Uspostaviti Koordinaciono tijelo za praćenje sprovođenja Strategije sastavljeno od predstavnika relevantnih dr</w:t>
            </w:r>
            <w:r w:rsidR="00020F2A" w:rsidRPr="003804D0">
              <w:rPr>
                <w:rFonts w:ascii="Times New Roman" w:eastAsia="MS Mincho" w:hAnsi="Times New Roman"/>
                <w:bCs/>
                <w:sz w:val="24"/>
                <w:szCs w:val="24"/>
                <w:lang w:val="uz-Cyrl-UZ"/>
              </w:rPr>
              <w:t xml:space="preserve">žavnih organa, nevladinog sektora, privrednog </w:t>
            </w:r>
            <w:r w:rsidR="00020F2A" w:rsidRPr="003804D0">
              <w:rPr>
                <w:rFonts w:ascii="Times New Roman" w:eastAsia="MS Mincho" w:hAnsi="Times New Roman"/>
                <w:bCs/>
                <w:sz w:val="24"/>
                <w:szCs w:val="24"/>
                <w:lang w:val="uz-Cyrl-UZ"/>
              </w:rPr>
              <w:lastRenderedPageBreak/>
              <w:t>sektora i dr.</w:t>
            </w:r>
          </w:p>
        </w:tc>
        <w:tc>
          <w:tcPr>
            <w:tcW w:w="2735"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lastRenderedPageBreak/>
              <w:t>VCG</w:t>
            </w:r>
          </w:p>
        </w:tc>
        <w:tc>
          <w:tcPr>
            <w:tcW w:w="1713" w:type="dxa"/>
            <w:gridSpan w:val="7"/>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I Q/2016</w:t>
            </w:r>
          </w:p>
        </w:tc>
        <w:tc>
          <w:tcPr>
            <w:tcW w:w="23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503"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lang w:val="uz-Cyrl-UZ"/>
              </w:rPr>
            </w:pPr>
            <w:r w:rsidRPr="003804D0">
              <w:rPr>
                <w:rFonts w:ascii="Times New Roman" w:eastAsia="MS Mincho" w:hAnsi="Times New Roman"/>
                <w:bCs/>
                <w:i/>
                <w:sz w:val="24"/>
                <w:szCs w:val="24"/>
                <w:lang w:val="uz-Cyrl-UZ"/>
              </w:rPr>
              <w:t xml:space="preserve">-Uspostavljeno </w:t>
            </w:r>
            <w:r w:rsidR="00604943" w:rsidRPr="003804D0">
              <w:rPr>
                <w:rFonts w:ascii="Times New Roman" w:eastAsia="MS Mincho" w:hAnsi="Times New Roman"/>
                <w:bCs/>
                <w:i/>
                <w:sz w:val="24"/>
                <w:szCs w:val="24"/>
                <w:lang w:val="uz-Cyrl-UZ"/>
              </w:rPr>
              <w:t xml:space="preserve">Koordinaciono </w:t>
            </w:r>
            <w:r w:rsidRPr="003804D0">
              <w:rPr>
                <w:rFonts w:ascii="Times New Roman" w:eastAsia="MS Mincho" w:hAnsi="Times New Roman"/>
                <w:bCs/>
                <w:i/>
                <w:sz w:val="24"/>
                <w:szCs w:val="24"/>
                <w:lang w:val="uz-Cyrl-UZ"/>
              </w:rPr>
              <w:t>tijelo za praćenje sprovođenja Strategije sastavljeno od predstav</w:t>
            </w:r>
            <w:r w:rsidR="00604943" w:rsidRPr="003804D0">
              <w:rPr>
                <w:rFonts w:ascii="Times New Roman" w:eastAsia="MS Mincho" w:hAnsi="Times New Roman"/>
                <w:bCs/>
                <w:i/>
                <w:sz w:val="24"/>
                <w:szCs w:val="24"/>
                <w:lang w:val="uz-Cyrl-UZ"/>
              </w:rPr>
              <w:t>nika nadležnih državnih organa, nevladinog sektora, privrednog sektora i dr.</w:t>
            </w:r>
          </w:p>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lang w:val="uz-Cyrl-UZ"/>
              </w:rPr>
            </w:pPr>
          </w:p>
        </w:tc>
      </w:tr>
      <w:tr w:rsidR="003804D0" w:rsidRPr="003804D0" w:rsidTr="00455D12">
        <w:tc>
          <w:tcPr>
            <w:tcW w:w="9793" w:type="dxa"/>
            <w:gridSpan w:val="18"/>
            <w:tcBorders>
              <w:top w:val="single" w:sz="4" w:space="0" w:color="00000A"/>
              <w:left w:val="single" w:sz="4" w:space="0" w:color="00000A"/>
              <w:bottom w:val="single" w:sz="4" w:space="0" w:color="00000A"/>
              <w:right w:val="single" w:sz="4" w:space="0" w:color="00000A"/>
            </w:tcBorders>
            <w:vAlign w:val="center"/>
            <w:hideMark/>
          </w:tcPr>
          <w:p w:rsidR="00277C97" w:rsidRPr="003804D0" w:rsidRDefault="00277C97" w:rsidP="003804D0">
            <w:pPr>
              <w:pStyle w:val="NormalWeb"/>
              <w:spacing w:before="0" w:beforeAutospacing="0" w:after="0" w:afterAutospacing="0"/>
              <w:rPr>
                <w:rFonts w:ascii="Times New Roman" w:eastAsia="MS Mincho" w:hAnsi="Times New Roman"/>
                <w:b/>
                <w:bCs/>
                <w:sz w:val="24"/>
                <w:szCs w:val="24"/>
              </w:rPr>
            </w:pPr>
          </w:p>
          <w:p w:rsidR="004A32BD" w:rsidRPr="003804D0" w:rsidRDefault="004A32BD" w:rsidP="00EE3427">
            <w:pPr>
              <w:pStyle w:val="NormalWeb"/>
              <w:spacing w:before="0" w:beforeAutospacing="0" w:after="0" w:afterAutospacing="0"/>
              <w:jc w:val="center"/>
              <w:rPr>
                <w:rFonts w:ascii="Times New Roman" w:eastAsia="MS Mincho" w:hAnsi="Times New Roman"/>
                <w:b/>
                <w:bCs/>
                <w:sz w:val="24"/>
                <w:szCs w:val="24"/>
              </w:rPr>
            </w:pPr>
            <w:r w:rsidRPr="003804D0">
              <w:rPr>
                <w:rFonts w:ascii="Times New Roman" w:eastAsia="MS Mincho" w:hAnsi="Times New Roman"/>
                <w:b/>
                <w:bCs/>
                <w:sz w:val="24"/>
                <w:szCs w:val="24"/>
              </w:rPr>
              <w:t>PODRŠKA MiSP U JAVNIM NABAVKAMA</w:t>
            </w:r>
          </w:p>
          <w:p w:rsidR="008E2B51" w:rsidRPr="003804D0" w:rsidRDefault="008E2B51" w:rsidP="00EE3427">
            <w:pPr>
              <w:pStyle w:val="NormalWeb"/>
              <w:spacing w:before="0" w:beforeAutospacing="0" w:after="0" w:afterAutospacing="0"/>
              <w:jc w:val="center"/>
              <w:rPr>
                <w:rFonts w:ascii="Times New Roman" w:eastAsia="MS Mincho" w:hAnsi="Times New Roman"/>
                <w:b/>
                <w:bCs/>
                <w:sz w:val="24"/>
                <w:szCs w:val="24"/>
              </w:rPr>
            </w:pPr>
          </w:p>
        </w:tc>
      </w:tr>
      <w:tr w:rsidR="003804D0" w:rsidRPr="003804D0" w:rsidTr="00455D12">
        <w:trPr>
          <w:gridAfter w:val="1"/>
          <w:wAfter w:w="15" w:type="dxa"/>
        </w:trPr>
        <w:tc>
          <w:tcPr>
            <w:tcW w:w="516" w:type="dxa"/>
            <w:tcBorders>
              <w:top w:val="single" w:sz="4" w:space="0" w:color="00000A"/>
              <w:left w:val="single" w:sz="4" w:space="0" w:color="00000A"/>
              <w:bottom w:val="single" w:sz="4" w:space="0" w:color="00000A"/>
              <w:right w:val="single" w:sz="4" w:space="0" w:color="00000A"/>
            </w:tcBorders>
            <w:vAlign w:val="center"/>
            <w:hideMark/>
          </w:tcPr>
          <w:p w:rsidR="004A32BD" w:rsidRPr="003804D0" w:rsidRDefault="001200B3"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3</w:t>
            </w:r>
            <w:r w:rsidRPr="003804D0">
              <w:rPr>
                <w:rFonts w:ascii="Times New Roman" w:eastAsia="MS Mincho" w:hAnsi="Times New Roman"/>
                <w:bCs/>
                <w:sz w:val="24"/>
                <w:szCs w:val="24"/>
              </w:rPr>
              <w:t>4</w:t>
            </w:r>
            <w:r w:rsidR="004A32BD" w:rsidRPr="003804D0">
              <w:rPr>
                <w:rFonts w:ascii="Times New Roman" w:eastAsia="MS Mincho" w:hAnsi="Times New Roman"/>
                <w:bCs/>
                <w:sz w:val="24"/>
                <w:szCs w:val="24"/>
                <w:lang w:val="uz-Cyrl-UZ"/>
              </w:rPr>
              <w:t>.</w:t>
            </w:r>
          </w:p>
        </w:tc>
        <w:tc>
          <w:tcPr>
            <w:tcW w:w="2320" w:type="dxa"/>
            <w:gridSpan w:val="6"/>
            <w:tcBorders>
              <w:top w:val="single" w:sz="4" w:space="0" w:color="00000A"/>
              <w:left w:val="single" w:sz="4" w:space="0" w:color="00000A"/>
              <w:bottom w:val="single" w:sz="4" w:space="0" w:color="00000A"/>
              <w:right w:val="single" w:sz="4" w:space="0" w:color="00000A"/>
            </w:tcBorders>
          </w:tcPr>
          <w:p w:rsidR="007C04E9" w:rsidRPr="003804D0" w:rsidRDefault="007C04E9" w:rsidP="00EE3427">
            <w:pPr>
              <w:spacing w:after="0" w:line="240" w:lineRule="auto"/>
              <w:jc w:val="both"/>
              <w:rPr>
                <w:rFonts w:ascii="Times New Roman" w:eastAsia="MS Mincho" w:hAnsi="Times New Roman" w:cs="Times New Roman"/>
                <w:bCs/>
                <w:iCs/>
                <w:sz w:val="24"/>
                <w:szCs w:val="24"/>
                <w:lang w:val="sr-Cyrl-CS"/>
              </w:rPr>
            </w:pPr>
          </w:p>
          <w:p w:rsidR="004A32BD" w:rsidRPr="003804D0" w:rsidRDefault="004A32BD" w:rsidP="00EE3427">
            <w:pPr>
              <w:spacing w:after="0" w:line="240" w:lineRule="auto"/>
              <w:jc w:val="both"/>
              <w:rPr>
                <w:rFonts w:ascii="Times New Roman" w:eastAsia="MS Mincho" w:hAnsi="Times New Roman" w:cs="Times New Roman"/>
                <w:bCs/>
                <w:iCs/>
                <w:sz w:val="24"/>
                <w:szCs w:val="24"/>
                <w:lang w:val="sr-Cyrl-CS"/>
              </w:rPr>
            </w:pPr>
            <w:r w:rsidRPr="003804D0">
              <w:rPr>
                <w:rFonts w:ascii="Times New Roman" w:eastAsia="MS Mincho" w:hAnsi="Times New Roman" w:cs="Times New Roman"/>
                <w:bCs/>
                <w:iCs/>
                <w:sz w:val="24"/>
                <w:szCs w:val="24"/>
                <w:lang w:val="sr-Cyrl-CS"/>
              </w:rPr>
              <w:t xml:space="preserve">Olakšati  pristup informacijama o javnim nabavkama </w:t>
            </w:r>
          </w:p>
        </w:tc>
        <w:tc>
          <w:tcPr>
            <w:tcW w:w="2739" w:type="dxa"/>
            <w:gridSpan w:val="3"/>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Latn-CS"/>
              </w:rPr>
            </w:pPr>
            <w:r w:rsidRPr="003804D0">
              <w:rPr>
                <w:rFonts w:ascii="Times New Roman" w:eastAsia="MS Mincho" w:hAnsi="Times New Roman"/>
                <w:bCs/>
                <w:sz w:val="24"/>
                <w:szCs w:val="24"/>
                <w:lang w:val="sr-Latn-CS"/>
              </w:rPr>
              <w:t>UzJN/PKCG/DK/MBA/ZOCG/UnP</w:t>
            </w:r>
          </w:p>
        </w:tc>
        <w:tc>
          <w:tcPr>
            <w:tcW w:w="1186"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Latn-CS"/>
              </w:rPr>
            </w:pPr>
            <w:r w:rsidRPr="003804D0">
              <w:rPr>
                <w:rFonts w:ascii="Times New Roman" w:eastAsia="MS Mincho" w:hAnsi="Times New Roman"/>
                <w:bCs/>
                <w:sz w:val="24"/>
                <w:szCs w:val="24"/>
                <w:lang w:val="sr-Latn-CS"/>
              </w:rPr>
              <w:t>2016-2017</w:t>
            </w:r>
          </w:p>
        </w:tc>
        <w:tc>
          <w:tcPr>
            <w:tcW w:w="263"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754" w:type="dxa"/>
            <w:gridSpan w:val="3"/>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lang w:val="sr-Cyrl-CS"/>
              </w:rPr>
            </w:pPr>
            <w:r w:rsidRPr="003804D0">
              <w:rPr>
                <w:rFonts w:ascii="Times New Roman" w:eastAsia="MS Mincho" w:hAnsi="Times New Roman"/>
                <w:bCs/>
                <w:i/>
                <w:iCs/>
                <w:sz w:val="24"/>
                <w:szCs w:val="24"/>
                <w:lang w:val="sr-Cyrl-CS"/>
              </w:rPr>
              <w:t>Olakša</w:t>
            </w:r>
            <w:r w:rsidRPr="003804D0">
              <w:rPr>
                <w:rFonts w:ascii="Times New Roman" w:eastAsia="MS Mincho" w:hAnsi="Times New Roman"/>
                <w:bCs/>
                <w:i/>
                <w:iCs/>
                <w:sz w:val="24"/>
                <w:szCs w:val="24"/>
                <w:lang w:val="uz-Cyrl-UZ"/>
              </w:rPr>
              <w:t>n</w:t>
            </w:r>
            <w:r w:rsidRPr="003804D0">
              <w:rPr>
                <w:rFonts w:ascii="Times New Roman" w:eastAsia="MS Mincho" w:hAnsi="Times New Roman"/>
                <w:bCs/>
                <w:i/>
                <w:iCs/>
                <w:sz w:val="24"/>
                <w:szCs w:val="24"/>
                <w:lang w:val="sr-Cyrl-CS"/>
              </w:rPr>
              <w:t xml:space="preserve">  pristup informacijama o javnim nabavkama</w:t>
            </w:r>
          </w:p>
        </w:tc>
      </w:tr>
      <w:tr w:rsidR="003804D0" w:rsidRPr="003804D0" w:rsidTr="00455D12">
        <w:trPr>
          <w:gridAfter w:val="1"/>
          <w:wAfter w:w="15" w:type="dxa"/>
        </w:trPr>
        <w:tc>
          <w:tcPr>
            <w:tcW w:w="516" w:type="dxa"/>
            <w:tcBorders>
              <w:top w:val="single" w:sz="4" w:space="0" w:color="00000A"/>
              <w:left w:val="single" w:sz="4" w:space="0" w:color="00000A"/>
              <w:bottom w:val="single" w:sz="4" w:space="0" w:color="00000A"/>
              <w:right w:val="single" w:sz="4" w:space="0" w:color="00000A"/>
            </w:tcBorders>
            <w:vAlign w:val="center"/>
            <w:hideMark/>
          </w:tcPr>
          <w:p w:rsidR="004A32BD" w:rsidRPr="003804D0" w:rsidRDefault="001200B3"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3</w:t>
            </w:r>
            <w:r w:rsidRPr="003804D0">
              <w:rPr>
                <w:rFonts w:ascii="Times New Roman" w:eastAsia="MS Mincho" w:hAnsi="Times New Roman"/>
                <w:bCs/>
                <w:sz w:val="24"/>
                <w:szCs w:val="24"/>
              </w:rPr>
              <w:t>5</w:t>
            </w:r>
            <w:r w:rsidR="004A32BD" w:rsidRPr="003804D0">
              <w:rPr>
                <w:rFonts w:ascii="Times New Roman" w:eastAsia="MS Mincho" w:hAnsi="Times New Roman"/>
                <w:bCs/>
                <w:sz w:val="24"/>
                <w:szCs w:val="24"/>
                <w:lang w:val="uz-Cyrl-UZ"/>
              </w:rPr>
              <w:t>.</w:t>
            </w:r>
          </w:p>
        </w:tc>
        <w:tc>
          <w:tcPr>
            <w:tcW w:w="2320" w:type="dxa"/>
            <w:gridSpan w:val="6"/>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lang w:val="sr-Cyrl-CS"/>
              </w:rPr>
            </w:pPr>
            <w:r w:rsidRPr="003804D0">
              <w:rPr>
                <w:rFonts w:ascii="Times New Roman" w:eastAsia="MS Mincho" w:hAnsi="Times New Roman"/>
                <w:bCs/>
                <w:sz w:val="24"/>
                <w:szCs w:val="24"/>
                <w:lang w:val="sr-Cyrl-CS"/>
              </w:rPr>
              <w:t>Uspostaviti informativni sto za MiSP</w:t>
            </w:r>
          </w:p>
        </w:tc>
        <w:tc>
          <w:tcPr>
            <w:tcW w:w="2739" w:type="dxa"/>
            <w:gridSpan w:val="3"/>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
                <w:bCs/>
                <w:sz w:val="24"/>
                <w:szCs w:val="24"/>
                <w:lang w:val="sr-Cyrl-CS"/>
              </w:rPr>
            </w:pPr>
            <w:r w:rsidRPr="003804D0">
              <w:rPr>
                <w:rFonts w:ascii="Times New Roman" w:eastAsia="MS Mincho" w:hAnsi="Times New Roman"/>
                <w:bCs/>
                <w:sz w:val="24"/>
                <w:szCs w:val="24"/>
                <w:lang w:val="sr-Latn-CS"/>
              </w:rPr>
              <w:t>PKCG</w:t>
            </w:r>
          </w:p>
        </w:tc>
        <w:tc>
          <w:tcPr>
            <w:tcW w:w="1186"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sr-Latn-CS"/>
              </w:rPr>
              <w:t>2016</w:t>
            </w:r>
          </w:p>
        </w:tc>
        <w:tc>
          <w:tcPr>
            <w:tcW w:w="263"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754" w:type="dxa"/>
            <w:gridSpan w:val="3"/>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lang w:val="sr-Cyrl-CS"/>
              </w:rPr>
            </w:pPr>
            <w:r w:rsidRPr="003804D0">
              <w:rPr>
                <w:rFonts w:ascii="Times New Roman" w:eastAsia="MS Mincho" w:hAnsi="Times New Roman"/>
                <w:bCs/>
                <w:i/>
                <w:sz w:val="24"/>
                <w:szCs w:val="24"/>
                <w:lang w:val="sr-Cyrl-CS"/>
              </w:rPr>
              <w:t>Uspostav</w:t>
            </w:r>
            <w:r w:rsidRPr="003804D0">
              <w:rPr>
                <w:rFonts w:ascii="Times New Roman" w:eastAsia="MS Mincho" w:hAnsi="Times New Roman"/>
                <w:bCs/>
                <w:i/>
                <w:sz w:val="24"/>
                <w:szCs w:val="24"/>
                <w:lang w:val="uz-Cyrl-UZ"/>
              </w:rPr>
              <w:t>ljen</w:t>
            </w:r>
            <w:r w:rsidRPr="003804D0">
              <w:rPr>
                <w:rFonts w:ascii="Times New Roman" w:eastAsia="MS Mincho" w:hAnsi="Times New Roman"/>
                <w:bCs/>
                <w:i/>
                <w:sz w:val="24"/>
                <w:szCs w:val="24"/>
                <w:lang w:val="sr-Cyrl-CS"/>
              </w:rPr>
              <w:t xml:space="preserve"> informativni sto za MiSP</w:t>
            </w:r>
          </w:p>
        </w:tc>
      </w:tr>
      <w:tr w:rsidR="003804D0" w:rsidRPr="003804D0" w:rsidTr="00455D12">
        <w:trPr>
          <w:gridAfter w:val="1"/>
          <w:wAfter w:w="15" w:type="dxa"/>
        </w:trPr>
        <w:tc>
          <w:tcPr>
            <w:tcW w:w="516" w:type="dxa"/>
            <w:tcBorders>
              <w:top w:val="single" w:sz="4" w:space="0" w:color="00000A"/>
              <w:left w:val="single" w:sz="4" w:space="0" w:color="00000A"/>
              <w:bottom w:val="single" w:sz="4" w:space="0" w:color="00000A"/>
              <w:right w:val="single" w:sz="4" w:space="0" w:color="00000A"/>
            </w:tcBorders>
            <w:vAlign w:val="center"/>
            <w:hideMark/>
          </w:tcPr>
          <w:p w:rsidR="004A32BD" w:rsidRPr="003804D0" w:rsidRDefault="001200B3"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3</w:t>
            </w:r>
            <w:r w:rsidRPr="003804D0">
              <w:rPr>
                <w:rFonts w:ascii="Times New Roman" w:eastAsia="MS Mincho" w:hAnsi="Times New Roman"/>
                <w:bCs/>
                <w:sz w:val="24"/>
                <w:szCs w:val="24"/>
              </w:rPr>
              <w:t>6</w:t>
            </w:r>
            <w:r w:rsidR="004A32BD" w:rsidRPr="003804D0">
              <w:rPr>
                <w:rFonts w:ascii="Times New Roman" w:eastAsia="MS Mincho" w:hAnsi="Times New Roman"/>
                <w:bCs/>
                <w:sz w:val="24"/>
                <w:szCs w:val="24"/>
                <w:lang w:val="uz-Cyrl-UZ"/>
              </w:rPr>
              <w:t>.</w:t>
            </w:r>
          </w:p>
        </w:tc>
        <w:tc>
          <w:tcPr>
            <w:tcW w:w="2320" w:type="dxa"/>
            <w:gridSpan w:val="6"/>
            <w:tcBorders>
              <w:top w:val="single" w:sz="4" w:space="0" w:color="00000A"/>
              <w:left w:val="single" w:sz="4" w:space="0" w:color="00000A"/>
              <w:bottom w:val="single" w:sz="4" w:space="0" w:color="00000A"/>
              <w:right w:val="single" w:sz="4" w:space="0" w:color="00000A"/>
            </w:tcBorders>
          </w:tcPr>
          <w:p w:rsidR="004A32BD" w:rsidRPr="003804D0" w:rsidRDefault="004A32BD" w:rsidP="00EE3427">
            <w:pPr>
              <w:spacing w:after="0" w:line="240" w:lineRule="auto"/>
              <w:jc w:val="both"/>
              <w:rPr>
                <w:rFonts w:ascii="Times New Roman" w:eastAsia="MS Mincho" w:hAnsi="Times New Roman" w:cs="Times New Roman"/>
                <w:bCs/>
                <w:sz w:val="24"/>
                <w:szCs w:val="24"/>
                <w:lang w:val="sr-Cyrl-CS"/>
              </w:rPr>
            </w:pPr>
            <w:r w:rsidRPr="003804D0">
              <w:rPr>
                <w:rFonts w:ascii="Times New Roman" w:eastAsia="MS Mincho" w:hAnsi="Times New Roman" w:cs="Times New Roman"/>
                <w:bCs/>
                <w:sz w:val="24"/>
                <w:szCs w:val="24"/>
              </w:rPr>
              <w:t>Komunikacija smjernica za privredne subjekte, sa fokusom na razvijanje smjernica za MiSP</w:t>
            </w:r>
            <w:r w:rsidRPr="003804D0">
              <w:rPr>
                <w:rFonts w:ascii="Times New Roman" w:eastAsia="MS Mincho" w:hAnsi="Times New Roman" w:cs="Times New Roman"/>
                <w:bCs/>
                <w:sz w:val="24"/>
                <w:szCs w:val="24"/>
                <w:lang w:val="sr-Cyrl-CS"/>
              </w:rPr>
              <w:t xml:space="preserve"> </w:t>
            </w:r>
          </w:p>
        </w:tc>
        <w:tc>
          <w:tcPr>
            <w:tcW w:w="2739" w:type="dxa"/>
            <w:gridSpan w:val="3"/>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
                <w:bCs/>
                <w:sz w:val="24"/>
                <w:szCs w:val="24"/>
                <w:lang w:val="sr-Cyrl-CS"/>
              </w:rPr>
            </w:pPr>
            <w:r w:rsidRPr="003804D0">
              <w:rPr>
                <w:rFonts w:ascii="Times New Roman" w:eastAsia="MS Mincho" w:hAnsi="Times New Roman"/>
                <w:bCs/>
                <w:sz w:val="24"/>
                <w:szCs w:val="24"/>
                <w:lang w:val="sr-Latn-CS"/>
              </w:rPr>
              <w:t>UzJN/PKCG/DK/UnP/MBA/ZOCG</w:t>
            </w:r>
          </w:p>
        </w:tc>
        <w:tc>
          <w:tcPr>
            <w:tcW w:w="1186"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sr-Latn-CS"/>
              </w:rPr>
              <w:t>2016-2017</w:t>
            </w:r>
          </w:p>
        </w:tc>
        <w:tc>
          <w:tcPr>
            <w:tcW w:w="263"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754" w:type="dxa"/>
            <w:gridSpan w:val="3"/>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lang w:val="sr-Cyrl-CS"/>
              </w:rPr>
            </w:pPr>
            <w:r w:rsidRPr="003804D0">
              <w:rPr>
                <w:rFonts w:ascii="Times New Roman" w:eastAsia="MS Mincho" w:hAnsi="Times New Roman"/>
                <w:bCs/>
                <w:i/>
                <w:sz w:val="24"/>
                <w:szCs w:val="24"/>
                <w:lang w:val="uz-Cyrl-UZ"/>
              </w:rPr>
              <w:t>Uređene komunikacijske smjernice za privredne subjekte, a fokusirane smjernice bi trebalo da budu razvijene za MiSP</w:t>
            </w:r>
          </w:p>
        </w:tc>
      </w:tr>
      <w:tr w:rsidR="003804D0" w:rsidRPr="003804D0" w:rsidTr="00455D12">
        <w:trPr>
          <w:gridAfter w:val="1"/>
          <w:wAfter w:w="15" w:type="dxa"/>
        </w:trPr>
        <w:tc>
          <w:tcPr>
            <w:tcW w:w="516" w:type="dxa"/>
            <w:tcBorders>
              <w:top w:val="single" w:sz="4" w:space="0" w:color="00000A"/>
              <w:left w:val="single" w:sz="4" w:space="0" w:color="00000A"/>
              <w:bottom w:val="single" w:sz="4" w:space="0" w:color="00000A"/>
              <w:right w:val="single" w:sz="4" w:space="0" w:color="00000A"/>
            </w:tcBorders>
            <w:vAlign w:val="center"/>
            <w:hideMark/>
          </w:tcPr>
          <w:p w:rsidR="004A32BD" w:rsidRPr="003804D0" w:rsidRDefault="001200B3"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3</w:t>
            </w:r>
            <w:r w:rsidRPr="003804D0">
              <w:rPr>
                <w:rFonts w:ascii="Times New Roman" w:eastAsia="MS Mincho" w:hAnsi="Times New Roman"/>
                <w:bCs/>
                <w:sz w:val="24"/>
                <w:szCs w:val="24"/>
              </w:rPr>
              <w:t>7</w:t>
            </w:r>
            <w:r w:rsidR="004A32BD" w:rsidRPr="003804D0">
              <w:rPr>
                <w:rFonts w:ascii="Times New Roman" w:eastAsia="MS Mincho" w:hAnsi="Times New Roman"/>
                <w:bCs/>
                <w:sz w:val="24"/>
                <w:szCs w:val="24"/>
                <w:lang w:val="uz-Cyrl-UZ"/>
              </w:rPr>
              <w:t xml:space="preserve">. </w:t>
            </w:r>
          </w:p>
        </w:tc>
        <w:tc>
          <w:tcPr>
            <w:tcW w:w="2320" w:type="dxa"/>
            <w:gridSpan w:val="6"/>
            <w:tcBorders>
              <w:top w:val="single" w:sz="4" w:space="0" w:color="00000A"/>
              <w:left w:val="single" w:sz="4" w:space="0" w:color="00000A"/>
              <w:bottom w:val="single" w:sz="4" w:space="0" w:color="00000A"/>
              <w:right w:val="single" w:sz="4" w:space="0" w:color="00000A"/>
            </w:tcBorders>
          </w:tcPr>
          <w:p w:rsidR="004A32BD" w:rsidRPr="003804D0" w:rsidRDefault="004A32BD" w:rsidP="00EE3427">
            <w:pPr>
              <w:spacing w:after="0" w:line="240" w:lineRule="auto"/>
              <w:jc w:val="both"/>
              <w:rPr>
                <w:rFonts w:ascii="Times New Roman" w:eastAsia="MS Mincho" w:hAnsi="Times New Roman" w:cs="Times New Roman"/>
                <w:bCs/>
                <w:sz w:val="24"/>
                <w:szCs w:val="24"/>
              </w:rPr>
            </w:pPr>
            <w:r w:rsidRPr="003804D0">
              <w:rPr>
                <w:rFonts w:ascii="Times New Roman" w:eastAsia="MS Mincho" w:hAnsi="Times New Roman" w:cs="Times New Roman"/>
                <w:bCs/>
                <w:sz w:val="24"/>
                <w:szCs w:val="24"/>
              </w:rPr>
              <w:t>Edukovati naručioce u analizi tržišta i evaluaciji ponuđača, a time i prednosti sa posebnim fokusom na MiSP</w:t>
            </w:r>
          </w:p>
          <w:p w:rsidR="004A32BD" w:rsidRPr="003804D0" w:rsidRDefault="004A32BD" w:rsidP="00EE3427">
            <w:pPr>
              <w:spacing w:after="0" w:line="240" w:lineRule="auto"/>
              <w:jc w:val="both"/>
              <w:rPr>
                <w:rFonts w:ascii="Times New Roman" w:eastAsia="MS Mincho" w:hAnsi="Times New Roman" w:cs="Times New Roman"/>
                <w:bCs/>
                <w:i/>
                <w:iCs/>
                <w:sz w:val="24"/>
                <w:szCs w:val="24"/>
                <w:lang w:val="sr-Cyrl-CS"/>
              </w:rPr>
            </w:pPr>
          </w:p>
        </w:tc>
        <w:tc>
          <w:tcPr>
            <w:tcW w:w="2739" w:type="dxa"/>
            <w:gridSpan w:val="3"/>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
                <w:bCs/>
                <w:sz w:val="24"/>
                <w:szCs w:val="24"/>
                <w:lang w:val="sr-Cyrl-CS"/>
              </w:rPr>
            </w:pPr>
            <w:r w:rsidRPr="003804D0">
              <w:rPr>
                <w:rFonts w:ascii="Times New Roman" w:eastAsia="MS Mincho" w:hAnsi="Times New Roman"/>
                <w:bCs/>
                <w:sz w:val="24"/>
                <w:szCs w:val="24"/>
                <w:lang w:val="sr-Latn-CS"/>
              </w:rPr>
              <w:t>UzJN/ME</w:t>
            </w:r>
          </w:p>
        </w:tc>
        <w:tc>
          <w:tcPr>
            <w:tcW w:w="1186"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sr-Latn-CS"/>
              </w:rPr>
              <w:t>2016-2020</w:t>
            </w:r>
          </w:p>
        </w:tc>
        <w:tc>
          <w:tcPr>
            <w:tcW w:w="263"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754" w:type="dxa"/>
            <w:gridSpan w:val="3"/>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lang w:val="uz-Cyrl-UZ"/>
              </w:rPr>
            </w:pPr>
            <w:r w:rsidRPr="003804D0">
              <w:rPr>
                <w:rFonts w:ascii="Times New Roman" w:eastAsia="MS Mincho" w:hAnsi="Times New Roman"/>
                <w:bCs/>
                <w:i/>
                <w:sz w:val="24"/>
                <w:szCs w:val="24"/>
                <w:lang w:val="uz-Cyrl-UZ"/>
              </w:rPr>
              <w:t>Urađen Program za edukaciju naručilaca i analizi tržišta i evaluacija ponuđača prednosti sa posebnim fokusom na MiSP</w:t>
            </w:r>
          </w:p>
        </w:tc>
      </w:tr>
      <w:tr w:rsidR="003804D0" w:rsidRPr="003804D0" w:rsidTr="00455D12">
        <w:trPr>
          <w:gridAfter w:val="1"/>
          <w:wAfter w:w="15" w:type="dxa"/>
        </w:trPr>
        <w:tc>
          <w:tcPr>
            <w:tcW w:w="516" w:type="dxa"/>
            <w:tcBorders>
              <w:top w:val="single" w:sz="4" w:space="0" w:color="00000A"/>
              <w:left w:val="single" w:sz="4" w:space="0" w:color="00000A"/>
              <w:bottom w:val="single" w:sz="4" w:space="0" w:color="00000A"/>
              <w:right w:val="single" w:sz="4" w:space="0" w:color="00000A"/>
            </w:tcBorders>
            <w:vAlign w:val="center"/>
            <w:hideMark/>
          </w:tcPr>
          <w:p w:rsidR="004A32BD" w:rsidRPr="003804D0" w:rsidRDefault="001200B3"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3</w:t>
            </w:r>
            <w:r w:rsidRPr="003804D0">
              <w:rPr>
                <w:rFonts w:ascii="Times New Roman" w:eastAsia="MS Mincho" w:hAnsi="Times New Roman"/>
                <w:bCs/>
                <w:sz w:val="24"/>
                <w:szCs w:val="24"/>
              </w:rPr>
              <w:t>8</w:t>
            </w:r>
            <w:r w:rsidR="004A32BD" w:rsidRPr="003804D0">
              <w:rPr>
                <w:rFonts w:ascii="Times New Roman" w:eastAsia="MS Mincho" w:hAnsi="Times New Roman"/>
                <w:bCs/>
                <w:sz w:val="24"/>
                <w:szCs w:val="24"/>
                <w:lang w:val="uz-Cyrl-UZ"/>
              </w:rPr>
              <w:t>.</w:t>
            </w:r>
          </w:p>
        </w:tc>
        <w:tc>
          <w:tcPr>
            <w:tcW w:w="2320" w:type="dxa"/>
            <w:gridSpan w:val="6"/>
            <w:tcBorders>
              <w:top w:val="single" w:sz="4" w:space="0" w:color="00000A"/>
              <w:left w:val="single" w:sz="4" w:space="0" w:color="00000A"/>
              <w:bottom w:val="single" w:sz="4" w:space="0" w:color="00000A"/>
              <w:right w:val="single" w:sz="4" w:space="0" w:color="00000A"/>
            </w:tcBorders>
          </w:tcPr>
          <w:p w:rsidR="004A32BD" w:rsidRPr="003804D0" w:rsidRDefault="004A32BD" w:rsidP="00EE3427">
            <w:pPr>
              <w:spacing w:after="0" w:line="240" w:lineRule="auto"/>
              <w:jc w:val="both"/>
              <w:rPr>
                <w:rFonts w:ascii="Times New Roman" w:eastAsia="MS Mincho" w:hAnsi="Times New Roman" w:cs="Times New Roman"/>
                <w:bCs/>
                <w:sz w:val="24"/>
                <w:szCs w:val="24"/>
              </w:rPr>
            </w:pPr>
            <w:r w:rsidRPr="003804D0">
              <w:rPr>
                <w:rFonts w:ascii="Times New Roman" w:eastAsia="MS Mincho" w:hAnsi="Times New Roman" w:cs="Times New Roman"/>
                <w:bCs/>
                <w:sz w:val="24"/>
                <w:szCs w:val="24"/>
              </w:rPr>
              <w:t>Uključiti strateška pitanja oko MiSP u okviru nastavnog plana za obuku službenika za javne nabavke</w:t>
            </w:r>
          </w:p>
        </w:tc>
        <w:tc>
          <w:tcPr>
            <w:tcW w:w="2739" w:type="dxa"/>
            <w:gridSpan w:val="3"/>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
                <w:bCs/>
                <w:sz w:val="24"/>
                <w:szCs w:val="24"/>
                <w:lang w:val="sr-Cyrl-CS"/>
              </w:rPr>
            </w:pPr>
            <w:r w:rsidRPr="003804D0">
              <w:rPr>
                <w:rFonts w:ascii="Times New Roman" w:eastAsia="MS Mincho" w:hAnsi="Times New Roman"/>
                <w:bCs/>
                <w:sz w:val="24"/>
                <w:szCs w:val="24"/>
                <w:lang w:val="sr-Latn-CS"/>
              </w:rPr>
              <w:t>UzJN/PKCG/NA/UnP/ZOCG/MBA</w:t>
            </w:r>
          </w:p>
        </w:tc>
        <w:tc>
          <w:tcPr>
            <w:tcW w:w="1186"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sr-Latn-CS"/>
              </w:rPr>
              <w:t>2016-2018</w:t>
            </w:r>
          </w:p>
        </w:tc>
        <w:tc>
          <w:tcPr>
            <w:tcW w:w="263"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754" w:type="dxa"/>
            <w:gridSpan w:val="3"/>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lang w:val="uz-Cyrl-UZ"/>
              </w:rPr>
            </w:pPr>
            <w:r w:rsidRPr="003804D0">
              <w:rPr>
                <w:rFonts w:ascii="Times New Roman" w:eastAsia="MS Mincho" w:hAnsi="Times New Roman"/>
                <w:bCs/>
                <w:i/>
                <w:sz w:val="24"/>
                <w:szCs w:val="24"/>
                <w:lang w:val="uz-Cyrl-UZ"/>
              </w:rPr>
              <w:t>Uključena strateška pitanja oko MiSP u okviru nastavnog plana za obuku službenika za javne nabavke</w:t>
            </w:r>
          </w:p>
        </w:tc>
      </w:tr>
      <w:tr w:rsidR="003804D0" w:rsidRPr="003804D0" w:rsidTr="00455D12">
        <w:trPr>
          <w:gridAfter w:val="1"/>
          <w:wAfter w:w="15" w:type="dxa"/>
        </w:trPr>
        <w:tc>
          <w:tcPr>
            <w:tcW w:w="9778" w:type="dxa"/>
            <w:gridSpan w:val="17"/>
            <w:tcBorders>
              <w:top w:val="single" w:sz="4" w:space="0" w:color="00000A"/>
              <w:left w:val="single" w:sz="4" w:space="0" w:color="00000A"/>
              <w:bottom w:val="single" w:sz="4" w:space="0" w:color="00000A"/>
              <w:right w:val="single" w:sz="4" w:space="0" w:color="00000A"/>
            </w:tcBorders>
            <w:vAlign w:val="center"/>
          </w:tcPr>
          <w:p w:rsidR="008E2B51" w:rsidRPr="003804D0" w:rsidRDefault="008E2B51" w:rsidP="00EE3427">
            <w:pPr>
              <w:pStyle w:val="NormalWeb"/>
              <w:spacing w:before="0" w:beforeAutospacing="0" w:after="0" w:afterAutospacing="0"/>
              <w:jc w:val="center"/>
              <w:rPr>
                <w:rFonts w:ascii="Times New Roman" w:eastAsia="MS Mincho" w:hAnsi="Times New Roman"/>
                <w:b/>
                <w:bCs/>
                <w:sz w:val="24"/>
                <w:szCs w:val="24"/>
                <w:lang w:val="uz-Cyrl-UZ"/>
              </w:rPr>
            </w:pPr>
          </w:p>
          <w:p w:rsidR="008E2B51" w:rsidRPr="003804D0" w:rsidRDefault="004A32BD" w:rsidP="00EE3427">
            <w:pPr>
              <w:pStyle w:val="NormalWeb"/>
              <w:spacing w:before="0" w:beforeAutospacing="0" w:after="0" w:afterAutospacing="0"/>
              <w:jc w:val="center"/>
              <w:rPr>
                <w:rFonts w:ascii="Times New Roman" w:eastAsia="MS Mincho" w:hAnsi="Times New Roman"/>
                <w:b/>
                <w:bCs/>
                <w:sz w:val="24"/>
                <w:szCs w:val="24"/>
                <w:lang w:val="uz-Cyrl-UZ"/>
              </w:rPr>
            </w:pPr>
            <w:r w:rsidRPr="003804D0">
              <w:rPr>
                <w:rFonts w:ascii="Times New Roman" w:eastAsia="MS Mincho" w:hAnsi="Times New Roman"/>
                <w:b/>
                <w:bCs/>
                <w:sz w:val="24"/>
                <w:szCs w:val="24"/>
                <w:lang w:val="uz-Cyrl-UZ"/>
              </w:rPr>
              <w:t>ZELENE JAVNE NABAVKE I DRUŠTVENO ODGOVORNE JAVNE NABAVKE</w:t>
            </w:r>
          </w:p>
          <w:p w:rsidR="004A32BD" w:rsidRPr="003804D0" w:rsidRDefault="004A32BD" w:rsidP="00EE3427">
            <w:pPr>
              <w:pStyle w:val="NormalWeb"/>
              <w:spacing w:before="0" w:beforeAutospacing="0" w:after="0" w:afterAutospacing="0"/>
              <w:jc w:val="center"/>
              <w:rPr>
                <w:rFonts w:ascii="Times New Roman" w:eastAsia="MS Mincho" w:hAnsi="Times New Roman"/>
                <w:b/>
                <w:bCs/>
                <w:sz w:val="24"/>
                <w:szCs w:val="24"/>
                <w:lang w:val="uz-Cyrl-UZ"/>
              </w:rPr>
            </w:pPr>
            <w:r w:rsidRPr="003804D0">
              <w:rPr>
                <w:rFonts w:ascii="Times New Roman" w:eastAsia="MS Mincho" w:hAnsi="Times New Roman"/>
                <w:b/>
                <w:bCs/>
                <w:sz w:val="24"/>
                <w:szCs w:val="24"/>
                <w:lang w:val="uz-Cyrl-UZ"/>
              </w:rPr>
              <w:t xml:space="preserve"> </w:t>
            </w:r>
          </w:p>
        </w:tc>
      </w:tr>
      <w:tr w:rsidR="003804D0" w:rsidRPr="003804D0" w:rsidTr="00455D12">
        <w:trPr>
          <w:gridAfter w:val="1"/>
          <w:wAfter w:w="15" w:type="dxa"/>
        </w:trPr>
        <w:tc>
          <w:tcPr>
            <w:tcW w:w="51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1200B3" w:rsidP="00EE3427">
            <w:pPr>
              <w:spacing w:after="0" w:line="240" w:lineRule="auto"/>
              <w:rPr>
                <w:rFonts w:ascii="Times New Roman" w:hAnsi="Times New Roman" w:cs="Times New Roman"/>
                <w:sz w:val="24"/>
                <w:szCs w:val="24"/>
              </w:rPr>
            </w:pPr>
            <w:r w:rsidRPr="003804D0">
              <w:rPr>
                <w:rFonts w:ascii="Times New Roman" w:hAnsi="Times New Roman" w:cs="Times New Roman"/>
                <w:sz w:val="24"/>
                <w:szCs w:val="24"/>
              </w:rPr>
              <w:t>39</w:t>
            </w:r>
            <w:r w:rsidR="004A32BD" w:rsidRPr="003804D0">
              <w:rPr>
                <w:rFonts w:ascii="Times New Roman" w:hAnsi="Times New Roman" w:cs="Times New Roman"/>
                <w:sz w:val="24"/>
                <w:szCs w:val="24"/>
              </w:rPr>
              <w:t>.</w:t>
            </w:r>
          </w:p>
        </w:tc>
        <w:tc>
          <w:tcPr>
            <w:tcW w:w="2320" w:type="dxa"/>
            <w:gridSpan w:val="6"/>
            <w:tcBorders>
              <w:top w:val="single" w:sz="4" w:space="0" w:color="00000A"/>
              <w:left w:val="single" w:sz="4" w:space="0" w:color="00000A"/>
              <w:bottom w:val="single" w:sz="4" w:space="0" w:color="00000A"/>
              <w:right w:val="single" w:sz="4" w:space="0" w:color="00000A"/>
            </w:tcBorders>
          </w:tcPr>
          <w:p w:rsidR="007C04E9" w:rsidRPr="003804D0" w:rsidRDefault="007C04E9" w:rsidP="00EE3427">
            <w:pPr>
              <w:spacing w:after="0" w:line="240" w:lineRule="auto"/>
              <w:rPr>
                <w:rFonts w:ascii="Times New Roman" w:hAnsi="Times New Roman" w:cs="Times New Roman"/>
                <w:sz w:val="24"/>
                <w:szCs w:val="24"/>
              </w:rPr>
            </w:pPr>
          </w:p>
          <w:p w:rsidR="004A32BD" w:rsidRPr="003804D0" w:rsidRDefault="004A32BD" w:rsidP="00EE3427">
            <w:pPr>
              <w:spacing w:after="0" w:line="240" w:lineRule="auto"/>
              <w:rPr>
                <w:rFonts w:ascii="Times New Roman" w:hAnsi="Times New Roman" w:cs="Times New Roman"/>
                <w:sz w:val="24"/>
                <w:szCs w:val="24"/>
              </w:rPr>
            </w:pPr>
            <w:r w:rsidRPr="003804D0">
              <w:rPr>
                <w:rFonts w:ascii="Times New Roman" w:hAnsi="Times New Roman" w:cs="Times New Roman"/>
                <w:sz w:val="24"/>
                <w:szCs w:val="24"/>
              </w:rPr>
              <w:t>Inicirati i podstaći rasprave o zelenim javnim nabavkama i društveno odgovornim javnim nabavakama</w:t>
            </w:r>
          </w:p>
        </w:tc>
        <w:tc>
          <w:tcPr>
            <w:tcW w:w="2739" w:type="dxa"/>
            <w:gridSpan w:val="3"/>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Latn-CS"/>
              </w:rPr>
            </w:pPr>
            <w:r w:rsidRPr="003804D0">
              <w:rPr>
                <w:rFonts w:ascii="Times New Roman" w:eastAsia="MS Mincho" w:hAnsi="Times New Roman"/>
                <w:bCs/>
                <w:sz w:val="24"/>
                <w:szCs w:val="24"/>
                <w:lang w:val="sr-Latn-CS"/>
              </w:rPr>
              <w:t>UzJN/MORiT</w:t>
            </w:r>
          </w:p>
        </w:tc>
        <w:tc>
          <w:tcPr>
            <w:tcW w:w="1186"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Latn-CS"/>
              </w:rPr>
            </w:pPr>
            <w:r w:rsidRPr="003804D0">
              <w:rPr>
                <w:rFonts w:ascii="Times New Roman" w:eastAsia="MS Mincho" w:hAnsi="Times New Roman"/>
                <w:bCs/>
                <w:sz w:val="24"/>
                <w:szCs w:val="24"/>
                <w:lang w:val="sr-Latn-CS"/>
              </w:rPr>
              <w:t>2016-2017</w:t>
            </w:r>
          </w:p>
        </w:tc>
        <w:tc>
          <w:tcPr>
            <w:tcW w:w="263"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754" w:type="dxa"/>
            <w:gridSpan w:val="3"/>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lang w:val="uz-Cyrl-UZ"/>
              </w:rPr>
            </w:pPr>
            <w:r w:rsidRPr="003804D0">
              <w:rPr>
                <w:rFonts w:ascii="Times New Roman" w:eastAsia="MS Mincho" w:hAnsi="Times New Roman"/>
                <w:bCs/>
                <w:i/>
                <w:sz w:val="24"/>
                <w:szCs w:val="24"/>
                <w:lang w:val="sr-Latn-CS"/>
              </w:rPr>
              <w:t>Inicirane i podstaknute rasprave o zelenim javnim nabavkama i društveno odgovornim javnim nabavakama</w:t>
            </w:r>
          </w:p>
        </w:tc>
      </w:tr>
      <w:tr w:rsidR="003804D0" w:rsidRPr="003804D0" w:rsidTr="00455D12">
        <w:trPr>
          <w:gridAfter w:val="1"/>
          <w:wAfter w:w="15" w:type="dxa"/>
        </w:trPr>
        <w:tc>
          <w:tcPr>
            <w:tcW w:w="51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1200B3" w:rsidP="00EE3427">
            <w:pPr>
              <w:spacing w:after="0" w:line="240" w:lineRule="auto"/>
              <w:rPr>
                <w:rFonts w:ascii="Times New Roman" w:hAnsi="Times New Roman" w:cs="Times New Roman"/>
                <w:sz w:val="24"/>
                <w:szCs w:val="24"/>
              </w:rPr>
            </w:pPr>
            <w:r w:rsidRPr="003804D0">
              <w:rPr>
                <w:rFonts w:ascii="Times New Roman" w:hAnsi="Times New Roman" w:cs="Times New Roman"/>
                <w:sz w:val="24"/>
                <w:szCs w:val="24"/>
              </w:rPr>
              <w:t>40</w:t>
            </w:r>
            <w:r w:rsidR="004A32BD" w:rsidRPr="003804D0">
              <w:rPr>
                <w:rFonts w:ascii="Times New Roman" w:hAnsi="Times New Roman" w:cs="Times New Roman"/>
                <w:sz w:val="24"/>
                <w:szCs w:val="24"/>
              </w:rPr>
              <w:t>.</w:t>
            </w:r>
          </w:p>
        </w:tc>
        <w:tc>
          <w:tcPr>
            <w:tcW w:w="2320" w:type="dxa"/>
            <w:gridSpan w:val="6"/>
            <w:tcBorders>
              <w:top w:val="single" w:sz="4" w:space="0" w:color="00000A"/>
              <w:left w:val="single" w:sz="4" w:space="0" w:color="00000A"/>
              <w:bottom w:val="single" w:sz="4" w:space="0" w:color="00000A"/>
              <w:right w:val="single" w:sz="4" w:space="0" w:color="00000A"/>
            </w:tcBorders>
          </w:tcPr>
          <w:p w:rsidR="004A32BD" w:rsidRPr="003804D0" w:rsidRDefault="004A32BD" w:rsidP="00EE3427">
            <w:pPr>
              <w:spacing w:after="0" w:line="240" w:lineRule="auto"/>
              <w:rPr>
                <w:rFonts w:ascii="Times New Roman" w:hAnsi="Times New Roman" w:cs="Times New Roman"/>
                <w:sz w:val="24"/>
                <w:szCs w:val="24"/>
              </w:rPr>
            </w:pPr>
            <w:r w:rsidRPr="003804D0">
              <w:rPr>
                <w:rFonts w:ascii="Times New Roman" w:hAnsi="Times New Roman" w:cs="Times New Roman"/>
                <w:sz w:val="24"/>
                <w:szCs w:val="24"/>
              </w:rPr>
              <w:t>Razmjena dobre prakse time i prednosti, sa posebnim fokusom na MiSP</w:t>
            </w:r>
          </w:p>
        </w:tc>
        <w:tc>
          <w:tcPr>
            <w:tcW w:w="2739" w:type="dxa"/>
            <w:gridSpan w:val="3"/>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Latn-CS"/>
              </w:rPr>
            </w:pPr>
            <w:r w:rsidRPr="003804D0">
              <w:rPr>
                <w:rFonts w:ascii="Times New Roman" w:eastAsia="MS Mincho" w:hAnsi="Times New Roman"/>
                <w:bCs/>
                <w:sz w:val="24"/>
                <w:szCs w:val="24"/>
                <w:lang w:val="sr-Latn-CS"/>
              </w:rPr>
              <w:t>UzJN/MORiT</w:t>
            </w:r>
          </w:p>
        </w:tc>
        <w:tc>
          <w:tcPr>
            <w:tcW w:w="1186"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Latn-CS"/>
              </w:rPr>
            </w:pPr>
            <w:r w:rsidRPr="003804D0">
              <w:rPr>
                <w:rFonts w:ascii="Times New Roman" w:eastAsia="MS Mincho" w:hAnsi="Times New Roman"/>
                <w:bCs/>
                <w:sz w:val="24"/>
                <w:szCs w:val="24"/>
                <w:lang w:val="sr-Latn-CS"/>
              </w:rPr>
              <w:t>2016-2017</w:t>
            </w:r>
          </w:p>
        </w:tc>
        <w:tc>
          <w:tcPr>
            <w:tcW w:w="263"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754" w:type="dxa"/>
            <w:gridSpan w:val="3"/>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lang w:val="sr-Latn-CS"/>
              </w:rPr>
            </w:pPr>
            <w:r w:rsidRPr="003804D0">
              <w:rPr>
                <w:rFonts w:ascii="Times New Roman" w:eastAsia="MS Mincho" w:hAnsi="Times New Roman"/>
                <w:bCs/>
                <w:i/>
                <w:sz w:val="24"/>
                <w:szCs w:val="24"/>
                <w:lang w:val="sr-Latn-CS"/>
              </w:rPr>
              <w:t>Izrađene smjernice za razmjenu ponuđača prednosti sa posebnim fokusom na MiSP</w:t>
            </w:r>
          </w:p>
        </w:tc>
      </w:tr>
      <w:tr w:rsidR="003804D0" w:rsidRPr="003804D0" w:rsidTr="00455D12">
        <w:trPr>
          <w:gridAfter w:val="1"/>
          <w:wAfter w:w="15" w:type="dxa"/>
        </w:trPr>
        <w:tc>
          <w:tcPr>
            <w:tcW w:w="51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1200B3" w:rsidP="00EE3427">
            <w:pPr>
              <w:spacing w:after="0" w:line="240" w:lineRule="auto"/>
              <w:rPr>
                <w:rFonts w:ascii="Times New Roman" w:hAnsi="Times New Roman" w:cs="Times New Roman"/>
                <w:sz w:val="24"/>
                <w:szCs w:val="24"/>
              </w:rPr>
            </w:pPr>
            <w:r w:rsidRPr="003804D0">
              <w:rPr>
                <w:rFonts w:ascii="Times New Roman" w:hAnsi="Times New Roman" w:cs="Times New Roman"/>
                <w:sz w:val="24"/>
                <w:szCs w:val="24"/>
              </w:rPr>
              <w:t>41</w:t>
            </w:r>
            <w:r w:rsidR="004A32BD" w:rsidRPr="003804D0">
              <w:rPr>
                <w:rFonts w:ascii="Times New Roman" w:hAnsi="Times New Roman" w:cs="Times New Roman"/>
                <w:sz w:val="24"/>
                <w:szCs w:val="24"/>
              </w:rPr>
              <w:t>.</w:t>
            </w:r>
          </w:p>
        </w:tc>
        <w:tc>
          <w:tcPr>
            <w:tcW w:w="2320" w:type="dxa"/>
            <w:gridSpan w:val="6"/>
            <w:tcBorders>
              <w:top w:val="single" w:sz="4" w:space="0" w:color="00000A"/>
              <w:left w:val="single" w:sz="4" w:space="0" w:color="00000A"/>
              <w:bottom w:val="single" w:sz="4" w:space="0" w:color="00000A"/>
              <w:right w:val="single" w:sz="4" w:space="0" w:color="00000A"/>
            </w:tcBorders>
          </w:tcPr>
          <w:p w:rsidR="004A32BD" w:rsidRPr="003804D0" w:rsidRDefault="004A32BD" w:rsidP="00EE3427">
            <w:pPr>
              <w:spacing w:after="0" w:line="240" w:lineRule="auto"/>
              <w:rPr>
                <w:rFonts w:ascii="Times New Roman" w:hAnsi="Times New Roman" w:cs="Times New Roman"/>
                <w:sz w:val="24"/>
                <w:szCs w:val="24"/>
              </w:rPr>
            </w:pPr>
            <w:r w:rsidRPr="003804D0">
              <w:rPr>
                <w:rFonts w:ascii="Times New Roman" w:hAnsi="Times New Roman" w:cs="Times New Roman"/>
                <w:sz w:val="24"/>
                <w:szCs w:val="24"/>
              </w:rPr>
              <w:t xml:space="preserve">Uključiti strateška pitanja oko MiSP u okviru nastavnog plana za obuku službenika za javne </w:t>
            </w:r>
            <w:r w:rsidRPr="003804D0">
              <w:rPr>
                <w:rFonts w:ascii="Times New Roman" w:hAnsi="Times New Roman" w:cs="Times New Roman"/>
                <w:sz w:val="24"/>
                <w:szCs w:val="24"/>
              </w:rPr>
              <w:lastRenderedPageBreak/>
              <w:t>nabavke</w:t>
            </w:r>
          </w:p>
        </w:tc>
        <w:tc>
          <w:tcPr>
            <w:tcW w:w="2739" w:type="dxa"/>
            <w:gridSpan w:val="3"/>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Latn-CS"/>
              </w:rPr>
            </w:pPr>
            <w:r w:rsidRPr="003804D0">
              <w:rPr>
                <w:rFonts w:ascii="Times New Roman" w:eastAsia="MS Mincho" w:hAnsi="Times New Roman"/>
                <w:bCs/>
                <w:sz w:val="24"/>
                <w:szCs w:val="24"/>
                <w:lang w:val="sr-Latn-CS"/>
              </w:rPr>
              <w:lastRenderedPageBreak/>
              <w:t>UzJN/NA/PKCG/UnP/ZOCG/MBA</w:t>
            </w:r>
          </w:p>
        </w:tc>
        <w:tc>
          <w:tcPr>
            <w:tcW w:w="1186"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Latn-CS"/>
              </w:rPr>
            </w:pPr>
            <w:r w:rsidRPr="003804D0">
              <w:rPr>
                <w:rFonts w:ascii="Times New Roman" w:eastAsia="MS Mincho" w:hAnsi="Times New Roman"/>
                <w:bCs/>
                <w:sz w:val="24"/>
                <w:szCs w:val="24"/>
                <w:lang w:val="sr-Latn-CS"/>
              </w:rPr>
              <w:t>2016-2018</w:t>
            </w:r>
          </w:p>
        </w:tc>
        <w:tc>
          <w:tcPr>
            <w:tcW w:w="263"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754" w:type="dxa"/>
            <w:gridSpan w:val="3"/>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lang w:val="sr-Latn-CS"/>
              </w:rPr>
            </w:pPr>
            <w:r w:rsidRPr="003804D0">
              <w:rPr>
                <w:rFonts w:ascii="Times New Roman" w:eastAsia="MS Mincho" w:hAnsi="Times New Roman"/>
                <w:bCs/>
                <w:i/>
                <w:sz w:val="24"/>
                <w:szCs w:val="24"/>
                <w:lang w:val="sr-Latn-CS"/>
              </w:rPr>
              <w:t>Uključena strateška pitanja oko MiSP u okviru nastavnog plana za obuku službenika za javne nabavke</w:t>
            </w:r>
          </w:p>
        </w:tc>
      </w:tr>
      <w:tr w:rsidR="003804D0" w:rsidRPr="003804D0" w:rsidTr="00455D12">
        <w:trPr>
          <w:trHeight w:val="817"/>
        </w:trPr>
        <w:tc>
          <w:tcPr>
            <w:tcW w:w="9793" w:type="dxa"/>
            <w:gridSpan w:val="18"/>
            <w:tcBorders>
              <w:top w:val="single" w:sz="4" w:space="0" w:color="00000A"/>
              <w:left w:val="single" w:sz="4" w:space="0" w:color="00000A"/>
              <w:bottom w:val="single" w:sz="4" w:space="0" w:color="00000A"/>
              <w:right w:val="single" w:sz="4" w:space="0" w:color="00000A"/>
            </w:tcBorders>
            <w:vAlign w:val="center"/>
            <w:hideMark/>
          </w:tcPr>
          <w:p w:rsidR="004A32BD" w:rsidRPr="003804D0" w:rsidRDefault="004A32BD" w:rsidP="00EE3427">
            <w:pPr>
              <w:spacing w:after="0" w:line="240" w:lineRule="auto"/>
              <w:jc w:val="center"/>
              <w:rPr>
                <w:rFonts w:ascii="Times New Roman" w:eastAsia="Times New Roman" w:hAnsi="Times New Roman" w:cs="Times New Roman"/>
                <w:b/>
                <w:sz w:val="24"/>
                <w:szCs w:val="24"/>
                <w:lang w:eastAsia="hr-HR"/>
              </w:rPr>
            </w:pPr>
            <w:r w:rsidRPr="003804D0">
              <w:rPr>
                <w:rFonts w:ascii="Times New Roman" w:eastAsia="Times New Roman" w:hAnsi="Times New Roman" w:cs="Times New Roman"/>
                <w:b/>
                <w:sz w:val="24"/>
                <w:szCs w:val="24"/>
                <w:lang w:eastAsia="hr-HR"/>
              </w:rPr>
              <w:lastRenderedPageBreak/>
              <w:t>UNAPRIJEĐENJE MJERA ZA SUZBIJANJE NEREGULARNOSTI I MJERE ZA BORBU PROTIV KORUPCIJE</w:t>
            </w:r>
          </w:p>
        </w:tc>
      </w:tr>
      <w:tr w:rsidR="003804D0" w:rsidRPr="003804D0" w:rsidTr="00455D12">
        <w:trPr>
          <w:gridAfter w:val="1"/>
          <w:wAfter w:w="15" w:type="dxa"/>
        </w:trPr>
        <w:tc>
          <w:tcPr>
            <w:tcW w:w="51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1200B3"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rPr>
              <w:t>42</w:t>
            </w:r>
            <w:r w:rsidR="004A32BD" w:rsidRPr="003804D0">
              <w:rPr>
                <w:rFonts w:ascii="Times New Roman" w:eastAsia="MS Mincho" w:hAnsi="Times New Roman"/>
                <w:bCs/>
                <w:sz w:val="24"/>
                <w:szCs w:val="24"/>
                <w:lang w:val="uz-Cyrl-UZ"/>
              </w:rPr>
              <w:t>.</w:t>
            </w:r>
          </w:p>
        </w:tc>
        <w:tc>
          <w:tcPr>
            <w:tcW w:w="2138"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lang w:val="sr-Cyrl-CS"/>
              </w:rPr>
            </w:pPr>
            <w:r w:rsidRPr="003804D0">
              <w:rPr>
                <w:rFonts w:ascii="Times New Roman" w:eastAsia="MS Mincho" w:hAnsi="Times New Roman"/>
                <w:bCs/>
                <w:sz w:val="24"/>
                <w:szCs w:val="24"/>
                <w:lang w:val="uz-Cyrl-UZ"/>
              </w:rPr>
              <w:t>Unaprijediti portal javnih nabavki</w:t>
            </w:r>
          </w:p>
        </w:tc>
        <w:tc>
          <w:tcPr>
            <w:tcW w:w="2742"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uz-Cyrl-UZ"/>
              </w:rPr>
              <w:t>UzJN</w:t>
            </w:r>
          </w:p>
        </w:tc>
        <w:tc>
          <w:tcPr>
            <w:tcW w:w="1186"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2016 - 2020</w:t>
            </w:r>
          </w:p>
        </w:tc>
        <w:tc>
          <w:tcPr>
            <w:tcW w:w="254"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942" w:type="dxa"/>
            <w:gridSpan w:val="4"/>
            <w:tcBorders>
              <w:top w:val="single" w:sz="4" w:space="0" w:color="00000A"/>
              <w:left w:val="single" w:sz="4" w:space="0" w:color="00000A"/>
              <w:bottom w:val="single" w:sz="4" w:space="0" w:color="00000A"/>
              <w:right w:val="single" w:sz="4" w:space="0" w:color="00000A"/>
            </w:tcBorders>
            <w:vAlign w:val="center"/>
          </w:tcPr>
          <w:p w:rsidR="007C04E9" w:rsidRPr="003804D0" w:rsidRDefault="007C04E9" w:rsidP="00EE3427">
            <w:pPr>
              <w:pStyle w:val="NormalWeb"/>
              <w:spacing w:before="0" w:beforeAutospacing="0" w:after="0" w:afterAutospacing="0"/>
              <w:rPr>
                <w:rFonts w:ascii="Times New Roman" w:eastAsia="MS Mincho" w:hAnsi="Times New Roman"/>
                <w:bCs/>
                <w:sz w:val="24"/>
                <w:szCs w:val="24"/>
                <w:lang w:val="pl-PL"/>
              </w:rPr>
            </w:pPr>
          </w:p>
          <w:p w:rsidR="004A32BD" w:rsidRPr="003804D0" w:rsidRDefault="004A32BD" w:rsidP="00EE3427">
            <w:pPr>
              <w:pStyle w:val="NormalWeb"/>
              <w:spacing w:before="0" w:beforeAutospacing="0" w:after="0" w:afterAutospacing="0"/>
              <w:rPr>
                <w:rFonts w:ascii="Times New Roman" w:eastAsia="MS Mincho" w:hAnsi="Times New Roman"/>
                <w:bCs/>
                <w:i/>
                <w:sz w:val="24"/>
                <w:szCs w:val="24"/>
                <w:lang w:val="pl-PL"/>
              </w:rPr>
            </w:pPr>
            <w:r w:rsidRPr="003804D0">
              <w:rPr>
                <w:rFonts w:ascii="Times New Roman" w:eastAsia="MS Mincho" w:hAnsi="Times New Roman"/>
                <w:bCs/>
                <w:i/>
                <w:sz w:val="24"/>
                <w:szCs w:val="24"/>
                <w:lang w:val="pl-PL"/>
              </w:rPr>
              <w:t>Unaprijeđen portal javnih nabavki kroz projekat e-nabavki</w:t>
            </w:r>
            <w:r w:rsidR="007C04E9" w:rsidRPr="003804D0">
              <w:rPr>
                <w:rFonts w:ascii="Times New Roman" w:eastAsia="MS Mincho" w:hAnsi="Times New Roman"/>
                <w:bCs/>
                <w:i/>
                <w:sz w:val="24"/>
                <w:szCs w:val="24"/>
                <w:lang w:val="pl-PL"/>
              </w:rPr>
              <w:t>;</w:t>
            </w:r>
          </w:p>
          <w:p w:rsidR="007C04E9" w:rsidRPr="003804D0" w:rsidRDefault="007C04E9" w:rsidP="00EE3427">
            <w:pPr>
              <w:pStyle w:val="NormalWeb"/>
              <w:spacing w:before="0" w:beforeAutospacing="0" w:after="0" w:afterAutospacing="0"/>
              <w:rPr>
                <w:rFonts w:ascii="Times New Roman" w:eastAsia="MS Mincho" w:hAnsi="Times New Roman"/>
                <w:bCs/>
                <w:sz w:val="24"/>
                <w:szCs w:val="24"/>
                <w:lang w:val="pl-PL"/>
              </w:rPr>
            </w:pPr>
          </w:p>
          <w:p w:rsidR="004A32BD" w:rsidRPr="003804D0" w:rsidRDefault="004A32BD" w:rsidP="00EE3427">
            <w:pPr>
              <w:pStyle w:val="NormalWeb"/>
              <w:spacing w:before="0" w:beforeAutospacing="0" w:after="0" w:afterAutospacing="0"/>
              <w:rPr>
                <w:rFonts w:ascii="Times New Roman" w:eastAsia="MS Mincho" w:hAnsi="Times New Roman"/>
                <w:bCs/>
                <w:i/>
                <w:sz w:val="24"/>
                <w:szCs w:val="24"/>
                <w:lang w:val="pl-PL"/>
              </w:rPr>
            </w:pPr>
            <w:r w:rsidRPr="003804D0">
              <w:rPr>
                <w:rFonts w:ascii="Times New Roman" w:eastAsia="MS Mincho" w:hAnsi="Times New Roman"/>
                <w:bCs/>
                <w:i/>
                <w:sz w:val="24"/>
                <w:szCs w:val="24"/>
                <w:lang w:val="pl-PL"/>
              </w:rPr>
              <w:t>- obezbijediti detaljnu statističku evidenciju javnih nabavki u realnom vremenu;</w:t>
            </w:r>
          </w:p>
          <w:p w:rsidR="004A32BD" w:rsidRPr="003804D0" w:rsidRDefault="004A32BD" w:rsidP="00EE3427">
            <w:pPr>
              <w:pStyle w:val="NormalWeb"/>
              <w:spacing w:before="0" w:beforeAutospacing="0" w:after="0" w:afterAutospacing="0"/>
              <w:rPr>
                <w:rFonts w:ascii="Times New Roman" w:eastAsia="MS Mincho" w:hAnsi="Times New Roman"/>
                <w:bCs/>
                <w:i/>
                <w:sz w:val="24"/>
                <w:szCs w:val="24"/>
                <w:lang w:val="pl-PL"/>
              </w:rPr>
            </w:pPr>
            <w:r w:rsidRPr="003804D0">
              <w:rPr>
                <w:rFonts w:ascii="Times New Roman" w:eastAsia="MS Mincho" w:hAnsi="Times New Roman"/>
                <w:bCs/>
                <w:i/>
                <w:sz w:val="24"/>
                <w:szCs w:val="24"/>
                <w:lang w:val="pl-PL"/>
              </w:rPr>
              <w:t>- obezbijediti napredne funkcije pretraživanja javnih nabavki u realnom vremenu;</w:t>
            </w:r>
          </w:p>
          <w:p w:rsidR="004A32BD" w:rsidRPr="003804D0" w:rsidRDefault="004A32BD" w:rsidP="00EE3427">
            <w:pPr>
              <w:pStyle w:val="NormalWeb"/>
              <w:spacing w:before="0" w:beforeAutospacing="0" w:after="0" w:afterAutospacing="0"/>
              <w:rPr>
                <w:rFonts w:ascii="Times New Roman" w:eastAsia="MS Mincho" w:hAnsi="Times New Roman"/>
                <w:bCs/>
                <w:i/>
                <w:sz w:val="24"/>
                <w:szCs w:val="24"/>
                <w:lang w:val="pl-PL"/>
              </w:rPr>
            </w:pPr>
            <w:r w:rsidRPr="003804D0">
              <w:rPr>
                <w:rFonts w:ascii="Times New Roman" w:eastAsia="MS Mincho" w:hAnsi="Times New Roman"/>
                <w:bCs/>
                <w:i/>
                <w:sz w:val="24"/>
                <w:szCs w:val="24"/>
                <w:lang w:val="pl-PL"/>
              </w:rPr>
              <w:t>-obezbijediti alate za analizu javnih nabavki u realnom vremenu;</w:t>
            </w:r>
          </w:p>
          <w:p w:rsidR="004A32BD" w:rsidRPr="003804D0" w:rsidRDefault="004A32BD" w:rsidP="00EE3427">
            <w:pPr>
              <w:pStyle w:val="NormalWeb"/>
              <w:spacing w:before="0" w:beforeAutospacing="0" w:after="0" w:afterAutospacing="0"/>
              <w:rPr>
                <w:rFonts w:ascii="Times New Roman" w:eastAsia="MS Mincho" w:hAnsi="Times New Roman"/>
                <w:bCs/>
                <w:i/>
                <w:sz w:val="24"/>
                <w:szCs w:val="24"/>
                <w:lang w:val="pl-PL"/>
              </w:rPr>
            </w:pPr>
            <w:r w:rsidRPr="003804D0">
              <w:rPr>
                <w:rFonts w:ascii="Times New Roman" w:eastAsia="MS Mincho" w:hAnsi="Times New Roman"/>
                <w:bCs/>
                <w:i/>
                <w:sz w:val="24"/>
                <w:szCs w:val="24"/>
                <w:lang w:val="pl-PL"/>
              </w:rPr>
              <w:t>- obezbijediti pregled dobijenih javnih nabavki po ponuđačima u realnom vremenu;</w:t>
            </w:r>
          </w:p>
          <w:p w:rsidR="004A32BD" w:rsidRPr="003804D0" w:rsidRDefault="004A32BD" w:rsidP="00EE3427">
            <w:pPr>
              <w:pStyle w:val="NormalWeb"/>
              <w:spacing w:before="0" w:beforeAutospacing="0" w:after="0" w:afterAutospacing="0"/>
              <w:rPr>
                <w:rFonts w:ascii="Times New Roman" w:eastAsia="MS Mincho" w:hAnsi="Times New Roman"/>
                <w:bCs/>
                <w:i/>
                <w:sz w:val="24"/>
                <w:szCs w:val="24"/>
                <w:lang w:val="pl-PL"/>
              </w:rPr>
            </w:pPr>
            <w:r w:rsidRPr="003804D0">
              <w:rPr>
                <w:rFonts w:ascii="Times New Roman" w:eastAsia="MS Mincho" w:hAnsi="Times New Roman"/>
                <w:bCs/>
                <w:i/>
                <w:sz w:val="24"/>
                <w:szCs w:val="24"/>
                <w:lang w:val="pl-PL"/>
              </w:rPr>
              <w:t>- objaviti sve anekse ugovora i protokole za sve javne nabavke;</w:t>
            </w:r>
          </w:p>
          <w:p w:rsidR="004A32BD" w:rsidRPr="003804D0" w:rsidRDefault="004A32BD" w:rsidP="00EE3427">
            <w:pPr>
              <w:pStyle w:val="NormalWeb"/>
              <w:spacing w:before="0" w:beforeAutospacing="0" w:after="0" w:afterAutospacing="0"/>
              <w:rPr>
                <w:rFonts w:ascii="Times New Roman" w:eastAsia="MS Mincho" w:hAnsi="Times New Roman"/>
                <w:bCs/>
                <w:i/>
                <w:sz w:val="24"/>
                <w:szCs w:val="24"/>
                <w:lang w:val="pl-PL"/>
              </w:rPr>
            </w:pPr>
            <w:r w:rsidRPr="003804D0">
              <w:rPr>
                <w:rFonts w:ascii="Times New Roman" w:eastAsia="MS Mincho" w:hAnsi="Times New Roman"/>
                <w:bCs/>
                <w:i/>
                <w:sz w:val="24"/>
                <w:szCs w:val="24"/>
                <w:lang w:val="pl-PL"/>
              </w:rPr>
              <w:t>- broj aneksa i protokola ugovora u odnosu na broj aneksa i protokola koji su objavljeni;</w:t>
            </w:r>
          </w:p>
        </w:tc>
      </w:tr>
      <w:tr w:rsidR="003804D0" w:rsidRPr="003804D0" w:rsidTr="00455D12">
        <w:trPr>
          <w:gridAfter w:val="1"/>
          <w:wAfter w:w="15" w:type="dxa"/>
        </w:trPr>
        <w:tc>
          <w:tcPr>
            <w:tcW w:w="51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1200B3"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4</w:t>
            </w:r>
            <w:r w:rsidRPr="003804D0">
              <w:rPr>
                <w:rFonts w:ascii="Times New Roman" w:eastAsia="MS Mincho" w:hAnsi="Times New Roman"/>
                <w:bCs/>
                <w:sz w:val="24"/>
                <w:szCs w:val="24"/>
              </w:rPr>
              <w:t>3</w:t>
            </w:r>
            <w:r w:rsidR="004A32BD" w:rsidRPr="003804D0">
              <w:rPr>
                <w:rFonts w:ascii="Times New Roman" w:eastAsia="MS Mincho" w:hAnsi="Times New Roman"/>
                <w:bCs/>
                <w:sz w:val="24"/>
                <w:szCs w:val="24"/>
                <w:lang w:val="uz-Cyrl-UZ"/>
              </w:rPr>
              <w:t>.</w:t>
            </w:r>
          </w:p>
        </w:tc>
        <w:tc>
          <w:tcPr>
            <w:tcW w:w="2138"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Propisati obavezu detaljnog planiranja javnih nabavki sa obrazloženjem u dijelu potreba i svrsishodnosti javne nabavke</w:t>
            </w:r>
          </w:p>
        </w:tc>
        <w:tc>
          <w:tcPr>
            <w:tcW w:w="2742"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MF/Naručioci</w:t>
            </w:r>
          </w:p>
        </w:tc>
        <w:tc>
          <w:tcPr>
            <w:tcW w:w="1186"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rPr>
                <w:rFonts w:ascii="Times New Roman" w:eastAsia="MS Mincho" w:hAnsi="Times New Roman"/>
                <w:bCs/>
                <w:sz w:val="24"/>
                <w:szCs w:val="24"/>
                <w:lang w:val="uz-Cyrl-UZ"/>
              </w:rPr>
            </w:pPr>
          </w:p>
          <w:p w:rsidR="004A32BD" w:rsidRPr="003804D0" w:rsidRDefault="004A32BD" w:rsidP="00EE3427">
            <w:pPr>
              <w:pStyle w:val="NormalWeb"/>
              <w:spacing w:before="0" w:beforeAutospacing="0" w:after="0" w:afterAutospacing="0"/>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 xml:space="preserve">II Q/2016 </w:t>
            </w:r>
          </w:p>
        </w:tc>
        <w:tc>
          <w:tcPr>
            <w:tcW w:w="254"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942"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rPr>
            </w:pPr>
            <w:r w:rsidRPr="003804D0">
              <w:rPr>
                <w:rFonts w:ascii="Times New Roman" w:eastAsia="MS Mincho" w:hAnsi="Times New Roman"/>
                <w:bCs/>
                <w:i/>
                <w:sz w:val="24"/>
                <w:szCs w:val="24"/>
                <w:lang w:val="uz-Cyrl-UZ"/>
              </w:rPr>
              <w:t>Propisana obaveza detaljnog planiranja javnih nabavki sa obrazloženjem u dijelu potreba i svrsishodnosti javne nabavke</w:t>
            </w:r>
            <w:r w:rsidR="007C04E9" w:rsidRPr="003804D0">
              <w:rPr>
                <w:rFonts w:ascii="Times New Roman" w:eastAsia="MS Mincho" w:hAnsi="Times New Roman"/>
                <w:bCs/>
                <w:i/>
                <w:sz w:val="24"/>
                <w:szCs w:val="24"/>
              </w:rPr>
              <w:t>;</w:t>
            </w:r>
          </w:p>
          <w:p w:rsidR="007C04E9" w:rsidRPr="003804D0" w:rsidRDefault="007C04E9" w:rsidP="00EE3427">
            <w:pPr>
              <w:pStyle w:val="NormalWeb"/>
              <w:spacing w:before="0" w:beforeAutospacing="0" w:after="0" w:afterAutospacing="0"/>
              <w:jc w:val="both"/>
              <w:rPr>
                <w:rFonts w:ascii="Times New Roman" w:eastAsia="MS Mincho" w:hAnsi="Times New Roman"/>
                <w:bCs/>
                <w:sz w:val="24"/>
                <w:szCs w:val="24"/>
              </w:rPr>
            </w:pPr>
          </w:p>
          <w:p w:rsidR="004A32BD" w:rsidRPr="003804D0" w:rsidRDefault="007C04E9" w:rsidP="00EE3427">
            <w:pPr>
              <w:pStyle w:val="NormalWeb"/>
              <w:spacing w:before="0" w:beforeAutospacing="0" w:after="0" w:afterAutospacing="0"/>
              <w:jc w:val="both"/>
              <w:rPr>
                <w:rFonts w:ascii="Times New Roman" w:eastAsia="MS Mincho" w:hAnsi="Times New Roman"/>
                <w:bCs/>
                <w:i/>
                <w:sz w:val="24"/>
                <w:szCs w:val="24"/>
                <w:lang w:val="uz-Cyrl-UZ"/>
              </w:rPr>
            </w:pPr>
            <w:r w:rsidRPr="003804D0">
              <w:rPr>
                <w:rFonts w:ascii="Times New Roman" w:eastAsia="MS Mincho" w:hAnsi="Times New Roman"/>
                <w:bCs/>
                <w:i/>
                <w:sz w:val="24"/>
                <w:szCs w:val="24"/>
                <w:lang w:val="uz-Cyrl-UZ"/>
              </w:rPr>
              <w:t>-b</w:t>
            </w:r>
            <w:r w:rsidR="004A32BD" w:rsidRPr="003804D0">
              <w:rPr>
                <w:rFonts w:ascii="Times New Roman" w:eastAsia="MS Mincho" w:hAnsi="Times New Roman"/>
                <w:bCs/>
                <w:i/>
                <w:sz w:val="24"/>
                <w:szCs w:val="24"/>
                <w:lang w:val="uz-Cyrl-UZ"/>
              </w:rPr>
              <w:t>lagovremena koordinacija s unutrašnjim organizacionim jedinicama naručioca radi prikupljanja potreba</w:t>
            </w:r>
          </w:p>
          <w:p w:rsidR="004A32BD" w:rsidRPr="003804D0" w:rsidRDefault="007C04E9" w:rsidP="00EE3427">
            <w:pPr>
              <w:pStyle w:val="NormalWeb"/>
              <w:spacing w:before="0" w:beforeAutospacing="0" w:after="0" w:afterAutospacing="0"/>
              <w:jc w:val="both"/>
              <w:rPr>
                <w:rFonts w:ascii="Times New Roman" w:eastAsia="MS Mincho" w:hAnsi="Times New Roman"/>
                <w:bCs/>
                <w:i/>
                <w:sz w:val="24"/>
                <w:szCs w:val="24"/>
                <w:lang w:val="uz-Cyrl-UZ"/>
              </w:rPr>
            </w:pPr>
            <w:r w:rsidRPr="003804D0">
              <w:rPr>
                <w:rFonts w:ascii="Times New Roman" w:eastAsia="MS Mincho" w:hAnsi="Times New Roman"/>
                <w:bCs/>
                <w:i/>
                <w:sz w:val="24"/>
                <w:szCs w:val="24"/>
                <w:lang w:val="uz-Cyrl-UZ"/>
              </w:rPr>
              <w:t>-o</w:t>
            </w:r>
            <w:r w:rsidR="004A32BD" w:rsidRPr="003804D0">
              <w:rPr>
                <w:rFonts w:ascii="Times New Roman" w:eastAsia="MS Mincho" w:hAnsi="Times New Roman"/>
                <w:bCs/>
                <w:i/>
                <w:sz w:val="24"/>
                <w:szCs w:val="24"/>
                <w:lang w:val="uz-Cyrl-UZ"/>
              </w:rPr>
              <w:t>bjektivna procjena potrebnih količina posebno ako se plan javnih nabavki priprema na osnovu podataka iz prethodnih godina</w:t>
            </w:r>
          </w:p>
          <w:p w:rsidR="004A32BD" w:rsidRPr="003804D0" w:rsidRDefault="007C04E9" w:rsidP="00EE3427">
            <w:pPr>
              <w:pStyle w:val="NormalWeb"/>
              <w:spacing w:before="0" w:beforeAutospacing="0" w:after="0" w:afterAutospacing="0"/>
              <w:jc w:val="both"/>
              <w:rPr>
                <w:rFonts w:ascii="Times New Roman" w:eastAsia="MS Mincho" w:hAnsi="Times New Roman"/>
                <w:bCs/>
                <w:i/>
                <w:sz w:val="24"/>
                <w:szCs w:val="24"/>
                <w:lang w:val="uz-Cyrl-UZ"/>
              </w:rPr>
            </w:pPr>
            <w:r w:rsidRPr="003804D0">
              <w:rPr>
                <w:rFonts w:ascii="Times New Roman" w:eastAsia="MS Mincho" w:hAnsi="Times New Roman"/>
                <w:bCs/>
                <w:i/>
                <w:sz w:val="24"/>
                <w:szCs w:val="24"/>
                <w:lang w:val="uz-Cyrl-UZ"/>
              </w:rPr>
              <w:t>-i</w:t>
            </w:r>
            <w:r w:rsidR="004A32BD" w:rsidRPr="003804D0">
              <w:rPr>
                <w:rFonts w:ascii="Times New Roman" w:eastAsia="MS Mincho" w:hAnsi="Times New Roman"/>
                <w:bCs/>
                <w:i/>
                <w:sz w:val="24"/>
                <w:szCs w:val="24"/>
                <w:lang w:val="uz-Cyrl-UZ"/>
              </w:rPr>
              <w:t xml:space="preserve">straživanje tržišta radi </w:t>
            </w:r>
            <w:r w:rsidR="004A32BD" w:rsidRPr="003804D0">
              <w:rPr>
                <w:rFonts w:ascii="Times New Roman" w:eastAsia="MS Mincho" w:hAnsi="Times New Roman"/>
                <w:bCs/>
                <w:i/>
                <w:sz w:val="24"/>
                <w:szCs w:val="24"/>
                <w:lang w:val="uz-Cyrl-UZ"/>
              </w:rPr>
              <w:lastRenderedPageBreak/>
              <w:t>procjene troškova i objektivnog izračunavanja procijenjene vrijednosti nabavke</w:t>
            </w:r>
          </w:p>
          <w:p w:rsidR="004A32BD" w:rsidRPr="003804D0" w:rsidRDefault="007C04E9" w:rsidP="00EE3427">
            <w:pPr>
              <w:pStyle w:val="NormalWeb"/>
              <w:spacing w:before="0" w:beforeAutospacing="0" w:after="0" w:afterAutospacing="0"/>
              <w:jc w:val="both"/>
              <w:rPr>
                <w:rFonts w:ascii="Times New Roman" w:eastAsia="MS Mincho" w:hAnsi="Times New Roman"/>
                <w:bCs/>
                <w:i/>
                <w:sz w:val="24"/>
                <w:szCs w:val="24"/>
                <w:lang w:val="uz-Cyrl-UZ"/>
              </w:rPr>
            </w:pPr>
            <w:r w:rsidRPr="003804D0">
              <w:rPr>
                <w:rFonts w:ascii="Times New Roman" w:eastAsia="MS Mincho" w:hAnsi="Times New Roman"/>
                <w:bCs/>
                <w:i/>
                <w:sz w:val="24"/>
                <w:szCs w:val="24"/>
                <w:lang w:val="uz-Cyrl-UZ"/>
              </w:rPr>
              <w:t>-p</w:t>
            </w:r>
            <w:r w:rsidR="004A32BD" w:rsidRPr="003804D0">
              <w:rPr>
                <w:rFonts w:ascii="Times New Roman" w:eastAsia="MS Mincho" w:hAnsi="Times New Roman"/>
                <w:bCs/>
                <w:i/>
                <w:sz w:val="24"/>
                <w:szCs w:val="24"/>
                <w:lang w:val="uz-Cyrl-UZ"/>
              </w:rPr>
              <w:t>laniranje predmeta nabavke u skladu sa jedinstvenim rječnikom javne nabavke</w:t>
            </w:r>
          </w:p>
          <w:p w:rsidR="004A32BD" w:rsidRPr="003804D0" w:rsidRDefault="007C04E9" w:rsidP="00EE3427">
            <w:pPr>
              <w:pStyle w:val="NormalWeb"/>
              <w:spacing w:before="0" w:beforeAutospacing="0" w:after="0" w:afterAutospacing="0"/>
              <w:jc w:val="both"/>
              <w:rPr>
                <w:rFonts w:ascii="Times New Roman" w:eastAsia="MS Mincho" w:hAnsi="Times New Roman"/>
                <w:bCs/>
                <w:i/>
                <w:sz w:val="24"/>
                <w:szCs w:val="24"/>
                <w:lang w:val="uz-Cyrl-UZ"/>
              </w:rPr>
            </w:pPr>
            <w:r w:rsidRPr="003804D0">
              <w:rPr>
                <w:rFonts w:ascii="Times New Roman" w:eastAsia="MS Mincho" w:hAnsi="Times New Roman"/>
                <w:bCs/>
                <w:i/>
                <w:sz w:val="24"/>
                <w:szCs w:val="24"/>
                <w:lang w:val="uz-Cyrl-UZ"/>
              </w:rPr>
              <w:t>-o</w:t>
            </w:r>
            <w:r w:rsidR="004A32BD" w:rsidRPr="003804D0">
              <w:rPr>
                <w:rFonts w:ascii="Times New Roman" w:eastAsia="MS Mincho" w:hAnsi="Times New Roman"/>
                <w:bCs/>
                <w:i/>
                <w:sz w:val="24"/>
                <w:szCs w:val="24"/>
                <w:lang w:val="uz-Cyrl-UZ"/>
              </w:rPr>
              <w:t xml:space="preserve">bjektivno određivanje vrste robe, usluge ili radova u odnosu na tehnološke i funkcionalne karakteristike, namjenu i svojstva </w:t>
            </w:r>
          </w:p>
          <w:p w:rsidR="004A32BD" w:rsidRPr="003804D0" w:rsidRDefault="007C04E9" w:rsidP="00EE3427">
            <w:pPr>
              <w:pStyle w:val="NormalWeb"/>
              <w:spacing w:before="0" w:beforeAutospacing="0" w:after="0" w:afterAutospacing="0"/>
              <w:jc w:val="both"/>
              <w:rPr>
                <w:rFonts w:ascii="Times New Roman" w:eastAsia="MS Mincho" w:hAnsi="Times New Roman"/>
                <w:bCs/>
                <w:i/>
                <w:sz w:val="24"/>
                <w:szCs w:val="24"/>
                <w:lang w:val="uz-Cyrl-UZ"/>
              </w:rPr>
            </w:pPr>
            <w:r w:rsidRPr="003804D0">
              <w:rPr>
                <w:rFonts w:ascii="Times New Roman" w:eastAsia="MS Mincho" w:hAnsi="Times New Roman"/>
                <w:bCs/>
                <w:i/>
                <w:sz w:val="24"/>
                <w:szCs w:val="24"/>
                <w:lang w:val="uz-Cyrl-UZ"/>
              </w:rPr>
              <w:t>-k</w:t>
            </w:r>
            <w:r w:rsidR="004A32BD" w:rsidRPr="003804D0">
              <w:rPr>
                <w:rFonts w:ascii="Times New Roman" w:eastAsia="MS Mincho" w:hAnsi="Times New Roman"/>
                <w:bCs/>
                <w:i/>
                <w:sz w:val="24"/>
                <w:szCs w:val="24"/>
                <w:lang w:val="uz-Cyrl-UZ"/>
              </w:rPr>
              <w:t>oordinacija sa službom za finansije prije usvajanja plana javnih nabavki</w:t>
            </w:r>
          </w:p>
          <w:p w:rsidR="004A32BD" w:rsidRPr="003804D0" w:rsidRDefault="007C04E9" w:rsidP="00EE3427">
            <w:pPr>
              <w:pStyle w:val="NormalWeb"/>
              <w:spacing w:before="0" w:beforeAutospacing="0" w:after="0" w:afterAutospacing="0"/>
              <w:jc w:val="both"/>
              <w:rPr>
                <w:rFonts w:ascii="Times New Roman" w:eastAsia="MS Mincho" w:hAnsi="Times New Roman"/>
                <w:bCs/>
                <w:i/>
                <w:sz w:val="24"/>
                <w:szCs w:val="24"/>
                <w:lang w:val="uz-Cyrl-UZ"/>
              </w:rPr>
            </w:pPr>
            <w:r w:rsidRPr="003804D0">
              <w:rPr>
                <w:rFonts w:ascii="Times New Roman" w:eastAsia="MS Mincho" w:hAnsi="Times New Roman"/>
                <w:bCs/>
                <w:i/>
                <w:sz w:val="24"/>
                <w:szCs w:val="24"/>
                <w:lang w:val="uz-Cyrl-UZ"/>
              </w:rPr>
              <w:t>-d</w:t>
            </w:r>
            <w:r w:rsidR="004A32BD" w:rsidRPr="003804D0">
              <w:rPr>
                <w:rFonts w:ascii="Times New Roman" w:eastAsia="MS Mincho" w:hAnsi="Times New Roman"/>
                <w:bCs/>
                <w:i/>
                <w:sz w:val="24"/>
                <w:szCs w:val="24"/>
                <w:lang w:val="uz-Cyrl-UZ"/>
              </w:rPr>
              <w:t xml:space="preserve">obijanje saglasnosti od nadležnog organa na plan javnih nabavki te njegove izmjene i/ili dopune </w:t>
            </w:r>
          </w:p>
          <w:p w:rsidR="004A32BD" w:rsidRPr="003804D0" w:rsidRDefault="007C04E9" w:rsidP="00EE3427">
            <w:pPr>
              <w:pStyle w:val="NormalWeb"/>
              <w:spacing w:before="0" w:beforeAutospacing="0" w:after="0" w:afterAutospacing="0"/>
              <w:jc w:val="both"/>
              <w:rPr>
                <w:rFonts w:ascii="Times New Roman" w:eastAsia="MS Mincho" w:hAnsi="Times New Roman"/>
                <w:bCs/>
                <w:i/>
                <w:sz w:val="24"/>
                <w:szCs w:val="24"/>
                <w:lang w:val="uz-Cyrl-UZ"/>
              </w:rPr>
            </w:pPr>
            <w:r w:rsidRPr="003804D0">
              <w:rPr>
                <w:rFonts w:ascii="Times New Roman" w:eastAsia="MS Mincho" w:hAnsi="Times New Roman"/>
                <w:bCs/>
                <w:i/>
                <w:sz w:val="24"/>
                <w:szCs w:val="24"/>
                <w:lang w:val="uz-Cyrl-UZ"/>
              </w:rPr>
              <w:t>-b</w:t>
            </w:r>
            <w:r w:rsidR="004A32BD" w:rsidRPr="003804D0">
              <w:rPr>
                <w:rFonts w:ascii="Times New Roman" w:eastAsia="MS Mincho" w:hAnsi="Times New Roman"/>
                <w:bCs/>
                <w:i/>
                <w:sz w:val="24"/>
                <w:szCs w:val="24"/>
                <w:lang w:val="uz-Cyrl-UZ"/>
              </w:rPr>
              <w:t>lagovremeno objavljivanje plana javnih nabavki te njegovih izmjena i/ili dopuna na portalu javnih nabavki</w:t>
            </w:r>
          </w:p>
          <w:p w:rsidR="004A32BD" w:rsidRPr="003804D0" w:rsidRDefault="007C04E9" w:rsidP="00EE3427">
            <w:pPr>
              <w:pStyle w:val="NormalWeb"/>
              <w:spacing w:before="0" w:beforeAutospacing="0" w:after="0" w:afterAutospacing="0"/>
              <w:jc w:val="both"/>
              <w:rPr>
                <w:rFonts w:ascii="Times New Roman" w:eastAsia="MS Mincho" w:hAnsi="Times New Roman"/>
                <w:bCs/>
                <w:i/>
                <w:sz w:val="24"/>
                <w:szCs w:val="24"/>
                <w:lang w:val="uz-Cyrl-UZ"/>
              </w:rPr>
            </w:pPr>
            <w:r w:rsidRPr="003804D0">
              <w:rPr>
                <w:rFonts w:ascii="Times New Roman" w:eastAsia="MS Mincho" w:hAnsi="Times New Roman"/>
                <w:bCs/>
                <w:i/>
                <w:sz w:val="24"/>
                <w:szCs w:val="24"/>
                <w:lang w:val="uz-Cyrl-UZ"/>
              </w:rPr>
              <w:t>-k</w:t>
            </w:r>
            <w:r w:rsidR="004A32BD" w:rsidRPr="003804D0">
              <w:rPr>
                <w:rFonts w:ascii="Times New Roman" w:eastAsia="MS Mincho" w:hAnsi="Times New Roman"/>
                <w:bCs/>
                <w:i/>
                <w:sz w:val="24"/>
                <w:szCs w:val="24"/>
                <w:lang w:val="uz-Cyrl-UZ"/>
              </w:rPr>
              <w:t>orišćenje standardizovanog obrasca plana javnih nabavki</w:t>
            </w:r>
          </w:p>
        </w:tc>
      </w:tr>
      <w:tr w:rsidR="003804D0" w:rsidRPr="003804D0" w:rsidTr="00455D12">
        <w:trPr>
          <w:gridAfter w:val="1"/>
          <w:wAfter w:w="15" w:type="dxa"/>
        </w:trPr>
        <w:tc>
          <w:tcPr>
            <w:tcW w:w="51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1200B3"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lastRenderedPageBreak/>
              <w:t>4</w:t>
            </w:r>
            <w:r w:rsidRPr="003804D0">
              <w:rPr>
                <w:rFonts w:ascii="Times New Roman" w:eastAsia="MS Mincho" w:hAnsi="Times New Roman"/>
                <w:bCs/>
                <w:sz w:val="24"/>
                <w:szCs w:val="24"/>
              </w:rPr>
              <w:t>4</w:t>
            </w:r>
            <w:r w:rsidR="004A32BD" w:rsidRPr="003804D0">
              <w:rPr>
                <w:rFonts w:ascii="Times New Roman" w:eastAsia="MS Mincho" w:hAnsi="Times New Roman"/>
                <w:bCs/>
                <w:sz w:val="24"/>
                <w:szCs w:val="24"/>
                <w:lang w:val="uz-Cyrl-UZ"/>
              </w:rPr>
              <w:t>.</w:t>
            </w:r>
          </w:p>
        </w:tc>
        <w:tc>
          <w:tcPr>
            <w:tcW w:w="2138"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lang w:val="pl-PL"/>
              </w:rPr>
            </w:pPr>
            <w:r w:rsidRPr="003804D0">
              <w:rPr>
                <w:rFonts w:ascii="Times New Roman" w:eastAsia="MS Mincho" w:hAnsi="Times New Roman"/>
                <w:bCs/>
                <w:sz w:val="24"/>
                <w:szCs w:val="24"/>
                <w:lang w:val="uz-Cyrl-UZ"/>
              </w:rPr>
              <w:t xml:space="preserve">Unaprijediti transparentnost u </w:t>
            </w:r>
            <w:r w:rsidRPr="003804D0">
              <w:rPr>
                <w:rFonts w:ascii="Times New Roman" w:eastAsia="MS Mincho" w:hAnsi="Times New Roman"/>
                <w:bCs/>
                <w:sz w:val="24"/>
                <w:szCs w:val="24"/>
                <w:lang w:val="pl-PL"/>
              </w:rPr>
              <w:t>izvještavanju, naročito u pogledu neposrednih sporazuma</w:t>
            </w:r>
          </w:p>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lang w:val="sr-Cyrl-CS"/>
              </w:rPr>
            </w:pPr>
          </w:p>
        </w:tc>
        <w:tc>
          <w:tcPr>
            <w:tcW w:w="2742"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UzJN/NA</w:t>
            </w:r>
          </w:p>
        </w:tc>
        <w:tc>
          <w:tcPr>
            <w:tcW w:w="1186"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uz-Cyrl-UZ"/>
              </w:rPr>
              <w:t>IV Q 2016 – IV Q 2020</w:t>
            </w:r>
          </w:p>
        </w:tc>
        <w:tc>
          <w:tcPr>
            <w:tcW w:w="254"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942"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604943" w:rsidP="00EE3427">
            <w:pPr>
              <w:pStyle w:val="NormalWeb"/>
              <w:spacing w:before="0" w:beforeAutospacing="0" w:after="0" w:afterAutospacing="0"/>
              <w:jc w:val="both"/>
              <w:rPr>
                <w:rFonts w:ascii="Times New Roman" w:eastAsia="MS Mincho" w:hAnsi="Times New Roman"/>
                <w:bCs/>
                <w:sz w:val="24"/>
                <w:szCs w:val="24"/>
                <w:lang w:val="sr-Cyrl-CS"/>
              </w:rPr>
            </w:pPr>
            <w:r w:rsidRPr="003804D0">
              <w:rPr>
                <w:rFonts w:ascii="Times New Roman" w:eastAsia="MS Mincho" w:hAnsi="Times New Roman"/>
                <w:bCs/>
                <w:i/>
                <w:sz w:val="24"/>
                <w:szCs w:val="24"/>
                <w:lang w:val="uz-Cyrl-UZ"/>
              </w:rPr>
              <w:t>Uspostavljanje pisane procedure</w:t>
            </w:r>
            <w:r w:rsidR="004A32BD" w:rsidRPr="003804D0">
              <w:rPr>
                <w:rFonts w:ascii="Times New Roman" w:eastAsia="MS Mincho" w:hAnsi="Times New Roman"/>
                <w:bCs/>
                <w:i/>
                <w:sz w:val="24"/>
                <w:szCs w:val="24"/>
                <w:lang w:val="uz-Cyrl-UZ"/>
              </w:rPr>
              <w:t xml:space="preserve"> (interni akt) o sprovođenju postupka javne nabavke neposrednim sporazumom</w:t>
            </w:r>
          </w:p>
        </w:tc>
      </w:tr>
      <w:tr w:rsidR="003804D0" w:rsidRPr="003804D0" w:rsidTr="00455D12">
        <w:trPr>
          <w:gridAfter w:val="1"/>
          <w:wAfter w:w="15" w:type="dxa"/>
        </w:trPr>
        <w:tc>
          <w:tcPr>
            <w:tcW w:w="51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1200B3"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4</w:t>
            </w:r>
            <w:r w:rsidRPr="003804D0">
              <w:rPr>
                <w:rFonts w:ascii="Times New Roman" w:eastAsia="MS Mincho" w:hAnsi="Times New Roman"/>
                <w:bCs/>
                <w:sz w:val="24"/>
                <w:szCs w:val="24"/>
              </w:rPr>
              <w:t>5</w:t>
            </w:r>
            <w:r w:rsidR="004A32BD" w:rsidRPr="003804D0">
              <w:rPr>
                <w:rFonts w:ascii="Times New Roman" w:eastAsia="MS Mincho" w:hAnsi="Times New Roman"/>
                <w:bCs/>
                <w:sz w:val="24"/>
                <w:szCs w:val="24"/>
                <w:lang w:val="uz-Cyrl-UZ"/>
              </w:rPr>
              <w:t>.</w:t>
            </w:r>
          </w:p>
        </w:tc>
        <w:tc>
          <w:tcPr>
            <w:tcW w:w="2138"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lang w:val="sr-Cyrl-CS"/>
              </w:rPr>
            </w:pPr>
            <w:r w:rsidRPr="003804D0">
              <w:rPr>
                <w:rFonts w:ascii="Times New Roman" w:eastAsia="MS Mincho" w:hAnsi="Times New Roman"/>
                <w:bCs/>
                <w:sz w:val="24"/>
                <w:szCs w:val="24"/>
                <w:lang w:val="uz-Cyrl-UZ"/>
              </w:rPr>
              <w:t>Utvrditi obavezu izvještavanja o sprovedenom inspekcijskom nadzoru u oblasti javnih nabavki</w:t>
            </w:r>
          </w:p>
        </w:tc>
        <w:tc>
          <w:tcPr>
            <w:tcW w:w="2742"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p>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p>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MF/UzIP/VCG</w:t>
            </w:r>
          </w:p>
        </w:tc>
        <w:tc>
          <w:tcPr>
            <w:tcW w:w="1186"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p>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2016-2020</w:t>
            </w:r>
          </w:p>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(dva puta godišnje)</w:t>
            </w:r>
          </w:p>
        </w:tc>
        <w:tc>
          <w:tcPr>
            <w:tcW w:w="254"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942"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lang w:val="pl-PL"/>
              </w:rPr>
            </w:pPr>
            <w:r w:rsidRPr="003804D0">
              <w:rPr>
                <w:rFonts w:ascii="Times New Roman" w:eastAsia="MS Mincho" w:hAnsi="Times New Roman"/>
                <w:bCs/>
                <w:i/>
                <w:sz w:val="24"/>
                <w:szCs w:val="24"/>
                <w:lang w:val="pl-PL"/>
              </w:rPr>
              <w:t>Utvrđena obaveza izvještavanja o sprovedenom inspekcijskom nadzoru</w:t>
            </w:r>
            <w:r w:rsidR="007C04E9" w:rsidRPr="003804D0">
              <w:rPr>
                <w:rFonts w:ascii="Times New Roman" w:eastAsia="MS Mincho" w:hAnsi="Times New Roman"/>
                <w:bCs/>
                <w:i/>
                <w:sz w:val="24"/>
                <w:szCs w:val="24"/>
                <w:lang w:val="pl-PL"/>
              </w:rPr>
              <w:t>;</w:t>
            </w:r>
          </w:p>
          <w:p w:rsidR="007C04E9" w:rsidRPr="003804D0" w:rsidRDefault="007C04E9" w:rsidP="00EE3427">
            <w:pPr>
              <w:pStyle w:val="NormalWeb"/>
              <w:spacing w:before="0" w:beforeAutospacing="0" w:after="0" w:afterAutospacing="0"/>
              <w:jc w:val="both"/>
              <w:rPr>
                <w:rFonts w:ascii="Times New Roman" w:eastAsia="MS Mincho" w:hAnsi="Times New Roman"/>
                <w:bCs/>
                <w:i/>
                <w:sz w:val="24"/>
                <w:szCs w:val="24"/>
                <w:lang w:val="pl-PL"/>
              </w:rPr>
            </w:pPr>
          </w:p>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lang w:val="sr-Cyrl-CS"/>
              </w:rPr>
            </w:pPr>
            <w:r w:rsidRPr="003804D0">
              <w:rPr>
                <w:rFonts w:ascii="Times New Roman" w:eastAsia="MS Mincho" w:hAnsi="Times New Roman"/>
                <w:bCs/>
                <w:i/>
                <w:sz w:val="24"/>
                <w:szCs w:val="24"/>
                <w:lang w:val="pl-PL"/>
              </w:rPr>
              <w:t xml:space="preserve"> -</w:t>
            </w:r>
            <w:r w:rsidRPr="003804D0">
              <w:rPr>
                <w:rFonts w:ascii="Times New Roman" w:eastAsia="MS Mincho" w:hAnsi="Times New Roman"/>
                <w:bCs/>
                <w:i/>
                <w:sz w:val="24"/>
                <w:szCs w:val="24"/>
                <w:lang w:val="uz-Cyrl-UZ"/>
              </w:rPr>
              <w:t xml:space="preserve">zakonom normirana obaveza </w:t>
            </w:r>
            <w:r w:rsidRPr="003804D0">
              <w:rPr>
                <w:rFonts w:ascii="Times New Roman" w:eastAsia="MS Mincho" w:hAnsi="Times New Roman"/>
                <w:bCs/>
                <w:i/>
                <w:sz w:val="24"/>
                <w:szCs w:val="24"/>
                <w:lang w:val="pl-PL"/>
              </w:rPr>
              <w:t>Inspekcije za javne nabavke da</w:t>
            </w:r>
            <w:r w:rsidR="00604943" w:rsidRPr="003804D0">
              <w:rPr>
                <w:rFonts w:ascii="Times New Roman" w:eastAsia="MS Mincho" w:hAnsi="Times New Roman"/>
                <w:bCs/>
                <w:i/>
                <w:sz w:val="24"/>
                <w:szCs w:val="24"/>
                <w:lang w:val="pl-PL"/>
              </w:rPr>
              <w:t xml:space="preserve"> na svojoj internet stranici</w:t>
            </w:r>
            <w:r w:rsidRPr="003804D0">
              <w:rPr>
                <w:rFonts w:ascii="Times New Roman" w:eastAsia="MS Mincho" w:hAnsi="Times New Roman"/>
                <w:bCs/>
                <w:i/>
                <w:sz w:val="24"/>
                <w:szCs w:val="24"/>
                <w:lang w:val="pl-PL"/>
              </w:rPr>
              <w:t xml:space="preserve"> objavljuje detaljne polugodišnje izvještaje o svim izvršenim inspekcijskim kontrolama sa detaljnim podacima o utvrđenim nepravilnostima i broju podnijetih prekršajnih </w:t>
            </w:r>
            <w:r w:rsidRPr="003804D0">
              <w:rPr>
                <w:rFonts w:ascii="Times New Roman" w:eastAsia="MS Mincho" w:hAnsi="Times New Roman"/>
                <w:bCs/>
                <w:i/>
                <w:sz w:val="24"/>
                <w:szCs w:val="24"/>
                <w:lang w:val="pl-PL"/>
              </w:rPr>
              <w:lastRenderedPageBreak/>
              <w:t>i krivičih prijava</w:t>
            </w:r>
          </w:p>
        </w:tc>
      </w:tr>
      <w:tr w:rsidR="003804D0" w:rsidRPr="003804D0" w:rsidTr="00455D12">
        <w:trPr>
          <w:gridAfter w:val="1"/>
          <w:wAfter w:w="15" w:type="dxa"/>
        </w:trPr>
        <w:tc>
          <w:tcPr>
            <w:tcW w:w="51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1200B3"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lastRenderedPageBreak/>
              <w:t>4</w:t>
            </w:r>
            <w:r w:rsidRPr="003804D0">
              <w:rPr>
                <w:rFonts w:ascii="Times New Roman" w:eastAsia="MS Mincho" w:hAnsi="Times New Roman"/>
                <w:bCs/>
                <w:sz w:val="24"/>
                <w:szCs w:val="24"/>
              </w:rPr>
              <w:t>6</w:t>
            </w:r>
            <w:r w:rsidR="004A32BD" w:rsidRPr="003804D0">
              <w:rPr>
                <w:rFonts w:ascii="Times New Roman" w:eastAsia="MS Mincho" w:hAnsi="Times New Roman"/>
                <w:bCs/>
                <w:sz w:val="24"/>
                <w:szCs w:val="24"/>
                <w:lang w:val="uz-Cyrl-UZ"/>
              </w:rPr>
              <w:t>.</w:t>
            </w:r>
          </w:p>
        </w:tc>
        <w:tc>
          <w:tcPr>
            <w:tcW w:w="2138"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Razviti i unaprijediti internet stranice svih naručilaca u sistemu javnih nabavki, kako bi se obezbijedila dostupnost informacija, alata i uputstava koji se koriste u praktičnom sprovođenju postupaka javnih nabavki</w:t>
            </w:r>
          </w:p>
        </w:tc>
        <w:tc>
          <w:tcPr>
            <w:tcW w:w="2742"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NA</w:t>
            </w:r>
          </w:p>
        </w:tc>
        <w:tc>
          <w:tcPr>
            <w:tcW w:w="1186"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2016-2017</w:t>
            </w:r>
          </w:p>
        </w:tc>
        <w:tc>
          <w:tcPr>
            <w:tcW w:w="254"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942"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lang w:val="pl-PL"/>
              </w:rPr>
            </w:pPr>
            <w:r w:rsidRPr="003804D0">
              <w:rPr>
                <w:rFonts w:ascii="Times New Roman" w:eastAsia="MS Mincho" w:hAnsi="Times New Roman"/>
                <w:bCs/>
                <w:i/>
                <w:sz w:val="24"/>
                <w:szCs w:val="24"/>
                <w:lang w:val="uz-Cyrl-UZ"/>
              </w:rPr>
              <w:t>Razvijene i unaprijeđene internet stranice svih naručilaca u sistemu javnih nabavki, kako bi se obezbijedila dostupnost informacija, alata i uputstava koji se koriste u praktičnom sprovođenju postupaka javnih nabavki</w:t>
            </w:r>
          </w:p>
        </w:tc>
      </w:tr>
      <w:tr w:rsidR="003804D0" w:rsidRPr="003804D0" w:rsidTr="00455D12">
        <w:trPr>
          <w:gridAfter w:val="1"/>
          <w:wAfter w:w="15" w:type="dxa"/>
        </w:trPr>
        <w:tc>
          <w:tcPr>
            <w:tcW w:w="51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1200B3"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4</w:t>
            </w:r>
            <w:r w:rsidRPr="003804D0">
              <w:rPr>
                <w:rFonts w:ascii="Times New Roman" w:eastAsia="MS Mincho" w:hAnsi="Times New Roman"/>
                <w:bCs/>
                <w:sz w:val="24"/>
                <w:szCs w:val="24"/>
              </w:rPr>
              <w:t>7</w:t>
            </w:r>
            <w:r w:rsidR="004A32BD" w:rsidRPr="003804D0">
              <w:rPr>
                <w:rFonts w:ascii="Times New Roman" w:eastAsia="MS Mincho" w:hAnsi="Times New Roman"/>
                <w:bCs/>
                <w:sz w:val="24"/>
                <w:szCs w:val="24"/>
                <w:lang w:val="uz-Cyrl-UZ"/>
              </w:rPr>
              <w:t>.</w:t>
            </w:r>
          </w:p>
        </w:tc>
        <w:tc>
          <w:tcPr>
            <w:tcW w:w="2138"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lang w:val="pl-PL"/>
              </w:rPr>
            </w:pPr>
            <w:r w:rsidRPr="003804D0">
              <w:rPr>
                <w:rFonts w:ascii="Times New Roman" w:eastAsia="MS Mincho" w:hAnsi="Times New Roman"/>
                <w:bCs/>
                <w:sz w:val="24"/>
                <w:szCs w:val="24"/>
                <w:lang w:val="uz-Cyrl-UZ"/>
              </w:rPr>
              <w:t xml:space="preserve">Poboljšati transparentnost podataka o kompanijama koje su povezane sa licima koja, u ime naručioca, vrše </w:t>
            </w:r>
            <w:r w:rsidRPr="003804D0">
              <w:rPr>
                <w:rFonts w:ascii="Times New Roman" w:eastAsia="MS Mincho" w:hAnsi="Times New Roman"/>
                <w:bCs/>
                <w:sz w:val="24"/>
                <w:szCs w:val="24"/>
                <w:lang w:val="sr-Latn-CS"/>
              </w:rPr>
              <w:t>neke od poslova javnih nabavki i</w:t>
            </w:r>
            <w:r w:rsidRPr="003804D0">
              <w:rPr>
                <w:rFonts w:ascii="Times New Roman" w:eastAsia="MS Mincho" w:hAnsi="Times New Roman"/>
                <w:bCs/>
                <w:sz w:val="24"/>
                <w:szCs w:val="24"/>
                <w:lang w:val="pl-PL"/>
              </w:rPr>
              <w:t xml:space="preserve"> licima koja imaju uticaj na vršenje navedenih poslova sa ciljem da se efikasno spriječe, prepoznaju i uklone sukobi interesa</w:t>
            </w:r>
          </w:p>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lang w:val="uz-Cyrl-UZ"/>
              </w:rPr>
            </w:pPr>
          </w:p>
        </w:tc>
        <w:tc>
          <w:tcPr>
            <w:tcW w:w="2742"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NA/PO/VCG/MF/UzJN/SCG</w:t>
            </w:r>
          </w:p>
        </w:tc>
        <w:tc>
          <w:tcPr>
            <w:tcW w:w="1186"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2016-2017</w:t>
            </w:r>
          </w:p>
        </w:tc>
        <w:tc>
          <w:tcPr>
            <w:tcW w:w="254"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942"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lang w:val="pl-PL"/>
              </w:rPr>
            </w:pPr>
            <w:r w:rsidRPr="003804D0">
              <w:rPr>
                <w:rFonts w:ascii="Times New Roman" w:eastAsia="MS Mincho" w:hAnsi="Times New Roman"/>
                <w:bCs/>
                <w:i/>
                <w:sz w:val="24"/>
                <w:szCs w:val="24"/>
                <w:lang w:val="pl-PL"/>
              </w:rPr>
              <w:t xml:space="preserve">Poboljšana transparentnost podadataka o kompanijama koje su povezane sa </w:t>
            </w:r>
            <w:r w:rsidRPr="003804D0">
              <w:rPr>
                <w:rFonts w:ascii="Times New Roman" w:eastAsia="MS Mincho" w:hAnsi="Times New Roman"/>
                <w:bCs/>
                <w:i/>
                <w:sz w:val="24"/>
                <w:szCs w:val="24"/>
                <w:lang w:val="sr-Latn-CS"/>
              </w:rPr>
              <w:t>licima koja, u ime naručioca, vrše neke od poslova javnih nabavki i</w:t>
            </w:r>
            <w:r w:rsidRPr="003804D0">
              <w:rPr>
                <w:rFonts w:ascii="Times New Roman" w:eastAsia="MS Mincho" w:hAnsi="Times New Roman"/>
                <w:bCs/>
                <w:i/>
                <w:sz w:val="24"/>
                <w:szCs w:val="24"/>
                <w:lang w:val="pl-PL"/>
              </w:rPr>
              <w:t xml:space="preserve"> licima koja imaju uticaj na vršenje navedenih poslova sa ciljem da se efikasno spriječe, prepoznaju i uklone sukobi interesa</w:t>
            </w:r>
            <w:r w:rsidR="00442904" w:rsidRPr="003804D0">
              <w:rPr>
                <w:rFonts w:ascii="Times New Roman" w:eastAsia="MS Mincho" w:hAnsi="Times New Roman"/>
                <w:bCs/>
                <w:i/>
                <w:sz w:val="24"/>
                <w:szCs w:val="24"/>
                <w:lang w:val="pl-PL"/>
              </w:rPr>
              <w:t>;</w:t>
            </w:r>
          </w:p>
          <w:p w:rsidR="00442904" w:rsidRPr="003804D0" w:rsidRDefault="00442904" w:rsidP="00EE3427">
            <w:pPr>
              <w:pStyle w:val="NormalWeb"/>
              <w:spacing w:before="0" w:beforeAutospacing="0" w:after="0" w:afterAutospacing="0"/>
              <w:jc w:val="both"/>
              <w:rPr>
                <w:rFonts w:ascii="Times New Roman" w:eastAsia="MS Mincho" w:hAnsi="Times New Roman"/>
                <w:bCs/>
                <w:i/>
                <w:sz w:val="24"/>
                <w:szCs w:val="24"/>
                <w:lang w:val="pl-PL"/>
              </w:rPr>
            </w:pPr>
          </w:p>
          <w:p w:rsidR="004A32BD" w:rsidRPr="003804D0" w:rsidRDefault="004A32BD" w:rsidP="00EE3427">
            <w:pPr>
              <w:pStyle w:val="NormalWeb"/>
              <w:spacing w:before="0" w:beforeAutospacing="0" w:after="0" w:afterAutospacing="0"/>
              <w:rPr>
                <w:rFonts w:ascii="Times New Roman" w:eastAsia="MS Mincho" w:hAnsi="Times New Roman"/>
                <w:bCs/>
                <w:i/>
                <w:sz w:val="24"/>
                <w:szCs w:val="24"/>
                <w:lang w:val="pl-PL"/>
              </w:rPr>
            </w:pPr>
            <w:r w:rsidRPr="003804D0">
              <w:rPr>
                <w:rFonts w:ascii="Times New Roman" w:eastAsia="MS Mincho" w:hAnsi="Times New Roman"/>
                <w:bCs/>
                <w:i/>
                <w:sz w:val="24"/>
                <w:szCs w:val="24"/>
                <w:lang w:val="pl-PL"/>
              </w:rPr>
              <w:t>-</w:t>
            </w:r>
            <w:r w:rsidRPr="003804D0">
              <w:rPr>
                <w:rFonts w:ascii="Times New Roman" w:eastAsia="MS Mincho" w:hAnsi="Times New Roman"/>
                <w:bCs/>
                <w:i/>
                <w:sz w:val="24"/>
                <w:szCs w:val="24"/>
                <w:lang w:val="uz-Cyrl-UZ"/>
              </w:rPr>
              <w:t xml:space="preserve">zakonom normirana obaveza </w:t>
            </w:r>
            <w:r w:rsidRPr="003804D0">
              <w:rPr>
                <w:rFonts w:ascii="Times New Roman" w:eastAsia="MS Mincho" w:hAnsi="Times New Roman"/>
                <w:bCs/>
                <w:i/>
                <w:sz w:val="24"/>
                <w:szCs w:val="24"/>
                <w:lang w:val="pl-PL"/>
              </w:rPr>
              <w:t>da se ugovor o javnim nabavkama ne može zaključiti ukoliko ne sadrži detaljno razrađene ant</w:t>
            </w:r>
            <w:r w:rsidR="00604943" w:rsidRPr="003804D0">
              <w:rPr>
                <w:rFonts w:ascii="Times New Roman" w:eastAsia="MS Mincho" w:hAnsi="Times New Roman"/>
                <w:bCs/>
                <w:i/>
                <w:sz w:val="24"/>
                <w:szCs w:val="24"/>
                <w:lang w:val="pl-PL"/>
              </w:rPr>
              <w:t xml:space="preserve">i-korupcijske </w:t>
            </w:r>
            <w:r w:rsidRPr="003804D0">
              <w:rPr>
                <w:rFonts w:ascii="Times New Roman" w:eastAsia="MS Mincho" w:hAnsi="Times New Roman"/>
                <w:bCs/>
                <w:i/>
                <w:sz w:val="24"/>
                <w:szCs w:val="24"/>
                <w:lang w:val="pl-PL"/>
              </w:rPr>
              <w:t xml:space="preserve">klauzule koje se tiču konflikta interesa na strani naručioca i ponuđača, te da se se svi zaključeni ugovori koji ne sadrže ove klauzule smatraju pravno ništavim; </w:t>
            </w:r>
          </w:p>
          <w:p w:rsidR="00442904" w:rsidRPr="003804D0" w:rsidRDefault="00442904" w:rsidP="00EE3427">
            <w:pPr>
              <w:pStyle w:val="NormalWeb"/>
              <w:spacing w:before="0" w:beforeAutospacing="0" w:after="0" w:afterAutospacing="0"/>
              <w:rPr>
                <w:rFonts w:ascii="Times New Roman" w:eastAsia="MS Mincho" w:hAnsi="Times New Roman"/>
                <w:bCs/>
                <w:i/>
                <w:sz w:val="24"/>
                <w:szCs w:val="24"/>
                <w:lang w:val="pl-PL"/>
              </w:rPr>
            </w:pPr>
          </w:p>
          <w:p w:rsidR="004A32BD" w:rsidRPr="003804D0" w:rsidRDefault="004A32BD" w:rsidP="00EE3427">
            <w:pPr>
              <w:pStyle w:val="NormalWeb"/>
              <w:spacing w:before="0" w:beforeAutospacing="0" w:after="0" w:afterAutospacing="0"/>
              <w:rPr>
                <w:rFonts w:ascii="Times New Roman" w:eastAsia="MS Mincho" w:hAnsi="Times New Roman"/>
                <w:bCs/>
                <w:i/>
                <w:sz w:val="24"/>
                <w:szCs w:val="24"/>
                <w:lang w:val="pl-PL"/>
              </w:rPr>
            </w:pPr>
            <w:r w:rsidRPr="003804D0">
              <w:rPr>
                <w:rFonts w:ascii="Times New Roman" w:eastAsia="MS Mincho" w:hAnsi="Times New Roman"/>
                <w:bCs/>
                <w:i/>
                <w:sz w:val="24"/>
                <w:szCs w:val="24"/>
                <w:lang w:val="uz-Cyrl-UZ"/>
              </w:rPr>
              <w:t>- zakonom normirani</w:t>
            </w:r>
            <w:r w:rsidRPr="003804D0">
              <w:rPr>
                <w:rFonts w:ascii="Times New Roman" w:eastAsia="MS Mincho" w:hAnsi="Times New Roman"/>
                <w:bCs/>
                <w:i/>
                <w:sz w:val="24"/>
                <w:szCs w:val="24"/>
                <w:lang w:val="pl-PL"/>
              </w:rPr>
              <w:t xml:space="preserve"> jasni uslovi za izradu tehničkih specifikacija u fazi pripreme postupaka javnih nabavki, kao i obaveza da lica koja izrađuju tehničku specifikaciju za konkretnu javnu nabavku ne mogu istovremeno da budu </w:t>
            </w:r>
            <w:r w:rsidRPr="003804D0">
              <w:rPr>
                <w:rFonts w:ascii="Times New Roman" w:eastAsia="MS Mincho" w:hAnsi="Times New Roman"/>
                <w:bCs/>
                <w:i/>
                <w:sz w:val="24"/>
                <w:szCs w:val="24"/>
                <w:lang w:val="pl-PL"/>
              </w:rPr>
              <w:lastRenderedPageBreak/>
              <w:t>članovi tenderske komisije za istu javnu nabavku kako bi se spriječio potencijalni konflikt interesa i prilagođavanje tenderske dokumentacije favorizovanim ponuđačima</w:t>
            </w:r>
          </w:p>
        </w:tc>
      </w:tr>
      <w:tr w:rsidR="003804D0" w:rsidRPr="003804D0" w:rsidTr="00455D12">
        <w:trPr>
          <w:gridAfter w:val="1"/>
          <w:wAfter w:w="15" w:type="dxa"/>
        </w:trPr>
        <w:tc>
          <w:tcPr>
            <w:tcW w:w="51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1200B3"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lastRenderedPageBreak/>
              <w:t>4</w:t>
            </w:r>
            <w:r w:rsidRPr="003804D0">
              <w:rPr>
                <w:rFonts w:ascii="Times New Roman" w:eastAsia="MS Mincho" w:hAnsi="Times New Roman"/>
                <w:bCs/>
                <w:sz w:val="24"/>
                <w:szCs w:val="24"/>
              </w:rPr>
              <w:t>8</w:t>
            </w:r>
            <w:r w:rsidR="004A32BD" w:rsidRPr="003804D0">
              <w:rPr>
                <w:rFonts w:ascii="Times New Roman" w:eastAsia="MS Mincho" w:hAnsi="Times New Roman"/>
                <w:bCs/>
                <w:sz w:val="24"/>
                <w:szCs w:val="24"/>
                <w:lang w:val="uz-Cyrl-UZ"/>
              </w:rPr>
              <w:t>.</w:t>
            </w:r>
          </w:p>
        </w:tc>
        <w:tc>
          <w:tcPr>
            <w:tcW w:w="2138"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 xml:space="preserve">Unaprijediti saradnju između UzJN, DK, </w:t>
            </w:r>
            <w:r w:rsidR="00604943" w:rsidRPr="003804D0">
              <w:rPr>
                <w:rFonts w:ascii="Times New Roman" w:eastAsia="MS Mincho" w:hAnsi="Times New Roman"/>
                <w:bCs/>
                <w:sz w:val="24"/>
                <w:szCs w:val="24"/>
                <w:lang w:val="uz-Cyrl-UZ"/>
              </w:rPr>
              <w:t>VDT, DRI, UP, UzIP u pogledu raz</w:t>
            </w:r>
            <w:r w:rsidRPr="003804D0">
              <w:rPr>
                <w:rFonts w:ascii="Times New Roman" w:eastAsia="MS Mincho" w:hAnsi="Times New Roman"/>
                <w:bCs/>
                <w:sz w:val="24"/>
                <w:szCs w:val="24"/>
                <w:lang w:val="uz-Cyrl-UZ"/>
              </w:rPr>
              <w:t>mjene podataka, a u vezi sa pojedinačnim kršenjem zakona, kao i saradnja u pogledu zajedničke edukacije navedenih organa</w:t>
            </w:r>
          </w:p>
        </w:tc>
        <w:tc>
          <w:tcPr>
            <w:tcW w:w="2742"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UzJN/UzIP/DK/VDT/UP/DRI</w:t>
            </w:r>
          </w:p>
        </w:tc>
        <w:tc>
          <w:tcPr>
            <w:tcW w:w="1186"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uz-Cyrl-UZ"/>
              </w:rPr>
              <w:t>2016 –2020</w:t>
            </w:r>
          </w:p>
        </w:tc>
        <w:tc>
          <w:tcPr>
            <w:tcW w:w="254"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942"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rPr>
                <w:rFonts w:ascii="Times New Roman" w:eastAsia="MS Mincho" w:hAnsi="Times New Roman"/>
                <w:bCs/>
                <w:sz w:val="24"/>
                <w:szCs w:val="24"/>
                <w:lang w:val="uz-Cyrl-UZ"/>
              </w:rPr>
            </w:pPr>
            <w:r w:rsidRPr="003804D0">
              <w:rPr>
                <w:rFonts w:ascii="Times New Roman" w:eastAsia="MS Mincho" w:hAnsi="Times New Roman"/>
                <w:bCs/>
                <w:i/>
                <w:sz w:val="24"/>
                <w:szCs w:val="24"/>
                <w:lang w:val="uz-Cyrl-UZ"/>
              </w:rPr>
              <w:t>Unaprijeđena saradnja između UzJN,D</w:t>
            </w:r>
            <w:r w:rsidR="00604943" w:rsidRPr="003804D0">
              <w:rPr>
                <w:rFonts w:ascii="Times New Roman" w:eastAsia="MS Mincho" w:hAnsi="Times New Roman"/>
                <w:bCs/>
                <w:i/>
                <w:sz w:val="24"/>
                <w:szCs w:val="24"/>
                <w:lang w:val="uz-Cyrl-UZ"/>
              </w:rPr>
              <w:t>K,VDT,DRI,UP,UzIP, u pogledu raz</w:t>
            </w:r>
            <w:r w:rsidRPr="003804D0">
              <w:rPr>
                <w:rFonts w:ascii="Times New Roman" w:eastAsia="MS Mincho" w:hAnsi="Times New Roman"/>
                <w:bCs/>
                <w:i/>
                <w:sz w:val="24"/>
                <w:szCs w:val="24"/>
                <w:lang w:val="uz-Cyrl-UZ"/>
              </w:rPr>
              <w:t>mjene podataka, a u vezi sa pojedinačnim kršenjem zakona, kao i saradnja u pogledu zajedničke edukacije navedenih organa</w:t>
            </w:r>
          </w:p>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lang w:val="sr-Cyrl-CS"/>
              </w:rPr>
            </w:pPr>
          </w:p>
        </w:tc>
      </w:tr>
      <w:tr w:rsidR="003804D0" w:rsidRPr="003804D0" w:rsidTr="00455D12">
        <w:trPr>
          <w:gridAfter w:val="1"/>
          <w:wAfter w:w="15" w:type="dxa"/>
        </w:trPr>
        <w:tc>
          <w:tcPr>
            <w:tcW w:w="51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1200B3"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4</w:t>
            </w:r>
            <w:r w:rsidRPr="003804D0">
              <w:rPr>
                <w:rFonts w:ascii="Times New Roman" w:eastAsia="MS Mincho" w:hAnsi="Times New Roman"/>
                <w:bCs/>
                <w:sz w:val="24"/>
                <w:szCs w:val="24"/>
              </w:rPr>
              <w:t>9</w:t>
            </w:r>
            <w:r w:rsidR="004A32BD" w:rsidRPr="003804D0">
              <w:rPr>
                <w:rFonts w:ascii="Times New Roman" w:eastAsia="MS Mincho" w:hAnsi="Times New Roman"/>
                <w:bCs/>
                <w:sz w:val="24"/>
                <w:szCs w:val="24"/>
                <w:lang w:val="uz-Cyrl-UZ"/>
              </w:rPr>
              <w:t>.</w:t>
            </w:r>
          </w:p>
        </w:tc>
        <w:tc>
          <w:tcPr>
            <w:tcW w:w="2138"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Monitorisanje efikasnosti analizirajući tržišne cijene, cijene ugovora kod okvirnih sporazuma</w:t>
            </w:r>
          </w:p>
        </w:tc>
        <w:tc>
          <w:tcPr>
            <w:tcW w:w="2742"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uz-Cyrl-UZ"/>
              </w:rPr>
              <w:t>MF/UzJN/UzIP</w:t>
            </w:r>
          </w:p>
        </w:tc>
        <w:tc>
          <w:tcPr>
            <w:tcW w:w="1186"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uz-Cyrl-UZ"/>
              </w:rPr>
              <w:t>2016 –2020</w:t>
            </w:r>
          </w:p>
        </w:tc>
        <w:tc>
          <w:tcPr>
            <w:tcW w:w="254"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942"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lang w:val="sr-Cyrl-CS"/>
              </w:rPr>
            </w:pPr>
            <w:r w:rsidRPr="003804D0">
              <w:rPr>
                <w:rFonts w:ascii="Times New Roman" w:eastAsia="MS Mincho" w:hAnsi="Times New Roman"/>
                <w:bCs/>
                <w:i/>
                <w:sz w:val="24"/>
                <w:szCs w:val="24"/>
                <w:lang w:val="uz-Cyrl-UZ"/>
              </w:rPr>
              <w:t>Propisan način monitorisanja efikasnosti analizirajući tržišne cijene, cijene ugovora kod okvirnih sporazuma</w:t>
            </w:r>
          </w:p>
        </w:tc>
      </w:tr>
      <w:tr w:rsidR="003804D0" w:rsidRPr="003804D0" w:rsidTr="00455D12">
        <w:trPr>
          <w:gridAfter w:val="1"/>
          <w:wAfter w:w="15" w:type="dxa"/>
        </w:trPr>
        <w:tc>
          <w:tcPr>
            <w:tcW w:w="51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1200B3"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rPr>
              <w:t>50</w:t>
            </w:r>
            <w:r w:rsidR="004A32BD" w:rsidRPr="003804D0">
              <w:rPr>
                <w:rFonts w:ascii="Times New Roman" w:eastAsia="MS Mincho" w:hAnsi="Times New Roman"/>
                <w:bCs/>
                <w:sz w:val="24"/>
                <w:szCs w:val="24"/>
                <w:lang w:val="uz-Cyrl-UZ"/>
              </w:rPr>
              <w:t>.</w:t>
            </w:r>
          </w:p>
        </w:tc>
        <w:tc>
          <w:tcPr>
            <w:tcW w:w="2138"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Kreiranje sajta gdje svako može da prijavi anonimno instancu korupcije ili zloupotrebe javnih fondova i uspostavi proceduru kako da se istraže ovi slučajevi (takođe može biti jaka alatka javnih odnosa)</w:t>
            </w:r>
          </w:p>
        </w:tc>
        <w:tc>
          <w:tcPr>
            <w:tcW w:w="2742"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UzJN</w:t>
            </w:r>
          </w:p>
        </w:tc>
        <w:tc>
          <w:tcPr>
            <w:tcW w:w="1186"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2017-2018</w:t>
            </w:r>
          </w:p>
        </w:tc>
        <w:tc>
          <w:tcPr>
            <w:tcW w:w="254"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942"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lang w:val="uz-Cyrl-UZ"/>
              </w:rPr>
            </w:pPr>
            <w:r w:rsidRPr="003804D0">
              <w:rPr>
                <w:rFonts w:ascii="Times New Roman" w:eastAsia="MS Mincho" w:hAnsi="Times New Roman"/>
                <w:bCs/>
                <w:i/>
                <w:sz w:val="24"/>
                <w:szCs w:val="24"/>
                <w:lang w:val="uz-Cyrl-UZ"/>
              </w:rPr>
              <w:t>Kreiran sajta gdje svako može da prijavi anonimno instancu korupcije ili zloupotrebe javnih fondova i uspostavi proceduru kako da se istraže ovi slučajevi (takođe može biti jaka alatka javnih odnosa)</w:t>
            </w:r>
          </w:p>
        </w:tc>
      </w:tr>
      <w:tr w:rsidR="003804D0" w:rsidRPr="003804D0" w:rsidTr="00455D12">
        <w:trPr>
          <w:gridAfter w:val="1"/>
          <w:wAfter w:w="15" w:type="dxa"/>
        </w:trPr>
        <w:tc>
          <w:tcPr>
            <w:tcW w:w="51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1200B3"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rPr>
              <w:t>51</w:t>
            </w:r>
            <w:r w:rsidR="004A32BD" w:rsidRPr="003804D0">
              <w:rPr>
                <w:rFonts w:ascii="Times New Roman" w:eastAsia="MS Mincho" w:hAnsi="Times New Roman"/>
                <w:bCs/>
                <w:sz w:val="24"/>
                <w:szCs w:val="24"/>
                <w:lang w:val="uz-Cyrl-UZ"/>
              </w:rPr>
              <w:t>.</w:t>
            </w:r>
          </w:p>
        </w:tc>
        <w:tc>
          <w:tcPr>
            <w:tcW w:w="2138"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Objavljivanje svih srodnih dokumenata o javnim nabavkama</w:t>
            </w:r>
          </w:p>
        </w:tc>
        <w:tc>
          <w:tcPr>
            <w:tcW w:w="2742"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UzJN</w:t>
            </w:r>
          </w:p>
        </w:tc>
        <w:tc>
          <w:tcPr>
            <w:tcW w:w="1186"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2016-2020</w:t>
            </w:r>
          </w:p>
        </w:tc>
        <w:tc>
          <w:tcPr>
            <w:tcW w:w="254"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942"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9F0546">
            <w:pPr>
              <w:pStyle w:val="NormalWeb"/>
              <w:spacing w:after="0"/>
              <w:jc w:val="both"/>
              <w:rPr>
                <w:rFonts w:ascii="Times New Roman" w:eastAsia="MS Mincho" w:hAnsi="Times New Roman"/>
                <w:bCs/>
                <w:i/>
                <w:sz w:val="24"/>
                <w:szCs w:val="24"/>
                <w:lang w:val="sr-Latn-ME"/>
              </w:rPr>
            </w:pPr>
            <w:r w:rsidRPr="003804D0">
              <w:rPr>
                <w:rFonts w:ascii="Times New Roman" w:eastAsia="MS Mincho" w:hAnsi="Times New Roman"/>
                <w:bCs/>
                <w:i/>
                <w:sz w:val="24"/>
                <w:szCs w:val="24"/>
                <w:lang w:val="uz-Cyrl-UZ"/>
              </w:rPr>
              <w:t>Propisana i donijeta norma obaveznosti objavljivanja svih srodnih dokumenata o javnim nabavkama</w:t>
            </w:r>
            <w:r w:rsidR="009F0546" w:rsidRPr="003804D0">
              <w:rPr>
                <w:rFonts w:ascii="Times New Roman" w:eastAsia="MS Mincho" w:hAnsi="Times New Roman"/>
                <w:bCs/>
                <w:i/>
                <w:sz w:val="24"/>
                <w:szCs w:val="24"/>
                <w:lang w:val="sr-Latn-ME"/>
              </w:rPr>
              <w:t>,</w:t>
            </w:r>
            <w:r w:rsidR="009F0546" w:rsidRPr="003804D0">
              <w:t xml:space="preserve"> </w:t>
            </w:r>
            <w:r w:rsidR="009F0546" w:rsidRPr="003804D0">
              <w:rPr>
                <w:rFonts w:ascii="Times New Roman" w:eastAsia="MS Mincho" w:hAnsi="Times New Roman"/>
                <w:bCs/>
                <w:i/>
                <w:sz w:val="24"/>
                <w:szCs w:val="24"/>
                <w:lang w:val="sr-Latn-ME"/>
              </w:rPr>
              <w:t xml:space="preserve">plana javnih nabavki, tenderske dokumentacije, odluke o kvalifikaciji kandidata, odluke o izboru najpovoljnije ponude, odluke o obustavi postupka javne nabavke, odluke o poništavanju postupka </w:t>
            </w:r>
            <w:r w:rsidR="009F0546" w:rsidRPr="003804D0">
              <w:rPr>
                <w:rFonts w:ascii="Times New Roman" w:eastAsia="MS Mincho" w:hAnsi="Times New Roman"/>
                <w:bCs/>
                <w:i/>
                <w:sz w:val="24"/>
                <w:szCs w:val="24"/>
                <w:lang w:val="sr-Latn-ME"/>
              </w:rPr>
              <w:lastRenderedPageBreak/>
              <w:t>javne nabavke,ugovora o javnoj nabavci, izmjene, odnosno dopune plana, tenderske dokumentacije, odluke i ugovora, kao i preduzimanjem drugih radnji i mjera</w:t>
            </w:r>
          </w:p>
        </w:tc>
      </w:tr>
      <w:tr w:rsidR="003804D0" w:rsidRPr="003804D0" w:rsidTr="00455D12">
        <w:trPr>
          <w:gridAfter w:val="1"/>
          <w:wAfter w:w="15" w:type="dxa"/>
        </w:trPr>
        <w:tc>
          <w:tcPr>
            <w:tcW w:w="51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1200B3"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rPr>
              <w:lastRenderedPageBreak/>
              <w:t>52</w:t>
            </w:r>
            <w:r w:rsidR="004A32BD" w:rsidRPr="003804D0">
              <w:rPr>
                <w:rFonts w:ascii="Times New Roman" w:eastAsia="MS Mincho" w:hAnsi="Times New Roman"/>
                <w:bCs/>
                <w:sz w:val="24"/>
                <w:szCs w:val="24"/>
                <w:lang w:val="uz-Cyrl-UZ"/>
              </w:rPr>
              <w:t>.</w:t>
            </w:r>
          </w:p>
        </w:tc>
        <w:tc>
          <w:tcPr>
            <w:tcW w:w="2138"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Čuvanje dokumentacije od strane naručilaca a nastale u postupku javne nabavke u skladu sa ZoJN</w:t>
            </w:r>
          </w:p>
        </w:tc>
        <w:tc>
          <w:tcPr>
            <w:tcW w:w="2742"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UzJN/DK/NA</w:t>
            </w:r>
          </w:p>
        </w:tc>
        <w:tc>
          <w:tcPr>
            <w:tcW w:w="1186"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2016-2020</w:t>
            </w:r>
          </w:p>
        </w:tc>
        <w:tc>
          <w:tcPr>
            <w:tcW w:w="254"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942"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lang w:val="uz-Cyrl-UZ"/>
              </w:rPr>
            </w:pPr>
            <w:r w:rsidRPr="003804D0">
              <w:rPr>
                <w:rFonts w:ascii="Times New Roman" w:eastAsia="MS Mincho" w:hAnsi="Times New Roman"/>
                <w:bCs/>
                <w:i/>
                <w:sz w:val="24"/>
                <w:szCs w:val="24"/>
                <w:lang w:val="uz-Cyrl-UZ"/>
              </w:rPr>
              <w:t>Utvrđena obaveza čuvanja dokumentacije od strane naručilaca a nastale u postupku javne nabavke u skladu sa ZoJN</w:t>
            </w:r>
          </w:p>
        </w:tc>
      </w:tr>
      <w:tr w:rsidR="003804D0" w:rsidRPr="003804D0" w:rsidTr="00455D12">
        <w:trPr>
          <w:gridAfter w:val="1"/>
          <w:wAfter w:w="15" w:type="dxa"/>
        </w:trPr>
        <w:tc>
          <w:tcPr>
            <w:tcW w:w="51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1200B3"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5</w:t>
            </w:r>
            <w:r w:rsidRPr="003804D0">
              <w:rPr>
                <w:rFonts w:ascii="Times New Roman" w:eastAsia="MS Mincho" w:hAnsi="Times New Roman"/>
                <w:bCs/>
                <w:sz w:val="24"/>
                <w:szCs w:val="24"/>
              </w:rPr>
              <w:t>3</w:t>
            </w:r>
            <w:r w:rsidR="004A32BD" w:rsidRPr="003804D0">
              <w:rPr>
                <w:rFonts w:ascii="Times New Roman" w:eastAsia="MS Mincho" w:hAnsi="Times New Roman"/>
                <w:bCs/>
                <w:sz w:val="24"/>
                <w:szCs w:val="24"/>
                <w:lang w:val="uz-Cyrl-UZ"/>
              </w:rPr>
              <w:t>.</w:t>
            </w:r>
          </w:p>
        </w:tc>
        <w:tc>
          <w:tcPr>
            <w:tcW w:w="2138"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Obuka policije i tužilaštva u oblasti javnih nabavki</w:t>
            </w:r>
          </w:p>
        </w:tc>
        <w:tc>
          <w:tcPr>
            <w:tcW w:w="2742"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UzJN</w:t>
            </w:r>
          </w:p>
        </w:tc>
        <w:tc>
          <w:tcPr>
            <w:tcW w:w="1186"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2016-2017</w:t>
            </w:r>
          </w:p>
        </w:tc>
        <w:tc>
          <w:tcPr>
            <w:tcW w:w="254"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942"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lang w:val="uz-Cyrl-UZ"/>
              </w:rPr>
            </w:pPr>
            <w:r w:rsidRPr="003804D0">
              <w:rPr>
                <w:rFonts w:ascii="Times New Roman" w:eastAsia="MS Mincho" w:hAnsi="Times New Roman"/>
                <w:bCs/>
                <w:i/>
                <w:sz w:val="24"/>
                <w:szCs w:val="24"/>
                <w:lang w:val="uz-Cyrl-UZ"/>
              </w:rPr>
              <w:t>Izvršena obuka policije i tužilaštva u oblasti javnih nabavki</w:t>
            </w:r>
          </w:p>
        </w:tc>
      </w:tr>
      <w:tr w:rsidR="003804D0" w:rsidRPr="003804D0" w:rsidTr="00455D12">
        <w:trPr>
          <w:gridAfter w:val="1"/>
          <w:wAfter w:w="15" w:type="dxa"/>
        </w:trPr>
        <w:tc>
          <w:tcPr>
            <w:tcW w:w="51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1200B3"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5</w:t>
            </w:r>
            <w:r w:rsidRPr="003804D0">
              <w:rPr>
                <w:rFonts w:ascii="Times New Roman" w:eastAsia="MS Mincho" w:hAnsi="Times New Roman"/>
                <w:bCs/>
                <w:sz w:val="24"/>
                <w:szCs w:val="24"/>
              </w:rPr>
              <w:t>4</w:t>
            </w:r>
            <w:r w:rsidR="004A32BD" w:rsidRPr="003804D0">
              <w:rPr>
                <w:rFonts w:ascii="Times New Roman" w:eastAsia="MS Mincho" w:hAnsi="Times New Roman"/>
                <w:bCs/>
                <w:sz w:val="24"/>
                <w:szCs w:val="24"/>
                <w:lang w:val="uz-Cyrl-UZ"/>
              </w:rPr>
              <w:t>.</w:t>
            </w:r>
          </w:p>
        </w:tc>
        <w:tc>
          <w:tcPr>
            <w:tcW w:w="2138"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Obuka za rukovodioce naručilaca o upravljačkoj odgovornosti i ulozi u sprovođenju internih procedura</w:t>
            </w:r>
          </w:p>
        </w:tc>
        <w:tc>
          <w:tcPr>
            <w:tcW w:w="2742"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UzJN</w:t>
            </w:r>
          </w:p>
        </w:tc>
        <w:tc>
          <w:tcPr>
            <w:tcW w:w="1186"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2016-2020</w:t>
            </w:r>
          </w:p>
        </w:tc>
        <w:tc>
          <w:tcPr>
            <w:tcW w:w="254"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942"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lang w:val="uz-Cyrl-UZ"/>
              </w:rPr>
            </w:pPr>
            <w:r w:rsidRPr="003804D0">
              <w:rPr>
                <w:rFonts w:ascii="Times New Roman" w:eastAsia="MS Mincho" w:hAnsi="Times New Roman"/>
                <w:bCs/>
                <w:i/>
                <w:sz w:val="24"/>
                <w:szCs w:val="24"/>
                <w:lang w:val="uz-Cyrl-UZ"/>
              </w:rPr>
              <w:t>Izvršena obuka za rukovodioce naručilaca o upravljačkoj odgovornosti i ulozi u sprovođenju internih procedura</w:t>
            </w:r>
          </w:p>
        </w:tc>
      </w:tr>
      <w:tr w:rsidR="003804D0" w:rsidRPr="003804D0" w:rsidTr="00455D12">
        <w:trPr>
          <w:gridAfter w:val="1"/>
          <w:wAfter w:w="15" w:type="dxa"/>
        </w:trPr>
        <w:tc>
          <w:tcPr>
            <w:tcW w:w="51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1200B3"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5</w:t>
            </w:r>
            <w:r w:rsidRPr="003804D0">
              <w:rPr>
                <w:rFonts w:ascii="Times New Roman" w:eastAsia="MS Mincho" w:hAnsi="Times New Roman"/>
                <w:bCs/>
                <w:sz w:val="24"/>
                <w:szCs w:val="24"/>
              </w:rPr>
              <w:t>5</w:t>
            </w:r>
            <w:r w:rsidR="004A32BD" w:rsidRPr="003804D0">
              <w:rPr>
                <w:rFonts w:ascii="Times New Roman" w:eastAsia="MS Mincho" w:hAnsi="Times New Roman"/>
                <w:bCs/>
                <w:sz w:val="24"/>
                <w:szCs w:val="24"/>
                <w:lang w:val="uz-Cyrl-UZ"/>
              </w:rPr>
              <w:t>.</w:t>
            </w:r>
          </w:p>
        </w:tc>
        <w:tc>
          <w:tcPr>
            <w:tcW w:w="2138"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Kažnjavanje u slučajevima kršenja ZoJN</w:t>
            </w:r>
          </w:p>
        </w:tc>
        <w:tc>
          <w:tcPr>
            <w:tcW w:w="2742"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UzIP</w:t>
            </w:r>
          </w:p>
        </w:tc>
        <w:tc>
          <w:tcPr>
            <w:tcW w:w="1186"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2016-2020</w:t>
            </w:r>
          </w:p>
        </w:tc>
        <w:tc>
          <w:tcPr>
            <w:tcW w:w="254"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942"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i/>
                <w:sz w:val="24"/>
                <w:szCs w:val="24"/>
                <w:lang w:val="uz-Cyrl-UZ"/>
              </w:rPr>
            </w:pPr>
            <w:r w:rsidRPr="003804D0">
              <w:rPr>
                <w:rFonts w:ascii="Times New Roman" w:eastAsia="MS Mincho" w:hAnsi="Times New Roman"/>
                <w:bCs/>
                <w:i/>
                <w:sz w:val="24"/>
                <w:szCs w:val="24"/>
                <w:lang w:val="uz-Cyrl-UZ"/>
              </w:rPr>
              <w:t>Uređena procedura kažnjavanja u slučajevima kršenja ZoJN</w:t>
            </w:r>
          </w:p>
        </w:tc>
      </w:tr>
      <w:tr w:rsidR="003804D0" w:rsidRPr="003804D0" w:rsidTr="00455D12">
        <w:trPr>
          <w:gridAfter w:val="1"/>
          <w:wAfter w:w="15" w:type="dxa"/>
        </w:trPr>
        <w:tc>
          <w:tcPr>
            <w:tcW w:w="516" w:type="dxa"/>
            <w:tcBorders>
              <w:top w:val="single" w:sz="4" w:space="0" w:color="00000A"/>
              <w:left w:val="single" w:sz="4" w:space="0" w:color="00000A"/>
              <w:bottom w:val="single" w:sz="4" w:space="0" w:color="00000A"/>
              <w:right w:val="single" w:sz="4" w:space="0" w:color="00000A"/>
            </w:tcBorders>
            <w:vAlign w:val="center"/>
          </w:tcPr>
          <w:p w:rsidR="004A32BD" w:rsidRPr="003804D0" w:rsidRDefault="001200B3"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5</w:t>
            </w:r>
            <w:r w:rsidRPr="003804D0">
              <w:rPr>
                <w:rFonts w:ascii="Times New Roman" w:eastAsia="MS Mincho" w:hAnsi="Times New Roman"/>
                <w:bCs/>
                <w:sz w:val="24"/>
                <w:szCs w:val="24"/>
              </w:rPr>
              <w:t>6</w:t>
            </w:r>
            <w:r w:rsidR="004A32BD" w:rsidRPr="003804D0">
              <w:rPr>
                <w:rFonts w:ascii="Times New Roman" w:eastAsia="MS Mincho" w:hAnsi="Times New Roman"/>
                <w:bCs/>
                <w:sz w:val="24"/>
                <w:szCs w:val="24"/>
                <w:lang w:val="uz-Cyrl-UZ"/>
              </w:rPr>
              <w:t>.</w:t>
            </w:r>
          </w:p>
        </w:tc>
        <w:tc>
          <w:tcPr>
            <w:tcW w:w="2138"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both"/>
              <w:rPr>
                <w:rFonts w:ascii="Times New Roman" w:eastAsia="MS Mincho" w:hAnsi="Times New Roman"/>
                <w:bCs/>
                <w:sz w:val="24"/>
                <w:szCs w:val="24"/>
                <w:lang w:val="sr-Cyrl-CS"/>
              </w:rPr>
            </w:pPr>
            <w:r w:rsidRPr="003804D0">
              <w:rPr>
                <w:rFonts w:ascii="Times New Roman" w:eastAsia="MS Mincho" w:hAnsi="Times New Roman"/>
                <w:bCs/>
                <w:sz w:val="24"/>
                <w:szCs w:val="24"/>
                <w:lang w:val="pl-PL"/>
              </w:rPr>
              <w:t>Unaprijediti savjetodavne funkcije UzJN kako bi se olakšalo zakonito sprovođenje propisa iz oblasti javnih nabavki</w:t>
            </w:r>
          </w:p>
        </w:tc>
        <w:tc>
          <w:tcPr>
            <w:tcW w:w="2742"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uz-Cyrl-UZ"/>
              </w:rPr>
            </w:pPr>
            <w:r w:rsidRPr="003804D0">
              <w:rPr>
                <w:rFonts w:ascii="Times New Roman" w:eastAsia="MS Mincho" w:hAnsi="Times New Roman"/>
                <w:bCs/>
                <w:sz w:val="24"/>
                <w:szCs w:val="24"/>
                <w:lang w:val="uz-Cyrl-UZ"/>
              </w:rPr>
              <w:t>MF/UJN</w:t>
            </w:r>
          </w:p>
        </w:tc>
        <w:tc>
          <w:tcPr>
            <w:tcW w:w="1186"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r w:rsidRPr="003804D0">
              <w:rPr>
                <w:rFonts w:ascii="Times New Roman" w:eastAsia="MS Mincho" w:hAnsi="Times New Roman"/>
                <w:bCs/>
                <w:sz w:val="24"/>
                <w:szCs w:val="24"/>
                <w:lang w:val="uz-Cyrl-UZ"/>
              </w:rPr>
              <w:t>IIIQ/2016</w:t>
            </w:r>
          </w:p>
        </w:tc>
        <w:tc>
          <w:tcPr>
            <w:tcW w:w="254" w:type="dxa"/>
            <w:gridSpan w:val="2"/>
            <w:tcBorders>
              <w:top w:val="single" w:sz="4" w:space="0" w:color="00000A"/>
              <w:left w:val="single" w:sz="4" w:space="0" w:color="00000A"/>
              <w:bottom w:val="single" w:sz="4" w:space="0" w:color="00000A"/>
              <w:right w:val="single" w:sz="4" w:space="0" w:color="00000A"/>
            </w:tcBorders>
            <w:vAlign w:val="center"/>
          </w:tcPr>
          <w:p w:rsidR="004A32BD" w:rsidRPr="003804D0" w:rsidRDefault="004A32BD" w:rsidP="00EE3427">
            <w:pPr>
              <w:pStyle w:val="NormalWeb"/>
              <w:spacing w:before="0" w:beforeAutospacing="0" w:after="0" w:afterAutospacing="0"/>
              <w:jc w:val="center"/>
              <w:rPr>
                <w:rFonts w:ascii="Times New Roman" w:eastAsia="MS Mincho" w:hAnsi="Times New Roman"/>
                <w:bCs/>
                <w:sz w:val="24"/>
                <w:szCs w:val="24"/>
                <w:lang w:val="sr-Cyrl-CS"/>
              </w:rPr>
            </w:pPr>
          </w:p>
        </w:tc>
        <w:tc>
          <w:tcPr>
            <w:tcW w:w="2942" w:type="dxa"/>
            <w:gridSpan w:val="4"/>
            <w:tcBorders>
              <w:top w:val="single" w:sz="4" w:space="0" w:color="00000A"/>
              <w:left w:val="single" w:sz="4" w:space="0" w:color="00000A"/>
              <w:bottom w:val="single" w:sz="4" w:space="0" w:color="00000A"/>
              <w:right w:val="single" w:sz="4" w:space="0" w:color="00000A"/>
            </w:tcBorders>
            <w:vAlign w:val="center"/>
          </w:tcPr>
          <w:p w:rsidR="004A32BD" w:rsidRPr="003804D0" w:rsidRDefault="00604943" w:rsidP="00EE3427">
            <w:pPr>
              <w:pStyle w:val="NormalWeb"/>
              <w:spacing w:before="0" w:beforeAutospacing="0" w:after="0" w:afterAutospacing="0"/>
              <w:jc w:val="both"/>
              <w:rPr>
                <w:rFonts w:ascii="Times New Roman" w:eastAsia="MS Mincho" w:hAnsi="Times New Roman"/>
                <w:bCs/>
                <w:i/>
                <w:sz w:val="24"/>
                <w:szCs w:val="24"/>
                <w:lang w:val="pl-PL"/>
              </w:rPr>
            </w:pPr>
            <w:r w:rsidRPr="003804D0">
              <w:rPr>
                <w:rFonts w:ascii="Times New Roman" w:eastAsia="MS Mincho" w:hAnsi="Times New Roman"/>
                <w:bCs/>
                <w:i/>
                <w:sz w:val="24"/>
                <w:szCs w:val="24"/>
                <w:lang w:val="pl-PL"/>
              </w:rPr>
              <w:t>Z</w:t>
            </w:r>
            <w:r w:rsidR="004A32BD" w:rsidRPr="003804D0">
              <w:rPr>
                <w:rFonts w:ascii="Times New Roman" w:eastAsia="MS Mincho" w:hAnsi="Times New Roman"/>
                <w:bCs/>
                <w:i/>
                <w:sz w:val="24"/>
                <w:szCs w:val="24"/>
                <w:lang w:val="uz-Cyrl-UZ"/>
              </w:rPr>
              <w:t xml:space="preserve">akonom normirana nadležnost </w:t>
            </w:r>
            <w:r w:rsidR="004A32BD" w:rsidRPr="003804D0">
              <w:rPr>
                <w:rFonts w:ascii="Times New Roman" w:eastAsia="MS Mincho" w:hAnsi="Times New Roman"/>
                <w:bCs/>
                <w:i/>
                <w:sz w:val="24"/>
                <w:szCs w:val="24"/>
                <w:lang w:val="pl-PL"/>
              </w:rPr>
              <w:t>za davanje mišljenja o primjeni i sprov</w:t>
            </w:r>
            <w:r w:rsidRPr="003804D0">
              <w:rPr>
                <w:rFonts w:ascii="Times New Roman" w:eastAsia="MS Mincho" w:hAnsi="Times New Roman"/>
                <w:bCs/>
                <w:i/>
                <w:sz w:val="24"/>
                <w:szCs w:val="24"/>
                <w:lang w:val="pl-PL"/>
              </w:rPr>
              <w:t>ođenju Z</w:t>
            </w:r>
            <w:r w:rsidR="000D236F" w:rsidRPr="003804D0">
              <w:rPr>
                <w:rFonts w:ascii="Times New Roman" w:eastAsia="MS Mincho" w:hAnsi="Times New Roman"/>
                <w:bCs/>
                <w:i/>
                <w:sz w:val="24"/>
                <w:szCs w:val="24"/>
                <w:lang w:val="pl-PL"/>
              </w:rPr>
              <w:t>o</w:t>
            </w:r>
            <w:r w:rsidRPr="003804D0">
              <w:rPr>
                <w:rFonts w:ascii="Times New Roman" w:eastAsia="MS Mincho" w:hAnsi="Times New Roman"/>
                <w:bCs/>
                <w:i/>
                <w:sz w:val="24"/>
                <w:szCs w:val="24"/>
                <w:lang w:val="pl-PL"/>
              </w:rPr>
              <w:t>JN</w:t>
            </w:r>
            <w:r w:rsidR="004A32BD" w:rsidRPr="003804D0">
              <w:rPr>
                <w:rFonts w:ascii="Times New Roman" w:eastAsia="MS Mincho" w:hAnsi="Times New Roman"/>
                <w:bCs/>
                <w:i/>
                <w:sz w:val="24"/>
                <w:szCs w:val="24"/>
                <w:lang w:val="pl-PL"/>
              </w:rPr>
              <w:t xml:space="preserve"> i podzakonskih akata ponuđačima i naručiocima kako bi se olakšalo zakonito sprovođenje pr</w:t>
            </w:r>
            <w:r w:rsidRPr="003804D0">
              <w:rPr>
                <w:rFonts w:ascii="Times New Roman" w:eastAsia="MS Mincho" w:hAnsi="Times New Roman"/>
                <w:bCs/>
                <w:i/>
                <w:sz w:val="24"/>
                <w:szCs w:val="24"/>
                <w:lang w:val="pl-PL"/>
              </w:rPr>
              <w:t>opisa iz oblasti javnih nabavki</w:t>
            </w:r>
          </w:p>
        </w:tc>
      </w:tr>
    </w:tbl>
    <w:p w:rsidR="004A32BD" w:rsidRPr="003804D0" w:rsidRDefault="004A32BD" w:rsidP="00EE3427">
      <w:pPr>
        <w:spacing w:after="0" w:line="240" w:lineRule="auto"/>
        <w:rPr>
          <w:rFonts w:ascii="Times New Roman" w:hAnsi="Times New Roman" w:cs="Times New Roman"/>
          <w:sz w:val="24"/>
          <w:szCs w:val="24"/>
          <w:lang w:val="sr-Cyrl-CS"/>
        </w:rPr>
      </w:pPr>
    </w:p>
    <w:p w:rsidR="004A32BD" w:rsidRPr="003804D0" w:rsidRDefault="004A32BD" w:rsidP="00EE3427">
      <w:pPr>
        <w:spacing w:after="0" w:line="240" w:lineRule="auto"/>
        <w:rPr>
          <w:rFonts w:ascii="Times New Roman" w:hAnsi="Times New Roman" w:cs="Times New Roman"/>
          <w:sz w:val="24"/>
          <w:szCs w:val="24"/>
        </w:rPr>
      </w:pPr>
    </w:p>
    <w:p w:rsidR="007635F9" w:rsidRPr="003804D0" w:rsidRDefault="007635F9" w:rsidP="00EE3427">
      <w:pPr>
        <w:spacing w:after="0" w:line="240" w:lineRule="auto"/>
        <w:jc w:val="both"/>
        <w:rPr>
          <w:rFonts w:ascii="Times New Roman" w:hAnsi="Times New Roman" w:cs="Times New Roman"/>
          <w:sz w:val="24"/>
          <w:szCs w:val="24"/>
        </w:rPr>
      </w:pPr>
    </w:p>
    <w:sectPr w:rsidR="007635F9" w:rsidRPr="003804D0" w:rsidSect="00D10930">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24B" w:rsidRDefault="0065224B" w:rsidP="00006FAE">
      <w:pPr>
        <w:spacing w:after="0" w:line="240" w:lineRule="auto"/>
      </w:pPr>
      <w:r>
        <w:separator/>
      </w:r>
    </w:p>
  </w:endnote>
  <w:endnote w:type="continuationSeparator" w:id="0">
    <w:p w:rsidR="0065224B" w:rsidRDefault="0065224B" w:rsidP="00006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96643"/>
      <w:docPartObj>
        <w:docPartGallery w:val="Page Numbers (Bottom of Page)"/>
        <w:docPartUnique/>
      </w:docPartObj>
    </w:sdtPr>
    <w:sdtEndPr>
      <w:rPr>
        <w:noProof/>
      </w:rPr>
    </w:sdtEndPr>
    <w:sdtContent>
      <w:p w:rsidR="00972407" w:rsidRDefault="00972407">
        <w:pPr>
          <w:pStyle w:val="Footer"/>
          <w:jc w:val="center"/>
        </w:pPr>
        <w:r>
          <w:fldChar w:fldCharType="begin"/>
        </w:r>
        <w:r>
          <w:instrText xml:space="preserve"> PAGE   \* MERGEFORMAT </w:instrText>
        </w:r>
        <w:r>
          <w:fldChar w:fldCharType="separate"/>
        </w:r>
        <w:r w:rsidR="00C74F50">
          <w:rPr>
            <w:noProof/>
          </w:rPr>
          <w:t>2</w:t>
        </w:r>
        <w:r>
          <w:rPr>
            <w:noProof/>
          </w:rPr>
          <w:fldChar w:fldCharType="end"/>
        </w:r>
      </w:p>
    </w:sdtContent>
  </w:sdt>
  <w:p w:rsidR="00972407" w:rsidRDefault="009724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24B" w:rsidRDefault="0065224B" w:rsidP="00006FAE">
      <w:pPr>
        <w:spacing w:after="0" w:line="240" w:lineRule="auto"/>
      </w:pPr>
      <w:r>
        <w:separator/>
      </w:r>
    </w:p>
  </w:footnote>
  <w:footnote w:type="continuationSeparator" w:id="0">
    <w:p w:rsidR="0065224B" w:rsidRDefault="0065224B" w:rsidP="00006FAE">
      <w:pPr>
        <w:spacing w:after="0" w:line="240" w:lineRule="auto"/>
      </w:pPr>
      <w:r>
        <w:continuationSeparator/>
      </w:r>
    </w:p>
  </w:footnote>
  <w:footnote w:id="1">
    <w:p w:rsidR="00972407" w:rsidRPr="00207437" w:rsidRDefault="00972407" w:rsidP="00207437">
      <w:pPr>
        <w:pStyle w:val="Tekstfusnote1"/>
        <w:jc w:val="both"/>
        <w:rPr>
          <w:rFonts w:ascii="Calibri" w:hAnsi="Calibri"/>
          <w:sz w:val="18"/>
          <w:szCs w:val="18"/>
        </w:rPr>
      </w:pPr>
      <w:r w:rsidRPr="00207437">
        <w:rPr>
          <w:rStyle w:val="FootnoteReference"/>
          <w:rFonts w:ascii="Calibri" w:hAnsi="Calibri"/>
          <w:sz w:val="18"/>
          <w:szCs w:val="18"/>
        </w:rPr>
        <w:footnoteRef/>
      </w:r>
      <w:r w:rsidRPr="00207437">
        <w:rPr>
          <w:rFonts w:ascii="Calibri" w:hAnsi="Calibri"/>
          <w:sz w:val="18"/>
          <w:szCs w:val="18"/>
        </w:rPr>
        <w:t xml:space="preserve"> Uprava za javne nabavke, </w:t>
      </w:r>
      <w:r w:rsidRPr="00207437">
        <w:rPr>
          <w:rFonts w:ascii="Calibri" w:hAnsi="Calibri"/>
          <w:i/>
          <w:sz w:val="18"/>
          <w:szCs w:val="18"/>
        </w:rPr>
        <w:t xml:space="preserve">Izvještaj o javnim nabavkama u Crnoj Gori za 2014. godinu, </w:t>
      </w:r>
      <w:r w:rsidRPr="00207437">
        <w:rPr>
          <w:rFonts w:ascii="Calibri" w:hAnsi="Calibri"/>
          <w:sz w:val="18"/>
          <w:szCs w:val="18"/>
        </w:rPr>
        <w:t>Podgorica, maj 2014. godine.</w:t>
      </w:r>
    </w:p>
  </w:footnote>
  <w:footnote w:id="2">
    <w:p w:rsidR="00972407" w:rsidRPr="00207437" w:rsidRDefault="00972407" w:rsidP="00207437">
      <w:pPr>
        <w:pStyle w:val="Tekstfusnote1"/>
        <w:jc w:val="both"/>
        <w:rPr>
          <w:rFonts w:ascii="Calibri" w:hAnsi="Calibri"/>
          <w:sz w:val="18"/>
          <w:szCs w:val="18"/>
        </w:rPr>
      </w:pPr>
      <w:r w:rsidRPr="00207437">
        <w:rPr>
          <w:rStyle w:val="FootnoteReference"/>
          <w:rFonts w:ascii="Calibri" w:hAnsi="Calibri"/>
          <w:sz w:val="18"/>
          <w:szCs w:val="18"/>
        </w:rPr>
        <w:footnoteRef/>
      </w:r>
      <w:r w:rsidRPr="00207437">
        <w:rPr>
          <w:rFonts w:ascii="Calibri" w:hAnsi="Calibri"/>
          <w:sz w:val="18"/>
          <w:szCs w:val="18"/>
        </w:rPr>
        <w:t xml:space="preserve"> Uprava za javne nabavke, </w:t>
      </w:r>
      <w:r w:rsidRPr="00207437">
        <w:rPr>
          <w:rFonts w:ascii="Calibri" w:hAnsi="Calibri"/>
          <w:i/>
          <w:sz w:val="18"/>
          <w:szCs w:val="18"/>
        </w:rPr>
        <w:t>Izvještaj o javnim nabavkama u Crnoj Gori za 2014</w:t>
      </w:r>
      <w:r>
        <w:rPr>
          <w:rFonts w:ascii="Calibri" w:hAnsi="Calibri"/>
          <w:i/>
          <w:sz w:val="18"/>
          <w:szCs w:val="18"/>
        </w:rPr>
        <w:t>, 2013, 2012 i 2011</w:t>
      </w:r>
      <w:r w:rsidRPr="00207437">
        <w:rPr>
          <w:rFonts w:ascii="Calibri" w:hAnsi="Calibri"/>
          <w:i/>
          <w:sz w:val="18"/>
          <w:szCs w:val="18"/>
        </w:rPr>
        <w:t xml:space="preserve">. godinu, </w:t>
      </w:r>
      <w:r w:rsidRPr="00207437">
        <w:rPr>
          <w:rFonts w:ascii="Calibri" w:hAnsi="Calibri"/>
          <w:sz w:val="18"/>
          <w:szCs w:val="18"/>
        </w:rPr>
        <w:t>Podgorica, maj 2014. godine.</w:t>
      </w:r>
    </w:p>
  </w:footnote>
  <w:footnote w:id="3">
    <w:p w:rsidR="00972407" w:rsidRPr="001231CA" w:rsidRDefault="00972407" w:rsidP="001231CA">
      <w:pPr>
        <w:pStyle w:val="FootnoteText"/>
        <w:jc w:val="both"/>
        <w:rPr>
          <w:rFonts w:ascii="Calibri" w:hAnsi="Calibri"/>
          <w:sz w:val="18"/>
          <w:szCs w:val="18"/>
        </w:rPr>
      </w:pPr>
      <w:r w:rsidRPr="001231CA">
        <w:rPr>
          <w:rStyle w:val="FootnoteReference"/>
          <w:rFonts w:ascii="Calibri" w:hAnsi="Calibri"/>
          <w:sz w:val="18"/>
          <w:szCs w:val="18"/>
        </w:rPr>
        <w:footnoteRef/>
      </w:r>
      <w:r w:rsidRPr="001231CA">
        <w:rPr>
          <w:rFonts w:ascii="Calibri" w:hAnsi="Calibri"/>
          <w:sz w:val="18"/>
          <w:szCs w:val="18"/>
        </w:rPr>
        <w:t xml:space="preserve"> Ministarstvo unutrašnjih poslova Vlade Crne Gore, </w:t>
      </w:r>
      <w:r w:rsidRPr="001231CA">
        <w:rPr>
          <w:rFonts w:ascii="Calibri" w:hAnsi="Calibri"/>
          <w:i/>
          <w:sz w:val="18"/>
          <w:szCs w:val="18"/>
        </w:rPr>
        <w:t xml:space="preserve">Strategija za borbu protiv korupcije i organizovanog kriminala, </w:t>
      </w:r>
      <w:r w:rsidRPr="001231CA">
        <w:rPr>
          <w:rFonts w:ascii="Calibri" w:hAnsi="Calibri"/>
          <w:sz w:val="18"/>
          <w:szCs w:val="18"/>
        </w:rPr>
        <w:t>Podgorica, 29. jul 2010. godine.</w:t>
      </w:r>
    </w:p>
  </w:footnote>
  <w:footnote w:id="4">
    <w:p w:rsidR="00972407" w:rsidRPr="001231CA" w:rsidRDefault="00972407" w:rsidP="001231CA">
      <w:pPr>
        <w:pStyle w:val="FootnoteText"/>
        <w:jc w:val="both"/>
        <w:rPr>
          <w:rFonts w:ascii="Calibri" w:hAnsi="Calibri"/>
          <w:sz w:val="18"/>
          <w:szCs w:val="18"/>
        </w:rPr>
      </w:pPr>
      <w:r w:rsidRPr="001231CA">
        <w:rPr>
          <w:rStyle w:val="FootnoteReference"/>
          <w:rFonts w:ascii="Calibri" w:hAnsi="Calibri"/>
          <w:sz w:val="18"/>
          <w:szCs w:val="18"/>
        </w:rPr>
        <w:footnoteRef/>
      </w:r>
      <w:r w:rsidRPr="001231CA">
        <w:rPr>
          <w:rFonts w:ascii="Calibri" w:hAnsi="Calibri"/>
          <w:sz w:val="18"/>
          <w:szCs w:val="18"/>
        </w:rPr>
        <w:t xml:space="preserve"> Ministarstvo finansija Vlade Crne Gore, </w:t>
      </w:r>
      <w:r w:rsidRPr="001231CA">
        <w:rPr>
          <w:rFonts w:ascii="Calibri" w:hAnsi="Calibri"/>
          <w:i/>
          <w:sz w:val="18"/>
          <w:szCs w:val="18"/>
        </w:rPr>
        <w:t xml:space="preserve">Procjena rizika od korupcije u oblastima od posebnog rizika, </w:t>
      </w:r>
      <w:r w:rsidRPr="001231CA">
        <w:rPr>
          <w:rFonts w:ascii="Calibri" w:hAnsi="Calibri"/>
          <w:sz w:val="18"/>
          <w:szCs w:val="18"/>
        </w:rPr>
        <w:t>Podgorica, jul 2011. godine.</w:t>
      </w:r>
    </w:p>
  </w:footnote>
  <w:footnote w:id="5">
    <w:p w:rsidR="00972407" w:rsidRPr="001231CA" w:rsidRDefault="00972407" w:rsidP="001231CA">
      <w:pPr>
        <w:pStyle w:val="FootnoteText"/>
        <w:jc w:val="both"/>
        <w:rPr>
          <w:rFonts w:ascii="Calibri" w:hAnsi="Calibri"/>
          <w:sz w:val="18"/>
          <w:szCs w:val="18"/>
        </w:rPr>
      </w:pPr>
      <w:r w:rsidRPr="001231CA">
        <w:rPr>
          <w:rStyle w:val="FootnoteReference"/>
          <w:rFonts w:ascii="Calibri" w:hAnsi="Calibri"/>
          <w:sz w:val="18"/>
          <w:szCs w:val="18"/>
        </w:rPr>
        <w:footnoteRef/>
      </w:r>
      <w:r w:rsidRPr="001231CA">
        <w:rPr>
          <w:rFonts w:ascii="Calibri" w:hAnsi="Calibri"/>
          <w:sz w:val="18"/>
          <w:szCs w:val="18"/>
        </w:rPr>
        <w:t xml:space="preserve"> Institut Alternativa, </w:t>
      </w:r>
      <w:r w:rsidRPr="001231CA">
        <w:rPr>
          <w:rFonts w:ascii="Calibri" w:hAnsi="Calibri"/>
          <w:i/>
          <w:sz w:val="18"/>
          <w:szCs w:val="18"/>
        </w:rPr>
        <w:t xml:space="preserve">Korupcija i javne nabavke u Crnoj Gori, </w:t>
      </w:r>
      <w:r w:rsidRPr="001231CA">
        <w:rPr>
          <w:rFonts w:ascii="Calibri" w:hAnsi="Calibri"/>
          <w:sz w:val="18"/>
          <w:szCs w:val="18"/>
        </w:rPr>
        <w:t>Podgorica, jun 2012. godina.</w:t>
      </w:r>
    </w:p>
  </w:footnote>
  <w:footnote w:id="6">
    <w:p w:rsidR="00972407" w:rsidRPr="001231CA" w:rsidRDefault="00972407" w:rsidP="001231CA">
      <w:pPr>
        <w:pStyle w:val="FootnoteText"/>
        <w:jc w:val="both"/>
        <w:rPr>
          <w:rFonts w:ascii="Calibri" w:hAnsi="Calibri"/>
          <w:sz w:val="18"/>
          <w:szCs w:val="18"/>
        </w:rPr>
      </w:pPr>
      <w:r w:rsidRPr="001231CA">
        <w:rPr>
          <w:rStyle w:val="FootnoteReference"/>
          <w:rFonts w:ascii="Calibri" w:hAnsi="Calibri"/>
          <w:sz w:val="18"/>
          <w:szCs w:val="18"/>
        </w:rPr>
        <w:footnoteRef/>
      </w:r>
      <w:r w:rsidRPr="001231CA">
        <w:rPr>
          <w:rFonts w:ascii="Calibri" w:hAnsi="Calibri"/>
          <w:sz w:val="18"/>
          <w:szCs w:val="18"/>
        </w:rPr>
        <w:t xml:space="preserve"> Mreža za afirmaciju nevladinog sektora, </w:t>
      </w:r>
      <w:r w:rsidRPr="001231CA">
        <w:rPr>
          <w:rFonts w:ascii="Calibri" w:hAnsi="Calibri"/>
          <w:i/>
          <w:sz w:val="18"/>
          <w:szCs w:val="18"/>
        </w:rPr>
        <w:t xml:space="preserve">Javni radovi &amp; tajni poslovi, </w:t>
      </w:r>
      <w:r w:rsidRPr="001231CA">
        <w:rPr>
          <w:rFonts w:ascii="Calibri" w:hAnsi="Calibri"/>
          <w:sz w:val="18"/>
          <w:szCs w:val="18"/>
        </w:rPr>
        <w:t>Podgorica, 2012. godina.</w:t>
      </w:r>
    </w:p>
  </w:footnote>
  <w:footnote w:id="7">
    <w:p w:rsidR="00972407" w:rsidRPr="001231CA" w:rsidRDefault="00972407" w:rsidP="001231CA">
      <w:pPr>
        <w:pStyle w:val="FootnoteText"/>
        <w:jc w:val="both"/>
        <w:rPr>
          <w:rFonts w:ascii="Calibri" w:hAnsi="Calibri"/>
          <w:sz w:val="18"/>
          <w:szCs w:val="18"/>
        </w:rPr>
      </w:pPr>
      <w:r w:rsidRPr="001231CA">
        <w:rPr>
          <w:rStyle w:val="FootnoteReference"/>
          <w:rFonts w:ascii="Calibri" w:hAnsi="Calibri"/>
          <w:sz w:val="18"/>
          <w:szCs w:val="18"/>
        </w:rPr>
        <w:footnoteRef/>
      </w:r>
      <w:r w:rsidRPr="001231CA">
        <w:rPr>
          <w:rFonts w:ascii="Calibri" w:hAnsi="Calibri"/>
          <w:sz w:val="18"/>
          <w:szCs w:val="18"/>
        </w:rPr>
        <w:t xml:space="preserve"> Mreža za afirmaciju nevladinog sektora, </w:t>
      </w:r>
      <w:r w:rsidRPr="001231CA">
        <w:rPr>
          <w:rFonts w:ascii="Calibri" w:hAnsi="Calibri"/>
          <w:i/>
          <w:sz w:val="18"/>
          <w:szCs w:val="18"/>
        </w:rPr>
        <w:t xml:space="preserve">Nabavke javne, dogovori tajni, </w:t>
      </w:r>
      <w:r w:rsidRPr="001231CA">
        <w:rPr>
          <w:rFonts w:ascii="Calibri" w:hAnsi="Calibri"/>
          <w:sz w:val="18"/>
          <w:szCs w:val="18"/>
        </w:rPr>
        <w:t>Podgorica, 2013. godina.</w:t>
      </w:r>
    </w:p>
  </w:footnote>
  <w:footnote w:id="8">
    <w:p w:rsidR="00972407" w:rsidRPr="001231CA" w:rsidRDefault="00972407" w:rsidP="001231CA">
      <w:pPr>
        <w:pStyle w:val="FootnoteText"/>
        <w:jc w:val="both"/>
        <w:rPr>
          <w:rFonts w:ascii="Calibri" w:hAnsi="Calibri"/>
          <w:sz w:val="18"/>
          <w:szCs w:val="18"/>
        </w:rPr>
      </w:pPr>
      <w:r w:rsidRPr="001231CA">
        <w:rPr>
          <w:rStyle w:val="FootnoteReference"/>
          <w:rFonts w:ascii="Calibri" w:hAnsi="Calibri"/>
          <w:sz w:val="18"/>
          <w:szCs w:val="18"/>
        </w:rPr>
        <w:footnoteRef/>
      </w:r>
      <w:r w:rsidRPr="001231CA">
        <w:rPr>
          <w:rFonts w:ascii="Calibri" w:hAnsi="Calibri"/>
          <w:sz w:val="18"/>
          <w:szCs w:val="18"/>
        </w:rPr>
        <w:t xml:space="preserve"> Ibid.</w:t>
      </w:r>
    </w:p>
  </w:footnote>
  <w:footnote w:id="9">
    <w:p w:rsidR="00972407" w:rsidRPr="001231CA" w:rsidRDefault="00972407" w:rsidP="001231CA">
      <w:pPr>
        <w:pStyle w:val="FootnoteText"/>
        <w:jc w:val="both"/>
        <w:rPr>
          <w:rFonts w:ascii="Calibri" w:hAnsi="Calibri"/>
          <w:sz w:val="18"/>
          <w:szCs w:val="18"/>
        </w:rPr>
      </w:pPr>
      <w:r w:rsidRPr="001231CA">
        <w:rPr>
          <w:rStyle w:val="FootnoteReference"/>
          <w:rFonts w:ascii="Calibri" w:hAnsi="Calibri"/>
          <w:sz w:val="18"/>
          <w:szCs w:val="18"/>
        </w:rPr>
        <w:footnoteRef/>
      </w:r>
      <w:r w:rsidRPr="001231CA">
        <w:rPr>
          <w:rFonts w:ascii="Calibri" w:hAnsi="Calibri"/>
          <w:sz w:val="18"/>
          <w:szCs w:val="18"/>
        </w:rPr>
        <w:t xml:space="preserve"> Mreža za afirmaciju nevladinog sektora, </w:t>
      </w:r>
      <w:r w:rsidRPr="001231CA">
        <w:rPr>
          <w:rFonts w:ascii="Calibri" w:hAnsi="Calibri"/>
          <w:i/>
          <w:sz w:val="18"/>
          <w:szCs w:val="18"/>
        </w:rPr>
        <w:t xml:space="preserve">Sistem javnih nabavki u Crnoj Gori – polazno istraživanje, </w:t>
      </w:r>
      <w:r w:rsidRPr="001231CA">
        <w:rPr>
          <w:rFonts w:ascii="Calibri" w:hAnsi="Calibri"/>
          <w:sz w:val="18"/>
          <w:szCs w:val="18"/>
        </w:rPr>
        <w:t>Podgorica, Novembar 2014. godine.</w:t>
      </w:r>
    </w:p>
  </w:footnote>
  <w:footnote w:id="10">
    <w:p w:rsidR="00972407" w:rsidRPr="001231CA" w:rsidRDefault="00972407" w:rsidP="001231CA">
      <w:pPr>
        <w:pStyle w:val="FootnoteText"/>
        <w:jc w:val="both"/>
        <w:rPr>
          <w:rFonts w:ascii="Calibri" w:hAnsi="Calibri"/>
          <w:sz w:val="18"/>
          <w:szCs w:val="18"/>
        </w:rPr>
      </w:pPr>
      <w:r w:rsidRPr="001231CA">
        <w:rPr>
          <w:rStyle w:val="FootnoteReference"/>
          <w:rFonts w:ascii="Calibri" w:hAnsi="Calibri"/>
          <w:sz w:val="18"/>
          <w:szCs w:val="18"/>
        </w:rPr>
        <w:footnoteRef/>
      </w:r>
      <w:r w:rsidRPr="001231CA">
        <w:rPr>
          <w:rFonts w:ascii="Calibri" w:hAnsi="Calibri"/>
          <w:sz w:val="18"/>
          <w:szCs w:val="18"/>
        </w:rPr>
        <w:t xml:space="preserve"> Skupština Crne Gore, </w:t>
      </w:r>
      <w:r w:rsidRPr="001231CA">
        <w:rPr>
          <w:rFonts w:ascii="Calibri" w:hAnsi="Calibri"/>
          <w:i/>
          <w:sz w:val="18"/>
          <w:szCs w:val="18"/>
        </w:rPr>
        <w:t xml:space="preserve">Zakon o javnim nabavkama </w:t>
      </w:r>
      <w:r w:rsidRPr="001231CA">
        <w:rPr>
          <w:rFonts w:ascii="Calibri" w:hAnsi="Calibri"/>
          <w:sz w:val="18"/>
          <w:szCs w:val="18"/>
        </w:rPr>
        <w:t>(„Sl. list Crne Gore“ br. 42/11 od 15.08.2011., 57/14 od 26.12.2014. i 28/15 od 03. 06. 2015)</w:t>
      </w:r>
      <w:r w:rsidRPr="001231CA">
        <w:rPr>
          <w:rFonts w:ascii="Calibri" w:hAnsi="Calibri"/>
          <w:i/>
          <w:sz w:val="18"/>
          <w:szCs w:val="18"/>
        </w:rPr>
        <w:t xml:space="preserve"> , </w:t>
      </w:r>
      <w:r w:rsidRPr="001231CA">
        <w:rPr>
          <w:rFonts w:ascii="Calibri" w:hAnsi="Calibri"/>
          <w:sz w:val="18"/>
          <w:szCs w:val="18"/>
        </w:rPr>
        <w:t>član 5.</w:t>
      </w:r>
    </w:p>
  </w:footnote>
  <w:footnote w:id="11">
    <w:p w:rsidR="00972407" w:rsidRPr="001231CA" w:rsidRDefault="00972407" w:rsidP="001231CA">
      <w:pPr>
        <w:pStyle w:val="FootnoteText"/>
        <w:jc w:val="both"/>
        <w:rPr>
          <w:rFonts w:ascii="Calibri" w:hAnsi="Calibri"/>
          <w:sz w:val="18"/>
          <w:szCs w:val="18"/>
        </w:rPr>
      </w:pPr>
      <w:r w:rsidRPr="001231CA">
        <w:rPr>
          <w:rStyle w:val="FootnoteReference"/>
          <w:rFonts w:ascii="Calibri" w:hAnsi="Calibri"/>
          <w:sz w:val="18"/>
          <w:szCs w:val="18"/>
        </w:rPr>
        <w:footnoteRef/>
      </w:r>
      <w:r w:rsidRPr="001231CA">
        <w:rPr>
          <w:rFonts w:ascii="Calibri" w:hAnsi="Calibri"/>
          <w:sz w:val="18"/>
          <w:szCs w:val="18"/>
        </w:rPr>
        <w:t xml:space="preserve"> Ibid, član 6.</w:t>
      </w:r>
    </w:p>
  </w:footnote>
  <w:footnote w:id="12">
    <w:p w:rsidR="00972407" w:rsidRPr="001231CA" w:rsidRDefault="00972407" w:rsidP="001231CA">
      <w:pPr>
        <w:pStyle w:val="FootnoteText"/>
        <w:jc w:val="both"/>
        <w:rPr>
          <w:rFonts w:ascii="Calibri" w:hAnsi="Calibri"/>
          <w:sz w:val="18"/>
          <w:szCs w:val="18"/>
        </w:rPr>
      </w:pPr>
      <w:r w:rsidRPr="001231CA">
        <w:rPr>
          <w:rStyle w:val="FootnoteReference"/>
          <w:rFonts w:ascii="Calibri" w:hAnsi="Calibri"/>
          <w:sz w:val="18"/>
          <w:szCs w:val="18"/>
        </w:rPr>
        <w:footnoteRef/>
      </w:r>
      <w:r w:rsidRPr="001231CA">
        <w:rPr>
          <w:rFonts w:ascii="Calibri" w:hAnsi="Calibri"/>
          <w:sz w:val="18"/>
          <w:szCs w:val="18"/>
        </w:rPr>
        <w:t xml:space="preserve"> Ibid, član 7.</w:t>
      </w:r>
    </w:p>
  </w:footnote>
  <w:footnote w:id="13">
    <w:p w:rsidR="00972407" w:rsidRPr="001231CA" w:rsidRDefault="00972407" w:rsidP="001231CA">
      <w:pPr>
        <w:pStyle w:val="FootnoteText"/>
        <w:jc w:val="both"/>
        <w:rPr>
          <w:rFonts w:ascii="Calibri" w:hAnsi="Calibri"/>
          <w:sz w:val="18"/>
          <w:szCs w:val="18"/>
        </w:rPr>
      </w:pPr>
      <w:r w:rsidRPr="001231CA">
        <w:rPr>
          <w:rStyle w:val="FootnoteReference"/>
          <w:rFonts w:ascii="Calibri" w:hAnsi="Calibri"/>
          <w:sz w:val="18"/>
          <w:szCs w:val="18"/>
        </w:rPr>
        <w:footnoteRef/>
      </w:r>
      <w:r w:rsidRPr="001231CA">
        <w:rPr>
          <w:rFonts w:ascii="Calibri" w:hAnsi="Calibri"/>
          <w:sz w:val="18"/>
          <w:szCs w:val="18"/>
        </w:rPr>
        <w:t xml:space="preserve"> Ibid, član 8.</w:t>
      </w:r>
    </w:p>
  </w:footnote>
  <w:footnote w:id="14">
    <w:p w:rsidR="00972407" w:rsidRPr="001231CA" w:rsidRDefault="00972407" w:rsidP="001231CA">
      <w:pPr>
        <w:pStyle w:val="FootnoteText"/>
        <w:jc w:val="both"/>
        <w:rPr>
          <w:rFonts w:ascii="Calibri" w:hAnsi="Calibri"/>
          <w:sz w:val="18"/>
          <w:szCs w:val="18"/>
        </w:rPr>
      </w:pPr>
      <w:r w:rsidRPr="001231CA">
        <w:rPr>
          <w:rStyle w:val="FootnoteReference"/>
          <w:rFonts w:ascii="Calibri" w:hAnsi="Calibri"/>
          <w:sz w:val="18"/>
          <w:szCs w:val="18"/>
        </w:rPr>
        <w:footnoteRef/>
      </w:r>
      <w:r w:rsidRPr="001231CA">
        <w:rPr>
          <w:rFonts w:ascii="Calibri" w:hAnsi="Calibri"/>
          <w:sz w:val="18"/>
          <w:szCs w:val="18"/>
        </w:rPr>
        <w:t xml:space="preserve"> Mreža za afirmaciju nevladinog sektora, </w:t>
      </w:r>
      <w:r w:rsidRPr="001231CA">
        <w:rPr>
          <w:rFonts w:ascii="Calibri" w:hAnsi="Calibri"/>
          <w:i/>
          <w:sz w:val="18"/>
          <w:szCs w:val="18"/>
        </w:rPr>
        <w:t xml:space="preserve">Sistem javnihnabavki u Crnoj Gori – polazno istraživanje, </w:t>
      </w:r>
      <w:r w:rsidRPr="001231CA">
        <w:rPr>
          <w:rFonts w:ascii="Calibri" w:hAnsi="Calibri"/>
          <w:sz w:val="18"/>
          <w:szCs w:val="18"/>
        </w:rPr>
        <w:t>Podgorica, Novembar 2014. godine.</w:t>
      </w:r>
    </w:p>
  </w:footnote>
  <w:footnote w:id="15">
    <w:p w:rsidR="00972407" w:rsidRPr="00DB5950" w:rsidRDefault="00972407" w:rsidP="001231CA">
      <w:pPr>
        <w:pStyle w:val="FootnoteText"/>
        <w:jc w:val="both"/>
        <w:rPr>
          <w:sz w:val="18"/>
          <w:szCs w:val="18"/>
        </w:rPr>
      </w:pPr>
      <w:r w:rsidRPr="001231CA">
        <w:rPr>
          <w:rStyle w:val="FootnoteReference"/>
          <w:rFonts w:ascii="Calibri" w:hAnsi="Calibri"/>
          <w:sz w:val="18"/>
          <w:szCs w:val="18"/>
        </w:rPr>
        <w:footnoteRef/>
      </w:r>
      <w:r w:rsidRPr="001231CA">
        <w:rPr>
          <w:rFonts w:ascii="Calibri" w:hAnsi="Calibri"/>
          <w:sz w:val="18"/>
          <w:szCs w:val="18"/>
          <w:lang w:val="sv-SE"/>
        </w:rPr>
        <w:t xml:space="preserve"> Evropska komisija, </w:t>
      </w:r>
      <w:r w:rsidRPr="001231CA">
        <w:rPr>
          <w:rFonts w:ascii="Calibri" w:hAnsi="Calibri"/>
          <w:i/>
          <w:sz w:val="18"/>
          <w:szCs w:val="18"/>
          <w:lang w:val="sv-SE"/>
        </w:rPr>
        <w:t xml:space="preserve">Montenegro Progress Report, </w:t>
      </w:r>
      <w:r w:rsidRPr="001231CA">
        <w:rPr>
          <w:rFonts w:ascii="Calibri" w:hAnsi="Calibri"/>
          <w:sz w:val="18"/>
          <w:szCs w:val="18"/>
          <w:lang w:val="sv-SE"/>
        </w:rPr>
        <w:t xml:space="preserve">Brisel, oktobar 2014. godine. </w:t>
      </w:r>
      <w:r w:rsidRPr="001231CA">
        <w:rPr>
          <w:rFonts w:ascii="Calibri" w:hAnsi="Calibri"/>
          <w:sz w:val="18"/>
          <w:szCs w:val="18"/>
        </w:rPr>
        <w:t xml:space="preserve">Više informacija na: </w:t>
      </w:r>
      <w:hyperlink r:id="rId1" w:history="1">
        <w:r w:rsidRPr="001231CA">
          <w:rPr>
            <w:rStyle w:val="Hyperlink"/>
            <w:rFonts w:ascii="Calibri" w:hAnsi="Calibri"/>
            <w:sz w:val="18"/>
            <w:szCs w:val="18"/>
          </w:rPr>
          <w:t>http://goo.gl/zWJgzf</w:t>
        </w:r>
      </w:hyperlink>
      <w:r w:rsidRPr="001231CA">
        <w:rPr>
          <w:rFonts w:ascii="Calibri" w:hAnsi="Calibri"/>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501C8"/>
    <w:multiLevelType w:val="hybridMultilevel"/>
    <w:tmpl w:val="2B34B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C6CE4"/>
    <w:multiLevelType w:val="hybridMultilevel"/>
    <w:tmpl w:val="637E4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05301"/>
    <w:multiLevelType w:val="hybridMultilevel"/>
    <w:tmpl w:val="0794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25EC0"/>
    <w:multiLevelType w:val="hybridMultilevel"/>
    <w:tmpl w:val="818E84EE"/>
    <w:lvl w:ilvl="0" w:tplc="DCD0AF9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859DF"/>
    <w:multiLevelType w:val="hybridMultilevel"/>
    <w:tmpl w:val="38B02494"/>
    <w:lvl w:ilvl="0" w:tplc="DCD0AF90">
      <w:numFmt w:val="bullet"/>
      <w:lvlText w:val="-"/>
      <w:lvlJc w:val="left"/>
      <w:pPr>
        <w:ind w:left="1080" w:hanging="360"/>
      </w:pPr>
      <w:rPr>
        <w:rFonts w:ascii="Calibri" w:eastAsiaTheme="minorHAnsi" w:hAnsi="Calibri" w:cs="Calibri"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5" w15:restartNumberingAfterBreak="0">
    <w:nsid w:val="12CD6BAD"/>
    <w:multiLevelType w:val="hybridMultilevel"/>
    <w:tmpl w:val="348C3CE2"/>
    <w:lvl w:ilvl="0" w:tplc="DCD0AF90">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1CC27057"/>
    <w:multiLevelType w:val="hybridMultilevel"/>
    <w:tmpl w:val="1F4A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43489"/>
    <w:multiLevelType w:val="hybridMultilevel"/>
    <w:tmpl w:val="4DCA8DC6"/>
    <w:lvl w:ilvl="0" w:tplc="E49A95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96B3550"/>
    <w:multiLevelType w:val="multilevel"/>
    <w:tmpl w:val="14BA7B22"/>
    <w:lvl w:ilvl="0">
      <w:start w:val="6"/>
      <w:numFmt w:val="decimal"/>
      <w:lvlText w:val="%1."/>
      <w:lvlJc w:val="left"/>
      <w:pPr>
        <w:ind w:left="380" w:hanging="3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DD2D3D"/>
    <w:multiLevelType w:val="multilevel"/>
    <w:tmpl w:val="4F0E255E"/>
    <w:lvl w:ilvl="0">
      <w:start w:val="7"/>
      <w:numFmt w:val="decimal"/>
      <w:lvlText w:val="%1."/>
      <w:lvlJc w:val="left"/>
      <w:pPr>
        <w:ind w:left="380" w:hanging="3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DD2DA8"/>
    <w:multiLevelType w:val="multilevel"/>
    <w:tmpl w:val="7E621426"/>
    <w:lvl w:ilvl="0">
      <w:start w:val="7"/>
      <w:numFmt w:val="decimal"/>
      <w:lvlText w:val="%1."/>
      <w:lvlJc w:val="left"/>
      <w:pPr>
        <w:ind w:left="380" w:hanging="3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A02E94"/>
    <w:multiLevelType w:val="hybridMultilevel"/>
    <w:tmpl w:val="4A4A8132"/>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C0856"/>
    <w:multiLevelType w:val="multilevel"/>
    <w:tmpl w:val="F8987B84"/>
    <w:lvl w:ilvl="0">
      <w:start w:val="5"/>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067DCA"/>
    <w:multiLevelType w:val="hybridMultilevel"/>
    <w:tmpl w:val="1BE8E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3337BB"/>
    <w:multiLevelType w:val="multilevel"/>
    <w:tmpl w:val="9CB2D3E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004A12"/>
    <w:multiLevelType w:val="hybridMultilevel"/>
    <w:tmpl w:val="979A7C6C"/>
    <w:lvl w:ilvl="0" w:tplc="2C1A0001">
      <w:start w:val="1"/>
      <w:numFmt w:val="bullet"/>
      <w:lvlText w:val=""/>
      <w:lvlJc w:val="left"/>
      <w:pPr>
        <w:ind w:left="1440" w:hanging="360"/>
      </w:pPr>
      <w:rPr>
        <w:rFonts w:ascii="Symbol" w:hAnsi="Symbol" w:hint="default"/>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16" w15:restartNumberingAfterBreak="0">
    <w:nsid w:val="39CA29C3"/>
    <w:multiLevelType w:val="hybridMultilevel"/>
    <w:tmpl w:val="9A40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74A93"/>
    <w:multiLevelType w:val="hybridMultilevel"/>
    <w:tmpl w:val="59C8BFAE"/>
    <w:lvl w:ilvl="0" w:tplc="2C1A0001">
      <w:start w:val="1"/>
      <w:numFmt w:val="bullet"/>
      <w:lvlText w:val=""/>
      <w:lvlJc w:val="left"/>
      <w:pPr>
        <w:ind w:left="1440" w:hanging="360"/>
      </w:pPr>
      <w:rPr>
        <w:rFonts w:ascii="Symbol" w:hAnsi="Symbol" w:hint="default"/>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18" w15:restartNumberingAfterBreak="0">
    <w:nsid w:val="3DC32CFB"/>
    <w:multiLevelType w:val="hybridMultilevel"/>
    <w:tmpl w:val="9C10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5C6A29"/>
    <w:multiLevelType w:val="multilevel"/>
    <w:tmpl w:val="0B984AD2"/>
    <w:lvl w:ilvl="0">
      <w:start w:val="1"/>
      <w:numFmt w:val="decimal"/>
      <w:lvlText w:val="%1."/>
      <w:lvlJc w:val="left"/>
      <w:pPr>
        <w:ind w:left="720" w:hanging="720"/>
      </w:pPr>
      <w:rPr>
        <w:rFonts w:hint="default"/>
        <w:b w:val="0"/>
      </w:rPr>
    </w:lvl>
    <w:lvl w:ilvl="1">
      <w:start w:val="1"/>
      <w:numFmt w:val="decimal"/>
      <w:isLgl/>
      <w:lvlText w:val="%1.%2."/>
      <w:lvlJc w:val="left"/>
      <w:pPr>
        <w:ind w:left="862"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09136EF"/>
    <w:multiLevelType w:val="hybridMultilevel"/>
    <w:tmpl w:val="78F000C6"/>
    <w:lvl w:ilvl="0" w:tplc="562688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AA1FAE"/>
    <w:multiLevelType w:val="hybridMultilevel"/>
    <w:tmpl w:val="1BC00922"/>
    <w:lvl w:ilvl="0" w:tplc="D05C0AE2">
      <w:start w:val="1"/>
      <w:numFmt w:val="decimal"/>
      <w:lvlText w:val="%1)"/>
      <w:lvlJc w:val="left"/>
      <w:pPr>
        <w:ind w:left="720" w:hanging="360"/>
      </w:pPr>
      <w:rPr>
        <w:rFonts w:ascii="Times New Roman" w:eastAsiaTheme="minorHAnsi" w:hAnsi="Times New Roman"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F22DFA"/>
    <w:multiLevelType w:val="hybridMultilevel"/>
    <w:tmpl w:val="3BA20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53702C"/>
    <w:multiLevelType w:val="hybridMultilevel"/>
    <w:tmpl w:val="3252DAAA"/>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4" w15:restartNumberingAfterBreak="0">
    <w:nsid w:val="487731D6"/>
    <w:multiLevelType w:val="hybridMultilevel"/>
    <w:tmpl w:val="2BB412B2"/>
    <w:lvl w:ilvl="0" w:tplc="2C1A0001">
      <w:start w:val="1"/>
      <w:numFmt w:val="bullet"/>
      <w:lvlText w:val=""/>
      <w:lvlJc w:val="left"/>
      <w:pPr>
        <w:ind w:left="1080" w:hanging="360"/>
      </w:pPr>
      <w:rPr>
        <w:rFonts w:ascii="Symbol" w:hAnsi="Symbol"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25" w15:restartNumberingAfterBreak="0">
    <w:nsid w:val="49410B01"/>
    <w:multiLevelType w:val="hybridMultilevel"/>
    <w:tmpl w:val="9732EDC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4C1A3C37"/>
    <w:multiLevelType w:val="hybridMultilevel"/>
    <w:tmpl w:val="7EF0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273579"/>
    <w:multiLevelType w:val="hybridMultilevel"/>
    <w:tmpl w:val="DAAA361C"/>
    <w:lvl w:ilvl="0" w:tplc="DCD0AF90">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8" w15:restartNumberingAfterBreak="0">
    <w:nsid w:val="5C9922E9"/>
    <w:multiLevelType w:val="hybridMultilevel"/>
    <w:tmpl w:val="08FAD68E"/>
    <w:lvl w:ilvl="0" w:tplc="2C1A0001">
      <w:start w:val="1"/>
      <w:numFmt w:val="bullet"/>
      <w:lvlText w:val=""/>
      <w:lvlJc w:val="left"/>
      <w:pPr>
        <w:ind w:left="720" w:hanging="360"/>
      </w:pPr>
      <w:rPr>
        <w:rFonts w:ascii="Symbol" w:hAnsi="Symbol" w:hint="default"/>
      </w:rPr>
    </w:lvl>
    <w:lvl w:ilvl="1" w:tplc="889EB87A">
      <w:numFmt w:val="bullet"/>
      <w:lvlText w:val="•"/>
      <w:lvlJc w:val="left"/>
      <w:pPr>
        <w:ind w:left="1440" w:hanging="360"/>
      </w:pPr>
      <w:rPr>
        <w:rFonts w:ascii="Calibri" w:eastAsia="Times New Roman" w:hAnsi="Calibri" w:cs="Times New Roman"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9" w15:restartNumberingAfterBreak="0">
    <w:nsid w:val="5CEA43C7"/>
    <w:multiLevelType w:val="hybridMultilevel"/>
    <w:tmpl w:val="F96C5604"/>
    <w:lvl w:ilvl="0" w:tplc="44A60538">
      <w:start w:val="1"/>
      <w:numFmt w:val="bullet"/>
      <w:lvlText w:val="•"/>
      <w:lvlJc w:val="left"/>
      <w:pPr>
        <w:tabs>
          <w:tab w:val="num" w:pos="720"/>
        </w:tabs>
        <w:ind w:left="720" w:hanging="360"/>
      </w:pPr>
      <w:rPr>
        <w:rFonts w:ascii="Arial" w:hAnsi="Arial" w:hint="default"/>
      </w:rPr>
    </w:lvl>
    <w:lvl w:ilvl="1" w:tplc="840E9AC0">
      <w:start w:val="584"/>
      <w:numFmt w:val="bullet"/>
      <w:lvlText w:val=""/>
      <w:lvlJc w:val="left"/>
      <w:pPr>
        <w:tabs>
          <w:tab w:val="num" w:pos="1440"/>
        </w:tabs>
        <w:ind w:left="1440" w:hanging="360"/>
      </w:pPr>
      <w:rPr>
        <w:rFonts w:ascii="Wingdings" w:hAnsi="Wingdings" w:hint="default"/>
      </w:rPr>
    </w:lvl>
    <w:lvl w:ilvl="2" w:tplc="4E58F1E2" w:tentative="1">
      <w:start w:val="1"/>
      <w:numFmt w:val="bullet"/>
      <w:lvlText w:val="•"/>
      <w:lvlJc w:val="left"/>
      <w:pPr>
        <w:tabs>
          <w:tab w:val="num" w:pos="2160"/>
        </w:tabs>
        <w:ind w:left="2160" w:hanging="360"/>
      </w:pPr>
      <w:rPr>
        <w:rFonts w:ascii="Arial" w:hAnsi="Arial" w:hint="default"/>
      </w:rPr>
    </w:lvl>
    <w:lvl w:ilvl="3" w:tplc="14FA0BFC" w:tentative="1">
      <w:start w:val="1"/>
      <w:numFmt w:val="bullet"/>
      <w:lvlText w:val="•"/>
      <w:lvlJc w:val="left"/>
      <w:pPr>
        <w:tabs>
          <w:tab w:val="num" w:pos="2880"/>
        </w:tabs>
        <w:ind w:left="2880" w:hanging="360"/>
      </w:pPr>
      <w:rPr>
        <w:rFonts w:ascii="Arial" w:hAnsi="Arial" w:hint="default"/>
      </w:rPr>
    </w:lvl>
    <w:lvl w:ilvl="4" w:tplc="00AAC988" w:tentative="1">
      <w:start w:val="1"/>
      <w:numFmt w:val="bullet"/>
      <w:lvlText w:val="•"/>
      <w:lvlJc w:val="left"/>
      <w:pPr>
        <w:tabs>
          <w:tab w:val="num" w:pos="3600"/>
        </w:tabs>
        <w:ind w:left="3600" w:hanging="360"/>
      </w:pPr>
      <w:rPr>
        <w:rFonts w:ascii="Arial" w:hAnsi="Arial" w:hint="default"/>
      </w:rPr>
    </w:lvl>
    <w:lvl w:ilvl="5" w:tplc="12942E04" w:tentative="1">
      <w:start w:val="1"/>
      <w:numFmt w:val="bullet"/>
      <w:lvlText w:val="•"/>
      <w:lvlJc w:val="left"/>
      <w:pPr>
        <w:tabs>
          <w:tab w:val="num" w:pos="4320"/>
        </w:tabs>
        <w:ind w:left="4320" w:hanging="360"/>
      </w:pPr>
      <w:rPr>
        <w:rFonts w:ascii="Arial" w:hAnsi="Arial" w:hint="default"/>
      </w:rPr>
    </w:lvl>
    <w:lvl w:ilvl="6" w:tplc="A2FE7128" w:tentative="1">
      <w:start w:val="1"/>
      <w:numFmt w:val="bullet"/>
      <w:lvlText w:val="•"/>
      <w:lvlJc w:val="left"/>
      <w:pPr>
        <w:tabs>
          <w:tab w:val="num" w:pos="5040"/>
        </w:tabs>
        <w:ind w:left="5040" w:hanging="360"/>
      </w:pPr>
      <w:rPr>
        <w:rFonts w:ascii="Arial" w:hAnsi="Arial" w:hint="default"/>
      </w:rPr>
    </w:lvl>
    <w:lvl w:ilvl="7" w:tplc="97923644" w:tentative="1">
      <w:start w:val="1"/>
      <w:numFmt w:val="bullet"/>
      <w:lvlText w:val="•"/>
      <w:lvlJc w:val="left"/>
      <w:pPr>
        <w:tabs>
          <w:tab w:val="num" w:pos="5760"/>
        </w:tabs>
        <w:ind w:left="5760" w:hanging="360"/>
      </w:pPr>
      <w:rPr>
        <w:rFonts w:ascii="Arial" w:hAnsi="Arial" w:hint="default"/>
      </w:rPr>
    </w:lvl>
    <w:lvl w:ilvl="8" w:tplc="3EDE1D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20D6B35"/>
    <w:multiLevelType w:val="hybridMultilevel"/>
    <w:tmpl w:val="2F1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5B0BE9"/>
    <w:multiLevelType w:val="hybridMultilevel"/>
    <w:tmpl w:val="4ECAF8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C852E4"/>
    <w:multiLevelType w:val="hybridMultilevel"/>
    <w:tmpl w:val="2C0C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766F26"/>
    <w:multiLevelType w:val="hybridMultilevel"/>
    <w:tmpl w:val="9D3C95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72F1635A"/>
    <w:multiLevelType w:val="multilevel"/>
    <w:tmpl w:val="CA8603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7F29276A"/>
    <w:multiLevelType w:val="hybridMultilevel"/>
    <w:tmpl w:val="9634D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4"/>
  </w:num>
  <w:num w:numId="3">
    <w:abstractNumId w:val="28"/>
  </w:num>
  <w:num w:numId="4">
    <w:abstractNumId w:val="29"/>
  </w:num>
  <w:num w:numId="5">
    <w:abstractNumId w:val="16"/>
  </w:num>
  <w:num w:numId="6">
    <w:abstractNumId w:val="22"/>
  </w:num>
  <w:num w:numId="7">
    <w:abstractNumId w:val="35"/>
  </w:num>
  <w:num w:numId="8">
    <w:abstractNumId w:val="20"/>
  </w:num>
  <w:num w:numId="9">
    <w:abstractNumId w:val="27"/>
  </w:num>
  <w:num w:numId="10">
    <w:abstractNumId w:val="4"/>
  </w:num>
  <w:num w:numId="11">
    <w:abstractNumId w:val="5"/>
  </w:num>
  <w:num w:numId="12">
    <w:abstractNumId w:val="32"/>
  </w:num>
  <w:num w:numId="13">
    <w:abstractNumId w:val="0"/>
  </w:num>
  <w:num w:numId="14">
    <w:abstractNumId w:val="11"/>
  </w:num>
  <w:num w:numId="15">
    <w:abstractNumId w:val="25"/>
  </w:num>
  <w:num w:numId="16">
    <w:abstractNumId w:val="23"/>
  </w:num>
  <w:num w:numId="17">
    <w:abstractNumId w:val="6"/>
  </w:num>
  <w:num w:numId="18">
    <w:abstractNumId w:val="18"/>
  </w:num>
  <w:num w:numId="19">
    <w:abstractNumId w:val="13"/>
  </w:num>
  <w:num w:numId="20">
    <w:abstractNumId w:val="30"/>
  </w:num>
  <w:num w:numId="21">
    <w:abstractNumId w:val="15"/>
  </w:num>
  <w:num w:numId="22">
    <w:abstractNumId w:val="17"/>
  </w:num>
  <w:num w:numId="23">
    <w:abstractNumId w:val="33"/>
  </w:num>
  <w:num w:numId="24">
    <w:abstractNumId w:val="19"/>
  </w:num>
  <w:num w:numId="25">
    <w:abstractNumId w:val="26"/>
  </w:num>
  <w:num w:numId="26">
    <w:abstractNumId w:val="2"/>
  </w:num>
  <w:num w:numId="27">
    <w:abstractNumId w:val="21"/>
  </w:num>
  <w:num w:numId="28">
    <w:abstractNumId w:val="7"/>
  </w:num>
  <w:num w:numId="29">
    <w:abstractNumId w:val="12"/>
  </w:num>
  <w:num w:numId="30">
    <w:abstractNumId w:val="8"/>
  </w:num>
  <w:num w:numId="31">
    <w:abstractNumId w:val="9"/>
  </w:num>
  <w:num w:numId="32">
    <w:abstractNumId w:val="10"/>
  </w:num>
  <w:num w:numId="33">
    <w:abstractNumId w:val="3"/>
  </w:num>
  <w:num w:numId="34">
    <w:abstractNumId w:val="1"/>
  </w:num>
  <w:num w:numId="35">
    <w:abstractNumId w:val="34"/>
  </w:num>
  <w:num w:numId="36">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FAE"/>
    <w:rsid w:val="00006FAE"/>
    <w:rsid w:val="0001433E"/>
    <w:rsid w:val="000144B2"/>
    <w:rsid w:val="00020F2A"/>
    <w:rsid w:val="00021410"/>
    <w:rsid w:val="00037A64"/>
    <w:rsid w:val="0004031D"/>
    <w:rsid w:val="0005158B"/>
    <w:rsid w:val="00054E01"/>
    <w:rsid w:val="00057CEB"/>
    <w:rsid w:val="00082CA5"/>
    <w:rsid w:val="00084FB5"/>
    <w:rsid w:val="00094B11"/>
    <w:rsid w:val="000A7095"/>
    <w:rsid w:val="000B5866"/>
    <w:rsid w:val="000D236F"/>
    <w:rsid w:val="000E475D"/>
    <w:rsid w:val="001200B3"/>
    <w:rsid w:val="001204AC"/>
    <w:rsid w:val="001231CA"/>
    <w:rsid w:val="0013620A"/>
    <w:rsid w:val="0014475C"/>
    <w:rsid w:val="00151747"/>
    <w:rsid w:val="00153CF1"/>
    <w:rsid w:val="00154663"/>
    <w:rsid w:val="00186CCF"/>
    <w:rsid w:val="00190059"/>
    <w:rsid w:val="0019380F"/>
    <w:rsid w:val="00195BBB"/>
    <w:rsid w:val="00197320"/>
    <w:rsid w:val="001A1354"/>
    <w:rsid w:val="001A212F"/>
    <w:rsid w:val="001C3892"/>
    <w:rsid w:val="001D31A5"/>
    <w:rsid w:val="00207437"/>
    <w:rsid w:val="00210B1D"/>
    <w:rsid w:val="00212A7A"/>
    <w:rsid w:val="00215BD2"/>
    <w:rsid w:val="002351B6"/>
    <w:rsid w:val="00244711"/>
    <w:rsid w:val="0025510C"/>
    <w:rsid w:val="00257612"/>
    <w:rsid w:val="00260577"/>
    <w:rsid w:val="002630DA"/>
    <w:rsid w:val="002705A9"/>
    <w:rsid w:val="00270EF7"/>
    <w:rsid w:val="00274B9F"/>
    <w:rsid w:val="00276488"/>
    <w:rsid w:val="00277C97"/>
    <w:rsid w:val="00283931"/>
    <w:rsid w:val="0029480E"/>
    <w:rsid w:val="002A0A09"/>
    <w:rsid w:val="002B0590"/>
    <w:rsid w:val="002C2B13"/>
    <w:rsid w:val="002D1304"/>
    <w:rsid w:val="002E2A02"/>
    <w:rsid w:val="002E56FA"/>
    <w:rsid w:val="002F13DD"/>
    <w:rsid w:val="002F7B5A"/>
    <w:rsid w:val="00313276"/>
    <w:rsid w:val="00320255"/>
    <w:rsid w:val="00343D29"/>
    <w:rsid w:val="00347FCC"/>
    <w:rsid w:val="003804D0"/>
    <w:rsid w:val="003F17C5"/>
    <w:rsid w:val="00400B1E"/>
    <w:rsid w:val="00415852"/>
    <w:rsid w:val="00421805"/>
    <w:rsid w:val="00441B6F"/>
    <w:rsid w:val="00441BAC"/>
    <w:rsid w:val="00442904"/>
    <w:rsid w:val="00443B57"/>
    <w:rsid w:val="00452D25"/>
    <w:rsid w:val="00455D12"/>
    <w:rsid w:val="004714B6"/>
    <w:rsid w:val="00475FF0"/>
    <w:rsid w:val="004911BD"/>
    <w:rsid w:val="004A01F2"/>
    <w:rsid w:val="004A32BD"/>
    <w:rsid w:val="004C56B3"/>
    <w:rsid w:val="004D51A4"/>
    <w:rsid w:val="004D76AE"/>
    <w:rsid w:val="004E4455"/>
    <w:rsid w:val="004E4A99"/>
    <w:rsid w:val="004E6507"/>
    <w:rsid w:val="004F6C86"/>
    <w:rsid w:val="004F7266"/>
    <w:rsid w:val="005041D1"/>
    <w:rsid w:val="005312C7"/>
    <w:rsid w:val="00532891"/>
    <w:rsid w:val="00552E30"/>
    <w:rsid w:val="005535ED"/>
    <w:rsid w:val="0057502D"/>
    <w:rsid w:val="005756E6"/>
    <w:rsid w:val="00580454"/>
    <w:rsid w:val="00585503"/>
    <w:rsid w:val="00597DFC"/>
    <w:rsid w:val="005A0393"/>
    <w:rsid w:val="005A1D7D"/>
    <w:rsid w:val="005A333F"/>
    <w:rsid w:val="005A4C41"/>
    <w:rsid w:val="005C02F3"/>
    <w:rsid w:val="005C21F3"/>
    <w:rsid w:val="005D0E23"/>
    <w:rsid w:val="005D65A0"/>
    <w:rsid w:val="005D77E2"/>
    <w:rsid w:val="005E689B"/>
    <w:rsid w:val="005F5E3A"/>
    <w:rsid w:val="00604943"/>
    <w:rsid w:val="006145FC"/>
    <w:rsid w:val="0062231E"/>
    <w:rsid w:val="006228FB"/>
    <w:rsid w:val="00624D23"/>
    <w:rsid w:val="006467F9"/>
    <w:rsid w:val="0065224B"/>
    <w:rsid w:val="006547FB"/>
    <w:rsid w:val="00657B0C"/>
    <w:rsid w:val="00674B5F"/>
    <w:rsid w:val="006778D5"/>
    <w:rsid w:val="0068133F"/>
    <w:rsid w:val="006904D8"/>
    <w:rsid w:val="00691E7A"/>
    <w:rsid w:val="006971B4"/>
    <w:rsid w:val="006D7A83"/>
    <w:rsid w:val="006E38BA"/>
    <w:rsid w:val="006F2503"/>
    <w:rsid w:val="00701DA0"/>
    <w:rsid w:val="007335E4"/>
    <w:rsid w:val="00740734"/>
    <w:rsid w:val="007635F9"/>
    <w:rsid w:val="00767AD9"/>
    <w:rsid w:val="00771DCA"/>
    <w:rsid w:val="00771E97"/>
    <w:rsid w:val="0077204F"/>
    <w:rsid w:val="00776FD0"/>
    <w:rsid w:val="0079291A"/>
    <w:rsid w:val="00796D2F"/>
    <w:rsid w:val="007A28DB"/>
    <w:rsid w:val="007C04E9"/>
    <w:rsid w:val="007C2DA2"/>
    <w:rsid w:val="007D32C9"/>
    <w:rsid w:val="007E05EC"/>
    <w:rsid w:val="007E2B8B"/>
    <w:rsid w:val="0080011B"/>
    <w:rsid w:val="00807D52"/>
    <w:rsid w:val="0081212D"/>
    <w:rsid w:val="00824B36"/>
    <w:rsid w:val="00831ABA"/>
    <w:rsid w:val="00834D4F"/>
    <w:rsid w:val="00835873"/>
    <w:rsid w:val="00843A7F"/>
    <w:rsid w:val="008459DD"/>
    <w:rsid w:val="00862745"/>
    <w:rsid w:val="0087199D"/>
    <w:rsid w:val="00871A72"/>
    <w:rsid w:val="00882103"/>
    <w:rsid w:val="008847C8"/>
    <w:rsid w:val="008B64D8"/>
    <w:rsid w:val="008D4C07"/>
    <w:rsid w:val="008E2B51"/>
    <w:rsid w:val="008E7226"/>
    <w:rsid w:val="008F1AAE"/>
    <w:rsid w:val="00915619"/>
    <w:rsid w:val="0093100C"/>
    <w:rsid w:val="00946EAB"/>
    <w:rsid w:val="0095719A"/>
    <w:rsid w:val="0096698D"/>
    <w:rsid w:val="00972407"/>
    <w:rsid w:val="009724D8"/>
    <w:rsid w:val="009929E5"/>
    <w:rsid w:val="00992D63"/>
    <w:rsid w:val="009B0F0E"/>
    <w:rsid w:val="009B3761"/>
    <w:rsid w:val="009C250F"/>
    <w:rsid w:val="009C2BE4"/>
    <w:rsid w:val="009C30B4"/>
    <w:rsid w:val="009C3F05"/>
    <w:rsid w:val="009E0748"/>
    <w:rsid w:val="009E264A"/>
    <w:rsid w:val="009E3521"/>
    <w:rsid w:val="009F0546"/>
    <w:rsid w:val="009F56F3"/>
    <w:rsid w:val="00A0759A"/>
    <w:rsid w:val="00A10D21"/>
    <w:rsid w:val="00A12BEA"/>
    <w:rsid w:val="00A14A04"/>
    <w:rsid w:val="00A21AB9"/>
    <w:rsid w:val="00A27901"/>
    <w:rsid w:val="00A31816"/>
    <w:rsid w:val="00A47214"/>
    <w:rsid w:val="00A51BAC"/>
    <w:rsid w:val="00A55EBC"/>
    <w:rsid w:val="00A56919"/>
    <w:rsid w:val="00A65190"/>
    <w:rsid w:val="00A6699D"/>
    <w:rsid w:val="00A728F1"/>
    <w:rsid w:val="00A72B4A"/>
    <w:rsid w:val="00A73D62"/>
    <w:rsid w:val="00A77834"/>
    <w:rsid w:val="00A93ED0"/>
    <w:rsid w:val="00AA1F05"/>
    <w:rsid w:val="00AA51BC"/>
    <w:rsid w:val="00AB4B36"/>
    <w:rsid w:val="00AC0362"/>
    <w:rsid w:val="00AC3B72"/>
    <w:rsid w:val="00AF41CD"/>
    <w:rsid w:val="00AF7C96"/>
    <w:rsid w:val="00B00941"/>
    <w:rsid w:val="00B00A72"/>
    <w:rsid w:val="00B04F11"/>
    <w:rsid w:val="00B12765"/>
    <w:rsid w:val="00B26B65"/>
    <w:rsid w:val="00B343B4"/>
    <w:rsid w:val="00B3543B"/>
    <w:rsid w:val="00B40519"/>
    <w:rsid w:val="00B41F15"/>
    <w:rsid w:val="00B709B0"/>
    <w:rsid w:val="00B75A11"/>
    <w:rsid w:val="00B75E42"/>
    <w:rsid w:val="00B9798D"/>
    <w:rsid w:val="00BB2B44"/>
    <w:rsid w:val="00BD5594"/>
    <w:rsid w:val="00BF437E"/>
    <w:rsid w:val="00C01197"/>
    <w:rsid w:val="00C024E1"/>
    <w:rsid w:val="00C1316C"/>
    <w:rsid w:val="00C21778"/>
    <w:rsid w:val="00C37078"/>
    <w:rsid w:val="00C37AF6"/>
    <w:rsid w:val="00C42E5A"/>
    <w:rsid w:val="00C43C91"/>
    <w:rsid w:val="00C44223"/>
    <w:rsid w:val="00C4557B"/>
    <w:rsid w:val="00C74F50"/>
    <w:rsid w:val="00C87FCB"/>
    <w:rsid w:val="00CF3F62"/>
    <w:rsid w:val="00D10930"/>
    <w:rsid w:val="00D27D15"/>
    <w:rsid w:val="00D41E25"/>
    <w:rsid w:val="00D56F4D"/>
    <w:rsid w:val="00D57179"/>
    <w:rsid w:val="00D64FC0"/>
    <w:rsid w:val="00D76E30"/>
    <w:rsid w:val="00D83618"/>
    <w:rsid w:val="00DA4A19"/>
    <w:rsid w:val="00DB463F"/>
    <w:rsid w:val="00DC13AF"/>
    <w:rsid w:val="00DC7005"/>
    <w:rsid w:val="00DD6AF2"/>
    <w:rsid w:val="00DE28E7"/>
    <w:rsid w:val="00E07E58"/>
    <w:rsid w:val="00E10F04"/>
    <w:rsid w:val="00E22716"/>
    <w:rsid w:val="00E22E3D"/>
    <w:rsid w:val="00E42574"/>
    <w:rsid w:val="00E57CFB"/>
    <w:rsid w:val="00E717FB"/>
    <w:rsid w:val="00E8480A"/>
    <w:rsid w:val="00EA1CC8"/>
    <w:rsid w:val="00EA5850"/>
    <w:rsid w:val="00EC4881"/>
    <w:rsid w:val="00ED722A"/>
    <w:rsid w:val="00EE33D0"/>
    <w:rsid w:val="00EE3427"/>
    <w:rsid w:val="00EE7E27"/>
    <w:rsid w:val="00EF70B2"/>
    <w:rsid w:val="00F05B28"/>
    <w:rsid w:val="00F068AF"/>
    <w:rsid w:val="00F27D7E"/>
    <w:rsid w:val="00F32053"/>
    <w:rsid w:val="00F636AB"/>
    <w:rsid w:val="00F649F7"/>
    <w:rsid w:val="00F8402C"/>
    <w:rsid w:val="00FB0C2E"/>
    <w:rsid w:val="00FC4592"/>
    <w:rsid w:val="00FC569E"/>
    <w:rsid w:val="00FC7EB7"/>
    <w:rsid w:val="00FD262B"/>
    <w:rsid w:val="00FF1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112AA66-0D31-41A9-BE5F-D1DCB81F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E5A"/>
  </w:style>
  <w:style w:type="paragraph" w:styleId="Heading2">
    <w:name w:val="heading 2"/>
    <w:basedOn w:val="Normal"/>
    <w:next w:val="Normal"/>
    <w:link w:val="Heading2Char"/>
    <w:uiPriority w:val="9"/>
    <w:semiHidden/>
    <w:unhideWhenUsed/>
    <w:qFormat/>
    <w:rsid w:val="00DA4A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006FAE"/>
    <w:pPr>
      <w:spacing w:after="0" w:line="240" w:lineRule="auto"/>
    </w:pPr>
    <w:rPr>
      <w:sz w:val="20"/>
      <w:szCs w:val="20"/>
    </w:rPr>
  </w:style>
  <w:style w:type="character" w:customStyle="1" w:styleId="FootnoteTextChar">
    <w:name w:val="Footnote Text Char"/>
    <w:basedOn w:val="DefaultParagraphFont"/>
    <w:link w:val="FootnoteText"/>
    <w:uiPriority w:val="99"/>
    <w:rsid w:val="00006FAE"/>
    <w:rPr>
      <w:sz w:val="20"/>
      <w:szCs w:val="20"/>
    </w:rPr>
  </w:style>
  <w:style w:type="character" w:styleId="FootnoteReference">
    <w:name w:val="footnote reference"/>
    <w:aliases w:val="ftref"/>
    <w:uiPriority w:val="99"/>
    <w:semiHidden/>
    <w:rsid w:val="00006FAE"/>
    <w:rPr>
      <w:rFonts w:cs="Times New Roman"/>
      <w:vertAlign w:val="superscript"/>
    </w:rPr>
  </w:style>
  <w:style w:type="character" w:styleId="Hyperlink">
    <w:name w:val="Hyperlink"/>
    <w:basedOn w:val="DefaultParagraphFont"/>
    <w:uiPriority w:val="99"/>
    <w:unhideWhenUsed/>
    <w:rsid w:val="006D7A83"/>
    <w:rPr>
      <w:color w:val="0000FF" w:themeColor="hyperlink"/>
      <w:u w:val="single"/>
    </w:rPr>
  </w:style>
  <w:style w:type="character" w:customStyle="1" w:styleId="Heading2Char">
    <w:name w:val="Heading 2 Char"/>
    <w:basedOn w:val="DefaultParagraphFont"/>
    <w:link w:val="Heading2"/>
    <w:uiPriority w:val="9"/>
    <w:semiHidden/>
    <w:rsid w:val="00DA4A19"/>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2705A9"/>
    <w:pPr>
      <w:ind w:left="720"/>
      <w:contextualSpacing/>
    </w:pPr>
  </w:style>
  <w:style w:type="paragraph" w:styleId="NormalWeb">
    <w:name w:val="Normal (Web)"/>
    <w:basedOn w:val="Normal"/>
    <w:uiPriority w:val="99"/>
    <w:unhideWhenUsed/>
    <w:rsid w:val="002630DA"/>
    <w:pPr>
      <w:spacing w:before="100" w:beforeAutospacing="1" w:after="100" w:afterAutospacing="1" w:line="240" w:lineRule="auto"/>
    </w:pPr>
    <w:rPr>
      <w:rFonts w:ascii="Times" w:hAnsi="Times" w:cs="Times New Roman"/>
      <w:sz w:val="20"/>
      <w:szCs w:val="20"/>
      <w:lang w:val="en-US"/>
    </w:rPr>
  </w:style>
  <w:style w:type="character" w:styleId="CommentReference">
    <w:name w:val="annotation reference"/>
    <w:basedOn w:val="DefaultParagraphFont"/>
    <w:uiPriority w:val="99"/>
    <w:semiHidden/>
    <w:unhideWhenUsed/>
    <w:rsid w:val="0095719A"/>
    <w:rPr>
      <w:sz w:val="16"/>
      <w:szCs w:val="16"/>
    </w:rPr>
  </w:style>
  <w:style w:type="paragraph" w:styleId="CommentText">
    <w:name w:val="annotation text"/>
    <w:basedOn w:val="Normal"/>
    <w:link w:val="CommentTextChar"/>
    <w:uiPriority w:val="99"/>
    <w:unhideWhenUsed/>
    <w:rsid w:val="0095719A"/>
    <w:pPr>
      <w:spacing w:line="240" w:lineRule="auto"/>
    </w:pPr>
    <w:rPr>
      <w:sz w:val="20"/>
      <w:szCs w:val="20"/>
    </w:rPr>
  </w:style>
  <w:style w:type="character" w:customStyle="1" w:styleId="CommentTextChar">
    <w:name w:val="Comment Text Char"/>
    <w:basedOn w:val="DefaultParagraphFont"/>
    <w:link w:val="CommentText"/>
    <w:uiPriority w:val="99"/>
    <w:rsid w:val="0095719A"/>
    <w:rPr>
      <w:sz w:val="20"/>
      <w:szCs w:val="20"/>
    </w:rPr>
  </w:style>
  <w:style w:type="paragraph" w:styleId="CommentSubject">
    <w:name w:val="annotation subject"/>
    <w:basedOn w:val="CommentText"/>
    <w:next w:val="CommentText"/>
    <w:link w:val="CommentSubjectChar"/>
    <w:uiPriority w:val="99"/>
    <w:semiHidden/>
    <w:unhideWhenUsed/>
    <w:rsid w:val="0095719A"/>
    <w:rPr>
      <w:b/>
      <w:bCs/>
    </w:rPr>
  </w:style>
  <w:style w:type="character" w:customStyle="1" w:styleId="CommentSubjectChar">
    <w:name w:val="Comment Subject Char"/>
    <w:basedOn w:val="CommentTextChar"/>
    <w:link w:val="CommentSubject"/>
    <w:uiPriority w:val="99"/>
    <w:semiHidden/>
    <w:rsid w:val="0095719A"/>
    <w:rPr>
      <w:b/>
      <w:bCs/>
      <w:sz w:val="20"/>
      <w:szCs w:val="20"/>
    </w:rPr>
  </w:style>
  <w:style w:type="paragraph" w:styleId="BalloonText">
    <w:name w:val="Balloon Text"/>
    <w:basedOn w:val="Normal"/>
    <w:link w:val="BalloonTextChar"/>
    <w:uiPriority w:val="99"/>
    <w:semiHidden/>
    <w:unhideWhenUsed/>
    <w:rsid w:val="00957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19A"/>
    <w:rPr>
      <w:rFonts w:ascii="Tahoma" w:hAnsi="Tahoma" w:cs="Tahoma"/>
      <w:sz w:val="16"/>
      <w:szCs w:val="16"/>
    </w:rPr>
  </w:style>
  <w:style w:type="paragraph" w:styleId="Revision">
    <w:name w:val="Revision"/>
    <w:hidden/>
    <w:uiPriority w:val="99"/>
    <w:semiHidden/>
    <w:rsid w:val="00DD6AF2"/>
    <w:pPr>
      <w:spacing w:after="0" w:line="240" w:lineRule="auto"/>
    </w:pPr>
  </w:style>
  <w:style w:type="character" w:customStyle="1" w:styleId="ListParagraphChar">
    <w:name w:val="List Paragraph Char"/>
    <w:link w:val="ListParagraph"/>
    <w:uiPriority w:val="34"/>
    <w:locked/>
    <w:rsid w:val="00E8480A"/>
  </w:style>
  <w:style w:type="paragraph" w:customStyle="1" w:styleId="Tekstfusnote1">
    <w:name w:val="Tekst fusnote1"/>
    <w:basedOn w:val="Normal"/>
    <w:next w:val="FootnoteText"/>
    <w:uiPriority w:val="99"/>
    <w:unhideWhenUsed/>
    <w:rsid w:val="00E8480A"/>
    <w:pPr>
      <w:spacing w:after="0" w:line="240" w:lineRule="auto"/>
    </w:pPr>
    <w:rPr>
      <w:rFonts w:ascii="Times New Roman" w:eastAsia="Times New Roman" w:hAnsi="Times New Roman" w:cs="Times New Roman"/>
      <w:sz w:val="20"/>
      <w:szCs w:val="20"/>
      <w:lang w:val="en-US"/>
    </w:rPr>
  </w:style>
  <w:style w:type="paragraph" w:styleId="NoSpacing">
    <w:name w:val="No Spacing"/>
    <w:uiPriority w:val="1"/>
    <w:qFormat/>
    <w:rsid w:val="00C37078"/>
    <w:pPr>
      <w:spacing w:after="0" w:line="240" w:lineRule="auto"/>
    </w:pPr>
    <w:rPr>
      <w:rFonts w:ascii="Calibri" w:eastAsia="Calibri" w:hAnsi="Calibri" w:cs="Times New Roman"/>
      <w:lang w:val="en-GB"/>
    </w:rPr>
  </w:style>
  <w:style w:type="paragraph" w:styleId="BodyText">
    <w:name w:val="Body Text"/>
    <w:basedOn w:val="Normal"/>
    <w:link w:val="BodyTextChar"/>
    <w:rsid w:val="00C37078"/>
    <w:pPr>
      <w:spacing w:after="0" w:line="240" w:lineRule="auto"/>
      <w:jc w:val="both"/>
    </w:pPr>
    <w:rPr>
      <w:rFonts w:ascii="Times New Roman" w:eastAsia="Times New Roman" w:hAnsi="Times New Roman" w:cs="Times New Roman"/>
      <w:sz w:val="28"/>
      <w:szCs w:val="24"/>
      <w:lang w:val="sr-Latn-CS"/>
    </w:rPr>
  </w:style>
  <w:style w:type="character" w:customStyle="1" w:styleId="BodyTextChar">
    <w:name w:val="Body Text Char"/>
    <w:basedOn w:val="DefaultParagraphFont"/>
    <w:link w:val="BodyText"/>
    <w:rsid w:val="00C37078"/>
    <w:rPr>
      <w:rFonts w:ascii="Times New Roman" w:eastAsia="Times New Roman" w:hAnsi="Times New Roman" w:cs="Times New Roman"/>
      <w:sz w:val="28"/>
      <w:szCs w:val="24"/>
      <w:lang w:val="sr-Latn-CS"/>
    </w:rPr>
  </w:style>
  <w:style w:type="character" w:styleId="FollowedHyperlink">
    <w:name w:val="FollowedHyperlink"/>
    <w:basedOn w:val="DefaultParagraphFont"/>
    <w:uiPriority w:val="99"/>
    <w:semiHidden/>
    <w:unhideWhenUsed/>
    <w:rsid w:val="00441B6F"/>
    <w:rPr>
      <w:color w:val="800080" w:themeColor="followedHyperlink"/>
      <w:u w:val="single"/>
    </w:rPr>
  </w:style>
  <w:style w:type="paragraph" w:styleId="Header">
    <w:name w:val="header"/>
    <w:basedOn w:val="Normal"/>
    <w:link w:val="HeaderChar"/>
    <w:uiPriority w:val="99"/>
    <w:unhideWhenUsed/>
    <w:rsid w:val="00D109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0930"/>
  </w:style>
  <w:style w:type="paragraph" w:styleId="Footer">
    <w:name w:val="footer"/>
    <w:basedOn w:val="Normal"/>
    <w:link w:val="FooterChar"/>
    <w:uiPriority w:val="99"/>
    <w:unhideWhenUsed/>
    <w:rsid w:val="00D109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0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357748">
      <w:bodyDiv w:val="1"/>
      <w:marLeft w:val="0"/>
      <w:marRight w:val="0"/>
      <w:marTop w:val="0"/>
      <w:marBottom w:val="0"/>
      <w:divBdr>
        <w:top w:val="none" w:sz="0" w:space="0" w:color="auto"/>
        <w:left w:val="none" w:sz="0" w:space="0" w:color="auto"/>
        <w:bottom w:val="none" w:sz="0" w:space="0" w:color="auto"/>
        <w:right w:val="none" w:sz="0" w:space="0" w:color="auto"/>
      </w:divBdr>
    </w:div>
    <w:div w:id="882599353">
      <w:bodyDiv w:val="1"/>
      <w:marLeft w:val="0"/>
      <w:marRight w:val="0"/>
      <w:marTop w:val="0"/>
      <w:marBottom w:val="0"/>
      <w:divBdr>
        <w:top w:val="none" w:sz="0" w:space="0" w:color="auto"/>
        <w:left w:val="none" w:sz="0" w:space="0" w:color="auto"/>
        <w:bottom w:val="none" w:sz="0" w:space="0" w:color="auto"/>
        <w:right w:val="none" w:sz="0" w:space="0" w:color="auto"/>
      </w:divBdr>
      <w:divsChild>
        <w:div w:id="1860505068">
          <w:marLeft w:val="0"/>
          <w:marRight w:val="0"/>
          <w:marTop w:val="0"/>
          <w:marBottom w:val="0"/>
          <w:divBdr>
            <w:top w:val="none" w:sz="0" w:space="0" w:color="auto"/>
            <w:left w:val="none" w:sz="0" w:space="0" w:color="auto"/>
            <w:bottom w:val="none" w:sz="0" w:space="0" w:color="auto"/>
            <w:right w:val="none" w:sz="0" w:space="0" w:color="auto"/>
          </w:divBdr>
          <w:divsChild>
            <w:div w:id="830415307">
              <w:marLeft w:val="0"/>
              <w:marRight w:val="0"/>
              <w:marTop w:val="0"/>
              <w:marBottom w:val="0"/>
              <w:divBdr>
                <w:top w:val="none" w:sz="0" w:space="0" w:color="auto"/>
                <w:left w:val="none" w:sz="0" w:space="0" w:color="auto"/>
                <w:bottom w:val="none" w:sz="0" w:space="0" w:color="auto"/>
                <w:right w:val="none" w:sz="0" w:space="0" w:color="auto"/>
              </w:divBdr>
              <w:divsChild>
                <w:div w:id="92199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022218">
      <w:bodyDiv w:val="1"/>
      <w:marLeft w:val="0"/>
      <w:marRight w:val="0"/>
      <w:marTop w:val="0"/>
      <w:marBottom w:val="0"/>
      <w:divBdr>
        <w:top w:val="none" w:sz="0" w:space="0" w:color="auto"/>
        <w:left w:val="none" w:sz="0" w:space="0" w:color="auto"/>
        <w:bottom w:val="none" w:sz="0" w:space="0" w:color="auto"/>
        <w:right w:val="none" w:sz="0" w:space="0" w:color="auto"/>
      </w:divBdr>
    </w:div>
    <w:div w:id="1388410002">
      <w:bodyDiv w:val="1"/>
      <w:marLeft w:val="0"/>
      <w:marRight w:val="0"/>
      <w:marTop w:val="0"/>
      <w:marBottom w:val="0"/>
      <w:divBdr>
        <w:top w:val="none" w:sz="0" w:space="0" w:color="auto"/>
        <w:left w:val="none" w:sz="0" w:space="0" w:color="auto"/>
        <w:bottom w:val="none" w:sz="0" w:space="0" w:color="auto"/>
        <w:right w:val="none" w:sz="0" w:space="0" w:color="auto"/>
      </w:divBdr>
    </w:div>
    <w:div w:id="1522236234">
      <w:bodyDiv w:val="1"/>
      <w:marLeft w:val="0"/>
      <w:marRight w:val="0"/>
      <w:marTop w:val="0"/>
      <w:marBottom w:val="0"/>
      <w:divBdr>
        <w:top w:val="none" w:sz="0" w:space="0" w:color="auto"/>
        <w:left w:val="none" w:sz="0" w:space="0" w:color="auto"/>
        <w:bottom w:val="none" w:sz="0" w:space="0" w:color="auto"/>
        <w:right w:val="none" w:sz="0" w:space="0" w:color="auto"/>
      </w:divBdr>
      <w:divsChild>
        <w:div w:id="1530490563">
          <w:marLeft w:val="0"/>
          <w:marRight w:val="0"/>
          <w:marTop w:val="0"/>
          <w:marBottom w:val="0"/>
          <w:divBdr>
            <w:top w:val="none" w:sz="0" w:space="0" w:color="auto"/>
            <w:left w:val="none" w:sz="0" w:space="0" w:color="auto"/>
            <w:bottom w:val="none" w:sz="0" w:space="0" w:color="auto"/>
            <w:right w:val="none" w:sz="0" w:space="0" w:color="auto"/>
          </w:divBdr>
          <w:divsChild>
            <w:div w:id="524640749">
              <w:marLeft w:val="0"/>
              <w:marRight w:val="0"/>
              <w:marTop w:val="0"/>
              <w:marBottom w:val="0"/>
              <w:divBdr>
                <w:top w:val="none" w:sz="0" w:space="0" w:color="auto"/>
                <w:left w:val="none" w:sz="0" w:space="0" w:color="auto"/>
                <w:bottom w:val="none" w:sz="0" w:space="0" w:color="auto"/>
                <w:right w:val="none" w:sz="0" w:space="0" w:color="auto"/>
              </w:divBdr>
              <w:divsChild>
                <w:div w:id="90001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28752">
      <w:bodyDiv w:val="1"/>
      <w:marLeft w:val="0"/>
      <w:marRight w:val="0"/>
      <w:marTop w:val="0"/>
      <w:marBottom w:val="0"/>
      <w:divBdr>
        <w:top w:val="none" w:sz="0" w:space="0" w:color="auto"/>
        <w:left w:val="none" w:sz="0" w:space="0" w:color="auto"/>
        <w:bottom w:val="none" w:sz="0" w:space="0" w:color="auto"/>
        <w:right w:val="none" w:sz="0" w:space="0" w:color="auto"/>
      </w:divBdr>
      <w:divsChild>
        <w:div w:id="714623721">
          <w:marLeft w:val="0"/>
          <w:marRight w:val="0"/>
          <w:marTop w:val="0"/>
          <w:marBottom w:val="0"/>
          <w:divBdr>
            <w:top w:val="none" w:sz="0" w:space="0" w:color="auto"/>
            <w:left w:val="none" w:sz="0" w:space="0" w:color="auto"/>
            <w:bottom w:val="none" w:sz="0" w:space="0" w:color="auto"/>
            <w:right w:val="none" w:sz="0" w:space="0" w:color="auto"/>
          </w:divBdr>
          <w:divsChild>
            <w:div w:id="32314287">
              <w:marLeft w:val="0"/>
              <w:marRight w:val="0"/>
              <w:marTop w:val="0"/>
              <w:marBottom w:val="0"/>
              <w:divBdr>
                <w:top w:val="none" w:sz="0" w:space="0" w:color="auto"/>
                <w:left w:val="none" w:sz="0" w:space="0" w:color="auto"/>
                <w:bottom w:val="none" w:sz="0" w:space="0" w:color="auto"/>
                <w:right w:val="none" w:sz="0" w:space="0" w:color="auto"/>
              </w:divBdr>
              <w:divsChild>
                <w:div w:id="14288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76818">
      <w:bodyDiv w:val="1"/>
      <w:marLeft w:val="0"/>
      <w:marRight w:val="0"/>
      <w:marTop w:val="0"/>
      <w:marBottom w:val="0"/>
      <w:divBdr>
        <w:top w:val="none" w:sz="0" w:space="0" w:color="auto"/>
        <w:left w:val="none" w:sz="0" w:space="0" w:color="auto"/>
        <w:bottom w:val="none" w:sz="0" w:space="0" w:color="auto"/>
        <w:right w:val="none" w:sz="0" w:space="0" w:color="auto"/>
      </w:divBdr>
    </w:div>
    <w:div w:id="1625844825">
      <w:bodyDiv w:val="1"/>
      <w:marLeft w:val="0"/>
      <w:marRight w:val="0"/>
      <w:marTop w:val="0"/>
      <w:marBottom w:val="0"/>
      <w:divBdr>
        <w:top w:val="none" w:sz="0" w:space="0" w:color="auto"/>
        <w:left w:val="none" w:sz="0" w:space="0" w:color="auto"/>
        <w:bottom w:val="none" w:sz="0" w:space="0" w:color="auto"/>
        <w:right w:val="none" w:sz="0" w:space="0" w:color="auto"/>
      </w:divBdr>
      <w:divsChild>
        <w:div w:id="1371569196">
          <w:marLeft w:val="0"/>
          <w:marRight w:val="0"/>
          <w:marTop w:val="0"/>
          <w:marBottom w:val="0"/>
          <w:divBdr>
            <w:top w:val="none" w:sz="0" w:space="0" w:color="auto"/>
            <w:left w:val="none" w:sz="0" w:space="0" w:color="auto"/>
            <w:bottom w:val="none" w:sz="0" w:space="0" w:color="auto"/>
            <w:right w:val="none" w:sz="0" w:space="0" w:color="auto"/>
          </w:divBdr>
          <w:divsChild>
            <w:div w:id="841629325">
              <w:marLeft w:val="0"/>
              <w:marRight w:val="0"/>
              <w:marTop w:val="0"/>
              <w:marBottom w:val="0"/>
              <w:divBdr>
                <w:top w:val="none" w:sz="0" w:space="0" w:color="auto"/>
                <w:left w:val="none" w:sz="0" w:space="0" w:color="auto"/>
                <w:bottom w:val="none" w:sz="0" w:space="0" w:color="auto"/>
                <w:right w:val="none" w:sz="0" w:space="0" w:color="auto"/>
              </w:divBdr>
              <w:divsChild>
                <w:div w:id="17033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03375">
      <w:bodyDiv w:val="1"/>
      <w:marLeft w:val="0"/>
      <w:marRight w:val="0"/>
      <w:marTop w:val="0"/>
      <w:marBottom w:val="0"/>
      <w:divBdr>
        <w:top w:val="none" w:sz="0" w:space="0" w:color="auto"/>
        <w:left w:val="none" w:sz="0" w:space="0" w:color="auto"/>
        <w:bottom w:val="none" w:sz="0" w:space="0" w:color="auto"/>
        <w:right w:val="none" w:sz="0" w:space="0" w:color="auto"/>
      </w:divBdr>
      <w:divsChild>
        <w:div w:id="1864247455">
          <w:marLeft w:val="0"/>
          <w:marRight w:val="0"/>
          <w:marTop w:val="0"/>
          <w:marBottom w:val="0"/>
          <w:divBdr>
            <w:top w:val="none" w:sz="0" w:space="0" w:color="auto"/>
            <w:left w:val="none" w:sz="0" w:space="0" w:color="auto"/>
            <w:bottom w:val="none" w:sz="0" w:space="0" w:color="auto"/>
            <w:right w:val="none" w:sz="0" w:space="0" w:color="auto"/>
          </w:divBdr>
          <w:divsChild>
            <w:div w:id="533931544">
              <w:marLeft w:val="0"/>
              <w:marRight w:val="0"/>
              <w:marTop w:val="0"/>
              <w:marBottom w:val="0"/>
              <w:divBdr>
                <w:top w:val="none" w:sz="0" w:space="0" w:color="auto"/>
                <w:left w:val="none" w:sz="0" w:space="0" w:color="auto"/>
                <w:bottom w:val="none" w:sz="0" w:space="0" w:color="auto"/>
                <w:right w:val="none" w:sz="0" w:space="0" w:color="auto"/>
              </w:divBdr>
              <w:divsChild>
                <w:div w:id="130751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4197">
      <w:bodyDiv w:val="1"/>
      <w:marLeft w:val="0"/>
      <w:marRight w:val="0"/>
      <w:marTop w:val="0"/>
      <w:marBottom w:val="0"/>
      <w:divBdr>
        <w:top w:val="none" w:sz="0" w:space="0" w:color="auto"/>
        <w:left w:val="none" w:sz="0" w:space="0" w:color="auto"/>
        <w:bottom w:val="none" w:sz="0" w:space="0" w:color="auto"/>
        <w:right w:val="none" w:sz="0" w:space="0" w:color="auto"/>
      </w:divBdr>
      <w:divsChild>
        <w:div w:id="162091874">
          <w:marLeft w:val="907"/>
          <w:marRight w:val="0"/>
          <w:marTop w:val="160"/>
          <w:marBottom w:val="0"/>
          <w:divBdr>
            <w:top w:val="none" w:sz="0" w:space="0" w:color="auto"/>
            <w:left w:val="none" w:sz="0" w:space="0" w:color="auto"/>
            <w:bottom w:val="none" w:sz="0" w:space="0" w:color="auto"/>
            <w:right w:val="none" w:sz="0" w:space="0" w:color="auto"/>
          </w:divBdr>
        </w:div>
        <w:div w:id="164325621">
          <w:marLeft w:val="547"/>
          <w:marRight w:val="0"/>
          <w:marTop w:val="240"/>
          <w:marBottom w:val="0"/>
          <w:divBdr>
            <w:top w:val="none" w:sz="0" w:space="0" w:color="auto"/>
            <w:left w:val="none" w:sz="0" w:space="0" w:color="auto"/>
            <w:bottom w:val="none" w:sz="0" w:space="0" w:color="auto"/>
            <w:right w:val="none" w:sz="0" w:space="0" w:color="auto"/>
          </w:divBdr>
        </w:div>
        <w:div w:id="232470705">
          <w:marLeft w:val="907"/>
          <w:marRight w:val="0"/>
          <w:marTop w:val="160"/>
          <w:marBottom w:val="0"/>
          <w:divBdr>
            <w:top w:val="none" w:sz="0" w:space="0" w:color="auto"/>
            <w:left w:val="none" w:sz="0" w:space="0" w:color="auto"/>
            <w:bottom w:val="none" w:sz="0" w:space="0" w:color="auto"/>
            <w:right w:val="none" w:sz="0" w:space="0" w:color="auto"/>
          </w:divBdr>
        </w:div>
        <w:div w:id="614409922">
          <w:marLeft w:val="907"/>
          <w:marRight w:val="0"/>
          <w:marTop w:val="160"/>
          <w:marBottom w:val="0"/>
          <w:divBdr>
            <w:top w:val="none" w:sz="0" w:space="0" w:color="auto"/>
            <w:left w:val="none" w:sz="0" w:space="0" w:color="auto"/>
            <w:bottom w:val="none" w:sz="0" w:space="0" w:color="auto"/>
            <w:right w:val="none" w:sz="0" w:space="0" w:color="auto"/>
          </w:divBdr>
        </w:div>
        <w:div w:id="740130432">
          <w:marLeft w:val="907"/>
          <w:marRight w:val="0"/>
          <w:marTop w:val="160"/>
          <w:marBottom w:val="0"/>
          <w:divBdr>
            <w:top w:val="none" w:sz="0" w:space="0" w:color="auto"/>
            <w:left w:val="none" w:sz="0" w:space="0" w:color="auto"/>
            <w:bottom w:val="none" w:sz="0" w:space="0" w:color="auto"/>
            <w:right w:val="none" w:sz="0" w:space="0" w:color="auto"/>
          </w:divBdr>
        </w:div>
        <w:div w:id="976304535">
          <w:marLeft w:val="907"/>
          <w:marRight w:val="0"/>
          <w:marTop w:val="160"/>
          <w:marBottom w:val="0"/>
          <w:divBdr>
            <w:top w:val="none" w:sz="0" w:space="0" w:color="auto"/>
            <w:left w:val="none" w:sz="0" w:space="0" w:color="auto"/>
            <w:bottom w:val="none" w:sz="0" w:space="0" w:color="auto"/>
            <w:right w:val="none" w:sz="0" w:space="0" w:color="auto"/>
          </w:divBdr>
        </w:div>
        <w:div w:id="995455261">
          <w:marLeft w:val="907"/>
          <w:marRight w:val="0"/>
          <w:marTop w:val="160"/>
          <w:marBottom w:val="0"/>
          <w:divBdr>
            <w:top w:val="none" w:sz="0" w:space="0" w:color="auto"/>
            <w:left w:val="none" w:sz="0" w:space="0" w:color="auto"/>
            <w:bottom w:val="none" w:sz="0" w:space="0" w:color="auto"/>
            <w:right w:val="none" w:sz="0" w:space="0" w:color="auto"/>
          </w:divBdr>
        </w:div>
        <w:div w:id="1248609781">
          <w:marLeft w:val="907"/>
          <w:marRight w:val="0"/>
          <w:marTop w:val="160"/>
          <w:marBottom w:val="0"/>
          <w:divBdr>
            <w:top w:val="none" w:sz="0" w:space="0" w:color="auto"/>
            <w:left w:val="none" w:sz="0" w:space="0" w:color="auto"/>
            <w:bottom w:val="none" w:sz="0" w:space="0" w:color="auto"/>
            <w:right w:val="none" w:sz="0" w:space="0" w:color="auto"/>
          </w:divBdr>
        </w:div>
        <w:div w:id="1554270892">
          <w:marLeft w:val="907"/>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jn.gov.m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oo.gl/zWJgz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22101-27A7-4053-A868-05496A57E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18060</Words>
  <Characters>102947</Characters>
  <Application>Microsoft Office Word</Application>
  <DocSecurity>0</DocSecurity>
  <Lines>857</Lines>
  <Paragraphs>241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OECD</Company>
  <LinksUpToDate>false</LinksUpToDate>
  <CharactersWithSpaces>120766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Skataric</dc:creator>
  <cp:lastModifiedBy>Aleksandar M. Andjic</cp:lastModifiedBy>
  <cp:revision>8</cp:revision>
  <cp:lastPrinted>2015-11-18T09:50:00Z</cp:lastPrinted>
  <dcterms:created xsi:type="dcterms:W3CDTF">2015-12-21T08:17:00Z</dcterms:created>
  <dcterms:modified xsi:type="dcterms:W3CDTF">2016-01-11T12:29:00Z</dcterms:modified>
</cp:coreProperties>
</file>