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07D3" w:rsidRDefault="00F043CB">
      <w:pPr>
        <w:spacing w:after="0"/>
      </w:pPr>
      <w:r>
        <w:rPr>
          <w:sz w:val="18"/>
        </w:rPr>
        <w:t xml:space="preserve">    </w:t>
      </w:r>
    </w:p>
    <w:p w:rsidR="000F07D3" w:rsidRDefault="00F043CB">
      <w:pPr>
        <w:spacing w:after="0"/>
      </w:pPr>
      <w:r>
        <w:rPr>
          <w:sz w:val="18"/>
        </w:rPr>
        <w:t xml:space="preserve"> </w:t>
      </w:r>
    </w:p>
    <w:p w:rsidR="000F07D3" w:rsidRDefault="00F043CB">
      <w:pPr>
        <w:spacing w:after="0"/>
      </w:pPr>
      <w:r>
        <w:rPr>
          <w:sz w:val="18"/>
        </w:rPr>
        <w:t xml:space="preserve"> </w:t>
      </w:r>
    </w:p>
    <w:p w:rsidR="000F07D3" w:rsidRDefault="00F043CB">
      <w:pPr>
        <w:spacing w:after="0"/>
      </w:pPr>
      <w:r>
        <w:rPr>
          <w:sz w:val="18"/>
        </w:rPr>
        <w:t xml:space="preserve"> </w:t>
      </w:r>
    </w:p>
    <w:p w:rsidR="000F07D3" w:rsidRDefault="00F043CB">
      <w:pPr>
        <w:spacing w:after="0"/>
      </w:pPr>
      <w:r>
        <w:rPr>
          <w:sz w:val="18"/>
        </w:rPr>
        <w:t xml:space="preserve"> </w:t>
      </w:r>
    </w:p>
    <w:p w:rsidR="000F07D3" w:rsidRDefault="00F043CB">
      <w:pPr>
        <w:spacing w:after="18"/>
        <w:ind w:right="2683"/>
      </w:pPr>
      <w:r>
        <w:rPr>
          <w:sz w:val="18"/>
        </w:rPr>
        <w:t xml:space="preserve"> </w:t>
      </w:r>
    </w:p>
    <w:p w:rsidR="000F07D3" w:rsidRDefault="00F043CB">
      <w:pPr>
        <w:spacing w:after="0"/>
        <w:ind w:left="1522"/>
        <w:jc w:val="center"/>
      </w:pPr>
      <w:r>
        <w:rPr>
          <w:noProof/>
        </w:rPr>
        <w:drawing>
          <wp:inline distT="0" distB="0" distL="0" distR="0">
            <wp:extent cx="1304290" cy="1467485"/>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7"/>
                    <a:stretch>
                      <a:fillRect/>
                    </a:stretch>
                  </pic:blipFill>
                  <pic:spPr>
                    <a:xfrm>
                      <a:off x="0" y="0"/>
                      <a:ext cx="1304290" cy="1467485"/>
                    </a:xfrm>
                    <a:prstGeom prst="rect">
                      <a:avLst/>
                    </a:prstGeom>
                  </pic:spPr>
                </pic:pic>
              </a:graphicData>
            </a:graphic>
          </wp:inline>
        </w:drawing>
      </w:r>
      <w:r>
        <w:rPr>
          <w:sz w:val="28"/>
        </w:rPr>
        <w:t xml:space="preserve"> </w:t>
      </w:r>
    </w:p>
    <w:p w:rsidR="000F07D3" w:rsidRDefault="00F043CB">
      <w:pPr>
        <w:spacing w:after="0"/>
      </w:pPr>
      <w:r>
        <w:rPr>
          <w:sz w:val="28"/>
        </w:rPr>
        <w:t xml:space="preserve"> </w:t>
      </w:r>
    </w:p>
    <w:p w:rsidR="000F07D3" w:rsidRDefault="00F043CB">
      <w:pPr>
        <w:spacing w:after="0"/>
      </w:pPr>
      <w:r>
        <w:rPr>
          <w:sz w:val="28"/>
        </w:rPr>
        <w:t xml:space="preserve"> </w:t>
      </w:r>
    </w:p>
    <w:p w:rsidR="000F07D3" w:rsidRDefault="00F043CB">
      <w:pPr>
        <w:spacing w:after="0"/>
        <w:ind w:left="10" w:right="-15" w:hanging="10"/>
        <w:jc w:val="right"/>
      </w:pPr>
      <w:r>
        <w:rPr>
          <w:b/>
          <w:sz w:val="28"/>
        </w:rPr>
        <w:t xml:space="preserve">         MINISTARSTVO PROSTORNOG PLANIRANJA, URBANIZMA </w:t>
      </w:r>
    </w:p>
    <w:p w:rsidR="000F07D3" w:rsidRDefault="00F043CB">
      <w:pPr>
        <w:spacing w:after="0"/>
        <w:ind w:left="1635" w:hanging="10"/>
        <w:jc w:val="center"/>
      </w:pPr>
      <w:r>
        <w:rPr>
          <w:b/>
          <w:sz w:val="28"/>
        </w:rPr>
        <w:t xml:space="preserve"> I DRŽAVNE IMOVINE </w:t>
      </w:r>
    </w:p>
    <w:p w:rsidR="000F07D3" w:rsidRDefault="00F043CB">
      <w:pPr>
        <w:spacing w:after="0"/>
      </w:pPr>
      <w:r>
        <w:rPr>
          <w:sz w:val="28"/>
        </w:rPr>
        <w:t xml:space="preserve"> </w:t>
      </w:r>
    </w:p>
    <w:p w:rsidR="000F07D3" w:rsidRDefault="00F043CB">
      <w:pPr>
        <w:spacing w:after="0"/>
        <w:ind w:left="720"/>
      </w:pPr>
      <w:r>
        <w:rPr>
          <w:b/>
          <w:sz w:val="28"/>
        </w:rPr>
        <w:t xml:space="preserve"> </w:t>
      </w:r>
    </w:p>
    <w:p w:rsidR="000F07D3" w:rsidRDefault="00F043CB">
      <w:pPr>
        <w:spacing w:after="0"/>
      </w:pPr>
      <w:r>
        <w:rPr>
          <w:sz w:val="28"/>
        </w:rPr>
        <w:t xml:space="preserve"> </w:t>
      </w:r>
    </w:p>
    <w:p w:rsidR="000F07D3" w:rsidRDefault="00F043CB">
      <w:pPr>
        <w:spacing w:after="0"/>
      </w:pPr>
      <w:r>
        <w:rPr>
          <w:sz w:val="28"/>
        </w:rPr>
        <w:t xml:space="preserve"> </w:t>
      </w:r>
    </w:p>
    <w:p w:rsidR="000F07D3" w:rsidRDefault="00F043CB">
      <w:pPr>
        <w:spacing w:after="0"/>
      </w:pPr>
      <w:r>
        <w:rPr>
          <w:sz w:val="28"/>
        </w:rPr>
        <w:t xml:space="preserve"> </w:t>
      </w:r>
    </w:p>
    <w:p w:rsidR="000F07D3" w:rsidRDefault="00F043CB">
      <w:pPr>
        <w:spacing w:after="0"/>
      </w:pPr>
      <w:r>
        <w:rPr>
          <w:sz w:val="28"/>
        </w:rPr>
        <w:t xml:space="preserve"> </w:t>
      </w:r>
    </w:p>
    <w:p w:rsidR="000F07D3" w:rsidRDefault="00F043CB">
      <w:pPr>
        <w:spacing w:after="0"/>
      </w:pPr>
      <w:r>
        <w:rPr>
          <w:b/>
          <w:sz w:val="28"/>
        </w:rPr>
        <w:t xml:space="preserve"> </w:t>
      </w:r>
    </w:p>
    <w:p w:rsidR="000F07D3" w:rsidRDefault="00F043CB">
      <w:pPr>
        <w:spacing w:after="0"/>
        <w:ind w:left="915" w:hanging="10"/>
        <w:jc w:val="center"/>
      </w:pPr>
      <w:r>
        <w:rPr>
          <w:b/>
          <w:sz w:val="28"/>
        </w:rPr>
        <w:t xml:space="preserve">IZMJENE I DOPUNE </w:t>
      </w:r>
    </w:p>
    <w:p w:rsidR="000F07D3" w:rsidRDefault="00F043CB">
      <w:pPr>
        <w:spacing w:after="0"/>
        <w:ind w:left="10" w:right="226" w:hanging="10"/>
        <w:jc w:val="right"/>
      </w:pPr>
      <w:r>
        <w:rPr>
          <w:b/>
          <w:sz w:val="28"/>
        </w:rPr>
        <w:t xml:space="preserve">PROGRAMA PRIVREMENIH OBJEKATA U ZONI MORSKOG DOBRA  </w:t>
      </w:r>
    </w:p>
    <w:p w:rsidR="000F07D3" w:rsidRDefault="00F043CB">
      <w:pPr>
        <w:spacing w:after="0"/>
        <w:ind w:left="1635" w:right="721" w:hanging="10"/>
        <w:jc w:val="center"/>
      </w:pPr>
      <w:r>
        <w:rPr>
          <w:b/>
          <w:sz w:val="28"/>
        </w:rPr>
        <w:t xml:space="preserve">ZA OPŠTINU KOTOR </w:t>
      </w:r>
    </w:p>
    <w:p w:rsidR="000F07D3" w:rsidRDefault="00F043CB">
      <w:pPr>
        <w:spacing w:after="0"/>
        <w:ind w:left="915" w:hanging="10"/>
        <w:jc w:val="center"/>
      </w:pPr>
      <w:r>
        <w:rPr>
          <w:b/>
          <w:sz w:val="28"/>
        </w:rPr>
        <w:t xml:space="preserve">ZA PERIOD 2024 - 2028. GODINA </w:t>
      </w:r>
    </w:p>
    <w:p w:rsidR="000F07D3" w:rsidRDefault="00F043CB">
      <w:pPr>
        <w:spacing w:after="0"/>
      </w:pPr>
      <w:r>
        <w:rPr>
          <w:b/>
          <w:sz w:val="28"/>
        </w:rPr>
        <w:t xml:space="preserve"> </w:t>
      </w:r>
    </w:p>
    <w:p w:rsidR="000F07D3" w:rsidRDefault="00F043CB">
      <w:pPr>
        <w:spacing w:after="0"/>
        <w:ind w:left="967"/>
        <w:jc w:val="center"/>
      </w:pPr>
      <w:r>
        <w:rPr>
          <w:b/>
          <w:sz w:val="28"/>
        </w:rPr>
        <w:t xml:space="preserve"> </w:t>
      </w:r>
    </w:p>
    <w:p w:rsidR="000F07D3" w:rsidRDefault="00F043CB">
      <w:pPr>
        <w:spacing w:after="0"/>
      </w:pPr>
      <w:r>
        <w:rPr>
          <w:b/>
          <w:sz w:val="28"/>
        </w:rPr>
        <w:t xml:space="preserve"> </w:t>
      </w:r>
    </w:p>
    <w:p w:rsidR="000F07D3" w:rsidRDefault="00F043CB">
      <w:pPr>
        <w:spacing w:after="0"/>
      </w:pPr>
      <w:r>
        <w:rPr>
          <w:b/>
          <w:sz w:val="28"/>
        </w:rPr>
        <w:t xml:space="preserve">         </w:t>
      </w:r>
    </w:p>
    <w:p w:rsidR="000F07D3" w:rsidRDefault="00F043CB">
      <w:pPr>
        <w:spacing w:after="0"/>
      </w:pPr>
      <w:r>
        <w:rPr>
          <w:sz w:val="28"/>
        </w:rPr>
        <w:t xml:space="preserve"> </w:t>
      </w:r>
    </w:p>
    <w:p w:rsidR="000F07D3" w:rsidRDefault="00F043CB">
      <w:pPr>
        <w:spacing w:after="0"/>
      </w:pPr>
      <w:r>
        <w:rPr>
          <w:sz w:val="28"/>
        </w:rPr>
        <w:t xml:space="preserve"> </w:t>
      </w:r>
    </w:p>
    <w:p w:rsidR="000F07D3" w:rsidRDefault="00F043CB">
      <w:pPr>
        <w:spacing w:after="0"/>
      </w:pPr>
      <w:r>
        <w:rPr>
          <w:sz w:val="28"/>
        </w:rPr>
        <w:t xml:space="preserve"> </w:t>
      </w:r>
    </w:p>
    <w:p w:rsidR="000F07D3" w:rsidRDefault="00F043CB">
      <w:pPr>
        <w:spacing w:after="0"/>
      </w:pPr>
      <w:r>
        <w:rPr>
          <w:sz w:val="28"/>
        </w:rPr>
        <w:t xml:space="preserve"> </w:t>
      </w:r>
    </w:p>
    <w:p w:rsidR="000F07D3" w:rsidRDefault="00F043CB">
      <w:pPr>
        <w:spacing w:after="0"/>
      </w:pPr>
      <w:r>
        <w:rPr>
          <w:sz w:val="28"/>
        </w:rPr>
        <w:t xml:space="preserve"> </w:t>
      </w:r>
    </w:p>
    <w:p w:rsidR="000F07D3" w:rsidRDefault="00F043CB">
      <w:pPr>
        <w:spacing w:after="0"/>
      </w:pPr>
      <w:r>
        <w:rPr>
          <w:sz w:val="28"/>
        </w:rPr>
        <w:t xml:space="preserve"> </w:t>
      </w:r>
    </w:p>
    <w:p w:rsidR="000F07D3" w:rsidRDefault="00F043CB">
      <w:pPr>
        <w:spacing w:after="0"/>
      </w:pPr>
      <w:r>
        <w:rPr>
          <w:sz w:val="28"/>
        </w:rPr>
        <w:t xml:space="preserve"> </w:t>
      </w:r>
    </w:p>
    <w:p w:rsidR="000F07D3" w:rsidRDefault="00F043CB">
      <w:pPr>
        <w:spacing w:after="0"/>
      </w:pPr>
      <w:r>
        <w:rPr>
          <w:sz w:val="28"/>
        </w:rPr>
        <w:t xml:space="preserve"> </w:t>
      </w:r>
    </w:p>
    <w:p w:rsidR="000F07D3" w:rsidRDefault="00F043CB">
      <w:pPr>
        <w:spacing w:after="0"/>
      </w:pPr>
      <w:r>
        <w:rPr>
          <w:sz w:val="28"/>
        </w:rPr>
        <w:t xml:space="preserve"> </w:t>
      </w:r>
    </w:p>
    <w:p w:rsidR="000F07D3" w:rsidRDefault="00F043CB">
      <w:pPr>
        <w:spacing w:after="0"/>
      </w:pPr>
      <w:r>
        <w:rPr>
          <w:sz w:val="28"/>
        </w:rPr>
        <w:t xml:space="preserve"> </w:t>
      </w:r>
    </w:p>
    <w:p w:rsidR="000F07D3" w:rsidRDefault="00F043CB">
      <w:pPr>
        <w:spacing w:after="0"/>
        <w:ind w:left="915" w:hanging="10"/>
        <w:jc w:val="center"/>
      </w:pPr>
      <w:r>
        <w:rPr>
          <w:b/>
          <w:sz w:val="28"/>
        </w:rPr>
        <w:t xml:space="preserve">Februar 2025. godine </w:t>
      </w:r>
    </w:p>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pStyle w:val="Heading1"/>
        <w:ind w:left="-5"/>
      </w:pPr>
      <w:r>
        <w:lastRenderedPageBreak/>
        <w:t xml:space="preserve">LOKACIJA br. 1: VERIGE </w:t>
      </w:r>
    </w:p>
    <w:p w:rsidR="000F07D3" w:rsidRDefault="00F043CB">
      <w:pPr>
        <w:spacing w:after="0"/>
      </w:pPr>
      <w:r>
        <w:rPr>
          <w:sz w:val="18"/>
        </w:rPr>
        <w:t xml:space="preserve"> </w:t>
      </w:r>
      <w:r>
        <w:rPr>
          <w:sz w:val="18"/>
        </w:rPr>
        <w:tab/>
        <w:t xml:space="preserve"> </w:t>
      </w:r>
    </w:p>
    <w:tbl>
      <w:tblPr>
        <w:tblStyle w:val="TableGrid"/>
        <w:tblW w:w="10622" w:type="dxa"/>
        <w:tblInd w:w="0" w:type="dxa"/>
        <w:tblCellMar>
          <w:top w:w="43" w:type="dxa"/>
          <w:left w:w="106" w:type="dxa"/>
          <w:right w:w="78" w:type="dxa"/>
        </w:tblCellMar>
        <w:tblLook w:val="04A0" w:firstRow="1" w:lastRow="0" w:firstColumn="1" w:lastColumn="0" w:noHBand="0" w:noVBand="1"/>
      </w:tblPr>
      <w:tblGrid>
        <w:gridCol w:w="609"/>
        <w:gridCol w:w="1820"/>
        <w:gridCol w:w="1817"/>
        <w:gridCol w:w="1820"/>
        <w:gridCol w:w="1817"/>
        <w:gridCol w:w="2739"/>
      </w:tblGrid>
      <w:tr w:rsidR="000F07D3">
        <w:trPr>
          <w:trHeight w:val="670"/>
        </w:trPr>
        <w:tc>
          <w:tcPr>
            <w:tcW w:w="610"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0"/>
              <w:jc w:val="center"/>
            </w:pPr>
            <w:r>
              <w:rPr>
                <w:b/>
                <w:sz w:val="18"/>
              </w:rPr>
              <w:t xml:space="preserve">br. </w:t>
            </w:r>
          </w:p>
          <w:p w:rsidR="000F07D3" w:rsidRDefault="00F043CB">
            <w:pPr>
              <w:ind w:right="32"/>
              <w:jc w:val="center"/>
            </w:pPr>
            <w:r>
              <w:rPr>
                <w:b/>
                <w:sz w:val="18"/>
              </w:rPr>
              <w:t xml:space="preserve">Lok. </w:t>
            </w:r>
          </w:p>
        </w:tc>
        <w:tc>
          <w:tcPr>
            <w:tcW w:w="1820" w:type="dxa"/>
            <w:tcBorders>
              <w:top w:val="single" w:sz="4" w:space="0" w:color="000000"/>
              <w:left w:val="single" w:sz="4" w:space="0" w:color="000000"/>
              <w:bottom w:val="single" w:sz="4" w:space="0" w:color="000000"/>
              <w:right w:val="single" w:sz="4" w:space="0" w:color="000000"/>
            </w:tcBorders>
          </w:tcPr>
          <w:p w:rsidR="000F07D3" w:rsidRDefault="00F043CB">
            <w:pPr>
              <w:spacing w:line="241" w:lineRule="auto"/>
              <w:jc w:val="center"/>
            </w:pPr>
            <w:r>
              <w:rPr>
                <w:b/>
                <w:sz w:val="18"/>
              </w:rPr>
              <w:t xml:space="preserve">Vrsta prema načinu na koji je prišvršćen </w:t>
            </w:r>
          </w:p>
          <w:p w:rsidR="000F07D3" w:rsidRDefault="00F043CB">
            <w:pPr>
              <w:ind w:right="32"/>
              <w:jc w:val="center"/>
            </w:pPr>
            <w:r>
              <w:rPr>
                <w:b/>
                <w:sz w:val="18"/>
              </w:rPr>
              <w:t xml:space="preserve">za tlo </w:t>
            </w:r>
          </w:p>
        </w:tc>
        <w:tc>
          <w:tcPr>
            <w:tcW w:w="1817"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0"/>
              <w:jc w:val="center"/>
            </w:pPr>
            <w:r>
              <w:rPr>
                <w:b/>
                <w:sz w:val="18"/>
              </w:rPr>
              <w:t xml:space="preserve">katastarska parcela </w:t>
            </w:r>
          </w:p>
        </w:tc>
        <w:tc>
          <w:tcPr>
            <w:tcW w:w="1820"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17"/>
            </w:pPr>
            <w:r>
              <w:rPr>
                <w:b/>
                <w:sz w:val="18"/>
              </w:rPr>
              <w:t xml:space="preserve">Vrsta prema namjeni </w:t>
            </w:r>
          </w:p>
        </w:tc>
        <w:tc>
          <w:tcPr>
            <w:tcW w:w="1817"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6"/>
              <w:jc w:val="center"/>
            </w:pPr>
            <w:r>
              <w:rPr>
                <w:b/>
                <w:sz w:val="18"/>
              </w:rPr>
              <w:t xml:space="preserve">dimenzije </w:t>
            </w:r>
          </w:p>
        </w:tc>
        <w:tc>
          <w:tcPr>
            <w:tcW w:w="2739"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4"/>
              <w:jc w:val="center"/>
            </w:pPr>
            <w:r>
              <w:rPr>
                <w:b/>
                <w:sz w:val="18"/>
              </w:rPr>
              <w:t>opis privremenog objekta</w:t>
            </w:r>
            <w:r>
              <w:rPr>
                <w:sz w:val="18"/>
              </w:rPr>
              <w:t xml:space="preserve"> </w:t>
            </w:r>
          </w:p>
        </w:tc>
      </w:tr>
      <w:tr w:rsidR="000F07D3">
        <w:trPr>
          <w:trHeight w:val="3965"/>
        </w:trPr>
        <w:tc>
          <w:tcPr>
            <w:tcW w:w="610" w:type="dxa"/>
            <w:tcBorders>
              <w:top w:val="single" w:sz="4" w:space="0" w:color="000000"/>
              <w:left w:val="single" w:sz="6" w:space="0" w:color="000000"/>
              <w:bottom w:val="single" w:sz="4" w:space="0" w:color="000000"/>
              <w:right w:val="single" w:sz="6" w:space="0" w:color="000000"/>
            </w:tcBorders>
          </w:tcPr>
          <w:p w:rsidR="000F07D3" w:rsidRDefault="00F043CB">
            <w:pPr>
              <w:ind w:right="30"/>
              <w:jc w:val="center"/>
            </w:pPr>
            <w:r>
              <w:rPr>
                <w:sz w:val="18"/>
              </w:rPr>
              <w:t xml:space="preserve">1.1 </w:t>
            </w:r>
          </w:p>
        </w:tc>
        <w:tc>
          <w:tcPr>
            <w:tcW w:w="1820"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Nepokretni privremeni objekat  </w:t>
            </w:r>
          </w:p>
        </w:tc>
        <w:tc>
          <w:tcPr>
            <w:tcW w:w="1817" w:type="dxa"/>
            <w:tcBorders>
              <w:top w:val="single" w:sz="4" w:space="0" w:color="000000"/>
              <w:left w:val="single" w:sz="6" w:space="0" w:color="000000"/>
              <w:bottom w:val="single" w:sz="4" w:space="0" w:color="000000"/>
              <w:right w:val="single" w:sz="6" w:space="0" w:color="000000"/>
            </w:tcBorders>
          </w:tcPr>
          <w:p w:rsidR="000F07D3" w:rsidRDefault="00F043CB">
            <w:r>
              <w:rPr>
                <w:sz w:val="18"/>
              </w:rPr>
              <w:t>68/1, 68/3 i 69 K</w:t>
            </w:r>
            <w:r>
              <w:rPr>
                <w:rFonts w:ascii="Segoe UI Symbol" w:eastAsia="Segoe UI Symbol" w:hAnsi="Segoe UI Symbol" w:cs="Segoe UI Symbol"/>
                <w:sz w:val="18"/>
              </w:rPr>
              <w:t></w:t>
            </w:r>
            <w:r>
              <w:rPr>
                <w:sz w:val="18"/>
              </w:rPr>
              <w:t>O</w:t>
            </w:r>
            <w:r>
              <w:rPr>
                <w:rFonts w:ascii="Segoe UI Symbol" w:eastAsia="Segoe UI Symbol" w:hAnsi="Segoe UI Symbol" w:cs="Segoe UI Symbol"/>
                <w:sz w:val="18"/>
              </w:rPr>
              <w:t></w:t>
            </w:r>
            <w:r>
              <w:rPr>
                <w:sz w:val="18"/>
              </w:rPr>
              <w:t xml:space="preserve"> </w:t>
            </w:r>
          </w:p>
          <w:p w:rsidR="000F07D3" w:rsidRDefault="00F043CB">
            <w:r>
              <w:rPr>
                <w:sz w:val="18"/>
              </w:rPr>
              <w:t xml:space="preserve">Kostanjica </w:t>
            </w:r>
          </w:p>
        </w:tc>
        <w:tc>
          <w:tcPr>
            <w:tcW w:w="1820" w:type="dxa"/>
            <w:tcBorders>
              <w:top w:val="single" w:sz="4" w:space="0" w:color="000000"/>
              <w:left w:val="single" w:sz="6" w:space="0" w:color="000000"/>
              <w:bottom w:val="single" w:sz="4" w:space="0" w:color="000000"/>
              <w:right w:val="single" w:sz="4" w:space="0" w:color="000000"/>
            </w:tcBorders>
          </w:tcPr>
          <w:p w:rsidR="000F07D3" w:rsidRDefault="00F043CB">
            <w:pPr>
              <w:ind w:right="89"/>
              <w:jc w:val="both"/>
            </w:pPr>
            <w:r>
              <w:rPr>
                <w:sz w:val="18"/>
              </w:rPr>
              <w:t xml:space="preserve">Vidikovac </w:t>
            </w:r>
            <w:proofErr w:type="gramStart"/>
            <w:r>
              <w:rPr>
                <w:sz w:val="18"/>
              </w:rPr>
              <w:t>sa  parkiralištem</w:t>
            </w:r>
            <w:proofErr w:type="gramEnd"/>
            <w:r>
              <w:rPr>
                <w:sz w:val="18"/>
              </w:rPr>
              <w:t xml:space="preserve">  i privremenim ugostiteljskim objektom sa terasom  </w:t>
            </w:r>
          </w:p>
        </w:tc>
        <w:tc>
          <w:tcPr>
            <w:tcW w:w="1817" w:type="dxa"/>
            <w:tcBorders>
              <w:top w:val="single" w:sz="4" w:space="0" w:color="000000"/>
              <w:left w:val="single" w:sz="4" w:space="0" w:color="000000"/>
              <w:bottom w:val="single" w:sz="4" w:space="0" w:color="000000"/>
              <w:right w:val="single" w:sz="4" w:space="0" w:color="000000"/>
            </w:tcBorders>
          </w:tcPr>
          <w:p w:rsidR="000F07D3" w:rsidRDefault="00F043CB">
            <w:pPr>
              <w:spacing w:after="64" w:line="216" w:lineRule="auto"/>
            </w:pPr>
            <w:r>
              <w:rPr>
                <w:sz w:val="18"/>
              </w:rPr>
              <w:t>P ugost obj = u osnovi cca 190 m</w:t>
            </w:r>
            <w:r>
              <w:rPr>
                <w:sz w:val="18"/>
                <w:vertAlign w:val="superscript"/>
              </w:rPr>
              <w:t xml:space="preserve">2 </w:t>
            </w:r>
          </w:p>
          <w:p w:rsidR="000F07D3" w:rsidRDefault="00F043CB">
            <w:pPr>
              <w:ind w:right="29"/>
            </w:pPr>
            <w:r>
              <w:rPr>
                <w:sz w:val="18"/>
              </w:rPr>
              <w:t xml:space="preserve">P terasa oko objekta = 260 m2 Objekat ima prizemnu etažu i suteren </w:t>
            </w:r>
          </w:p>
          <w:p w:rsidR="000F07D3" w:rsidRDefault="00F043CB">
            <w:r>
              <w:rPr>
                <w:sz w:val="18"/>
              </w:rPr>
              <w:t xml:space="preserve"> </w:t>
            </w:r>
          </w:p>
          <w:p w:rsidR="000F07D3" w:rsidRDefault="00F043CB">
            <w:r>
              <w:rPr>
                <w:sz w:val="18"/>
              </w:rPr>
              <w:t xml:space="preserve">P parkirališta = 1250 m2 </w:t>
            </w:r>
          </w:p>
        </w:tc>
        <w:tc>
          <w:tcPr>
            <w:tcW w:w="2739" w:type="dxa"/>
            <w:tcBorders>
              <w:top w:val="single" w:sz="4" w:space="0" w:color="000000"/>
              <w:left w:val="single" w:sz="4" w:space="0" w:color="000000"/>
              <w:bottom w:val="single" w:sz="4" w:space="0" w:color="000000"/>
              <w:right w:val="single" w:sz="6" w:space="0" w:color="000000"/>
            </w:tcBorders>
          </w:tcPr>
          <w:p w:rsidR="000F07D3" w:rsidRDefault="00F043CB">
            <w:pPr>
              <w:spacing w:after="1"/>
            </w:pPr>
            <w:r>
              <w:rPr>
                <w:sz w:val="18"/>
              </w:rPr>
              <w:t xml:space="preserve">Vidikovac obuhvata sledeće sadržaje: parkiralište, postojeći ugostiteljski objekat (restoran), javnu rasvjetu, javni mobilijar – klupe, žardinjere sa cvijećem, teleskop za razgledanje, kante za smeće itd. Čitav prostor mora biti ograđen-siguran za posjetioce. Pojas oko vidikovca i morski dio mora biti saniran, ojačan zidovima i povezan sa vidikovcem stepenicama sa lijeve i desne strane.  </w:t>
            </w:r>
          </w:p>
          <w:p w:rsidR="000F07D3" w:rsidRDefault="00F043CB">
            <w:pPr>
              <w:spacing w:line="241" w:lineRule="auto"/>
            </w:pPr>
            <w:r>
              <w:rPr>
                <w:sz w:val="18"/>
              </w:rPr>
              <w:t xml:space="preserve">Uređenje dijela morske obale-već postojeći porat.  </w:t>
            </w:r>
          </w:p>
          <w:p w:rsidR="000F07D3" w:rsidRDefault="00F043CB">
            <w:r>
              <w:rPr>
                <w:sz w:val="18"/>
              </w:rPr>
              <w:t xml:space="preserve">Parkiralište prilagoditi za siguran i bezbjedan ulazak/izlazak sa/na lokaciju.  </w:t>
            </w:r>
          </w:p>
        </w:tc>
      </w:tr>
      <w:tr w:rsidR="000F07D3">
        <w:trPr>
          <w:trHeight w:val="4625"/>
        </w:trPr>
        <w:tc>
          <w:tcPr>
            <w:tcW w:w="610" w:type="dxa"/>
            <w:tcBorders>
              <w:top w:val="single" w:sz="4" w:space="0" w:color="000000"/>
              <w:left w:val="single" w:sz="6" w:space="0" w:color="000000"/>
              <w:bottom w:val="single" w:sz="4" w:space="0" w:color="000000"/>
              <w:right w:val="single" w:sz="6" w:space="0" w:color="000000"/>
            </w:tcBorders>
          </w:tcPr>
          <w:p w:rsidR="000F07D3" w:rsidRDefault="00F043CB">
            <w:pPr>
              <w:ind w:right="30"/>
              <w:jc w:val="center"/>
            </w:pPr>
            <w:r>
              <w:rPr>
                <w:sz w:val="18"/>
              </w:rPr>
              <w:t xml:space="preserve">1.2 </w:t>
            </w:r>
          </w:p>
        </w:tc>
        <w:tc>
          <w:tcPr>
            <w:tcW w:w="1820"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Nepokretni privremeni objekat </w:t>
            </w:r>
          </w:p>
        </w:tc>
        <w:tc>
          <w:tcPr>
            <w:tcW w:w="1817"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69 K.O. Kostanjica </w:t>
            </w:r>
          </w:p>
        </w:tc>
        <w:tc>
          <w:tcPr>
            <w:tcW w:w="1820" w:type="dxa"/>
            <w:tcBorders>
              <w:top w:val="single" w:sz="4" w:space="0" w:color="000000"/>
              <w:left w:val="single" w:sz="6" w:space="0" w:color="000000"/>
              <w:bottom w:val="single" w:sz="4" w:space="0" w:color="000000"/>
              <w:right w:val="single" w:sz="4" w:space="0" w:color="000000"/>
            </w:tcBorders>
          </w:tcPr>
          <w:p w:rsidR="000F07D3" w:rsidRDefault="00F043CB">
            <w:r>
              <w:rPr>
                <w:sz w:val="18"/>
              </w:rPr>
              <w:t xml:space="preserve">Fksna </w:t>
            </w:r>
          </w:p>
          <w:p w:rsidR="000F07D3" w:rsidRDefault="00F043CB">
            <w:r>
              <w:rPr>
                <w:sz w:val="18"/>
              </w:rPr>
              <w:t xml:space="preserve">radiokomunikaciona stanica </w:t>
            </w:r>
          </w:p>
        </w:tc>
        <w:tc>
          <w:tcPr>
            <w:tcW w:w="1817" w:type="dxa"/>
            <w:tcBorders>
              <w:top w:val="single" w:sz="4" w:space="0" w:color="000000"/>
              <w:left w:val="single" w:sz="4" w:space="0" w:color="000000"/>
              <w:bottom w:val="single" w:sz="4" w:space="0" w:color="000000"/>
              <w:right w:val="single" w:sz="4" w:space="0" w:color="000000"/>
            </w:tcBorders>
          </w:tcPr>
          <w:p w:rsidR="000F07D3" w:rsidRDefault="00F043CB">
            <w:pPr>
              <w:ind w:right="751"/>
            </w:pPr>
            <w:r>
              <w:rPr>
                <w:sz w:val="18"/>
              </w:rPr>
              <w:t>H= 10m P=9 m</w:t>
            </w:r>
            <w:r>
              <w:rPr>
                <w:sz w:val="18"/>
                <w:vertAlign w:val="superscript"/>
              </w:rPr>
              <w:t>2</w:t>
            </w:r>
            <w:r>
              <w:rPr>
                <w:sz w:val="18"/>
              </w:rPr>
              <w:t xml:space="preserve"> </w:t>
            </w:r>
          </w:p>
        </w:tc>
        <w:tc>
          <w:tcPr>
            <w:tcW w:w="2739" w:type="dxa"/>
            <w:tcBorders>
              <w:top w:val="single" w:sz="4" w:space="0" w:color="000000"/>
              <w:left w:val="single" w:sz="4" w:space="0" w:color="000000"/>
              <w:bottom w:val="single" w:sz="4" w:space="0" w:color="000000"/>
              <w:right w:val="single" w:sz="6" w:space="0" w:color="000000"/>
            </w:tcBorders>
          </w:tcPr>
          <w:p w:rsidR="000F07D3" w:rsidRDefault="00F043CB">
            <w:pPr>
              <w:ind w:right="15"/>
            </w:pPr>
            <w:r>
              <w:rPr>
                <w:sz w:val="18"/>
              </w:rPr>
              <w:t xml:space="preserve">Fiksna radiokomunikaciona stanica se sastoji od predajne i/ili prijemne radiostanice i druge radio opreme </w:t>
            </w:r>
          </w:p>
          <w:p w:rsidR="000F07D3" w:rsidRDefault="00F043CB">
            <w:pPr>
              <w:ind w:right="76"/>
            </w:pPr>
            <w:r>
              <w:rPr>
                <w:sz w:val="18"/>
              </w:rPr>
              <w:t xml:space="preserve">(napajanje, baterije, mrežna oprema) smještene u odgovarajući kabinet ili drugi objekat, kablova za povezivanje radio stanice i pripadajućeg </w:t>
            </w:r>
            <w:proofErr w:type="gramStart"/>
            <w:r>
              <w:rPr>
                <w:sz w:val="18"/>
              </w:rPr>
              <w:t>antenskog  ystem</w:t>
            </w:r>
            <w:proofErr w:type="gramEnd"/>
            <w:r>
              <w:rPr>
                <w:sz w:val="18"/>
              </w:rPr>
              <w:t xml:space="preserve"> i antenskog  ystem . </w:t>
            </w:r>
            <w:proofErr w:type="gramStart"/>
            <w:r>
              <w:rPr>
                <w:sz w:val="18"/>
              </w:rPr>
              <w:t>Antenski  ystem</w:t>
            </w:r>
            <w:proofErr w:type="gramEnd"/>
            <w:r>
              <w:rPr>
                <w:sz w:val="18"/>
              </w:rPr>
              <w:t xml:space="preserve"> se montira na antenski stub metalne ili betonske konstrukcije, pričvršćen za tlo ili drugi objekat čvrste gradnje odgovarajućim temeljima ili ankerima ili na metalne antenske nosače pričvršćene za drugi objekat čvrste gradnje. Objekat ograđen transparentnom zaštitnom ogradom visine do 2m. </w:t>
            </w:r>
          </w:p>
        </w:tc>
      </w:tr>
    </w:tbl>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pStyle w:val="Heading1"/>
        <w:ind w:left="-5"/>
      </w:pPr>
      <w:r>
        <w:t xml:space="preserve">LOKACIJA br. </w:t>
      </w:r>
      <w:proofErr w:type="gramStart"/>
      <w:r>
        <w:t>2 :</w:t>
      </w:r>
      <w:proofErr w:type="gramEnd"/>
      <w:r>
        <w:t xml:space="preserve"> KOSTANJICA </w:t>
      </w:r>
    </w:p>
    <w:p w:rsidR="000F07D3" w:rsidRDefault="00F043CB">
      <w:pPr>
        <w:spacing w:after="0"/>
      </w:pPr>
      <w:r>
        <w:rPr>
          <w:b/>
          <w:sz w:val="18"/>
        </w:rPr>
        <w:t xml:space="preserve"> </w:t>
      </w:r>
    </w:p>
    <w:tbl>
      <w:tblPr>
        <w:tblStyle w:val="TableGrid"/>
        <w:tblW w:w="10654" w:type="dxa"/>
        <w:tblInd w:w="-19" w:type="dxa"/>
        <w:tblCellMar>
          <w:top w:w="43" w:type="dxa"/>
          <w:left w:w="106" w:type="dxa"/>
          <w:right w:w="77" w:type="dxa"/>
        </w:tblCellMar>
        <w:tblLook w:val="04A0" w:firstRow="1" w:lastRow="0" w:firstColumn="1" w:lastColumn="0" w:noHBand="0" w:noVBand="1"/>
      </w:tblPr>
      <w:tblGrid>
        <w:gridCol w:w="570"/>
        <w:gridCol w:w="1981"/>
        <w:gridCol w:w="1800"/>
        <w:gridCol w:w="1980"/>
        <w:gridCol w:w="1503"/>
        <w:gridCol w:w="2820"/>
      </w:tblGrid>
      <w:tr w:rsidR="000F07D3">
        <w:trPr>
          <w:trHeight w:val="449"/>
        </w:trPr>
        <w:tc>
          <w:tcPr>
            <w:tcW w:w="569" w:type="dxa"/>
            <w:tcBorders>
              <w:top w:val="single" w:sz="4" w:space="0" w:color="000000"/>
              <w:left w:val="single" w:sz="4" w:space="0" w:color="000000"/>
              <w:bottom w:val="single" w:sz="4" w:space="0" w:color="000000"/>
              <w:right w:val="single" w:sz="4" w:space="0" w:color="000000"/>
            </w:tcBorders>
          </w:tcPr>
          <w:p w:rsidR="000F07D3" w:rsidRDefault="00F043CB">
            <w:pPr>
              <w:ind w:right="34"/>
              <w:jc w:val="center"/>
            </w:pPr>
            <w:r>
              <w:rPr>
                <w:b/>
                <w:sz w:val="18"/>
              </w:rPr>
              <w:t xml:space="preserve">br. </w:t>
            </w:r>
          </w:p>
          <w:p w:rsidR="000F07D3" w:rsidRDefault="00F043CB">
            <w:pPr>
              <w:ind w:right="31"/>
              <w:jc w:val="center"/>
            </w:pPr>
            <w:r>
              <w:rPr>
                <w:b/>
                <w:sz w:val="18"/>
              </w:rPr>
              <w:t xml:space="preserve">Lok </w:t>
            </w:r>
          </w:p>
        </w:tc>
        <w:tc>
          <w:tcPr>
            <w:tcW w:w="1981"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b/>
                <w:sz w:val="18"/>
              </w:rPr>
              <w:t xml:space="preserve">Vrsta prema načinu na koji je prišvršćen za tlo </w:t>
            </w:r>
          </w:p>
        </w:tc>
        <w:tc>
          <w:tcPr>
            <w:tcW w:w="1800"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4"/>
              <w:jc w:val="center"/>
            </w:pPr>
            <w:r>
              <w:rPr>
                <w:b/>
                <w:sz w:val="18"/>
              </w:rPr>
              <w:t xml:space="preserve">katastarska parcela </w:t>
            </w:r>
          </w:p>
        </w:tc>
        <w:tc>
          <w:tcPr>
            <w:tcW w:w="1980"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0"/>
              <w:jc w:val="center"/>
            </w:pPr>
            <w:r>
              <w:rPr>
                <w:b/>
                <w:sz w:val="18"/>
              </w:rPr>
              <w:t xml:space="preserve">Vrsta prema namjeni </w:t>
            </w:r>
          </w:p>
        </w:tc>
        <w:tc>
          <w:tcPr>
            <w:tcW w:w="1503"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0"/>
              <w:jc w:val="center"/>
            </w:pPr>
            <w:r>
              <w:rPr>
                <w:b/>
                <w:sz w:val="18"/>
              </w:rPr>
              <w:t xml:space="preserve">dimenzije </w:t>
            </w:r>
          </w:p>
        </w:tc>
        <w:tc>
          <w:tcPr>
            <w:tcW w:w="2820"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5"/>
              <w:jc w:val="center"/>
            </w:pPr>
            <w:r>
              <w:rPr>
                <w:b/>
                <w:sz w:val="18"/>
              </w:rPr>
              <w:t>opis privremenog objekta</w:t>
            </w:r>
            <w:r>
              <w:rPr>
                <w:sz w:val="18"/>
              </w:rPr>
              <w:t xml:space="preserve"> </w:t>
            </w:r>
          </w:p>
        </w:tc>
      </w:tr>
      <w:tr w:rsidR="000F07D3">
        <w:trPr>
          <w:trHeight w:val="3087"/>
        </w:trPr>
        <w:tc>
          <w:tcPr>
            <w:tcW w:w="569" w:type="dxa"/>
            <w:tcBorders>
              <w:top w:val="single" w:sz="4" w:space="0" w:color="000000"/>
              <w:left w:val="single" w:sz="6" w:space="0" w:color="000000"/>
              <w:bottom w:val="single" w:sz="4" w:space="0" w:color="000000"/>
              <w:right w:val="single" w:sz="6" w:space="0" w:color="000000"/>
            </w:tcBorders>
          </w:tcPr>
          <w:p w:rsidR="000F07D3" w:rsidRDefault="00F043CB">
            <w:r>
              <w:rPr>
                <w:sz w:val="18"/>
              </w:rPr>
              <w:lastRenderedPageBreak/>
              <w:t xml:space="preserve">2.2 </w:t>
            </w:r>
          </w:p>
        </w:tc>
        <w:tc>
          <w:tcPr>
            <w:tcW w:w="1981"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Plutajući privremeni objekat </w:t>
            </w:r>
          </w:p>
        </w:tc>
        <w:tc>
          <w:tcPr>
            <w:tcW w:w="1800" w:type="dxa"/>
            <w:tcBorders>
              <w:top w:val="single" w:sz="4" w:space="0" w:color="000000"/>
              <w:left w:val="single" w:sz="6" w:space="0" w:color="000000"/>
              <w:bottom w:val="single" w:sz="4" w:space="0" w:color="000000"/>
              <w:right w:val="single" w:sz="6" w:space="0" w:color="000000"/>
            </w:tcBorders>
          </w:tcPr>
          <w:p w:rsidR="000F07D3" w:rsidRDefault="00F043CB">
            <w:pPr>
              <w:spacing w:after="2" w:line="239" w:lineRule="auto"/>
            </w:pPr>
            <w:r>
              <w:rPr>
                <w:sz w:val="18"/>
              </w:rPr>
              <w:t xml:space="preserve">Akvatorijum ispred kat. Parcele 63 i 64 </w:t>
            </w:r>
          </w:p>
          <w:p w:rsidR="000F07D3" w:rsidRDefault="00F043CB">
            <w:r>
              <w:rPr>
                <w:sz w:val="18"/>
              </w:rPr>
              <w:t xml:space="preserve">K.O. Kostanjica </w:t>
            </w:r>
          </w:p>
        </w:tc>
        <w:tc>
          <w:tcPr>
            <w:tcW w:w="1980" w:type="dxa"/>
            <w:tcBorders>
              <w:top w:val="single" w:sz="4" w:space="0" w:color="000000"/>
              <w:left w:val="single" w:sz="6" w:space="0" w:color="000000"/>
              <w:bottom w:val="single" w:sz="4" w:space="0" w:color="000000"/>
              <w:right w:val="single" w:sz="4" w:space="0" w:color="000000"/>
            </w:tcBorders>
          </w:tcPr>
          <w:p w:rsidR="000F07D3" w:rsidRDefault="00F043CB">
            <w:pPr>
              <w:ind w:right="18"/>
            </w:pPr>
            <w:r>
              <w:rPr>
                <w:sz w:val="18"/>
              </w:rPr>
              <w:t xml:space="preserve">Platforma za pristajanje i privez plovnih objekata </w:t>
            </w:r>
          </w:p>
        </w:tc>
        <w:tc>
          <w:tcPr>
            <w:tcW w:w="1503" w:type="dxa"/>
            <w:tcBorders>
              <w:top w:val="single" w:sz="4" w:space="0" w:color="000000"/>
              <w:left w:val="single" w:sz="4" w:space="0" w:color="000000"/>
              <w:bottom w:val="single" w:sz="4" w:space="0" w:color="000000"/>
              <w:right w:val="single" w:sz="4" w:space="0" w:color="000000"/>
            </w:tcBorders>
          </w:tcPr>
          <w:p w:rsidR="000F07D3" w:rsidRDefault="00F043CB">
            <w:r>
              <w:rPr>
                <w:sz w:val="18"/>
              </w:rPr>
              <w:t>L=12.5 m x 2.5 m Površina akvatorijuma privezišta 500m</w:t>
            </w:r>
            <w:r>
              <w:rPr>
                <w:sz w:val="18"/>
                <w:vertAlign w:val="superscript"/>
              </w:rPr>
              <w:t>2</w:t>
            </w:r>
            <w:r>
              <w:rPr>
                <w:sz w:val="18"/>
              </w:rPr>
              <w:t xml:space="preserve"> </w:t>
            </w:r>
          </w:p>
        </w:tc>
        <w:tc>
          <w:tcPr>
            <w:tcW w:w="2820" w:type="dxa"/>
            <w:tcBorders>
              <w:top w:val="single" w:sz="4" w:space="0" w:color="000000"/>
              <w:left w:val="single" w:sz="4" w:space="0" w:color="000000"/>
              <w:bottom w:val="single" w:sz="4" w:space="0" w:color="000000"/>
              <w:right w:val="single" w:sz="6" w:space="0" w:color="000000"/>
            </w:tcBorders>
          </w:tcPr>
          <w:p w:rsidR="000F07D3" w:rsidRDefault="00F043CB">
            <w:r>
              <w:rPr>
                <w:sz w:val="18"/>
              </w:rPr>
              <w:t xml:space="preserve">montažno-demontažni tipski fabrički elementi, osnovne metalne rešetkaste konstrukcije sa drvenim gazištima.  Plutanje se obezbjeđuje plovcima od poliestera ili betona ispunjenim hidrofobnom masom. Radi sprječavanja pomjeranja pontona postavljaju se unakrsne zatege sa opteživačima u vodi ili se sprječavanje pomjeranja obezbjeđuje metalnim šipovima. Za postavljanje plutajućeg privremenog objekta potrebno je dobiti saglasnost Lučke kapetanije i </w:t>
            </w:r>
          </w:p>
        </w:tc>
      </w:tr>
    </w:tbl>
    <w:p w:rsidR="000F07D3" w:rsidRDefault="000F07D3">
      <w:pPr>
        <w:spacing w:after="0"/>
        <w:ind w:left="-852" w:right="9729"/>
      </w:pPr>
    </w:p>
    <w:tbl>
      <w:tblPr>
        <w:tblStyle w:val="TableGrid"/>
        <w:tblW w:w="10654" w:type="dxa"/>
        <w:tblInd w:w="-19" w:type="dxa"/>
        <w:tblCellMar>
          <w:top w:w="40" w:type="dxa"/>
          <w:left w:w="106" w:type="dxa"/>
          <w:right w:w="67" w:type="dxa"/>
        </w:tblCellMar>
        <w:tblLook w:val="04A0" w:firstRow="1" w:lastRow="0" w:firstColumn="1" w:lastColumn="0" w:noHBand="0" w:noVBand="1"/>
      </w:tblPr>
      <w:tblGrid>
        <w:gridCol w:w="570"/>
        <w:gridCol w:w="1981"/>
        <w:gridCol w:w="1800"/>
        <w:gridCol w:w="1980"/>
        <w:gridCol w:w="1503"/>
        <w:gridCol w:w="2820"/>
      </w:tblGrid>
      <w:tr w:rsidR="000F07D3">
        <w:trPr>
          <w:trHeight w:val="449"/>
        </w:trPr>
        <w:tc>
          <w:tcPr>
            <w:tcW w:w="569" w:type="dxa"/>
            <w:tcBorders>
              <w:top w:val="single" w:sz="4" w:space="0" w:color="000000"/>
              <w:left w:val="single" w:sz="6" w:space="0" w:color="000000"/>
              <w:bottom w:val="single" w:sz="4" w:space="0" w:color="000000"/>
              <w:right w:val="single" w:sz="6" w:space="0" w:color="000000"/>
            </w:tcBorders>
          </w:tcPr>
          <w:p w:rsidR="000F07D3" w:rsidRDefault="000F07D3"/>
        </w:tc>
        <w:tc>
          <w:tcPr>
            <w:tcW w:w="1981" w:type="dxa"/>
            <w:tcBorders>
              <w:top w:val="single" w:sz="4" w:space="0" w:color="000000"/>
              <w:left w:val="single" w:sz="6" w:space="0" w:color="000000"/>
              <w:bottom w:val="single" w:sz="4" w:space="0" w:color="000000"/>
              <w:right w:val="single" w:sz="6" w:space="0" w:color="000000"/>
            </w:tcBorders>
          </w:tcPr>
          <w:p w:rsidR="000F07D3" w:rsidRDefault="000F07D3"/>
        </w:tc>
        <w:tc>
          <w:tcPr>
            <w:tcW w:w="1800" w:type="dxa"/>
            <w:tcBorders>
              <w:top w:val="single" w:sz="4" w:space="0" w:color="000000"/>
              <w:left w:val="single" w:sz="6" w:space="0" w:color="000000"/>
              <w:bottom w:val="single" w:sz="4" w:space="0" w:color="000000"/>
              <w:right w:val="single" w:sz="6" w:space="0" w:color="000000"/>
            </w:tcBorders>
          </w:tcPr>
          <w:p w:rsidR="000F07D3" w:rsidRDefault="000F07D3"/>
        </w:tc>
        <w:tc>
          <w:tcPr>
            <w:tcW w:w="1980" w:type="dxa"/>
            <w:tcBorders>
              <w:top w:val="single" w:sz="4" w:space="0" w:color="000000"/>
              <w:left w:val="single" w:sz="6" w:space="0" w:color="000000"/>
              <w:bottom w:val="single" w:sz="4" w:space="0" w:color="000000"/>
              <w:right w:val="single" w:sz="4" w:space="0" w:color="000000"/>
            </w:tcBorders>
          </w:tcPr>
          <w:p w:rsidR="000F07D3" w:rsidRDefault="000F07D3"/>
        </w:tc>
        <w:tc>
          <w:tcPr>
            <w:tcW w:w="1503" w:type="dxa"/>
            <w:tcBorders>
              <w:top w:val="single" w:sz="4" w:space="0" w:color="000000"/>
              <w:left w:val="single" w:sz="4" w:space="0" w:color="000000"/>
              <w:bottom w:val="single" w:sz="4" w:space="0" w:color="000000"/>
              <w:right w:val="single" w:sz="4" w:space="0" w:color="000000"/>
            </w:tcBorders>
          </w:tcPr>
          <w:p w:rsidR="000F07D3" w:rsidRDefault="000F07D3"/>
        </w:tc>
        <w:tc>
          <w:tcPr>
            <w:tcW w:w="2820" w:type="dxa"/>
            <w:tcBorders>
              <w:top w:val="single" w:sz="4" w:space="0" w:color="000000"/>
              <w:left w:val="single" w:sz="4" w:space="0" w:color="000000"/>
              <w:bottom w:val="single" w:sz="4" w:space="0" w:color="000000"/>
              <w:right w:val="single" w:sz="6" w:space="0" w:color="000000"/>
            </w:tcBorders>
          </w:tcPr>
          <w:p w:rsidR="000F07D3" w:rsidRDefault="00F043CB">
            <w:r>
              <w:rPr>
                <w:sz w:val="18"/>
              </w:rPr>
              <w:t xml:space="preserve">Uprave pomorske sigurnosi i upravljanja lukama. </w:t>
            </w:r>
          </w:p>
        </w:tc>
      </w:tr>
      <w:tr w:rsidR="000F07D3">
        <w:trPr>
          <w:trHeight w:val="670"/>
        </w:trPr>
        <w:tc>
          <w:tcPr>
            <w:tcW w:w="569"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2.3 </w:t>
            </w:r>
          </w:p>
        </w:tc>
        <w:tc>
          <w:tcPr>
            <w:tcW w:w="1981"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Montažno-demontažni privremeni objekat </w:t>
            </w:r>
          </w:p>
        </w:tc>
        <w:tc>
          <w:tcPr>
            <w:tcW w:w="1800"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61 K.O. Kostanjica </w:t>
            </w:r>
          </w:p>
        </w:tc>
        <w:tc>
          <w:tcPr>
            <w:tcW w:w="1980" w:type="dxa"/>
            <w:tcBorders>
              <w:top w:val="single" w:sz="4" w:space="0" w:color="000000"/>
              <w:left w:val="single" w:sz="6" w:space="0" w:color="000000"/>
              <w:bottom w:val="single" w:sz="4" w:space="0" w:color="000000"/>
              <w:right w:val="single" w:sz="4" w:space="0" w:color="000000"/>
            </w:tcBorders>
          </w:tcPr>
          <w:p w:rsidR="000F07D3" w:rsidRDefault="00F043CB">
            <w:r>
              <w:rPr>
                <w:sz w:val="18"/>
              </w:rPr>
              <w:t xml:space="preserve">Terasa ugostiteljskog objekta </w:t>
            </w:r>
          </w:p>
        </w:tc>
        <w:tc>
          <w:tcPr>
            <w:tcW w:w="1503"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 P= 35 m2 </w:t>
            </w:r>
          </w:p>
          <w:p w:rsidR="000F07D3" w:rsidRDefault="00F043CB">
            <w:r>
              <w:rPr>
                <w:sz w:val="18"/>
              </w:rPr>
              <w:t xml:space="preserve"> </w:t>
            </w:r>
          </w:p>
        </w:tc>
        <w:tc>
          <w:tcPr>
            <w:tcW w:w="2820" w:type="dxa"/>
            <w:tcBorders>
              <w:top w:val="single" w:sz="4" w:space="0" w:color="000000"/>
              <w:left w:val="single" w:sz="4" w:space="0" w:color="000000"/>
              <w:bottom w:val="single" w:sz="4" w:space="0" w:color="000000"/>
              <w:right w:val="single" w:sz="6" w:space="0" w:color="000000"/>
            </w:tcBorders>
          </w:tcPr>
          <w:p w:rsidR="000F07D3" w:rsidRDefault="00F043CB">
            <w:pPr>
              <w:ind w:right="285"/>
              <w:jc w:val="both"/>
            </w:pPr>
            <w:r>
              <w:rPr>
                <w:sz w:val="18"/>
              </w:rPr>
              <w:t xml:space="preserve">Terasa na postojećoj popločanoj polodzi natkrivena betonskim stubovima i crijepom.  </w:t>
            </w:r>
          </w:p>
        </w:tc>
      </w:tr>
      <w:tr w:rsidR="000F07D3">
        <w:trPr>
          <w:trHeight w:val="1109"/>
        </w:trPr>
        <w:tc>
          <w:tcPr>
            <w:tcW w:w="569"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2.5 </w:t>
            </w:r>
          </w:p>
        </w:tc>
        <w:tc>
          <w:tcPr>
            <w:tcW w:w="1981"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Montažno-demontažni privremeni objekat </w:t>
            </w:r>
          </w:p>
        </w:tc>
        <w:tc>
          <w:tcPr>
            <w:tcW w:w="1800"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50/1 K.O. Kostanjica </w:t>
            </w:r>
          </w:p>
        </w:tc>
        <w:tc>
          <w:tcPr>
            <w:tcW w:w="1980" w:type="dxa"/>
            <w:tcBorders>
              <w:top w:val="single" w:sz="4" w:space="0" w:color="000000"/>
              <w:left w:val="single" w:sz="6" w:space="0" w:color="000000"/>
              <w:bottom w:val="single" w:sz="4" w:space="0" w:color="000000"/>
              <w:right w:val="single" w:sz="4" w:space="0" w:color="000000"/>
            </w:tcBorders>
          </w:tcPr>
          <w:p w:rsidR="000F07D3" w:rsidRDefault="00F043CB">
            <w:pPr>
              <w:spacing w:after="1"/>
              <w:ind w:right="44"/>
              <w:jc w:val="both"/>
            </w:pPr>
            <w:r>
              <w:rPr>
                <w:sz w:val="18"/>
              </w:rPr>
              <w:t xml:space="preserve">Objekti i predmeti na stanici javnog gradskog prevoza – nadstrešnica sa klupama na </w:t>
            </w:r>
          </w:p>
          <w:p w:rsidR="000F07D3" w:rsidRDefault="00F043CB">
            <w:r>
              <w:rPr>
                <w:sz w:val="18"/>
              </w:rPr>
              <w:t xml:space="preserve">autobuskom stajalištu  </w:t>
            </w:r>
          </w:p>
        </w:tc>
        <w:tc>
          <w:tcPr>
            <w:tcW w:w="1503"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P=1.2 x 2.2 m </w:t>
            </w:r>
          </w:p>
        </w:tc>
        <w:tc>
          <w:tcPr>
            <w:tcW w:w="2820" w:type="dxa"/>
            <w:tcBorders>
              <w:top w:val="single" w:sz="4" w:space="0" w:color="000000"/>
              <w:left w:val="single" w:sz="4" w:space="0" w:color="000000"/>
              <w:bottom w:val="single" w:sz="4" w:space="0" w:color="000000"/>
              <w:right w:val="single" w:sz="6" w:space="0" w:color="000000"/>
            </w:tcBorders>
          </w:tcPr>
          <w:p w:rsidR="000F07D3" w:rsidRDefault="00F043CB">
            <w:r>
              <w:rPr>
                <w:sz w:val="18"/>
              </w:rPr>
              <w:t xml:space="preserve">Tipsko, modularno autobusko stajalište, u skladu sa urbanističkim uslovima datim u ovom Programu za ovu vrstu privremenih objekata </w:t>
            </w:r>
          </w:p>
        </w:tc>
      </w:tr>
      <w:tr w:rsidR="000F07D3">
        <w:trPr>
          <w:trHeight w:val="1766"/>
        </w:trPr>
        <w:tc>
          <w:tcPr>
            <w:tcW w:w="569"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2.7 </w:t>
            </w:r>
          </w:p>
        </w:tc>
        <w:tc>
          <w:tcPr>
            <w:tcW w:w="1981"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Montažno-demontažni privremeni objekat </w:t>
            </w:r>
          </w:p>
        </w:tc>
        <w:tc>
          <w:tcPr>
            <w:tcW w:w="1800" w:type="dxa"/>
            <w:tcBorders>
              <w:top w:val="single" w:sz="4" w:space="0" w:color="000000"/>
              <w:left w:val="single" w:sz="6" w:space="0" w:color="000000"/>
              <w:bottom w:val="single" w:sz="4" w:space="0" w:color="000000"/>
              <w:right w:val="single" w:sz="6" w:space="0" w:color="000000"/>
            </w:tcBorders>
          </w:tcPr>
          <w:p w:rsidR="000F07D3" w:rsidRDefault="00F043CB">
            <w:r>
              <w:rPr>
                <w:sz w:val="18"/>
              </w:rPr>
              <w:t>48 K.O. Kostanjica</w:t>
            </w:r>
            <w:r>
              <w:rPr>
                <w:b/>
                <w:sz w:val="18"/>
              </w:rPr>
              <w:t xml:space="preserve"> </w:t>
            </w:r>
          </w:p>
        </w:tc>
        <w:tc>
          <w:tcPr>
            <w:tcW w:w="1980" w:type="dxa"/>
            <w:tcBorders>
              <w:top w:val="single" w:sz="4" w:space="0" w:color="000000"/>
              <w:left w:val="single" w:sz="6" w:space="0" w:color="000000"/>
              <w:bottom w:val="single" w:sz="4" w:space="0" w:color="000000"/>
              <w:right w:val="single" w:sz="4" w:space="0" w:color="000000"/>
            </w:tcBorders>
          </w:tcPr>
          <w:p w:rsidR="000F07D3" w:rsidRDefault="00F043CB">
            <w:r>
              <w:rPr>
                <w:sz w:val="18"/>
              </w:rPr>
              <w:t xml:space="preserve">Objekat za trgovinu i usluge </w:t>
            </w:r>
          </w:p>
        </w:tc>
        <w:tc>
          <w:tcPr>
            <w:tcW w:w="1503" w:type="dxa"/>
            <w:tcBorders>
              <w:top w:val="single" w:sz="4" w:space="0" w:color="000000"/>
              <w:left w:val="single" w:sz="4" w:space="0" w:color="000000"/>
              <w:bottom w:val="single" w:sz="4" w:space="0" w:color="000000"/>
              <w:right w:val="single" w:sz="4" w:space="0" w:color="000000"/>
            </w:tcBorders>
          </w:tcPr>
          <w:p w:rsidR="000F07D3" w:rsidRDefault="00F043CB">
            <w:r>
              <w:rPr>
                <w:sz w:val="18"/>
              </w:rPr>
              <w:t>P=30m</w:t>
            </w:r>
            <w:r>
              <w:rPr>
                <w:sz w:val="18"/>
                <w:vertAlign w:val="superscript"/>
              </w:rPr>
              <w:t>2</w:t>
            </w:r>
            <w:r>
              <w:rPr>
                <w:sz w:val="18"/>
              </w:rPr>
              <w:t xml:space="preserve"> </w:t>
            </w:r>
          </w:p>
        </w:tc>
        <w:tc>
          <w:tcPr>
            <w:tcW w:w="2820" w:type="dxa"/>
            <w:tcBorders>
              <w:top w:val="single" w:sz="4" w:space="0" w:color="000000"/>
              <w:left w:val="single" w:sz="4" w:space="0" w:color="000000"/>
              <w:bottom w:val="single" w:sz="4" w:space="0" w:color="000000"/>
              <w:right w:val="single" w:sz="6" w:space="0" w:color="000000"/>
            </w:tcBorders>
          </w:tcPr>
          <w:p w:rsidR="000F07D3" w:rsidRDefault="00F043CB">
            <w:pPr>
              <w:spacing w:after="1"/>
            </w:pPr>
            <w:r>
              <w:rPr>
                <w:sz w:val="18"/>
              </w:rPr>
              <w:t xml:space="preserve">Objekat od pvc i aluminijuma, ispuna od stakla, pokrivač: aluminijski plastificirani lim. </w:t>
            </w:r>
          </w:p>
          <w:p w:rsidR="000F07D3" w:rsidRDefault="00F043CB">
            <w:pPr>
              <w:spacing w:after="1"/>
            </w:pPr>
            <w:r>
              <w:rPr>
                <w:sz w:val="18"/>
              </w:rPr>
              <w:t xml:space="preserve">Neophodno je pribaviti saglasnost Uprave za zaštitu kulturnih dobara- konzervatorske uslove u odnosu na </w:t>
            </w:r>
          </w:p>
          <w:p w:rsidR="000F07D3" w:rsidRDefault="00F043CB">
            <w:r>
              <w:rPr>
                <w:sz w:val="18"/>
              </w:rPr>
              <w:t xml:space="preserve">gabarite, materijalizaciju i oblikovnost. </w:t>
            </w:r>
          </w:p>
        </w:tc>
      </w:tr>
      <w:tr w:rsidR="000F07D3">
        <w:trPr>
          <w:trHeight w:val="1551"/>
        </w:trPr>
        <w:tc>
          <w:tcPr>
            <w:tcW w:w="569" w:type="dxa"/>
            <w:tcBorders>
              <w:top w:val="single" w:sz="4" w:space="0" w:color="000000"/>
              <w:left w:val="single" w:sz="6" w:space="0" w:color="000000"/>
              <w:bottom w:val="single" w:sz="6" w:space="0" w:color="000000"/>
              <w:right w:val="single" w:sz="6" w:space="0" w:color="000000"/>
            </w:tcBorders>
          </w:tcPr>
          <w:p w:rsidR="000F07D3" w:rsidRDefault="00F043CB">
            <w:r>
              <w:rPr>
                <w:sz w:val="18"/>
              </w:rPr>
              <w:t xml:space="preserve">2.8 </w:t>
            </w:r>
          </w:p>
        </w:tc>
        <w:tc>
          <w:tcPr>
            <w:tcW w:w="1981" w:type="dxa"/>
            <w:tcBorders>
              <w:top w:val="single" w:sz="4" w:space="0" w:color="000000"/>
              <w:left w:val="single" w:sz="6" w:space="0" w:color="000000"/>
              <w:bottom w:val="single" w:sz="6" w:space="0" w:color="000000"/>
              <w:right w:val="single" w:sz="6" w:space="0" w:color="000000"/>
            </w:tcBorders>
          </w:tcPr>
          <w:p w:rsidR="000F07D3" w:rsidRDefault="00F043CB">
            <w:r>
              <w:rPr>
                <w:sz w:val="18"/>
              </w:rPr>
              <w:t xml:space="preserve">Montažno-demontažni privremeni objekat </w:t>
            </w:r>
          </w:p>
        </w:tc>
        <w:tc>
          <w:tcPr>
            <w:tcW w:w="1800" w:type="dxa"/>
            <w:tcBorders>
              <w:top w:val="single" w:sz="4" w:space="0" w:color="000000"/>
              <w:left w:val="single" w:sz="6" w:space="0" w:color="000000"/>
              <w:bottom w:val="single" w:sz="6" w:space="0" w:color="000000"/>
              <w:right w:val="single" w:sz="6" w:space="0" w:color="000000"/>
            </w:tcBorders>
          </w:tcPr>
          <w:p w:rsidR="000F07D3" w:rsidRDefault="00F043CB">
            <w:r>
              <w:rPr>
                <w:sz w:val="18"/>
              </w:rPr>
              <w:t xml:space="preserve">40/1 K.O. Kostanjica </w:t>
            </w:r>
          </w:p>
        </w:tc>
        <w:tc>
          <w:tcPr>
            <w:tcW w:w="1980" w:type="dxa"/>
            <w:tcBorders>
              <w:top w:val="single" w:sz="4" w:space="0" w:color="000000"/>
              <w:left w:val="single" w:sz="6" w:space="0" w:color="000000"/>
              <w:bottom w:val="single" w:sz="6" w:space="0" w:color="000000"/>
              <w:right w:val="single" w:sz="4" w:space="0" w:color="000000"/>
            </w:tcBorders>
          </w:tcPr>
          <w:p w:rsidR="000F07D3" w:rsidRDefault="00F043CB">
            <w:pPr>
              <w:ind w:right="43"/>
              <w:jc w:val="both"/>
            </w:pPr>
            <w:r>
              <w:rPr>
                <w:sz w:val="18"/>
              </w:rPr>
              <w:t xml:space="preserve">Objekti i predmeti na stanici javnog gradskog prevoza – nadstrešnica sa klupama na autobuskom stajalištu (može sadržati i kiosk za štampu) </w:t>
            </w:r>
          </w:p>
        </w:tc>
        <w:tc>
          <w:tcPr>
            <w:tcW w:w="1503" w:type="dxa"/>
            <w:tcBorders>
              <w:top w:val="single" w:sz="4" w:space="0" w:color="000000"/>
              <w:left w:val="single" w:sz="4" w:space="0" w:color="000000"/>
              <w:bottom w:val="single" w:sz="6" w:space="0" w:color="000000"/>
              <w:right w:val="single" w:sz="4" w:space="0" w:color="000000"/>
            </w:tcBorders>
          </w:tcPr>
          <w:p w:rsidR="000F07D3" w:rsidRDefault="00F043CB">
            <w:r>
              <w:rPr>
                <w:sz w:val="18"/>
              </w:rPr>
              <w:t xml:space="preserve">P=1.2 x 2.2 m </w:t>
            </w:r>
          </w:p>
        </w:tc>
        <w:tc>
          <w:tcPr>
            <w:tcW w:w="2820" w:type="dxa"/>
            <w:tcBorders>
              <w:top w:val="single" w:sz="4" w:space="0" w:color="000000"/>
              <w:left w:val="single" w:sz="4" w:space="0" w:color="000000"/>
              <w:bottom w:val="single" w:sz="6" w:space="0" w:color="000000"/>
              <w:right w:val="single" w:sz="6" w:space="0" w:color="000000"/>
            </w:tcBorders>
          </w:tcPr>
          <w:p w:rsidR="000F07D3" w:rsidRDefault="00F043CB">
            <w:r>
              <w:rPr>
                <w:sz w:val="18"/>
              </w:rPr>
              <w:t xml:space="preserve">Tipsko, modularno autobusko stajalište, u skladu sa urbanističkim uslovima datim u ovom Programu za ovu vrstu privremenih objekata </w:t>
            </w:r>
          </w:p>
        </w:tc>
      </w:tr>
      <w:tr w:rsidR="000F07D3">
        <w:trPr>
          <w:trHeight w:val="1553"/>
        </w:trPr>
        <w:tc>
          <w:tcPr>
            <w:tcW w:w="569"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2.9 </w:t>
            </w:r>
          </w:p>
        </w:tc>
        <w:tc>
          <w:tcPr>
            <w:tcW w:w="1981"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Otvorena površina u funkciji privremenog objekta </w:t>
            </w:r>
          </w:p>
        </w:tc>
        <w:tc>
          <w:tcPr>
            <w:tcW w:w="1800"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36 KO Kostanjica </w:t>
            </w:r>
          </w:p>
        </w:tc>
        <w:tc>
          <w:tcPr>
            <w:tcW w:w="1980"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Auto-kamp </w:t>
            </w:r>
          </w:p>
        </w:tc>
        <w:tc>
          <w:tcPr>
            <w:tcW w:w="1503"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P = 1236 m2 </w:t>
            </w:r>
          </w:p>
        </w:tc>
        <w:tc>
          <w:tcPr>
            <w:tcW w:w="2820"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Prostor za postavljanje auto prikolica i kamp opreme, na postojećoj podlozi, bez mogućnosti vršenja trajnih izmjena na terenu. Prema projektu uređenja prostora. Neophodno je pribaviti saglasnost </w:t>
            </w:r>
          </w:p>
          <w:p w:rsidR="000F07D3" w:rsidRDefault="00F043CB">
            <w:r>
              <w:rPr>
                <w:sz w:val="18"/>
              </w:rPr>
              <w:t xml:space="preserve">Uprave za zaštitu kulturnih dobara. </w:t>
            </w:r>
          </w:p>
        </w:tc>
      </w:tr>
      <w:tr w:rsidR="000F07D3">
        <w:trPr>
          <w:trHeight w:val="1553"/>
        </w:trPr>
        <w:tc>
          <w:tcPr>
            <w:tcW w:w="569"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2.10 </w:t>
            </w:r>
          </w:p>
        </w:tc>
        <w:tc>
          <w:tcPr>
            <w:tcW w:w="1981"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Otvorena površina u funkciji privremenog objekta </w:t>
            </w:r>
          </w:p>
        </w:tc>
        <w:tc>
          <w:tcPr>
            <w:tcW w:w="1800"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35 KO Kostanjica </w:t>
            </w:r>
          </w:p>
        </w:tc>
        <w:tc>
          <w:tcPr>
            <w:tcW w:w="1980"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Auto-kamp </w:t>
            </w:r>
          </w:p>
        </w:tc>
        <w:tc>
          <w:tcPr>
            <w:tcW w:w="1503"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P = 1045 m2 </w:t>
            </w:r>
          </w:p>
        </w:tc>
        <w:tc>
          <w:tcPr>
            <w:tcW w:w="2820"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Prostor za postavljanje auto prikolica i kamp opreme, na postojećoj podlozi, bez mogućnosti vršenja trajnih izmjena na terenu. Prema projektu uređenja prostora. Neophodno je pribaviti saglasnost </w:t>
            </w:r>
          </w:p>
          <w:p w:rsidR="000F07D3" w:rsidRDefault="00F043CB">
            <w:r>
              <w:rPr>
                <w:sz w:val="18"/>
              </w:rPr>
              <w:t xml:space="preserve">Uprave za zaštitu kulturnih dobara. </w:t>
            </w:r>
          </w:p>
        </w:tc>
      </w:tr>
      <w:tr w:rsidR="000F07D3">
        <w:trPr>
          <w:trHeight w:val="1555"/>
        </w:trPr>
        <w:tc>
          <w:tcPr>
            <w:tcW w:w="569"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2.11 </w:t>
            </w:r>
          </w:p>
        </w:tc>
        <w:tc>
          <w:tcPr>
            <w:tcW w:w="1981"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Otvorena površina u funkciji privremenog objekta </w:t>
            </w:r>
          </w:p>
        </w:tc>
        <w:tc>
          <w:tcPr>
            <w:tcW w:w="1800"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29 KO Kostanjica </w:t>
            </w:r>
          </w:p>
        </w:tc>
        <w:tc>
          <w:tcPr>
            <w:tcW w:w="1980"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Auto-kamp </w:t>
            </w:r>
          </w:p>
        </w:tc>
        <w:tc>
          <w:tcPr>
            <w:tcW w:w="1503"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P = 1212 m2 </w:t>
            </w:r>
          </w:p>
        </w:tc>
        <w:tc>
          <w:tcPr>
            <w:tcW w:w="2820" w:type="dxa"/>
            <w:tcBorders>
              <w:top w:val="single" w:sz="6" w:space="0" w:color="000000"/>
              <w:left w:val="single" w:sz="6" w:space="0" w:color="000000"/>
              <w:bottom w:val="single" w:sz="6" w:space="0" w:color="000000"/>
              <w:right w:val="single" w:sz="6" w:space="0" w:color="000000"/>
            </w:tcBorders>
          </w:tcPr>
          <w:p w:rsidR="000F07D3" w:rsidRDefault="00F043CB">
            <w:pPr>
              <w:spacing w:after="1"/>
            </w:pPr>
            <w:r>
              <w:rPr>
                <w:sz w:val="18"/>
              </w:rPr>
              <w:t xml:space="preserve">Prostor za postavljanje auto prikolica i kamp opreme, na postojećoj podlozi, bez mogućnosti vršenja trajnih izmjena na terenu. Prema projektu uređenja prostora. Neophodno je pribaviti saglasnost </w:t>
            </w:r>
          </w:p>
          <w:p w:rsidR="000F07D3" w:rsidRDefault="00F043CB">
            <w:r>
              <w:rPr>
                <w:sz w:val="18"/>
              </w:rPr>
              <w:t xml:space="preserve">Uprave za zaštitu kulturnih dobara. </w:t>
            </w:r>
          </w:p>
        </w:tc>
      </w:tr>
      <w:tr w:rsidR="000F07D3">
        <w:trPr>
          <w:trHeight w:val="4410"/>
        </w:trPr>
        <w:tc>
          <w:tcPr>
            <w:tcW w:w="569" w:type="dxa"/>
            <w:tcBorders>
              <w:top w:val="single" w:sz="6" w:space="0" w:color="000000"/>
              <w:left w:val="single" w:sz="6" w:space="0" w:color="000000"/>
              <w:bottom w:val="single" w:sz="6" w:space="0" w:color="000000"/>
              <w:right w:val="single" w:sz="6" w:space="0" w:color="000000"/>
            </w:tcBorders>
          </w:tcPr>
          <w:p w:rsidR="000F07D3" w:rsidRDefault="00F043CB">
            <w:r>
              <w:rPr>
                <w:sz w:val="18"/>
              </w:rPr>
              <w:lastRenderedPageBreak/>
              <w:t xml:space="preserve">2.12 </w:t>
            </w:r>
          </w:p>
        </w:tc>
        <w:tc>
          <w:tcPr>
            <w:tcW w:w="1981"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Montažno-demontažni privremeni objekat </w:t>
            </w:r>
          </w:p>
        </w:tc>
        <w:tc>
          <w:tcPr>
            <w:tcW w:w="1800"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60 K.O. Kostanjica </w:t>
            </w:r>
          </w:p>
        </w:tc>
        <w:tc>
          <w:tcPr>
            <w:tcW w:w="1980"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Ugostiteljski objekat sa terasom </w:t>
            </w:r>
          </w:p>
        </w:tc>
        <w:tc>
          <w:tcPr>
            <w:tcW w:w="1503"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P objekta= </w:t>
            </w:r>
          </w:p>
          <w:p w:rsidR="000F07D3" w:rsidRDefault="00F043CB">
            <w:pPr>
              <w:ind w:left="2"/>
            </w:pPr>
            <w:r>
              <w:rPr>
                <w:sz w:val="18"/>
              </w:rPr>
              <w:t xml:space="preserve">80 m2 </w:t>
            </w:r>
          </w:p>
          <w:p w:rsidR="000F07D3" w:rsidRDefault="00F043CB">
            <w:pPr>
              <w:ind w:left="2"/>
            </w:pPr>
            <w:r>
              <w:rPr>
                <w:sz w:val="18"/>
              </w:rPr>
              <w:t xml:space="preserve"> </w:t>
            </w:r>
          </w:p>
          <w:p w:rsidR="000F07D3" w:rsidRDefault="00F043CB">
            <w:pPr>
              <w:ind w:left="2"/>
            </w:pPr>
            <w:r>
              <w:rPr>
                <w:sz w:val="18"/>
              </w:rPr>
              <w:t xml:space="preserve">P terase: 50 m2 </w:t>
            </w:r>
          </w:p>
          <w:p w:rsidR="000F07D3" w:rsidRDefault="00F043CB">
            <w:pPr>
              <w:ind w:left="2"/>
            </w:pPr>
            <w:r>
              <w:rPr>
                <w:sz w:val="18"/>
              </w:rPr>
              <w:t xml:space="preserve"> </w:t>
            </w:r>
          </w:p>
        </w:tc>
        <w:tc>
          <w:tcPr>
            <w:tcW w:w="2820" w:type="dxa"/>
            <w:tcBorders>
              <w:top w:val="single" w:sz="6" w:space="0" w:color="000000"/>
              <w:left w:val="single" w:sz="6" w:space="0" w:color="000000"/>
              <w:bottom w:val="single" w:sz="6" w:space="0" w:color="000000"/>
              <w:right w:val="single" w:sz="6" w:space="0" w:color="000000"/>
            </w:tcBorders>
          </w:tcPr>
          <w:p w:rsidR="000F07D3" w:rsidRDefault="00F043CB">
            <w:pPr>
              <w:ind w:right="13"/>
            </w:pPr>
            <w:r>
              <w:rPr>
                <w:sz w:val="18"/>
              </w:rPr>
              <w:t xml:space="preserve">Objekat od lakih kvalitetnih materijala, montira se na postojećoj podlozi, mora biti odignut od tla bez postavljanja bilo kakve podloge kojom bi se narušila postojeća površina tako da se po isteku trajanja objekat lako demontira bez izmjene zatečene površine </w:t>
            </w:r>
          </w:p>
          <w:p w:rsidR="000F07D3" w:rsidRDefault="00F043CB">
            <w:pPr>
              <w:spacing w:after="1"/>
            </w:pPr>
            <w:r>
              <w:rPr>
                <w:sz w:val="18"/>
              </w:rPr>
              <w:t xml:space="preserve">Terasa planirati na zatečenoj površini natrkivena suncobranima bež ili bijele boje bez mogućnosti zastakljivanja.   </w:t>
            </w:r>
          </w:p>
          <w:p w:rsidR="000F07D3" w:rsidRDefault="00F043CB">
            <w:r>
              <w:rPr>
                <w:sz w:val="18"/>
              </w:rPr>
              <w:t xml:space="preserve">Za odobrenje lokacije potrebna je saglasnost Glavnog gradskog arhitekte i konzervatorski uslovi za </w:t>
            </w:r>
          </w:p>
          <w:p w:rsidR="000F07D3" w:rsidRDefault="00F043CB">
            <w:r>
              <w:rPr>
                <w:sz w:val="18"/>
              </w:rPr>
              <w:t xml:space="preserve">postavljanje montažnodemontažnog ugostiteljskog objekta od Uprave za zaštitu kulturnih dobara. </w:t>
            </w:r>
          </w:p>
        </w:tc>
      </w:tr>
    </w:tbl>
    <w:p w:rsidR="000F07D3" w:rsidRDefault="000F07D3">
      <w:pPr>
        <w:spacing w:after="0"/>
        <w:ind w:left="-852" w:right="9729"/>
      </w:pPr>
    </w:p>
    <w:tbl>
      <w:tblPr>
        <w:tblStyle w:val="TableGrid"/>
        <w:tblW w:w="10654" w:type="dxa"/>
        <w:tblInd w:w="-19" w:type="dxa"/>
        <w:tblCellMar>
          <w:top w:w="43" w:type="dxa"/>
          <w:left w:w="106" w:type="dxa"/>
          <w:right w:w="82" w:type="dxa"/>
        </w:tblCellMar>
        <w:tblLook w:val="04A0" w:firstRow="1" w:lastRow="0" w:firstColumn="1" w:lastColumn="0" w:noHBand="0" w:noVBand="1"/>
      </w:tblPr>
      <w:tblGrid>
        <w:gridCol w:w="570"/>
        <w:gridCol w:w="1981"/>
        <w:gridCol w:w="1800"/>
        <w:gridCol w:w="1980"/>
        <w:gridCol w:w="1503"/>
        <w:gridCol w:w="2820"/>
      </w:tblGrid>
      <w:tr w:rsidR="000F07D3">
        <w:trPr>
          <w:trHeight w:val="5288"/>
        </w:trPr>
        <w:tc>
          <w:tcPr>
            <w:tcW w:w="569"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2.13 </w:t>
            </w:r>
          </w:p>
        </w:tc>
        <w:tc>
          <w:tcPr>
            <w:tcW w:w="1981"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Montažno-demontažni privremeni objekat </w:t>
            </w:r>
          </w:p>
        </w:tc>
        <w:tc>
          <w:tcPr>
            <w:tcW w:w="1800"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27 K.O. Kostanjica </w:t>
            </w:r>
          </w:p>
        </w:tc>
        <w:tc>
          <w:tcPr>
            <w:tcW w:w="1980"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Ugostiteljski objekat sa terasom </w:t>
            </w:r>
          </w:p>
        </w:tc>
        <w:tc>
          <w:tcPr>
            <w:tcW w:w="1503"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P objekta= </w:t>
            </w:r>
          </w:p>
          <w:p w:rsidR="000F07D3" w:rsidRDefault="00F043CB">
            <w:pPr>
              <w:ind w:left="2"/>
            </w:pPr>
            <w:r>
              <w:rPr>
                <w:sz w:val="18"/>
              </w:rPr>
              <w:t xml:space="preserve">55 m2 </w:t>
            </w:r>
          </w:p>
          <w:p w:rsidR="000F07D3" w:rsidRDefault="00F043CB">
            <w:pPr>
              <w:ind w:left="2"/>
            </w:pPr>
            <w:r>
              <w:rPr>
                <w:sz w:val="18"/>
              </w:rPr>
              <w:t xml:space="preserve">P terase 1: 90 m2 </w:t>
            </w:r>
          </w:p>
          <w:p w:rsidR="000F07D3" w:rsidRDefault="00F043CB">
            <w:pPr>
              <w:ind w:left="2"/>
            </w:pPr>
            <w:r>
              <w:rPr>
                <w:sz w:val="18"/>
              </w:rPr>
              <w:t xml:space="preserve"> </w:t>
            </w:r>
          </w:p>
        </w:tc>
        <w:tc>
          <w:tcPr>
            <w:tcW w:w="2820" w:type="dxa"/>
            <w:tcBorders>
              <w:top w:val="single" w:sz="6" w:space="0" w:color="000000"/>
              <w:left w:val="single" w:sz="6" w:space="0" w:color="000000"/>
              <w:bottom w:val="single" w:sz="6" w:space="0" w:color="000000"/>
              <w:right w:val="single" w:sz="6" w:space="0" w:color="000000"/>
            </w:tcBorders>
          </w:tcPr>
          <w:p w:rsidR="000F07D3" w:rsidRDefault="00F043CB">
            <w:pPr>
              <w:ind w:right="2"/>
            </w:pPr>
            <w:r>
              <w:rPr>
                <w:sz w:val="18"/>
              </w:rPr>
              <w:t xml:space="preserve">Objekat od lakih kvalitetnih materijala, montira se na gotovu podlogu, mora biti odignut od tla bez postavljanja bilo kakve podloge kojom bi se narušila postojeća zelena površina tako da se po isteku trajanja objekat lako demontira bez izmjene zatečene površine </w:t>
            </w:r>
          </w:p>
          <w:p w:rsidR="000F07D3" w:rsidRDefault="00F043CB">
            <w:pPr>
              <w:spacing w:after="1"/>
            </w:pPr>
            <w:r>
              <w:rPr>
                <w:sz w:val="18"/>
              </w:rPr>
              <w:t xml:space="preserve">Terasa planirati na zatečenoj površini natrkivena suncobranima bež ili bijele boje bez mogućnosti zastakljivanja.   </w:t>
            </w:r>
          </w:p>
          <w:p w:rsidR="000F07D3" w:rsidRDefault="00F043CB">
            <w:r>
              <w:rPr>
                <w:sz w:val="18"/>
              </w:rPr>
              <w:t xml:space="preserve">Za odobrenje lokacije potrebna je saglasnost Glavnog gradskog arhitekte i konzervatorski uslovi za </w:t>
            </w:r>
          </w:p>
          <w:p w:rsidR="000F07D3" w:rsidRDefault="00F043CB">
            <w:r>
              <w:rPr>
                <w:sz w:val="18"/>
              </w:rPr>
              <w:t xml:space="preserve">postavljanje montažnodemontažnog ugostiteljskog objekta od Uprave za zaštitu kulturnih dobara. Konačna kvadratura objekta će se odrediti od strane Uprave za zaštitu kulturnih dobara kroz konzervatorske uslove. </w:t>
            </w:r>
          </w:p>
        </w:tc>
      </w:tr>
      <w:tr w:rsidR="000F07D3">
        <w:trPr>
          <w:trHeight w:val="3752"/>
        </w:trPr>
        <w:tc>
          <w:tcPr>
            <w:tcW w:w="569"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2.14 </w:t>
            </w:r>
          </w:p>
        </w:tc>
        <w:tc>
          <w:tcPr>
            <w:tcW w:w="1981"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Plutajući privremeni objekat </w:t>
            </w:r>
          </w:p>
        </w:tc>
        <w:tc>
          <w:tcPr>
            <w:tcW w:w="1800"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Akvatorijum ispred </w:t>
            </w:r>
          </w:p>
          <w:p w:rsidR="000F07D3" w:rsidRDefault="00F043CB">
            <w:pPr>
              <w:ind w:left="2"/>
            </w:pPr>
            <w:r>
              <w:rPr>
                <w:sz w:val="18"/>
              </w:rPr>
              <w:t xml:space="preserve">k.p 14/5 KO Kostanjica </w:t>
            </w:r>
          </w:p>
        </w:tc>
        <w:tc>
          <w:tcPr>
            <w:tcW w:w="1980"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Platforma za pristajanje i privez plovila </w:t>
            </w:r>
          </w:p>
        </w:tc>
        <w:tc>
          <w:tcPr>
            <w:tcW w:w="1503"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L=12 x 2.5m </w:t>
            </w:r>
          </w:p>
          <w:p w:rsidR="000F07D3" w:rsidRDefault="00F043CB">
            <w:pPr>
              <w:ind w:left="2"/>
            </w:pPr>
            <w:r>
              <w:rPr>
                <w:sz w:val="18"/>
              </w:rPr>
              <w:t xml:space="preserve"> </w:t>
            </w:r>
          </w:p>
          <w:p w:rsidR="000F07D3" w:rsidRDefault="00F043CB">
            <w:pPr>
              <w:ind w:left="2"/>
            </w:pPr>
            <w:r>
              <w:rPr>
                <w:sz w:val="18"/>
              </w:rPr>
              <w:t xml:space="preserve">Pakv=250m2 </w:t>
            </w:r>
          </w:p>
        </w:tc>
        <w:tc>
          <w:tcPr>
            <w:tcW w:w="2820"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Ponton –  </w:t>
            </w:r>
          </w:p>
          <w:p w:rsidR="000F07D3" w:rsidRDefault="00F043CB">
            <w:r>
              <w:rPr>
                <w:sz w:val="18"/>
              </w:rPr>
              <w:t xml:space="preserve">montažno-demontažni tipski fabrički elementi, osnovne metalne rešetkaste konstrukcije sa drvenim gazištima.  Plutanje se obezbjeđuje plovcima od poliestera ili </w:t>
            </w:r>
            <w:proofErr w:type="gramStart"/>
            <w:r>
              <w:rPr>
                <w:sz w:val="18"/>
              </w:rPr>
              <w:t>betona  ispunjenim</w:t>
            </w:r>
            <w:proofErr w:type="gramEnd"/>
            <w:r>
              <w:rPr>
                <w:sz w:val="18"/>
              </w:rPr>
              <w:t xml:space="preserve"> hidrofobnom masom. Radi sprječavanja pomjeranja pontona postavljaju se unakrsne zatege sa opteživačima u vodi ili se sprječavanje pomjeranja obezbjeđuje metalnim šipovima. Za postavljanje plutajućeg privremenog objekta potrebno je dobiti saglasnost Lučke kapetanije i Uprave pomorske sigurnosi i upravljanja lukama. </w:t>
            </w:r>
          </w:p>
        </w:tc>
      </w:tr>
      <w:tr w:rsidR="000F07D3">
        <w:trPr>
          <w:trHeight w:val="3749"/>
        </w:trPr>
        <w:tc>
          <w:tcPr>
            <w:tcW w:w="569" w:type="dxa"/>
            <w:tcBorders>
              <w:top w:val="single" w:sz="6" w:space="0" w:color="000000"/>
              <w:left w:val="single" w:sz="6" w:space="0" w:color="000000"/>
              <w:bottom w:val="single" w:sz="6" w:space="0" w:color="000000"/>
              <w:right w:val="single" w:sz="6" w:space="0" w:color="000000"/>
            </w:tcBorders>
          </w:tcPr>
          <w:p w:rsidR="000F07D3" w:rsidRDefault="00F043CB">
            <w:r>
              <w:rPr>
                <w:sz w:val="18"/>
              </w:rPr>
              <w:lastRenderedPageBreak/>
              <w:t xml:space="preserve">2.15 </w:t>
            </w:r>
          </w:p>
        </w:tc>
        <w:tc>
          <w:tcPr>
            <w:tcW w:w="1981"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Plutajući privremeni objekat </w:t>
            </w:r>
          </w:p>
        </w:tc>
        <w:tc>
          <w:tcPr>
            <w:tcW w:w="1800"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Akvatorijum ispred </w:t>
            </w:r>
          </w:p>
          <w:p w:rsidR="000F07D3" w:rsidRDefault="00F043CB">
            <w:pPr>
              <w:ind w:left="2"/>
            </w:pPr>
            <w:r>
              <w:rPr>
                <w:sz w:val="18"/>
              </w:rPr>
              <w:t xml:space="preserve">k.p 25/3 KO Kostanjica </w:t>
            </w:r>
          </w:p>
        </w:tc>
        <w:tc>
          <w:tcPr>
            <w:tcW w:w="1980"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Platforma za pristajanje i privez plovila </w:t>
            </w:r>
          </w:p>
        </w:tc>
        <w:tc>
          <w:tcPr>
            <w:tcW w:w="1503"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L=12 x 2.5m </w:t>
            </w:r>
          </w:p>
          <w:p w:rsidR="000F07D3" w:rsidRDefault="00F043CB">
            <w:pPr>
              <w:ind w:left="2"/>
            </w:pPr>
            <w:r>
              <w:rPr>
                <w:sz w:val="18"/>
              </w:rPr>
              <w:t xml:space="preserve"> </w:t>
            </w:r>
          </w:p>
          <w:p w:rsidR="000F07D3" w:rsidRDefault="00F043CB">
            <w:pPr>
              <w:ind w:left="2"/>
            </w:pPr>
            <w:r>
              <w:rPr>
                <w:sz w:val="18"/>
              </w:rPr>
              <w:t xml:space="preserve">Pakv=250m2 </w:t>
            </w:r>
          </w:p>
        </w:tc>
        <w:tc>
          <w:tcPr>
            <w:tcW w:w="2820"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Ponton –  </w:t>
            </w:r>
          </w:p>
          <w:p w:rsidR="000F07D3" w:rsidRDefault="00F043CB">
            <w:r>
              <w:rPr>
                <w:sz w:val="18"/>
              </w:rPr>
              <w:t xml:space="preserve">montažno-demontažni tipski fabrički elementi, osnovne metalne rešetkaste konstrukcije sa drvenim gazištima.  Plutanje se obezbjeđuje plovcima od poliestera ili </w:t>
            </w:r>
            <w:proofErr w:type="gramStart"/>
            <w:r>
              <w:rPr>
                <w:sz w:val="18"/>
              </w:rPr>
              <w:t>betona  ispunjenim</w:t>
            </w:r>
            <w:proofErr w:type="gramEnd"/>
            <w:r>
              <w:rPr>
                <w:sz w:val="18"/>
              </w:rPr>
              <w:t xml:space="preserve"> hidrofobnom masom. Radi sprječavanja pomjeranja pontona postavljaju se unakrsne zatege sa opteživačima u vodi ili se sprječavanje pomjeranja obezbjeđuje metalnim šipovima. Za postavljanje plutajućeg privremenog objekta potrebno je dobiti saglasnost Lučke kapetanije i Uprave pomorske sigurnosi i upravljanja lukama. </w:t>
            </w:r>
          </w:p>
        </w:tc>
      </w:tr>
      <w:tr w:rsidR="000F07D3">
        <w:trPr>
          <w:trHeight w:val="1774"/>
        </w:trPr>
        <w:tc>
          <w:tcPr>
            <w:tcW w:w="569"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2.16 </w:t>
            </w:r>
          </w:p>
        </w:tc>
        <w:tc>
          <w:tcPr>
            <w:tcW w:w="1981"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Plutajući privremeni objekat </w:t>
            </w:r>
          </w:p>
        </w:tc>
        <w:tc>
          <w:tcPr>
            <w:tcW w:w="1800"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Akvatorijum ispred </w:t>
            </w:r>
          </w:p>
          <w:p w:rsidR="000F07D3" w:rsidRDefault="00F043CB">
            <w:pPr>
              <w:ind w:left="2"/>
            </w:pPr>
            <w:r>
              <w:rPr>
                <w:sz w:val="18"/>
              </w:rPr>
              <w:t xml:space="preserve">k.p 25/4 KO Kostanjica </w:t>
            </w:r>
          </w:p>
        </w:tc>
        <w:tc>
          <w:tcPr>
            <w:tcW w:w="1980"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Platforma za pristajanje i privez plovila </w:t>
            </w:r>
          </w:p>
        </w:tc>
        <w:tc>
          <w:tcPr>
            <w:tcW w:w="1503"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L=12 x 2.5m </w:t>
            </w:r>
          </w:p>
          <w:p w:rsidR="000F07D3" w:rsidRDefault="00F043CB">
            <w:pPr>
              <w:ind w:left="2"/>
            </w:pPr>
            <w:r>
              <w:rPr>
                <w:sz w:val="18"/>
              </w:rPr>
              <w:t xml:space="preserve"> </w:t>
            </w:r>
          </w:p>
          <w:p w:rsidR="000F07D3" w:rsidRDefault="00F043CB">
            <w:pPr>
              <w:ind w:left="2"/>
            </w:pPr>
            <w:r>
              <w:rPr>
                <w:sz w:val="18"/>
              </w:rPr>
              <w:t xml:space="preserve">Pakv=250m2 </w:t>
            </w:r>
          </w:p>
        </w:tc>
        <w:tc>
          <w:tcPr>
            <w:tcW w:w="2820"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Ponton –  </w:t>
            </w:r>
          </w:p>
          <w:p w:rsidR="000F07D3" w:rsidRDefault="00F043CB">
            <w:r>
              <w:rPr>
                <w:sz w:val="18"/>
              </w:rPr>
              <w:t xml:space="preserve">montažno-demontažni tipski fabrički elementi, osnovne metalne rešetkaste konstrukcije sa drvenim gazištima.  Plutanje se obezbjeđuje plovcima od poliestera ili </w:t>
            </w:r>
            <w:proofErr w:type="gramStart"/>
            <w:r>
              <w:rPr>
                <w:sz w:val="18"/>
              </w:rPr>
              <w:t>betona  ispunjenim</w:t>
            </w:r>
            <w:proofErr w:type="gramEnd"/>
            <w:r>
              <w:rPr>
                <w:sz w:val="18"/>
              </w:rPr>
              <w:t xml:space="preserve"> hidrofobnom masom. Radi sprječavanja pomjeranja </w:t>
            </w:r>
          </w:p>
        </w:tc>
      </w:tr>
      <w:tr w:rsidR="000F07D3">
        <w:trPr>
          <w:trHeight w:val="1992"/>
        </w:trPr>
        <w:tc>
          <w:tcPr>
            <w:tcW w:w="569" w:type="dxa"/>
            <w:tcBorders>
              <w:top w:val="single" w:sz="6" w:space="0" w:color="000000"/>
              <w:left w:val="single" w:sz="6" w:space="0" w:color="000000"/>
              <w:bottom w:val="single" w:sz="6" w:space="0" w:color="000000"/>
              <w:right w:val="single" w:sz="6" w:space="0" w:color="000000"/>
            </w:tcBorders>
          </w:tcPr>
          <w:p w:rsidR="000F07D3" w:rsidRDefault="000F07D3"/>
        </w:tc>
        <w:tc>
          <w:tcPr>
            <w:tcW w:w="1981" w:type="dxa"/>
            <w:tcBorders>
              <w:top w:val="single" w:sz="6" w:space="0" w:color="000000"/>
              <w:left w:val="single" w:sz="6" w:space="0" w:color="000000"/>
              <w:bottom w:val="single" w:sz="6" w:space="0" w:color="000000"/>
              <w:right w:val="single" w:sz="6" w:space="0" w:color="000000"/>
            </w:tcBorders>
          </w:tcPr>
          <w:p w:rsidR="000F07D3" w:rsidRDefault="000F07D3"/>
        </w:tc>
        <w:tc>
          <w:tcPr>
            <w:tcW w:w="1800" w:type="dxa"/>
            <w:tcBorders>
              <w:top w:val="single" w:sz="6" w:space="0" w:color="000000"/>
              <w:left w:val="single" w:sz="6" w:space="0" w:color="000000"/>
              <w:bottom w:val="single" w:sz="6" w:space="0" w:color="000000"/>
              <w:right w:val="single" w:sz="6" w:space="0" w:color="000000"/>
            </w:tcBorders>
          </w:tcPr>
          <w:p w:rsidR="000F07D3" w:rsidRDefault="000F07D3"/>
        </w:tc>
        <w:tc>
          <w:tcPr>
            <w:tcW w:w="1980" w:type="dxa"/>
            <w:tcBorders>
              <w:top w:val="single" w:sz="6" w:space="0" w:color="000000"/>
              <w:left w:val="single" w:sz="6" w:space="0" w:color="000000"/>
              <w:bottom w:val="single" w:sz="6" w:space="0" w:color="000000"/>
              <w:right w:val="single" w:sz="6" w:space="0" w:color="000000"/>
            </w:tcBorders>
          </w:tcPr>
          <w:p w:rsidR="000F07D3" w:rsidRDefault="000F07D3"/>
        </w:tc>
        <w:tc>
          <w:tcPr>
            <w:tcW w:w="1503" w:type="dxa"/>
            <w:tcBorders>
              <w:top w:val="single" w:sz="6" w:space="0" w:color="000000"/>
              <w:left w:val="single" w:sz="6" w:space="0" w:color="000000"/>
              <w:bottom w:val="single" w:sz="6" w:space="0" w:color="000000"/>
              <w:right w:val="single" w:sz="6" w:space="0" w:color="000000"/>
            </w:tcBorders>
          </w:tcPr>
          <w:p w:rsidR="000F07D3" w:rsidRDefault="000F07D3"/>
        </w:tc>
        <w:tc>
          <w:tcPr>
            <w:tcW w:w="2820"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pontona postavljaju se unakrsne zatege sa opteživačima u vodi ili se sprječavanje pomjeranja obezbjeđuje metalnim šipovima. Za postavljanje plutajućeg privremenog objekta potrebno je dobiti saglasnost Lučke kapetanije i Uprave pomorske sigurnosi i upravljanja lukama. </w:t>
            </w:r>
          </w:p>
        </w:tc>
      </w:tr>
    </w:tbl>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pStyle w:val="Heading1"/>
        <w:spacing w:after="3"/>
        <w:ind w:left="-5"/>
      </w:pPr>
      <w:r>
        <w:t xml:space="preserve">KUPALIŠTA: KOSTANJICA </w:t>
      </w:r>
    </w:p>
    <w:p w:rsidR="000F07D3" w:rsidRDefault="00F043CB">
      <w:pPr>
        <w:spacing w:after="0"/>
      </w:pPr>
      <w:r>
        <w:rPr>
          <w:b/>
          <w:sz w:val="18"/>
        </w:rPr>
        <w:t xml:space="preserve"> </w:t>
      </w:r>
    </w:p>
    <w:tbl>
      <w:tblPr>
        <w:tblStyle w:val="TableGrid"/>
        <w:tblW w:w="10202" w:type="dxa"/>
        <w:tblInd w:w="-211" w:type="dxa"/>
        <w:tblCellMar>
          <w:top w:w="40" w:type="dxa"/>
          <w:left w:w="115" w:type="dxa"/>
          <w:right w:w="77" w:type="dxa"/>
        </w:tblCellMar>
        <w:tblLook w:val="04A0" w:firstRow="1" w:lastRow="0" w:firstColumn="1" w:lastColumn="0" w:noHBand="0" w:noVBand="1"/>
      </w:tblPr>
      <w:tblGrid>
        <w:gridCol w:w="750"/>
        <w:gridCol w:w="1798"/>
        <w:gridCol w:w="1985"/>
        <w:gridCol w:w="1584"/>
        <w:gridCol w:w="1709"/>
        <w:gridCol w:w="2376"/>
      </w:tblGrid>
      <w:tr w:rsidR="000F07D3">
        <w:trPr>
          <w:trHeight w:val="449"/>
        </w:trPr>
        <w:tc>
          <w:tcPr>
            <w:tcW w:w="749"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b/>
                <w:sz w:val="18"/>
              </w:rPr>
              <w:t xml:space="preserve">broj kupa. </w:t>
            </w:r>
          </w:p>
        </w:tc>
        <w:tc>
          <w:tcPr>
            <w:tcW w:w="1798"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b/>
                <w:sz w:val="18"/>
              </w:rPr>
              <w:t xml:space="preserve">kategorija / vrsta kupališta </w:t>
            </w:r>
          </w:p>
        </w:tc>
        <w:tc>
          <w:tcPr>
            <w:tcW w:w="1985"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3"/>
              <w:jc w:val="center"/>
            </w:pPr>
            <w:proofErr w:type="gramStart"/>
            <w:r>
              <w:rPr>
                <w:b/>
                <w:sz w:val="18"/>
              </w:rPr>
              <w:t>kat.parcela</w:t>
            </w:r>
            <w:proofErr w:type="gramEnd"/>
            <w:r>
              <w:rPr>
                <w:b/>
                <w:sz w:val="18"/>
              </w:rPr>
              <w:t xml:space="preserve"> </w:t>
            </w:r>
          </w:p>
        </w:tc>
        <w:tc>
          <w:tcPr>
            <w:tcW w:w="1584"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2"/>
              <w:jc w:val="center"/>
            </w:pPr>
            <w:r>
              <w:rPr>
                <w:b/>
                <w:sz w:val="18"/>
              </w:rPr>
              <w:t xml:space="preserve">dužina kupališta </w:t>
            </w:r>
          </w:p>
        </w:tc>
        <w:tc>
          <w:tcPr>
            <w:tcW w:w="1709"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b/>
                <w:sz w:val="18"/>
              </w:rPr>
              <w:t xml:space="preserve">površina plažnog prostora </w:t>
            </w:r>
          </w:p>
        </w:tc>
        <w:tc>
          <w:tcPr>
            <w:tcW w:w="2376"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4"/>
              <w:jc w:val="center"/>
            </w:pPr>
            <w:r>
              <w:rPr>
                <w:b/>
                <w:sz w:val="18"/>
              </w:rPr>
              <w:t xml:space="preserve">max. površine objekata </w:t>
            </w:r>
          </w:p>
        </w:tc>
      </w:tr>
      <w:tr w:rsidR="000F07D3">
        <w:trPr>
          <w:trHeight w:val="451"/>
        </w:trPr>
        <w:tc>
          <w:tcPr>
            <w:tcW w:w="749"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0"/>
              <w:jc w:val="center"/>
            </w:pPr>
            <w:r>
              <w:rPr>
                <w:sz w:val="18"/>
              </w:rPr>
              <w:t xml:space="preserve">2A </w:t>
            </w:r>
          </w:p>
        </w:tc>
        <w:tc>
          <w:tcPr>
            <w:tcW w:w="1798"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2"/>
              <w:jc w:val="center"/>
            </w:pPr>
            <w:r>
              <w:rPr>
                <w:sz w:val="18"/>
              </w:rPr>
              <w:t xml:space="preserve">Javno-porodično </w:t>
            </w:r>
          </w:p>
        </w:tc>
        <w:tc>
          <w:tcPr>
            <w:tcW w:w="1985" w:type="dxa"/>
            <w:tcBorders>
              <w:top w:val="single" w:sz="4" w:space="0" w:color="000000"/>
              <w:left w:val="single" w:sz="4" w:space="0" w:color="000000"/>
              <w:bottom w:val="single" w:sz="4" w:space="0" w:color="000000"/>
              <w:right w:val="single" w:sz="4" w:space="0" w:color="000000"/>
            </w:tcBorders>
          </w:tcPr>
          <w:p w:rsidR="000F07D3" w:rsidRDefault="00F043CB">
            <w:pPr>
              <w:ind w:right="40"/>
              <w:jc w:val="center"/>
            </w:pPr>
            <w:r>
              <w:rPr>
                <w:sz w:val="18"/>
              </w:rPr>
              <w:t xml:space="preserve">414 </w:t>
            </w:r>
          </w:p>
          <w:p w:rsidR="000F07D3" w:rsidRDefault="00F043CB">
            <w:pPr>
              <w:ind w:right="38"/>
              <w:jc w:val="center"/>
            </w:pPr>
            <w:r>
              <w:rPr>
                <w:sz w:val="18"/>
              </w:rPr>
              <w:t xml:space="preserve">KO Kostanjica </w:t>
            </w:r>
          </w:p>
        </w:tc>
        <w:tc>
          <w:tcPr>
            <w:tcW w:w="1584"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8"/>
              <w:jc w:val="center"/>
            </w:pPr>
            <w:r>
              <w:rPr>
                <w:sz w:val="18"/>
              </w:rPr>
              <w:t xml:space="preserve">175m </w:t>
            </w:r>
          </w:p>
        </w:tc>
        <w:tc>
          <w:tcPr>
            <w:tcW w:w="1709"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8"/>
              <w:jc w:val="center"/>
            </w:pPr>
            <w:r>
              <w:rPr>
                <w:sz w:val="18"/>
              </w:rPr>
              <w:t xml:space="preserve">1151 m² </w:t>
            </w:r>
          </w:p>
        </w:tc>
        <w:tc>
          <w:tcPr>
            <w:tcW w:w="2376"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sz w:val="18"/>
              </w:rPr>
              <w:t>Otvoreni šank od 12m2 sa terasom od 22m</w:t>
            </w:r>
            <w:r>
              <w:rPr>
                <w:sz w:val="18"/>
                <w:vertAlign w:val="superscript"/>
              </w:rPr>
              <w:t>2</w:t>
            </w:r>
            <w:r>
              <w:rPr>
                <w:sz w:val="18"/>
              </w:rPr>
              <w:t xml:space="preserve"> na k.p. 414 </w:t>
            </w:r>
          </w:p>
        </w:tc>
      </w:tr>
      <w:tr w:rsidR="000F07D3">
        <w:trPr>
          <w:trHeight w:val="228"/>
        </w:trPr>
        <w:tc>
          <w:tcPr>
            <w:tcW w:w="749" w:type="dxa"/>
            <w:tcBorders>
              <w:top w:val="single" w:sz="4" w:space="0" w:color="000000"/>
              <w:left w:val="single" w:sz="4" w:space="0" w:color="000000"/>
              <w:bottom w:val="single" w:sz="4" w:space="0" w:color="000000"/>
              <w:right w:val="single" w:sz="4" w:space="0" w:color="000000"/>
            </w:tcBorders>
          </w:tcPr>
          <w:p w:rsidR="000F07D3" w:rsidRDefault="00F043CB">
            <w:pPr>
              <w:ind w:right="39"/>
              <w:jc w:val="center"/>
            </w:pPr>
            <w:r>
              <w:rPr>
                <w:color w:val="00B050"/>
                <w:sz w:val="18"/>
              </w:rPr>
              <w:t xml:space="preserve">2N1 </w:t>
            </w:r>
          </w:p>
        </w:tc>
        <w:tc>
          <w:tcPr>
            <w:tcW w:w="1798" w:type="dxa"/>
            <w:tcBorders>
              <w:top w:val="single" w:sz="4" w:space="0" w:color="000000"/>
              <w:left w:val="single" w:sz="4" w:space="0" w:color="000000"/>
              <w:bottom w:val="single" w:sz="4" w:space="0" w:color="000000"/>
              <w:right w:val="single" w:sz="4" w:space="0" w:color="000000"/>
            </w:tcBorders>
          </w:tcPr>
          <w:p w:rsidR="000F07D3" w:rsidRDefault="00F043CB">
            <w:pPr>
              <w:ind w:right="42"/>
              <w:jc w:val="center"/>
            </w:pPr>
            <w:r>
              <w:rPr>
                <w:color w:val="00B050"/>
                <w:sz w:val="18"/>
              </w:rPr>
              <w:t xml:space="preserve">Javno-porodično </w:t>
            </w:r>
          </w:p>
        </w:tc>
        <w:tc>
          <w:tcPr>
            <w:tcW w:w="1985" w:type="dxa"/>
            <w:tcBorders>
              <w:top w:val="single" w:sz="4" w:space="0" w:color="000000"/>
              <w:left w:val="single" w:sz="4" w:space="0" w:color="000000"/>
              <w:bottom w:val="single" w:sz="4" w:space="0" w:color="000000"/>
              <w:right w:val="single" w:sz="4" w:space="0" w:color="000000"/>
            </w:tcBorders>
          </w:tcPr>
          <w:p w:rsidR="000F07D3" w:rsidRDefault="00F043CB">
            <w:pPr>
              <w:ind w:right="41"/>
              <w:jc w:val="center"/>
            </w:pPr>
            <w:r>
              <w:rPr>
                <w:color w:val="00B050"/>
                <w:sz w:val="18"/>
              </w:rPr>
              <w:t xml:space="preserve">59 KO Kostanjica </w:t>
            </w:r>
          </w:p>
        </w:tc>
        <w:tc>
          <w:tcPr>
            <w:tcW w:w="1584" w:type="dxa"/>
            <w:tcBorders>
              <w:top w:val="single" w:sz="4" w:space="0" w:color="000000"/>
              <w:left w:val="single" w:sz="4" w:space="0" w:color="000000"/>
              <w:bottom w:val="single" w:sz="4" w:space="0" w:color="000000"/>
              <w:right w:val="single" w:sz="4" w:space="0" w:color="000000"/>
            </w:tcBorders>
          </w:tcPr>
          <w:p w:rsidR="000F07D3" w:rsidRDefault="00F043CB">
            <w:pPr>
              <w:ind w:right="38"/>
              <w:jc w:val="center"/>
            </w:pPr>
            <w:r>
              <w:rPr>
                <w:color w:val="00B050"/>
                <w:sz w:val="18"/>
              </w:rPr>
              <w:t xml:space="preserve">37m </w:t>
            </w:r>
          </w:p>
        </w:tc>
        <w:tc>
          <w:tcPr>
            <w:tcW w:w="1709" w:type="dxa"/>
            <w:tcBorders>
              <w:top w:val="single" w:sz="4" w:space="0" w:color="000000"/>
              <w:left w:val="single" w:sz="4" w:space="0" w:color="000000"/>
              <w:bottom w:val="single" w:sz="4" w:space="0" w:color="000000"/>
              <w:right w:val="single" w:sz="4" w:space="0" w:color="000000"/>
            </w:tcBorders>
          </w:tcPr>
          <w:p w:rsidR="000F07D3" w:rsidRDefault="00F043CB">
            <w:pPr>
              <w:ind w:right="40"/>
              <w:jc w:val="center"/>
            </w:pPr>
            <w:r>
              <w:rPr>
                <w:color w:val="00B050"/>
                <w:sz w:val="18"/>
              </w:rPr>
              <w:t>216m</w:t>
            </w:r>
            <w:r>
              <w:rPr>
                <w:color w:val="00B050"/>
                <w:sz w:val="18"/>
                <w:vertAlign w:val="superscript"/>
              </w:rPr>
              <w:t>2</w:t>
            </w:r>
            <w:r>
              <w:rPr>
                <w:color w:val="00B050"/>
                <w:sz w:val="18"/>
              </w:rPr>
              <w:t xml:space="preserve"> </w:t>
            </w:r>
          </w:p>
        </w:tc>
        <w:tc>
          <w:tcPr>
            <w:tcW w:w="2376" w:type="dxa"/>
            <w:tcBorders>
              <w:top w:val="single" w:sz="4" w:space="0" w:color="000000"/>
              <w:left w:val="single" w:sz="4" w:space="0" w:color="000000"/>
              <w:bottom w:val="single" w:sz="4" w:space="0" w:color="000000"/>
              <w:right w:val="single" w:sz="4" w:space="0" w:color="000000"/>
            </w:tcBorders>
          </w:tcPr>
          <w:p w:rsidR="000F07D3" w:rsidRDefault="00F043CB">
            <w:pPr>
              <w:ind w:left="2"/>
              <w:jc w:val="center"/>
            </w:pPr>
            <w:r>
              <w:rPr>
                <w:color w:val="00B050"/>
                <w:sz w:val="18"/>
              </w:rPr>
              <w:t xml:space="preserve"> </w:t>
            </w:r>
          </w:p>
        </w:tc>
      </w:tr>
      <w:tr w:rsidR="000F07D3">
        <w:trPr>
          <w:trHeight w:val="452"/>
        </w:trPr>
        <w:tc>
          <w:tcPr>
            <w:tcW w:w="749"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9"/>
              <w:jc w:val="center"/>
            </w:pPr>
            <w:r>
              <w:rPr>
                <w:sz w:val="18"/>
              </w:rPr>
              <w:t xml:space="preserve">2C </w:t>
            </w:r>
          </w:p>
        </w:tc>
        <w:tc>
          <w:tcPr>
            <w:tcW w:w="1798"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2"/>
              <w:jc w:val="center"/>
            </w:pPr>
            <w:r>
              <w:rPr>
                <w:sz w:val="18"/>
              </w:rPr>
              <w:t xml:space="preserve">Javno-porodično </w:t>
            </w:r>
          </w:p>
        </w:tc>
        <w:tc>
          <w:tcPr>
            <w:tcW w:w="1985" w:type="dxa"/>
            <w:tcBorders>
              <w:top w:val="single" w:sz="4" w:space="0" w:color="000000"/>
              <w:left w:val="single" w:sz="4" w:space="0" w:color="000000"/>
              <w:bottom w:val="single" w:sz="4" w:space="0" w:color="000000"/>
              <w:right w:val="single" w:sz="4" w:space="0" w:color="000000"/>
            </w:tcBorders>
          </w:tcPr>
          <w:p w:rsidR="000F07D3" w:rsidRDefault="00F043CB">
            <w:pPr>
              <w:ind w:right="40"/>
              <w:jc w:val="center"/>
            </w:pPr>
            <w:r>
              <w:rPr>
                <w:sz w:val="18"/>
              </w:rPr>
              <w:t xml:space="preserve">417 </w:t>
            </w:r>
          </w:p>
          <w:p w:rsidR="000F07D3" w:rsidRDefault="00F043CB">
            <w:pPr>
              <w:ind w:right="38"/>
              <w:jc w:val="center"/>
            </w:pPr>
            <w:r>
              <w:rPr>
                <w:sz w:val="18"/>
              </w:rPr>
              <w:t xml:space="preserve">KO Kostanjica </w:t>
            </w:r>
          </w:p>
        </w:tc>
        <w:tc>
          <w:tcPr>
            <w:tcW w:w="1584"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8"/>
              <w:jc w:val="center"/>
            </w:pPr>
            <w:r>
              <w:rPr>
                <w:sz w:val="18"/>
              </w:rPr>
              <w:t xml:space="preserve">35m </w:t>
            </w:r>
          </w:p>
        </w:tc>
        <w:tc>
          <w:tcPr>
            <w:tcW w:w="1709" w:type="dxa"/>
            <w:tcBorders>
              <w:top w:val="single" w:sz="4" w:space="0" w:color="000000"/>
              <w:left w:val="single" w:sz="4" w:space="0" w:color="000000"/>
              <w:bottom w:val="single" w:sz="4" w:space="0" w:color="000000"/>
              <w:right w:val="single" w:sz="4" w:space="0" w:color="000000"/>
            </w:tcBorders>
          </w:tcPr>
          <w:p w:rsidR="000F07D3" w:rsidRDefault="00F043CB">
            <w:pPr>
              <w:ind w:right="41"/>
              <w:jc w:val="center"/>
            </w:pPr>
            <w:r>
              <w:rPr>
                <w:sz w:val="18"/>
              </w:rPr>
              <w:t xml:space="preserve">172m² </w:t>
            </w:r>
          </w:p>
        </w:tc>
        <w:tc>
          <w:tcPr>
            <w:tcW w:w="2376"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2"/>
              <w:jc w:val="center"/>
            </w:pPr>
            <w:r>
              <w:rPr>
                <w:sz w:val="18"/>
              </w:rPr>
              <w:t xml:space="preserve"> </w:t>
            </w:r>
          </w:p>
        </w:tc>
      </w:tr>
      <w:tr w:rsidR="000F07D3">
        <w:trPr>
          <w:trHeight w:val="1766"/>
        </w:trPr>
        <w:tc>
          <w:tcPr>
            <w:tcW w:w="749"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2"/>
              <w:jc w:val="center"/>
            </w:pPr>
            <w:r>
              <w:rPr>
                <w:sz w:val="18"/>
              </w:rPr>
              <w:t xml:space="preserve">2E </w:t>
            </w:r>
          </w:p>
        </w:tc>
        <w:tc>
          <w:tcPr>
            <w:tcW w:w="1798"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2"/>
              <w:jc w:val="center"/>
            </w:pPr>
            <w:r>
              <w:rPr>
                <w:sz w:val="18"/>
              </w:rPr>
              <w:t>javno - porodično</w:t>
            </w:r>
            <w:r>
              <w:rPr>
                <w:i/>
                <w:sz w:val="18"/>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0"/>
              <w:jc w:val="center"/>
            </w:pPr>
            <w:r>
              <w:rPr>
                <w:sz w:val="18"/>
              </w:rPr>
              <w:t xml:space="preserve">25/1, 25/3 </w:t>
            </w:r>
          </w:p>
          <w:p w:rsidR="000F07D3" w:rsidRDefault="00F043CB">
            <w:pPr>
              <w:ind w:right="38"/>
              <w:jc w:val="center"/>
            </w:pPr>
            <w:r>
              <w:rPr>
                <w:sz w:val="18"/>
              </w:rPr>
              <w:t>KO Kostanjica</w:t>
            </w:r>
            <w:r>
              <w:rPr>
                <w:i/>
                <w:sz w:val="18"/>
              </w:rPr>
              <w:t xml:space="preserve"> </w:t>
            </w:r>
          </w:p>
        </w:tc>
        <w:tc>
          <w:tcPr>
            <w:tcW w:w="1584"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0"/>
              <w:jc w:val="center"/>
            </w:pPr>
            <w:r>
              <w:rPr>
                <w:sz w:val="18"/>
              </w:rPr>
              <w:t>53 m</w:t>
            </w:r>
            <w:r>
              <w:rPr>
                <w:i/>
                <w:sz w:val="18"/>
              </w:rPr>
              <w:t xml:space="preserve"> </w:t>
            </w:r>
          </w:p>
        </w:tc>
        <w:tc>
          <w:tcPr>
            <w:tcW w:w="1709" w:type="dxa"/>
            <w:tcBorders>
              <w:top w:val="single" w:sz="4" w:space="0" w:color="000000"/>
              <w:left w:val="single" w:sz="4" w:space="0" w:color="000000"/>
              <w:bottom w:val="single" w:sz="4" w:space="0" w:color="000000"/>
              <w:right w:val="single" w:sz="4" w:space="0" w:color="000000"/>
            </w:tcBorders>
          </w:tcPr>
          <w:p w:rsidR="000F07D3" w:rsidRDefault="00F043CB">
            <w:pPr>
              <w:ind w:left="2"/>
              <w:jc w:val="center"/>
            </w:pPr>
            <w:r>
              <w:rPr>
                <w:sz w:val="18"/>
              </w:rPr>
              <w:t xml:space="preserve"> </w:t>
            </w:r>
          </w:p>
          <w:p w:rsidR="000F07D3" w:rsidRDefault="00F043CB">
            <w:pPr>
              <w:ind w:left="2"/>
              <w:jc w:val="center"/>
            </w:pPr>
            <w:r>
              <w:rPr>
                <w:sz w:val="18"/>
              </w:rPr>
              <w:t xml:space="preserve"> </w:t>
            </w:r>
          </w:p>
          <w:p w:rsidR="000F07D3" w:rsidRDefault="00F043CB">
            <w:pPr>
              <w:ind w:left="2"/>
              <w:jc w:val="center"/>
            </w:pPr>
            <w:r>
              <w:rPr>
                <w:sz w:val="18"/>
              </w:rPr>
              <w:t xml:space="preserve"> </w:t>
            </w:r>
          </w:p>
          <w:p w:rsidR="000F07D3" w:rsidRDefault="00F043CB">
            <w:pPr>
              <w:ind w:left="2"/>
              <w:jc w:val="center"/>
            </w:pPr>
            <w:r>
              <w:rPr>
                <w:sz w:val="18"/>
              </w:rPr>
              <w:t xml:space="preserve"> </w:t>
            </w:r>
          </w:p>
          <w:p w:rsidR="000F07D3" w:rsidRDefault="00F043CB">
            <w:pPr>
              <w:ind w:right="37"/>
              <w:jc w:val="center"/>
            </w:pPr>
            <w:r>
              <w:rPr>
                <w:sz w:val="18"/>
              </w:rPr>
              <w:t>252 m</w:t>
            </w:r>
            <w:r>
              <w:rPr>
                <w:sz w:val="18"/>
                <w:vertAlign w:val="superscript"/>
              </w:rPr>
              <w:t xml:space="preserve">2 </w:t>
            </w:r>
            <w:r>
              <w:rPr>
                <w:sz w:val="18"/>
              </w:rPr>
              <w:t xml:space="preserve">  </w:t>
            </w:r>
          </w:p>
        </w:tc>
        <w:tc>
          <w:tcPr>
            <w:tcW w:w="2376" w:type="dxa"/>
            <w:tcBorders>
              <w:top w:val="single" w:sz="4" w:space="0" w:color="000000"/>
              <w:left w:val="single" w:sz="4" w:space="0" w:color="000000"/>
              <w:bottom w:val="single" w:sz="4" w:space="0" w:color="000000"/>
              <w:right w:val="single" w:sz="4" w:space="0" w:color="000000"/>
            </w:tcBorders>
          </w:tcPr>
          <w:p w:rsidR="000F07D3" w:rsidRDefault="00F043CB">
            <w:pPr>
              <w:spacing w:line="241" w:lineRule="auto"/>
              <w:jc w:val="center"/>
            </w:pPr>
            <w:r>
              <w:rPr>
                <w:sz w:val="18"/>
              </w:rPr>
              <w:t xml:space="preserve">Otvoreni šank sa terasom u zaleđu kupališta na privatnoj kp 27 KO Kostanjica </w:t>
            </w:r>
          </w:p>
          <w:p w:rsidR="000F07D3" w:rsidRDefault="00F043CB">
            <w:pPr>
              <w:spacing w:after="9" w:line="247" w:lineRule="auto"/>
              <w:jc w:val="center"/>
            </w:pPr>
            <w:r>
              <w:rPr>
                <w:sz w:val="18"/>
              </w:rPr>
              <w:t>(Otvoreni šank 20 m</w:t>
            </w:r>
            <w:r>
              <w:rPr>
                <w:sz w:val="18"/>
                <w:vertAlign w:val="superscript"/>
              </w:rPr>
              <w:t>2</w:t>
            </w:r>
            <w:r>
              <w:rPr>
                <w:sz w:val="18"/>
              </w:rPr>
              <w:t xml:space="preserve"> sa terasom 80 m</w:t>
            </w:r>
            <w:r>
              <w:rPr>
                <w:sz w:val="18"/>
                <w:vertAlign w:val="superscript"/>
              </w:rPr>
              <w:t>2</w:t>
            </w:r>
            <w:r>
              <w:rPr>
                <w:sz w:val="18"/>
              </w:rPr>
              <w:t xml:space="preserve">) </w:t>
            </w:r>
          </w:p>
          <w:p w:rsidR="000F07D3" w:rsidRDefault="00F043CB">
            <w:pPr>
              <w:jc w:val="center"/>
            </w:pPr>
            <w:r>
              <w:rPr>
                <w:sz w:val="18"/>
              </w:rPr>
              <w:t>Objekat za smještaj plažnog mobilijara 16 m</w:t>
            </w:r>
            <w:r>
              <w:rPr>
                <w:sz w:val="18"/>
                <w:vertAlign w:val="superscript"/>
              </w:rPr>
              <w:t>2</w:t>
            </w:r>
            <w:r>
              <w:rPr>
                <w:sz w:val="18"/>
              </w:rPr>
              <w:t xml:space="preserve"> u zaleđu na privatnoj kp 27 KO Kostanjica</w:t>
            </w:r>
            <w:r>
              <w:rPr>
                <w:i/>
                <w:sz w:val="18"/>
              </w:rPr>
              <w:t xml:space="preserve"> </w:t>
            </w:r>
          </w:p>
        </w:tc>
      </w:tr>
      <w:tr w:rsidR="000F07D3">
        <w:trPr>
          <w:trHeight w:val="391"/>
        </w:trPr>
        <w:tc>
          <w:tcPr>
            <w:tcW w:w="749" w:type="dxa"/>
            <w:tcBorders>
              <w:top w:val="single" w:sz="4" w:space="0" w:color="000000"/>
              <w:left w:val="single" w:sz="4" w:space="0" w:color="000000"/>
              <w:bottom w:val="single" w:sz="4" w:space="0" w:color="000000"/>
              <w:right w:val="single" w:sz="4" w:space="0" w:color="000000"/>
            </w:tcBorders>
          </w:tcPr>
          <w:p w:rsidR="000F07D3" w:rsidRDefault="00F043CB">
            <w:pPr>
              <w:ind w:right="39"/>
              <w:jc w:val="center"/>
            </w:pPr>
            <w:r>
              <w:rPr>
                <w:color w:val="00B050"/>
                <w:sz w:val="18"/>
              </w:rPr>
              <w:t xml:space="preserve">2N2 </w:t>
            </w:r>
          </w:p>
        </w:tc>
        <w:tc>
          <w:tcPr>
            <w:tcW w:w="1798" w:type="dxa"/>
            <w:tcBorders>
              <w:top w:val="single" w:sz="4" w:space="0" w:color="000000"/>
              <w:left w:val="single" w:sz="4" w:space="0" w:color="000000"/>
              <w:bottom w:val="single" w:sz="4" w:space="0" w:color="000000"/>
              <w:right w:val="single" w:sz="4" w:space="0" w:color="000000"/>
            </w:tcBorders>
          </w:tcPr>
          <w:p w:rsidR="000F07D3" w:rsidRDefault="00F043CB">
            <w:pPr>
              <w:ind w:right="42"/>
              <w:jc w:val="center"/>
            </w:pPr>
            <w:r>
              <w:rPr>
                <w:color w:val="00B050"/>
                <w:sz w:val="18"/>
              </w:rPr>
              <w:t xml:space="preserve">Javno-porodično </w:t>
            </w:r>
          </w:p>
        </w:tc>
        <w:tc>
          <w:tcPr>
            <w:tcW w:w="1985" w:type="dxa"/>
            <w:tcBorders>
              <w:top w:val="single" w:sz="4" w:space="0" w:color="000000"/>
              <w:left w:val="single" w:sz="4" w:space="0" w:color="000000"/>
              <w:bottom w:val="single" w:sz="4" w:space="0" w:color="000000"/>
              <w:right w:val="single" w:sz="4" w:space="0" w:color="000000"/>
            </w:tcBorders>
          </w:tcPr>
          <w:p w:rsidR="000F07D3" w:rsidRDefault="00F043CB">
            <w:pPr>
              <w:ind w:right="38"/>
              <w:jc w:val="center"/>
            </w:pPr>
            <w:r>
              <w:rPr>
                <w:color w:val="00B050"/>
                <w:sz w:val="18"/>
              </w:rPr>
              <w:t xml:space="preserve">25/4 KO Kostanjica </w:t>
            </w:r>
          </w:p>
        </w:tc>
        <w:tc>
          <w:tcPr>
            <w:tcW w:w="1584" w:type="dxa"/>
            <w:tcBorders>
              <w:top w:val="single" w:sz="4" w:space="0" w:color="000000"/>
              <w:left w:val="single" w:sz="4" w:space="0" w:color="000000"/>
              <w:bottom w:val="single" w:sz="4" w:space="0" w:color="000000"/>
              <w:right w:val="single" w:sz="4" w:space="0" w:color="000000"/>
            </w:tcBorders>
          </w:tcPr>
          <w:p w:rsidR="000F07D3" w:rsidRDefault="00F043CB">
            <w:pPr>
              <w:ind w:right="38"/>
              <w:jc w:val="center"/>
            </w:pPr>
            <w:r>
              <w:rPr>
                <w:color w:val="00B050"/>
                <w:sz w:val="18"/>
              </w:rPr>
              <w:t xml:space="preserve">86m </w:t>
            </w:r>
          </w:p>
        </w:tc>
        <w:tc>
          <w:tcPr>
            <w:tcW w:w="1709" w:type="dxa"/>
            <w:tcBorders>
              <w:top w:val="single" w:sz="4" w:space="0" w:color="000000"/>
              <w:left w:val="single" w:sz="4" w:space="0" w:color="000000"/>
              <w:bottom w:val="single" w:sz="4" w:space="0" w:color="000000"/>
              <w:right w:val="single" w:sz="4" w:space="0" w:color="000000"/>
            </w:tcBorders>
          </w:tcPr>
          <w:p w:rsidR="000F07D3" w:rsidRDefault="00F043CB">
            <w:pPr>
              <w:ind w:right="40"/>
              <w:jc w:val="center"/>
            </w:pPr>
            <w:r>
              <w:rPr>
                <w:color w:val="00B050"/>
                <w:sz w:val="18"/>
              </w:rPr>
              <w:t>406m</w:t>
            </w:r>
            <w:r>
              <w:rPr>
                <w:color w:val="00B050"/>
                <w:sz w:val="18"/>
                <w:vertAlign w:val="superscript"/>
              </w:rPr>
              <w:t>2</w:t>
            </w:r>
            <w:r>
              <w:rPr>
                <w:color w:val="00B050"/>
                <w:sz w:val="18"/>
              </w:rPr>
              <w:t xml:space="preserve"> </w:t>
            </w:r>
          </w:p>
        </w:tc>
        <w:tc>
          <w:tcPr>
            <w:tcW w:w="2376" w:type="dxa"/>
            <w:tcBorders>
              <w:top w:val="single" w:sz="4" w:space="0" w:color="000000"/>
              <w:left w:val="single" w:sz="4" w:space="0" w:color="000000"/>
              <w:bottom w:val="single" w:sz="4" w:space="0" w:color="000000"/>
              <w:right w:val="single" w:sz="4" w:space="0" w:color="000000"/>
            </w:tcBorders>
          </w:tcPr>
          <w:p w:rsidR="000F07D3" w:rsidRDefault="00F043CB">
            <w:pPr>
              <w:ind w:left="2"/>
              <w:jc w:val="center"/>
            </w:pPr>
            <w:r>
              <w:rPr>
                <w:color w:val="00B050"/>
                <w:sz w:val="18"/>
              </w:rPr>
              <w:t xml:space="preserve"> </w:t>
            </w:r>
          </w:p>
        </w:tc>
      </w:tr>
    </w:tbl>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pStyle w:val="Heading1"/>
        <w:ind w:left="-5"/>
      </w:pPr>
      <w:r>
        <w:t xml:space="preserve">LOKACIJA br. 3: MORINJ, STRP  </w:t>
      </w:r>
    </w:p>
    <w:p w:rsidR="000F07D3" w:rsidRDefault="00F043CB">
      <w:pPr>
        <w:spacing w:after="0"/>
      </w:pPr>
      <w:r>
        <w:rPr>
          <w:b/>
          <w:sz w:val="18"/>
        </w:rPr>
        <w:t xml:space="preserve"> </w:t>
      </w:r>
    </w:p>
    <w:tbl>
      <w:tblPr>
        <w:tblStyle w:val="TableGrid"/>
        <w:tblW w:w="10354" w:type="dxa"/>
        <w:tblInd w:w="0" w:type="dxa"/>
        <w:tblCellMar>
          <w:top w:w="43" w:type="dxa"/>
          <w:left w:w="106" w:type="dxa"/>
          <w:right w:w="77" w:type="dxa"/>
        </w:tblCellMar>
        <w:tblLook w:val="04A0" w:firstRow="1" w:lastRow="0" w:firstColumn="1" w:lastColumn="0" w:noHBand="0" w:noVBand="1"/>
      </w:tblPr>
      <w:tblGrid>
        <w:gridCol w:w="594"/>
        <w:gridCol w:w="1928"/>
        <w:gridCol w:w="1800"/>
        <w:gridCol w:w="1980"/>
        <w:gridCol w:w="1532"/>
        <w:gridCol w:w="2520"/>
      </w:tblGrid>
      <w:tr w:rsidR="000F07D3">
        <w:trPr>
          <w:trHeight w:val="449"/>
        </w:trPr>
        <w:tc>
          <w:tcPr>
            <w:tcW w:w="593" w:type="dxa"/>
            <w:tcBorders>
              <w:top w:val="single" w:sz="4" w:space="0" w:color="000000"/>
              <w:left w:val="single" w:sz="4" w:space="0" w:color="000000"/>
              <w:bottom w:val="single" w:sz="4" w:space="0" w:color="000000"/>
              <w:right w:val="single" w:sz="4" w:space="0" w:color="000000"/>
            </w:tcBorders>
          </w:tcPr>
          <w:p w:rsidR="000F07D3" w:rsidRDefault="00F043CB">
            <w:pPr>
              <w:ind w:right="28"/>
              <w:jc w:val="center"/>
            </w:pPr>
            <w:r>
              <w:rPr>
                <w:b/>
                <w:sz w:val="18"/>
              </w:rPr>
              <w:lastRenderedPageBreak/>
              <w:t xml:space="preserve">br. </w:t>
            </w:r>
          </w:p>
          <w:p w:rsidR="000F07D3" w:rsidRDefault="00F043CB">
            <w:pPr>
              <w:ind w:right="31"/>
              <w:jc w:val="center"/>
            </w:pPr>
            <w:r>
              <w:rPr>
                <w:b/>
                <w:sz w:val="18"/>
              </w:rPr>
              <w:t xml:space="preserve">Lok. </w:t>
            </w:r>
          </w:p>
        </w:tc>
        <w:tc>
          <w:tcPr>
            <w:tcW w:w="1928"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b/>
                <w:sz w:val="18"/>
              </w:rPr>
              <w:t xml:space="preserve">Vrsta prema načinu na koji je prišvršćen za tlo </w:t>
            </w:r>
          </w:p>
        </w:tc>
        <w:tc>
          <w:tcPr>
            <w:tcW w:w="1800"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29"/>
              <w:jc w:val="center"/>
            </w:pPr>
            <w:r>
              <w:rPr>
                <w:b/>
                <w:sz w:val="18"/>
              </w:rPr>
              <w:t xml:space="preserve">katastarska parcela </w:t>
            </w:r>
          </w:p>
        </w:tc>
        <w:tc>
          <w:tcPr>
            <w:tcW w:w="1980"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0"/>
              <w:jc w:val="center"/>
            </w:pPr>
            <w:r>
              <w:rPr>
                <w:b/>
                <w:sz w:val="18"/>
              </w:rPr>
              <w:t xml:space="preserve">Vrsta prema namjeni </w:t>
            </w:r>
          </w:p>
        </w:tc>
        <w:tc>
          <w:tcPr>
            <w:tcW w:w="1532"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5"/>
              <w:jc w:val="center"/>
            </w:pPr>
            <w:r>
              <w:rPr>
                <w:b/>
                <w:sz w:val="18"/>
              </w:rPr>
              <w:t xml:space="preserve">dimenzije </w:t>
            </w:r>
          </w:p>
        </w:tc>
        <w:tc>
          <w:tcPr>
            <w:tcW w:w="2520"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6"/>
              <w:jc w:val="center"/>
            </w:pPr>
            <w:r>
              <w:rPr>
                <w:b/>
                <w:sz w:val="18"/>
              </w:rPr>
              <w:t>opis privremenog objekta</w:t>
            </w:r>
            <w:r>
              <w:rPr>
                <w:sz w:val="18"/>
              </w:rPr>
              <w:t xml:space="preserve"> </w:t>
            </w:r>
          </w:p>
        </w:tc>
      </w:tr>
      <w:tr w:rsidR="000F07D3">
        <w:trPr>
          <w:trHeight w:val="2210"/>
        </w:trPr>
        <w:tc>
          <w:tcPr>
            <w:tcW w:w="593" w:type="dxa"/>
            <w:tcBorders>
              <w:top w:val="single" w:sz="4" w:space="0" w:color="000000"/>
              <w:left w:val="single" w:sz="6" w:space="0" w:color="000000"/>
              <w:bottom w:val="single" w:sz="6" w:space="0" w:color="000000"/>
              <w:right w:val="single" w:sz="6" w:space="0" w:color="000000"/>
            </w:tcBorders>
          </w:tcPr>
          <w:p w:rsidR="000F07D3" w:rsidRDefault="00F043CB">
            <w:pPr>
              <w:ind w:left="2"/>
            </w:pPr>
            <w:r>
              <w:rPr>
                <w:sz w:val="18"/>
              </w:rPr>
              <w:t xml:space="preserve">3.1 </w:t>
            </w:r>
          </w:p>
        </w:tc>
        <w:tc>
          <w:tcPr>
            <w:tcW w:w="1928" w:type="dxa"/>
            <w:tcBorders>
              <w:top w:val="single" w:sz="4" w:space="0" w:color="000000"/>
              <w:left w:val="single" w:sz="6" w:space="0" w:color="000000"/>
              <w:bottom w:val="single" w:sz="6" w:space="0" w:color="000000"/>
              <w:right w:val="single" w:sz="6" w:space="0" w:color="000000"/>
            </w:tcBorders>
          </w:tcPr>
          <w:p w:rsidR="000F07D3" w:rsidRDefault="00F043CB">
            <w:r>
              <w:rPr>
                <w:sz w:val="18"/>
              </w:rPr>
              <w:t xml:space="preserve">Montažno-demontažni privremeni objekat </w:t>
            </w:r>
          </w:p>
        </w:tc>
        <w:tc>
          <w:tcPr>
            <w:tcW w:w="1800" w:type="dxa"/>
            <w:tcBorders>
              <w:top w:val="single" w:sz="4" w:space="0" w:color="000000"/>
              <w:left w:val="single" w:sz="6" w:space="0" w:color="000000"/>
              <w:bottom w:val="single" w:sz="6" w:space="0" w:color="000000"/>
              <w:right w:val="single" w:sz="6" w:space="0" w:color="000000"/>
            </w:tcBorders>
          </w:tcPr>
          <w:p w:rsidR="000F07D3" w:rsidRDefault="00F043CB">
            <w:pPr>
              <w:numPr>
                <w:ilvl w:val="0"/>
                <w:numId w:val="1"/>
              </w:numPr>
              <w:ind w:hanging="406"/>
            </w:pPr>
            <w:r>
              <w:rPr>
                <w:sz w:val="18"/>
              </w:rPr>
              <w:t xml:space="preserve">K.O. Morinj </w:t>
            </w:r>
          </w:p>
          <w:p w:rsidR="000F07D3" w:rsidRDefault="00F043CB">
            <w:pPr>
              <w:numPr>
                <w:ilvl w:val="0"/>
                <w:numId w:val="1"/>
              </w:numPr>
              <w:ind w:hanging="406"/>
            </w:pPr>
            <w:r>
              <w:rPr>
                <w:sz w:val="18"/>
              </w:rPr>
              <w:t xml:space="preserve">K.O. Morinj </w:t>
            </w:r>
          </w:p>
        </w:tc>
        <w:tc>
          <w:tcPr>
            <w:tcW w:w="1980" w:type="dxa"/>
            <w:tcBorders>
              <w:top w:val="single" w:sz="4" w:space="0" w:color="000000"/>
              <w:left w:val="single" w:sz="6" w:space="0" w:color="000000"/>
              <w:bottom w:val="single" w:sz="6" w:space="0" w:color="000000"/>
              <w:right w:val="single" w:sz="6" w:space="0" w:color="000000"/>
            </w:tcBorders>
          </w:tcPr>
          <w:p w:rsidR="000F07D3" w:rsidRDefault="00F043CB">
            <w:pPr>
              <w:ind w:left="2"/>
              <w:jc w:val="both"/>
            </w:pPr>
            <w:r>
              <w:rPr>
                <w:sz w:val="18"/>
              </w:rPr>
              <w:t xml:space="preserve">Privremeni ugostiteljski objekat sa terasom </w:t>
            </w:r>
          </w:p>
        </w:tc>
        <w:tc>
          <w:tcPr>
            <w:tcW w:w="1532" w:type="dxa"/>
            <w:tcBorders>
              <w:top w:val="single" w:sz="4" w:space="0" w:color="000000"/>
              <w:left w:val="single" w:sz="6" w:space="0" w:color="000000"/>
              <w:bottom w:val="single" w:sz="6" w:space="0" w:color="000000"/>
              <w:right w:val="single" w:sz="6" w:space="0" w:color="000000"/>
            </w:tcBorders>
          </w:tcPr>
          <w:p w:rsidR="000F07D3" w:rsidRDefault="00F043CB">
            <w:pPr>
              <w:ind w:left="2"/>
            </w:pPr>
            <w:r>
              <w:rPr>
                <w:sz w:val="18"/>
              </w:rPr>
              <w:t xml:space="preserve">objekat:  </w:t>
            </w:r>
          </w:p>
          <w:p w:rsidR="000F07D3" w:rsidRDefault="00F043CB">
            <w:pPr>
              <w:ind w:left="2"/>
            </w:pPr>
            <w:r>
              <w:rPr>
                <w:sz w:val="18"/>
              </w:rPr>
              <w:t>P= 155 m</w:t>
            </w:r>
            <w:r>
              <w:rPr>
                <w:sz w:val="18"/>
                <w:vertAlign w:val="superscript"/>
              </w:rPr>
              <w:t>2</w:t>
            </w:r>
            <w:r>
              <w:rPr>
                <w:sz w:val="18"/>
              </w:rPr>
              <w:t xml:space="preserve"> </w:t>
            </w:r>
          </w:p>
          <w:p w:rsidR="000F07D3" w:rsidRDefault="00F043CB">
            <w:pPr>
              <w:ind w:left="2"/>
            </w:pPr>
            <w:r>
              <w:rPr>
                <w:sz w:val="18"/>
              </w:rPr>
              <w:t xml:space="preserve"> </w:t>
            </w:r>
          </w:p>
          <w:p w:rsidR="000F07D3" w:rsidRDefault="00F043CB">
            <w:pPr>
              <w:ind w:left="2" w:right="563"/>
            </w:pPr>
            <w:r>
              <w:rPr>
                <w:sz w:val="18"/>
              </w:rPr>
              <w:t>terasa: P = 146 m</w:t>
            </w:r>
            <w:r>
              <w:rPr>
                <w:sz w:val="18"/>
                <w:vertAlign w:val="superscript"/>
              </w:rPr>
              <w:t>2</w:t>
            </w:r>
            <w:r>
              <w:rPr>
                <w:sz w:val="18"/>
              </w:rPr>
              <w:t xml:space="preserve"> </w:t>
            </w:r>
          </w:p>
        </w:tc>
        <w:tc>
          <w:tcPr>
            <w:tcW w:w="2520" w:type="dxa"/>
            <w:tcBorders>
              <w:top w:val="single" w:sz="4" w:space="0" w:color="000000"/>
              <w:left w:val="single" w:sz="6" w:space="0" w:color="000000"/>
              <w:bottom w:val="single" w:sz="6" w:space="0" w:color="000000"/>
              <w:right w:val="single" w:sz="6" w:space="0" w:color="000000"/>
            </w:tcBorders>
          </w:tcPr>
          <w:p w:rsidR="000F07D3" w:rsidRDefault="00F043CB">
            <w:pPr>
              <w:spacing w:after="1"/>
              <w:ind w:right="28"/>
            </w:pPr>
            <w:r>
              <w:rPr>
                <w:sz w:val="18"/>
              </w:rPr>
              <w:t xml:space="preserve">Montažno-demontažni objekat, sa drvenom konstrukcijom koja je zatvorena staklenim površinama. </w:t>
            </w:r>
          </w:p>
          <w:p w:rsidR="000F07D3" w:rsidRDefault="00F043CB">
            <w:pPr>
              <w:ind w:right="28"/>
            </w:pPr>
            <w:r>
              <w:rPr>
                <w:sz w:val="18"/>
              </w:rPr>
              <w:t xml:space="preserve">Terasa na postojećoj podlozi od kamenih ploča, natkrivena metalnom kontrukcijom sa pokrivačem platnom bijele ili bež boje. </w:t>
            </w:r>
          </w:p>
        </w:tc>
      </w:tr>
      <w:tr w:rsidR="000F07D3">
        <w:trPr>
          <w:trHeight w:val="4191"/>
        </w:trPr>
        <w:tc>
          <w:tcPr>
            <w:tcW w:w="593"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3.2 </w:t>
            </w:r>
          </w:p>
        </w:tc>
        <w:tc>
          <w:tcPr>
            <w:tcW w:w="1928"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Plutajući privremeni objekat </w:t>
            </w:r>
          </w:p>
        </w:tc>
        <w:tc>
          <w:tcPr>
            <w:tcW w:w="1800" w:type="dxa"/>
            <w:tcBorders>
              <w:top w:val="single" w:sz="6" w:space="0" w:color="000000"/>
              <w:left w:val="single" w:sz="6" w:space="0" w:color="000000"/>
              <w:bottom w:val="single" w:sz="6" w:space="0" w:color="000000"/>
              <w:right w:val="single" w:sz="6" w:space="0" w:color="000000"/>
            </w:tcBorders>
          </w:tcPr>
          <w:p w:rsidR="000F07D3" w:rsidRDefault="00F043CB">
            <w:pPr>
              <w:spacing w:line="242" w:lineRule="auto"/>
              <w:ind w:left="2"/>
            </w:pPr>
            <w:r>
              <w:rPr>
                <w:sz w:val="18"/>
              </w:rPr>
              <w:t xml:space="preserve">akvatorij ispred kat. Parcela 1174 i  </w:t>
            </w:r>
          </w:p>
          <w:p w:rsidR="000F07D3" w:rsidRDefault="00F043CB">
            <w:pPr>
              <w:ind w:left="2"/>
            </w:pPr>
            <w:r>
              <w:rPr>
                <w:sz w:val="18"/>
              </w:rPr>
              <w:t xml:space="preserve">1175 K.O. Morinj </w:t>
            </w:r>
          </w:p>
        </w:tc>
        <w:tc>
          <w:tcPr>
            <w:tcW w:w="1980"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Platforma za pristajanje plovnih objekata </w:t>
            </w:r>
          </w:p>
        </w:tc>
        <w:tc>
          <w:tcPr>
            <w:tcW w:w="1532"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L= 12,5 m x 2,5m </w:t>
            </w:r>
          </w:p>
          <w:p w:rsidR="000F07D3" w:rsidRDefault="00F043CB">
            <w:pPr>
              <w:ind w:left="2"/>
            </w:pPr>
            <w:r>
              <w:rPr>
                <w:sz w:val="18"/>
              </w:rPr>
              <w:t xml:space="preserve"> </w:t>
            </w:r>
          </w:p>
          <w:p w:rsidR="000F07D3" w:rsidRDefault="00F043CB">
            <w:pPr>
              <w:ind w:left="2"/>
            </w:pPr>
            <w:r>
              <w:rPr>
                <w:sz w:val="18"/>
              </w:rPr>
              <w:t xml:space="preserve">Pakv=250m2 </w:t>
            </w:r>
          </w:p>
        </w:tc>
        <w:tc>
          <w:tcPr>
            <w:tcW w:w="2520" w:type="dxa"/>
            <w:tcBorders>
              <w:top w:val="single" w:sz="6" w:space="0" w:color="000000"/>
              <w:left w:val="single" w:sz="6" w:space="0" w:color="000000"/>
              <w:bottom w:val="single" w:sz="6" w:space="0" w:color="000000"/>
              <w:right w:val="single" w:sz="6" w:space="0" w:color="000000"/>
            </w:tcBorders>
          </w:tcPr>
          <w:p w:rsidR="000F07D3" w:rsidRDefault="00F043CB">
            <w:pPr>
              <w:spacing w:after="1"/>
              <w:ind w:right="255"/>
              <w:jc w:val="both"/>
            </w:pPr>
            <w:r>
              <w:rPr>
                <w:sz w:val="18"/>
              </w:rPr>
              <w:t xml:space="preserve">Pontoni </w:t>
            </w:r>
            <w:proofErr w:type="gramStart"/>
            <w:r>
              <w:rPr>
                <w:sz w:val="18"/>
              </w:rPr>
              <w:t>–  montažno</w:t>
            </w:r>
            <w:proofErr w:type="gramEnd"/>
            <w:r>
              <w:rPr>
                <w:sz w:val="18"/>
              </w:rPr>
              <w:t xml:space="preserve">-demontažni tipski fabrički elementi, osnovne metalne rešetkaste konstrukcije sa drvenim gazištima.  Plutanje se obezbjeđuje plovcima od </w:t>
            </w:r>
          </w:p>
          <w:p w:rsidR="000F07D3" w:rsidRDefault="00F043CB">
            <w:pPr>
              <w:ind w:right="20"/>
            </w:pPr>
            <w:r>
              <w:rPr>
                <w:sz w:val="18"/>
              </w:rPr>
              <w:t xml:space="preserve">poliestera ili </w:t>
            </w:r>
            <w:proofErr w:type="gramStart"/>
            <w:r>
              <w:rPr>
                <w:sz w:val="18"/>
              </w:rPr>
              <w:t>betona  ispunjenim</w:t>
            </w:r>
            <w:proofErr w:type="gramEnd"/>
            <w:r>
              <w:rPr>
                <w:sz w:val="18"/>
              </w:rPr>
              <w:t xml:space="preserve"> hidrofobnom masom. Radi sprječavanja pomjeranja pontona postavljaju se unakrsne zatege sa opteživačima u vodi ili se sprječavanje pomjeranja obezbjeđuje metalnim šipovima. Za postavljanje plutajućeg privremenog objekta potrebno je dobiti saglasnost Lučke kapetanije i </w:t>
            </w:r>
          </w:p>
        </w:tc>
      </w:tr>
    </w:tbl>
    <w:p w:rsidR="000F07D3" w:rsidRDefault="000F07D3">
      <w:pPr>
        <w:spacing w:after="0"/>
        <w:ind w:left="-852" w:right="9729"/>
      </w:pPr>
    </w:p>
    <w:tbl>
      <w:tblPr>
        <w:tblStyle w:val="TableGrid"/>
        <w:tblW w:w="10354" w:type="dxa"/>
        <w:tblInd w:w="0" w:type="dxa"/>
        <w:tblCellMar>
          <w:top w:w="42" w:type="dxa"/>
          <w:left w:w="106" w:type="dxa"/>
          <w:right w:w="68" w:type="dxa"/>
        </w:tblCellMar>
        <w:tblLook w:val="04A0" w:firstRow="1" w:lastRow="0" w:firstColumn="1" w:lastColumn="0" w:noHBand="0" w:noVBand="1"/>
      </w:tblPr>
      <w:tblGrid>
        <w:gridCol w:w="594"/>
        <w:gridCol w:w="1928"/>
        <w:gridCol w:w="1800"/>
        <w:gridCol w:w="1980"/>
        <w:gridCol w:w="1532"/>
        <w:gridCol w:w="2520"/>
      </w:tblGrid>
      <w:tr w:rsidR="000F07D3">
        <w:trPr>
          <w:trHeight w:val="454"/>
        </w:trPr>
        <w:tc>
          <w:tcPr>
            <w:tcW w:w="593" w:type="dxa"/>
            <w:tcBorders>
              <w:top w:val="single" w:sz="6" w:space="0" w:color="000000"/>
              <w:left w:val="single" w:sz="6" w:space="0" w:color="000000"/>
              <w:bottom w:val="single" w:sz="6" w:space="0" w:color="000000"/>
              <w:right w:val="single" w:sz="6" w:space="0" w:color="000000"/>
            </w:tcBorders>
          </w:tcPr>
          <w:p w:rsidR="000F07D3" w:rsidRDefault="000F07D3"/>
        </w:tc>
        <w:tc>
          <w:tcPr>
            <w:tcW w:w="1928" w:type="dxa"/>
            <w:tcBorders>
              <w:top w:val="single" w:sz="6" w:space="0" w:color="000000"/>
              <w:left w:val="single" w:sz="6" w:space="0" w:color="000000"/>
              <w:bottom w:val="single" w:sz="6" w:space="0" w:color="000000"/>
              <w:right w:val="single" w:sz="6" w:space="0" w:color="000000"/>
            </w:tcBorders>
          </w:tcPr>
          <w:p w:rsidR="000F07D3" w:rsidRDefault="000F07D3"/>
        </w:tc>
        <w:tc>
          <w:tcPr>
            <w:tcW w:w="1800" w:type="dxa"/>
            <w:tcBorders>
              <w:top w:val="single" w:sz="6" w:space="0" w:color="000000"/>
              <w:left w:val="single" w:sz="6" w:space="0" w:color="000000"/>
              <w:bottom w:val="single" w:sz="6" w:space="0" w:color="000000"/>
              <w:right w:val="single" w:sz="6" w:space="0" w:color="000000"/>
            </w:tcBorders>
          </w:tcPr>
          <w:p w:rsidR="000F07D3" w:rsidRDefault="000F07D3"/>
        </w:tc>
        <w:tc>
          <w:tcPr>
            <w:tcW w:w="1980" w:type="dxa"/>
            <w:tcBorders>
              <w:top w:val="single" w:sz="6" w:space="0" w:color="000000"/>
              <w:left w:val="single" w:sz="6" w:space="0" w:color="000000"/>
              <w:bottom w:val="single" w:sz="6" w:space="0" w:color="000000"/>
              <w:right w:val="single" w:sz="6" w:space="0" w:color="000000"/>
            </w:tcBorders>
          </w:tcPr>
          <w:p w:rsidR="000F07D3" w:rsidRDefault="000F07D3"/>
        </w:tc>
        <w:tc>
          <w:tcPr>
            <w:tcW w:w="1532" w:type="dxa"/>
            <w:tcBorders>
              <w:top w:val="single" w:sz="6" w:space="0" w:color="000000"/>
              <w:left w:val="single" w:sz="6" w:space="0" w:color="000000"/>
              <w:bottom w:val="single" w:sz="6" w:space="0" w:color="000000"/>
              <w:right w:val="single" w:sz="6" w:space="0" w:color="000000"/>
            </w:tcBorders>
          </w:tcPr>
          <w:p w:rsidR="000F07D3" w:rsidRDefault="000F07D3"/>
        </w:tc>
        <w:tc>
          <w:tcPr>
            <w:tcW w:w="2520"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Uprave pomorske sigurnosi i upravljanja lukama. </w:t>
            </w:r>
          </w:p>
        </w:tc>
      </w:tr>
      <w:tr w:rsidR="000F07D3">
        <w:trPr>
          <w:trHeight w:val="4631"/>
        </w:trPr>
        <w:tc>
          <w:tcPr>
            <w:tcW w:w="593"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3.3 </w:t>
            </w:r>
          </w:p>
        </w:tc>
        <w:tc>
          <w:tcPr>
            <w:tcW w:w="1928" w:type="dxa"/>
            <w:tcBorders>
              <w:top w:val="single" w:sz="6" w:space="0" w:color="000000"/>
              <w:left w:val="single" w:sz="6" w:space="0" w:color="000000"/>
              <w:bottom w:val="single" w:sz="6" w:space="0" w:color="000000"/>
              <w:right w:val="single" w:sz="6" w:space="0" w:color="000000"/>
            </w:tcBorders>
          </w:tcPr>
          <w:p w:rsidR="000F07D3" w:rsidRDefault="00F043CB">
            <w:pPr>
              <w:ind w:right="46"/>
            </w:pPr>
            <w:r>
              <w:rPr>
                <w:sz w:val="18"/>
              </w:rPr>
              <w:t xml:space="preserve">Plutajući i montažnodemontažni privremeni objekat </w:t>
            </w:r>
          </w:p>
        </w:tc>
        <w:tc>
          <w:tcPr>
            <w:tcW w:w="1800"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1114 K.O. Morinj  </w:t>
            </w:r>
          </w:p>
        </w:tc>
        <w:tc>
          <w:tcPr>
            <w:tcW w:w="1980" w:type="dxa"/>
            <w:tcBorders>
              <w:top w:val="single" w:sz="6" w:space="0" w:color="000000"/>
              <w:left w:val="single" w:sz="6" w:space="0" w:color="000000"/>
              <w:bottom w:val="single" w:sz="6" w:space="0" w:color="000000"/>
              <w:right w:val="single" w:sz="6" w:space="0" w:color="000000"/>
            </w:tcBorders>
          </w:tcPr>
          <w:p w:rsidR="000F07D3" w:rsidRDefault="00F043CB">
            <w:pPr>
              <w:ind w:left="2" w:right="72"/>
              <w:jc w:val="both"/>
            </w:pPr>
            <w:r>
              <w:rPr>
                <w:sz w:val="18"/>
              </w:rPr>
              <w:t xml:space="preserve">Platforma za pristajanje i privez plovnih </w:t>
            </w:r>
            <w:proofErr w:type="gramStart"/>
            <w:r>
              <w:rPr>
                <w:sz w:val="18"/>
              </w:rPr>
              <w:t>objekata  i</w:t>
            </w:r>
            <w:proofErr w:type="gramEnd"/>
            <w:r>
              <w:rPr>
                <w:sz w:val="18"/>
              </w:rPr>
              <w:t xml:space="preserve"> kancelarija kontejerskog tipa </w:t>
            </w:r>
          </w:p>
        </w:tc>
        <w:tc>
          <w:tcPr>
            <w:tcW w:w="1532"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Plutajući ponton </w:t>
            </w:r>
          </w:p>
          <w:p w:rsidR="000F07D3" w:rsidRDefault="00F043CB">
            <w:pPr>
              <w:spacing w:after="48" w:line="230" w:lineRule="auto"/>
              <w:ind w:left="2"/>
            </w:pPr>
            <w:r>
              <w:rPr>
                <w:sz w:val="18"/>
              </w:rPr>
              <w:t>2,5 x 40m Površina akvatorija privezišta 800 m</w:t>
            </w:r>
            <w:r>
              <w:rPr>
                <w:sz w:val="18"/>
                <w:vertAlign w:val="superscript"/>
              </w:rPr>
              <w:t xml:space="preserve">2 </w:t>
            </w:r>
          </w:p>
          <w:p w:rsidR="000F07D3" w:rsidRDefault="00F043CB">
            <w:pPr>
              <w:ind w:left="2"/>
            </w:pPr>
            <w:r>
              <w:rPr>
                <w:sz w:val="18"/>
              </w:rPr>
              <w:t xml:space="preserve"> </w:t>
            </w:r>
          </w:p>
        </w:tc>
        <w:tc>
          <w:tcPr>
            <w:tcW w:w="2520" w:type="dxa"/>
            <w:tcBorders>
              <w:top w:val="single" w:sz="6" w:space="0" w:color="000000"/>
              <w:left w:val="single" w:sz="6" w:space="0" w:color="000000"/>
              <w:bottom w:val="single" w:sz="6" w:space="0" w:color="000000"/>
              <w:right w:val="single" w:sz="6" w:space="0" w:color="000000"/>
            </w:tcBorders>
          </w:tcPr>
          <w:p w:rsidR="000F07D3" w:rsidRDefault="00F043CB">
            <w:pPr>
              <w:spacing w:after="1"/>
              <w:ind w:right="251"/>
              <w:jc w:val="both"/>
            </w:pPr>
            <w:r>
              <w:rPr>
                <w:sz w:val="18"/>
              </w:rPr>
              <w:t xml:space="preserve">Pontnosko privezište </w:t>
            </w:r>
            <w:proofErr w:type="gramStart"/>
            <w:r>
              <w:rPr>
                <w:sz w:val="18"/>
              </w:rPr>
              <w:t>–  montažno</w:t>
            </w:r>
            <w:proofErr w:type="gramEnd"/>
            <w:r>
              <w:rPr>
                <w:sz w:val="18"/>
              </w:rPr>
              <w:t xml:space="preserve">-demontažni tipski fabrički elementi, osnovne metalne rešetkaste konstrukcije sa drvenim gazištima.  Plutanje se obezbjeđuje plovcima od </w:t>
            </w:r>
          </w:p>
          <w:p w:rsidR="000F07D3" w:rsidRDefault="00F043CB">
            <w:pPr>
              <w:ind w:right="46"/>
            </w:pPr>
            <w:r>
              <w:rPr>
                <w:sz w:val="18"/>
              </w:rPr>
              <w:t xml:space="preserve">poliestera ili betona ispunjenim hidrofobnom masom. Radi sprečavanja pomijeranja pontona postavljaju se unakrsne zatege sa opteživačima u vodi ili se sprečavanje pomijeranja obezbjeđuje metalnim šipovima. Za postavljanje plutajućeg privremenog objekta potrebno je dobiti saglasnost Lučke kapetanije i Uprave pomorske sigurnosi i upravljanja lukama.  </w:t>
            </w:r>
          </w:p>
        </w:tc>
      </w:tr>
      <w:tr w:rsidR="000F07D3">
        <w:trPr>
          <w:trHeight w:val="1332"/>
        </w:trPr>
        <w:tc>
          <w:tcPr>
            <w:tcW w:w="593"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3.6 </w:t>
            </w:r>
          </w:p>
        </w:tc>
        <w:tc>
          <w:tcPr>
            <w:tcW w:w="1928"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Montažno-demontažni privremeni objekat </w:t>
            </w:r>
          </w:p>
        </w:tc>
        <w:tc>
          <w:tcPr>
            <w:tcW w:w="1800"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1113/4 K.O. Morinj  </w:t>
            </w:r>
          </w:p>
        </w:tc>
        <w:tc>
          <w:tcPr>
            <w:tcW w:w="1980" w:type="dxa"/>
            <w:tcBorders>
              <w:top w:val="single" w:sz="6" w:space="0" w:color="000000"/>
              <w:left w:val="single" w:sz="6" w:space="0" w:color="000000"/>
              <w:bottom w:val="single" w:sz="6" w:space="0" w:color="000000"/>
              <w:right w:val="single" w:sz="6" w:space="0" w:color="000000"/>
            </w:tcBorders>
          </w:tcPr>
          <w:p w:rsidR="000F07D3" w:rsidRDefault="00F043CB">
            <w:pPr>
              <w:ind w:left="2"/>
              <w:jc w:val="both"/>
            </w:pPr>
            <w:r>
              <w:rPr>
                <w:sz w:val="18"/>
              </w:rPr>
              <w:t xml:space="preserve">Privremeni ugostiteljski objekat sa terasom </w:t>
            </w:r>
          </w:p>
        </w:tc>
        <w:tc>
          <w:tcPr>
            <w:tcW w:w="1532"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Objekat P= </w:t>
            </w:r>
            <w:r>
              <w:rPr>
                <w:color w:val="00B050"/>
                <w:sz w:val="18"/>
              </w:rPr>
              <w:t>40 m</w:t>
            </w:r>
            <w:r>
              <w:rPr>
                <w:color w:val="00B050"/>
                <w:sz w:val="18"/>
                <w:vertAlign w:val="superscript"/>
              </w:rPr>
              <w:t>2</w:t>
            </w:r>
            <w:r>
              <w:rPr>
                <w:sz w:val="18"/>
              </w:rPr>
              <w:t xml:space="preserve"> terasa: P = </w:t>
            </w:r>
            <w:r>
              <w:rPr>
                <w:color w:val="00B050"/>
                <w:sz w:val="18"/>
              </w:rPr>
              <w:t>40 m</w:t>
            </w:r>
            <w:r>
              <w:rPr>
                <w:color w:val="00B050"/>
                <w:sz w:val="18"/>
                <w:vertAlign w:val="superscript"/>
              </w:rPr>
              <w:t>2</w:t>
            </w:r>
            <w:r>
              <w:rPr>
                <w:sz w:val="18"/>
              </w:rPr>
              <w:t xml:space="preserve"> </w:t>
            </w:r>
          </w:p>
        </w:tc>
        <w:tc>
          <w:tcPr>
            <w:tcW w:w="2520" w:type="dxa"/>
            <w:tcBorders>
              <w:top w:val="single" w:sz="6" w:space="0" w:color="000000"/>
              <w:left w:val="single" w:sz="6" w:space="0" w:color="000000"/>
              <w:bottom w:val="single" w:sz="6" w:space="0" w:color="000000"/>
              <w:right w:val="single" w:sz="6" w:space="0" w:color="000000"/>
            </w:tcBorders>
          </w:tcPr>
          <w:p w:rsidR="000F07D3" w:rsidRDefault="00F043CB">
            <w:pPr>
              <w:ind w:right="10"/>
            </w:pPr>
            <w:r>
              <w:rPr>
                <w:sz w:val="18"/>
              </w:rPr>
              <w:t xml:space="preserve">Objekat od drveta, kvadratnog oblika; terasa na drvenoj podlozi natkrivena tipskim kvadratnim suncobranima bež ili bijele boje ili rolo tendom bez reklamnih natpisa. </w:t>
            </w:r>
          </w:p>
        </w:tc>
      </w:tr>
      <w:tr w:rsidR="000F07D3">
        <w:trPr>
          <w:trHeight w:val="1553"/>
        </w:trPr>
        <w:tc>
          <w:tcPr>
            <w:tcW w:w="593"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lastRenderedPageBreak/>
              <w:t xml:space="preserve">3.7 </w:t>
            </w:r>
          </w:p>
        </w:tc>
        <w:tc>
          <w:tcPr>
            <w:tcW w:w="1928"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Montažno-demontažni privremeni objekat </w:t>
            </w:r>
          </w:p>
        </w:tc>
        <w:tc>
          <w:tcPr>
            <w:tcW w:w="1800"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492 KO Strp </w:t>
            </w:r>
          </w:p>
        </w:tc>
        <w:tc>
          <w:tcPr>
            <w:tcW w:w="1980" w:type="dxa"/>
            <w:tcBorders>
              <w:top w:val="single" w:sz="6" w:space="0" w:color="000000"/>
              <w:left w:val="single" w:sz="6" w:space="0" w:color="000000"/>
              <w:bottom w:val="single" w:sz="6" w:space="0" w:color="000000"/>
              <w:right w:val="single" w:sz="6" w:space="0" w:color="000000"/>
            </w:tcBorders>
          </w:tcPr>
          <w:p w:rsidR="000F07D3" w:rsidRDefault="00F043CB">
            <w:pPr>
              <w:ind w:left="2" w:right="42"/>
              <w:jc w:val="both"/>
            </w:pPr>
            <w:r>
              <w:rPr>
                <w:sz w:val="18"/>
              </w:rPr>
              <w:t xml:space="preserve">Objekti i predmeti na stanici javnog gradskog prevoza – nadstrešnica sa klupama na autobuskom stajalištu (može sadržati i kiosk za štampu) </w:t>
            </w:r>
          </w:p>
        </w:tc>
        <w:tc>
          <w:tcPr>
            <w:tcW w:w="1532"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P=1.2 x 2.2 m </w:t>
            </w:r>
          </w:p>
        </w:tc>
        <w:tc>
          <w:tcPr>
            <w:tcW w:w="2520"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Tipsko, modularno autobusko stajalište, u skladu sa urbanističkim uslovima datim u ovom Programu za ovu vrstu privremenih objekata </w:t>
            </w:r>
          </w:p>
        </w:tc>
      </w:tr>
      <w:tr w:rsidR="000F07D3">
        <w:trPr>
          <w:trHeight w:val="1555"/>
        </w:trPr>
        <w:tc>
          <w:tcPr>
            <w:tcW w:w="593"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3.8 </w:t>
            </w:r>
          </w:p>
        </w:tc>
        <w:tc>
          <w:tcPr>
            <w:tcW w:w="1928"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Montažno-demontažni privremeni objekat </w:t>
            </w:r>
          </w:p>
        </w:tc>
        <w:tc>
          <w:tcPr>
            <w:tcW w:w="1800"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492 KO Strp </w:t>
            </w:r>
          </w:p>
        </w:tc>
        <w:tc>
          <w:tcPr>
            <w:tcW w:w="1980" w:type="dxa"/>
            <w:tcBorders>
              <w:top w:val="single" w:sz="6" w:space="0" w:color="000000"/>
              <w:left w:val="single" w:sz="6" w:space="0" w:color="000000"/>
              <w:bottom w:val="single" w:sz="6" w:space="0" w:color="000000"/>
              <w:right w:val="single" w:sz="6" w:space="0" w:color="000000"/>
            </w:tcBorders>
          </w:tcPr>
          <w:p w:rsidR="000F07D3" w:rsidRDefault="00F043CB">
            <w:pPr>
              <w:ind w:left="2" w:right="42"/>
              <w:jc w:val="both"/>
            </w:pPr>
            <w:r>
              <w:rPr>
                <w:sz w:val="18"/>
              </w:rPr>
              <w:t xml:space="preserve">Objekti i predmeti na stanici javnog gradskog prevoza – nadstrešnica sa klupama na autobuskom stajalištu (može sadržati i kiosk za štampu) </w:t>
            </w:r>
          </w:p>
        </w:tc>
        <w:tc>
          <w:tcPr>
            <w:tcW w:w="1532"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P=1.2 x 2.2 m </w:t>
            </w:r>
          </w:p>
        </w:tc>
        <w:tc>
          <w:tcPr>
            <w:tcW w:w="2520"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Tipsko, modularno autobusko stajalište, u skladu sa urbanističkim uslovima datim u ovom Programu za ovu vrstu privremenih objekata </w:t>
            </w:r>
          </w:p>
        </w:tc>
      </w:tr>
      <w:tr w:rsidR="000F07D3">
        <w:trPr>
          <w:trHeight w:val="2432"/>
        </w:trPr>
        <w:tc>
          <w:tcPr>
            <w:tcW w:w="593"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3.10 </w:t>
            </w:r>
          </w:p>
        </w:tc>
        <w:tc>
          <w:tcPr>
            <w:tcW w:w="1928"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Montažno-demontažni privremeni objekat </w:t>
            </w:r>
          </w:p>
        </w:tc>
        <w:tc>
          <w:tcPr>
            <w:tcW w:w="1800"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647 KO Strp </w:t>
            </w:r>
          </w:p>
        </w:tc>
        <w:tc>
          <w:tcPr>
            <w:tcW w:w="1980"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Ribarska kućica – pomoćni objekat za potrebe uzgajališta </w:t>
            </w:r>
          </w:p>
        </w:tc>
        <w:tc>
          <w:tcPr>
            <w:tcW w:w="1532"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P = 20 m2 </w:t>
            </w:r>
          </w:p>
          <w:p w:rsidR="000F07D3" w:rsidRDefault="00F043CB">
            <w:pPr>
              <w:ind w:left="2"/>
            </w:pPr>
            <w:r>
              <w:rPr>
                <w:sz w:val="18"/>
              </w:rPr>
              <w:t xml:space="preserve"> </w:t>
            </w:r>
          </w:p>
        </w:tc>
        <w:tc>
          <w:tcPr>
            <w:tcW w:w="2520" w:type="dxa"/>
            <w:tcBorders>
              <w:top w:val="single" w:sz="6" w:space="0" w:color="000000"/>
              <w:left w:val="single" w:sz="6" w:space="0" w:color="000000"/>
              <w:bottom w:val="single" w:sz="6" w:space="0" w:color="000000"/>
              <w:right w:val="single" w:sz="6" w:space="0" w:color="000000"/>
            </w:tcBorders>
          </w:tcPr>
          <w:p w:rsidR="000F07D3" w:rsidRDefault="00F043CB">
            <w:pPr>
              <w:ind w:right="21"/>
            </w:pPr>
            <w:r>
              <w:rPr>
                <w:sz w:val="18"/>
              </w:rPr>
              <w:t xml:space="preserve">Montažno-demontažni drveni objekat. Za potrebe uzgajališta, ukoliko terenske mogućnosti dozvoljavaju, moguće je postaviti objekat za potrebe pripreme i degustacije školjki bruto površine 20m2 koji dijelom može biti natriven suncobranima ili jednovodnom tendom sa platnom bijele ili bež boje. </w:t>
            </w:r>
          </w:p>
        </w:tc>
      </w:tr>
      <w:tr w:rsidR="000F07D3">
        <w:trPr>
          <w:trHeight w:val="2213"/>
        </w:trPr>
        <w:tc>
          <w:tcPr>
            <w:tcW w:w="593"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3.12 </w:t>
            </w:r>
          </w:p>
        </w:tc>
        <w:tc>
          <w:tcPr>
            <w:tcW w:w="1928"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Plutajući privremeni objekat </w:t>
            </w:r>
          </w:p>
        </w:tc>
        <w:tc>
          <w:tcPr>
            <w:tcW w:w="1800"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Akvatorijum ispred 1114 K.O. Morinj </w:t>
            </w:r>
          </w:p>
        </w:tc>
        <w:tc>
          <w:tcPr>
            <w:tcW w:w="1980"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Ponton </w:t>
            </w:r>
          </w:p>
          <w:p w:rsidR="000F07D3" w:rsidRDefault="00F043CB">
            <w:pPr>
              <w:ind w:left="2"/>
            </w:pPr>
            <w:r>
              <w:rPr>
                <w:sz w:val="18"/>
              </w:rPr>
              <w:t xml:space="preserve"> </w:t>
            </w:r>
          </w:p>
        </w:tc>
        <w:tc>
          <w:tcPr>
            <w:tcW w:w="1532"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L =3 kom x (12.5 x </w:t>
            </w:r>
          </w:p>
          <w:p w:rsidR="000F07D3" w:rsidRDefault="00F043CB">
            <w:pPr>
              <w:ind w:left="2"/>
            </w:pPr>
            <w:r>
              <w:rPr>
                <w:sz w:val="18"/>
              </w:rPr>
              <w:t xml:space="preserve">2.5m) </w:t>
            </w:r>
          </w:p>
          <w:p w:rsidR="000F07D3" w:rsidRDefault="00F043CB">
            <w:pPr>
              <w:ind w:left="2"/>
            </w:pPr>
            <w:r>
              <w:rPr>
                <w:sz w:val="18"/>
              </w:rPr>
              <w:t xml:space="preserve">  </w:t>
            </w:r>
          </w:p>
        </w:tc>
        <w:tc>
          <w:tcPr>
            <w:tcW w:w="2520" w:type="dxa"/>
            <w:tcBorders>
              <w:top w:val="single" w:sz="6" w:space="0" w:color="000000"/>
              <w:left w:val="single" w:sz="6" w:space="0" w:color="000000"/>
              <w:bottom w:val="single" w:sz="6" w:space="0" w:color="000000"/>
              <w:right w:val="single" w:sz="6" w:space="0" w:color="000000"/>
            </w:tcBorders>
          </w:tcPr>
          <w:p w:rsidR="000F07D3" w:rsidRDefault="00F043CB">
            <w:pPr>
              <w:spacing w:after="1"/>
              <w:ind w:right="15"/>
            </w:pPr>
            <w:r>
              <w:rPr>
                <w:sz w:val="18"/>
              </w:rPr>
              <w:t xml:space="preserve">Montažno-demontažni tipski fabrički elementi. Plutanje se obezbjeđuje betonom ispunjenim hidrofobnom masom. Radi sprječavanja pomjeranja pontona postavljaju se unakrsne zatege sa opteživačima u vodi. Potrebno je dobiti saglasnost </w:t>
            </w:r>
          </w:p>
          <w:p w:rsidR="000F07D3" w:rsidRDefault="00F043CB">
            <w:r>
              <w:rPr>
                <w:sz w:val="18"/>
              </w:rPr>
              <w:t xml:space="preserve">Lučke kapetanije </w:t>
            </w:r>
          </w:p>
        </w:tc>
      </w:tr>
      <w:tr w:rsidR="000F07D3">
        <w:trPr>
          <w:trHeight w:val="454"/>
        </w:trPr>
        <w:tc>
          <w:tcPr>
            <w:tcW w:w="593"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3.14 </w:t>
            </w:r>
          </w:p>
        </w:tc>
        <w:tc>
          <w:tcPr>
            <w:tcW w:w="1928"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Montažno-demontažni privremeni objekat </w:t>
            </w:r>
          </w:p>
        </w:tc>
        <w:tc>
          <w:tcPr>
            <w:tcW w:w="1800"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1185/1, 1187 i 1188 K.O. Morinj </w:t>
            </w:r>
          </w:p>
        </w:tc>
        <w:tc>
          <w:tcPr>
            <w:tcW w:w="1980" w:type="dxa"/>
            <w:tcBorders>
              <w:top w:val="single" w:sz="6" w:space="0" w:color="000000"/>
              <w:left w:val="single" w:sz="6" w:space="0" w:color="000000"/>
              <w:bottom w:val="single" w:sz="6" w:space="0" w:color="000000"/>
              <w:right w:val="single" w:sz="6" w:space="0" w:color="000000"/>
            </w:tcBorders>
          </w:tcPr>
          <w:p w:rsidR="000F07D3" w:rsidRDefault="00F043CB">
            <w:pPr>
              <w:ind w:left="2"/>
              <w:jc w:val="both"/>
            </w:pPr>
            <w:r>
              <w:rPr>
                <w:sz w:val="18"/>
              </w:rPr>
              <w:t xml:space="preserve">Privremeni ugostiteljski objekat sa terasom </w:t>
            </w:r>
          </w:p>
        </w:tc>
        <w:tc>
          <w:tcPr>
            <w:tcW w:w="1532"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Objekat P= 100 m</w:t>
            </w:r>
            <w:r>
              <w:rPr>
                <w:sz w:val="18"/>
                <w:vertAlign w:val="superscript"/>
              </w:rPr>
              <w:t>2</w:t>
            </w:r>
            <w:r>
              <w:rPr>
                <w:sz w:val="18"/>
              </w:rPr>
              <w:t xml:space="preserve"> </w:t>
            </w:r>
          </w:p>
        </w:tc>
        <w:tc>
          <w:tcPr>
            <w:tcW w:w="2520" w:type="dxa"/>
            <w:tcBorders>
              <w:top w:val="single" w:sz="6" w:space="0" w:color="000000"/>
              <w:left w:val="single" w:sz="6" w:space="0" w:color="000000"/>
              <w:bottom w:val="single" w:sz="6" w:space="0" w:color="000000"/>
              <w:right w:val="single" w:sz="6" w:space="0" w:color="000000"/>
            </w:tcBorders>
          </w:tcPr>
          <w:p w:rsidR="000F07D3" w:rsidRDefault="00F043CB">
            <w:pPr>
              <w:ind w:right="37"/>
            </w:pPr>
            <w:r>
              <w:rPr>
                <w:sz w:val="18"/>
              </w:rPr>
              <w:t xml:space="preserve">Montažno-demontažni objekat, na metalnoj </w:t>
            </w:r>
          </w:p>
        </w:tc>
      </w:tr>
      <w:tr w:rsidR="000F07D3">
        <w:trPr>
          <w:trHeight w:val="2211"/>
        </w:trPr>
        <w:tc>
          <w:tcPr>
            <w:tcW w:w="593" w:type="dxa"/>
            <w:tcBorders>
              <w:top w:val="single" w:sz="6" w:space="0" w:color="000000"/>
              <w:left w:val="single" w:sz="6" w:space="0" w:color="000000"/>
              <w:bottom w:val="single" w:sz="6" w:space="0" w:color="000000"/>
              <w:right w:val="single" w:sz="6" w:space="0" w:color="000000"/>
            </w:tcBorders>
          </w:tcPr>
          <w:p w:rsidR="000F07D3" w:rsidRDefault="000F07D3"/>
        </w:tc>
        <w:tc>
          <w:tcPr>
            <w:tcW w:w="1928" w:type="dxa"/>
            <w:tcBorders>
              <w:top w:val="single" w:sz="6" w:space="0" w:color="000000"/>
              <w:left w:val="single" w:sz="6" w:space="0" w:color="000000"/>
              <w:bottom w:val="single" w:sz="6" w:space="0" w:color="000000"/>
              <w:right w:val="single" w:sz="6" w:space="0" w:color="000000"/>
            </w:tcBorders>
          </w:tcPr>
          <w:p w:rsidR="000F07D3" w:rsidRDefault="000F07D3"/>
        </w:tc>
        <w:tc>
          <w:tcPr>
            <w:tcW w:w="1800" w:type="dxa"/>
            <w:tcBorders>
              <w:top w:val="single" w:sz="6" w:space="0" w:color="000000"/>
              <w:left w:val="single" w:sz="6" w:space="0" w:color="000000"/>
              <w:bottom w:val="single" w:sz="6" w:space="0" w:color="000000"/>
              <w:right w:val="single" w:sz="6" w:space="0" w:color="000000"/>
            </w:tcBorders>
          </w:tcPr>
          <w:p w:rsidR="000F07D3" w:rsidRDefault="000F07D3"/>
        </w:tc>
        <w:tc>
          <w:tcPr>
            <w:tcW w:w="1980" w:type="dxa"/>
            <w:tcBorders>
              <w:top w:val="single" w:sz="6" w:space="0" w:color="000000"/>
              <w:left w:val="single" w:sz="6" w:space="0" w:color="000000"/>
              <w:bottom w:val="single" w:sz="6" w:space="0" w:color="000000"/>
              <w:right w:val="single" w:sz="6" w:space="0" w:color="000000"/>
            </w:tcBorders>
          </w:tcPr>
          <w:p w:rsidR="000F07D3" w:rsidRDefault="000F07D3"/>
        </w:tc>
        <w:tc>
          <w:tcPr>
            <w:tcW w:w="1532"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terasa: P=300 m</w:t>
            </w:r>
            <w:r>
              <w:rPr>
                <w:sz w:val="18"/>
                <w:vertAlign w:val="superscript"/>
              </w:rPr>
              <w:t>2</w:t>
            </w:r>
            <w:r>
              <w:rPr>
                <w:sz w:val="18"/>
              </w:rPr>
              <w:t xml:space="preserve"> </w:t>
            </w:r>
          </w:p>
        </w:tc>
        <w:tc>
          <w:tcPr>
            <w:tcW w:w="2520" w:type="dxa"/>
            <w:tcBorders>
              <w:top w:val="single" w:sz="6" w:space="0" w:color="000000"/>
              <w:left w:val="single" w:sz="6" w:space="0" w:color="000000"/>
              <w:bottom w:val="single" w:sz="6" w:space="0" w:color="000000"/>
              <w:right w:val="single" w:sz="6" w:space="0" w:color="000000"/>
            </w:tcBorders>
          </w:tcPr>
          <w:p w:rsidR="000F07D3" w:rsidRDefault="00F043CB">
            <w:pPr>
              <w:spacing w:after="2"/>
            </w:pPr>
            <w:r>
              <w:rPr>
                <w:sz w:val="18"/>
              </w:rPr>
              <w:t xml:space="preserve">konstrukciji koja odignuta od tla, sa montažnom drvenom konstrukcijom.  </w:t>
            </w:r>
          </w:p>
          <w:p w:rsidR="000F07D3" w:rsidRDefault="00F043CB">
            <w:pPr>
              <w:spacing w:after="1"/>
            </w:pPr>
            <w:r>
              <w:rPr>
                <w:sz w:val="18"/>
              </w:rPr>
              <w:t xml:space="preserve">Terasa na prirodnoj podlozi natkrivena suncobranima bijele ili bež boje. </w:t>
            </w:r>
          </w:p>
          <w:p w:rsidR="000F07D3" w:rsidRDefault="00F043CB">
            <w:r>
              <w:rPr>
                <w:sz w:val="18"/>
              </w:rPr>
              <w:t xml:space="preserve">Konačna kvadratura objekta će se odrediti od strane Uprave za zaštitu kulturnih dobara kroz konzervatorske uslove. </w:t>
            </w:r>
          </w:p>
        </w:tc>
      </w:tr>
      <w:tr w:rsidR="000F07D3">
        <w:trPr>
          <w:trHeight w:val="674"/>
        </w:trPr>
        <w:tc>
          <w:tcPr>
            <w:tcW w:w="593"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3.15 </w:t>
            </w:r>
          </w:p>
        </w:tc>
        <w:tc>
          <w:tcPr>
            <w:tcW w:w="1928"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Montažno-demontažni privremeni objekat </w:t>
            </w:r>
          </w:p>
        </w:tc>
        <w:tc>
          <w:tcPr>
            <w:tcW w:w="1800"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1187, 1188, 1186/1 K.O. Morinj </w:t>
            </w:r>
          </w:p>
        </w:tc>
        <w:tc>
          <w:tcPr>
            <w:tcW w:w="1980"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Dječje igralište </w:t>
            </w:r>
          </w:p>
        </w:tc>
        <w:tc>
          <w:tcPr>
            <w:tcW w:w="1532"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P = 60 m</w:t>
            </w:r>
            <w:r>
              <w:rPr>
                <w:sz w:val="18"/>
                <w:vertAlign w:val="superscript"/>
              </w:rPr>
              <w:t>2</w:t>
            </w:r>
            <w:r>
              <w:rPr>
                <w:sz w:val="18"/>
              </w:rPr>
              <w:t xml:space="preserve"> </w:t>
            </w:r>
          </w:p>
        </w:tc>
        <w:tc>
          <w:tcPr>
            <w:tcW w:w="2520"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Tipski atestirani objekti za dječju zabavu na postojećoj podlozi </w:t>
            </w:r>
          </w:p>
        </w:tc>
      </w:tr>
      <w:tr w:rsidR="000F07D3">
        <w:trPr>
          <w:trHeight w:val="1553"/>
        </w:trPr>
        <w:tc>
          <w:tcPr>
            <w:tcW w:w="593" w:type="dxa"/>
            <w:tcBorders>
              <w:top w:val="single" w:sz="6" w:space="0" w:color="000000"/>
              <w:left w:val="single" w:sz="6" w:space="0" w:color="000000"/>
              <w:bottom w:val="single" w:sz="6" w:space="0" w:color="000000"/>
              <w:right w:val="single" w:sz="6" w:space="0" w:color="000000"/>
            </w:tcBorders>
          </w:tcPr>
          <w:p w:rsidR="000F07D3" w:rsidRDefault="00F043CB">
            <w:pPr>
              <w:ind w:left="39"/>
              <w:jc w:val="center"/>
            </w:pPr>
            <w:r>
              <w:rPr>
                <w:sz w:val="18"/>
              </w:rPr>
              <w:t xml:space="preserve"> </w:t>
            </w:r>
          </w:p>
          <w:p w:rsidR="000F07D3" w:rsidRDefault="00F043CB">
            <w:pPr>
              <w:ind w:left="39"/>
              <w:jc w:val="center"/>
            </w:pPr>
            <w:r>
              <w:rPr>
                <w:sz w:val="18"/>
              </w:rPr>
              <w:t xml:space="preserve"> </w:t>
            </w:r>
          </w:p>
          <w:p w:rsidR="000F07D3" w:rsidRDefault="00F043CB">
            <w:pPr>
              <w:ind w:left="43"/>
            </w:pPr>
            <w:r>
              <w:rPr>
                <w:sz w:val="18"/>
              </w:rPr>
              <w:t xml:space="preserve">3A.1 </w:t>
            </w:r>
          </w:p>
        </w:tc>
        <w:tc>
          <w:tcPr>
            <w:tcW w:w="1928" w:type="dxa"/>
            <w:tcBorders>
              <w:top w:val="single" w:sz="6" w:space="0" w:color="000000"/>
              <w:left w:val="single" w:sz="6" w:space="0" w:color="000000"/>
              <w:bottom w:val="single" w:sz="6" w:space="0" w:color="000000"/>
              <w:right w:val="single" w:sz="6" w:space="0" w:color="000000"/>
            </w:tcBorders>
          </w:tcPr>
          <w:p w:rsidR="000F07D3" w:rsidRDefault="00F043CB">
            <w:pPr>
              <w:jc w:val="both"/>
            </w:pPr>
            <w:r>
              <w:rPr>
                <w:sz w:val="18"/>
              </w:rPr>
              <w:t xml:space="preserve">Montažno demontažni privremeni objekat </w:t>
            </w:r>
          </w:p>
        </w:tc>
        <w:tc>
          <w:tcPr>
            <w:tcW w:w="1800"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1180 K.O. Morinj </w:t>
            </w:r>
          </w:p>
        </w:tc>
        <w:tc>
          <w:tcPr>
            <w:tcW w:w="1980"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Ugostiteljski objekat sa terasom  </w:t>
            </w:r>
          </w:p>
        </w:tc>
        <w:tc>
          <w:tcPr>
            <w:tcW w:w="1532"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Objekat: </w:t>
            </w:r>
          </w:p>
          <w:p w:rsidR="000F07D3" w:rsidRDefault="00F043CB">
            <w:pPr>
              <w:spacing w:after="4"/>
              <w:ind w:left="2"/>
            </w:pPr>
            <w:r>
              <w:rPr>
                <w:sz w:val="18"/>
              </w:rPr>
              <w:t>P=70 m</w:t>
            </w:r>
            <w:r>
              <w:rPr>
                <w:sz w:val="18"/>
                <w:vertAlign w:val="superscript"/>
              </w:rPr>
              <w:t>2</w:t>
            </w:r>
            <w:r>
              <w:rPr>
                <w:sz w:val="18"/>
              </w:rPr>
              <w:t xml:space="preserve"> </w:t>
            </w:r>
          </w:p>
          <w:p w:rsidR="000F07D3" w:rsidRDefault="00F043CB">
            <w:pPr>
              <w:ind w:left="2"/>
            </w:pPr>
            <w:r>
              <w:rPr>
                <w:sz w:val="18"/>
              </w:rPr>
              <w:t xml:space="preserve"> </w:t>
            </w:r>
          </w:p>
          <w:p w:rsidR="000F07D3" w:rsidRDefault="00F043CB">
            <w:pPr>
              <w:ind w:left="2"/>
            </w:pPr>
            <w:r>
              <w:rPr>
                <w:sz w:val="18"/>
              </w:rPr>
              <w:t xml:space="preserve">Terasa: </w:t>
            </w:r>
          </w:p>
          <w:p w:rsidR="000F07D3" w:rsidRDefault="00F043CB">
            <w:pPr>
              <w:ind w:left="2"/>
            </w:pPr>
            <w:r>
              <w:rPr>
                <w:sz w:val="18"/>
              </w:rPr>
              <w:t>P=230 m</w:t>
            </w:r>
            <w:r>
              <w:rPr>
                <w:sz w:val="18"/>
                <w:vertAlign w:val="superscript"/>
              </w:rPr>
              <w:t>2</w:t>
            </w:r>
            <w:r>
              <w:rPr>
                <w:sz w:val="18"/>
              </w:rPr>
              <w:t xml:space="preserve"> </w:t>
            </w:r>
          </w:p>
        </w:tc>
        <w:tc>
          <w:tcPr>
            <w:tcW w:w="2520" w:type="dxa"/>
            <w:tcBorders>
              <w:top w:val="single" w:sz="6" w:space="0" w:color="000000"/>
              <w:left w:val="single" w:sz="6" w:space="0" w:color="000000"/>
              <w:bottom w:val="single" w:sz="6" w:space="0" w:color="000000"/>
              <w:right w:val="single" w:sz="6" w:space="0" w:color="000000"/>
            </w:tcBorders>
          </w:tcPr>
          <w:p w:rsidR="000F07D3" w:rsidRDefault="00F043CB">
            <w:pPr>
              <w:spacing w:line="241" w:lineRule="auto"/>
            </w:pPr>
            <w:r>
              <w:rPr>
                <w:sz w:val="18"/>
              </w:rPr>
              <w:t xml:space="preserve">šank: metalna montažna konstrukcija šanka, </w:t>
            </w:r>
          </w:p>
          <w:p w:rsidR="000F07D3" w:rsidRDefault="00F043CB">
            <w:pPr>
              <w:spacing w:after="14"/>
            </w:pPr>
            <w:r>
              <w:rPr>
                <w:sz w:val="18"/>
              </w:rPr>
              <w:t xml:space="preserve">Terasa na prirodnoj podlozi natkrivena suncobranima bijele ili bež boje. </w:t>
            </w:r>
          </w:p>
          <w:p w:rsidR="000F07D3" w:rsidRDefault="00F043CB">
            <w:pPr>
              <w:tabs>
                <w:tab w:val="center" w:pos="1177"/>
                <w:tab w:val="center" w:pos="1643"/>
                <w:tab w:val="right" w:pos="2347"/>
              </w:tabs>
            </w:pPr>
            <w:r>
              <w:rPr>
                <w:sz w:val="18"/>
              </w:rPr>
              <w:t xml:space="preserve">Obavezno </w:t>
            </w:r>
            <w:r>
              <w:rPr>
                <w:sz w:val="18"/>
              </w:rPr>
              <w:tab/>
              <w:t xml:space="preserve">čuvanje </w:t>
            </w:r>
            <w:r>
              <w:rPr>
                <w:sz w:val="18"/>
              </w:rPr>
              <w:tab/>
              <w:t xml:space="preserve">i </w:t>
            </w:r>
            <w:r>
              <w:rPr>
                <w:sz w:val="18"/>
              </w:rPr>
              <w:tab/>
              <w:t xml:space="preserve">zaštita </w:t>
            </w:r>
          </w:p>
          <w:p w:rsidR="000F07D3" w:rsidRDefault="00F043CB">
            <w:r>
              <w:rPr>
                <w:sz w:val="18"/>
              </w:rPr>
              <w:t xml:space="preserve">zatečenog rastinja </w:t>
            </w:r>
          </w:p>
        </w:tc>
      </w:tr>
      <w:tr w:rsidR="000F07D3">
        <w:trPr>
          <w:trHeight w:val="674"/>
        </w:trPr>
        <w:tc>
          <w:tcPr>
            <w:tcW w:w="593" w:type="dxa"/>
            <w:tcBorders>
              <w:top w:val="single" w:sz="6" w:space="0" w:color="000000"/>
              <w:left w:val="single" w:sz="6" w:space="0" w:color="000000"/>
              <w:bottom w:val="single" w:sz="6" w:space="0" w:color="000000"/>
              <w:right w:val="single" w:sz="6" w:space="0" w:color="000000"/>
            </w:tcBorders>
          </w:tcPr>
          <w:p w:rsidR="000F07D3" w:rsidRDefault="00F043CB">
            <w:pPr>
              <w:ind w:left="43"/>
            </w:pPr>
            <w:r>
              <w:rPr>
                <w:sz w:val="18"/>
              </w:rPr>
              <w:t xml:space="preserve">3A.2 </w:t>
            </w:r>
          </w:p>
        </w:tc>
        <w:tc>
          <w:tcPr>
            <w:tcW w:w="1928"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Montažno-demontažni privremeni objekat </w:t>
            </w:r>
          </w:p>
        </w:tc>
        <w:tc>
          <w:tcPr>
            <w:tcW w:w="1800"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1180 K.O. Morinj </w:t>
            </w:r>
          </w:p>
        </w:tc>
        <w:tc>
          <w:tcPr>
            <w:tcW w:w="1980"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Dječje igralište </w:t>
            </w:r>
          </w:p>
        </w:tc>
        <w:tc>
          <w:tcPr>
            <w:tcW w:w="1532"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P = 160 m</w:t>
            </w:r>
            <w:r>
              <w:rPr>
                <w:sz w:val="18"/>
                <w:vertAlign w:val="superscript"/>
              </w:rPr>
              <w:t>2</w:t>
            </w:r>
            <w:r>
              <w:rPr>
                <w:sz w:val="18"/>
              </w:rPr>
              <w:t xml:space="preserve"> </w:t>
            </w:r>
          </w:p>
        </w:tc>
        <w:tc>
          <w:tcPr>
            <w:tcW w:w="2520"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Tipski atestirani objekti za dječju zabavu na postojećoj podlozi </w:t>
            </w:r>
          </w:p>
        </w:tc>
      </w:tr>
      <w:tr w:rsidR="000F07D3">
        <w:trPr>
          <w:trHeight w:val="1114"/>
        </w:trPr>
        <w:tc>
          <w:tcPr>
            <w:tcW w:w="593" w:type="dxa"/>
            <w:tcBorders>
              <w:top w:val="single" w:sz="6" w:space="0" w:color="000000"/>
              <w:left w:val="single" w:sz="6" w:space="0" w:color="000000"/>
              <w:bottom w:val="single" w:sz="6" w:space="0" w:color="000000"/>
              <w:right w:val="single" w:sz="6" w:space="0" w:color="000000"/>
            </w:tcBorders>
          </w:tcPr>
          <w:p w:rsidR="000F07D3" w:rsidRDefault="00F043CB">
            <w:pPr>
              <w:ind w:right="5"/>
              <w:jc w:val="center"/>
            </w:pPr>
            <w:r>
              <w:rPr>
                <w:sz w:val="18"/>
              </w:rPr>
              <w:lastRenderedPageBreak/>
              <w:t xml:space="preserve">3.16 </w:t>
            </w:r>
          </w:p>
        </w:tc>
        <w:tc>
          <w:tcPr>
            <w:tcW w:w="1928"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Montažno-demontažni privremeni objekat </w:t>
            </w:r>
          </w:p>
        </w:tc>
        <w:tc>
          <w:tcPr>
            <w:tcW w:w="1800"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3440 K.O. Morinj </w:t>
            </w:r>
          </w:p>
        </w:tc>
        <w:tc>
          <w:tcPr>
            <w:tcW w:w="1980" w:type="dxa"/>
            <w:tcBorders>
              <w:top w:val="single" w:sz="6" w:space="0" w:color="000000"/>
              <w:left w:val="single" w:sz="6" w:space="0" w:color="000000"/>
              <w:bottom w:val="single" w:sz="6" w:space="0" w:color="000000"/>
              <w:right w:val="single" w:sz="6" w:space="0" w:color="000000"/>
            </w:tcBorders>
          </w:tcPr>
          <w:p w:rsidR="000F07D3" w:rsidRDefault="00F043CB">
            <w:pPr>
              <w:ind w:left="2" w:right="43"/>
              <w:jc w:val="both"/>
            </w:pPr>
            <w:r>
              <w:rPr>
                <w:sz w:val="18"/>
              </w:rPr>
              <w:t xml:space="preserve">Objekti i predmeti na stanici javnog gradskog prevoza – nadstrešnica sa klupama na </w:t>
            </w:r>
          </w:p>
          <w:p w:rsidR="000F07D3" w:rsidRDefault="00F043CB">
            <w:pPr>
              <w:ind w:left="2"/>
            </w:pPr>
            <w:r>
              <w:rPr>
                <w:sz w:val="18"/>
              </w:rPr>
              <w:t xml:space="preserve">autobuskom stajalištu  </w:t>
            </w:r>
          </w:p>
        </w:tc>
        <w:tc>
          <w:tcPr>
            <w:tcW w:w="1532"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P=1.2 x 2.2 m </w:t>
            </w:r>
          </w:p>
        </w:tc>
        <w:tc>
          <w:tcPr>
            <w:tcW w:w="2520"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Tipsko, modularno autobusko stajalište, u skladu sa urbanističkim uslovima datim u ovom Programu za ovu vrstu privremenih objekata </w:t>
            </w:r>
          </w:p>
        </w:tc>
      </w:tr>
      <w:tr w:rsidR="000F07D3">
        <w:trPr>
          <w:trHeight w:val="2213"/>
        </w:trPr>
        <w:tc>
          <w:tcPr>
            <w:tcW w:w="593" w:type="dxa"/>
            <w:tcBorders>
              <w:top w:val="single" w:sz="6" w:space="0" w:color="000000"/>
              <w:left w:val="single" w:sz="6" w:space="0" w:color="000000"/>
              <w:bottom w:val="single" w:sz="6" w:space="0" w:color="000000"/>
              <w:right w:val="single" w:sz="6" w:space="0" w:color="000000"/>
            </w:tcBorders>
          </w:tcPr>
          <w:p w:rsidR="000F07D3" w:rsidRDefault="00F043CB">
            <w:pPr>
              <w:ind w:right="5"/>
              <w:jc w:val="center"/>
            </w:pPr>
            <w:r>
              <w:rPr>
                <w:color w:val="00B050"/>
                <w:sz w:val="18"/>
              </w:rPr>
              <w:t xml:space="preserve">3.17 </w:t>
            </w:r>
          </w:p>
        </w:tc>
        <w:tc>
          <w:tcPr>
            <w:tcW w:w="1928" w:type="dxa"/>
            <w:tcBorders>
              <w:top w:val="single" w:sz="6" w:space="0" w:color="000000"/>
              <w:left w:val="single" w:sz="6" w:space="0" w:color="000000"/>
              <w:bottom w:val="single" w:sz="6" w:space="0" w:color="000000"/>
              <w:right w:val="single" w:sz="6" w:space="0" w:color="000000"/>
            </w:tcBorders>
          </w:tcPr>
          <w:p w:rsidR="000F07D3" w:rsidRDefault="00F043CB">
            <w:r>
              <w:rPr>
                <w:color w:val="00B050"/>
                <w:sz w:val="18"/>
              </w:rPr>
              <w:t xml:space="preserve">Plutajući privremeni objekat </w:t>
            </w:r>
          </w:p>
        </w:tc>
        <w:tc>
          <w:tcPr>
            <w:tcW w:w="1800"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color w:val="00B050"/>
                <w:sz w:val="18"/>
              </w:rPr>
              <w:t xml:space="preserve">Akvatorijum ispred 276 K.O. Risan II </w:t>
            </w:r>
          </w:p>
        </w:tc>
        <w:tc>
          <w:tcPr>
            <w:tcW w:w="1980"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color w:val="00B050"/>
                <w:sz w:val="18"/>
              </w:rPr>
              <w:t xml:space="preserve">Ponton </w:t>
            </w:r>
          </w:p>
          <w:p w:rsidR="000F07D3" w:rsidRDefault="00F043CB">
            <w:pPr>
              <w:ind w:left="2"/>
            </w:pPr>
            <w:r>
              <w:rPr>
                <w:color w:val="00B050"/>
                <w:sz w:val="18"/>
              </w:rPr>
              <w:t xml:space="preserve"> </w:t>
            </w:r>
          </w:p>
        </w:tc>
        <w:tc>
          <w:tcPr>
            <w:tcW w:w="1532"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color w:val="00B050"/>
                <w:sz w:val="18"/>
              </w:rPr>
              <w:t xml:space="preserve">L =12.5 x 2.5m </w:t>
            </w:r>
          </w:p>
          <w:p w:rsidR="000F07D3" w:rsidRDefault="00F043CB">
            <w:pPr>
              <w:spacing w:after="2"/>
              <w:ind w:left="2"/>
            </w:pPr>
            <w:r>
              <w:rPr>
                <w:color w:val="00B050"/>
                <w:sz w:val="18"/>
              </w:rPr>
              <w:t>Pakv=250m</w:t>
            </w:r>
            <w:r>
              <w:rPr>
                <w:color w:val="00B050"/>
                <w:sz w:val="18"/>
                <w:vertAlign w:val="superscript"/>
              </w:rPr>
              <w:t>2</w:t>
            </w:r>
            <w:r>
              <w:rPr>
                <w:color w:val="00B050"/>
                <w:sz w:val="18"/>
              </w:rPr>
              <w:t xml:space="preserve"> </w:t>
            </w:r>
          </w:p>
          <w:p w:rsidR="000F07D3" w:rsidRDefault="00F043CB">
            <w:pPr>
              <w:ind w:left="2"/>
            </w:pPr>
            <w:r>
              <w:rPr>
                <w:color w:val="00B050"/>
                <w:sz w:val="18"/>
              </w:rPr>
              <w:t xml:space="preserve">  </w:t>
            </w:r>
          </w:p>
        </w:tc>
        <w:tc>
          <w:tcPr>
            <w:tcW w:w="2520" w:type="dxa"/>
            <w:tcBorders>
              <w:top w:val="single" w:sz="6" w:space="0" w:color="000000"/>
              <w:left w:val="single" w:sz="6" w:space="0" w:color="000000"/>
              <w:bottom w:val="single" w:sz="6" w:space="0" w:color="000000"/>
              <w:right w:val="single" w:sz="6" w:space="0" w:color="000000"/>
            </w:tcBorders>
          </w:tcPr>
          <w:p w:rsidR="000F07D3" w:rsidRDefault="00F043CB">
            <w:r>
              <w:rPr>
                <w:color w:val="00B050"/>
                <w:sz w:val="18"/>
              </w:rPr>
              <w:t xml:space="preserve">Montažno-demontažni tipski </w:t>
            </w:r>
          </w:p>
          <w:p w:rsidR="000F07D3" w:rsidRDefault="00F043CB">
            <w:pPr>
              <w:ind w:right="14"/>
            </w:pPr>
            <w:r>
              <w:rPr>
                <w:color w:val="00B050"/>
                <w:sz w:val="18"/>
              </w:rPr>
              <w:t xml:space="preserve">fabrički elementi. Plutanje se obezbjeđuje betonom ispunjenim hidrofobnom masom. Radi sprječavanja pomjeranja pontona postavljaju se unakrsne zatege sa opteživačima u vodi. Potrebno je dobiti saglasnost </w:t>
            </w:r>
          </w:p>
          <w:p w:rsidR="000F07D3" w:rsidRDefault="00F043CB">
            <w:r>
              <w:rPr>
                <w:color w:val="00B050"/>
                <w:sz w:val="18"/>
              </w:rPr>
              <w:t xml:space="preserve">Lučke kapetanije </w:t>
            </w:r>
          </w:p>
        </w:tc>
      </w:tr>
      <w:tr w:rsidR="000F07D3">
        <w:trPr>
          <w:trHeight w:val="674"/>
        </w:trPr>
        <w:tc>
          <w:tcPr>
            <w:tcW w:w="593" w:type="dxa"/>
            <w:tcBorders>
              <w:top w:val="single" w:sz="6" w:space="0" w:color="000000"/>
              <w:left w:val="single" w:sz="6" w:space="0" w:color="000000"/>
              <w:bottom w:val="single" w:sz="6" w:space="0" w:color="000000"/>
              <w:right w:val="single" w:sz="6" w:space="0" w:color="000000"/>
            </w:tcBorders>
          </w:tcPr>
          <w:p w:rsidR="000F07D3" w:rsidRDefault="00F043CB">
            <w:pPr>
              <w:ind w:right="5"/>
              <w:jc w:val="center"/>
            </w:pPr>
            <w:r>
              <w:rPr>
                <w:color w:val="00B050"/>
                <w:sz w:val="18"/>
              </w:rPr>
              <w:t xml:space="preserve">3.18 </w:t>
            </w:r>
          </w:p>
        </w:tc>
        <w:tc>
          <w:tcPr>
            <w:tcW w:w="1928" w:type="dxa"/>
            <w:tcBorders>
              <w:top w:val="single" w:sz="6" w:space="0" w:color="000000"/>
              <w:left w:val="single" w:sz="6" w:space="0" w:color="000000"/>
              <w:bottom w:val="single" w:sz="6" w:space="0" w:color="000000"/>
              <w:right w:val="single" w:sz="6" w:space="0" w:color="000000"/>
            </w:tcBorders>
          </w:tcPr>
          <w:p w:rsidR="000F07D3" w:rsidRDefault="00F043CB">
            <w:r>
              <w:rPr>
                <w:color w:val="00B050"/>
                <w:sz w:val="18"/>
              </w:rPr>
              <w:t xml:space="preserve">Montažno demontažni privremeni objekat </w:t>
            </w:r>
          </w:p>
        </w:tc>
        <w:tc>
          <w:tcPr>
            <w:tcW w:w="1800"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color w:val="00B050"/>
                <w:sz w:val="18"/>
              </w:rPr>
              <w:t>490/2 KO Strp</w:t>
            </w:r>
            <w:r>
              <w:rPr>
                <w:b/>
                <w:color w:val="00B050"/>
                <w:sz w:val="18"/>
              </w:rPr>
              <w:t xml:space="preserve"> </w:t>
            </w:r>
          </w:p>
        </w:tc>
        <w:tc>
          <w:tcPr>
            <w:tcW w:w="1980"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color w:val="00B050"/>
                <w:sz w:val="18"/>
              </w:rPr>
              <w:t xml:space="preserve">Dječje igralište za potrebe Opštine Kotor </w:t>
            </w:r>
          </w:p>
        </w:tc>
        <w:tc>
          <w:tcPr>
            <w:tcW w:w="1532"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color w:val="00B050"/>
                <w:sz w:val="18"/>
              </w:rPr>
              <w:t>P = 500 m</w:t>
            </w:r>
            <w:r>
              <w:rPr>
                <w:color w:val="00B050"/>
                <w:sz w:val="18"/>
                <w:vertAlign w:val="superscript"/>
              </w:rPr>
              <w:t>2</w:t>
            </w:r>
            <w:r>
              <w:rPr>
                <w:color w:val="00B050"/>
                <w:sz w:val="18"/>
              </w:rPr>
              <w:t xml:space="preserve"> </w:t>
            </w:r>
          </w:p>
        </w:tc>
        <w:tc>
          <w:tcPr>
            <w:tcW w:w="2520" w:type="dxa"/>
            <w:tcBorders>
              <w:top w:val="single" w:sz="6" w:space="0" w:color="000000"/>
              <w:left w:val="single" w:sz="6" w:space="0" w:color="000000"/>
              <w:bottom w:val="single" w:sz="6" w:space="0" w:color="000000"/>
              <w:right w:val="single" w:sz="6" w:space="0" w:color="000000"/>
            </w:tcBorders>
          </w:tcPr>
          <w:p w:rsidR="000F07D3" w:rsidRDefault="00F043CB">
            <w:r>
              <w:rPr>
                <w:color w:val="00B050"/>
                <w:sz w:val="18"/>
              </w:rPr>
              <w:t xml:space="preserve">Tipski atestirani objekti za dječju zabavu na postojećoj podlozi </w:t>
            </w:r>
          </w:p>
        </w:tc>
      </w:tr>
    </w:tbl>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pStyle w:val="Heading1"/>
        <w:spacing w:after="3"/>
        <w:ind w:left="-5"/>
      </w:pPr>
      <w:r>
        <w:t xml:space="preserve">KUPALIŠTA: MORINJ-STRP </w:t>
      </w:r>
    </w:p>
    <w:p w:rsidR="000F07D3" w:rsidRDefault="00F043CB">
      <w:pPr>
        <w:spacing w:after="0"/>
      </w:pPr>
      <w:r>
        <w:rPr>
          <w:b/>
          <w:sz w:val="18"/>
        </w:rPr>
        <w:t xml:space="preserve"> </w:t>
      </w:r>
    </w:p>
    <w:tbl>
      <w:tblPr>
        <w:tblStyle w:val="TableGrid"/>
        <w:tblW w:w="9778" w:type="dxa"/>
        <w:tblInd w:w="2" w:type="dxa"/>
        <w:tblCellMar>
          <w:top w:w="40" w:type="dxa"/>
          <w:left w:w="115" w:type="dxa"/>
          <w:right w:w="115" w:type="dxa"/>
        </w:tblCellMar>
        <w:tblLook w:val="04A0" w:firstRow="1" w:lastRow="0" w:firstColumn="1" w:lastColumn="0" w:noHBand="0" w:noVBand="1"/>
      </w:tblPr>
      <w:tblGrid>
        <w:gridCol w:w="1033"/>
        <w:gridCol w:w="1832"/>
        <w:gridCol w:w="1591"/>
        <w:gridCol w:w="1354"/>
        <w:gridCol w:w="1853"/>
        <w:gridCol w:w="2115"/>
      </w:tblGrid>
      <w:tr w:rsidR="000F07D3">
        <w:trPr>
          <w:trHeight w:val="449"/>
        </w:trPr>
        <w:tc>
          <w:tcPr>
            <w:tcW w:w="1032" w:type="dxa"/>
            <w:tcBorders>
              <w:top w:val="single" w:sz="4" w:space="0" w:color="000000"/>
              <w:left w:val="single" w:sz="4" w:space="0" w:color="000000"/>
              <w:bottom w:val="single" w:sz="4" w:space="0" w:color="000000"/>
              <w:right w:val="single" w:sz="4" w:space="0" w:color="000000"/>
            </w:tcBorders>
          </w:tcPr>
          <w:p w:rsidR="000F07D3" w:rsidRDefault="00F043CB">
            <w:pPr>
              <w:ind w:left="42" w:right="1"/>
              <w:jc w:val="center"/>
            </w:pPr>
            <w:r>
              <w:rPr>
                <w:b/>
                <w:sz w:val="18"/>
              </w:rPr>
              <w:t xml:space="preserve">broj kupa. </w:t>
            </w:r>
          </w:p>
        </w:tc>
        <w:tc>
          <w:tcPr>
            <w:tcW w:w="1832"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b/>
                <w:sz w:val="18"/>
              </w:rPr>
              <w:t xml:space="preserve">kategorija / vrsta kupališta </w:t>
            </w:r>
          </w:p>
        </w:tc>
        <w:tc>
          <w:tcPr>
            <w:tcW w:w="1591"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5"/>
              <w:jc w:val="center"/>
            </w:pPr>
            <w:proofErr w:type="gramStart"/>
            <w:r>
              <w:rPr>
                <w:b/>
                <w:sz w:val="18"/>
              </w:rPr>
              <w:t>kat.parcela</w:t>
            </w:r>
            <w:proofErr w:type="gramEnd"/>
            <w:r>
              <w:rPr>
                <w:b/>
                <w:sz w:val="18"/>
              </w:rPr>
              <w:t xml:space="preserve"> </w:t>
            </w:r>
          </w:p>
        </w:tc>
        <w:tc>
          <w:tcPr>
            <w:tcW w:w="1354"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b/>
                <w:sz w:val="18"/>
              </w:rPr>
              <w:t xml:space="preserve">dužina kupališta </w:t>
            </w:r>
          </w:p>
        </w:tc>
        <w:tc>
          <w:tcPr>
            <w:tcW w:w="1853"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b/>
                <w:sz w:val="18"/>
              </w:rPr>
              <w:t xml:space="preserve">površina plažnog prostora </w:t>
            </w:r>
          </w:p>
        </w:tc>
        <w:tc>
          <w:tcPr>
            <w:tcW w:w="2115"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8"/>
              <w:jc w:val="center"/>
            </w:pPr>
            <w:r>
              <w:rPr>
                <w:b/>
                <w:sz w:val="18"/>
              </w:rPr>
              <w:t xml:space="preserve">max. površine objekata </w:t>
            </w:r>
          </w:p>
        </w:tc>
      </w:tr>
      <w:tr w:rsidR="000F07D3">
        <w:trPr>
          <w:trHeight w:val="670"/>
        </w:trPr>
        <w:tc>
          <w:tcPr>
            <w:tcW w:w="1032" w:type="dxa"/>
            <w:tcBorders>
              <w:top w:val="single" w:sz="4" w:space="0" w:color="000000"/>
              <w:left w:val="single" w:sz="4" w:space="0" w:color="000000"/>
              <w:bottom w:val="single" w:sz="4" w:space="0" w:color="000000"/>
              <w:right w:val="single" w:sz="4" w:space="0" w:color="000000"/>
            </w:tcBorders>
            <w:vAlign w:val="center"/>
          </w:tcPr>
          <w:p w:rsidR="000F07D3" w:rsidRDefault="00F043CB">
            <w:pPr>
              <w:jc w:val="center"/>
            </w:pPr>
            <w:r>
              <w:rPr>
                <w:sz w:val="18"/>
              </w:rPr>
              <w:t>3C</w:t>
            </w:r>
            <w:r>
              <w:rPr>
                <w:b/>
                <w:sz w:val="18"/>
              </w:rPr>
              <w:t xml:space="preserve"> </w:t>
            </w:r>
          </w:p>
        </w:tc>
        <w:tc>
          <w:tcPr>
            <w:tcW w:w="1832"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
              <w:jc w:val="center"/>
            </w:pPr>
            <w:r>
              <w:rPr>
                <w:sz w:val="18"/>
              </w:rPr>
              <w:t>Javno-porodično</w:t>
            </w:r>
            <w:r>
              <w:rPr>
                <w:b/>
                <w:sz w:val="18"/>
              </w:rPr>
              <w:t xml:space="preserve"> </w:t>
            </w:r>
          </w:p>
        </w:tc>
        <w:tc>
          <w:tcPr>
            <w:tcW w:w="1591" w:type="dxa"/>
            <w:tcBorders>
              <w:top w:val="single" w:sz="4" w:space="0" w:color="000000"/>
              <w:left w:val="single" w:sz="4" w:space="0" w:color="000000"/>
              <w:bottom w:val="single" w:sz="4" w:space="0" w:color="000000"/>
              <w:right w:val="single" w:sz="4" w:space="0" w:color="000000"/>
            </w:tcBorders>
          </w:tcPr>
          <w:p w:rsidR="000F07D3" w:rsidRDefault="00F043CB">
            <w:pPr>
              <w:ind w:right="1"/>
              <w:jc w:val="center"/>
            </w:pPr>
            <w:r>
              <w:rPr>
                <w:sz w:val="18"/>
              </w:rPr>
              <w:t xml:space="preserve">1186/2, 1186/1, </w:t>
            </w:r>
          </w:p>
          <w:p w:rsidR="000F07D3" w:rsidRDefault="00F043CB">
            <w:pPr>
              <w:jc w:val="center"/>
            </w:pPr>
            <w:r>
              <w:rPr>
                <w:sz w:val="18"/>
              </w:rPr>
              <w:t xml:space="preserve">1185/2 </w:t>
            </w:r>
          </w:p>
          <w:p w:rsidR="000F07D3" w:rsidRDefault="00F043CB">
            <w:pPr>
              <w:ind w:right="3"/>
              <w:jc w:val="center"/>
            </w:pPr>
            <w:r>
              <w:rPr>
                <w:sz w:val="18"/>
              </w:rPr>
              <w:t>KO Morinj</w:t>
            </w:r>
            <w:r>
              <w:rPr>
                <w:b/>
                <w:sz w:val="18"/>
              </w:rPr>
              <w:t xml:space="preserve"> </w:t>
            </w:r>
          </w:p>
        </w:tc>
        <w:tc>
          <w:tcPr>
            <w:tcW w:w="1354"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2"/>
              <w:jc w:val="center"/>
            </w:pPr>
            <w:r>
              <w:rPr>
                <w:sz w:val="18"/>
              </w:rPr>
              <w:t>75 m</w:t>
            </w:r>
            <w:r>
              <w:rPr>
                <w:b/>
                <w:sz w:val="18"/>
              </w:rPr>
              <w:t xml:space="preserve"> </w:t>
            </w:r>
          </w:p>
        </w:tc>
        <w:tc>
          <w:tcPr>
            <w:tcW w:w="1853" w:type="dxa"/>
            <w:tcBorders>
              <w:top w:val="single" w:sz="4" w:space="0" w:color="000000"/>
              <w:left w:val="single" w:sz="4" w:space="0" w:color="000000"/>
              <w:bottom w:val="single" w:sz="4" w:space="0" w:color="000000"/>
              <w:right w:val="single" w:sz="4" w:space="0" w:color="000000"/>
            </w:tcBorders>
          </w:tcPr>
          <w:p w:rsidR="000F07D3" w:rsidRDefault="00F043CB">
            <w:pPr>
              <w:ind w:right="3"/>
              <w:jc w:val="center"/>
            </w:pPr>
            <w:r>
              <w:rPr>
                <w:sz w:val="18"/>
              </w:rPr>
              <w:t>1218m</w:t>
            </w:r>
            <w:r>
              <w:rPr>
                <w:sz w:val="18"/>
                <w:vertAlign w:val="superscript"/>
              </w:rPr>
              <w:t xml:space="preserve">2 </w:t>
            </w:r>
            <w:r>
              <w:rPr>
                <w:sz w:val="18"/>
              </w:rPr>
              <w:t xml:space="preserve">(od čega je </w:t>
            </w:r>
          </w:p>
          <w:p w:rsidR="000F07D3" w:rsidRDefault="00F043CB">
            <w:pPr>
              <w:ind w:right="1"/>
              <w:jc w:val="center"/>
            </w:pPr>
            <w:r>
              <w:rPr>
                <w:sz w:val="18"/>
              </w:rPr>
              <w:t>534m</w:t>
            </w:r>
            <w:r>
              <w:rPr>
                <w:sz w:val="18"/>
                <w:vertAlign w:val="superscript"/>
              </w:rPr>
              <w:t>2</w:t>
            </w:r>
            <w:r>
              <w:rPr>
                <w:sz w:val="18"/>
              </w:rPr>
              <w:t xml:space="preserve"> na državnoj </w:t>
            </w:r>
          </w:p>
          <w:p w:rsidR="000F07D3" w:rsidRDefault="00F043CB">
            <w:pPr>
              <w:ind w:right="3"/>
              <w:jc w:val="center"/>
            </w:pPr>
            <w:r>
              <w:rPr>
                <w:sz w:val="18"/>
              </w:rPr>
              <w:t xml:space="preserve">k.p. 1186/2 </w:t>
            </w:r>
            <w:r>
              <w:rPr>
                <w:b/>
                <w:sz w:val="18"/>
              </w:rPr>
              <w:t xml:space="preserve"> </w:t>
            </w:r>
          </w:p>
        </w:tc>
        <w:tc>
          <w:tcPr>
            <w:tcW w:w="2115"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sz w:val="18"/>
              </w:rPr>
              <w:t xml:space="preserve">Otvoreni šank 15m2 sa terasom od 40m2 na k.p 1186/2 </w:t>
            </w:r>
          </w:p>
        </w:tc>
      </w:tr>
      <w:tr w:rsidR="000F07D3">
        <w:trPr>
          <w:trHeight w:val="1109"/>
        </w:trPr>
        <w:tc>
          <w:tcPr>
            <w:tcW w:w="1032"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1"/>
              <w:jc w:val="center"/>
            </w:pPr>
            <w:r>
              <w:rPr>
                <w:sz w:val="18"/>
              </w:rPr>
              <w:t xml:space="preserve">3A </w:t>
            </w:r>
          </w:p>
        </w:tc>
        <w:tc>
          <w:tcPr>
            <w:tcW w:w="1832"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5"/>
              <w:jc w:val="center"/>
            </w:pPr>
            <w:r>
              <w:rPr>
                <w:sz w:val="18"/>
              </w:rPr>
              <w:t xml:space="preserve">Javno-porodično </w:t>
            </w:r>
          </w:p>
        </w:tc>
        <w:tc>
          <w:tcPr>
            <w:tcW w:w="1591"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sz w:val="18"/>
              </w:rPr>
              <w:t xml:space="preserve">k.p.3442 K.O. </w:t>
            </w:r>
          </w:p>
          <w:p w:rsidR="000F07D3" w:rsidRDefault="00F043CB">
            <w:pPr>
              <w:ind w:right="3"/>
              <w:jc w:val="center"/>
            </w:pPr>
            <w:r>
              <w:rPr>
                <w:sz w:val="18"/>
              </w:rPr>
              <w:t xml:space="preserve">Morinj </w:t>
            </w:r>
          </w:p>
          <w:p w:rsidR="000F07D3" w:rsidRDefault="00F043CB">
            <w:pPr>
              <w:jc w:val="center"/>
            </w:pPr>
            <w:r>
              <w:rPr>
                <w:sz w:val="18"/>
              </w:rPr>
              <w:t xml:space="preserve">k.p.1180  </w:t>
            </w:r>
          </w:p>
          <w:p w:rsidR="000F07D3" w:rsidRDefault="00F043CB">
            <w:pPr>
              <w:ind w:right="3"/>
              <w:jc w:val="center"/>
            </w:pPr>
            <w:r>
              <w:rPr>
                <w:sz w:val="18"/>
              </w:rPr>
              <w:t xml:space="preserve">K.O. Morinj  </w:t>
            </w:r>
          </w:p>
          <w:p w:rsidR="000F07D3" w:rsidRDefault="00F043CB">
            <w:pPr>
              <w:ind w:right="4"/>
              <w:jc w:val="center"/>
            </w:pPr>
            <w:r>
              <w:rPr>
                <w:sz w:val="18"/>
              </w:rPr>
              <w:t xml:space="preserve">(priv. parc.) </w:t>
            </w:r>
          </w:p>
        </w:tc>
        <w:tc>
          <w:tcPr>
            <w:tcW w:w="1354" w:type="dxa"/>
            <w:tcBorders>
              <w:top w:val="single" w:sz="4" w:space="0" w:color="000000"/>
              <w:left w:val="single" w:sz="4" w:space="0" w:color="000000"/>
              <w:bottom w:val="single" w:sz="4" w:space="0" w:color="000000"/>
              <w:right w:val="single" w:sz="4" w:space="0" w:color="000000"/>
            </w:tcBorders>
            <w:vAlign w:val="center"/>
          </w:tcPr>
          <w:p w:rsidR="000F07D3" w:rsidRDefault="00F043CB">
            <w:pPr>
              <w:jc w:val="center"/>
            </w:pPr>
            <w:r>
              <w:rPr>
                <w:sz w:val="18"/>
              </w:rPr>
              <w:t xml:space="preserve">60m </w:t>
            </w:r>
          </w:p>
        </w:tc>
        <w:tc>
          <w:tcPr>
            <w:tcW w:w="1853" w:type="dxa"/>
            <w:tcBorders>
              <w:top w:val="single" w:sz="4" w:space="0" w:color="000000"/>
              <w:left w:val="single" w:sz="4" w:space="0" w:color="000000"/>
              <w:bottom w:val="single" w:sz="4" w:space="0" w:color="000000"/>
              <w:right w:val="single" w:sz="4" w:space="0" w:color="000000"/>
            </w:tcBorders>
          </w:tcPr>
          <w:p w:rsidR="000F07D3" w:rsidRDefault="00F043CB">
            <w:pPr>
              <w:ind w:left="40"/>
              <w:jc w:val="center"/>
            </w:pPr>
            <w:r>
              <w:rPr>
                <w:sz w:val="18"/>
              </w:rPr>
              <w:t xml:space="preserve"> </w:t>
            </w:r>
          </w:p>
          <w:p w:rsidR="000F07D3" w:rsidRDefault="00F043CB">
            <w:pPr>
              <w:ind w:right="1"/>
              <w:jc w:val="center"/>
            </w:pPr>
            <w:r>
              <w:rPr>
                <w:sz w:val="18"/>
              </w:rPr>
              <w:t xml:space="preserve">585m² </w:t>
            </w:r>
            <w:proofErr w:type="gramStart"/>
            <w:r>
              <w:rPr>
                <w:sz w:val="18"/>
              </w:rPr>
              <w:t>( od</w:t>
            </w:r>
            <w:proofErr w:type="gramEnd"/>
            <w:r>
              <w:rPr>
                <w:sz w:val="18"/>
              </w:rPr>
              <w:t xml:space="preserve"> čega je </w:t>
            </w:r>
          </w:p>
          <w:p w:rsidR="000F07D3" w:rsidRDefault="00F043CB">
            <w:pPr>
              <w:ind w:right="3"/>
              <w:jc w:val="center"/>
            </w:pPr>
            <w:r>
              <w:rPr>
                <w:sz w:val="18"/>
              </w:rPr>
              <w:t>384m</w:t>
            </w:r>
            <w:r>
              <w:rPr>
                <w:sz w:val="18"/>
                <w:vertAlign w:val="superscript"/>
              </w:rPr>
              <w:t>2</w:t>
            </w:r>
            <w:r>
              <w:rPr>
                <w:sz w:val="18"/>
              </w:rPr>
              <w:t xml:space="preserve"> na privatnoj </w:t>
            </w:r>
          </w:p>
          <w:p w:rsidR="000F07D3" w:rsidRDefault="00F043CB">
            <w:pPr>
              <w:ind w:right="4"/>
              <w:jc w:val="center"/>
            </w:pPr>
            <w:r>
              <w:rPr>
                <w:sz w:val="18"/>
              </w:rPr>
              <w:t xml:space="preserve">k.p k.p.1180) </w:t>
            </w:r>
          </w:p>
          <w:p w:rsidR="000F07D3" w:rsidRDefault="00F043CB">
            <w:pPr>
              <w:ind w:left="40"/>
              <w:jc w:val="center"/>
            </w:pPr>
            <w:r>
              <w:rPr>
                <w:sz w:val="18"/>
              </w:rPr>
              <w:t xml:space="preserve"> </w:t>
            </w:r>
          </w:p>
        </w:tc>
        <w:tc>
          <w:tcPr>
            <w:tcW w:w="2115"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38"/>
              <w:jc w:val="center"/>
            </w:pPr>
            <w:r>
              <w:rPr>
                <w:sz w:val="18"/>
              </w:rPr>
              <w:t xml:space="preserve"> </w:t>
            </w:r>
          </w:p>
        </w:tc>
      </w:tr>
    </w:tbl>
    <w:p w:rsidR="000F07D3" w:rsidRDefault="00F043CB">
      <w:pPr>
        <w:spacing w:after="0"/>
      </w:pPr>
      <w:r>
        <w:rPr>
          <w:sz w:val="18"/>
        </w:rPr>
        <w:t xml:space="preserve"> </w:t>
      </w:r>
    </w:p>
    <w:p w:rsidR="000F07D3" w:rsidRDefault="00F043CB">
      <w:pPr>
        <w:spacing w:after="0"/>
      </w:pPr>
      <w:r>
        <w:rPr>
          <w:sz w:val="18"/>
        </w:rPr>
        <w:t xml:space="preserve"> </w:t>
      </w:r>
    </w:p>
    <w:p w:rsidR="000F07D3" w:rsidRDefault="00F043CB">
      <w:pPr>
        <w:spacing w:after="0"/>
      </w:pPr>
      <w:r>
        <w:rPr>
          <w:sz w:val="18"/>
        </w:rPr>
        <w:t xml:space="preserve"> </w:t>
      </w:r>
    </w:p>
    <w:p w:rsidR="000F07D3" w:rsidRDefault="00F043CB">
      <w:pPr>
        <w:spacing w:after="0"/>
      </w:pPr>
      <w:r>
        <w:rPr>
          <w:sz w:val="18"/>
        </w:rPr>
        <w:t xml:space="preserve"> </w:t>
      </w:r>
    </w:p>
    <w:p w:rsidR="000F07D3" w:rsidRDefault="00F043CB">
      <w:pPr>
        <w:spacing w:after="0"/>
      </w:pPr>
      <w:r>
        <w:rPr>
          <w:sz w:val="18"/>
        </w:rPr>
        <w:t xml:space="preserve"> </w:t>
      </w:r>
    </w:p>
    <w:p w:rsidR="000F07D3" w:rsidRDefault="00F043CB">
      <w:pPr>
        <w:spacing w:after="0"/>
      </w:pPr>
      <w:r>
        <w:rPr>
          <w:sz w:val="18"/>
        </w:rPr>
        <w:t xml:space="preserve"> </w:t>
      </w:r>
    </w:p>
    <w:p w:rsidR="000F07D3" w:rsidRDefault="00F043CB">
      <w:pPr>
        <w:spacing w:after="0"/>
      </w:pPr>
      <w:r>
        <w:rPr>
          <w:sz w:val="18"/>
        </w:rPr>
        <w:t xml:space="preserve"> </w:t>
      </w:r>
    </w:p>
    <w:p w:rsidR="000F07D3" w:rsidRDefault="00F043CB">
      <w:pPr>
        <w:pStyle w:val="Heading1"/>
        <w:ind w:left="-5"/>
      </w:pPr>
      <w:r>
        <w:t xml:space="preserve">LOKACIJA br. 4: RISAN  </w:t>
      </w:r>
    </w:p>
    <w:p w:rsidR="000F07D3" w:rsidRDefault="00F043CB">
      <w:pPr>
        <w:spacing w:after="0"/>
      </w:pPr>
      <w:r>
        <w:rPr>
          <w:sz w:val="18"/>
        </w:rPr>
        <w:t xml:space="preserve"> </w:t>
      </w:r>
      <w:r>
        <w:rPr>
          <w:sz w:val="18"/>
        </w:rPr>
        <w:tab/>
        <w:t xml:space="preserve"> </w:t>
      </w:r>
    </w:p>
    <w:tbl>
      <w:tblPr>
        <w:tblStyle w:val="TableGrid"/>
        <w:tblW w:w="10493" w:type="dxa"/>
        <w:tblInd w:w="55" w:type="dxa"/>
        <w:tblCellMar>
          <w:top w:w="40" w:type="dxa"/>
          <w:left w:w="106" w:type="dxa"/>
          <w:right w:w="63" w:type="dxa"/>
        </w:tblCellMar>
        <w:tblLook w:val="04A0" w:firstRow="1" w:lastRow="0" w:firstColumn="1" w:lastColumn="0" w:noHBand="0" w:noVBand="1"/>
      </w:tblPr>
      <w:tblGrid>
        <w:gridCol w:w="615"/>
        <w:gridCol w:w="1882"/>
        <w:gridCol w:w="1702"/>
        <w:gridCol w:w="2127"/>
        <w:gridCol w:w="1419"/>
        <w:gridCol w:w="2748"/>
      </w:tblGrid>
      <w:tr w:rsidR="000F07D3">
        <w:trPr>
          <w:trHeight w:val="667"/>
        </w:trPr>
        <w:tc>
          <w:tcPr>
            <w:tcW w:w="615"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149"/>
            </w:pPr>
            <w:r>
              <w:rPr>
                <w:b/>
                <w:sz w:val="18"/>
              </w:rPr>
              <w:t xml:space="preserve">br. </w:t>
            </w:r>
          </w:p>
          <w:p w:rsidR="000F07D3" w:rsidRDefault="00F043CB">
            <w:pPr>
              <w:ind w:right="41"/>
              <w:jc w:val="right"/>
            </w:pPr>
            <w:r>
              <w:rPr>
                <w:b/>
                <w:sz w:val="18"/>
              </w:rPr>
              <w:t xml:space="preserve">Lok. </w:t>
            </w:r>
          </w:p>
        </w:tc>
        <w:tc>
          <w:tcPr>
            <w:tcW w:w="1882" w:type="dxa"/>
            <w:tcBorders>
              <w:top w:val="single" w:sz="4" w:space="0" w:color="000000"/>
              <w:left w:val="single" w:sz="4" w:space="0" w:color="000000"/>
              <w:bottom w:val="single" w:sz="4" w:space="0" w:color="000000"/>
              <w:right w:val="single" w:sz="4" w:space="0" w:color="000000"/>
            </w:tcBorders>
          </w:tcPr>
          <w:p w:rsidR="000F07D3" w:rsidRDefault="00F043CB">
            <w:pPr>
              <w:spacing w:line="241" w:lineRule="auto"/>
              <w:ind w:left="13" w:right="19"/>
              <w:jc w:val="center"/>
            </w:pPr>
            <w:r>
              <w:rPr>
                <w:b/>
                <w:sz w:val="18"/>
              </w:rPr>
              <w:t xml:space="preserve">Vrsta prema načinu na koji je prišvršćen </w:t>
            </w:r>
          </w:p>
          <w:p w:rsidR="000F07D3" w:rsidRDefault="00F043CB">
            <w:pPr>
              <w:ind w:right="48"/>
              <w:jc w:val="center"/>
            </w:pPr>
            <w:r>
              <w:rPr>
                <w:b/>
                <w:sz w:val="18"/>
              </w:rPr>
              <w:t xml:space="preserve">za tlo </w:t>
            </w:r>
          </w:p>
        </w:tc>
        <w:tc>
          <w:tcPr>
            <w:tcW w:w="1702"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19"/>
            </w:pPr>
            <w:r>
              <w:rPr>
                <w:b/>
                <w:sz w:val="18"/>
              </w:rPr>
              <w:t xml:space="preserve">katastarska parcela </w:t>
            </w:r>
          </w:p>
        </w:tc>
        <w:tc>
          <w:tcPr>
            <w:tcW w:w="2127"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2"/>
              <w:jc w:val="center"/>
            </w:pPr>
            <w:r>
              <w:rPr>
                <w:b/>
                <w:sz w:val="18"/>
              </w:rPr>
              <w:t xml:space="preserve">Vrsta prema namjeni </w:t>
            </w:r>
          </w:p>
        </w:tc>
        <w:tc>
          <w:tcPr>
            <w:tcW w:w="1419"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52"/>
              <w:jc w:val="center"/>
            </w:pPr>
            <w:r>
              <w:rPr>
                <w:b/>
                <w:sz w:val="18"/>
              </w:rPr>
              <w:t xml:space="preserve">dimenzije </w:t>
            </w:r>
          </w:p>
        </w:tc>
        <w:tc>
          <w:tcPr>
            <w:tcW w:w="2748"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55"/>
              <w:jc w:val="center"/>
            </w:pPr>
            <w:r>
              <w:rPr>
                <w:b/>
                <w:sz w:val="18"/>
              </w:rPr>
              <w:t>opis privremenog objekta</w:t>
            </w:r>
            <w:r>
              <w:rPr>
                <w:sz w:val="18"/>
              </w:rPr>
              <w:t xml:space="preserve"> </w:t>
            </w:r>
          </w:p>
        </w:tc>
      </w:tr>
      <w:tr w:rsidR="000F07D3">
        <w:trPr>
          <w:trHeight w:val="891"/>
        </w:trPr>
        <w:tc>
          <w:tcPr>
            <w:tcW w:w="615" w:type="dxa"/>
            <w:tcBorders>
              <w:top w:val="single" w:sz="4" w:space="0" w:color="000000"/>
              <w:left w:val="single" w:sz="4" w:space="0" w:color="000000"/>
              <w:bottom w:val="single" w:sz="4" w:space="0" w:color="000000"/>
              <w:right w:val="single" w:sz="4" w:space="0" w:color="000000"/>
            </w:tcBorders>
          </w:tcPr>
          <w:p w:rsidR="000F07D3" w:rsidRDefault="00F043CB">
            <w:r>
              <w:rPr>
                <w:sz w:val="18"/>
              </w:rPr>
              <w:t>4.1</w:t>
            </w:r>
            <w:r>
              <w:rPr>
                <w:b/>
                <w:sz w:val="18"/>
              </w:rPr>
              <w:t xml:space="preserve"> </w:t>
            </w:r>
          </w:p>
        </w:tc>
        <w:tc>
          <w:tcPr>
            <w:tcW w:w="1882" w:type="dxa"/>
            <w:tcBorders>
              <w:top w:val="single" w:sz="4" w:space="0" w:color="000000"/>
              <w:left w:val="single" w:sz="4" w:space="0" w:color="000000"/>
              <w:bottom w:val="single" w:sz="4" w:space="0" w:color="000000"/>
              <w:right w:val="single" w:sz="4" w:space="0" w:color="000000"/>
            </w:tcBorders>
          </w:tcPr>
          <w:p w:rsidR="000F07D3" w:rsidRDefault="00F043CB">
            <w:r>
              <w:rPr>
                <w:sz w:val="18"/>
              </w:rPr>
              <w:t>Montažno-</w:t>
            </w:r>
          </w:p>
          <w:p w:rsidR="000F07D3" w:rsidRDefault="00F043CB">
            <w:r>
              <w:rPr>
                <w:sz w:val="18"/>
              </w:rPr>
              <w:t xml:space="preserve">demontažni objekti  </w:t>
            </w:r>
          </w:p>
          <w:p w:rsidR="000F07D3" w:rsidRDefault="00F043CB">
            <w:r>
              <w:rPr>
                <w:sz w:val="18"/>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518 K</w:t>
            </w:r>
            <w:r>
              <w:rPr>
                <w:rFonts w:ascii="Segoe UI Symbol" w:eastAsia="Segoe UI Symbol" w:hAnsi="Segoe UI Symbol" w:cs="Segoe UI Symbol"/>
                <w:sz w:val="18"/>
              </w:rPr>
              <w:t></w:t>
            </w:r>
            <w:r>
              <w:rPr>
                <w:sz w:val="18"/>
              </w:rPr>
              <w:t>O</w:t>
            </w:r>
            <w:r>
              <w:rPr>
                <w:rFonts w:ascii="Segoe UI Symbol" w:eastAsia="Segoe UI Symbol" w:hAnsi="Segoe UI Symbol" w:cs="Segoe UI Symbol"/>
                <w:sz w:val="18"/>
              </w:rPr>
              <w:t></w:t>
            </w:r>
            <w:r>
              <w:rPr>
                <w:sz w:val="18"/>
              </w:rPr>
              <w:t xml:space="preserve">Risan I </w:t>
            </w:r>
          </w:p>
        </w:tc>
        <w:tc>
          <w:tcPr>
            <w:tcW w:w="2127"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Terasa ugostiteljskog objekta </w:t>
            </w:r>
          </w:p>
        </w:tc>
        <w:tc>
          <w:tcPr>
            <w:tcW w:w="1419"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terasa: P=80 m2 </w:t>
            </w:r>
          </w:p>
          <w:p w:rsidR="000F07D3" w:rsidRDefault="00F043CB">
            <w:r>
              <w:rPr>
                <w:sz w:val="18"/>
              </w:rPr>
              <w:t xml:space="preserve"> </w:t>
            </w:r>
          </w:p>
        </w:tc>
        <w:tc>
          <w:tcPr>
            <w:tcW w:w="2748"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Terasa na postojećoj betonskoj podlozi nakrivena tendom sa platnom bež boje bez mogućnosti zastakljivanja. </w:t>
            </w:r>
          </w:p>
        </w:tc>
      </w:tr>
      <w:tr w:rsidR="000F07D3">
        <w:trPr>
          <w:trHeight w:val="890"/>
        </w:trPr>
        <w:tc>
          <w:tcPr>
            <w:tcW w:w="615" w:type="dxa"/>
            <w:tcBorders>
              <w:top w:val="single" w:sz="4" w:space="0" w:color="000000"/>
              <w:left w:val="single" w:sz="6" w:space="0" w:color="000000"/>
              <w:bottom w:val="single" w:sz="6" w:space="0" w:color="000000"/>
              <w:right w:val="single" w:sz="6" w:space="0" w:color="000000"/>
            </w:tcBorders>
          </w:tcPr>
          <w:p w:rsidR="000F07D3" w:rsidRDefault="00F043CB">
            <w:pPr>
              <w:ind w:left="2"/>
            </w:pPr>
            <w:r>
              <w:rPr>
                <w:sz w:val="18"/>
              </w:rPr>
              <w:t xml:space="preserve">4.2 </w:t>
            </w:r>
          </w:p>
        </w:tc>
        <w:tc>
          <w:tcPr>
            <w:tcW w:w="1882" w:type="dxa"/>
            <w:tcBorders>
              <w:top w:val="single" w:sz="4" w:space="0" w:color="000000"/>
              <w:left w:val="single" w:sz="6" w:space="0" w:color="000000"/>
              <w:bottom w:val="single" w:sz="6" w:space="0" w:color="000000"/>
              <w:right w:val="single" w:sz="6" w:space="0" w:color="000000"/>
            </w:tcBorders>
          </w:tcPr>
          <w:p w:rsidR="000F07D3" w:rsidRDefault="00F043CB">
            <w:pPr>
              <w:ind w:right="39"/>
            </w:pPr>
            <w:r>
              <w:rPr>
                <w:sz w:val="18"/>
              </w:rPr>
              <w:t xml:space="preserve">Montažnodemontažni objekat  </w:t>
            </w:r>
          </w:p>
        </w:tc>
        <w:tc>
          <w:tcPr>
            <w:tcW w:w="1702" w:type="dxa"/>
            <w:tcBorders>
              <w:top w:val="single" w:sz="4" w:space="0" w:color="000000"/>
              <w:left w:val="single" w:sz="6" w:space="0" w:color="000000"/>
              <w:bottom w:val="single" w:sz="6" w:space="0" w:color="000000"/>
              <w:right w:val="single" w:sz="6" w:space="0" w:color="000000"/>
            </w:tcBorders>
          </w:tcPr>
          <w:p w:rsidR="000F07D3" w:rsidRDefault="00F043CB">
            <w:pPr>
              <w:ind w:left="2"/>
            </w:pPr>
            <w:r>
              <w:rPr>
                <w:sz w:val="18"/>
              </w:rPr>
              <w:t xml:space="preserve">518 K.O. Risan I </w:t>
            </w:r>
          </w:p>
        </w:tc>
        <w:tc>
          <w:tcPr>
            <w:tcW w:w="2127" w:type="dxa"/>
            <w:tcBorders>
              <w:top w:val="single" w:sz="4" w:space="0" w:color="000000"/>
              <w:left w:val="single" w:sz="6" w:space="0" w:color="000000"/>
              <w:bottom w:val="single" w:sz="6" w:space="0" w:color="000000"/>
              <w:right w:val="single" w:sz="6" w:space="0" w:color="000000"/>
            </w:tcBorders>
          </w:tcPr>
          <w:p w:rsidR="000F07D3" w:rsidRDefault="00F043CB">
            <w:pPr>
              <w:ind w:left="2"/>
            </w:pPr>
            <w:r>
              <w:rPr>
                <w:sz w:val="18"/>
              </w:rPr>
              <w:t xml:space="preserve">Terasa ugostiteljskog objekta </w:t>
            </w:r>
          </w:p>
        </w:tc>
        <w:tc>
          <w:tcPr>
            <w:tcW w:w="1419" w:type="dxa"/>
            <w:tcBorders>
              <w:top w:val="single" w:sz="4" w:space="0" w:color="000000"/>
              <w:left w:val="single" w:sz="6" w:space="0" w:color="000000"/>
              <w:bottom w:val="single" w:sz="6" w:space="0" w:color="000000"/>
              <w:right w:val="single" w:sz="6" w:space="0" w:color="000000"/>
            </w:tcBorders>
          </w:tcPr>
          <w:p w:rsidR="000F07D3" w:rsidRDefault="00F043CB">
            <w:pPr>
              <w:ind w:left="2"/>
            </w:pPr>
            <w:r>
              <w:rPr>
                <w:sz w:val="18"/>
              </w:rPr>
              <w:t>P = 107 m</w:t>
            </w:r>
            <w:r>
              <w:rPr>
                <w:sz w:val="18"/>
                <w:vertAlign w:val="superscript"/>
              </w:rPr>
              <w:t xml:space="preserve">2  </w:t>
            </w:r>
          </w:p>
        </w:tc>
        <w:tc>
          <w:tcPr>
            <w:tcW w:w="2748" w:type="dxa"/>
            <w:tcBorders>
              <w:top w:val="single" w:sz="4" w:space="0" w:color="000000"/>
              <w:left w:val="single" w:sz="6" w:space="0" w:color="000000"/>
              <w:bottom w:val="single" w:sz="6" w:space="0" w:color="000000"/>
              <w:right w:val="single" w:sz="6" w:space="0" w:color="000000"/>
            </w:tcBorders>
          </w:tcPr>
          <w:p w:rsidR="000F07D3" w:rsidRDefault="00F043CB">
            <w:r>
              <w:rPr>
                <w:sz w:val="18"/>
              </w:rPr>
              <w:t xml:space="preserve">Terasa na postojećoj betonskoj podlozi nakrivena tendom sa platnom bež boje bez mogućnosti zastakljivanja. </w:t>
            </w:r>
          </w:p>
        </w:tc>
      </w:tr>
      <w:tr w:rsidR="000F07D3">
        <w:trPr>
          <w:trHeight w:val="895"/>
        </w:trPr>
        <w:tc>
          <w:tcPr>
            <w:tcW w:w="615"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4.3</w:t>
            </w:r>
            <w:r>
              <w:rPr>
                <w:b/>
                <w:sz w:val="18"/>
              </w:rPr>
              <w:t xml:space="preserve"> </w:t>
            </w:r>
          </w:p>
        </w:tc>
        <w:tc>
          <w:tcPr>
            <w:tcW w:w="1882"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Otvorena površina u funkciji privremenog objekta </w:t>
            </w:r>
          </w:p>
        </w:tc>
        <w:tc>
          <w:tcPr>
            <w:tcW w:w="1702"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577 K.</w:t>
            </w:r>
            <w:proofErr w:type="gramStart"/>
            <w:r>
              <w:rPr>
                <w:sz w:val="18"/>
              </w:rPr>
              <w:t>O.Risan</w:t>
            </w:r>
            <w:proofErr w:type="gramEnd"/>
            <w:r>
              <w:rPr>
                <w:sz w:val="18"/>
              </w:rPr>
              <w:t xml:space="preserve"> I </w:t>
            </w:r>
          </w:p>
        </w:tc>
        <w:tc>
          <w:tcPr>
            <w:tcW w:w="2127"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Privremeno parkiralište </w:t>
            </w:r>
          </w:p>
        </w:tc>
        <w:tc>
          <w:tcPr>
            <w:tcW w:w="1419"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P=450 m</w:t>
            </w:r>
            <w:r>
              <w:rPr>
                <w:sz w:val="18"/>
                <w:vertAlign w:val="superscript"/>
              </w:rPr>
              <w:t xml:space="preserve">2 </w:t>
            </w:r>
          </w:p>
        </w:tc>
        <w:tc>
          <w:tcPr>
            <w:tcW w:w="2748" w:type="dxa"/>
            <w:tcBorders>
              <w:top w:val="single" w:sz="6" w:space="0" w:color="000000"/>
              <w:left w:val="single" w:sz="6" w:space="0" w:color="000000"/>
              <w:bottom w:val="single" w:sz="6" w:space="0" w:color="000000"/>
              <w:right w:val="single" w:sz="6" w:space="0" w:color="000000"/>
            </w:tcBorders>
          </w:tcPr>
          <w:p w:rsidR="000F07D3" w:rsidRDefault="00F043CB">
            <w:pPr>
              <w:ind w:right="48"/>
            </w:pPr>
            <w:r>
              <w:rPr>
                <w:sz w:val="18"/>
              </w:rPr>
              <w:t xml:space="preserve">Privremeno parkiralište na postojećoj podlozi, sa mogućnošću postavljanja naplatne kućice sa rampom. </w:t>
            </w:r>
          </w:p>
        </w:tc>
      </w:tr>
      <w:tr w:rsidR="000F07D3">
        <w:trPr>
          <w:trHeight w:val="893"/>
        </w:trPr>
        <w:tc>
          <w:tcPr>
            <w:tcW w:w="615"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lastRenderedPageBreak/>
              <w:t>4.5</w:t>
            </w:r>
            <w:r>
              <w:rPr>
                <w:b/>
                <w:sz w:val="18"/>
              </w:rPr>
              <w:t xml:space="preserve"> </w:t>
            </w:r>
          </w:p>
        </w:tc>
        <w:tc>
          <w:tcPr>
            <w:tcW w:w="1882"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Otvorena površina u funkciji privremenog objekta </w:t>
            </w:r>
          </w:p>
        </w:tc>
        <w:tc>
          <w:tcPr>
            <w:tcW w:w="1702" w:type="dxa"/>
            <w:tcBorders>
              <w:top w:val="single" w:sz="6" w:space="0" w:color="000000"/>
              <w:left w:val="single" w:sz="6" w:space="0" w:color="000000"/>
              <w:bottom w:val="single" w:sz="6" w:space="0" w:color="000000"/>
              <w:right w:val="single" w:sz="6" w:space="0" w:color="000000"/>
            </w:tcBorders>
          </w:tcPr>
          <w:p w:rsidR="000F07D3" w:rsidRDefault="00F043CB">
            <w:pPr>
              <w:ind w:left="2"/>
            </w:pPr>
            <w:proofErr w:type="gramStart"/>
            <w:r>
              <w:rPr>
                <w:sz w:val="18"/>
              </w:rPr>
              <w:t>580  K.O</w:t>
            </w:r>
            <w:proofErr w:type="gramEnd"/>
            <w:r>
              <w:rPr>
                <w:sz w:val="18"/>
              </w:rPr>
              <w:t xml:space="preserve"> Risan I </w:t>
            </w:r>
          </w:p>
        </w:tc>
        <w:tc>
          <w:tcPr>
            <w:tcW w:w="2127"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Privremeno parkiralište </w:t>
            </w:r>
          </w:p>
        </w:tc>
        <w:tc>
          <w:tcPr>
            <w:tcW w:w="1419"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P=690 m</w:t>
            </w:r>
            <w:r>
              <w:rPr>
                <w:sz w:val="18"/>
                <w:vertAlign w:val="superscript"/>
              </w:rPr>
              <w:t>2</w:t>
            </w:r>
            <w:r>
              <w:rPr>
                <w:sz w:val="18"/>
              </w:rPr>
              <w:t xml:space="preserve"> </w:t>
            </w:r>
          </w:p>
        </w:tc>
        <w:tc>
          <w:tcPr>
            <w:tcW w:w="2748"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Parkiralište na postojecoj betonskoj podlozi, može imati rampu za ulaz/izlaz sa kućicom za naplatu karata do 2m2 </w:t>
            </w:r>
          </w:p>
        </w:tc>
      </w:tr>
      <w:tr w:rsidR="000F07D3">
        <w:trPr>
          <w:trHeight w:val="1553"/>
        </w:trPr>
        <w:tc>
          <w:tcPr>
            <w:tcW w:w="615"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4.6 </w:t>
            </w:r>
          </w:p>
        </w:tc>
        <w:tc>
          <w:tcPr>
            <w:tcW w:w="1882" w:type="dxa"/>
            <w:tcBorders>
              <w:top w:val="single" w:sz="6" w:space="0" w:color="000000"/>
              <w:left w:val="single" w:sz="6" w:space="0" w:color="000000"/>
              <w:bottom w:val="single" w:sz="6" w:space="0" w:color="000000"/>
              <w:right w:val="single" w:sz="6" w:space="0" w:color="000000"/>
            </w:tcBorders>
          </w:tcPr>
          <w:p w:rsidR="000F07D3" w:rsidRDefault="00F043CB">
            <w:r>
              <w:rPr>
                <w:sz w:val="18"/>
              </w:rPr>
              <w:t>Montažno-</w:t>
            </w:r>
          </w:p>
          <w:p w:rsidR="000F07D3" w:rsidRDefault="00F043CB">
            <w:r>
              <w:rPr>
                <w:sz w:val="18"/>
              </w:rPr>
              <w:t xml:space="preserve">demontažni objekti  </w:t>
            </w:r>
          </w:p>
          <w:p w:rsidR="000F07D3" w:rsidRDefault="00F043CB">
            <w:r>
              <w:rPr>
                <w:sz w:val="18"/>
              </w:rPr>
              <w:t xml:space="preserve"> </w:t>
            </w:r>
          </w:p>
        </w:tc>
        <w:tc>
          <w:tcPr>
            <w:tcW w:w="1702"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580 K.O. Risan I </w:t>
            </w:r>
          </w:p>
        </w:tc>
        <w:tc>
          <w:tcPr>
            <w:tcW w:w="2127"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Kiosci: administrativno kancelarijska djelatnost, sanitarni objekat, stražarska kućica za kontrolu ulaza/izlaza </w:t>
            </w:r>
          </w:p>
        </w:tc>
        <w:tc>
          <w:tcPr>
            <w:tcW w:w="1419" w:type="dxa"/>
            <w:tcBorders>
              <w:top w:val="single" w:sz="6" w:space="0" w:color="000000"/>
              <w:left w:val="single" w:sz="6" w:space="0" w:color="000000"/>
              <w:bottom w:val="single" w:sz="6" w:space="0" w:color="000000"/>
              <w:right w:val="single" w:sz="6" w:space="0" w:color="000000"/>
            </w:tcBorders>
          </w:tcPr>
          <w:p w:rsidR="000F07D3" w:rsidRDefault="00F043CB">
            <w:pPr>
              <w:spacing w:after="1"/>
              <w:ind w:left="2" w:right="36"/>
            </w:pPr>
            <w:r>
              <w:rPr>
                <w:sz w:val="18"/>
              </w:rPr>
              <w:t xml:space="preserve">(3,6 m x 4,0 m) x 5 </w:t>
            </w:r>
            <w:proofErr w:type="gramStart"/>
            <w:r>
              <w:rPr>
                <w:sz w:val="18"/>
              </w:rPr>
              <w:t>objekata  sanitarni</w:t>
            </w:r>
            <w:proofErr w:type="gramEnd"/>
            <w:r>
              <w:rPr>
                <w:sz w:val="18"/>
              </w:rPr>
              <w:t xml:space="preserve"> obj 0,8 m x 3,6 m  Stražarska </w:t>
            </w:r>
          </w:p>
          <w:p w:rsidR="000F07D3" w:rsidRDefault="00F043CB">
            <w:pPr>
              <w:ind w:left="2"/>
            </w:pPr>
            <w:r>
              <w:rPr>
                <w:sz w:val="18"/>
              </w:rPr>
              <w:t xml:space="preserve">kućica – 2 m x 2 m </w:t>
            </w:r>
          </w:p>
        </w:tc>
        <w:tc>
          <w:tcPr>
            <w:tcW w:w="2748" w:type="dxa"/>
            <w:tcBorders>
              <w:top w:val="single" w:sz="6" w:space="0" w:color="000000"/>
              <w:left w:val="single" w:sz="6" w:space="0" w:color="000000"/>
              <w:bottom w:val="single" w:sz="6" w:space="0" w:color="000000"/>
              <w:right w:val="single" w:sz="6" w:space="0" w:color="000000"/>
            </w:tcBorders>
          </w:tcPr>
          <w:p w:rsidR="000F07D3" w:rsidRDefault="00F043CB">
            <w:pPr>
              <w:spacing w:after="2" w:line="239" w:lineRule="auto"/>
            </w:pPr>
            <w:r>
              <w:rPr>
                <w:sz w:val="18"/>
              </w:rPr>
              <w:t xml:space="preserve">Aluminijske plastificirane kutije, plastični objekti, fabrički </w:t>
            </w:r>
          </w:p>
          <w:p w:rsidR="000F07D3" w:rsidRDefault="00F043CB">
            <w:r>
              <w:rPr>
                <w:sz w:val="18"/>
              </w:rPr>
              <w:t xml:space="preserve">proizvedeni objekti </w:t>
            </w:r>
          </w:p>
          <w:p w:rsidR="000F07D3" w:rsidRDefault="00F043CB">
            <w:r>
              <w:rPr>
                <w:sz w:val="18"/>
              </w:rPr>
              <w:t xml:space="preserve"> </w:t>
            </w:r>
          </w:p>
        </w:tc>
      </w:tr>
      <w:tr w:rsidR="000F07D3">
        <w:trPr>
          <w:trHeight w:val="1114"/>
        </w:trPr>
        <w:tc>
          <w:tcPr>
            <w:tcW w:w="615"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4.8 </w:t>
            </w:r>
          </w:p>
        </w:tc>
        <w:tc>
          <w:tcPr>
            <w:tcW w:w="1882" w:type="dxa"/>
            <w:tcBorders>
              <w:top w:val="single" w:sz="6" w:space="0" w:color="000000"/>
              <w:left w:val="single" w:sz="6" w:space="0" w:color="000000"/>
              <w:bottom w:val="single" w:sz="6" w:space="0" w:color="000000"/>
              <w:right w:val="single" w:sz="6" w:space="0" w:color="000000"/>
            </w:tcBorders>
          </w:tcPr>
          <w:p w:rsidR="000F07D3" w:rsidRDefault="00F043CB">
            <w:pPr>
              <w:ind w:right="39"/>
            </w:pPr>
            <w:r>
              <w:rPr>
                <w:sz w:val="18"/>
              </w:rPr>
              <w:t xml:space="preserve">Montažnodemontažni objekat </w:t>
            </w:r>
          </w:p>
        </w:tc>
        <w:tc>
          <w:tcPr>
            <w:tcW w:w="1702"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580 K.O. Risan I </w:t>
            </w:r>
          </w:p>
        </w:tc>
        <w:tc>
          <w:tcPr>
            <w:tcW w:w="2127" w:type="dxa"/>
            <w:tcBorders>
              <w:top w:val="single" w:sz="6" w:space="0" w:color="000000"/>
              <w:left w:val="single" w:sz="6" w:space="0" w:color="000000"/>
              <w:bottom w:val="single" w:sz="6" w:space="0" w:color="000000"/>
              <w:right w:val="single" w:sz="6" w:space="0" w:color="000000"/>
            </w:tcBorders>
          </w:tcPr>
          <w:p w:rsidR="000F07D3" w:rsidRDefault="00F043CB">
            <w:pPr>
              <w:ind w:left="2"/>
              <w:jc w:val="both"/>
            </w:pPr>
            <w:r>
              <w:rPr>
                <w:sz w:val="18"/>
              </w:rPr>
              <w:t xml:space="preserve">Privremeni ugostiteljski objekat sa terasom </w:t>
            </w:r>
          </w:p>
        </w:tc>
        <w:tc>
          <w:tcPr>
            <w:tcW w:w="1419" w:type="dxa"/>
            <w:tcBorders>
              <w:top w:val="single" w:sz="6" w:space="0" w:color="000000"/>
              <w:left w:val="single" w:sz="6" w:space="0" w:color="000000"/>
              <w:bottom w:val="single" w:sz="6" w:space="0" w:color="000000"/>
              <w:right w:val="single" w:sz="6" w:space="0" w:color="000000"/>
            </w:tcBorders>
          </w:tcPr>
          <w:p w:rsidR="000F07D3" w:rsidRDefault="00F043CB">
            <w:pPr>
              <w:ind w:left="2" w:right="75"/>
              <w:jc w:val="both"/>
            </w:pPr>
            <w:r>
              <w:rPr>
                <w:sz w:val="18"/>
              </w:rPr>
              <w:t>Objekat P=24 m</w:t>
            </w:r>
            <w:proofErr w:type="gramStart"/>
            <w:r>
              <w:rPr>
                <w:sz w:val="18"/>
                <w:vertAlign w:val="superscript"/>
              </w:rPr>
              <w:t>2</w:t>
            </w:r>
            <w:r>
              <w:rPr>
                <w:sz w:val="18"/>
              </w:rPr>
              <w:t xml:space="preserve">  Terasa</w:t>
            </w:r>
            <w:proofErr w:type="gramEnd"/>
            <w:r>
              <w:rPr>
                <w:sz w:val="18"/>
              </w:rPr>
              <w:t xml:space="preserve"> P=20 m</w:t>
            </w:r>
            <w:r>
              <w:rPr>
                <w:sz w:val="18"/>
                <w:vertAlign w:val="superscript"/>
              </w:rPr>
              <w:t>2</w:t>
            </w:r>
            <w:r>
              <w:rPr>
                <w:sz w:val="18"/>
              </w:rPr>
              <w:t xml:space="preserve"> </w:t>
            </w:r>
          </w:p>
        </w:tc>
        <w:tc>
          <w:tcPr>
            <w:tcW w:w="2748" w:type="dxa"/>
            <w:tcBorders>
              <w:top w:val="single" w:sz="6" w:space="0" w:color="000000"/>
              <w:left w:val="single" w:sz="6" w:space="0" w:color="000000"/>
              <w:bottom w:val="single" w:sz="6" w:space="0" w:color="000000"/>
              <w:right w:val="single" w:sz="6" w:space="0" w:color="000000"/>
            </w:tcBorders>
          </w:tcPr>
          <w:p w:rsidR="000F07D3" w:rsidRDefault="00F043CB">
            <w:pPr>
              <w:spacing w:after="1"/>
              <w:ind w:right="28"/>
            </w:pPr>
            <w:r>
              <w:rPr>
                <w:sz w:val="18"/>
              </w:rPr>
              <w:t xml:space="preserve">Objekat: sa aluminijskom konstrukicjom i trempoan staklom. </w:t>
            </w:r>
          </w:p>
          <w:p w:rsidR="000F07D3" w:rsidRDefault="00F043CB">
            <w:r>
              <w:rPr>
                <w:sz w:val="18"/>
              </w:rPr>
              <w:t xml:space="preserve">Terasa natrkivena suncobranima bež boje. </w:t>
            </w:r>
          </w:p>
        </w:tc>
      </w:tr>
      <w:tr w:rsidR="000F07D3">
        <w:trPr>
          <w:trHeight w:val="1114"/>
        </w:trPr>
        <w:tc>
          <w:tcPr>
            <w:tcW w:w="615"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4.9 </w:t>
            </w:r>
          </w:p>
        </w:tc>
        <w:tc>
          <w:tcPr>
            <w:tcW w:w="1882" w:type="dxa"/>
            <w:tcBorders>
              <w:top w:val="single" w:sz="6" w:space="0" w:color="000000"/>
              <w:left w:val="single" w:sz="6" w:space="0" w:color="000000"/>
              <w:bottom w:val="single" w:sz="6" w:space="0" w:color="000000"/>
              <w:right w:val="single" w:sz="6" w:space="0" w:color="000000"/>
            </w:tcBorders>
          </w:tcPr>
          <w:p w:rsidR="000F07D3" w:rsidRDefault="00F043CB">
            <w:r>
              <w:rPr>
                <w:sz w:val="18"/>
              </w:rPr>
              <w:t>Montažno-</w:t>
            </w:r>
          </w:p>
          <w:p w:rsidR="000F07D3" w:rsidRDefault="00F043CB">
            <w:r>
              <w:rPr>
                <w:sz w:val="18"/>
              </w:rPr>
              <w:t xml:space="preserve">demontažni objekti  </w:t>
            </w:r>
          </w:p>
          <w:p w:rsidR="000F07D3" w:rsidRDefault="00F043CB">
            <w:r>
              <w:rPr>
                <w:sz w:val="18"/>
              </w:rPr>
              <w:t xml:space="preserve"> </w:t>
            </w:r>
          </w:p>
        </w:tc>
        <w:tc>
          <w:tcPr>
            <w:tcW w:w="1702"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1060 KO Risan I </w:t>
            </w:r>
          </w:p>
        </w:tc>
        <w:tc>
          <w:tcPr>
            <w:tcW w:w="2127" w:type="dxa"/>
            <w:tcBorders>
              <w:top w:val="single" w:sz="6" w:space="0" w:color="000000"/>
              <w:left w:val="single" w:sz="6" w:space="0" w:color="000000"/>
              <w:bottom w:val="single" w:sz="6" w:space="0" w:color="000000"/>
              <w:right w:val="single" w:sz="6" w:space="0" w:color="000000"/>
            </w:tcBorders>
          </w:tcPr>
          <w:p w:rsidR="000F07D3" w:rsidRDefault="00F043CB">
            <w:pPr>
              <w:spacing w:line="241" w:lineRule="auto"/>
              <w:ind w:left="2"/>
              <w:jc w:val="both"/>
            </w:pPr>
            <w:r>
              <w:rPr>
                <w:sz w:val="18"/>
              </w:rPr>
              <w:t xml:space="preserve">Objekti i predmeti na stanici javnog gradskog </w:t>
            </w:r>
          </w:p>
          <w:p w:rsidR="000F07D3" w:rsidRDefault="00F043CB">
            <w:pPr>
              <w:ind w:left="2"/>
            </w:pPr>
            <w:r>
              <w:rPr>
                <w:sz w:val="18"/>
              </w:rPr>
              <w:t xml:space="preserve">prevoza   </w:t>
            </w:r>
          </w:p>
        </w:tc>
        <w:tc>
          <w:tcPr>
            <w:tcW w:w="1419"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P=1.2 x 2.2 m </w:t>
            </w:r>
          </w:p>
        </w:tc>
        <w:tc>
          <w:tcPr>
            <w:tcW w:w="2748" w:type="dxa"/>
            <w:tcBorders>
              <w:top w:val="single" w:sz="6" w:space="0" w:color="000000"/>
              <w:left w:val="single" w:sz="6" w:space="0" w:color="000000"/>
              <w:bottom w:val="single" w:sz="6" w:space="0" w:color="000000"/>
              <w:right w:val="single" w:sz="6" w:space="0" w:color="000000"/>
            </w:tcBorders>
          </w:tcPr>
          <w:p w:rsidR="000F07D3" w:rsidRDefault="00F043CB">
            <w:pPr>
              <w:ind w:right="21"/>
            </w:pPr>
            <w:r>
              <w:rPr>
                <w:sz w:val="18"/>
              </w:rPr>
              <w:t xml:space="preserve">Tipsko, modularno autobusko stajalište, u skladu sa urbanističkim uslovima datim u ovom Programu za ovu vrstu privremenih objekata </w:t>
            </w:r>
          </w:p>
        </w:tc>
      </w:tr>
      <w:tr w:rsidR="000F07D3">
        <w:trPr>
          <w:trHeight w:val="674"/>
        </w:trPr>
        <w:tc>
          <w:tcPr>
            <w:tcW w:w="615"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4.10 </w:t>
            </w:r>
          </w:p>
        </w:tc>
        <w:tc>
          <w:tcPr>
            <w:tcW w:w="1882"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Otvorena površina u funkciji privremenog objekta </w:t>
            </w:r>
          </w:p>
        </w:tc>
        <w:tc>
          <w:tcPr>
            <w:tcW w:w="1702" w:type="dxa"/>
            <w:tcBorders>
              <w:top w:val="single" w:sz="6" w:space="0" w:color="000000"/>
              <w:left w:val="single" w:sz="6" w:space="0" w:color="000000"/>
              <w:bottom w:val="single" w:sz="6" w:space="0" w:color="000000"/>
              <w:right w:val="single" w:sz="6" w:space="0" w:color="000000"/>
            </w:tcBorders>
          </w:tcPr>
          <w:p w:rsidR="000F07D3" w:rsidRDefault="00F043CB">
            <w:pPr>
              <w:ind w:left="2"/>
            </w:pPr>
            <w:proofErr w:type="gramStart"/>
            <w:r>
              <w:rPr>
                <w:sz w:val="18"/>
              </w:rPr>
              <w:t>580  K.O</w:t>
            </w:r>
            <w:proofErr w:type="gramEnd"/>
            <w:r>
              <w:rPr>
                <w:sz w:val="18"/>
              </w:rPr>
              <w:t xml:space="preserve"> Risan I </w:t>
            </w:r>
          </w:p>
        </w:tc>
        <w:tc>
          <w:tcPr>
            <w:tcW w:w="2127" w:type="dxa"/>
            <w:tcBorders>
              <w:top w:val="single" w:sz="6" w:space="0" w:color="000000"/>
              <w:left w:val="single" w:sz="6" w:space="0" w:color="000000"/>
              <w:bottom w:val="single" w:sz="6" w:space="0" w:color="000000"/>
              <w:right w:val="single" w:sz="6" w:space="0" w:color="000000"/>
            </w:tcBorders>
          </w:tcPr>
          <w:p w:rsidR="000F07D3" w:rsidRDefault="00F043CB">
            <w:pPr>
              <w:ind w:left="2"/>
              <w:jc w:val="both"/>
            </w:pPr>
            <w:r>
              <w:rPr>
                <w:sz w:val="18"/>
              </w:rPr>
              <w:t xml:space="preserve">Privremeno parkiralište za taksi vozila </w:t>
            </w:r>
          </w:p>
        </w:tc>
        <w:tc>
          <w:tcPr>
            <w:tcW w:w="1419"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P=65m</w:t>
            </w:r>
            <w:r>
              <w:rPr>
                <w:sz w:val="18"/>
                <w:vertAlign w:val="superscript"/>
              </w:rPr>
              <w:t>2</w:t>
            </w:r>
            <w:r>
              <w:rPr>
                <w:sz w:val="18"/>
              </w:rPr>
              <w:t xml:space="preserve"> </w:t>
            </w:r>
          </w:p>
        </w:tc>
        <w:tc>
          <w:tcPr>
            <w:tcW w:w="2748"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Parkiralište na postojecoj betonskoj podlozi </w:t>
            </w:r>
          </w:p>
        </w:tc>
      </w:tr>
      <w:tr w:rsidR="000F07D3">
        <w:trPr>
          <w:trHeight w:val="1114"/>
        </w:trPr>
        <w:tc>
          <w:tcPr>
            <w:tcW w:w="615"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4.11 </w:t>
            </w:r>
          </w:p>
        </w:tc>
        <w:tc>
          <w:tcPr>
            <w:tcW w:w="1882" w:type="dxa"/>
            <w:tcBorders>
              <w:top w:val="single" w:sz="6" w:space="0" w:color="000000"/>
              <w:left w:val="single" w:sz="6" w:space="0" w:color="000000"/>
              <w:bottom w:val="single" w:sz="6" w:space="0" w:color="000000"/>
              <w:right w:val="single" w:sz="6" w:space="0" w:color="000000"/>
            </w:tcBorders>
          </w:tcPr>
          <w:p w:rsidR="000F07D3" w:rsidRDefault="00F043CB">
            <w:pPr>
              <w:ind w:right="39"/>
            </w:pPr>
            <w:r>
              <w:rPr>
                <w:sz w:val="18"/>
              </w:rPr>
              <w:t xml:space="preserve">Montažnodemontažni privremeni objekat </w:t>
            </w:r>
          </w:p>
        </w:tc>
        <w:tc>
          <w:tcPr>
            <w:tcW w:w="1702"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1082 KO Risan I </w:t>
            </w:r>
          </w:p>
        </w:tc>
        <w:tc>
          <w:tcPr>
            <w:tcW w:w="2127" w:type="dxa"/>
            <w:tcBorders>
              <w:top w:val="single" w:sz="6" w:space="0" w:color="000000"/>
              <w:left w:val="single" w:sz="6" w:space="0" w:color="000000"/>
              <w:bottom w:val="single" w:sz="6" w:space="0" w:color="000000"/>
              <w:right w:val="single" w:sz="6" w:space="0" w:color="000000"/>
            </w:tcBorders>
          </w:tcPr>
          <w:p w:rsidR="000F07D3" w:rsidRDefault="00F043CB">
            <w:pPr>
              <w:ind w:left="2" w:right="49"/>
              <w:jc w:val="both"/>
            </w:pPr>
            <w:r>
              <w:rPr>
                <w:sz w:val="18"/>
              </w:rPr>
              <w:t xml:space="preserve">Objekti i predmeti na stanici javnog gradskog prevoza – nadstrešnica sa klupama na autobuskom </w:t>
            </w:r>
          </w:p>
          <w:p w:rsidR="000F07D3" w:rsidRDefault="00F043CB">
            <w:pPr>
              <w:ind w:left="2"/>
            </w:pPr>
            <w:r>
              <w:rPr>
                <w:sz w:val="18"/>
              </w:rPr>
              <w:t xml:space="preserve">stajalištu  </w:t>
            </w:r>
          </w:p>
        </w:tc>
        <w:tc>
          <w:tcPr>
            <w:tcW w:w="1419"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P=1.2 x 2.2 m </w:t>
            </w:r>
          </w:p>
        </w:tc>
        <w:tc>
          <w:tcPr>
            <w:tcW w:w="2748" w:type="dxa"/>
            <w:tcBorders>
              <w:top w:val="single" w:sz="6" w:space="0" w:color="000000"/>
              <w:left w:val="single" w:sz="6" w:space="0" w:color="000000"/>
              <w:bottom w:val="single" w:sz="6" w:space="0" w:color="000000"/>
              <w:right w:val="single" w:sz="6" w:space="0" w:color="000000"/>
            </w:tcBorders>
          </w:tcPr>
          <w:p w:rsidR="000F07D3" w:rsidRDefault="00F043CB">
            <w:pPr>
              <w:ind w:right="21"/>
            </w:pPr>
            <w:r>
              <w:rPr>
                <w:sz w:val="18"/>
              </w:rPr>
              <w:t xml:space="preserve">Tipsko, modularno autobusko stajalište, u skladu sa urbanističkim uslovima datim u ovom Programu za ovu vrstu privremenih objekata </w:t>
            </w:r>
          </w:p>
        </w:tc>
      </w:tr>
      <w:tr w:rsidR="000F07D3">
        <w:trPr>
          <w:trHeight w:val="1114"/>
        </w:trPr>
        <w:tc>
          <w:tcPr>
            <w:tcW w:w="615"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4.12 </w:t>
            </w:r>
          </w:p>
        </w:tc>
        <w:tc>
          <w:tcPr>
            <w:tcW w:w="1882" w:type="dxa"/>
            <w:tcBorders>
              <w:top w:val="single" w:sz="6" w:space="0" w:color="000000"/>
              <w:left w:val="single" w:sz="6" w:space="0" w:color="000000"/>
              <w:bottom w:val="single" w:sz="6" w:space="0" w:color="000000"/>
              <w:right w:val="single" w:sz="6" w:space="0" w:color="000000"/>
            </w:tcBorders>
          </w:tcPr>
          <w:p w:rsidR="000F07D3" w:rsidRDefault="00F043CB">
            <w:pPr>
              <w:ind w:right="39"/>
            </w:pPr>
            <w:r>
              <w:rPr>
                <w:sz w:val="18"/>
              </w:rPr>
              <w:t xml:space="preserve">Montažnodemontažni privremeni objekat </w:t>
            </w:r>
          </w:p>
        </w:tc>
        <w:tc>
          <w:tcPr>
            <w:tcW w:w="1702" w:type="dxa"/>
            <w:tcBorders>
              <w:top w:val="single" w:sz="6" w:space="0" w:color="000000"/>
              <w:left w:val="single" w:sz="6" w:space="0" w:color="000000"/>
              <w:bottom w:val="single" w:sz="6" w:space="0" w:color="000000"/>
              <w:right w:val="single" w:sz="6" w:space="0" w:color="000000"/>
            </w:tcBorders>
          </w:tcPr>
          <w:p w:rsidR="000F07D3" w:rsidRDefault="00F043CB">
            <w:pPr>
              <w:ind w:left="2"/>
            </w:pPr>
            <w:proofErr w:type="gramStart"/>
            <w:r>
              <w:rPr>
                <w:sz w:val="18"/>
              </w:rPr>
              <w:t>580  K.O</w:t>
            </w:r>
            <w:proofErr w:type="gramEnd"/>
            <w:r>
              <w:rPr>
                <w:sz w:val="18"/>
              </w:rPr>
              <w:t xml:space="preserve"> Risan I </w:t>
            </w:r>
          </w:p>
        </w:tc>
        <w:tc>
          <w:tcPr>
            <w:tcW w:w="2127" w:type="dxa"/>
            <w:tcBorders>
              <w:top w:val="single" w:sz="6" w:space="0" w:color="000000"/>
              <w:left w:val="single" w:sz="6" w:space="0" w:color="000000"/>
              <w:bottom w:val="single" w:sz="6" w:space="0" w:color="000000"/>
              <w:right w:val="single" w:sz="6" w:space="0" w:color="000000"/>
            </w:tcBorders>
          </w:tcPr>
          <w:p w:rsidR="000F07D3" w:rsidRDefault="00F043CB">
            <w:pPr>
              <w:ind w:left="2" w:right="49"/>
              <w:jc w:val="both"/>
            </w:pPr>
            <w:r>
              <w:rPr>
                <w:sz w:val="18"/>
              </w:rPr>
              <w:t xml:space="preserve">Objekti i predmeti na stanici javnog gradskog prevoza – nadstrešnica sa klupama na autobuskom </w:t>
            </w:r>
          </w:p>
          <w:p w:rsidR="000F07D3" w:rsidRDefault="00F043CB">
            <w:pPr>
              <w:ind w:left="2"/>
            </w:pPr>
            <w:r>
              <w:rPr>
                <w:sz w:val="18"/>
              </w:rPr>
              <w:t xml:space="preserve">stajalištu  </w:t>
            </w:r>
          </w:p>
        </w:tc>
        <w:tc>
          <w:tcPr>
            <w:tcW w:w="1419"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P=1.2 x 2.2 m </w:t>
            </w:r>
          </w:p>
        </w:tc>
        <w:tc>
          <w:tcPr>
            <w:tcW w:w="2748" w:type="dxa"/>
            <w:tcBorders>
              <w:top w:val="single" w:sz="6" w:space="0" w:color="000000"/>
              <w:left w:val="single" w:sz="6" w:space="0" w:color="000000"/>
              <w:bottom w:val="single" w:sz="6" w:space="0" w:color="000000"/>
              <w:right w:val="single" w:sz="6" w:space="0" w:color="000000"/>
            </w:tcBorders>
          </w:tcPr>
          <w:p w:rsidR="000F07D3" w:rsidRDefault="00F043CB">
            <w:pPr>
              <w:ind w:right="21"/>
            </w:pPr>
            <w:r>
              <w:rPr>
                <w:sz w:val="18"/>
              </w:rPr>
              <w:t xml:space="preserve">Tipsko, modularno autobusko stajalište, u skladu sa urbanističkim uslovima datim u ovom Programu za ovu vrstu privremenih objekata </w:t>
            </w:r>
          </w:p>
        </w:tc>
      </w:tr>
    </w:tbl>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pStyle w:val="Heading1"/>
        <w:spacing w:after="3"/>
        <w:ind w:left="-5"/>
      </w:pPr>
      <w:r>
        <w:t xml:space="preserve">KUPALIŠTA: RISAN </w:t>
      </w:r>
    </w:p>
    <w:tbl>
      <w:tblPr>
        <w:tblStyle w:val="TableGrid"/>
        <w:tblW w:w="9778" w:type="dxa"/>
        <w:tblInd w:w="2" w:type="dxa"/>
        <w:tblCellMar>
          <w:top w:w="40" w:type="dxa"/>
          <w:left w:w="113" w:type="dxa"/>
          <w:right w:w="75" w:type="dxa"/>
        </w:tblCellMar>
        <w:tblLook w:val="04A0" w:firstRow="1" w:lastRow="0" w:firstColumn="1" w:lastColumn="0" w:noHBand="0" w:noVBand="1"/>
      </w:tblPr>
      <w:tblGrid>
        <w:gridCol w:w="848"/>
        <w:gridCol w:w="1983"/>
        <w:gridCol w:w="1418"/>
        <w:gridCol w:w="1702"/>
        <w:gridCol w:w="1844"/>
        <w:gridCol w:w="1983"/>
      </w:tblGrid>
      <w:tr w:rsidR="000F07D3">
        <w:trPr>
          <w:trHeight w:val="449"/>
        </w:trPr>
        <w:tc>
          <w:tcPr>
            <w:tcW w:w="848"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b/>
                <w:sz w:val="18"/>
              </w:rPr>
              <w:t xml:space="preserve">broj kupa. </w:t>
            </w:r>
          </w:p>
        </w:tc>
        <w:tc>
          <w:tcPr>
            <w:tcW w:w="1983"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b/>
                <w:sz w:val="18"/>
              </w:rPr>
              <w:t xml:space="preserve">kategorija / vrsta kupališta </w:t>
            </w:r>
          </w:p>
        </w:tc>
        <w:tc>
          <w:tcPr>
            <w:tcW w:w="1418"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3"/>
              <w:jc w:val="center"/>
            </w:pPr>
            <w:proofErr w:type="gramStart"/>
            <w:r>
              <w:rPr>
                <w:b/>
                <w:sz w:val="18"/>
              </w:rPr>
              <w:t>kat.parcela</w:t>
            </w:r>
            <w:proofErr w:type="gramEnd"/>
            <w:r>
              <w:rPr>
                <w:b/>
                <w:sz w:val="18"/>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3"/>
              <w:jc w:val="center"/>
            </w:pPr>
            <w:r>
              <w:rPr>
                <w:b/>
                <w:sz w:val="18"/>
              </w:rPr>
              <w:t xml:space="preserve">dužina kupališta </w:t>
            </w:r>
          </w:p>
        </w:tc>
        <w:tc>
          <w:tcPr>
            <w:tcW w:w="1844"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b/>
                <w:sz w:val="18"/>
              </w:rPr>
              <w:t xml:space="preserve">površina plažnog prostora </w:t>
            </w:r>
          </w:p>
        </w:tc>
        <w:tc>
          <w:tcPr>
            <w:tcW w:w="1983"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2"/>
            </w:pPr>
            <w:r>
              <w:rPr>
                <w:b/>
                <w:sz w:val="18"/>
              </w:rPr>
              <w:t xml:space="preserve">max. površine objekata </w:t>
            </w:r>
          </w:p>
        </w:tc>
      </w:tr>
      <w:tr w:rsidR="000F07D3">
        <w:trPr>
          <w:trHeight w:val="890"/>
        </w:trPr>
        <w:tc>
          <w:tcPr>
            <w:tcW w:w="848"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6"/>
              <w:jc w:val="center"/>
            </w:pPr>
            <w:r>
              <w:rPr>
                <w:sz w:val="18"/>
              </w:rPr>
              <w:t xml:space="preserve">4A </w:t>
            </w:r>
          </w:p>
        </w:tc>
        <w:tc>
          <w:tcPr>
            <w:tcW w:w="1983"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5"/>
              <w:jc w:val="center"/>
            </w:pPr>
            <w:r>
              <w:rPr>
                <w:sz w:val="18"/>
              </w:rPr>
              <w:t xml:space="preserve">Javno-porodično </w:t>
            </w:r>
          </w:p>
        </w:tc>
        <w:tc>
          <w:tcPr>
            <w:tcW w:w="1418"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0"/>
              <w:jc w:val="center"/>
            </w:pPr>
            <w:r>
              <w:rPr>
                <w:sz w:val="18"/>
              </w:rPr>
              <w:t xml:space="preserve">499, 512 </w:t>
            </w:r>
          </w:p>
          <w:p w:rsidR="000F07D3" w:rsidRDefault="00F043CB">
            <w:pPr>
              <w:ind w:right="40"/>
              <w:jc w:val="center"/>
            </w:pPr>
            <w:r>
              <w:rPr>
                <w:sz w:val="18"/>
              </w:rPr>
              <w:t xml:space="preserve">KO Risan I </w:t>
            </w:r>
          </w:p>
        </w:tc>
        <w:tc>
          <w:tcPr>
            <w:tcW w:w="1702"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0"/>
              <w:jc w:val="center"/>
            </w:pPr>
            <w:r>
              <w:rPr>
                <w:sz w:val="18"/>
              </w:rPr>
              <w:t xml:space="preserve">108m </w:t>
            </w:r>
          </w:p>
        </w:tc>
        <w:tc>
          <w:tcPr>
            <w:tcW w:w="1844"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5"/>
              <w:jc w:val="center"/>
            </w:pPr>
            <w:r>
              <w:rPr>
                <w:sz w:val="18"/>
              </w:rPr>
              <w:t xml:space="preserve">1201m² </w:t>
            </w:r>
          </w:p>
        </w:tc>
        <w:tc>
          <w:tcPr>
            <w:tcW w:w="1983" w:type="dxa"/>
            <w:tcBorders>
              <w:top w:val="single" w:sz="4" w:space="0" w:color="000000"/>
              <w:left w:val="single" w:sz="4" w:space="0" w:color="000000"/>
              <w:bottom w:val="single" w:sz="4" w:space="0" w:color="000000"/>
              <w:right w:val="single" w:sz="4" w:space="0" w:color="000000"/>
            </w:tcBorders>
          </w:tcPr>
          <w:p w:rsidR="000F07D3" w:rsidRDefault="00F043CB">
            <w:pPr>
              <w:spacing w:line="241" w:lineRule="auto"/>
              <w:jc w:val="center"/>
            </w:pPr>
            <w:r>
              <w:rPr>
                <w:sz w:val="18"/>
              </w:rPr>
              <w:t xml:space="preserve">Otvoreni šank od 24m² i terasa od 80m² na k.p </w:t>
            </w:r>
          </w:p>
          <w:p w:rsidR="000F07D3" w:rsidRDefault="00F043CB">
            <w:pPr>
              <w:jc w:val="center"/>
            </w:pPr>
            <w:r>
              <w:rPr>
                <w:sz w:val="18"/>
              </w:rPr>
              <w:t xml:space="preserve">499, konzervator za sladoled </w:t>
            </w:r>
          </w:p>
        </w:tc>
      </w:tr>
      <w:tr w:rsidR="000F07D3">
        <w:trPr>
          <w:trHeight w:val="449"/>
        </w:trPr>
        <w:tc>
          <w:tcPr>
            <w:tcW w:w="848"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9"/>
              <w:jc w:val="center"/>
            </w:pPr>
            <w:r>
              <w:rPr>
                <w:color w:val="00B050"/>
                <w:sz w:val="18"/>
              </w:rPr>
              <w:t xml:space="preserve">4N1 </w:t>
            </w:r>
          </w:p>
        </w:tc>
        <w:tc>
          <w:tcPr>
            <w:tcW w:w="1983"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color w:val="00B050"/>
                <w:sz w:val="18"/>
              </w:rPr>
              <w:t xml:space="preserve">Javno-porodično (Hotelsko) </w:t>
            </w:r>
          </w:p>
        </w:tc>
        <w:tc>
          <w:tcPr>
            <w:tcW w:w="1418" w:type="dxa"/>
            <w:tcBorders>
              <w:top w:val="single" w:sz="4" w:space="0" w:color="000000"/>
              <w:left w:val="single" w:sz="4" w:space="0" w:color="000000"/>
              <w:bottom w:val="single" w:sz="4" w:space="0" w:color="000000"/>
              <w:right w:val="single" w:sz="4" w:space="0" w:color="000000"/>
            </w:tcBorders>
          </w:tcPr>
          <w:p w:rsidR="000F07D3" w:rsidRDefault="00F043CB">
            <w:pPr>
              <w:ind w:left="36"/>
            </w:pPr>
            <w:r>
              <w:rPr>
                <w:color w:val="00B050"/>
                <w:sz w:val="18"/>
              </w:rPr>
              <w:t xml:space="preserve">515/2 KO Risan </w:t>
            </w:r>
          </w:p>
          <w:p w:rsidR="000F07D3" w:rsidRDefault="00F043CB">
            <w:pPr>
              <w:ind w:right="38"/>
              <w:jc w:val="center"/>
            </w:pPr>
            <w:r>
              <w:rPr>
                <w:color w:val="00B050"/>
                <w:sz w:val="18"/>
              </w:rPr>
              <w:t xml:space="preserve">I </w:t>
            </w:r>
          </w:p>
        </w:tc>
        <w:tc>
          <w:tcPr>
            <w:tcW w:w="1702"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9"/>
              <w:jc w:val="center"/>
            </w:pPr>
            <w:r>
              <w:rPr>
                <w:color w:val="00B050"/>
                <w:sz w:val="18"/>
              </w:rPr>
              <w:t xml:space="preserve">155 </w:t>
            </w:r>
          </w:p>
        </w:tc>
        <w:tc>
          <w:tcPr>
            <w:tcW w:w="1844"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4"/>
              <w:jc w:val="center"/>
            </w:pPr>
            <w:r>
              <w:rPr>
                <w:color w:val="00B050"/>
                <w:sz w:val="18"/>
              </w:rPr>
              <w:t>901m</w:t>
            </w:r>
            <w:r>
              <w:rPr>
                <w:color w:val="00B050"/>
                <w:sz w:val="18"/>
                <w:vertAlign w:val="superscript"/>
              </w:rPr>
              <w:t>2</w:t>
            </w:r>
            <w:r>
              <w:rPr>
                <w:color w:val="00B050"/>
                <w:sz w:val="18"/>
              </w:rPr>
              <w:t xml:space="preserve"> </w:t>
            </w:r>
          </w:p>
        </w:tc>
        <w:tc>
          <w:tcPr>
            <w:tcW w:w="1983"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color w:val="00B050"/>
                <w:sz w:val="18"/>
              </w:rPr>
              <w:t>Otvoreni šank 35m</w:t>
            </w:r>
            <w:r>
              <w:rPr>
                <w:color w:val="00B050"/>
                <w:sz w:val="18"/>
                <w:vertAlign w:val="superscript"/>
              </w:rPr>
              <w:t>2</w:t>
            </w:r>
            <w:r>
              <w:rPr>
                <w:color w:val="00B050"/>
                <w:sz w:val="18"/>
              </w:rPr>
              <w:t>, sa terasom 90m</w:t>
            </w:r>
            <w:r>
              <w:rPr>
                <w:color w:val="00B050"/>
                <w:sz w:val="18"/>
                <w:vertAlign w:val="superscript"/>
              </w:rPr>
              <w:t>2</w:t>
            </w:r>
            <w:r>
              <w:rPr>
                <w:color w:val="00B050"/>
                <w:sz w:val="18"/>
              </w:rPr>
              <w:t xml:space="preserve"> </w:t>
            </w:r>
          </w:p>
        </w:tc>
      </w:tr>
      <w:tr w:rsidR="000F07D3">
        <w:trPr>
          <w:trHeight w:val="670"/>
        </w:trPr>
        <w:tc>
          <w:tcPr>
            <w:tcW w:w="848"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9"/>
              <w:jc w:val="center"/>
            </w:pPr>
            <w:r>
              <w:rPr>
                <w:sz w:val="18"/>
              </w:rPr>
              <w:t xml:space="preserve">4C </w:t>
            </w:r>
          </w:p>
        </w:tc>
        <w:tc>
          <w:tcPr>
            <w:tcW w:w="1983"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5"/>
              <w:jc w:val="center"/>
            </w:pPr>
            <w:r>
              <w:rPr>
                <w:sz w:val="18"/>
              </w:rPr>
              <w:t xml:space="preserve">Javno-porodično </w:t>
            </w:r>
          </w:p>
        </w:tc>
        <w:tc>
          <w:tcPr>
            <w:tcW w:w="1418" w:type="dxa"/>
            <w:tcBorders>
              <w:top w:val="single" w:sz="4" w:space="0" w:color="000000"/>
              <w:left w:val="single" w:sz="4" w:space="0" w:color="000000"/>
              <w:bottom w:val="single" w:sz="4" w:space="0" w:color="000000"/>
              <w:right w:val="single" w:sz="4" w:space="0" w:color="000000"/>
            </w:tcBorders>
          </w:tcPr>
          <w:p w:rsidR="000F07D3" w:rsidRDefault="00F043CB">
            <w:pPr>
              <w:ind w:right="41"/>
              <w:jc w:val="center"/>
            </w:pPr>
            <w:r>
              <w:rPr>
                <w:sz w:val="18"/>
              </w:rPr>
              <w:t xml:space="preserve">516,517, </w:t>
            </w:r>
          </w:p>
          <w:p w:rsidR="000F07D3" w:rsidRDefault="00F043CB">
            <w:pPr>
              <w:ind w:right="40"/>
              <w:jc w:val="center"/>
            </w:pPr>
            <w:r>
              <w:rPr>
                <w:sz w:val="18"/>
              </w:rPr>
              <w:t xml:space="preserve">518  </w:t>
            </w:r>
          </w:p>
          <w:p w:rsidR="000F07D3" w:rsidRDefault="00F043CB">
            <w:pPr>
              <w:ind w:right="40"/>
              <w:jc w:val="center"/>
            </w:pPr>
            <w:r>
              <w:rPr>
                <w:sz w:val="18"/>
              </w:rPr>
              <w:t xml:space="preserve">KO Risan I </w:t>
            </w:r>
          </w:p>
        </w:tc>
        <w:tc>
          <w:tcPr>
            <w:tcW w:w="1702"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0"/>
              <w:jc w:val="center"/>
            </w:pPr>
            <w:r>
              <w:rPr>
                <w:sz w:val="18"/>
              </w:rPr>
              <w:t xml:space="preserve">43m </w:t>
            </w:r>
          </w:p>
        </w:tc>
        <w:tc>
          <w:tcPr>
            <w:tcW w:w="1844"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5"/>
              <w:jc w:val="center"/>
            </w:pPr>
            <w:r>
              <w:rPr>
                <w:sz w:val="18"/>
              </w:rPr>
              <w:t xml:space="preserve">972m² </w:t>
            </w:r>
          </w:p>
        </w:tc>
        <w:tc>
          <w:tcPr>
            <w:tcW w:w="1983" w:type="dxa"/>
            <w:tcBorders>
              <w:top w:val="single" w:sz="4" w:space="0" w:color="000000"/>
              <w:left w:val="single" w:sz="4" w:space="0" w:color="000000"/>
              <w:bottom w:val="single" w:sz="4" w:space="0" w:color="000000"/>
              <w:right w:val="single" w:sz="4" w:space="0" w:color="000000"/>
            </w:tcBorders>
          </w:tcPr>
          <w:p w:rsidR="000F07D3" w:rsidRDefault="00F043CB">
            <w:pPr>
              <w:ind w:right="41"/>
              <w:jc w:val="center"/>
            </w:pPr>
            <w:r>
              <w:rPr>
                <w:sz w:val="18"/>
              </w:rPr>
              <w:t xml:space="preserve">Rashladna vitirna od </w:t>
            </w:r>
          </w:p>
          <w:p w:rsidR="000F07D3" w:rsidRDefault="00F043CB">
            <w:pPr>
              <w:jc w:val="center"/>
            </w:pPr>
            <w:r>
              <w:rPr>
                <w:sz w:val="18"/>
              </w:rPr>
              <w:t>4m2 (</w:t>
            </w:r>
            <w:proofErr w:type="gramStart"/>
            <w:r>
              <w:rPr>
                <w:sz w:val="18"/>
              </w:rPr>
              <w:t>sladoled  kugle</w:t>
            </w:r>
            <w:proofErr w:type="gramEnd"/>
            <w:r>
              <w:rPr>
                <w:sz w:val="18"/>
              </w:rPr>
              <w:t xml:space="preserve">, piće) </w:t>
            </w:r>
          </w:p>
        </w:tc>
      </w:tr>
      <w:tr w:rsidR="000F07D3">
        <w:trPr>
          <w:trHeight w:val="888"/>
        </w:trPr>
        <w:tc>
          <w:tcPr>
            <w:tcW w:w="848"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20"/>
              <w:jc w:val="center"/>
            </w:pPr>
            <w:r>
              <w:rPr>
                <w:sz w:val="18"/>
              </w:rPr>
              <w:t xml:space="preserve">4D </w:t>
            </w:r>
          </w:p>
        </w:tc>
        <w:tc>
          <w:tcPr>
            <w:tcW w:w="1983"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25"/>
              <w:jc w:val="center"/>
            </w:pPr>
            <w:r>
              <w:rPr>
                <w:sz w:val="18"/>
              </w:rPr>
              <w:t xml:space="preserve">Javno-porodično </w:t>
            </w:r>
          </w:p>
        </w:tc>
        <w:tc>
          <w:tcPr>
            <w:tcW w:w="1418" w:type="dxa"/>
            <w:tcBorders>
              <w:top w:val="single" w:sz="4" w:space="0" w:color="000000"/>
              <w:left w:val="single" w:sz="4" w:space="0" w:color="000000"/>
              <w:bottom w:val="single" w:sz="4" w:space="0" w:color="000000"/>
              <w:right w:val="single" w:sz="4" w:space="0" w:color="000000"/>
            </w:tcBorders>
            <w:vAlign w:val="center"/>
          </w:tcPr>
          <w:p w:rsidR="000F07D3" w:rsidRDefault="00F043CB">
            <w:pPr>
              <w:jc w:val="center"/>
            </w:pPr>
            <w:r>
              <w:rPr>
                <w:sz w:val="18"/>
              </w:rPr>
              <w:t xml:space="preserve">882, 881, 880 KO Risan I </w:t>
            </w:r>
          </w:p>
        </w:tc>
        <w:tc>
          <w:tcPr>
            <w:tcW w:w="1702"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20"/>
              <w:jc w:val="center"/>
            </w:pPr>
            <w:r>
              <w:rPr>
                <w:sz w:val="18"/>
              </w:rPr>
              <w:t xml:space="preserve">103m </w:t>
            </w:r>
          </w:p>
        </w:tc>
        <w:tc>
          <w:tcPr>
            <w:tcW w:w="1844"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22"/>
              <w:jc w:val="center"/>
            </w:pPr>
            <w:r>
              <w:rPr>
                <w:sz w:val="18"/>
              </w:rPr>
              <w:t>837 m</w:t>
            </w:r>
            <w:r>
              <w:rPr>
                <w:sz w:val="18"/>
                <w:vertAlign w:val="superscript"/>
              </w:rPr>
              <w:t>2</w:t>
            </w:r>
            <w:r>
              <w:rPr>
                <w:sz w:val="18"/>
              </w:rPr>
              <w:t xml:space="preserve"> </w:t>
            </w:r>
          </w:p>
        </w:tc>
        <w:tc>
          <w:tcPr>
            <w:tcW w:w="1983" w:type="dxa"/>
            <w:tcBorders>
              <w:top w:val="single" w:sz="4" w:space="0" w:color="000000"/>
              <w:left w:val="single" w:sz="4" w:space="0" w:color="000000"/>
              <w:bottom w:val="single" w:sz="4" w:space="0" w:color="000000"/>
              <w:right w:val="single" w:sz="4" w:space="0" w:color="000000"/>
            </w:tcBorders>
          </w:tcPr>
          <w:p w:rsidR="000F07D3" w:rsidRDefault="00F043CB">
            <w:pPr>
              <w:ind w:left="11"/>
              <w:jc w:val="center"/>
            </w:pPr>
            <w:r>
              <w:rPr>
                <w:sz w:val="18"/>
              </w:rPr>
              <w:t>Otvoreni šank od 15 m² sa terasom od 45 m</w:t>
            </w:r>
            <w:r>
              <w:rPr>
                <w:sz w:val="18"/>
                <w:vertAlign w:val="superscript"/>
              </w:rPr>
              <w:t>2</w:t>
            </w:r>
            <w:r>
              <w:rPr>
                <w:sz w:val="18"/>
              </w:rPr>
              <w:t xml:space="preserve">, na </w:t>
            </w:r>
            <w:proofErr w:type="gramStart"/>
            <w:r>
              <w:rPr>
                <w:sz w:val="18"/>
              </w:rPr>
              <w:t>kat.parcelama</w:t>
            </w:r>
            <w:proofErr w:type="gramEnd"/>
            <w:r>
              <w:rPr>
                <w:sz w:val="18"/>
              </w:rPr>
              <w:t xml:space="preserve"> br.881 i 882 KO Risan I </w:t>
            </w:r>
          </w:p>
        </w:tc>
      </w:tr>
    </w:tbl>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pStyle w:val="Heading1"/>
        <w:ind w:left="-5"/>
      </w:pPr>
      <w:r>
        <w:t xml:space="preserve">LOKACIJA br. </w:t>
      </w:r>
      <w:proofErr w:type="gramStart"/>
      <w:r>
        <w:t>5 :</w:t>
      </w:r>
      <w:proofErr w:type="gramEnd"/>
      <w:r>
        <w:t xml:space="preserve"> PERAST  </w:t>
      </w:r>
    </w:p>
    <w:p w:rsidR="000F07D3" w:rsidRDefault="00F043CB">
      <w:pPr>
        <w:spacing w:after="0"/>
      </w:pPr>
      <w:r>
        <w:rPr>
          <w:b/>
          <w:sz w:val="18"/>
        </w:rPr>
        <w:t xml:space="preserve"> </w:t>
      </w:r>
    </w:p>
    <w:tbl>
      <w:tblPr>
        <w:tblStyle w:val="TableGrid"/>
        <w:tblW w:w="10493" w:type="dxa"/>
        <w:tblInd w:w="0" w:type="dxa"/>
        <w:tblCellMar>
          <w:top w:w="43" w:type="dxa"/>
          <w:left w:w="106" w:type="dxa"/>
          <w:right w:w="69" w:type="dxa"/>
        </w:tblCellMar>
        <w:tblLook w:val="04A0" w:firstRow="1" w:lastRow="0" w:firstColumn="1" w:lastColumn="0" w:noHBand="0" w:noVBand="1"/>
      </w:tblPr>
      <w:tblGrid>
        <w:gridCol w:w="567"/>
        <w:gridCol w:w="1985"/>
        <w:gridCol w:w="1277"/>
        <w:gridCol w:w="1985"/>
        <w:gridCol w:w="2019"/>
        <w:gridCol w:w="2660"/>
      </w:tblGrid>
      <w:tr w:rsidR="000F07D3">
        <w:trPr>
          <w:trHeight w:val="451"/>
        </w:trPr>
        <w:tc>
          <w:tcPr>
            <w:tcW w:w="567" w:type="dxa"/>
            <w:tcBorders>
              <w:top w:val="single" w:sz="4" w:space="0" w:color="000000"/>
              <w:left w:val="single" w:sz="4" w:space="0" w:color="000000"/>
              <w:bottom w:val="single" w:sz="6" w:space="0" w:color="000000"/>
              <w:right w:val="single" w:sz="4" w:space="0" w:color="000000"/>
            </w:tcBorders>
          </w:tcPr>
          <w:p w:rsidR="000F07D3" w:rsidRDefault="00F043CB">
            <w:pPr>
              <w:ind w:right="40"/>
              <w:jc w:val="center"/>
            </w:pPr>
            <w:r>
              <w:rPr>
                <w:b/>
                <w:sz w:val="18"/>
              </w:rPr>
              <w:t xml:space="preserve">br. </w:t>
            </w:r>
          </w:p>
          <w:p w:rsidR="000F07D3" w:rsidRDefault="00F043CB">
            <w:pPr>
              <w:ind w:right="42"/>
              <w:jc w:val="center"/>
            </w:pPr>
            <w:r>
              <w:rPr>
                <w:b/>
                <w:sz w:val="18"/>
              </w:rPr>
              <w:t xml:space="preserve">Lok </w:t>
            </w:r>
          </w:p>
        </w:tc>
        <w:tc>
          <w:tcPr>
            <w:tcW w:w="1985" w:type="dxa"/>
            <w:tcBorders>
              <w:top w:val="single" w:sz="4" w:space="0" w:color="000000"/>
              <w:left w:val="single" w:sz="4" w:space="0" w:color="000000"/>
              <w:bottom w:val="single" w:sz="6" w:space="0" w:color="000000"/>
              <w:right w:val="single" w:sz="4" w:space="0" w:color="000000"/>
            </w:tcBorders>
          </w:tcPr>
          <w:p w:rsidR="000F07D3" w:rsidRDefault="00F043CB">
            <w:pPr>
              <w:jc w:val="center"/>
            </w:pPr>
            <w:r>
              <w:rPr>
                <w:b/>
                <w:sz w:val="18"/>
              </w:rPr>
              <w:t xml:space="preserve">Vrsta prema načinu na koji je prišvršćen za tlo </w:t>
            </w:r>
          </w:p>
        </w:tc>
        <w:tc>
          <w:tcPr>
            <w:tcW w:w="1277" w:type="dxa"/>
            <w:tcBorders>
              <w:top w:val="single" w:sz="4" w:space="0" w:color="000000"/>
              <w:left w:val="single" w:sz="4" w:space="0" w:color="000000"/>
              <w:bottom w:val="single" w:sz="6" w:space="0" w:color="000000"/>
              <w:right w:val="single" w:sz="4" w:space="0" w:color="000000"/>
            </w:tcBorders>
          </w:tcPr>
          <w:p w:rsidR="000F07D3" w:rsidRDefault="00F043CB">
            <w:pPr>
              <w:ind w:right="35"/>
              <w:jc w:val="center"/>
            </w:pPr>
            <w:r>
              <w:rPr>
                <w:b/>
                <w:sz w:val="18"/>
              </w:rPr>
              <w:t xml:space="preserve">katastarska </w:t>
            </w:r>
          </w:p>
          <w:p w:rsidR="000F07D3" w:rsidRDefault="00F043CB">
            <w:pPr>
              <w:ind w:right="148"/>
              <w:jc w:val="center"/>
            </w:pPr>
            <w:r>
              <w:rPr>
                <w:b/>
                <w:sz w:val="18"/>
              </w:rPr>
              <w:t xml:space="preserve">parcela </w:t>
            </w:r>
          </w:p>
        </w:tc>
        <w:tc>
          <w:tcPr>
            <w:tcW w:w="1985" w:type="dxa"/>
            <w:tcBorders>
              <w:top w:val="single" w:sz="4" w:space="0" w:color="000000"/>
              <w:left w:val="single" w:sz="4" w:space="0" w:color="000000"/>
              <w:bottom w:val="single" w:sz="6" w:space="0" w:color="000000"/>
              <w:right w:val="single" w:sz="4" w:space="0" w:color="000000"/>
            </w:tcBorders>
            <w:vAlign w:val="center"/>
          </w:tcPr>
          <w:p w:rsidR="000F07D3" w:rsidRDefault="00F043CB">
            <w:pPr>
              <w:ind w:right="39"/>
              <w:jc w:val="center"/>
            </w:pPr>
            <w:r>
              <w:rPr>
                <w:b/>
                <w:sz w:val="18"/>
              </w:rPr>
              <w:t xml:space="preserve">Vrsta prema namjeni </w:t>
            </w:r>
          </w:p>
        </w:tc>
        <w:tc>
          <w:tcPr>
            <w:tcW w:w="2019" w:type="dxa"/>
            <w:tcBorders>
              <w:top w:val="single" w:sz="4" w:space="0" w:color="000000"/>
              <w:left w:val="single" w:sz="4" w:space="0" w:color="000000"/>
              <w:bottom w:val="single" w:sz="6" w:space="0" w:color="000000"/>
              <w:right w:val="single" w:sz="4" w:space="0" w:color="000000"/>
            </w:tcBorders>
            <w:vAlign w:val="center"/>
          </w:tcPr>
          <w:p w:rsidR="000F07D3" w:rsidRDefault="00F043CB">
            <w:pPr>
              <w:ind w:right="45"/>
              <w:jc w:val="center"/>
            </w:pPr>
            <w:r>
              <w:rPr>
                <w:b/>
                <w:sz w:val="18"/>
              </w:rPr>
              <w:t xml:space="preserve">dimenzije </w:t>
            </w:r>
          </w:p>
        </w:tc>
        <w:tc>
          <w:tcPr>
            <w:tcW w:w="2660" w:type="dxa"/>
            <w:tcBorders>
              <w:top w:val="single" w:sz="4" w:space="0" w:color="000000"/>
              <w:left w:val="single" w:sz="4" w:space="0" w:color="000000"/>
              <w:bottom w:val="single" w:sz="6" w:space="0" w:color="000000"/>
              <w:right w:val="single" w:sz="4" w:space="0" w:color="000000"/>
            </w:tcBorders>
            <w:vAlign w:val="center"/>
          </w:tcPr>
          <w:p w:rsidR="000F07D3" w:rsidRDefault="00F043CB">
            <w:pPr>
              <w:ind w:right="46"/>
              <w:jc w:val="center"/>
            </w:pPr>
            <w:r>
              <w:rPr>
                <w:b/>
                <w:sz w:val="18"/>
              </w:rPr>
              <w:t>opis privremenog objekta</w:t>
            </w:r>
            <w:r>
              <w:rPr>
                <w:sz w:val="18"/>
              </w:rPr>
              <w:t xml:space="preserve"> </w:t>
            </w:r>
          </w:p>
        </w:tc>
      </w:tr>
      <w:tr w:rsidR="000F07D3">
        <w:trPr>
          <w:trHeight w:val="2432"/>
        </w:trPr>
        <w:tc>
          <w:tcPr>
            <w:tcW w:w="567"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lastRenderedPageBreak/>
              <w:t xml:space="preserve">5.1 </w:t>
            </w:r>
          </w:p>
        </w:tc>
        <w:tc>
          <w:tcPr>
            <w:tcW w:w="1985"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Montažno- demontažni privremeni objekat  </w:t>
            </w:r>
          </w:p>
        </w:tc>
        <w:tc>
          <w:tcPr>
            <w:tcW w:w="1277"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370 KO Perast </w:t>
            </w:r>
          </w:p>
        </w:tc>
        <w:tc>
          <w:tcPr>
            <w:tcW w:w="1985"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Ribarska kućica – pomoćni objekat za potrebe uzgajališta </w:t>
            </w:r>
          </w:p>
        </w:tc>
        <w:tc>
          <w:tcPr>
            <w:tcW w:w="2019"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P = 30 m2 </w:t>
            </w:r>
          </w:p>
        </w:tc>
        <w:tc>
          <w:tcPr>
            <w:tcW w:w="2660" w:type="dxa"/>
            <w:tcBorders>
              <w:top w:val="single" w:sz="6" w:space="0" w:color="000000"/>
              <w:left w:val="single" w:sz="6" w:space="0" w:color="000000"/>
              <w:bottom w:val="single" w:sz="6" w:space="0" w:color="000000"/>
              <w:right w:val="single" w:sz="6" w:space="0" w:color="000000"/>
            </w:tcBorders>
          </w:tcPr>
          <w:p w:rsidR="000F07D3" w:rsidRDefault="00F043CB">
            <w:pPr>
              <w:ind w:right="39"/>
            </w:pPr>
            <w:r>
              <w:rPr>
                <w:sz w:val="18"/>
              </w:rPr>
              <w:t>Montažno demontažni drveni objekat na postojećoj podlozi.  Za potrebe uzgajališta, ukoliko terenske mogućnosti dozvoljavaju, moguće je postaviti objekat za potrebe pripreme i degustacije školjki bruto površine 20m2 koji dijelom može biti natriven suncobranima ili jednovodnom tendom sa platnom bijele ili bež boje.</w:t>
            </w:r>
            <w:r>
              <w:rPr>
                <w:b/>
                <w:sz w:val="18"/>
              </w:rPr>
              <w:t xml:space="preserve"> </w:t>
            </w:r>
          </w:p>
        </w:tc>
      </w:tr>
      <w:tr w:rsidR="000F07D3">
        <w:trPr>
          <w:trHeight w:val="3752"/>
        </w:trPr>
        <w:tc>
          <w:tcPr>
            <w:tcW w:w="567"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5.2 </w:t>
            </w:r>
          </w:p>
        </w:tc>
        <w:tc>
          <w:tcPr>
            <w:tcW w:w="1985"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Plutajući privremeni objekat </w:t>
            </w:r>
          </w:p>
        </w:tc>
        <w:tc>
          <w:tcPr>
            <w:tcW w:w="1277" w:type="dxa"/>
            <w:tcBorders>
              <w:top w:val="single" w:sz="6" w:space="0" w:color="000000"/>
              <w:left w:val="single" w:sz="6" w:space="0" w:color="000000"/>
              <w:bottom w:val="single" w:sz="6" w:space="0" w:color="000000"/>
              <w:right w:val="single" w:sz="6" w:space="0" w:color="000000"/>
            </w:tcBorders>
          </w:tcPr>
          <w:p w:rsidR="000F07D3" w:rsidRDefault="00F043CB">
            <w:pPr>
              <w:spacing w:after="1"/>
              <w:ind w:left="2"/>
            </w:pPr>
            <w:r>
              <w:rPr>
                <w:sz w:val="18"/>
              </w:rPr>
              <w:t xml:space="preserve">akvatorij ispred kat. Parcele 370 </w:t>
            </w:r>
          </w:p>
          <w:p w:rsidR="000F07D3" w:rsidRDefault="00F043CB">
            <w:pPr>
              <w:ind w:left="2"/>
            </w:pPr>
            <w:r>
              <w:rPr>
                <w:sz w:val="18"/>
              </w:rPr>
              <w:t xml:space="preserve">KO Perast </w:t>
            </w:r>
          </w:p>
        </w:tc>
        <w:tc>
          <w:tcPr>
            <w:tcW w:w="1985"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Platforma (ponton) za pristup uzgajalištu sa obale </w:t>
            </w:r>
          </w:p>
        </w:tc>
        <w:tc>
          <w:tcPr>
            <w:tcW w:w="2019"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L = 12.5 m x 2.5 m </w:t>
            </w:r>
          </w:p>
        </w:tc>
        <w:tc>
          <w:tcPr>
            <w:tcW w:w="2660" w:type="dxa"/>
            <w:tcBorders>
              <w:top w:val="single" w:sz="6" w:space="0" w:color="000000"/>
              <w:left w:val="single" w:sz="6" w:space="0" w:color="000000"/>
              <w:bottom w:val="single" w:sz="6" w:space="0" w:color="000000"/>
              <w:right w:val="single" w:sz="6" w:space="0" w:color="000000"/>
            </w:tcBorders>
          </w:tcPr>
          <w:p w:rsidR="000F07D3" w:rsidRDefault="00F043CB">
            <w:pPr>
              <w:ind w:right="36"/>
            </w:pPr>
            <w:r>
              <w:rPr>
                <w:sz w:val="18"/>
              </w:rPr>
              <w:t xml:space="preserve">Montažno-demontažni tipski fabrički elementi, osnovne metalne rešetkaste konstrukcije sa drvenim gazištima.  Plutanje se obezbjeđuje plovcima od poliestera ili </w:t>
            </w:r>
            <w:proofErr w:type="gramStart"/>
            <w:r>
              <w:rPr>
                <w:sz w:val="18"/>
              </w:rPr>
              <w:t>betona  ispunjenim</w:t>
            </w:r>
            <w:proofErr w:type="gramEnd"/>
            <w:r>
              <w:rPr>
                <w:sz w:val="18"/>
              </w:rPr>
              <w:t xml:space="preserve"> hidrofobnom masom. Radi sprječavanja pomjeranja pontona postavljaju se unakrsne zatege sa opteživačima u vodi ili se sprječavanje pomjeranja obezbjeđuje metalnim šipovima. Za postavljanje plutajućeg privremenog objekta potrebno je dobiti saglasnost Lučke kapetanije i Uprave pomorske sigurnosi i upravljanja lukama. </w:t>
            </w:r>
          </w:p>
        </w:tc>
      </w:tr>
      <w:tr w:rsidR="000F07D3">
        <w:trPr>
          <w:trHeight w:val="1114"/>
        </w:trPr>
        <w:tc>
          <w:tcPr>
            <w:tcW w:w="567"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5.3 </w:t>
            </w:r>
          </w:p>
        </w:tc>
        <w:tc>
          <w:tcPr>
            <w:tcW w:w="1985"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Montažno- demontažni privremeni objekat </w:t>
            </w:r>
          </w:p>
        </w:tc>
        <w:tc>
          <w:tcPr>
            <w:tcW w:w="1277"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369/3 KO </w:t>
            </w:r>
          </w:p>
          <w:p w:rsidR="000F07D3" w:rsidRDefault="00F043CB">
            <w:pPr>
              <w:ind w:left="2"/>
            </w:pPr>
            <w:r>
              <w:rPr>
                <w:sz w:val="18"/>
              </w:rPr>
              <w:t xml:space="preserve">Perast </w:t>
            </w:r>
          </w:p>
        </w:tc>
        <w:tc>
          <w:tcPr>
            <w:tcW w:w="1985" w:type="dxa"/>
            <w:tcBorders>
              <w:top w:val="single" w:sz="6" w:space="0" w:color="000000"/>
              <w:left w:val="single" w:sz="6" w:space="0" w:color="000000"/>
              <w:bottom w:val="single" w:sz="6" w:space="0" w:color="000000"/>
              <w:right w:val="single" w:sz="6" w:space="0" w:color="000000"/>
            </w:tcBorders>
          </w:tcPr>
          <w:p w:rsidR="000F07D3" w:rsidRDefault="00F043CB">
            <w:pPr>
              <w:ind w:left="2" w:right="42"/>
              <w:jc w:val="both"/>
            </w:pPr>
            <w:r>
              <w:rPr>
                <w:sz w:val="18"/>
              </w:rPr>
              <w:t xml:space="preserve">Objekti i predmeti na stanici javnog gradskog prevoza </w:t>
            </w:r>
          </w:p>
        </w:tc>
        <w:tc>
          <w:tcPr>
            <w:tcW w:w="2019"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P=1.2 x 2.2 m </w:t>
            </w:r>
          </w:p>
        </w:tc>
        <w:tc>
          <w:tcPr>
            <w:tcW w:w="2660"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Tipsko, modularno autobusko stajalište, u skladu sa urbanističkim uslovima datim u ovom Programu za ovu vrstu privremenih objekata </w:t>
            </w:r>
          </w:p>
        </w:tc>
      </w:tr>
      <w:tr w:rsidR="000F07D3">
        <w:trPr>
          <w:trHeight w:val="674"/>
        </w:trPr>
        <w:tc>
          <w:tcPr>
            <w:tcW w:w="567"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5.4 </w:t>
            </w:r>
          </w:p>
        </w:tc>
        <w:tc>
          <w:tcPr>
            <w:tcW w:w="1985"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Otvoreni prostor u funkciji privremenog objekta </w:t>
            </w:r>
          </w:p>
        </w:tc>
        <w:tc>
          <w:tcPr>
            <w:tcW w:w="1277"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369/3 K.O. </w:t>
            </w:r>
          </w:p>
          <w:p w:rsidR="000F07D3" w:rsidRDefault="00F043CB">
            <w:pPr>
              <w:ind w:left="2"/>
            </w:pPr>
            <w:r>
              <w:rPr>
                <w:sz w:val="18"/>
              </w:rPr>
              <w:t xml:space="preserve">Perast </w:t>
            </w:r>
          </w:p>
        </w:tc>
        <w:tc>
          <w:tcPr>
            <w:tcW w:w="1985"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Privremeno parkiralište </w:t>
            </w:r>
          </w:p>
        </w:tc>
        <w:tc>
          <w:tcPr>
            <w:tcW w:w="2019"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P =208 m2 </w:t>
            </w:r>
          </w:p>
          <w:p w:rsidR="000F07D3" w:rsidRDefault="00F043CB">
            <w:r>
              <w:rPr>
                <w:sz w:val="18"/>
              </w:rPr>
              <w:t xml:space="preserve"> </w:t>
            </w:r>
          </w:p>
        </w:tc>
        <w:tc>
          <w:tcPr>
            <w:tcW w:w="2660"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Postojeći prostor za parkiranje, parterno označen i poravnat </w:t>
            </w:r>
          </w:p>
        </w:tc>
      </w:tr>
      <w:tr w:rsidR="000F07D3">
        <w:trPr>
          <w:trHeight w:val="2213"/>
        </w:trPr>
        <w:tc>
          <w:tcPr>
            <w:tcW w:w="567"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5.6 </w:t>
            </w:r>
          </w:p>
        </w:tc>
        <w:tc>
          <w:tcPr>
            <w:tcW w:w="1985"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Otvoreni prostor u funkciji privremenog objekta </w:t>
            </w:r>
          </w:p>
        </w:tc>
        <w:tc>
          <w:tcPr>
            <w:tcW w:w="1277"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369/3 K.O. </w:t>
            </w:r>
          </w:p>
          <w:p w:rsidR="000F07D3" w:rsidRDefault="00F043CB">
            <w:pPr>
              <w:ind w:left="2"/>
            </w:pPr>
            <w:r>
              <w:rPr>
                <w:sz w:val="18"/>
              </w:rPr>
              <w:t xml:space="preserve">Perast </w:t>
            </w:r>
          </w:p>
        </w:tc>
        <w:tc>
          <w:tcPr>
            <w:tcW w:w="1985"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Privremeno </w:t>
            </w:r>
            <w:proofErr w:type="gramStart"/>
            <w:r>
              <w:rPr>
                <w:sz w:val="18"/>
              </w:rPr>
              <w:t>parkiralište  sa</w:t>
            </w:r>
            <w:proofErr w:type="gramEnd"/>
            <w:r>
              <w:rPr>
                <w:sz w:val="18"/>
              </w:rPr>
              <w:t xml:space="preserve"> pratećim sadržajima </w:t>
            </w:r>
          </w:p>
        </w:tc>
        <w:tc>
          <w:tcPr>
            <w:tcW w:w="2019"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P = 287 m2 </w:t>
            </w:r>
          </w:p>
          <w:p w:rsidR="000F07D3" w:rsidRDefault="00F043CB">
            <w:pPr>
              <w:ind w:right="88"/>
            </w:pPr>
            <w:r>
              <w:rPr>
                <w:sz w:val="18"/>
              </w:rPr>
              <w:t xml:space="preserve">Fotovoltažni panel: 5.20 m x 5.20 </w:t>
            </w:r>
            <w:proofErr w:type="gramStart"/>
            <w:r>
              <w:rPr>
                <w:sz w:val="18"/>
              </w:rPr>
              <w:t>m,  visina</w:t>
            </w:r>
            <w:proofErr w:type="gramEnd"/>
            <w:r>
              <w:rPr>
                <w:sz w:val="18"/>
              </w:rPr>
              <w:t xml:space="preserve">: 3.40 m </w:t>
            </w:r>
          </w:p>
        </w:tc>
        <w:tc>
          <w:tcPr>
            <w:tcW w:w="2660" w:type="dxa"/>
            <w:tcBorders>
              <w:top w:val="single" w:sz="6" w:space="0" w:color="000000"/>
              <w:left w:val="single" w:sz="6" w:space="0" w:color="000000"/>
              <w:bottom w:val="single" w:sz="6" w:space="0" w:color="000000"/>
              <w:right w:val="single" w:sz="6" w:space="0" w:color="000000"/>
            </w:tcBorders>
          </w:tcPr>
          <w:p w:rsidR="000F07D3" w:rsidRDefault="00F043CB">
            <w:pPr>
              <w:spacing w:after="1"/>
            </w:pPr>
            <w:r>
              <w:rPr>
                <w:sz w:val="18"/>
              </w:rPr>
              <w:t xml:space="preserve">Postojeći prostor za parkiranje, parterno označen i poravnat sa opremom – čeličnim stubom h=4m za video nadzor, krovnim fotovoltažnim panelom </w:t>
            </w:r>
          </w:p>
          <w:p w:rsidR="000F07D3" w:rsidRDefault="00F043CB">
            <w:pPr>
              <w:ind w:right="14"/>
            </w:pPr>
            <w:r>
              <w:rPr>
                <w:sz w:val="18"/>
              </w:rPr>
              <w:t xml:space="preserve">(fotovoltažni panel integrisan sa čeličnom strukturom) i vertikalnom saobraćajnom signalizacijom (čelični stub h=4m i led diode) </w:t>
            </w:r>
          </w:p>
        </w:tc>
      </w:tr>
      <w:tr w:rsidR="000F07D3">
        <w:trPr>
          <w:trHeight w:val="454"/>
        </w:trPr>
        <w:tc>
          <w:tcPr>
            <w:tcW w:w="567"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5.7 </w:t>
            </w:r>
          </w:p>
        </w:tc>
        <w:tc>
          <w:tcPr>
            <w:tcW w:w="1985"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Montažno- demontažni privremeni objekat </w:t>
            </w:r>
          </w:p>
        </w:tc>
        <w:tc>
          <w:tcPr>
            <w:tcW w:w="1277"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368/2 i 369/3 K.O. Perast </w:t>
            </w:r>
          </w:p>
        </w:tc>
        <w:tc>
          <w:tcPr>
            <w:tcW w:w="1985"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Kiosk – prodajno informativna djelatnost </w:t>
            </w:r>
          </w:p>
        </w:tc>
        <w:tc>
          <w:tcPr>
            <w:tcW w:w="2019"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P = 2.55 m x 3.25 m </w:t>
            </w:r>
          </w:p>
        </w:tc>
        <w:tc>
          <w:tcPr>
            <w:tcW w:w="2660"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Kameni ili drveni tipski objekat natkriven drvetom </w:t>
            </w:r>
          </w:p>
        </w:tc>
      </w:tr>
      <w:tr w:rsidR="000F07D3">
        <w:trPr>
          <w:trHeight w:val="1556"/>
        </w:trPr>
        <w:tc>
          <w:tcPr>
            <w:tcW w:w="567"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5.8 </w:t>
            </w:r>
          </w:p>
        </w:tc>
        <w:tc>
          <w:tcPr>
            <w:tcW w:w="1985"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Plutajući i montažnodemontažni privremeni objekat </w:t>
            </w:r>
          </w:p>
        </w:tc>
        <w:tc>
          <w:tcPr>
            <w:tcW w:w="1277" w:type="dxa"/>
            <w:tcBorders>
              <w:top w:val="single" w:sz="6" w:space="0" w:color="000000"/>
              <w:left w:val="single" w:sz="6" w:space="0" w:color="000000"/>
              <w:bottom w:val="single" w:sz="6" w:space="0" w:color="000000"/>
              <w:right w:val="single" w:sz="6" w:space="0" w:color="000000"/>
            </w:tcBorders>
          </w:tcPr>
          <w:p w:rsidR="000F07D3" w:rsidRDefault="00F043CB">
            <w:pPr>
              <w:spacing w:line="241" w:lineRule="auto"/>
              <w:ind w:left="2"/>
            </w:pPr>
            <w:r>
              <w:rPr>
                <w:sz w:val="18"/>
              </w:rPr>
              <w:t xml:space="preserve">Akvatorijum ispred kp 2 KO </w:t>
            </w:r>
          </w:p>
          <w:p w:rsidR="000F07D3" w:rsidRDefault="00F043CB">
            <w:pPr>
              <w:ind w:left="2"/>
            </w:pPr>
            <w:r>
              <w:rPr>
                <w:sz w:val="18"/>
              </w:rPr>
              <w:t xml:space="preserve">Perast </w:t>
            </w:r>
          </w:p>
        </w:tc>
        <w:tc>
          <w:tcPr>
            <w:tcW w:w="1985"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Platforma za pristajanje plovnih objekata  </w:t>
            </w:r>
          </w:p>
        </w:tc>
        <w:tc>
          <w:tcPr>
            <w:tcW w:w="2019"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Plutajući ponton </w:t>
            </w:r>
          </w:p>
          <w:p w:rsidR="000F07D3" w:rsidRDefault="00F043CB">
            <w:r>
              <w:rPr>
                <w:sz w:val="18"/>
              </w:rPr>
              <w:t xml:space="preserve">2,5 x 25 m </w:t>
            </w:r>
          </w:p>
          <w:p w:rsidR="000F07D3" w:rsidRDefault="00F043CB">
            <w:r>
              <w:rPr>
                <w:sz w:val="18"/>
              </w:rPr>
              <w:t xml:space="preserve"> </w:t>
            </w:r>
          </w:p>
          <w:p w:rsidR="000F07D3" w:rsidRDefault="00F043CB">
            <w:r>
              <w:rPr>
                <w:sz w:val="18"/>
              </w:rPr>
              <w:t xml:space="preserve"> </w:t>
            </w:r>
          </w:p>
        </w:tc>
        <w:tc>
          <w:tcPr>
            <w:tcW w:w="2660" w:type="dxa"/>
            <w:tcBorders>
              <w:top w:val="single" w:sz="6" w:space="0" w:color="000000"/>
              <w:left w:val="single" w:sz="6" w:space="0" w:color="000000"/>
              <w:bottom w:val="single" w:sz="6" w:space="0" w:color="000000"/>
              <w:right w:val="single" w:sz="6" w:space="0" w:color="000000"/>
            </w:tcBorders>
          </w:tcPr>
          <w:p w:rsidR="000F07D3" w:rsidRDefault="00F043CB">
            <w:pPr>
              <w:ind w:right="27"/>
            </w:pPr>
            <w:r>
              <w:rPr>
                <w:sz w:val="18"/>
              </w:rPr>
              <w:t xml:space="preserve">Pontonsko pristanište </w:t>
            </w:r>
            <w:proofErr w:type="gramStart"/>
            <w:r>
              <w:rPr>
                <w:sz w:val="18"/>
              </w:rPr>
              <w:t>–  montažno</w:t>
            </w:r>
            <w:proofErr w:type="gramEnd"/>
            <w:r>
              <w:rPr>
                <w:sz w:val="18"/>
              </w:rPr>
              <w:t xml:space="preserve">-demontažni tipski fabrički elementi, osnovne metalne rešetkaste konstrukcije sa drvenim gazištima.  Plutanje se obezbjeđuje plovcima od poliestera ili betona ispunjenim </w:t>
            </w:r>
          </w:p>
        </w:tc>
      </w:tr>
    </w:tbl>
    <w:p w:rsidR="000F07D3" w:rsidRDefault="000F07D3">
      <w:pPr>
        <w:spacing w:after="0"/>
        <w:ind w:left="-852" w:right="9729"/>
      </w:pPr>
    </w:p>
    <w:tbl>
      <w:tblPr>
        <w:tblStyle w:val="TableGrid"/>
        <w:tblW w:w="10493" w:type="dxa"/>
        <w:tblInd w:w="0" w:type="dxa"/>
        <w:tblCellMar>
          <w:top w:w="35" w:type="dxa"/>
          <w:left w:w="106" w:type="dxa"/>
          <w:right w:w="43" w:type="dxa"/>
        </w:tblCellMar>
        <w:tblLook w:val="04A0" w:firstRow="1" w:lastRow="0" w:firstColumn="1" w:lastColumn="0" w:noHBand="0" w:noVBand="1"/>
      </w:tblPr>
      <w:tblGrid>
        <w:gridCol w:w="567"/>
        <w:gridCol w:w="1985"/>
        <w:gridCol w:w="1277"/>
        <w:gridCol w:w="1985"/>
        <w:gridCol w:w="2019"/>
        <w:gridCol w:w="2660"/>
      </w:tblGrid>
      <w:tr w:rsidR="000F07D3">
        <w:trPr>
          <w:trHeight w:val="2424"/>
        </w:trPr>
        <w:tc>
          <w:tcPr>
            <w:tcW w:w="567" w:type="dxa"/>
            <w:tcBorders>
              <w:top w:val="nil"/>
              <w:left w:val="single" w:sz="6" w:space="0" w:color="000000"/>
              <w:bottom w:val="single" w:sz="6" w:space="0" w:color="000000"/>
              <w:right w:val="single" w:sz="6" w:space="0" w:color="000000"/>
            </w:tcBorders>
          </w:tcPr>
          <w:p w:rsidR="000F07D3" w:rsidRDefault="000F07D3"/>
        </w:tc>
        <w:tc>
          <w:tcPr>
            <w:tcW w:w="1985" w:type="dxa"/>
            <w:tcBorders>
              <w:top w:val="nil"/>
              <w:left w:val="single" w:sz="6" w:space="0" w:color="000000"/>
              <w:bottom w:val="single" w:sz="6" w:space="0" w:color="000000"/>
              <w:right w:val="single" w:sz="6" w:space="0" w:color="000000"/>
            </w:tcBorders>
          </w:tcPr>
          <w:p w:rsidR="000F07D3" w:rsidRDefault="000F07D3"/>
        </w:tc>
        <w:tc>
          <w:tcPr>
            <w:tcW w:w="1277" w:type="dxa"/>
            <w:tcBorders>
              <w:top w:val="nil"/>
              <w:left w:val="single" w:sz="6" w:space="0" w:color="000000"/>
              <w:bottom w:val="single" w:sz="6" w:space="0" w:color="000000"/>
              <w:right w:val="single" w:sz="6" w:space="0" w:color="000000"/>
            </w:tcBorders>
          </w:tcPr>
          <w:p w:rsidR="000F07D3" w:rsidRDefault="000F07D3"/>
        </w:tc>
        <w:tc>
          <w:tcPr>
            <w:tcW w:w="1985" w:type="dxa"/>
            <w:tcBorders>
              <w:top w:val="nil"/>
              <w:left w:val="single" w:sz="6" w:space="0" w:color="000000"/>
              <w:bottom w:val="single" w:sz="6" w:space="0" w:color="000000"/>
              <w:right w:val="single" w:sz="6" w:space="0" w:color="000000"/>
            </w:tcBorders>
          </w:tcPr>
          <w:p w:rsidR="000F07D3" w:rsidRDefault="000F07D3"/>
        </w:tc>
        <w:tc>
          <w:tcPr>
            <w:tcW w:w="2019" w:type="dxa"/>
            <w:tcBorders>
              <w:top w:val="nil"/>
              <w:left w:val="single" w:sz="6" w:space="0" w:color="000000"/>
              <w:bottom w:val="single" w:sz="6" w:space="0" w:color="000000"/>
              <w:right w:val="single" w:sz="6" w:space="0" w:color="000000"/>
            </w:tcBorders>
          </w:tcPr>
          <w:p w:rsidR="000F07D3" w:rsidRDefault="000F07D3"/>
        </w:tc>
        <w:tc>
          <w:tcPr>
            <w:tcW w:w="2660" w:type="dxa"/>
            <w:tcBorders>
              <w:top w:val="nil"/>
              <w:left w:val="single" w:sz="6" w:space="0" w:color="000000"/>
              <w:bottom w:val="single" w:sz="6" w:space="0" w:color="000000"/>
              <w:right w:val="single" w:sz="6" w:space="0" w:color="000000"/>
            </w:tcBorders>
          </w:tcPr>
          <w:p w:rsidR="000F07D3" w:rsidRDefault="00F043CB">
            <w:pPr>
              <w:ind w:right="61"/>
            </w:pPr>
            <w:r>
              <w:rPr>
                <w:sz w:val="18"/>
              </w:rPr>
              <w:t xml:space="preserve">hidrofobnom masom. Radi sprečavanja pomijeranja pontona postavljaju se unakrsne zatege sa opteživačima u vodi ili se sprečavanje pomijeranja obezbjeđuje metalnim šipovima. Za postavljanje plutajućeg privremenog objekta potrebno je dobiti saglasnost Lučke kapetanije i Uprave pomorske sigurnosi i upravljanja lukama. </w:t>
            </w:r>
          </w:p>
        </w:tc>
      </w:tr>
      <w:tr w:rsidR="000F07D3">
        <w:trPr>
          <w:trHeight w:val="1772"/>
        </w:trPr>
        <w:tc>
          <w:tcPr>
            <w:tcW w:w="567"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5.9 </w:t>
            </w:r>
          </w:p>
        </w:tc>
        <w:tc>
          <w:tcPr>
            <w:tcW w:w="1985"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Montažno- demontažni privremeni objekat </w:t>
            </w:r>
          </w:p>
        </w:tc>
        <w:tc>
          <w:tcPr>
            <w:tcW w:w="1277"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82 K.O. Perast </w:t>
            </w:r>
          </w:p>
        </w:tc>
        <w:tc>
          <w:tcPr>
            <w:tcW w:w="1985"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Ugostiteljska terasa </w:t>
            </w:r>
          </w:p>
        </w:tc>
        <w:tc>
          <w:tcPr>
            <w:tcW w:w="2019"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P = 20 m2    </w:t>
            </w:r>
          </w:p>
        </w:tc>
        <w:tc>
          <w:tcPr>
            <w:tcW w:w="2660" w:type="dxa"/>
            <w:tcBorders>
              <w:top w:val="single" w:sz="6" w:space="0" w:color="000000"/>
              <w:left w:val="single" w:sz="6" w:space="0" w:color="000000"/>
              <w:bottom w:val="single" w:sz="6" w:space="0" w:color="000000"/>
              <w:right w:val="single" w:sz="6" w:space="0" w:color="000000"/>
            </w:tcBorders>
          </w:tcPr>
          <w:p w:rsidR="000F07D3" w:rsidRDefault="00F043CB">
            <w:pPr>
              <w:spacing w:after="1"/>
            </w:pPr>
            <w:r>
              <w:rPr>
                <w:sz w:val="18"/>
              </w:rPr>
              <w:t xml:space="preserve">Terasa na postojećoj betonskoj podlozi nakrivena dvovodnom tendom sa platnom bijele ili bež boje. </w:t>
            </w:r>
          </w:p>
          <w:p w:rsidR="000F07D3" w:rsidRDefault="00F043CB">
            <w:pPr>
              <w:ind w:right="10"/>
            </w:pPr>
            <w:r>
              <w:rPr>
                <w:b/>
                <w:sz w:val="18"/>
              </w:rPr>
              <w:t xml:space="preserve">Isto se zadržava do izrade idejnog rješenja za natkrivanje ugositeljskih terasa na području Perasta. </w:t>
            </w:r>
          </w:p>
        </w:tc>
      </w:tr>
      <w:tr w:rsidR="000F07D3">
        <w:trPr>
          <w:trHeight w:val="1334"/>
        </w:trPr>
        <w:tc>
          <w:tcPr>
            <w:tcW w:w="567"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5.11 </w:t>
            </w:r>
          </w:p>
        </w:tc>
        <w:tc>
          <w:tcPr>
            <w:tcW w:w="1985"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Otvoreni prostor u funkciji privremenog objekta </w:t>
            </w:r>
          </w:p>
        </w:tc>
        <w:tc>
          <w:tcPr>
            <w:tcW w:w="1277"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369/</w:t>
            </w:r>
            <w:proofErr w:type="gramStart"/>
            <w:r>
              <w:rPr>
                <w:sz w:val="18"/>
              </w:rPr>
              <w:t>3  K.O.</w:t>
            </w:r>
            <w:proofErr w:type="gramEnd"/>
            <w:r>
              <w:rPr>
                <w:sz w:val="18"/>
              </w:rPr>
              <w:t xml:space="preserve"> </w:t>
            </w:r>
          </w:p>
          <w:p w:rsidR="000F07D3" w:rsidRDefault="00F043CB">
            <w:pPr>
              <w:ind w:left="2"/>
            </w:pPr>
            <w:r>
              <w:rPr>
                <w:sz w:val="18"/>
              </w:rPr>
              <w:t xml:space="preserve">Perast </w:t>
            </w:r>
          </w:p>
        </w:tc>
        <w:tc>
          <w:tcPr>
            <w:tcW w:w="1985"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Parking za taxi vozila </w:t>
            </w:r>
          </w:p>
        </w:tc>
        <w:tc>
          <w:tcPr>
            <w:tcW w:w="2019"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P=110 m2 </w:t>
            </w:r>
          </w:p>
        </w:tc>
        <w:tc>
          <w:tcPr>
            <w:tcW w:w="2660"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Postojeća podloga </w:t>
            </w:r>
          </w:p>
          <w:p w:rsidR="000F07D3" w:rsidRDefault="00F043CB">
            <w:r>
              <w:rPr>
                <w:sz w:val="18"/>
              </w:rPr>
              <w:t xml:space="preserve">Napomena: Za odobrenje </w:t>
            </w:r>
          </w:p>
          <w:p w:rsidR="000F07D3" w:rsidRDefault="00F043CB">
            <w:pPr>
              <w:ind w:right="48"/>
            </w:pPr>
            <w:r>
              <w:rPr>
                <w:sz w:val="18"/>
              </w:rPr>
              <w:t xml:space="preserve">lokacija za taxi stajališta potrebno je prethodno pribaviti saobraćajnu saglasnost od nadležnog organa </w:t>
            </w:r>
          </w:p>
        </w:tc>
      </w:tr>
      <w:tr w:rsidR="000F07D3">
        <w:trPr>
          <w:trHeight w:val="1771"/>
        </w:trPr>
        <w:tc>
          <w:tcPr>
            <w:tcW w:w="567" w:type="dxa"/>
            <w:tcBorders>
              <w:top w:val="single" w:sz="6" w:space="0" w:color="000000"/>
              <w:left w:val="single" w:sz="6" w:space="0" w:color="000000"/>
              <w:bottom w:val="single" w:sz="4" w:space="0" w:color="000000"/>
              <w:right w:val="single" w:sz="6" w:space="0" w:color="000000"/>
            </w:tcBorders>
          </w:tcPr>
          <w:p w:rsidR="000F07D3" w:rsidRDefault="00F043CB">
            <w:r>
              <w:rPr>
                <w:sz w:val="18"/>
              </w:rPr>
              <w:t xml:space="preserve">5.10 </w:t>
            </w:r>
          </w:p>
          <w:p w:rsidR="000F07D3" w:rsidRDefault="00F043CB">
            <w:r>
              <w:rPr>
                <w:sz w:val="18"/>
              </w:rPr>
              <w:t xml:space="preserve"> </w:t>
            </w:r>
          </w:p>
        </w:tc>
        <w:tc>
          <w:tcPr>
            <w:tcW w:w="1985" w:type="dxa"/>
            <w:tcBorders>
              <w:top w:val="single" w:sz="6" w:space="0" w:color="000000"/>
              <w:left w:val="single" w:sz="6" w:space="0" w:color="000000"/>
              <w:bottom w:val="single" w:sz="4" w:space="0" w:color="000000"/>
              <w:right w:val="single" w:sz="6" w:space="0" w:color="000000"/>
            </w:tcBorders>
          </w:tcPr>
          <w:p w:rsidR="000F07D3" w:rsidRDefault="00F043CB">
            <w:r>
              <w:rPr>
                <w:sz w:val="18"/>
              </w:rPr>
              <w:t xml:space="preserve">Montažno- demontažni privremeni objekat </w:t>
            </w:r>
          </w:p>
        </w:tc>
        <w:tc>
          <w:tcPr>
            <w:tcW w:w="1277" w:type="dxa"/>
            <w:tcBorders>
              <w:top w:val="single" w:sz="6" w:space="0" w:color="000000"/>
              <w:left w:val="single" w:sz="6" w:space="0" w:color="000000"/>
              <w:bottom w:val="single" w:sz="4" w:space="0" w:color="000000"/>
              <w:right w:val="single" w:sz="6" w:space="0" w:color="000000"/>
            </w:tcBorders>
          </w:tcPr>
          <w:p w:rsidR="000F07D3" w:rsidRDefault="00F043CB">
            <w:pPr>
              <w:ind w:left="2"/>
            </w:pPr>
            <w:r>
              <w:rPr>
                <w:sz w:val="18"/>
              </w:rPr>
              <w:t xml:space="preserve">135 i 136 K.O. </w:t>
            </w:r>
          </w:p>
          <w:p w:rsidR="000F07D3" w:rsidRDefault="00F043CB">
            <w:pPr>
              <w:ind w:left="2"/>
            </w:pPr>
            <w:r>
              <w:rPr>
                <w:sz w:val="18"/>
              </w:rPr>
              <w:t xml:space="preserve">Perast </w:t>
            </w:r>
          </w:p>
        </w:tc>
        <w:tc>
          <w:tcPr>
            <w:tcW w:w="1985" w:type="dxa"/>
            <w:tcBorders>
              <w:top w:val="single" w:sz="6" w:space="0" w:color="000000"/>
              <w:left w:val="single" w:sz="6" w:space="0" w:color="000000"/>
              <w:bottom w:val="single" w:sz="4" w:space="0" w:color="000000"/>
              <w:right w:val="single" w:sz="6" w:space="0" w:color="000000"/>
            </w:tcBorders>
          </w:tcPr>
          <w:p w:rsidR="000F07D3" w:rsidRDefault="00F043CB">
            <w:r>
              <w:rPr>
                <w:sz w:val="18"/>
              </w:rPr>
              <w:t xml:space="preserve">Ugostiteljska terasa </w:t>
            </w:r>
          </w:p>
        </w:tc>
        <w:tc>
          <w:tcPr>
            <w:tcW w:w="2019" w:type="dxa"/>
            <w:tcBorders>
              <w:top w:val="single" w:sz="6" w:space="0" w:color="000000"/>
              <w:left w:val="single" w:sz="6" w:space="0" w:color="000000"/>
              <w:bottom w:val="single" w:sz="4" w:space="0" w:color="000000"/>
              <w:right w:val="single" w:sz="6" w:space="0" w:color="000000"/>
            </w:tcBorders>
          </w:tcPr>
          <w:p w:rsidR="000F07D3" w:rsidRDefault="00F043CB">
            <w:r>
              <w:rPr>
                <w:sz w:val="18"/>
              </w:rPr>
              <w:t xml:space="preserve">P = 150 m2 </w:t>
            </w:r>
          </w:p>
        </w:tc>
        <w:tc>
          <w:tcPr>
            <w:tcW w:w="2660" w:type="dxa"/>
            <w:tcBorders>
              <w:top w:val="single" w:sz="6" w:space="0" w:color="000000"/>
              <w:left w:val="single" w:sz="6" w:space="0" w:color="000000"/>
              <w:bottom w:val="single" w:sz="4" w:space="0" w:color="000000"/>
              <w:right w:val="single" w:sz="6" w:space="0" w:color="000000"/>
            </w:tcBorders>
          </w:tcPr>
          <w:p w:rsidR="000F07D3" w:rsidRDefault="00F043CB">
            <w:pPr>
              <w:ind w:right="135"/>
              <w:jc w:val="both"/>
            </w:pPr>
            <w:proofErr w:type="gramStart"/>
            <w:r>
              <w:rPr>
                <w:sz w:val="18"/>
              </w:rPr>
              <w:t>Postojeća  betonska</w:t>
            </w:r>
            <w:proofErr w:type="gramEnd"/>
            <w:r>
              <w:rPr>
                <w:sz w:val="18"/>
              </w:rPr>
              <w:t xml:space="preserve"> ponta, popločana kamenim pločama, pokrivač dvovodna tenda sa platnom bijele ili bež boje. </w:t>
            </w:r>
            <w:r>
              <w:rPr>
                <w:b/>
                <w:sz w:val="18"/>
              </w:rPr>
              <w:t>Isto se zadržava do izrade idejnog rješenja za natkrivanje ugositeljskih terasa na području Perasta.</w:t>
            </w:r>
            <w:r>
              <w:rPr>
                <w:sz w:val="18"/>
              </w:rPr>
              <w:t xml:space="preserve"> </w:t>
            </w:r>
          </w:p>
        </w:tc>
      </w:tr>
      <w:tr w:rsidR="000F07D3">
        <w:trPr>
          <w:trHeight w:val="1109"/>
        </w:trPr>
        <w:tc>
          <w:tcPr>
            <w:tcW w:w="567"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5.12 </w:t>
            </w:r>
          </w:p>
        </w:tc>
        <w:tc>
          <w:tcPr>
            <w:tcW w:w="1985"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Montažno- demontažni privremeni objekat </w:t>
            </w:r>
          </w:p>
        </w:tc>
        <w:tc>
          <w:tcPr>
            <w:tcW w:w="1277"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sz w:val="18"/>
              </w:rPr>
              <w:t xml:space="preserve">136 K.O. </w:t>
            </w:r>
          </w:p>
          <w:p w:rsidR="000F07D3" w:rsidRDefault="00F043CB">
            <w:pPr>
              <w:ind w:left="2"/>
            </w:pPr>
            <w:r>
              <w:rPr>
                <w:sz w:val="18"/>
              </w:rPr>
              <w:t xml:space="preserve">Perast </w:t>
            </w:r>
          </w:p>
        </w:tc>
        <w:tc>
          <w:tcPr>
            <w:tcW w:w="1985" w:type="dxa"/>
            <w:tcBorders>
              <w:top w:val="single" w:sz="4" w:space="0" w:color="000000"/>
              <w:left w:val="single" w:sz="6" w:space="0" w:color="000000"/>
              <w:bottom w:val="single" w:sz="4" w:space="0" w:color="000000"/>
              <w:right w:val="single" w:sz="6" w:space="0" w:color="000000"/>
            </w:tcBorders>
          </w:tcPr>
          <w:p w:rsidR="000F07D3" w:rsidRDefault="00F043CB">
            <w:pPr>
              <w:ind w:right="68"/>
              <w:jc w:val="both"/>
            </w:pPr>
            <w:r>
              <w:rPr>
                <w:sz w:val="18"/>
              </w:rPr>
              <w:t xml:space="preserve">Objekti i predmeti na stanici javnog gradskog prevoza  </w:t>
            </w:r>
          </w:p>
        </w:tc>
        <w:tc>
          <w:tcPr>
            <w:tcW w:w="2019"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P=1.2 x 2.2 m </w:t>
            </w:r>
          </w:p>
        </w:tc>
        <w:tc>
          <w:tcPr>
            <w:tcW w:w="2660"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Tipsko, modularno autobusko stajalište, u skladu sa urbanističkim uslovima datim u ovom Programu za ovu vrstu privremenih objekata </w:t>
            </w:r>
          </w:p>
        </w:tc>
      </w:tr>
      <w:tr w:rsidR="000F07D3">
        <w:trPr>
          <w:trHeight w:val="1766"/>
        </w:trPr>
        <w:tc>
          <w:tcPr>
            <w:tcW w:w="567"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5.13 </w:t>
            </w:r>
          </w:p>
        </w:tc>
        <w:tc>
          <w:tcPr>
            <w:tcW w:w="1985"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Montažno- demontažni privremeni objekat </w:t>
            </w:r>
          </w:p>
        </w:tc>
        <w:tc>
          <w:tcPr>
            <w:tcW w:w="1277"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sz w:val="18"/>
              </w:rPr>
              <w:t xml:space="preserve">348 K.O. </w:t>
            </w:r>
          </w:p>
          <w:p w:rsidR="000F07D3" w:rsidRDefault="00F043CB">
            <w:pPr>
              <w:ind w:left="2"/>
            </w:pPr>
            <w:r>
              <w:rPr>
                <w:sz w:val="18"/>
              </w:rPr>
              <w:t xml:space="preserve">Perast </w:t>
            </w:r>
          </w:p>
        </w:tc>
        <w:tc>
          <w:tcPr>
            <w:tcW w:w="1985"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Ugostiteljska terasa </w:t>
            </w:r>
          </w:p>
        </w:tc>
        <w:tc>
          <w:tcPr>
            <w:tcW w:w="2019"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P = 115 m2    </w:t>
            </w:r>
          </w:p>
        </w:tc>
        <w:tc>
          <w:tcPr>
            <w:tcW w:w="2660"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Terasa na postojećoj betonskoj podlozi ponte nakrivena dvovodnom tendom sa platnom bijele ili bež boje. </w:t>
            </w:r>
          </w:p>
          <w:p w:rsidR="000F07D3" w:rsidRDefault="00F043CB">
            <w:pPr>
              <w:ind w:right="10"/>
            </w:pPr>
            <w:r>
              <w:rPr>
                <w:b/>
                <w:sz w:val="18"/>
              </w:rPr>
              <w:t>Isto se zadržava do izrade idejnog rješenja za natkrivanje ugositeljskih terasa na području Perasta.</w:t>
            </w:r>
            <w:r>
              <w:rPr>
                <w:sz w:val="18"/>
              </w:rPr>
              <w:t xml:space="preserve"> </w:t>
            </w:r>
          </w:p>
        </w:tc>
      </w:tr>
      <w:tr w:rsidR="000F07D3">
        <w:trPr>
          <w:trHeight w:val="1109"/>
        </w:trPr>
        <w:tc>
          <w:tcPr>
            <w:tcW w:w="567"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5.14 </w:t>
            </w:r>
          </w:p>
        </w:tc>
        <w:tc>
          <w:tcPr>
            <w:tcW w:w="1985"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Montažno- demontažni privremeni objekat </w:t>
            </w:r>
          </w:p>
        </w:tc>
        <w:tc>
          <w:tcPr>
            <w:tcW w:w="1277"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sz w:val="18"/>
              </w:rPr>
              <w:t xml:space="preserve">946 K.O. </w:t>
            </w:r>
          </w:p>
          <w:p w:rsidR="000F07D3" w:rsidRDefault="00F043CB">
            <w:pPr>
              <w:ind w:left="2"/>
            </w:pPr>
            <w:r>
              <w:rPr>
                <w:sz w:val="18"/>
              </w:rPr>
              <w:t xml:space="preserve">Perast </w:t>
            </w:r>
          </w:p>
        </w:tc>
        <w:tc>
          <w:tcPr>
            <w:tcW w:w="1985" w:type="dxa"/>
            <w:tcBorders>
              <w:top w:val="single" w:sz="4" w:space="0" w:color="000000"/>
              <w:left w:val="single" w:sz="6" w:space="0" w:color="000000"/>
              <w:bottom w:val="single" w:sz="4" w:space="0" w:color="000000"/>
              <w:right w:val="single" w:sz="6" w:space="0" w:color="000000"/>
            </w:tcBorders>
          </w:tcPr>
          <w:p w:rsidR="000F07D3" w:rsidRDefault="00F043CB">
            <w:pPr>
              <w:ind w:right="58"/>
            </w:pPr>
            <w:r>
              <w:rPr>
                <w:sz w:val="18"/>
              </w:rPr>
              <w:t xml:space="preserve">Objekti i predmeti na stanici javnog gradskog prevoza – nastrešnica sa klupama na autobuskom stajalištu  </w:t>
            </w:r>
          </w:p>
        </w:tc>
        <w:tc>
          <w:tcPr>
            <w:tcW w:w="2019"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P=1.2 x 2.2 m </w:t>
            </w:r>
          </w:p>
        </w:tc>
        <w:tc>
          <w:tcPr>
            <w:tcW w:w="2660"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Tipsko, modularno autobusko stajalište, u skladu sa urbanističkim uslovima datim u ovom Programu za ovu vrstu privremenih objekata </w:t>
            </w:r>
          </w:p>
        </w:tc>
      </w:tr>
      <w:tr w:rsidR="000F07D3">
        <w:trPr>
          <w:trHeight w:val="449"/>
        </w:trPr>
        <w:tc>
          <w:tcPr>
            <w:tcW w:w="567"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5.15 </w:t>
            </w:r>
          </w:p>
        </w:tc>
        <w:tc>
          <w:tcPr>
            <w:tcW w:w="1985"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Montažno- demontažni privremeni objekat </w:t>
            </w:r>
          </w:p>
        </w:tc>
        <w:tc>
          <w:tcPr>
            <w:tcW w:w="1277"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sz w:val="18"/>
              </w:rPr>
              <w:t xml:space="preserve">946 K.O. </w:t>
            </w:r>
          </w:p>
          <w:p w:rsidR="000F07D3" w:rsidRDefault="00F043CB">
            <w:pPr>
              <w:ind w:left="2"/>
            </w:pPr>
            <w:r>
              <w:rPr>
                <w:sz w:val="18"/>
              </w:rPr>
              <w:t xml:space="preserve">Perast </w:t>
            </w:r>
          </w:p>
        </w:tc>
        <w:tc>
          <w:tcPr>
            <w:tcW w:w="1985"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Kiosk – prodajno informativna djelatnost </w:t>
            </w:r>
          </w:p>
        </w:tc>
        <w:tc>
          <w:tcPr>
            <w:tcW w:w="2019"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P = 2.55 m x 3.25 m </w:t>
            </w:r>
          </w:p>
        </w:tc>
        <w:tc>
          <w:tcPr>
            <w:tcW w:w="2660"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Kameni ili drveni tipski objekat natkriven drvetom </w:t>
            </w:r>
          </w:p>
        </w:tc>
      </w:tr>
      <w:tr w:rsidR="000F07D3">
        <w:trPr>
          <w:trHeight w:val="1332"/>
        </w:trPr>
        <w:tc>
          <w:tcPr>
            <w:tcW w:w="567" w:type="dxa"/>
            <w:tcBorders>
              <w:top w:val="single" w:sz="4" w:space="0" w:color="000000"/>
              <w:left w:val="single" w:sz="6" w:space="0" w:color="000000"/>
              <w:bottom w:val="single" w:sz="6" w:space="0" w:color="000000"/>
              <w:right w:val="single" w:sz="6" w:space="0" w:color="000000"/>
            </w:tcBorders>
          </w:tcPr>
          <w:p w:rsidR="000F07D3" w:rsidRDefault="00F043CB">
            <w:r>
              <w:rPr>
                <w:sz w:val="18"/>
              </w:rPr>
              <w:t xml:space="preserve">5.16 </w:t>
            </w:r>
          </w:p>
        </w:tc>
        <w:tc>
          <w:tcPr>
            <w:tcW w:w="1985" w:type="dxa"/>
            <w:tcBorders>
              <w:top w:val="single" w:sz="4" w:space="0" w:color="000000"/>
              <w:left w:val="single" w:sz="6" w:space="0" w:color="000000"/>
              <w:bottom w:val="single" w:sz="6" w:space="0" w:color="000000"/>
              <w:right w:val="single" w:sz="6" w:space="0" w:color="000000"/>
            </w:tcBorders>
          </w:tcPr>
          <w:p w:rsidR="000F07D3" w:rsidRDefault="00F043CB">
            <w:r>
              <w:rPr>
                <w:sz w:val="18"/>
              </w:rPr>
              <w:t xml:space="preserve">Otvoreni prostor u funkciji privremenog objekta </w:t>
            </w:r>
          </w:p>
        </w:tc>
        <w:tc>
          <w:tcPr>
            <w:tcW w:w="1277" w:type="dxa"/>
            <w:tcBorders>
              <w:top w:val="single" w:sz="4" w:space="0" w:color="000000"/>
              <w:left w:val="single" w:sz="6" w:space="0" w:color="000000"/>
              <w:bottom w:val="single" w:sz="6" w:space="0" w:color="000000"/>
              <w:right w:val="single" w:sz="6" w:space="0" w:color="000000"/>
            </w:tcBorders>
          </w:tcPr>
          <w:p w:rsidR="000F07D3" w:rsidRDefault="00F043CB">
            <w:pPr>
              <w:ind w:left="2"/>
            </w:pPr>
            <w:proofErr w:type="gramStart"/>
            <w:r>
              <w:rPr>
                <w:sz w:val="18"/>
              </w:rPr>
              <w:t>946  K.O.</w:t>
            </w:r>
            <w:proofErr w:type="gramEnd"/>
            <w:r>
              <w:rPr>
                <w:sz w:val="18"/>
              </w:rPr>
              <w:t xml:space="preserve"> </w:t>
            </w:r>
          </w:p>
          <w:p w:rsidR="000F07D3" w:rsidRDefault="00F043CB">
            <w:pPr>
              <w:ind w:left="2"/>
            </w:pPr>
            <w:r>
              <w:rPr>
                <w:sz w:val="18"/>
              </w:rPr>
              <w:t xml:space="preserve">Perast </w:t>
            </w:r>
          </w:p>
        </w:tc>
        <w:tc>
          <w:tcPr>
            <w:tcW w:w="1985" w:type="dxa"/>
            <w:tcBorders>
              <w:top w:val="single" w:sz="4" w:space="0" w:color="000000"/>
              <w:left w:val="single" w:sz="6" w:space="0" w:color="000000"/>
              <w:bottom w:val="single" w:sz="6" w:space="0" w:color="000000"/>
              <w:right w:val="single" w:sz="6" w:space="0" w:color="000000"/>
            </w:tcBorders>
          </w:tcPr>
          <w:p w:rsidR="000F07D3" w:rsidRDefault="00F043CB">
            <w:r>
              <w:rPr>
                <w:sz w:val="18"/>
              </w:rPr>
              <w:t xml:space="preserve">Privremeno </w:t>
            </w:r>
            <w:proofErr w:type="gramStart"/>
            <w:r>
              <w:rPr>
                <w:sz w:val="18"/>
              </w:rPr>
              <w:t>parkiralište  sa</w:t>
            </w:r>
            <w:proofErr w:type="gramEnd"/>
            <w:r>
              <w:rPr>
                <w:sz w:val="18"/>
              </w:rPr>
              <w:t xml:space="preserve"> pratećim sadržajima </w:t>
            </w:r>
          </w:p>
        </w:tc>
        <w:tc>
          <w:tcPr>
            <w:tcW w:w="2019" w:type="dxa"/>
            <w:tcBorders>
              <w:top w:val="single" w:sz="4" w:space="0" w:color="000000"/>
              <w:left w:val="single" w:sz="6" w:space="0" w:color="000000"/>
              <w:bottom w:val="single" w:sz="6" w:space="0" w:color="000000"/>
              <w:right w:val="single" w:sz="6" w:space="0" w:color="000000"/>
            </w:tcBorders>
          </w:tcPr>
          <w:p w:rsidR="000F07D3" w:rsidRDefault="00F043CB">
            <w:r>
              <w:rPr>
                <w:sz w:val="18"/>
              </w:rPr>
              <w:t xml:space="preserve">P = 425 m2 </w:t>
            </w:r>
          </w:p>
          <w:p w:rsidR="000F07D3" w:rsidRDefault="00F043CB">
            <w:r>
              <w:rPr>
                <w:sz w:val="18"/>
              </w:rPr>
              <w:t xml:space="preserve"> </w:t>
            </w:r>
          </w:p>
        </w:tc>
        <w:tc>
          <w:tcPr>
            <w:tcW w:w="2660" w:type="dxa"/>
            <w:tcBorders>
              <w:top w:val="single" w:sz="4" w:space="0" w:color="000000"/>
              <w:left w:val="single" w:sz="6" w:space="0" w:color="000000"/>
              <w:bottom w:val="single" w:sz="6" w:space="0" w:color="000000"/>
              <w:right w:val="single" w:sz="6" w:space="0" w:color="000000"/>
            </w:tcBorders>
          </w:tcPr>
          <w:p w:rsidR="000F07D3" w:rsidRDefault="00F043CB">
            <w:r>
              <w:rPr>
                <w:sz w:val="18"/>
              </w:rPr>
              <w:t xml:space="preserve">Postojeći prostor za parkiranje, parterno označen sa opremom – čeličnim stubom h=4m za video nadzor i vertikalnom saobraćajnom signalizacijom (čelični stub h=4m i led diode) </w:t>
            </w:r>
          </w:p>
        </w:tc>
      </w:tr>
      <w:tr w:rsidR="000F07D3">
        <w:trPr>
          <w:trHeight w:val="1332"/>
        </w:trPr>
        <w:tc>
          <w:tcPr>
            <w:tcW w:w="567" w:type="dxa"/>
            <w:tcBorders>
              <w:top w:val="single" w:sz="6" w:space="0" w:color="000000"/>
              <w:left w:val="single" w:sz="6" w:space="0" w:color="000000"/>
              <w:bottom w:val="single" w:sz="6" w:space="0" w:color="000000"/>
              <w:right w:val="single" w:sz="6" w:space="0" w:color="000000"/>
            </w:tcBorders>
          </w:tcPr>
          <w:p w:rsidR="000F07D3" w:rsidRDefault="00F043CB">
            <w:r>
              <w:rPr>
                <w:sz w:val="18"/>
              </w:rPr>
              <w:lastRenderedPageBreak/>
              <w:t xml:space="preserve">5.17 </w:t>
            </w:r>
          </w:p>
        </w:tc>
        <w:tc>
          <w:tcPr>
            <w:tcW w:w="1985"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Otvoreni prostor u funkciji privremenog objekta </w:t>
            </w:r>
          </w:p>
        </w:tc>
        <w:tc>
          <w:tcPr>
            <w:tcW w:w="1277"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946 K.O. </w:t>
            </w:r>
          </w:p>
          <w:p w:rsidR="000F07D3" w:rsidRDefault="00F043CB">
            <w:pPr>
              <w:ind w:left="2"/>
            </w:pPr>
            <w:r>
              <w:rPr>
                <w:sz w:val="18"/>
              </w:rPr>
              <w:t xml:space="preserve">Perast </w:t>
            </w:r>
          </w:p>
        </w:tc>
        <w:tc>
          <w:tcPr>
            <w:tcW w:w="1985"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Parking za taxi vozila </w:t>
            </w:r>
          </w:p>
        </w:tc>
        <w:tc>
          <w:tcPr>
            <w:tcW w:w="2019"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P=120m2 </w:t>
            </w:r>
          </w:p>
        </w:tc>
        <w:tc>
          <w:tcPr>
            <w:tcW w:w="2660"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Postojeća podloga </w:t>
            </w:r>
          </w:p>
          <w:p w:rsidR="000F07D3" w:rsidRDefault="00F043CB">
            <w:r>
              <w:rPr>
                <w:sz w:val="18"/>
              </w:rPr>
              <w:t xml:space="preserve">Napomena: Za odobrenje </w:t>
            </w:r>
          </w:p>
          <w:p w:rsidR="000F07D3" w:rsidRDefault="00F043CB">
            <w:pPr>
              <w:ind w:right="48"/>
            </w:pPr>
            <w:r>
              <w:rPr>
                <w:sz w:val="18"/>
              </w:rPr>
              <w:t xml:space="preserve">lokacija za taxi stajališta potrebno je prethodno pribaviti saobraćajnu saglasnost od nadležnog organa </w:t>
            </w:r>
          </w:p>
        </w:tc>
      </w:tr>
      <w:tr w:rsidR="000F07D3">
        <w:trPr>
          <w:trHeight w:val="233"/>
        </w:trPr>
        <w:tc>
          <w:tcPr>
            <w:tcW w:w="567" w:type="dxa"/>
            <w:tcBorders>
              <w:top w:val="single" w:sz="6" w:space="0" w:color="000000"/>
              <w:left w:val="single" w:sz="6" w:space="0" w:color="000000"/>
              <w:bottom w:val="single" w:sz="4" w:space="0" w:color="000000"/>
              <w:right w:val="single" w:sz="6" w:space="0" w:color="000000"/>
            </w:tcBorders>
          </w:tcPr>
          <w:p w:rsidR="000F07D3" w:rsidRDefault="00F043CB">
            <w:r>
              <w:rPr>
                <w:sz w:val="18"/>
              </w:rPr>
              <w:t xml:space="preserve">5.18 </w:t>
            </w:r>
          </w:p>
        </w:tc>
        <w:tc>
          <w:tcPr>
            <w:tcW w:w="1985" w:type="dxa"/>
            <w:tcBorders>
              <w:top w:val="single" w:sz="6" w:space="0" w:color="000000"/>
              <w:left w:val="single" w:sz="6" w:space="0" w:color="000000"/>
              <w:bottom w:val="single" w:sz="4" w:space="0" w:color="000000"/>
              <w:right w:val="single" w:sz="6" w:space="0" w:color="000000"/>
            </w:tcBorders>
          </w:tcPr>
          <w:p w:rsidR="000F07D3" w:rsidRDefault="00F043CB">
            <w:r>
              <w:rPr>
                <w:sz w:val="18"/>
              </w:rPr>
              <w:t xml:space="preserve">Otvoreni prostor u </w:t>
            </w:r>
          </w:p>
        </w:tc>
        <w:tc>
          <w:tcPr>
            <w:tcW w:w="1277" w:type="dxa"/>
            <w:tcBorders>
              <w:top w:val="single" w:sz="6" w:space="0" w:color="000000"/>
              <w:left w:val="single" w:sz="6" w:space="0" w:color="000000"/>
              <w:bottom w:val="single" w:sz="4" w:space="0" w:color="000000"/>
              <w:right w:val="single" w:sz="6" w:space="0" w:color="000000"/>
            </w:tcBorders>
          </w:tcPr>
          <w:p w:rsidR="000F07D3" w:rsidRDefault="00F043CB">
            <w:pPr>
              <w:ind w:left="2"/>
            </w:pPr>
            <w:r>
              <w:rPr>
                <w:sz w:val="18"/>
              </w:rPr>
              <w:t xml:space="preserve">946 i 795 K.O. </w:t>
            </w:r>
          </w:p>
        </w:tc>
        <w:tc>
          <w:tcPr>
            <w:tcW w:w="1985" w:type="dxa"/>
            <w:tcBorders>
              <w:top w:val="single" w:sz="6" w:space="0" w:color="000000"/>
              <w:left w:val="single" w:sz="6" w:space="0" w:color="000000"/>
              <w:bottom w:val="single" w:sz="4" w:space="0" w:color="000000"/>
              <w:right w:val="single" w:sz="6" w:space="0" w:color="000000"/>
            </w:tcBorders>
          </w:tcPr>
          <w:p w:rsidR="000F07D3" w:rsidRDefault="00F043CB">
            <w:r>
              <w:rPr>
                <w:sz w:val="18"/>
              </w:rPr>
              <w:t xml:space="preserve">Privremeno parkiralište   </w:t>
            </w:r>
          </w:p>
        </w:tc>
        <w:tc>
          <w:tcPr>
            <w:tcW w:w="2019" w:type="dxa"/>
            <w:tcBorders>
              <w:top w:val="single" w:sz="6" w:space="0" w:color="000000"/>
              <w:left w:val="single" w:sz="6" w:space="0" w:color="000000"/>
              <w:bottom w:val="single" w:sz="4" w:space="0" w:color="000000"/>
              <w:right w:val="single" w:sz="6" w:space="0" w:color="000000"/>
            </w:tcBorders>
          </w:tcPr>
          <w:p w:rsidR="000F07D3" w:rsidRDefault="00F043CB">
            <w:r>
              <w:rPr>
                <w:sz w:val="18"/>
              </w:rPr>
              <w:t>P = 309 m</w:t>
            </w:r>
            <w:r>
              <w:rPr>
                <w:sz w:val="18"/>
                <w:vertAlign w:val="superscript"/>
              </w:rPr>
              <w:t>2</w:t>
            </w:r>
            <w:r>
              <w:rPr>
                <w:sz w:val="18"/>
              </w:rPr>
              <w:t xml:space="preserve"> </w:t>
            </w:r>
          </w:p>
        </w:tc>
        <w:tc>
          <w:tcPr>
            <w:tcW w:w="2660" w:type="dxa"/>
            <w:tcBorders>
              <w:top w:val="single" w:sz="6" w:space="0" w:color="000000"/>
              <w:left w:val="single" w:sz="6" w:space="0" w:color="000000"/>
              <w:bottom w:val="single" w:sz="4" w:space="0" w:color="000000"/>
              <w:right w:val="single" w:sz="6" w:space="0" w:color="000000"/>
            </w:tcBorders>
          </w:tcPr>
          <w:p w:rsidR="000F07D3" w:rsidRDefault="00F043CB">
            <w:r>
              <w:rPr>
                <w:sz w:val="18"/>
              </w:rPr>
              <w:t xml:space="preserve">Postojeći prostor za parkiranje, </w:t>
            </w:r>
          </w:p>
        </w:tc>
      </w:tr>
    </w:tbl>
    <w:p w:rsidR="000F07D3" w:rsidRDefault="000F07D3">
      <w:pPr>
        <w:spacing w:after="0"/>
        <w:ind w:left="-852" w:right="9729"/>
      </w:pPr>
    </w:p>
    <w:tbl>
      <w:tblPr>
        <w:tblStyle w:val="TableGrid"/>
        <w:tblW w:w="10493" w:type="dxa"/>
        <w:tblInd w:w="0" w:type="dxa"/>
        <w:tblCellMar>
          <w:top w:w="40" w:type="dxa"/>
          <w:left w:w="106" w:type="dxa"/>
          <w:right w:w="65" w:type="dxa"/>
        </w:tblCellMar>
        <w:tblLook w:val="04A0" w:firstRow="1" w:lastRow="0" w:firstColumn="1" w:lastColumn="0" w:noHBand="0" w:noVBand="1"/>
      </w:tblPr>
      <w:tblGrid>
        <w:gridCol w:w="567"/>
        <w:gridCol w:w="1985"/>
        <w:gridCol w:w="1277"/>
        <w:gridCol w:w="1985"/>
        <w:gridCol w:w="2019"/>
        <w:gridCol w:w="2660"/>
      </w:tblGrid>
      <w:tr w:rsidR="000F07D3">
        <w:trPr>
          <w:trHeight w:val="449"/>
        </w:trPr>
        <w:tc>
          <w:tcPr>
            <w:tcW w:w="567" w:type="dxa"/>
            <w:tcBorders>
              <w:top w:val="single" w:sz="4" w:space="0" w:color="000000"/>
              <w:left w:val="single" w:sz="6" w:space="0" w:color="000000"/>
              <w:bottom w:val="single" w:sz="4" w:space="0" w:color="000000"/>
              <w:right w:val="single" w:sz="6" w:space="0" w:color="000000"/>
            </w:tcBorders>
          </w:tcPr>
          <w:p w:rsidR="000F07D3" w:rsidRDefault="000F07D3"/>
        </w:tc>
        <w:tc>
          <w:tcPr>
            <w:tcW w:w="1985"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funkciji privremenog objekta </w:t>
            </w:r>
          </w:p>
        </w:tc>
        <w:tc>
          <w:tcPr>
            <w:tcW w:w="1277"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sz w:val="18"/>
              </w:rPr>
              <w:t xml:space="preserve">Perast </w:t>
            </w:r>
          </w:p>
        </w:tc>
        <w:tc>
          <w:tcPr>
            <w:tcW w:w="1985" w:type="dxa"/>
            <w:tcBorders>
              <w:top w:val="single" w:sz="4" w:space="0" w:color="000000"/>
              <w:left w:val="single" w:sz="6" w:space="0" w:color="000000"/>
              <w:bottom w:val="single" w:sz="4" w:space="0" w:color="000000"/>
              <w:right w:val="single" w:sz="6" w:space="0" w:color="000000"/>
            </w:tcBorders>
          </w:tcPr>
          <w:p w:rsidR="000F07D3" w:rsidRDefault="000F07D3"/>
        </w:tc>
        <w:tc>
          <w:tcPr>
            <w:tcW w:w="2019"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 </w:t>
            </w:r>
          </w:p>
        </w:tc>
        <w:tc>
          <w:tcPr>
            <w:tcW w:w="2660"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parterno označen  </w:t>
            </w:r>
          </w:p>
        </w:tc>
      </w:tr>
      <w:tr w:rsidR="000F07D3">
        <w:trPr>
          <w:trHeight w:val="2866"/>
        </w:trPr>
        <w:tc>
          <w:tcPr>
            <w:tcW w:w="567"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5.21 </w:t>
            </w:r>
          </w:p>
        </w:tc>
        <w:tc>
          <w:tcPr>
            <w:tcW w:w="1985"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Montažno- demontažni privremeni objekat </w:t>
            </w:r>
          </w:p>
        </w:tc>
        <w:tc>
          <w:tcPr>
            <w:tcW w:w="1277"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sz w:val="18"/>
              </w:rPr>
              <w:t xml:space="preserve">Ispred k.p 80 K.O. Perast </w:t>
            </w:r>
          </w:p>
        </w:tc>
        <w:tc>
          <w:tcPr>
            <w:tcW w:w="1985"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Ugostiteljska terasa </w:t>
            </w:r>
          </w:p>
        </w:tc>
        <w:tc>
          <w:tcPr>
            <w:tcW w:w="2019"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P = 15 m2 </w:t>
            </w:r>
          </w:p>
        </w:tc>
        <w:tc>
          <w:tcPr>
            <w:tcW w:w="2660" w:type="dxa"/>
            <w:tcBorders>
              <w:top w:val="single" w:sz="4" w:space="0" w:color="000000"/>
              <w:left w:val="single" w:sz="6" w:space="0" w:color="000000"/>
              <w:bottom w:val="single" w:sz="4" w:space="0" w:color="000000"/>
              <w:right w:val="single" w:sz="6" w:space="0" w:color="000000"/>
            </w:tcBorders>
          </w:tcPr>
          <w:p w:rsidR="000F07D3" w:rsidRDefault="00F043CB">
            <w:pPr>
              <w:spacing w:after="2" w:line="239" w:lineRule="auto"/>
              <w:jc w:val="both"/>
            </w:pPr>
            <w:r>
              <w:rPr>
                <w:sz w:val="18"/>
              </w:rPr>
              <w:t xml:space="preserve">terasa postavljena na postojećoj betonskoj </w:t>
            </w:r>
            <w:proofErr w:type="gramStart"/>
            <w:r>
              <w:rPr>
                <w:sz w:val="18"/>
              </w:rPr>
              <w:t>podlozi,  pokrivač</w:t>
            </w:r>
            <w:proofErr w:type="gramEnd"/>
            <w:r>
              <w:rPr>
                <w:sz w:val="18"/>
              </w:rPr>
              <w:t xml:space="preserve"> </w:t>
            </w:r>
          </w:p>
          <w:p w:rsidR="000F07D3" w:rsidRDefault="00F043CB">
            <w:pPr>
              <w:ind w:right="56"/>
            </w:pPr>
            <w:r>
              <w:rPr>
                <w:sz w:val="18"/>
              </w:rPr>
              <w:t xml:space="preserve">dvovodnom tendom sa platnom bijele ili bež boje. </w:t>
            </w:r>
            <w:r>
              <w:rPr>
                <w:b/>
                <w:sz w:val="18"/>
              </w:rPr>
              <w:t xml:space="preserve">Ugovor o korišćenju morskog dobra se može potpisati </w:t>
            </w:r>
            <w:proofErr w:type="gramStart"/>
            <w:r>
              <w:rPr>
                <w:b/>
                <w:sz w:val="18"/>
              </w:rPr>
              <w:t>nakon  nakon</w:t>
            </w:r>
            <w:proofErr w:type="gramEnd"/>
            <w:r>
              <w:rPr>
                <w:b/>
                <w:sz w:val="18"/>
              </w:rPr>
              <w:t xml:space="preserve"> završetka procedure uknjižbe novostvorene parcele u Upravi za katastar. Isto se zadržava do izrade idejnog rješenja za natkrivanje ugositeljskih terasa na području Perasta. </w:t>
            </w:r>
          </w:p>
        </w:tc>
      </w:tr>
      <w:tr w:rsidR="000F07D3">
        <w:trPr>
          <w:trHeight w:val="1549"/>
        </w:trPr>
        <w:tc>
          <w:tcPr>
            <w:tcW w:w="567"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5.22 </w:t>
            </w:r>
          </w:p>
        </w:tc>
        <w:tc>
          <w:tcPr>
            <w:tcW w:w="1985"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Montažno- demontažni privremeni objekat </w:t>
            </w:r>
          </w:p>
        </w:tc>
        <w:tc>
          <w:tcPr>
            <w:tcW w:w="1277"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sz w:val="18"/>
              </w:rPr>
              <w:t xml:space="preserve">134 i ispred </w:t>
            </w:r>
          </w:p>
          <w:p w:rsidR="000F07D3" w:rsidRDefault="00F043CB">
            <w:pPr>
              <w:ind w:left="2"/>
            </w:pPr>
            <w:r>
              <w:rPr>
                <w:sz w:val="18"/>
              </w:rPr>
              <w:t xml:space="preserve">k.p 118 K.O. Perast </w:t>
            </w:r>
          </w:p>
        </w:tc>
        <w:tc>
          <w:tcPr>
            <w:tcW w:w="1985"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ugostiteljska terasa </w:t>
            </w:r>
          </w:p>
        </w:tc>
        <w:tc>
          <w:tcPr>
            <w:tcW w:w="2019" w:type="dxa"/>
            <w:tcBorders>
              <w:top w:val="single" w:sz="4" w:space="0" w:color="000000"/>
              <w:left w:val="single" w:sz="6" w:space="0" w:color="000000"/>
              <w:bottom w:val="single" w:sz="4" w:space="0" w:color="000000"/>
              <w:right w:val="single" w:sz="6" w:space="0" w:color="000000"/>
            </w:tcBorders>
          </w:tcPr>
          <w:p w:rsidR="000F07D3" w:rsidRDefault="00F043CB">
            <w:r>
              <w:rPr>
                <w:sz w:val="18"/>
              </w:rPr>
              <w:t>P = 1</w:t>
            </w:r>
            <w:r>
              <w:rPr>
                <w:color w:val="00B050"/>
                <w:sz w:val="18"/>
              </w:rPr>
              <w:t>30</w:t>
            </w:r>
            <w:r>
              <w:rPr>
                <w:sz w:val="18"/>
              </w:rPr>
              <w:t xml:space="preserve"> m2 </w:t>
            </w:r>
          </w:p>
        </w:tc>
        <w:tc>
          <w:tcPr>
            <w:tcW w:w="2660" w:type="dxa"/>
            <w:tcBorders>
              <w:top w:val="single" w:sz="4" w:space="0" w:color="000000"/>
              <w:left w:val="single" w:sz="6" w:space="0" w:color="000000"/>
              <w:bottom w:val="single" w:sz="4" w:space="0" w:color="000000"/>
              <w:right w:val="single" w:sz="6" w:space="0" w:color="000000"/>
            </w:tcBorders>
          </w:tcPr>
          <w:p w:rsidR="000F07D3" w:rsidRDefault="00F043CB">
            <w:pPr>
              <w:ind w:right="108"/>
              <w:jc w:val="both"/>
            </w:pPr>
            <w:r>
              <w:rPr>
                <w:sz w:val="18"/>
              </w:rPr>
              <w:t xml:space="preserve">terasa postavljena na postojećoj betonskoj </w:t>
            </w:r>
            <w:proofErr w:type="gramStart"/>
            <w:r>
              <w:rPr>
                <w:sz w:val="18"/>
              </w:rPr>
              <w:t>podlozi,  pokrivač</w:t>
            </w:r>
            <w:proofErr w:type="gramEnd"/>
            <w:r>
              <w:rPr>
                <w:sz w:val="18"/>
              </w:rPr>
              <w:t xml:space="preserve"> dvovodna tendom bijele ili bež boje. </w:t>
            </w:r>
            <w:r>
              <w:rPr>
                <w:b/>
                <w:sz w:val="18"/>
              </w:rPr>
              <w:t>Isto se zadržava do izrade idejnog rješenja za natkrivanje ugositeljskih terasa na području Perasta.</w:t>
            </w:r>
            <w:r>
              <w:rPr>
                <w:sz w:val="18"/>
              </w:rPr>
              <w:t xml:space="preserve"> </w:t>
            </w:r>
          </w:p>
        </w:tc>
      </w:tr>
      <w:tr w:rsidR="000F07D3">
        <w:trPr>
          <w:trHeight w:val="1548"/>
        </w:trPr>
        <w:tc>
          <w:tcPr>
            <w:tcW w:w="567"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5.23 </w:t>
            </w:r>
          </w:p>
        </w:tc>
        <w:tc>
          <w:tcPr>
            <w:tcW w:w="1985"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Montažno- demontažni privremeni objekat </w:t>
            </w:r>
          </w:p>
        </w:tc>
        <w:tc>
          <w:tcPr>
            <w:tcW w:w="1277"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sz w:val="18"/>
              </w:rPr>
              <w:t xml:space="preserve">139 K.O. </w:t>
            </w:r>
          </w:p>
          <w:p w:rsidR="000F07D3" w:rsidRDefault="00F043CB">
            <w:pPr>
              <w:ind w:left="2"/>
            </w:pPr>
            <w:r>
              <w:rPr>
                <w:sz w:val="18"/>
              </w:rPr>
              <w:t xml:space="preserve">Perast </w:t>
            </w:r>
          </w:p>
        </w:tc>
        <w:tc>
          <w:tcPr>
            <w:tcW w:w="1985"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Ugostiteljska terasa </w:t>
            </w:r>
          </w:p>
        </w:tc>
        <w:tc>
          <w:tcPr>
            <w:tcW w:w="2019"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P = 158 m2 </w:t>
            </w:r>
          </w:p>
        </w:tc>
        <w:tc>
          <w:tcPr>
            <w:tcW w:w="2660" w:type="dxa"/>
            <w:tcBorders>
              <w:top w:val="single" w:sz="4" w:space="0" w:color="000000"/>
              <w:left w:val="single" w:sz="6" w:space="0" w:color="000000"/>
              <w:bottom w:val="single" w:sz="4" w:space="0" w:color="000000"/>
              <w:right w:val="single" w:sz="6" w:space="0" w:color="000000"/>
            </w:tcBorders>
          </w:tcPr>
          <w:p w:rsidR="000F07D3" w:rsidRDefault="00F043CB">
            <w:pPr>
              <w:ind w:right="108"/>
              <w:jc w:val="both"/>
            </w:pPr>
            <w:r>
              <w:rPr>
                <w:sz w:val="18"/>
              </w:rPr>
              <w:t xml:space="preserve">terasa postavljena na postojećoj betonskoj </w:t>
            </w:r>
            <w:proofErr w:type="gramStart"/>
            <w:r>
              <w:rPr>
                <w:sz w:val="18"/>
              </w:rPr>
              <w:t>podlozi,  pokrivač</w:t>
            </w:r>
            <w:proofErr w:type="gramEnd"/>
            <w:r>
              <w:rPr>
                <w:sz w:val="18"/>
              </w:rPr>
              <w:t xml:space="preserve"> dvovodna tendom bijele ili bež boje. </w:t>
            </w:r>
            <w:r>
              <w:rPr>
                <w:b/>
                <w:sz w:val="18"/>
              </w:rPr>
              <w:t>Isto se zadržava do izrade idejnog rješenja za natkrivanje ugositeljskih terasa na području Perasta.</w:t>
            </w:r>
            <w:r>
              <w:rPr>
                <w:sz w:val="18"/>
              </w:rPr>
              <w:t xml:space="preserve"> </w:t>
            </w:r>
          </w:p>
        </w:tc>
      </w:tr>
      <w:tr w:rsidR="000F07D3">
        <w:trPr>
          <w:trHeight w:val="2429"/>
        </w:trPr>
        <w:tc>
          <w:tcPr>
            <w:tcW w:w="567"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5.25 </w:t>
            </w:r>
          </w:p>
        </w:tc>
        <w:tc>
          <w:tcPr>
            <w:tcW w:w="1985"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Montažno- demontažni privremeni objekat  </w:t>
            </w:r>
          </w:p>
        </w:tc>
        <w:tc>
          <w:tcPr>
            <w:tcW w:w="1277"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sz w:val="18"/>
              </w:rPr>
              <w:t xml:space="preserve">371 KO Perast </w:t>
            </w:r>
          </w:p>
        </w:tc>
        <w:tc>
          <w:tcPr>
            <w:tcW w:w="1985"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Ribarska kućica – pomoćni objekat za potrebe uzgajališta </w:t>
            </w:r>
          </w:p>
        </w:tc>
        <w:tc>
          <w:tcPr>
            <w:tcW w:w="2019"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P = 30 m2 </w:t>
            </w:r>
          </w:p>
        </w:tc>
        <w:tc>
          <w:tcPr>
            <w:tcW w:w="2660" w:type="dxa"/>
            <w:tcBorders>
              <w:top w:val="single" w:sz="4" w:space="0" w:color="000000"/>
              <w:left w:val="single" w:sz="6" w:space="0" w:color="000000"/>
              <w:bottom w:val="single" w:sz="4" w:space="0" w:color="000000"/>
              <w:right w:val="single" w:sz="6" w:space="0" w:color="000000"/>
            </w:tcBorders>
          </w:tcPr>
          <w:p w:rsidR="000F07D3" w:rsidRDefault="00F043CB">
            <w:pPr>
              <w:ind w:right="38"/>
            </w:pPr>
            <w:r>
              <w:rPr>
                <w:sz w:val="18"/>
              </w:rPr>
              <w:t>Montažno demontažni drveni objekat na postojećoj podlozi.  Za potrebe uzgajališta, ukoliko terenske mogućnosti dozvoljavaju, moguće je postaviti objekat za potrebe pripreme i degustacije školjki bruto površine 20m2 koji dijelom može biti natriven suncobranima ili jednovodnom tendom sa platnom bijele ili bež boje.</w:t>
            </w:r>
            <w:r>
              <w:rPr>
                <w:b/>
                <w:sz w:val="18"/>
              </w:rPr>
              <w:t xml:space="preserve"> </w:t>
            </w:r>
          </w:p>
        </w:tc>
      </w:tr>
      <w:tr w:rsidR="000F07D3">
        <w:trPr>
          <w:trHeight w:val="5504"/>
        </w:trPr>
        <w:tc>
          <w:tcPr>
            <w:tcW w:w="567" w:type="dxa"/>
            <w:tcBorders>
              <w:top w:val="single" w:sz="4" w:space="0" w:color="000000"/>
              <w:left w:val="single" w:sz="6" w:space="0" w:color="000000"/>
              <w:bottom w:val="single" w:sz="4" w:space="0" w:color="000000"/>
              <w:right w:val="single" w:sz="6" w:space="0" w:color="000000"/>
            </w:tcBorders>
          </w:tcPr>
          <w:p w:rsidR="000F07D3" w:rsidRDefault="00F043CB">
            <w:r>
              <w:rPr>
                <w:sz w:val="18"/>
              </w:rPr>
              <w:lastRenderedPageBreak/>
              <w:t xml:space="preserve"> </w:t>
            </w:r>
          </w:p>
          <w:p w:rsidR="000F07D3" w:rsidRDefault="00F043CB">
            <w:r>
              <w:rPr>
                <w:sz w:val="18"/>
              </w:rPr>
              <w:t xml:space="preserve">5.28 </w:t>
            </w:r>
          </w:p>
        </w:tc>
        <w:tc>
          <w:tcPr>
            <w:tcW w:w="1985"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Montažno- demontažni privremeni objekat </w:t>
            </w:r>
          </w:p>
        </w:tc>
        <w:tc>
          <w:tcPr>
            <w:tcW w:w="1277"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sz w:val="18"/>
              </w:rPr>
              <w:t xml:space="preserve">k.p.345 KO Perast </w:t>
            </w:r>
          </w:p>
        </w:tc>
        <w:tc>
          <w:tcPr>
            <w:tcW w:w="1985"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Terasa ugostiteljskog objekta </w:t>
            </w:r>
          </w:p>
        </w:tc>
        <w:tc>
          <w:tcPr>
            <w:tcW w:w="2019"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P=40m2 </w:t>
            </w:r>
          </w:p>
        </w:tc>
        <w:tc>
          <w:tcPr>
            <w:tcW w:w="2660" w:type="dxa"/>
            <w:tcBorders>
              <w:top w:val="single" w:sz="4" w:space="0" w:color="000000"/>
              <w:left w:val="single" w:sz="6" w:space="0" w:color="000000"/>
              <w:bottom w:val="single" w:sz="4" w:space="0" w:color="000000"/>
              <w:right w:val="single" w:sz="6" w:space="0" w:color="000000"/>
            </w:tcBorders>
          </w:tcPr>
          <w:p w:rsidR="000F07D3" w:rsidRDefault="00F043CB">
            <w:pPr>
              <w:spacing w:after="1"/>
              <w:ind w:right="123"/>
              <w:jc w:val="both"/>
            </w:pPr>
            <w:r>
              <w:rPr>
                <w:sz w:val="18"/>
              </w:rPr>
              <w:t xml:space="preserve">terasa postavljena na postojećoj betonskoj </w:t>
            </w:r>
            <w:proofErr w:type="gramStart"/>
            <w:r>
              <w:rPr>
                <w:sz w:val="18"/>
              </w:rPr>
              <w:t>podlozi,  pokrivač</w:t>
            </w:r>
            <w:proofErr w:type="gramEnd"/>
            <w:r>
              <w:rPr>
                <w:sz w:val="18"/>
              </w:rPr>
              <w:t xml:space="preserve"> dvovodna tenda sa platnom </w:t>
            </w:r>
          </w:p>
          <w:p w:rsidR="000F07D3" w:rsidRDefault="00F043CB">
            <w:pPr>
              <w:spacing w:after="1"/>
            </w:pPr>
            <w:r>
              <w:rPr>
                <w:sz w:val="18"/>
              </w:rPr>
              <w:t xml:space="preserve">bijele ili bež boje. </w:t>
            </w:r>
            <w:r>
              <w:rPr>
                <w:b/>
                <w:sz w:val="18"/>
              </w:rPr>
              <w:t>Isto se zadržava do izrade idejnog rješenja za natkrivanje ugositeljskih terasa na području Perasta.</w:t>
            </w:r>
            <w:r>
              <w:rPr>
                <w:sz w:val="18"/>
              </w:rPr>
              <w:t xml:space="preserve"> </w:t>
            </w:r>
          </w:p>
          <w:p w:rsidR="000F07D3" w:rsidRDefault="00F043CB">
            <w:pPr>
              <w:ind w:right="3"/>
            </w:pPr>
            <w:r>
              <w:rPr>
                <w:sz w:val="18"/>
              </w:rPr>
              <w:t xml:space="preserve">Neophodno je pribaviti saglasnost Uprave za zaštitu kulturnih dobara. </w:t>
            </w:r>
          </w:p>
          <w:p w:rsidR="000F07D3" w:rsidRDefault="00F043CB">
            <w:pPr>
              <w:ind w:right="29"/>
            </w:pPr>
            <w:r>
              <w:rPr>
                <w:sz w:val="18"/>
              </w:rPr>
              <w:t xml:space="preserve">Uzimajući u obzir da se planirana terasa nalazi ukviru grada Perasta koji predstavlja izuzetno važan atribut Izuzetne univerzalne vrijednosti Prirodnog i kulturno-istorijskog područja Kotora, neophodno je za potrebe natrkivanja i opremanja navedene ugostiteljske terasne pronaći najpovoljnije rješenje za njenu adaptaciju radi uklapanja u autentičnu urbanu strukturu Perasta uz salglasnost Glavnog gradskog arhitekte. </w:t>
            </w:r>
          </w:p>
        </w:tc>
      </w:tr>
      <w:tr w:rsidR="000F07D3">
        <w:trPr>
          <w:trHeight w:val="228"/>
        </w:trPr>
        <w:tc>
          <w:tcPr>
            <w:tcW w:w="567"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5.29 </w:t>
            </w:r>
          </w:p>
        </w:tc>
        <w:tc>
          <w:tcPr>
            <w:tcW w:w="1985"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Montažno- demontažni </w:t>
            </w:r>
          </w:p>
        </w:tc>
        <w:tc>
          <w:tcPr>
            <w:tcW w:w="1277"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sz w:val="18"/>
              </w:rPr>
              <w:t xml:space="preserve">Ispred k.p </w:t>
            </w:r>
          </w:p>
        </w:tc>
        <w:tc>
          <w:tcPr>
            <w:tcW w:w="1985"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Ugostiteljska terasa </w:t>
            </w:r>
          </w:p>
        </w:tc>
        <w:tc>
          <w:tcPr>
            <w:tcW w:w="2019"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P = 28 m2 </w:t>
            </w:r>
          </w:p>
        </w:tc>
        <w:tc>
          <w:tcPr>
            <w:tcW w:w="2660"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Terasa na postojećoj podlozi  </w:t>
            </w:r>
          </w:p>
        </w:tc>
      </w:tr>
      <w:tr w:rsidR="000F07D3">
        <w:trPr>
          <w:trHeight w:val="4623"/>
        </w:trPr>
        <w:tc>
          <w:tcPr>
            <w:tcW w:w="567" w:type="dxa"/>
            <w:tcBorders>
              <w:top w:val="single" w:sz="4" w:space="0" w:color="000000"/>
              <w:left w:val="single" w:sz="6" w:space="0" w:color="000000"/>
              <w:bottom w:val="single" w:sz="4" w:space="0" w:color="000000"/>
              <w:right w:val="single" w:sz="6" w:space="0" w:color="000000"/>
            </w:tcBorders>
          </w:tcPr>
          <w:p w:rsidR="000F07D3" w:rsidRDefault="000F07D3"/>
        </w:tc>
        <w:tc>
          <w:tcPr>
            <w:tcW w:w="1985"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privremeni objekat </w:t>
            </w:r>
          </w:p>
        </w:tc>
        <w:tc>
          <w:tcPr>
            <w:tcW w:w="1277"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sz w:val="18"/>
              </w:rPr>
              <w:t xml:space="preserve">332/1 i 332/2 K.O. Perast </w:t>
            </w:r>
          </w:p>
        </w:tc>
        <w:tc>
          <w:tcPr>
            <w:tcW w:w="1985" w:type="dxa"/>
            <w:tcBorders>
              <w:top w:val="single" w:sz="4" w:space="0" w:color="000000"/>
              <w:left w:val="single" w:sz="6" w:space="0" w:color="000000"/>
              <w:bottom w:val="single" w:sz="4" w:space="0" w:color="000000"/>
              <w:right w:val="single" w:sz="6" w:space="0" w:color="000000"/>
            </w:tcBorders>
          </w:tcPr>
          <w:p w:rsidR="000F07D3" w:rsidRDefault="000F07D3"/>
        </w:tc>
        <w:tc>
          <w:tcPr>
            <w:tcW w:w="2019" w:type="dxa"/>
            <w:tcBorders>
              <w:top w:val="single" w:sz="4" w:space="0" w:color="000000"/>
              <w:left w:val="single" w:sz="6" w:space="0" w:color="000000"/>
              <w:bottom w:val="single" w:sz="4" w:space="0" w:color="000000"/>
              <w:right w:val="single" w:sz="6" w:space="0" w:color="000000"/>
            </w:tcBorders>
          </w:tcPr>
          <w:p w:rsidR="000F07D3" w:rsidRDefault="000F07D3"/>
        </w:tc>
        <w:tc>
          <w:tcPr>
            <w:tcW w:w="2660"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popločanoj kamenim pločama </w:t>
            </w:r>
          </w:p>
          <w:p w:rsidR="000F07D3" w:rsidRDefault="00F043CB">
            <w:r>
              <w:rPr>
                <w:sz w:val="18"/>
              </w:rPr>
              <w:t xml:space="preserve">pokrivena dvovodnom tendom </w:t>
            </w:r>
          </w:p>
          <w:p w:rsidR="000F07D3" w:rsidRDefault="00F043CB">
            <w:pPr>
              <w:spacing w:line="241" w:lineRule="auto"/>
              <w:ind w:right="2"/>
            </w:pPr>
            <w:r>
              <w:rPr>
                <w:sz w:val="18"/>
              </w:rPr>
              <w:t xml:space="preserve">bijele ili bež boje. </w:t>
            </w:r>
            <w:r>
              <w:rPr>
                <w:b/>
                <w:sz w:val="18"/>
              </w:rPr>
              <w:t>Isto se zadržava do izrade idejnog rješenja za natkrivanje ugositeljskih terasa na području Perasta.</w:t>
            </w:r>
            <w:r>
              <w:rPr>
                <w:sz w:val="18"/>
              </w:rPr>
              <w:t xml:space="preserve"> </w:t>
            </w:r>
          </w:p>
          <w:p w:rsidR="000F07D3" w:rsidRDefault="00F043CB">
            <w:pPr>
              <w:ind w:right="33"/>
            </w:pPr>
            <w:r>
              <w:rPr>
                <w:sz w:val="18"/>
              </w:rPr>
              <w:t xml:space="preserve"> Uzimajući u obzir da se planirana terasa nalazi ukviru grada Perasta koji predstavlja izuzetno važan atribut Izuzetne univerzalne vrijednosti Prirodnog i kulturno-istorijskog područja Kotora, neophodno je za potrebe natrkivanja i opremanja navedene ugostiteljske terasne pronaći najpovoljnije rješenje za njenu adaptaciju radi uklapanja u autentičnu urbanu strukturu Perasta uz salglasnost Glavnog gradskog arhitekte. </w:t>
            </w:r>
          </w:p>
        </w:tc>
      </w:tr>
      <w:tr w:rsidR="000F07D3">
        <w:trPr>
          <w:trHeight w:val="3526"/>
        </w:trPr>
        <w:tc>
          <w:tcPr>
            <w:tcW w:w="567"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5.30 </w:t>
            </w:r>
          </w:p>
        </w:tc>
        <w:tc>
          <w:tcPr>
            <w:tcW w:w="1985"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Montažno- demontažni privremeni objekat </w:t>
            </w:r>
          </w:p>
        </w:tc>
        <w:tc>
          <w:tcPr>
            <w:tcW w:w="1277"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sz w:val="18"/>
              </w:rPr>
              <w:t xml:space="preserve">Ispred 84/1 K.O. Perast </w:t>
            </w:r>
          </w:p>
        </w:tc>
        <w:tc>
          <w:tcPr>
            <w:tcW w:w="1985"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Ugostiteljska terasa </w:t>
            </w:r>
          </w:p>
        </w:tc>
        <w:tc>
          <w:tcPr>
            <w:tcW w:w="2019"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P = 126 m2 </w:t>
            </w:r>
          </w:p>
        </w:tc>
        <w:tc>
          <w:tcPr>
            <w:tcW w:w="2660" w:type="dxa"/>
            <w:tcBorders>
              <w:top w:val="single" w:sz="4" w:space="0" w:color="000000"/>
              <w:left w:val="single" w:sz="6" w:space="0" w:color="000000"/>
              <w:bottom w:val="single" w:sz="4" w:space="0" w:color="000000"/>
              <w:right w:val="single" w:sz="6" w:space="0" w:color="000000"/>
            </w:tcBorders>
          </w:tcPr>
          <w:p w:rsidR="000F07D3" w:rsidRDefault="00F043CB">
            <w:pPr>
              <w:ind w:right="61"/>
            </w:pPr>
            <w:r>
              <w:rPr>
                <w:sz w:val="18"/>
              </w:rPr>
              <w:t xml:space="preserve">Terasa na betonskoj </w:t>
            </w:r>
            <w:proofErr w:type="gramStart"/>
            <w:r>
              <w:rPr>
                <w:sz w:val="18"/>
              </w:rPr>
              <w:t>podlozi  popločanoj</w:t>
            </w:r>
            <w:proofErr w:type="gramEnd"/>
            <w:r>
              <w:rPr>
                <w:sz w:val="18"/>
              </w:rPr>
              <w:t xml:space="preserve"> kamenim pločama pokrivač dvovodna tenda sa platnom bijele ili bež boje.</w:t>
            </w:r>
            <w:r>
              <w:rPr>
                <w:b/>
                <w:sz w:val="18"/>
              </w:rPr>
              <w:t>.</w:t>
            </w:r>
            <w:r>
              <w:rPr>
                <w:sz w:val="18"/>
              </w:rPr>
              <w:t xml:space="preserve"> Neophodno je obezbjediti konzervatorske uslove, uraditi konzervatorski projekat za uređenje obale-izgradnju ponte ispred kp 84 KO Perast označene kao UP83a i pribaviti saglasnost UZKD na isti. </w:t>
            </w:r>
            <w:r>
              <w:rPr>
                <w:b/>
                <w:sz w:val="18"/>
              </w:rPr>
              <w:t xml:space="preserve">Ugovor o korišćenju morskog dobra se može potpisati </w:t>
            </w:r>
            <w:proofErr w:type="gramStart"/>
            <w:r>
              <w:rPr>
                <w:b/>
                <w:sz w:val="18"/>
              </w:rPr>
              <w:t>nakon  nakon</w:t>
            </w:r>
            <w:proofErr w:type="gramEnd"/>
            <w:r>
              <w:rPr>
                <w:b/>
                <w:sz w:val="18"/>
              </w:rPr>
              <w:t xml:space="preserve"> završetka procedure uknjižbe novostvorene parcele u Upravi za katastar.</w:t>
            </w:r>
            <w:r>
              <w:rPr>
                <w:sz w:val="18"/>
              </w:rPr>
              <w:t xml:space="preserve"> </w:t>
            </w:r>
          </w:p>
        </w:tc>
      </w:tr>
      <w:tr w:rsidR="000F07D3">
        <w:trPr>
          <w:trHeight w:val="890"/>
        </w:trPr>
        <w:tc>
          <w:tcPr>
            <w:tcW w:w="567" w:type="dxa"/>
            <w:tcBorders>
              <w:top w:val="single" w:sz="4" w:space="0" w:color="000000"/>
              <w:left w:val="single" w:sz="6" w:space="0" w:color="000000"/>
              <w:bottom w:val="single" w:sz="4" w:space="0" w:color="000000"/>
              <w:right w:val="single" w:sz="6" w:space="0" w:color="000000"/>
            </w:tcBorders>
          </w:tcPr>
          <w:p w:rsidR="000F07D3" w:rsidRDefault="00F043CB">
            <w:r>
              <w:rPr>
                <w:sz w:val="18"/>
              </w:rPr>
              <w:lastRenderedPageBreak/>
              <w:t xml:space="preserve">5.31 </w:t>
            </w:r>
          </w:p>
        </w:tc>
        <w:tc>
          <w:tcPr>
            <w:tcW w:w="1985"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Montažno demontažni privremeni objekat </w:t>
            </w:r>
          </w:p>
        </w:tc>
        <w:tc>
          <w:tcPr>
            <w:tcW w:w="1277" w:type="dxa"/>
            <w:tcBorders>
              <w:top w:val="single" w:sz="4" w:space="0" w:color="000000"/>
              <w:left w:val="single" w:sz="6" w:space="0" w:color="000000"/>
              <w:bottom w:val="single" w:sz="4" w:space="0" w:color="000000"/>
              <w:right w:val="single" w:sz="6" w:space="0" w:color="000000"/>
            </w:tcBorders>
          </w:tcPr>
          <w:p w:rsidR="000F07D3" w:rsidRDefault="00F043CB">
            <w:pPr>
              <w:tabs>
                <w:tab w:val="right" w:pos="1106"/>
              </w:tabs>
            </w:pPr>
            <w:r>
              <w:rPr>
                <w:sz w:val="18"/>
              </w:rPr>
              <w:t xml:space="preserve">136 </w:t>
            </w:r>
            <w:r>
              <w:rPr>
                <w:sz w:val="18"/>
              </w:rPr>
              <w:tab/>
            </w:r>
            <w:proofErr w:type="gramStart"/>
            <w:r>
              <w:rPr>
                <w:sz w:val="18"/>
              </w:rPr>
              <w:t>K.O</w:t>
            </w:r>
            <w:proofErr w:type="gramEnd"/>
            <w:r>
              <w:rPr>
                <w:sz w:val="18"/>
              </w:rPr>
              <w:t xml:space="preserve"> </w:t>
            </w:r>
          </w:p>
          <w:p w:rsidR="000F07D3" w:rsidRDefault="00F043CB">
            <w:pPr>
              <w:ind w:left="2"/>
            </w:pPr>
            <w:r>
              <w:rPr>
                <w:sz w:val="18"/>
              </w:rPr>
              <w:t xml:space="preserve">Perast  </w:t>
            </w:r>
          </w:p>
        </w:tc>
        <w:tc>
          <w:tcPr>
            <w:tcW w:w="1985"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Stanica za punjenje električnih vozila </w:t>
            </w:r>
          </w:p>
        </w:tc>
        <w:tc>
          <w:tcPr>
            <w:tcW w:w="2019"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P=2,5 x 5 m </w:t>
            </w:r>
          </w:p>
        </w:tc>
        <w:tc>
          <w:tcPr>
            <w:tcW w:w="2660"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Otvorena površina na postojećoj podlozi sa tipskim uređajem za punjenje vozila na električni pogon. </w:t>
            </w:r>
          </w:p>
        </w:tc>
      </w:tr>
      <w:tr w:rsidR="000F07D3">
        <w:trPr>
          <w:trHeight w:val="1109"/>
        </w:trPr>
        <w:tc>
          <w:tcPr>
            <w:tcW w:w="567" w:type="dxa"/>
            <w:tcBorders>
              <w:top w:val="single" w:sz="4" w:space="0" w:color="000000"/>
              <w:left w:val="single" w:sz="6" w:space="0" w:color="000000"/>
              <w:bottom w:val="single" w:sz="4" w:space="0" w:color="000000"/>
              <w:right w:val="single" w:sz="6" w:space="0" w:color="000000"/>
            </w:tcBorders>
          </w:tcPr>
          <w:p w:rsidR="000F07D3" w:rsidRDefault="00F043CB">
            <w:r>
              <w:rPr>
                <w:color w:val="00B050"/>
                <w:sz w:val="18"/>
              </w:rPr>
              <w:t xml:space="preserve">5.32 </w:t>
            </w:r>
          </w:p>
        </w:tc>
        <w:tc>
          <w:tcPr>
            <w:tcW w:w="1985" w:type="dxa"/>
            <w:tcBorders>
              <w:top w:val="single" w:sz="4" w:space="0" w:color="000000"/>
              <w:left w:val="single" w:sz="6" w:space="0" w:color="000000"/>
              <w:bottom w:val="single" w:sz="4" w:space="0" w:color="000000"/>
              <w:right w:val="single" w:sz="6" w:space="0" w:color="000000"/>
            </w:tcBorders>
          </w:tcPr>
          <w:p w:rsidR="000F07D3" w:rsidRDefault="00F043CB">
            <w:pPr>
              <w:ind w:right="46"/>
              <w:jc w:val="both"/>
            </w:pPr>
            <w:r>
              <w:rPr>
                <w:color w:val="00B050"/>
                <w:sz w:val="18"/>
              </w:rPr>
              <w:t xml:space="preserve">Otvorena površina u funkciji privremenog objekta </w:t>
            </w:r>
          </w:p>
        </w:tc>
        <w:tc>
          <w:tcPr>
            <w:tcW w:w="1277" w:type="dxa"/>
            <w:tcBorders>
              <w:top w:val="single" w:sz="4" w:space="0" w:color="000000"/>
              <w:left w:val="single" w:sz="6" w:space="0" w:color="000000"/>
              <w:bottom w:val="single" w:sz="4" w:space="0" w:color="000000"/>
              <w:right w:val="single" w:sz="6" w:space="0" w:color="000000"/>
            </w:tcBorders>
          </w:tcPr>
          <w:p w:rsidR="000F07D3" w:rsidRDefault="00F043CB">
            <w:pPr>
              <w:tabs>
                <w:tab w:val="right" w:pos="1106"/>
              </w:tabs>
            </w:pPr>
            <w:r>
              <w:rPr>
                <w:color w:val="00B050"/>
                <w:sz w:val="18"/>
              </w:rPr>
              <w:t xml:space="preserve">944 </w:t>
            </w:r>
            <w:r>
              <w:rPr>
                <w:color w:val="00B050"/>
                <w:sz w:val="18"/>
              </w:rPr>
              <w:tab/>
              <w:t xml:space="preserve">K.O. </w:t>
            </w:r>
          </w:p>
          <w:p w:rsidR="000F07D3" w:rsidRDefault="00F043CB">
            <w:pPr>
              <w:ind w:left="2"/>
            </w:pPr>
            <w:r>
              <w:rPr>
                <w:color w:val="00B050"/>
                <w:sz w:val="18"/>
              </w:rPr>
              <w:t xml:space="preserve">Perast </w:t>
            </w:r>
          </w:p>
        </w:tc>
        <w:tc>
          <w:tcPr>
            <w:tcW w:w="1985" w:type="dxa"/>
            <w:tcBorders>
              <w:top w:val="single" w:sz="4" w:space="0" w:color="000000"/>
              <w:left w:val="single" w:sz="6" w:space="0" w:color="000000"/>
              <w:bottom w:val="single" w:sz="4" w:space="0" w:color="000000"/>
              <w:right w:val="single" w:sz="6" w:space="0" w:color="000000"/>
            </w:tcBorders>
          </w:tcPr>
          <w:p w:rsidR="000F07D3" w:rsidRDefault="00F043CB">
            <w:r>
              <w:rPr>
                <w:color w:val="00B050"/>
                <w:sz w:val="18"/>
              </w:rPr>
              <w:t xml:space="preserve">Privremeno parkiralište  </w:t>
            </w:r>
          </w:p>
        </w:tc>
        <w:tc>
          <w:tcPr>
            <w:tcW w:w="2019" w:type="dxa"/>
            <w:tcBorders>
              <w:top w:val="single" w:sz="4" w:space="0" w:color="000000"/>
              <w:left w:val="single" w:sz="6" w:space="0" w:color="000000"/>
              <w:bottom w:val="single" w:sz="4" w:space="0" w:color="000000"/>
              <w:right w:val="single" w:sz="6" w:space="0" w:color="000000"/>
            </w:tcBorders>
          </w:tcPr>
          <w:p w:rsidR="000F07D3" w:rsidRDefault="00F043CB">
            <w:r>
              <w:rPr>
                <w:color w:val="00B050"/>
                <w:sz w:val="18"/>
              </w:rPr>
              <w:t xml:space="preserve">P=150 m2 </w:t>
            </w:r>
          </w:p>
        </w:tc>
        <w:tc>
          <w:tcPr>
            <w:tcW w:w="2660" w:type="dxa"/>
            <w:tcBorders>
              <w:top w:val="single" w:sz="4" w:space="0" w:color="000000"/>
              <w:left w:val="single" w:sz="6" w:space="0" w:color="000000"/>
              <w:bottom w:val="single" w:sz="4" w:space="0" w:color="000000"/>
              <w:right w:val="single" w:sz="6" w:space="0" w:color="000000"/>
            </w:tcBorders>
          </w:tcPr>
          <w:p w:rsidR="000F07D3" w:rsidRDefault="00F043CB">
            <w:pPr>
              <w:spacing w:line="241" w:lineRule="auto"/>
            </w:pPr>
            <w:r>
              <w:rPr>
                <w:color w:val="00B050"/>
                <w:sz w:val="18"/>
              </w:rPr>
              <w:t xml:space="preserve">Postojeća zemljana površina poravnasta. </w:t>
            </w:r>
          </w:p>
          <w:p w:rsidR="000F07D3" w:rsidRDefault="00F043CB">
            <w:r>
              <w:rPr>
                <w:color w:val="00B050"/>
                <w:sz w:val="18"/>
              </w:rPr>
              <w:t xml:space="preserve">Parking će se realizovati nakon dobijanja saobraćajne saglasnosti od nadležnog organa. </w:t>
            </w:r>
          </w:p>
        </w:tc>
      </w:tr>
    </w:tbl>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pStyle w:val="Heading1"/>
        <w:spacing w:after="3"/>
        <w:ind w:left="-5"/>
      </w:pPr>
      <w:r>
        <w:t xml:space="preserve">KUPALIŠTA: PERAST </w:t>
      </w:r>
    </w:p>
    <w:tbl>
      <w:tblPr>
        <w:tblStyle w:val="TableGrid"/>
        <w:tblW w:w="9643" w:type="dxa"/>
        <w:tblInd w:w="70" w:type="dxa"/>
        <w:tblCellMar>
          <w:top w:w="40" w:type="dxa"/>
          <w:left w:w="108" w:type="dxa"/>
          <w:right w:w="69" w:type="dxa"/>
        </w:tblCellMar>
        <w:tblLook w:val="04A0" w:firstRow="1" w:lastRow="0" w:firstColumn="1" w:lastColumn="0" w:noHBand="0" w:noVBand="1"/>
      </w:tblPr>
      <w:tblGrid>
        <w:gridCol w:w="749"/>
        <w:gridCol w:w="2033"/>
        <w:gridCol w:w="1275"/>
        <w:gridCol w:w="1697"/>
        <w:gridCol w:w="1820"/>
        <w:gridCol w:w="2069"/>
      </w:tblGrid>
      <w:tr w:rsidR="000F07D3">
        <w:trPr>
          <w:trHeight w:val="449"/>
        </w:trPr>
        <w:tc>
          <w:tcPr>
            <w:tcW w:w="749"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b/>
                <w:sz w:val="18"/>
              </w:rPr>
              <w:t xml:space="preserve">broj kupa. </w:t>
            </w:r>
          </w:p>
        </w:tc>
        <w:tc>
          <w:tcPr>
            <w:tcW w:w="2033"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b/>
                <w:sz w:val="18"/>
              </w:rPr>
              <w:t xml:space="preserve">kategorija / vrsta kupališta </w:t>
            </w:r>
          </w:p>
        </w:tc>
        <w:tc>
          <w:tcPr>
            <w:tcW w:w="1274"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4"/>
              <w:jc w:val="center"/>
            </w:pPr>
            <w:proofErr w:type="gramStart"/>
            <w:r>
              <w:rPr>
                <w:b/>
                <w:sz w:val="18"/>
              </w:rPr>
              <w:t>kat.parcela</w:t>
            </w:r>
            <w:proofErr w:type="gramEnd"/>
            <w:r>
              <w:rPr>
                <w:b/>
                <w:sz w:val="18"/>
              </w:rPr>
              <w:t xml:space="preserve"> </w:t>
            </w:r>
          </w:p>
        </w:tc>
        <w:tc>
          <w:tcPr>
            <w:tcW w:w="1697"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5"/>
              <w:jc w:val="center"/>
            </w:pPr>
            <w:r>
              <w:rPr>
                <w:b/>
                <w:sz w:val="18"/>
              </w:rPr>
              <w:t xml:space="preserve">dužina kupališta </w:t>
            </w:r>
          </w:p>
        </w:tc>
        <w:tc>
          <w:tcPr>
            <w:tcW w:w="1820"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b/>
                <w:sz w:val="18"/>
              </w:rPr>
              <w:t xml:space="preserve">površina plažnog prostora </w:t>
            </w:r>
          </w:p>
        </w:tc>
        <w:tc>
          <w:tcPr>
            <w:tcW w:w="2069"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5"/>
              <w:jc w:val="center"/>
            </w:pPr>
            <w:r>
              <w:rPr>
                <w:b/>
                <w:sz w:val="18"/>
              </w:rPr>
              <w:t xml:space="preserve">max. površine objekata </w:t>
            </w:r>
          </w:p>
        </w:tc>
      </w:tr>
      <w:tr w:rsidR="000F07D3">
        <w:trPr>
          <w:trHeight w:val="670"/>
        </w:trPr>
        <w:tc>
          <w:tcPr>
            <w:tcW w:w="749"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0"/>
              <w:jc w:val="center"/>
            </w:pPr>
            <w:r>
              <w:rPr>
                <w:sz w:val="18"/>
              </w:rPr>
              <w:t xml:space="preserve">5A </w:t>
            </w:r>
          </w:p>
        </w:tc>
        <w:tc>
          <w:tcPr>
            <w:tcW w:w="2033"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4"/>
              <w:jc w:val="center"/>
            </w:pPr>
            <w:r>
              <w:rPr>
                <w:sz w:val="18"/>
              </w:rPr>
              <w:t xml:space="preserve">Javno-porodično </w:t>
            </w:r>
          </w:p>
        </w:tc>
        <w:tc>
          <w:tcPr>
            <w:tcW w:w="1274"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170" w:right="212"/>
              <w:jc w:val="center"/>
            </w:pPr>
            <w:r>
              <w:rPr>
                <w:sz w:val="18"/>
              </w:rPr>
              <w:t xml:space="preserve">1 i 2 KO Perast </w:t>
            </w:r>
          </w:p>
        </w:tc>
        <w:tc>
          <w:tcPr>
            <w:tcW w:w="1697"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1"/>
              <w:jc w:val="center"/>
            </w:pPr>
            <w:r>
              <w:rPr>
                <w:sz w:val="18"/>
              </w:rPr>
              <w:t xml:space="preserve">102m </w:t>
            </w:r>
          </w:p>
        </w:tc>
        <w:tc>
          <w:tcPr>
            <w:tcW w:w="1820"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9"/>
              <w:jc w:val="center"/>
            </w:pPr>
            <w:r>
              <w:rPr>
                <w:sz w:val="18"/>
              </w:rPr>
              <w:t xml:space="preserve">696 m² </w:t>
            </w:r>
          </w:p>
        </w:tc>
        <w:tc>
          <w:tcPr>
            <w:tcW w:w="2069" w:type="dxa"/>
            <w:tcBorders>
              <w:top w:val="single" w:sz="4" w:space="0" w:color="000000"/>
              <w:left w:val="single" w:sz="4" w:space="0" w:color="000000"/>
              <w:bottom w:val="single" w:sz="4" w:space="0" w:color="000000"/>
              <w:right w:val="single" w:sz="4" w:space="0" w:color="000000"/>
            </w:tcBorders>
          </w:tcPr>
          <w:p w:rsidR="000F07D3" w:rsidRDefault="00F043CB">
            <w:pPr>
              <w:spacing w:after="25" w:line="230" w:lineRule="auto"/>
              <w:ind w:left="11" w:right="12"/>
              <w:jc w:val="center"/>
            </w:pPr>
            <w:r>
              <w:rPr>
                <w:sz w:val="18"/>
              </w:rPr>
              <w:t>Otvoreni šank od 35m² sa terasom od 52 m</w:t>
            </w:r>
            <w:r>
              <w:rPr>
                <w:sz w:val="18"/>
                <w:vertAlign w:val="superscript"/>
              </w:rPr>
              <w:t>2</w:t>
            </w:r>
            <w:r>
              <w:rPr>
                <w:sz w:val="18"/>
              </w:rPr>
              <w:t xml:space="preserve"> na </w:t>
            </w:r>
          </w:p>
          <w:p w:rsidR="000F07D3" w:rsidRDefault="00F043CB">
            <w:pPr>
              <w:ind w:right="40"/>
              <w:jc w:val="center"/>
            </w:pPr>
            <w:r>
              <w:rPr>
                <w:sz w:val="18"/>
              </w:rPr>
              <w:t xml:space="preserve">k.p. 2 </w:t>
            </w:r>
          </w:p>
        </w:tc>
      </w:tr>
      <w:tr w:rsidR="000F07D3">
        <w:trPr>
          <w:trHeight w:val="888"/>
        </w:trPr>
        <w:tc>
          <w:tcPr>
            <w:tcW w:w="749" w:type="dxa"/>
            <w:vMerge w:val="restart"/>
            <w:tcBorders>
              <w:top w:val="single" w:sz="4" w:space="0" w:color="000000"/>
              <w:left w:val="single" w:sz="4" w:space="0" w:color="000000"/>
              <w:bottom w:val="single" w:sz="4" w:space="0" w:color="000000"/>
              <w:right w:val="single" w:sz="4" w:space="0" w:color="000000"/>
            </w:tcBorders>
            <w:vAlign w:val="center"/>
          </w:tcPr>
          <w:p w:rsidR="000F07D3" w:rsidRDefault="00F043CB">
            <w:pPr>
              <w:ind w:right="39"/>
              <w:jc w:val="center"/>
            </w:pPr>
            <w:r>
              <w:rPr>
                <w:sz w:val="18"/>
              </w:rPr>
              <w:t xml:space="preserve">5C </w:t>
            </w:r>
          </w:p>
        </w:tc>
        <w:tc>
          <w:tcPr>
            <w:tcW w:w="2033"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2"/>
              <w:jc w:val="center"/>
            </w:pPr>
            <w:r>
              <w:rPr>
                <w:sz w:val="18"/>
              </w:rPr>
              <w:t xml:space="preserve"> </w:t>
            </w:r>
          </w:p>
          <w:p w:rsidR="000F07D3" w:rsidRDefault="00F043CB">
            <w:pPr>
              <w:ind w:right="41"/>
              <w:jc w:val="center"/>
            </w:pPr>
            <w:r>
              <w:rPr>
                <w:sz w:val="18"/>
              </w:rPr>
              <w:t xml:space="preserve">Hotelsko </w:t>
            </w:r>
          </w:p>
        </w:tc>
        <w:tc>
          <w:tcPr>
            <w:tcW w:w="1274"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9"/>
              <w:jc w:val="center"/>
            </w:pPr>
            <w:r>
              <w:rPr>
                <w:sz w:val="18"/>
              </w:rPr>
              <w:t xml:space="preserve">83 i 951 </w:t>
            </w:r>
          </w:p>
          <w:p w:rsidR="000F07D3" w:rsidRDefault="00F043CB">
            <w:pPr>
              <w:ind w:right="42"/>
              <w:jc w:val="center"/>
            </w:pPr>
            <w:r>
              <w:rPr>
                <w:sz w:val="18"/>
              </w:rPr>
              <w:t xml:space="preserve">KO Perast </w:t>
            </w:r>
          </w:p>
        </w:tc>
        <w:tc>
          <w:tcPr>
            <w:tcW w:w="1697" w:type="dxa"/>
            <w:tcBorders>
              <w:top w:val="single" w:sz="4" w:space="0" w:color="000000"/>
              <w:left w:val="single" w:sz="4" w:space="0" w:color="000000"/>
              <w:bottom w:val="single" w:sz="4" w:space="0" w:color="000000"/>
              <w:right w:val="single" w:sz="4" w:space="0" w:color="000000"/>
            </w:tcBorders>
          </w:tcPr>
          <w:p w:rsidR="000F07D3" w:rsidRDefault="00F043CB">
            <w:pPr>
              <w:spacing w:line="241" w:lineRule="auto"/>
              <w:jc w:val="center"/>
            </w:pPr>
            <w:r>
              <w:rPr>
                <w:sz w:val="18"/>
              </w:rPr>
              <w:t xml:space="preserve">64 m postojeća ponta + 30m </w:t>
            </w:r>
          </w:p>
          <w:p w:rsidR="000F07D3" w:rsidRDefault="00F043CB">
            <w:pPr>
              <w:jc w:val="center"/>
            </w:pPr>
            <w:r>
              <w:rPr>
                <w:sz w:val="18"/>
              </w:rPr>
              <w:t xml:space="preserve">mobilni plutajući ponton </w:t>
            </w:r>
          </w:p>
        </w:tc>
        <w:tc>
          <w:tcPr>
            <w:tcW w:w="1820"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9"/>
              <w:jc w:val="center"/>
            </w:pPr>
            <w:r>
              <w:rPr>
                <w:sz w:val="18"/>
              </w:rPr>
              <w:t xml:space="preserve">638 m² </w:t>
            </w:r>
          </w:p>
          <w:p w:rsidR="000F07D3" w:rsidRDefault="00F043CB">
            <w:pPr>
              <w:ind w:right="42"/>
              <w:jc w:val="center"/>
            </w:pPr>
            <w:r>
              <w:rPr>
                <w:sz w:val="18"/>
              </w:rPr>
              <w:t xml:space="preserve">(458 m² ponta + </w:t>
            </w:r>
          </w:p>
          <w:p w:rsidR="000F07D3" w:rsidRDefault="00F043CB">
            <w:pPr>
              <w:ind w:right="43"/>
              <w:jc w:val="center"/>
            </w:pPr>
            <w:r>
              <w:rPr>
                <w:sz w:val="18"/>
              </w:rPr>
              <w:t xml:space="preserve">180m² ponton) </w:t>
            </w:r>
          </w:p>
        </w:tc>
        <w:tc>
          <w:tcPr>
            <w:tcW w:w="2069"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1"/>
              <w:jc w:val="center"/>
            </w:pPr>
            <w:r>
              <w:rPr>
                <w:sz w:val="18"/>
              </w:rPr>
              <w:t xml:space="preserve"> </w:t>
            </w:r>
          </w:p>
        </w:tc>
      </w:tr>
      <w:tr w:rsidR="000F07D3">
        <w:trPr>
          <w:trHeight w:val="1330"/>
        </w:trPr>
        <w:tc>
          <w:tcPr>
            <w:tcW w:w="0" w:type="auto"/>
            <w:vMerge/>
            <w:tcBorders>
              <w:top w:val="nil"/>
              <w:left w:val="single" w:sz="4" w:space="0" w:color="000000"/>
              <w:bottom w:val="single" w:sz="4" w:space="0" w:color="000000"/>
              <w:right w:val="single" w:sz="4" w:space="0" w:color="000000"/>
            </w:tcBorders>
          </w:tcPr>
          <w:p w:rsidR="000F07D3" w:rsidRDefault="000F07D3"/>
        </w:tc>
        <w:tc>
          <w:tcPr>
            <w:tcW w:w="3308" w:type="dxa"/>
            <w:gridSpan w:val="2"/>
            <w:tcBorders>
              <w:top w:val="single" w:sz="4" w:space="0" w:color="000000"/>
              <w:left w:val="single" w:sz="4" w:space="0" w:color="000000"/>
              <w:bottom w:val="single" w:sz="4" w:space="0" w:color="000000"/>
              <w:right w:val="single" w:sz="4" w:space="0" w:color="000000"/>
            </w:tcBorders>
            <w:vAlign w:val="center"/>
          </w:tcPr>
          <w:p w:rsidR="000F07D3" w:rsidRDefault="00F043CB">
            <w:pPr>
              <w:jc w:val="center"/>
            </w:pPr>
            <w:r>
              <w:rPr>
                <w:sz w:val="18"/>
              </w:rPr>
              <w:t xml:space="preserve">ponton za sunčanje u funkciji kupališta (kupališni sadržaji: plažni mobilijar) </w:t>
            </w:r>
          </w:p>
        </w:tc>
        <w:tc>
          <w:tcPr>
            <w:tcW w:w="5586" w:type="dxa"/>
            <w:gridSpan w:val="3"/>
            <w:tcBorders>
              <w:top w:val="single" w:sz="4" w:space="0" w:color="000000"/>
              <w:left w:val="single" w:sz="4" w:space="0" w:color="000000"/>
              <w:bottom w:val="single" w:sz="4" w:space="0" w:color="000000"/>
              <w:right w:val="single" w:sz="4" w:space="0" w:color="000000"/>
            </w:tcBorders>
          </w:tcPr>
          <w:p w:rsidR="000F07D3" w:rsidRDefault="00F043CB">
            <w:pPr>
              <w:ind w:right="42"/>
              <w:jc w:val="both"/>
            </w:pPr>
            <w:r>
              <w:rPr>
                <w:sz w:val="18"/>
              </w:rPr>
              <w:t xml:space="preserve">montažno-demontažni tipski fabrički elementi, osnovne metalne rešetkaste konstrukcije sa drvenim gazištima. Plutanje se obezbjeđuje plovcima od poliestera, ispunjenim hidrofobnom masom. Potrebno je dobiti saglasnost Lučke kapetanije, Uprave za zaštitu kulturnih dobara i Agencije za zaštitu životne sredine. Potrebno je ukloniti ponton po </w:t>
            </w:r>
          </w:p>
        </w:tc>
      </w:tr>
      <w:tr w:rsidR="000F07D3">
        <w:trPr>
          <w:trHeight w:val="228"/>
        </w:trPr>
        <w:tc>
          <w:tcPr>
            <w:tcW w:w="749" w:type="dxa"/>
            <w:tcBorders>
              <w:top w:val="single" w:sz="4" w:space="0" w:color="000000"/>
              <w:left w:val="single" w:sz="4" w:space="0" w:color="000000"/>
              <w:bottom w:val="single" w:sz="4" w:space="0" w:color="000000"/>
              <w:right w:val="single" w:sz="4" w:space="0" w:color="000000"/>
            </w:tcBorders>
          </w:tcPr>
          <w:p w:rsidR="000F07D3" w:rsidRDefault="000F07D3"/>
        </w:tc>
        <w:tc>
          <w:tcPr>
            <w:tcW w:w="2033" w:type="dxa"/>
            <w:tcBorders>
              <w:top w:val="single" w:sz="4" w:space="0" w:color="000000"/>
              <w:left w:val="single" w:sz="4" w:space="0" w:color="000000"/>
              <w:bottom w:val="single" w:sz="4" w:space="0" w:color="000000"/>
              <w:right w:val="nil"/>
            </w:tcBorders>
          </w:tcPr>
          <w:p w:rsidR="000F07D3" w:rsidRDefault="000F07D3"/>
        </w:tc>
        <w:tc>
          <w:tcPr>
            <w:tcW w:w="1274" w:type="dxa"/>
            <w:tcBorders>
              <w:top w:val="single" w:sz="4" w:space="0" w:color="000000"/>
              <w:left w:val="nil"/>
              <w:bottom w:val="single" w:sz="4" w:space="0" w:color="000000"/>
              <w:right w:val="single" w:sz="4" w:space="0" w:color="000000"/>
            </w:tcBorders>
          </w:tcPr>
          <w:p w:rsidR="000F07D3" w:rsidRDefault="000F07D3"/>
        </w:tc>
        <w:tc>
          <w:tcPr>
            <w:tcW w:w="5586" w:type="dxa"/>
            <w:gridSpan w:val="3"/>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završetku ljetnje sezone. </w:t>
            </w:r>
          </w:p>
        </w:tc>
      </w:tr>
      <w:tr w:rsidR="000F07D3">
        <w:trPr>
          <w:trHeight w:val="451"/>
        </w:trPr>
        <w:tc>
          <w:tcPr>
            <w:tcW w:w="749"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5"/>
              <w:jc w:val="center"/>
            </w:pPr>
            <w:r>
              <w:rPr>
                <w:sz w:val="18"/>
              </w:rPr>
              <w:t xml:space="preserve">5B </w:t>
            </w:r>
          </w:p>
        </w:tc>
        <w:tc>
          <w:tcPr>
            <w:tcW w:w="2033"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sz w:val="18"/>
              </w:rPr>
              <w:t xml:space="preserve">Javno bez plažnog mobilijara </w:t>
            </w:r>
          </w:p>
        </w:tc>
        <w:tc>
          <w:tcPr>
            <w:tcW w:w="1274" w:type="dxa"/>
            <w:tcBorders>
              <w:top w:val="single" w:sz="4" w:space="0" w:color="000000"/>
              <w:left w:val="single" w:sz="4" w:space="0" w:color="000000"/>
              <w:bottom w:val="single" w:sz="4" w:space="0" w:color="000000"/>
              <w:right w:val="single" w:sz="4" w:space="0" w:color="000000"/>
            </w:tcBorders>
          </w:tcPr>
          <w:p w:rsidR="000F07D3" w:rsidRDefault="00F043CB">
            <w:pPr>
              <w:ind w:left="5"/>
              <w:jc w:val="center"/>
            </w:pPr>
            <w:r>
              <w:rPr>
                <w:sz w:val="18"/>
              </w:rPr>
              <w:t xml:space="preserve">367 </w:t>
            </w:r>
          </w:p>
          <w:p w:rsidR="000F07D3" w:rsidRDefault="00F043CB">
            <w:pPr>
              <w:ind w:left="5"/>
              <w:jc w:val="center"/>
            </w:pPr>
            <w:r>
              <w:rPr>
                <w:sz w:val="18"/>
              </w:rPr>
              <w:t xml:space="preserve">KO Perast </w:t>
            </w:r>
          </w:p>
        </w:tc>
        <w:tc>
          <w:tcPr>
            <w:tcW w:w="1697"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7"/>
              <w:jc w:val="center"/>
            </w:pPr>
            <w:r>
              <w:rPr>
                <w:sz w:val="18"/>
              </w:rPr>
              <w:t xml:space="preserve">131 m </w:t>
            </w:r>
          </w:p>
        </w:tc>
        <w:tc>
          <w:tcPr>
            <w:tcW w:w="1820"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8"/>
              <w:jc w:val="center"/>
            </w:pPr>
            <w:r>
              <w:rPr>
                <w:sz w:val="18"/>
              </w:rPr>
              <w:t>556 m</w:t>
            </w:r>
            <w:r>
              <w:rPr>
                <w:sz w:val="18"/>
                <w:vertAlign w:val="superscript"/>
              </w:rPr>
              <w:t>2</w:t>
            </w:r>
            <w:r>
              <w:rPr>
                <w:sz w:val="18"/>
              </w:rPr>
              <w:t xml:space="preserve"> </w:t>
            </w:r>
          </w:p>
        </w:tc>
        <w:tc>
          <w:tcPr>
            <w:tcW w:w="2069"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47"/>
              <w:jc w:val="center"/>
            </w:pPr>
            <w:r>
              <w:rPr>
                <w:sz w:val="18"/>
              </w:rPr>
              <w:t xml:space="preserve"> </w:t>
            </w:r>
          </w:p>
        </w:tc>
      </w:tr>
    </w:tbl>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pStyle w:val="Heading1"/>
        <w:ind w:left="-5"/>
      </w:pPr>
      <w:r>
        <w:t xml:space="preserve">LOKACIJA br. 6: DRAŽIN VRT   </w:t>
      </w:r>
    </w:p>
    <w:p w:rsidR="000F07D3" w:rsidRDefault="00F043CB">
      <w:pPr>
        <w:spacing w:after="0"/>
      </w:pPr>
      <w:r>
        <w:rPr>
          <w:b/>
          <w:sz w:val="18"/>
        </w:rPr>
        <w:t xml:space="preserve"> </w:t>
      </w:r>
    </w:p>
    <w:tbl>
      <w:tblPr>
        <w:tblStyle w:val="TableGrid"/>
        <w:tblW w:w="10634" w:type="dxa"/>
        <w:tblInd w:w="0" w:type="dxa"/>
        <w:tblCellMar>
          <w:top w:w="40" w:type="dxa"/>
          <w:left w:w="106" w:type="dxa"/>
          <w:right w:w="71" w:type="dxa"/>
        </w:tblCellMar>
        <w:tblLook w:val="04A0" w:firstRow="1" w:lastRow="0" w:firstColumn="1" w:lastColumn="0" w:noHBand="0" w:noVBand="1"/>
      </w:tblPr>
      <w:tblGrid>
        <w:gridCol w:w="706"/>
        <w:gridCol w:w="1634"/>
        <w:gridCol w:w="1621"/>
        <w:gridCol w:w="1800"/>
        <w:gridCol w:w="1981"/>
        <w:gridCol w:w="2892"/>
      </w:tblGrid>
      <w:tr w:rsidR="000F07D3">
        <w:trPr>
          <w:trHeight w:val="667"/>
        </w:trPr>
        <w:tc>
          <w:tcPr>
            <w:tcW w:w="706"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7"/>
              <w:jc w:val="center"/>
            </w:pPr>
            <w:r>
              <w:rPr>
                <w:b/>
                <w:sz w:val="18"/>
              </w:rPr>
              <w:t xml:space="preserve">br. </w:t>
            </w:r>
          </w:p>
          <w:p w:rsidR="000F07D3" w:rsidRDefault="00F043CB">
            <w:pPr>
              <w:ind w:right="39"/>
              <w:jc w:val="center"/>
            </w:pPr>
            <w:r>
              <w:rPr>
                <w:b/>
                <w:sz w:val="18"/>
              </w:rPr>
              <w:t xml:space="preserve">Lok. </w:t>
            </w:r>
          </w:p>
        </w:tc>
        <w:tc>
          <w:tcPr>
            <w:tcW w:w="1634" w:type="dxa"/>
            <w:tcBorders>
              <w:top w:val="single" w:sz="4" w:space="0" w:color="000000"/>
              <w:left w:val="single" w:sz="4" w:space="0" w:color="000000"/>
              <w:bottom w:val="single" w:sz="4" w:space="0" w:color="000000"/>
              <w:right w:val="single" w:sz="4" w:space="0" w:color="000000"/>
            </w:tcBorders>
          </w:tcPr>
          <w:p w:rsidR="000F07D3" w:rsidRDefault="00F043CB">
            <w:pPr>
              <w:ind w:left="1" w:firstLine="13"/>
              <w:jc w:val="center"/>
            </w:pPr>
            <w:r>
              <w:rPr>
                <w:b/>
                <w:sz w:val="18"/>
              </w:rPr>
              <w:t xml:space="preserve">Vrsta prema načinu na koji je prišvršćen za tlo </w:t>
            </w:r>
          </w:p>
        </w:tc>
        <w:tc>
          <w:tcPr>
            <w:tcW w:w="1621"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9"/>
              <w:jc w:val="center"/>
            </w:pPr>
            <w:r>
              <w:rPr>
                <w:b/>
                <w:sz w:val="18"/>
              </w:rPr>
              <w:t xml:space="preserve">katastarska </w:t>
            </w:r>
          </w:p>
          <w:p w:rsidR="000F07D3" w:rsidRDefault="00F043CB">
            <w:pPr>
              <w:ind w:right="147"/>
              <w:jc w:val="center"/>
            </w:pPr>
            <w:r>
              <w:rPr>
                <w:b/>
                <w:sz w:val="18"/>
              </w:rPr>
              <w:t xml:space="preserve">parcela </w:t>
            </w:r>
          </w:p>
        </w:tc>
        <w:tc>
          <w:tcPr>
            <w:tcW w:w="1800"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7"/>
            </w:pPr>
            <w:r>
              <w:rPr>
                <w:b/>
                <w:sz w:val="18"/>
              </w:rPr>
              <w:t xml:space="preserve">Vrsta prema namjeni </w:t>
            </w:r>
          </w:p>
        </w:tc>
        <w:tc>
          <w:tcPr>
            <w:tcW w:w="1981"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3"/>
              <w:jc w:val="center"/>
            </w:pPr>
            <w:r>
              <w:rPr>
                <w:b/>
                <w:sz w:val="18"/>
              </w:rPr>
              <w:t xml:space="preserve">dimenzije </w:t>
            </w:r>
          </w:p>
        </w:tc>
        <w:tc>
          <w:tcPr>
            <w:tcW w:w="2892"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1"/>
              <w:jc w:val="center"/>
            </w:pPr>
            <w:r>
              <w:rPr>
                <w:b/>
                <w:sz w:val="18"/>
              </w:rPr>
              <w:t>opis privremenog objekta</w:t>
            </w:r>
            <w:r>
              <w:rPr>
                <w:sz w:val="18"/>
              </w:rPr>
              <w:t xml:space="preserve"> </w:t>
            </w:r>
          </w:p>
        </w:tc>
      </w:tr>
      <w:tr w:rsidR="000F07D3">
        <w:trPr>
          <w:trHeight w:val="2429"/>
        </w:trPr>
        <w:tc>
          <w:tcPr>
            <w:tcW w:w="706" w:type="dxa"/>
            <w:tcBorders>
              <w:top w:val="single" w:sz="4" w:space="0" w:color="000000"/>
              <w:left w:val="single" w:sz="4" w:space="0" w:color="000000"/>
              <w:bottom w:val="single" w:sz="4" w:space="0" w:color="000000"/>
              <w:right w:val="single" w:sz="6" w:space="0" w:color="000000"/>
            </w:tcBorders>
          </w:tcPr>
          <w:p w:rsidR="000F07D3" w:rsidRDefault="00F043CB">
            <w:r>
              <w:rPr>
                <w:sz w:val="18"/>
              </w:rPr>
              <w:t xml:space="preserve">6.3 </w:t>
            </w:r>
          </w:p>
        </w:tc>
        <w:tc>
          <w:tcPr>
            <w:tcW w:w="1634"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Montažno demontažni privremeni objekat </w:t>
            </w:r>
          </w:p>
        </w:tc>
        <w:tc>
          <w:tcPr>
            <w:tcW w:w="1621" w:type="dxa"/>
            <w:tcBorders>
              <w:top w:val="single" w:sz="4" w:space="0" w:color="000000"/>
              <w:left w:val="single" w:sz="6" w:space="0" w:color="000000"/>
              <w:bottom w:val="single" w:sz="4" w:space="0" w:color="000000"/>
              <w:right w:val="single" w:sz="6" w:space="0" w:color="000000"/>
            </w:tcBorders>
          </w:tcPr>
          <w:p w:rsidR="000F07D3" w:rsidRDefault="00F043CB">
            <w:pPr>
              <w:ind w:left="1"/>
            </w:pPr>
            <w:r>
              <w:rPr>
                <w:sz w:val="18"/>
              </w:rPr>
              <w:t xml:space="preserve">1124 KO Orahovac </w:t>
            </w:r>
          </w:p>
          <w:p w:rsidR="000F07D3" w:rsidRDefault="00F043CB">
            <w:pPr>
              <w:ind w:left="1"/>
            </w:pPr>
            <w:r>
              <w:rPr>
                <w:sz w:val="18"/>
              </w:rPr>
              <w:t xml:space="preserve">II </w:t>
            </w:r>
          </w:p>
        </w:tc>
        <w:tc>
          <w:tcPr>
            <w:tcW w:w="1800"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Ribarska kućica - pomoćni objekat za potrebe uzgajališta </w:t>
            </w:r>
          </w:p>
        </w:tc>
        <w:tc>
          <w:tcPr>
            <w:tcW w:w="1981" w:type="dxa"/>
            <w:tcBorders>
              <w:top w:val="single" w:sz="4" w:space="0" w:color="000000"/>
              <w:left w:val="single" w:sz="6" w:space="0" w:color="000000"/>
              <w:bottom w:val="single" w:sz="4" w:space="0" w:color="000000"/>
              <w:right w:val="single" w:sz="6" w:space="0" w:color="000000"/>
            </w:tcBorders>
          </w:tcPr>
          <w:p w:rsidR="000F07D3" w:rsidRDefault="00F043CB">
            <w:r>
              <w:rPr>
                <w:sz w:val="18"/>
              </w:rPr>
              <w:t>P = 20 m</w:t>
            </w:r>
            <w:r>
              <w:rPr>
                <w:sz w:val="18"/>
                <w:vertAlign w:val="superscript"/>
              </w:rPr>
              <w:t>2</w:t>
            </w:r>
            <w:r>
              <w:rPr>
                <w:sz w:val="18"/>
              </w:rPr>
              <w:t xml:space="preserve"> </w:t>
            </w:r>
          </w:p>
        </w:tc>
        <w:tc>
          <w:tcPr>
            <w:tcW w:w="2892" w:type="dxa"/>
            <w:tcBorders>
              <w:top w:val="single" w:sz="4" w:space="0" w:color="000000"/>
              <w:left w:val="single" w:sz="6" w:space="0" w:color="000000"/>
              <w:bottom w:val="single" w:sz="4" w:space="0" w:color="000000"/>
              <w:right w:val="single" w:sz="4" w:space="0" w:color="000000"/>
            </w:tcBorders>
          </w:tcPr>
          <w:p w:rsidR="000F07D3" w:rsidRDefault="00F043CB">
            <w:pPr>
              <w:ind w:right="33"/>
            </w:pPr>
            <w:r>
              <w:rPr>
                <w:sz w:val="18"/>
              </w:rPr>
              <w:t xml:space="preserve">Montažno demontažni drveni objekat na postojećoj podlozi. Za potrebe uzgajališta, ukoliko terenske mogućnosti dozvoljavaju, moguće je postaviti objekat za potrebe pripreme i degustacije školjki bruto površine 40m2 koji dijelom može biti natriven suncobranima ili jednovodnom tendom sa platnom bijele ili bež boje. </w:t>
            </w:r>
          </w:p>
        </w:tc>
      </w:tr>
      <w:tr w:rsidR="000F07D3">
        <w:trPr>
          <w:trHeight w:val="3526"/>
        </w:trPr>
        <w:tc>
          <w:tcPr>
            <w:tcW w:w="706" w:type="dxa"/>
            <w:tcBorders>
              <w:top w:val="single" w:sz="4" w:space="0" w:color="000000"/>
              <w:left w:val="single" w:sz="4" w:space="0" w:color="000000"/>
              <w:bottom w:val="single" w:sz="4" w:space="0" w:color="000000"/>
              <w:right w:val="single" w:sz="6" w:space="0" w:color="000000"/>
            </w:tcBorders>
          </w:tcPr>
          <w:p w:rsidR="000F07D3" w:rsidRDefault="00F043CB">
            <w:r>
              <w:rPr>
                <w:sz w:val="18"/>
              </w:rPr>
              <w:lastRenderedPageBreak/>
              <w:t xml:space="preserve">6.4 </w:t>
            </w:r>
          </w:p>
        </w:tc>
        <w:tc>
          <w:tcPr>
            <w:tcW w:w="1634"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Plutajući privremeni objekat </w:t>
            </w:r>
          </w:p>
        </w:tc>
        <w:tc>
          <w:tcPr>
            <w:tcW w:w="1621" w:type="dxa"/>
            <w:tcBorders>
              <w:top w:val="single" w:sz="4" w:space="0" w:color="000000"/>
              <w:left w:val="single" w:sz="6" w:space="0" w:color="000000"/>
              <w:bottom w:val="single" w:sz="4" w:space="0" w:color="000000"/>
              <w:right w:val="single" w:sz="6" w:space="0" w:color="000000"/>
            </w:tcBorders>
          </w:tcPr>
          <w:p w:rsidR="000F07D3" w:rsidRDefault="00F043CB">
            <w:pPr>
              <w:ind w:left="1"/>
            </w:pPr>
            <w:r>
              <w:rPr>
                <w:sz w:val="18"/>
              </w:rPr>
              <w:t xml:space="preserve">akvatorij ispred kat. Parcele 1228 K.O. Orahovac </w:t>
            </w:r>
          </w:p>
        </w:tc>
        <w:tc>
          <w:tcPr>
            <w:tcW w:w="1800"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Ponton </w:t>
            </w:r>
          </w:p>
        </w:tc>
        <w:tc>
          <w:tcPr>
            <w:tcW w:w="1981"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L = 1.95 x 9.8 m + 1.95 x </w:t>
            </w:r>
          </w:p>
          <w:p w:rsidR="000F07D3" w:rsidRDefault="00F043CB">
            <w:r>
              <w:rPr>
                <w:sz w:val="18"/>
              </w:rPr>
              <w:t xml:space="preserve">31.4m  </w:t>
            </w:r>
          </w:p>
        </w:tc>
        <w:tc>
          <w:tcPr>
            <w:tcW w:w="2892" w:type="dxa"/>
            <w:tcBorders>
              <w:top w:val="single" w:sz="4" w:space="0" w:color="000000"/>
              <w:left w:val="single" w:sz="6" w:space="0" w:color="000000"/>
              <w:bottom w:val="single" w:sz="4" w:space="0" w:color="000000"/>
              <w:right w:val="single" w:sz="4" w:space="0" w:color="000000"/>
            </w:tcBorders>
          </w:tcPr>
          <w:p w:rsidR="000F07D3" w:rsidRDefault="00F043CB">
            <w:pPr>
              <w:ind w:right="40"/>
            </w:pPr>
            <w:r>
              <w:rPr>
                <w:sz w:val="18"/>
              </w:rPr>
              <w:t xml:space="preserve">montažno-demontažni tipski fabrički elementi, osnovne metalne rešetkaste konstrukcije sa drvenim gazištima.  Plutanje se obezbjeđuje plovcima od poliestera ili </w:t>
            </w:r>
            <w:proofErr w:type="gramStart"/>
            <w:r>
              <w:rPr>
                <w:sz w:val="18"/>
              </w:rPr>
              <w:t>betona  ispunjenim</w:t>
            </w:r>
            <w:proofErr w:type="gramEnd"/>
            <w:r>
              <w:rPr>
                <w:sz w:val="18"/>
              </w:rPr>
              <w:t xml:space="preserve"> hidrofobnom masom. Radi sprječavanja pomjeranja pontona postavljaju se unakrsne zatege sa opteživačima u vodi ili se sprječavanje pomjeranja obezbjeđuje metalnim šipovima. Za postavljanje plutajućeg privremenog objekta potrebno je dobiti saglasnost Lučke kapetanije i Uprave pomorske sigurnosi i upravljanja lukama. </w:t>
            </w:r>
          </w:p>
        </w:tc>
      </w:tr>
      <w:tr w:rsidR="000F07D3">
        <w:trPr>
          <w:trHeight w:val="890"/>
        </w:trPr>
        <w:tc>
          <w:tcPr>
            <w:tcW w:w="706" w:type="dxa"/>
            <w:tcBorders>
              <w:top w:val="single" w:sz="4" w:space="0" w:color="000000"/>
              <w:left w:val="single" w:sz="6" w:space="0" w:color="000000"/>
              <w:bottom w:val="single" w:sz="6" w:space="0" w:color="000000"/>
              <w:right w:val="single" w:sz="6" w:space="0" w:color="000000"/>
            </w:tcBorders>
          </w:tcPr>
          <w:p w:rsidR="000F07D3" w:rsidRDefault="00F043CB">
            <w:r>
              <w:rPr>
                <w:sz w:val="18"/>
              </w:rPr>
              <w:t xml:space="preserve">6.5 </w:t>
            </w:r>
          </w:p>
        </w:tc>
        <w:tc>
          <w:tcPr>
            <w:tcW w:w="1634" w:type="dxa"/>
            <w:tcBorders>
              <w:top w:val="single" w:sz="4" w:space="0" w:color="000000"/>
              <w:left w:val="single" w:sz="6" w:space="0" w:color="000000"/>
              <w:bottom w:val="single" w:sz="6" w:space="0" w:color="000000"/>
              <w:right w:val="single" w:sz="6" w:space="0" w:color="000000"/>
            </w:tcBorders>
          </w:tcPr>
          <w:p w:rsidR="000F07D3" w:rsidRDefault="00F043CB">
            <w:pPr>
              <w:spacing w:line="241" w:lineRule="auto"/>
            </w:pPr>
            <w:r>
              <w:rPr>
                <w:sz w:val="18"/>
              </w:rPr>
              <w:t xml:space="preserve">Otvorena površina u funkciji </w:t>
            </w:r>
          </w:p>
          <w:p w:rsidR="000F07D3" w:rsidRDefault="00F043CB">
            <w:r>
              <w:rPr>
                <w:sz w:val="18"/>
              </w:rPr>
              <w:t xml:space="preserve">privremenog objekta </w:t>
            </w:r>
          </w:p>
        </w:tc>
        <w:tc>
          <w:tcPr>
            <w:tcW w:w="1621" w:type="dxa"/>
            <w:tcBorders>
              <w:top w:val="single" w:sz="4" w:space="0" w:color="000000"/>
              <w:left w:val="single" w:sz="6" w:space="0" w:color="000000"/>
              <w:bottom w:val="single" w:sz="6" w:space="0" w:color="000000"/>
              <w:right w:val="single" w:sz="6" w:space="0" w:color="000000"/>
            </w:tcBorders>
          </w:tcPr>
          <w:p w:rsidR="000F07D3" w:rsidRDefault="00F043CB">
            <w:pPr>
              <w:ind w:left="1"/>
            </w:pPr>
            <w:r>
              <w:rPr>
                <w:sz w:val="18"/>
              </w:rPr>
              <w:t xml:space="preserve">1246 </w:t>
            </w:r>
          </w:p>
          <w:p w:rsidR="000F07D3" w:rsidRDefault="00F043CB">
            <w:pPr>
              <w:ind w:left="1"/>
            </w:pPr>
            <w:r>
              <w:rPr>
                <w:sz w:val="18"/>
              </w:rPr>
              <w:t>K.</w:t>
            </w:r>
            <w:proofErr w:type="gramStart"/>
            <w:r>
              <w:rPr>
                <w:sz w:val="18"/>
              </w:rPr>
              <w:t>O.Orahovac</w:t>
            </w:r>
            <w:proofErr w:type="gramEnd"/>
            <w:r>
              <w:rPr>
                <w:sz w:val="18"/>
              </w:rPr>
              <w:t xml:space="preserve"> </w:t>
            </w:r>
          </w:p>
        </w:tc>
        <w:tc>
          <w:tcPr>
            <w:tcW w:w="1800" w:type="dxa"/>
            <w:tcBorders>
              <w:top w:val="single" w:sz="4" w:space="0" w:color="000000"/>
              <w:left w:val="single" w:sz="6" w:space="0" w:color="000000"/>
              <w:bottom w:val="single" w:sz="6" w:space="0" w:color="000000"/>
              <w:right w:val="single" w:sz="6" w:space="0" w:color="000000"/>
            </w:tcBorders>
          </w:tcPr>
          <w:p w:rsidR="000F07D3" w:rsidRDefault="00F043CB">
            <w:r>
              <w:rPr>
                <w:sz w:val="18"/>
              </w:rPr>
              <w:t xml:space="preserve">Privremeno parkiralište </w:t>
            </w:r>
          </w:p>
        </w:tc>
        <w:tc>
          <w:tcPr>
            <w:tcW w:w="1981" w:type="dxa"/>
            <w:tcBorders>
              <w:top w:val="single" w:sz="4" w:space="0" w:color="000000"/>
              <w:left w:val="single" w:sz="6" w:space="0" w:color="000000"/>
              <w:bottom w:val="single" w:sz="6" w:space="0" w:color="000000"/>
              <w:right w:val="single" w:sz="6" w:space="0" w:color="000000"/>
            </w:tcBorders>
          </w:tcPr>
          <w:p w:rsidR="000F07D3" w:rsidRDefault="00F043CB">
            <w:r>
              <w:rPr>
                <w:sz w:val="18"/>
              </w:rPr>
              <w:t>P= 200 m</w:t>
            </w:r>
            <w:r>
              <w:rPr>
                <w:sz w:val="18"/>
                <w:vertAlign w:val="superscript"/>
              </w:rPr>
              <w:t>2</w:t>
            </w:r>
            <w:r>
              <w:rPr>
                <w:sz w:val="18"/>
              </w:rPr>
              <w:t xml:space="preserve"> </w:t>
            </w:r>
          </w:p>
        </w:tc>
        <w:tc>
          <w:tcPr>
            <w:tcW w:w="2892" w:type="dxa"/>
            <w:tcBorders>
              <w:top w:val="single" w:sz="4" w:space="0" w:color="000000"/>
              <w:left w:val="single" w:sz="6" w:space="0" w:color="000000"/>
              <w:bottom w:val="single" w:sz="6" w:space="0" w:color="000000"/>
              <w:right w:val="single" w:sz="6" w:space="0" w:color="000000"/>
            </w:tcBorders>
          </w:tcPr>
          <w:p w:rsidR="000F07D3" w:rsidRDefault="00F043CB">
            <w:r>
              <w:rPr>
                <w:sz w:val="18"/>
              </w:rPr>
              <w:t xml:space="preserve">Postojeća zemljana površina poravnata i obilježena </w:t>
            </w:r>
          </w:p>
        </w:tc>
      </w:tr>
      <w:tr w:rsidR="000F07D3">
        <w:trPr>
          <w:trHeight w:val="5291"/>
        </w:trPr>
        <w:tc>
          <w:tcPr>
            <w:tcW w:w="706"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6.6 </w:t>
            </w:r>
          </w:p>
        </w:tc>
        <w:tc>
          <w:tcPr>
            <w:tcW w:w="1634"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Montažno demontažni privremeni objekat </w:t>
            </w:r>
          </w:p>
          <w:p w:rsidR="000F07D3" w:rsidRDefault="00F043CB">
            <w:r>
              <w:rPr>
                <w:sz w:val="18"/>
              </w:rPr>
              <w:t xml:space="preserve"> </w:t>
            </w:r>
          </w:p>
        </w:tc>
        <w:tc>
          <w:tcPr>
            <w:tcW w:w="1621" w:type="dxa"/>
            <w:tcBorders>
              <w:top w:val="single" w:sz="6" w:space="0" w:color="000000"/>
              <w:left w:val="single" w:sz="6" w:space="0" w:color="000000"/>
              <w:bottom w:val="single" w:sz="6" w:space="0" w:color="000000"/>
              <w:right w:val="single" w:sz="6" w:space="0" w:color="000000"/>
            </w:tcBorders>
          </w:tcPr>
          <w:p w:rsidR="000F07D3" w:rsidRDefault="00F043CB">
            <w:pPr>
              <w:ind w:left="1"/>
            </w:pPr>
            <w:r>
              <w:rPr>
                <w:sz w:val="18"/>
              </w:rPr>
              <w:t xml:space="preserve">1230, 1231 </w:t>
            </w:r>
          </w:p>
          <w:p w:rsidR="000F07D3" w:rsidRDefault="00F043CB">
            <w:pPr>
              <w:ind w:left="1"/>
            </w:pPr>
            <w:r>
              <w:rPr>
                <w:sz w:val="18"/>
              </w:rPr>
              <w:t>K.</w:t>
            </w:r>
            <w:proofErr w:type="gramStart"/>
            <w:r>
              <w:rPr>
                <w:sz w:val="18"/>
              </w:rPr>
              <w:t>O.Orahovac</w:t>
            </w:r>
            <w:proofErr w:type="gramEnd"/>
            <w:r>
              <w:rPr>
                <w:sz w:val="18"/>
              </w:rPr>
              <w:t xml:space="preserve"> </w:t>
            </w:r>
          </w:p>
        </w:tc>
        <w:tc>
          <w:tcPr>
            <w:tcW w:w="1800"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Ugostiteljski objekat sa terasom </w:t>
            </w:r>
          </w:p>
        </w:tc>
        <w:tc>
          <w:tcPr>
            <w:tcW w:w="1981"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Objekat: </w:t>
            </w:r>
          </w:p>
          <w:p w:rsidR="000F07D3" w:rsidRDefault="00F043CB">
            <w:r>
              <w:rPr>
                <w:sz w:val="18"/>
              </w:rPr>
              <w:t xml:space="preserve">P=155 </w:t>
            </w:r>
          </w:p>
          <w:p w:rsidR="000F07D3" w:rsidRDefault="00F043CB">
            <w:r>
              <w:rPr>
                <w:sz w:val="18"/>
              </w:rPr>
              <w:t xml:space="preserve"> </w:t>
            </w:r>
          </w:p>
          <w:p w:rsidR="000F07D3" w:rsidRDefault="00F043CB">
            <w:pPr>
              <w:spacing w:line="241" w:lineRule="auto"/>
            </w:pPr>
            <w:r>
              <w:rPr>
                <w:sz w:val="18"/>
              </w:rPr>
              <w:t xml:space="preserve">Natkrivena terasa sa mogućnošću zastakljenja 1:  </w:t>
            </w:r>
          </w:p>
          <w:p w:rsidR="000F07D3" w:rsidRDefault="00F043CB">
            <w:r>
              <w:rPr>
                <w:sz w:val="18"/>
              </w:rPr>
              <w:t xml:space="preserve">P=155 m2 </w:t>
            </w:r>
          </w:p>
          <w:p w:rsidR="000F07D3" w:rsidRDefault="00F043CB">
            <w:r>
              <w:rPr>
                <w:sz w:val="18"/>
              </w:rPr>
              <w:t xml:space="preserve"> </w:t>
            </w:r>
          </w:p>
          <w:p w:rsidR="000F07D3" w:rsidRDefault="00F043CB">
            <w:pPr>
              <w:ind w:right="484"/>
            </w:pPr>
            <w:r>
              <w:rPr>
                <w:sz w:val="18"/>
              </w:rPr>
              <w:t xml:space="preserve">natkrivena krovna terasa 2: P= 6.15 x 12.5m </w:t>
            </w:r>
          </w:p>
        </w:tc>
        <w:tc>
          <w:tcPr>
            <w:tcW w:w="2892" w:type="dxa"/>
            <w:tcBorders>
              <w:top w:val="single" w:sz="6" w:space="0" w:color="000000"/>
              <w:left w:val="single" w:sz="6" w:space="0" w:color="000000"/>
              <w:bottom w:val="single" w:sz="6" w:space="0" w:color="000000"/>
              <w:right w:val="single" w:sz="6" w:space="0" w:color="000000"/>
            </w:tcBorders>
          </w:tcPr>
          <w:p w:rsidR="000F07D3" w:rsidRDefault="00F043CB">
            <w:pPr>
              <w:spacing w:after="2" w:line="239" w:lineRule="auto"/>
            </w:pPr>
            <w:r>
              <w:rPr>
                <w:sz w:val="18"/>
              </w:rPr>
              <w:t xml:space="preserve">Objekat od čvrstih materijala sa završnom obradom od kamena. </w:t>
            </w:r>
          </w:p>
          <w:p w:rsidR="000F07D3" w:rsidRDefault="00F043CB">
            <w:r>
              <w:rPr>
                <w:sz w:val="18"/>
              </w:rPr>
              <w:t xml:space="preserve">Sjeverne i bočna strana objekta se zatvaraju betonskim zidom radi obezbjeđivanje </w:t>
            </w:r>
            <w:proofErr w:type="gramStart"/>
            <w:r>
              <w:rPr>
                <w:sz w:val="18"/>
              </w:rPr>
              <w:t>terena  a</w:t>
            </w:r>
            <w:proofErr w:type="gramEnd"/>
            <w:r>
              <w:rPr>
                <w:sz w:val="18"/>
              </w:rPr>
              <w:t xml:space="preserve"> prednja i dio bočne se zatvaraju staklom. Krov iznad ukopanog dijela objekta je AB ploča-prohodan krov na kom se nalazi terasa uz parking, natkrivena pergolom. </w:t>
            </w:r>
          </w:p>
          <w:p w:rsidR="000F07D3" w:rsidRDefault="00F043CB">
            <w:pPr>
              <w:spacing w:after="1"/>
              <w:ind w:right="13"/>
            </w:pPr>
            <w:r>
              <w:rPr>
                <w:sz w:val="18"/>
              </w:rPr>
              <w:t xml:space="preserve">Unutrašnje pregrade rade se od lakih materijala – gips kartonske ploče i sl. </w:t>
            </w:r>
          </w:p>
          <w:p w:rsidR="000F07D3" w:rsidRDefault="00F043CB">
            <w:r>
              <w:rPr>
                <w:sz w:val="18"/>
              </w:rPr>
              <w:t xml:space="preserve"> </w:t>
            </w:r>
          </w:p>
          <w:p w:rsidR="000F07D3" w:rsidRDefault="00F043CB">
            <w:r>
              <w:rPr>
                <w:sz w:val="18"/>
              </w:rPr>
              <w:t xml:space="preserve">Terasa 1 – prekrivena tegolom ili crijepom na konstrukciji od čeličnih ili drvenih stubova, betonska podloga popločana kamenim pločama.  Zastakljivanje terase 1 kliznim sistemima je moguće isključivo u zimskom periodu. Klizno preklapajući sistem zastakljivanja omogućava potpuno otvaranje terase u ljetnjem periodu, a zbog </w:t>
            </w:r>
          </w:p>
        </w:tc>
      </w:tr>
    </w:tbl>
    <w:p w:rsidR="000F07D3" w:rsidRDefault="000F07D3">
      <w:pPr>
        <w:spacing w:after="0"/>
        <w:ind w:left="-852" w:right="9729"/>
      </w:pPr>
    </w:p>
    <w:tbl>
      <w:tblPr>
        <w:tblStyle w:val="TableGrid"/>
        <w:tblW w:w="10634" w:type="dxa"/>
        <w:tblInd w:w="0" w:type="dxa"/>
        <w:tblCellMar>
          <w:top w:w="35" w:type="dxa"/>
          <w:left w:w="106" w:type="dxa"/>
          <w:right w:w="55" w:type="dxa"/>
        </w:tblCellMar>
        <w:tblLook w:val="04A0" w:firstRow="1" w:lastRow="0" w:firstColumn="1" w:lastColumn="0" w:noHBand="0" w:noVBand="1"/>
      </w:tblPr>
      <w:tblGrid>
        <w:gridCol w:w="692"/>
        <w:gridCol w:w="1783"/>
        <w:gridCol w:w="1598"/>
        <w:gridCol w:w="1790"/>
        <w:gridCol w:w="1949"/>
        <w:gridCol w:w="2822"/>
      </w:tblGrid>
      <w:tr w:rsidR="000F07D3">
        <w:trPr>
          <w:trHeight w:val="4182"/>
        </w:trPr>
        <w:tc>
          <w:tcPr>
            <w:tcW w:w="706" w:type="dxa"/>
            <w:tcBorders>
              <w:top w:val="nil"/>
              <w:left w:val="single" w:sz="6" w:space="0" w:color="000000"/>
              <w:bottom w:val="single" w:sz="6" w:space="0" w:color="000000"/>
              <w:right w:val="single" w:sz="6" w:space="0" w:color="000000"/>
            </w:tcBorders>
          </w:tcPr>
          <w:p w:rsidR="000F07D3" w:rsidRDefault="000F07D3"/>
        </w:tc>
        <w:tc>
          <w:tcPr>
            <w:tcW w:w="1634" w:type="dxa"/>
            <w:tcBorders>
              <w:top w:val="nil"/>
              <w:left w:val="single" w:sz="6" w:space="0" w:color="000000"/>
              <w:bottom w:val="single" w:sz="6" w:space="0" w:color="000000"/>
              <w:right w:val="single" w:sz="6" w:space="0" w:color="000000"/>
            </w:tcBorders>
          </w:tcPr>
          <w:p w:rsidR="000F07D3" w:rsidRDefault="000F07D3"/>
        </w:tc>
        <w:tc>
          <w:tcPr>
            <w:tcW w:w="1621" w:type="dxa"/>
            <w:tcBorders>
              <w:top w:val="nil"/>
              <w:left w:val="single" w:sz="6" w:space="0" w:color="000000"/>
              <w:bottom w:val="single" w:sz="6" w:space="0" w:color="000000"/>
              <w:right w:val="single" w:sz="6" w:space="0" w:color="000000"/>
            </w:tcBorders>
          </w:tcPr>
          <w:p w:rsidR="000F07D3" w:rsidRDefault="000F07D3"/>
        </w:tc>
        <w:tc>
          <w:tcPr>
            <w:tcW w:w="1800" w:type="dxa"/>
            <w:tcBorders>
              <w:top w:val="nil"/>
              <w:left w:val="single" w:sz="6" w:space="0" w:color="000000"/>
              <w:bottom w:val="single" w:sz="6" w:space="0" w:color="000000"/>
              <w:right w:val="single" w:sz="6" w:space="0" w:color="000000"/>
            </w:tcBorders>
          </w:tcPr>
          <w:p w:rsidR="000F07D3" w:rsidRDefault="000F07D3"/>
        </w:tc>
        <w:tc>
          <w:tcPr>
            <w:tcW w:w="1981" w:type="dxa"/>
            <w:tcBorders>
              <w:top w:val="nil"/>
              <w:left w:val="single" w:sz="6" w:space="0" w:color="000000"/>
              <w:bottom w:val="single" w:sz="6" w:space="0" w:color="000000"/>
              <w:right w:val="single" w:sz="6" w:space="0" w:color="000000"/>
            </w:tcBorders>
          </w:tcPr>
          <w:p w:rsidR="000F07D3" w:rsidRDefault="000F07D3"/>
        </w:tc>
        <w:tc>
          <w:tcPr>
            <w:tcW w:w="2892" w:type="dxa"/>
            <w:tcBorders>
              <w:top w:val="nil"/>
              <w:left w:val="single" w:sz="6" w:space="0" w:color="000000"/>
              <w:bottom w:val="single" w:sz="6" w:space="0" w:color="000000"/>
              <w:right w:val="single" w:sz="6" w:space="0" w:color="000000"/>
            </w:tcBorders>
          </w:tcPr>
          <w:p w:rsidR="000F07D3" w:rsidRDefault="00F043CB">
            <w:r>
              <w:rPr>
                <w:sz w:val="18"/>
              </w:rPr>
              <w:t xml:space="preserve">većih dimenzija kliznih vrata u odnosu na klasična vrata sa krilnim otvaranjem, ne zatvaraju vidik u zimskom periodu. </w:t>
            </w:r>
          </w:p>
          <w:p w:rsidR="000F07D3" w:rsidRDefault="00F043CB">
            <w:r>
              <w:rPr>
                <w:sz w:val="18"/>
              </w:rPr>
              <w:t xml:space="preserve">   </w:t>
            </w:r>
          </w:p>
          <w:p w:rsidR="000F07D3" w:rsidRDefault="00F043CB">
            <w:r>
              <w:rPr>
                <w:sz w:val="18"/>
              </w:rPr>
              <w:t xml:space="preserve">Tearsa 2 – prirodna hladovina ili tipski drveni suncobrani, betonska podloga popločana kamenim pločama. Neophodno je pribaviti saglasnost Uprave za zaštitu kulturnih dobara- konzervatorske uslove u odnosu na gabarite, materijalizaciju i oblikovnost. </w:t>
            </w:r>
          </w:p>
          <w:p w:rsidR="000F07D3" w:rsidRDefault="00F043CB">
            <w:r>
              <w:rPr>
                <w:sz w:val="18"/>
              </w:rPr>
              <w:t xml:space="preserve"> </w:t>
            </w:r>
          </w:p>
          <w:p w:rsidR="000F07D3" w:rsidRDefault="00F043CB">
            <w:r>
              <w:rPr>
                <w:sz w:val="18"/>
              </w:rPr>
              <w:t xml:space="preserve">Na izgled i dimenzije ugostiteljskog objekta neophodno je pribaviti saglasnost glavnog gradskog arhitekte i konzervatorske uslove </w:t>
            </w:r>
          </w:p>
          <w:p w:rsidR="000F07D3" w:rsidRDefault="00F043CB">
            <w:r>
              <w:rPr>
                <w:sz w:val="18"/>
              </w:rPr>
              <w:t xml:space="preserve">Uprave za zaštitu kulturnih dobara. </w:t>
            </w:r>
          </w:p>
        </w:tc>
      </w:tr>
      <w:tr w:rsidR="000F07D3">
        <w:trPr>
          <w:trHeight w:val="3970"/>
        </w:trPr>
        <w:tc>
          <w:tcPr>
            <w:tcW w:w="706" w:type="dxa"/>
            <w:tcBorders>
              <w:top w:val="single" w:sz="6" w:space="0" w:color="000000"/>
              <w:left w:val="single" w:sz="6" w:space="0" w:color="000000"/>
              <w:bottom w:val="single" w:sz="6" w:space="0" w:color="000000"/>
              <w:right w:val="single" w:sz="6" w:space="0" w:color="000000"/>
            </w:tcBorders>
          </w:tcPr>
          <w:p w:rsidR="000F07D3" w:rsidRDefault="00F043CB">
            <w:r>
              <w:rPr>
                <w:sz w:val="18"/>
              </w:rPr>
              <w:lastRenderedPageBreak/>
              <w:t xml:space="preserve">6.7 </w:t>
            </w:r>
          </w:p>
        </w:tc>
        <w:tc>
          <w:tcPr>
            <w:tcW w:w="1634" w:type="dxa"/>
            <w:tcBorders>
              <w:top w:val="single" w:sz="6" w:space="0" w:color="000000"/>
              <w:left w:val="single" w:sz="6" w:space="0" w:color="000000"/>
              <w:bottom w:val="single" w:sz="6" w:space="0" w:color="000000"/>
              <w:right w:val="single" w:sz="6" w:space="0" w:color="000000"/>
            </w:tcBorders>
          </w:tcPr>
          <w:p w:rsidR="000F07D3" w:rsidRDefault="00F043CB">
            <w:pPr>
              <w:spacing w:after="1"/>
            </w:pPr>
            <w:r>
              <w:rPr>
                <w:sz w:val="18"/>
              </w:rPr>
              <w:t xml:space="preserve">Montažno demontažni privremeni objekat </w:t>
            </w:r>
          </w:p>
          <w:p w:rsidR="000F07D3" w:rsidRDefault="00F043CB">
            <w:r>
              <w:rPr>
                <w:sz w:val="18"/>
              </w:rPr>
              <w:t xml:space="preserve"> </w:t>
            </w:r>
          </w:p>
        </w:tc>
        <w:tc>
          <w:tcPr>
            <w:tcW w:w="1621" w:type="dxa"/>
            <w:tcBorders>
              <w:top w:val="single" w:sz="6" w:space="0" w:color="000000"/>
              <w:left w:val="single" w:sz="6" w:space="0" w:color="000000"/>
              <w:bottom w:val="single" w:sz="6" w:space="0" w:color="000000"/>
              <w:right w:val="single" w:sz="6" w:space="0" w:color="000000"/>
            </w:tcBorders>
          </w:tcPr>
          <w:p w:rsidR="000F07D3" w:rsidRDefault="00F043CB">
            <w:pPr>
              <w:ind w:left="1"/>
            </w:pPr>
            <w:r>
              <w:rPr>
                <w:sz w:val="18"/>
              </w:rPr>
              <w:t xml:space="preserve">1232 </w:t>
            </w:r>
          </w:p>
          <w:p w:rsidR="000F07D3" w:rsidRDefault="00F043CB">
            <w:pPr>
              <w:ind w:left="1"/>
            </w:pPr>
            <w:r>
              <w:rPr>
                <w:sz w:val="18"/>
              </w:rPr>
              <w:t>K.</w:t>
            </w:r>
            <w:proofErr w:type="gramStart"/>
            <w:r>
              <w:rPr>
                <w:sz w:val="18"/>
              </w:rPr>
              <w:t>O.Orahovac</w:t>
            </w:r>
            <w:proofErr w:type="gramEnd"/>
            <w:r>
              <w:rPr>
                <w:sz w:val="18"/>
              </w:rPr>
              <w:t xml:space="preserve"> </w:t>
            </w:r>
          </w:p>
          <w:p w:rsidR="000F07D3" w:rsidRDefault="00F043CB">
            <w:pPr>
              <w:ind w:left="1"/>
            </w:pPr>
            <w:r>
              <w:rPr>
                <w:sz w:val="18"/>
              </w:rPr>
              <w:t xml:space="preserve"> </w:t>
            </w:r>
          </w:p>
        </w:tc>
        <w:tc>
          <w:tcPr>
            <w:tcW w:w="1800"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Ugostiteljski objekat sa terasom </w:t>
            </w:r>
          </w:p>
        </w:tc>
        <w:tc>
          <w:tcPr>
            <w:tcW w:w="1981"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Objekat: </w:t>
            </w:r>
          </w:p>
          <w:p w:rsidR="000F07D3" w:rsidRDefault="00F043CB">
            <w:pPr>
              <w:spacing w:after="7"/>
            </w:pPr>
            <w:r>
              <w:rPr>
                <w:sz w:val="18"/>
              </w:rPr>
              <w:t>P=50m</w:t>
            </w:r>
            <w:r>
              <w:rPr>
                <w:sz w:val="18"/>
                <w:vertAlign w:val="superscript"/>
              </w:rPr>
              <w:t>2</w:t>
            </w:r>
            <w:r>
              <w:rPr>
                <w:sz w:val="18"/>
              </w:rPr>
              <w:t xml:space="preserve"> </w:t>
            </w:r>
          </w:p>
          <w:p w:rsidR="000F07D3" w:rsidRDefault="00F043CB">
            <w:r>
              <w:rPr>
                <w:sz w:val="18"/>
              </w:rPr>
              <w:t xml:space="preserve"> </w:t>
            </w:r>
          </w:p>
          <w:p w:rsidR="000F07D3" w:rsidRDefault="00F043CB">
            <w:r>
              <w:rPr>
                <w:sz w:val="18"/>
              </w:rPr>
              <w:t xml:space="preserve">otkrivena terasa   </w:t>
            </w:r>
          </w:p>
          <w:p w:rsidR="000F07D3" w:rsidRDefault="00F043CB">
            <w:pPr>
              <w:spacing w:after="5"/>
            </w:pPr>
            <w:r>
              <w:rPr>
                <w:sz w:val="18"/>
              </w:rPr>
              <w:t>P= 365 m</w:t>
            </w:r>
            <w:r>
              <w:rPr>
                <w:sz w:val="18"/>
                <w:vertAlign w:val="superscript"/>
              </w:rPr>
              <w:t>2</w:t>
            </w:r>
            <w:r>
              <w:rPr>
                <w:sz w:val="18"/>
              </w:rPr>
              <w:t xml:space="preserve"> </w:t>
            </w:r>
          </w:p>
          <w:p w:rsidR="000F07D3" w:rsidRDefault="00F043CB">
            <w:r>
              <w:rPr>
                <w:sz w:val="18"/>
              </w:rPr>
              <w:t xml:space="preserve"> </w:t>
            </w:r>
          </w:p>
          <w:p w:rsidR="000F07D3" w:rsidRDefault="00F043CB">
            <w:r>
              <w:rPr>
                <w:sz w:val="18"/>
              </w:rPr>
              <w:t xml:space="preserve">natkrivena terasa  </w:t>
            </w:r>
          </w:p>
          <w:p w:rsidR="000F07D3" w:rsidRDefault="00F043CB">
            <w:r>
              <w:rPr>
                <w:sz w:val="18"/>
              </w:rPr>
              <w:t xml:space="preserve">P= 115m2 </w:t>
            </w:r>
          </w:p>
          <w:p w:rsidR="000F07D3" w:rsidRDefault="00F043CB">
            <w:r>
              <w:rPr>
                <w:sz w:val="18"/>
              </w:rPr>
              <w:t xml:space="preserve"> </w:t>
            </w:r>
          </w:p>
        </w:tc>
        <w:tc>
          <w:tcPr>
            <w:tcW w:w="2892" w:type="dxa"/>
            <w:tcBorders>
              <w:top w:val="single" w:sz="6" w:space="0" w:color="000000"/>
              <w:left w:val="single" w:sz="6" w:space="0" w:color="000000"/>
              <w:bottom w:val="single" w:sz="6" w:space="0" w:color="000000"/>
              <w:right w:val="single" w:sz="6" w:space="0" w:color="000000"/>
            </w:tcBorders>
          </w:tcPr>
          <w:p w:rsidR="000F07D3" w:rsidRDefault="00F043CB">
            <w:pPr>
              <w:ind w:right="140"/>
            </w:pPr>
            <w:r>
              <w:rPr>
                <w:sz w:val="18"/>
              </w:rPr>
              <w:t xml:space="preserve">Montažni objekat, čelične konstrukcije sa oblogom od osb ploča i kamena, pokriven limom. Terase su izrađene od drvenih lamela na čeličnoj podkonstrukciji. Natkrivaju se konstrukcijom od drvenih lameliranih greda na čeličnim stubovima. Između greda su pvc platna u funkciji zasjenčenja prostora. Neophodno je pribaviti saglasnost Uprave za zaštitu kulturnih dobara- konzervatorske uslove u odnosu na gabarite, materijalizaciju i oblikovnost. Na izgled i dimenzije ugostiteljskog objekta neophodno je pribaviti saglasnost glavnog gradskog arhitekte. </w:t>
            </w:r>
          </w:p>
        </w:tc>
      </w:tr>
      <w:tr w:rsidR="000F07D3">
        <w:trPr>
          <w:trHeight w:val="674"/>
        </w:trPr>
        <w:tc>
          <w:tcPr>
            <w:tcW w:w="706"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6.8 </w:t>
            </w:r>
          </w:p>
        </w:tc>
        <w:tc>
          <w:tcPr>
            <w:tcW w:w="1634"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Montažno demontažni privremeni objekat </w:t>
            </w:r>
          </w:p>
        </w:tc>
        <w:tc>
          <w:tcPr>
            <w:tcW w:w="1621" w:type="dxa"/>
            <w:tcBorders>
              <w:top w:val="single" w:sz="6" w:space="0" w:color="000000"/>
              <w:left w:val="single" w:sz="6" w:space="0" w:color="000000"/>
              <w:bottom w:val="single" w:sz="6" w:space="0" w:color="000000"/>
              <w:right w:val="single" w:sz="6" w:space="0" w:color="000000"/>
            </w:tcBorders>
          </w:tcPr>
          <w:p w:rsidR="000F07D3" w:rsidRDefault="00F043CB">
            <w:pPr>
              <w:ind w:left="1"/>
            </w:pPr>
            <w:r>
              <w:rPr>
                <w:sz w:val="18"/>
              </w:rPr>
              <w:t xml:space="preserve">1244 KO Orahovac </w:t>
            </w:r>
          </w:p>
          <w:p w:rsidR="000F07D3" w:rsidRDefault="00F043CB">
            <w:pPr>
              <w:ind w:left="1"/>
            </w:pPr>
            <w:r>
              <w:rPr>
                <w:sz w:val="18"/>
              </w:rPr>
              <w:t xml:space="preserve">II </w:t>
            </w:r>
          </w:p>
        </w:tc>
        <w:tc>
          <w:tcPr>
            <w:tcW w:w="1800"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Ribarska kućica – pomoćni objekat za potrebe uzgajališta </w:t>
            </w:r>
          </w:p>
        </w:tc>
        <w:tc>
          <w:tcPr>
            <w:tcW w:w="1981" w:type="dxa"/>
            <w:tcBorders>
              <w:top w:val="single" w:sz="6" w:space="0" w:color="000000"/>
              <w:left w:val="single" w:sz="6" w:space="0" w:color="000000"/>
              <w:bottom w:val="single" w:sz="6" w:space="0" w:color="000000"/>
              <w:right w:val="single" w:sz="6" w:space="0" w:color="000000"/>
            </w:tcBorders>
          </w:tcPr>
          <w:p w:rsidR="000F07D3" w:rsidRDefault="00F043CB">
            <w:r>
              <w:rPr>
                <w:sz w:val="18"/>
              </w:rPr>
              <w:t>P = 15 m</w:t>
            </w:r>
            <w:r>
              <w:rPr>
                <w:sz w:val="18"/>
                <w:vertAlign w:val="superscript"/>
              </w:rPr>
              <w:t>2</w:t>
            </w:r>
            <w:r>
              <w:rPr>
                <w:sz w:val="18"/>
              </w:rPr>
              <w:t xml:space="preserve"> </w:t>
            </w:r>
          </w:p>
        </w:tc>
        <w:tc>
          <w:tcPr>
            <w:tcW w:w="2892"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Montažno demontažni drveni objekat na postojećoj podlozi. </w:t>
            </w:r>
            <w:r>
              <w:rPr>
                <w:b/>
                <w:sz w:val="18"/>
              </w:rPr>
              <w:t xml:space="preserve"> </w:t>
            </w:r>
          </w:p>
        </w:tc>
      </w:tr>
      <w:tr w:rsidR="000F07D3">
        <w:trPr>
          <w:trHeight w:val="2434"/>
        </w:trPr>
        <w:tc>
          <w:tcPr>
            <w:tcW w:w="706" w:type="dxa"/>
            <w:tcBorders>
              <w:top w:val="single" w:sz="6" w:space="0" w:color="000000"/>
              <w:left w:val="single" w:sz="6" w:space="0" w:color="000000"/>
              <w:bottom w:val="single" w:sz="6" w:space="0" w:color="000000"/>
              <w:right w:val="single" w:sz="6" w:space="0" w:color="000000"/>
            </w:tcBorders>
          </w:tcPr>
          <w:p w:rsidR="000F07D3" w:rsidRDefault="00F043CB">
            <w:r>
              <w:rPr>
                <w:color w:val="00B050"/>
                <w:sz w:val="18"/>
              </w:rPr>
              <w:t xml:space="preserve">6.9 </w:t>
            </w:r>
          </w:p>
        </w:tc>
        <w:tc>
          <w:tcPr>
            <w:tcW w:w="1634" w:type="dxa"/>
            <w:tcBorders>
              <w:top w:val="single" w:sz="6" w:space="0" w:color="000000"/>
              <w:left w:val="single" w:sz="6" w:space="0" w:color="000000"/>
              <w:bottom w:val="single" w:sz="6" w:space="0" w:color="000000"/>
              <w:right w:val="single" w:sz="6" w:space="0" w:color="000000"/>
            </w:tcBorders>
          </w:tcPr>
          <w:p w:rsidR="000F07D3" w:rsidRDefault="00F043CB">
            <w:r>
              <w:rPr>
                <w:color w:val="00B050"/>
                <w:sz w:val="18"/>
              </w:rPr>
              <w:t xml:space="preserve">Montažno demontažni privremeni objekat </w:t>
            </w:r>
          </w:p>
        </w:tc>
        <w:tc>
          <w:tcPr>
            <w:tcW w:w="1621" w:type="dxa"/>
            <w:tcBorders>
              <w:top w:val="single" w:sz="6" w:space="0" w:color="000000"/>
              <w:left w:val="single" w:sz="6" w:space="0" w:color="000000"/>
              <w:bottom w:val="single" w:sz="6" w:space="0" w:color="000000"/>
              <w:right w:val="single" w:sz="6" w:space="0" w:color="000000"/>
            </w:tcBorders>
          </w:tcPr>
          <w:p w:rsidR="000F07D3" w:rsidRDefault="00F043CB">
            <w:pPr>
              <w:ind w:left="1"/>
            </w:pPr>
            <w:r>
              <w:rPr>
                <w:color w:val="00B050"/>
                <w:sz w:val="18"/>
              </w:rPr>
              <w:t xml:space="preserve">1244 i 1243/1 KO </w:t>
            </w:r>
          </w:p>
          <w:p w:rsidR="000F07D3" w:rsidRDefault="00F043CB">
            <w:pPr>
              <w:ind w:left="1"/>
            </w:pPr>
            <w:r>
              <w:rPr>
                <w:color w:val="00B050"/>
                <w:sz w:val="18"/>
              </w:rPr>
              <w:t xml:space="preserve">Orahovac II </w:t>
            </w:r>
          </w:p>
        </w:tc>
        <w:tc>
          <w:tcPr>
            <w:tcW w:w="1800" w:type="dxa"/>
            <w:tcBorders>
              <w:top w:val="single" w:sz="6" w:space="0" w:color="000000"/>
              <w:left w:val="single" w:sz="6" w:space="0" w:color="000000"/>
              <w:bottom w:val="single" w:sz="6" w:space="0" w:color="000000"/>
              <w:right w:val="single" w:sz="6" w:space="0" w:color="000000"/>
            </w:tcBorders>
          </w:tcPr>
          <w:p w:rsidR="000F07D3" w:rsidRDefault="00F043CB">
            <w:r>
              <w:rPr>
                <w:color w:val="00B050"/>
                <w:sz w:val="18"/>
              </w:rPr>
              <w:t xml:space="preserve">Ribarska kućica – pomoćni objekat za potrebe uzgajališta </w:t>
            </w:r>
          </w:p>
        </w:tc>
        <w:tc>
          <w:tcPr>
            <w:tcW w:w="1981" w:type="dxa"/>
            <w:tcBorders>
              <w:top w:val="single" w:sz="6" w:space="0" w:color="000000"/>
              <w:left w:val="single" w:sz="6" w:space="0" w:color="000000"/>
              <w:bottom w:val="single" w:sz="6" w:space="0" w:color="000000"/>
              <w:right w:val="single" w:sz="6" w:space="0" w:color="000000"/>
            </w:tcBorders>
          </w:tcPr>
          <w:p w:rsidR="000F07D3" w:rsidRDefault="00F043CB">
            <w:r>
              <w:rPr>
                <w:color w:val="00B050"/>
                <w:sz w:val="18"/>
              </w:rPr>
              <w:t>P = 40 m</w:t>
            </w:r>
            <w:r>
              <w:rPr>
                <w:color w:val="00B050"/>
                <w:sz w:val="18"/>
                <w:vertAlign w:val="superscript"/>
              </w:rPr>
              <w:t>2</w:t>
            </w:r>
            <w:r>
              <w:rPr>
                <w:color w:val="00B050"/>
                <w:sz w:val="18"/>
              </w:rPr>
              <w:t xml:space="preserve"> </w:t>
            </w:r>
          </w:p>
        </w:tc>
        <w:tc>
          <w:tcPr>
            <w:tcW w:w="2892" w:type="dxa"/>
            <w:tcBorders>
              <w:top w:val="single" w:sz="6" w:space="0" w:color="000000"/>
              <w:left w:val="single" w:sz="6" w:space="0" w:color="000000"/>
              <w:bottom w:val="single" w:sz="6" w:space="0" w:color="000000"/>
              <w:right w:val="single" w:sz="6" w:space="0" w:color="000000"/>
            </w:tcBorders>
          </w:tcPr>
          <w:p w:rsidR="000F07D3" w:rsidRDefault="00F043CB">
            <w:pPr>
              <w:ind w:right="160"/>
            </w:pPr>
            <w:r>
              <w:rPr>
                <w:color w:val="00B050"/>
                <w:sz w:val="18"/>
              </w:rPr>
              <w:t>Montažno demontažni drveni objekat na postojećoj podlozi.</w:t>
            </w:r>
            <w:r>
              <w:rPr>
                <w:b/>
                <w:color w:val="00B050"/>
                <w:sz w:val="18"/>
              </w:rPr>
              <w:t xml:space="preserve"> </w:t>
            </w:r>
            <w:r>
              <w:rPr>
                <w:color w:val="00B050"/>
                <w:sz w:val="18"/>
              </w:rPr>
              <w:t xml:space="preserve">Za potrebe uzgajališta, ukoliko terenske mogućnosti dozvoljavaju, moguće je postaviti objekat za potrebe pripreme i degustacije školjki bruto površine 45m2 koji dijelom može biti natriven suncobranima ili jednovodnom tendom sa platnom bijele ili bež boje. </w:t>
            </w:r>
          </w:p>
        </w:tc>
      </w:tr>
      <w:tr w:rsidR="000F07D3">
        <w:trPr>
          <w:trHeight w:val="2431"/>
        </w:trPr>
        <w:tc>
          <w:tcPr>
            <w:tcW w:w="706"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6.10 </w:t>
            </w:r>
          </w:p>
        </w:tc>
        <w:tc>
          <w:tcPr>
            <w:tcW w:w="1634"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Montažno demontažni privremeni objekat </w:t>
            </w:r>
          </w:p>
        </w:tc>
        <w:tc>
          <w:tcPr>
            <w:tcW w:w="1621" w:type="dxa"/>
            <w:tcBorders>
              <w:top w:val="single" w:sz="6" w:space="0" w:color="000000"/>
              <w:left w:val="single" w:sz="6" w:space="0" w:color="000000"/>
              <w:bottom w:val="single" w:sz="6" w:space="0" w:color="000000"/>
              <w:right w:val="single" w:sz="6" w:space="0" w:color="000000"/>
            </w:tcBorders>
          </w:tcPr>
          <w:p w:rsidR="000F07D3" w:rsidRDefault="00F043CB">
            <w:pPr>
              <w:ind w:left="1"/>
            </w:pPr>
            <w:r>
              <w:rPr>
                <w:sz w:val="18"/>
              </w:rPr>
              <w:t xml:space="preserve">1244 KO Orahovac </w:t>
            </w:r>
          </w:p>
          <w:p w:rsidR="000F07D3" w:rsidRDefault="00F043CB">
            <w:pPr>
              <w:ind w:left="1"/>
            </w:pPr>
            <w:r>
              <w:rPr>
                <w:sz w:val="18"/>
              </w:rPr>
              <w:t xml:space="preserve">II </w:t>
            </w:r>
          </w:p>
        </w:tc>
        <w:tc>
          <w:tcPr>
            <w:tcW w:w="1800"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Ribarska kućica – pomoćni objekat za potrebe uzgajališta </w:t>
            </w:r>
          </w:p>
        </w:tc>
        <w:tc>
          <w:tcPr>
            <w:tcW w:w="1981" w:type="dxa"/>
            <w:tcBorders>
              <w:top w:val="single" w:sz="6" w:space="0" w:color="000000"/>
              <w:left w:val="single" w:sz="6" w:space="0" w:color="000000"/>
              <w:bottom w:val="single" w:sz="6" w:space="0" w:color="000000"/>
              <w:right w:val="single" w:sz="6" w:space="0" w:color="000000"/>
            </w:tcBorders>
          </w:tcPr>
          <w:p w:rsidR="000F07D3" w:rsidRDefault="00F043CB">
            <w:r>
              <w:rPr>
                <w:sz w:val="18"/>
              </w:rPr>
              <w:t>P = 35 m</w:t>
            </w:r>
            <w:r>
              <w:rPr>
                <w:sz w:val="18"/>
                <w:vertAlign w:val="superscript"/>
              </w:rPr>
              <w:t>2</w:t>
            </w:r>
            <w:r>
              <w:rPr>
                <w:sz w:val="18"/>
              </w:rPr>
              <w:t xml:space="preserve"> </w:t>
            </w:r>
          </w:p>
        </w:tc>
        <w:tc>
          <w:tcPr>
            <w:tcW w:w="2892" w:type="dxa"/>
            <w:tcBorders>
              <w:top w:val="single" w:sz="6" w:space="0" w:color="000000"/>
              <w:left w:val="single" w:sz="6" w:space="0" w:color="000000"/>
              <w:bottom w:val="single" w:sz="6" w:space="0" w:color="000000"/>
              <w:right w:val="single" w:sz="6" w:space="0" w:color="000000"/>
            </w:tcBorders>
          </w:tcPr>
          <w:p w:rsidR="000F07D3" w:rsidRDefault="00F043CB">
            <w:pPr>
              <w:spacing w:line="241" w:lineRule="auto"/>
            </w:pPr>
            <w:r>
              <w:rPr>
                <w:sz w:val="18"/>
              </w:rPr>
              <w:t xml:space="preserve">montažno demontažni drveni objekat </w:t>
            </w:r>
          </w:p>
          <w:p w:rsidR="000F07D3" w:rsidRDefault="00F043CB">
            <w:r>
              <w:rPr>
                <w:sz w:val="18"/>
              </w:rPr>
              <w:t xml:space="preserve">Za potrebe uzgajališta, ukoliko terenske mogućnosti dozvoljavaju, moguće je postaviti objekat za potrebe pripreme i degustacije školjki bruto površine 45m2 koji dijelom može biti natriven suncobranima ili jednovodnom tendom sa platnom bijele ili bež boje. </w:t>
            </w:r>
          </w:p>
        </w:tc>
      </w:tr>
      <w:tr w:rsidR="000F07D3">
        <w:trPr>
          <w:trHeight w:val="896"/>
        </w:trPr>
        <w:tc>
          <w:tcPr>
            <w:tcW w:w="706" w:type="dxa"/>
            <w:tcBorders>
              <w:top w:val="single" w:sz="6" w:space="0" w:color="000000"/>
              <w:left w:val="single" w:sz="6" w:space="0" w:color="000000"/>
              <w:bottom w:val="single" w:sz="6" w:space="0" w:color="000000"/>
              <w:right w:val="single" w:sz="6" w:space="0" w:color="000000"/>
            </w:tcBorders>
          </w:tcPr>
          <w:p w:rsidR="000F07D3" w:rsidRDefault="00F043CB">
            <w:pPr>
              <w:ind w:right="11"/>
              <w:jc w:val="center"/>
            </w:pPr>
            <w:r>
              <w:rPr>
                <w:sz w:val="18"/>
              </w:rPr>
              <w:t xml:space="preserve">6.11 </w:t>
            </w:r>
          </w:p>
        </w:tc>
        <w:tc>
          <w:tcPr>
            <w:tcW w:w="1634"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Nepokretni privremeni objekat </w:t>
            </w:r>
          </w:p>
        </w:tc>
        <w:tc>
          <w:tcPr>
            <w:tcW w:w="1621" w:type="dxa"/>
            <w:tcBorders>
              <w:top w:val="single" w:sz="6" w:space="0" w:color="000000"/>
              <w:left w:val="single" w:sz="6" w:space="0" w:color="000000"/>
              <w:bottom w:val="single" w:sz="6" w:space="0" w:color="000000"/>
              <w:right w:val="single" w:sz="6" w:space="0" w:color="000000"/>
            </w:tcBorders>
          </w:tcPr>
          <w:p w:rsidR="000F07D3" w:rsidRDefault="00F043CB">
            <w:pPr>
              <w:ind w:left="1"/>
            </w:pPr>
            <w:r>
              <w:rPr>
                <w:sz w:val="18"/>
              </w:rPr>
              <w:t xml:space="preserve">K.P 1246 KO Orahovac II </w:t>
            </w:r>
          </w:p>
        </w:tc>
        <w:tc>
          <w:tcPr>
            <w:tcW w:w="1800"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Fiksna </w:t>
            </w:r>
          </w:p>
          <w:p w:rsidR="000F07D3" w:rsidRDefault="00F043CB">
            <w:r>
              <w:rPr>
                <w:sz w:val="18"/>
              </w:rPr>
              <w:t xml:space="preserve">radiokomunikaciona stanica </w:t>
            </w:r>
          </w:p>
        </w:tc>
        <w:tc>
          <w:tcPr>
            <w:tcW w:w="1981" w:type="dxa"/>
            <w:tcBorders>
              <w:top w:val="single" w:sz="6" w:space="0" w:color="000000"/>
              <w:left w:val="single" w:sz="6" w:space="0" w:color="000000"/>
              <w:bottom w:val="single" w:sz="6" w:space="0" w:color="000000"/>
              <w:right w:val="single" w:sz="6" w:space="0" w:color="000000"/>
            </w:tcBorders>
          </w:tcPr>
          <w:p w:rsidR="000F07D3" w:rsidRDefault="00F043CB">
            <w:pPr>
              <w:ind w:right="804"/>
            </w:pPr>
            <w:r>
              <w:rPr>
                <w:sz w:val="18"/>
              </w:rPr>
              <w:t>H= 18m P=10 m</w:t>
            </w:r>
            <w:r>
              <w:rPr>
                <w:sz w:val="18"/>
                <w:vertAlign w:val="superscript"/>
              </w:rPr>
              <w:t>2</w:t>
            </w:r>
            <w:r>
              <w:rPr>
                <w:sz w:val="18"/>
              </w:rPr>
              <w:t xml:space="preserve"> </w:t>
            </w:r>
          </w:p>
        </w:tc>
        <w:tc>
          <w:tcPr>
            <w:tcW w:w="2892"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Fiksna radiokomunikaciona stanica se sastoji od predajne i/ili prijemne radiostanice i druge radio opreme (napajanje, baterije, mrežna </w:t>
            </w:r>
          </w:p>
        </w:tc>
      </w:tr>
      <w:tr w:rsidR="000F07D3">
        <w:trPr>
          <w:trHeight w:val="3310"/>
        </w:trPr>
        <w:tc>
          <w:tcPr>
            <w:tcW w:w="706" w:type="dxa"/>
            <w:tcBorders>
              <w:top w:val="single" w:sz="6" w:space="0" w:color="000000"/>
              <w:left w:val="single" w:sz="6" w:space="0" w:color="000000"/>
              <w:bottom w:val="single" w:sz="6" w:space="0" w:color="000000"/>
              <w:right w:val="single" w:sz="6" w:space="0" w:color="000000"/>
            </w:tcBorders>
          </w:tcPr>
          <w:p w:rsidR="000F07D3" w:rsidRDefault="000F07D3"/>
        </w:tc>
        <w:tc>
          <w:tcPr>
            <w:tcW w:w="1634" w:type="dxa"/>
            <w:tcBorders>
              <w:top w:val="single" w:sz="6" w:space="0" w:color="000000"/>
              <w:left w:val="single" w:sz="6" w:space="0" w:color="000000"/>
              <w:bottom w:val="single" w:sz="6" w:space="0" w:color="000000"/>
              <w:right w:val="single" w:sz="6" w:space="0" w:color="000000"/>
            </w:tcBorders>
          </w:tcPr>
          <w:p w:rsidR="000F07D3" w:rsidRDefault="000F07D3"/>
        </w:tc>
        <w:tc>
          <w:tcPr>
            <w:tcW w:w="1621" w:type="dxa"/>
            <w:tcBorders>
              <w:top w:val="single" w:sz="6" w:space="0" w:color="000000"/>
              <w:left w:val="single" w:sz="6" w:space="0" w:color="000000"/>
              <w:bottom w:val="single" w:sz="6" w:space="0" w:color="000000"/>
              <w:right w:val="single" w:sz="6" w:space="0" w:color="000000"/>
            </w:tcBorders>
          </w:tcPr>
          <w:p w:rsidR="000F07D3" w:rsidRDefault="000F07D3"/>
        </w:tc>
        <w:tc>
          <w:tcPr>
            <w:tcW w:w="1800" w:type="dxa"/>
            <w:tcBorders>
              <w:top w:val="single" w:sz="6" w:space="0" w:color="000000"/>
              <w:left w:val="single" w:sz="6" w:space="0" w:color="000000"/>
              <w:bottom w:val="single" w:sz="6" w:space="0" w:color="000000"/>
              <w:right w:val="single" w:sz="6" w:space="0" w:color="000000"/>
            </w:tcBorders>
          </w:tcPr>
          <w:p w:rsidR="000F07D3" w:rsidRDefault="000F07D3"/>
        </w:tc>
        <w:tc>
          <w:tcPr>
            <w:tcW w:w="1981" w:type="dxa"/>
            <w:tcBorders>
              <w:top w:val="single" w:sz="6" w:space="0" w:color="000000"/>
              <w:left w:val="single" w:sz="6" w:space="0" w:color="000000"/>
              <w:bottom w:val="single" w:sz="6" w:space="0" w:color="000000"/>
              <w:right w:val="single" w:sz="6" w:space="0" w:color="000000"/>
            </w:tcBorders>
          </w:tcPr>
          <w:p w:rsidR="000F07D3" w:rsidRDefault="000F07D3"/>
        </w:tc>
        <w:tc>
          <w:tcPr>
            <w:tcW w:w="2892" w:type="dxa"/>
            <w:tcBorders>
              <w:top w:val="single" w:sz="6" w:space="0" w:color="000000"/>
              <w:left w:val="single" w:sz="6" w:space="0" w:color="000000"/>
              <w:bottom w:val="single" w:sz="6" w:space="0" w:color="000000"/>
              <w:right w:val="single" w:sz="6" w:space="0" w:color="000000"/>
            </w:tcBorders>
          </w:tcPr>
          <w:p w:rsidR="000F07D3" w:rsidRDefault="00F043CB">
            <w:pPr>
              <w:spacing w:line="241" w:lineRule="auto"/>
            </w:pPr>
            <w:r>
              <w:rPr>
                <w:sz w:val="18"/>
              </w:rPr>
              <w:t xml:space="preserve">oprema) smještene u odgovarajući kabinet ili drugi objekat, kablova za </w:t>
            </w:r>
          </w:p>
          <w:p w:rsidR="000F07D3" w:rsidRDefault="00F043CB">
            <w:pPr>
              <w:ind w:right="69"/>
            </w:pPr>
            <w:r>
              <w:rPr>
                <w:sz w:val="18"/>
              </w:rPr>
              <w:t xml:space="preserve">povezivanje radio stanice i pripadajućeg </w:t>
            </w:r>
            <w:proofErr w:type="gramStart"/>
            <w:r>
              <w:rPr>
                <w:sz w:val="18"/>
              </w:rPr>
              <w:t>antenskog  ystem</w:t>
            </w:r>
            <w:proofErr w:type="gramEnd"/>
            <w:r>
              <w:rPr>
                <w:sz w:val="18"/>
              </w:rPr>
              <w:t xml:space="preserve"> i antenskog  ystem . </w:t>
            </w:r>
            <w:proofErr w:type="gramStart"/>
            <w:r>
              <w:rPr>
                <w:sz w:val="18"/>
              </w:rPr>
              <w:t>Antenski  ystem</w:t>
            </w:r>
            <w:proofErr w:type="gramEnd"/>
            <w:r>
              <w:rPr>
                <w:sz w:val="18"/>
              </w:rPr>
              <w:t xml:space="preserve"> se montira na antenski stub metalne ili betonske konstrukcije, pričvršćen za tlo ili drugi objekat čvrste gradnje odgovarajućim temeljima ili ankerima ili na metalne antenske nosače pričvršćene za drugi objekat čvrste gradnje. Objekat ograđen transparentnom zaštitnom ogradom visine do 2m. </w:t>
            </w:r>
          </w:p>
        </w:tc>
      </w:tr>
      <w:tr w:rsidR="000F07D3">
        <w:trPr>
          <w:trHeight w:val="3092"/>
        </w:trPr>
        <w:tc>
          <w:tcPr>
            <w:tcW w:w="706" w:type="dxa"/>
            <w:tcBorders>
              <w:top w:val="single" w:sz="6" w:space="0" w:color="000000"/>
              <w:left w:val="single" w:sz="6" w:space="0" w:color="000000"/>
              <w:bottom w:val="single" w:sz="6" w:space="0" w:color="000000"/>
              <w:right w:val="single" w:sz="6" w:space="0" w:color="000000"/>
            </w:tcBorders>
          </w:tcPr>
          <w:p w:rsidR="000F07D3" w:rsidRDefault="00F043CB">
            <w:r>
              <w:rPr>
                <w:sz w:val="18"/>
              </w:rPr>
              <w:lastRenderedPageBreak/>
              <w:t xml:space="preserve">6.13 </w:t>
            </w:r>
          </w:p>
        </w:tc>
        <w:tc>
          <w:tcPr>
            <w:tcW w:w="1634"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Montažnodemontažni privremeni objekat  </w:t>
            </w:r>
          </w:p>
        </w:tc>
        <w:tc>
          <w:tcPr>
            <w:tcW w:w="1621" w:type="dxa"/>
            <w:tcBorders>
              <w:top w:val="single" w:sz="6" w:space="0" w:color="000000"/>
              <w:left w:val="single" w:sz="6" w:space="0" w:color="000000"/>
              <w:bottom w:val="single" w:sz="6" w:space="0" w:color="000000"/>
              <w:right w:val="single" w:sz="6" w:space="0" w:color="000000"/>
            </w:tcBorders>
          </w:tcPr>
          <w:p w:rsidR="000F07D3" w:rsidRDefault="00F043CB">
            <w:pPr>
              <w:ind w:left="1"/>
            </w:pPr>
            <w:r>
              <w:rPr>
                <w:sz w:val="18"/>
              </w:rPr>
              <w:t xml:space="preserve">K.P 1243/1 KO Orahovac II sa pripadajućim akvatorijumom </w:t>
            </w:r>
          </w:p>
        </w:tc>
        <w:tc>
          <w:tcPr>
            <w:tcW w:w="1800" w:type="dxa"/>
            <w:tcBorders>
              <w:top w:val="single" w:sz="6" w:space="0" w:color="000000"/>
              <w:left w:val="single" w:sz="6" w:space="0" w:color="000000"/>
              <w:bottom w:val="single" w:sz="6" w:space="0" w:color="000000"/>
              <w:right w:val="single" w:sz="6" w:space="0" w:color="000000"/>
            </w:tcBorders>
          </w:tcPr>
          <w:p w:rsidR="000F07D3" w:rsidRDefault="00F043CB">
            <w:pPr>
              <w:ind w:right="171"/>
              <w:jc w:val="both"/>
            </w:pPr>
            <w:r>
              <w:rPr>
                <w:sz w:val="18"/>
              </w:rPr>
              <w:t xml:space="preserve">Podvodni tankovi za sazrijevanje vina sa ribarskom kućicom  </w:t>
            </w:r>
          </w:p>
        </w:tc>
        <w:tc>
          <w:tcPr>
            <w:tcW w:w="1981"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Akvatorijum  </w:t>
            </w:r>
          </w:p>
          <w:p w:rsidR="000F07D3" w:rsidRDefault="00F043CB">
            <w:r>
              <w:rPr>
                <w:sz w:val="18"/>
              </w:rPr>
              <w:t xml:space="preserve">P = 200 m2 </w:t>
            </w:r>
          </w:p>
          <w:p w:rsidR="000F07D3" w:rsidRDefault="00F043CB">
            <w:r>
              <w:rPr>
                <w:sz w:val="18"/>
              </w:rPr>
              <w:t xml:space="preserve">Ribarska kućica  </w:t>
            </w:r>
          </w:p>
          <w:p w:rsidR="000F07D3" w:rsidRDefault="00F043CB">
            <w:r>
              <w:rPr>
                <w:sz w:val="18"/>
              </w:rPr>
              <w:t xml:space="preserve">P=10m2 </w:t>
            </w:r>
          </w:p>
        </w:tc>
        <w:tc>
          <w:tcPr>
            <w:tcW w:w="2892" w:type="dxa"/>
            <w:tcBorders>
              <w:top w:val="single" w:sz="6" w:space="0" w:color="000000"/>
              <w:left w:val="single" w:sz="6" w:space="0" w:color="000000"/>
              <w:bottom w:val="single" w:sz="6" w:space="0" w:color="000000"/>
              <w:right w:val="single" w:sz="6" w:space="0" w:color="000000"/>
            </w:tcBorders>
          </w:tcPr>
          <w:p w:rsidR="000F07D3" w:rsidRDefault="00F043CB">
            <w:pPr>
              <w:spacing w:after="1"/>
              <w:ind w:right="44"/>
            </w:pPr>
            <w:r>
              <w:rPr>
                <w:sz w:val="18"/>
              </w:rPr>
              <w:t xml:space="preserve">Akvatorijum označen plutajućim bovama u okviru kojeg se postavljaju podvodni montažnodemontažni tankovi za sazrijevanje vina. </w:t>
            </w:r>
          </w:p>
          <w:p w:rsidR="000F07D3" w:rsidRDefault="00F043CB">
            <w:r>
              <w:rPr>
                <w:sz w:val="18"/>
              </w:rPr>
              <w:t xml:space="preserve">Neophodno pribaviti saglasnost Instituta za biologiju mora. Za potrebe lokacije dozvoljeno je na kopnu (k.p. 1243/1) isključivo na postojećoj podlozi, bez mijenjanja konfiguracije terena, postaviti drvenu ribarsku kućicu za skladištenje neophodne opreme, površine do 10m2. </w:t>
            </w:r>
          </w:p>
        </w:tc>
      </w:tr>
      <w:tr w:rsidR="000F07D3">
        <w:trPr>
          <w:trHeight w:val="2432"/>
        </w:trPr>
        <w:tc>
          <w:tcPr>
            <w:tcW w:w="706"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6.14 </w:t>
            </w:r>
          </w:p>
        </w:tc>
        <w:tc>
          <w:tcPr>
            <w:tcW w:w="1634"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Plutajući </w:t>
            </w:r>
          </w:p>
          <w:p w:rsidR="000F07D3" w:rsidRDefault="00F043CB">
            <w:r>
              <w:rPr>
                <w:sz w:val="18"/>
              </w:rPr>
              <w:t xml:space="preserve">privremeni objekat </w:t>
            </w:r>
          </w:p>
          <w:p w:rsidR="000F07D3" w:rsidRDefault="00F043CB">
            <w:r>
              <w:rPr>
                <w:sz w:val="18"/>
              </w:rPr>
              <w:t xml:space="preserve"> </w:t>
            </w:r>
          </w:p>
        </w:tc>
        <w:tc>
          <w:tcPr>
            <w:tcW w:w="1621" w:type="dxa"/>
            <w:tcBorders>
              <w:top w:val="single" w:sz="6" w:space="0" w:color="000000"/>
              <w:left w:val="single" w:sz="6" w:space="0" w:color="000000"/>
              <w:bottom w:val="single" w:sz="6" w:space="0" w:color="000000"/>
              <w:right w:val="single" w:sz="6" w:space="0" w:color="000000"/>
            </w:tcBorders>
          </w:tcPr>
          <w:p w:rsidR="000F07D3" w:rsidRDefault="00F043CB">
            <w:pPr>
              <w:ind w:left="1"/>
            </w:pPr>
            <w:r>
              <w:rPr>
                <w:sz w:val="18"/>
              </w:rPr>
              <w:t xml:space="preserve">Akvatorijum ispred k.p 1244 KO Orahovac II </w:t>
            </w:r>
          </w:p>
        </w:tc>
        <w:tc>
          <w:tcPr>
            <w:tcW w:w="1800"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Uzgajalište školjki </w:t>
            </w:r>
          </w:p>
        </w:tc>
        <w:tc>
          <w:tcPr>
            <w:tcW w:w="1981" w:type="dxa"/>
            <w:tcBorders>
              <w:top w:val="single" w:sz="6" w:space="0" w:color="000000"/>
              <w:left w:val="single" w:sz="6" w:space="0" w:color="000000"/>
              <w:bottom w:val="single" w:sz="6" w:space="0" w:color="000000"/>
              <w:right w:val="single" w:sz="6" w:space="0" w:color="000000"/>
            </w:tcBorders>
          </w:tcPr>
          <w:p w:rsidR="000F07D3" w:rsidRDefault="00F043CB">
            <w:r>
              <w:rPr>
                <w:sz w:val="18"/>
              </w:rPr>
              <w:t>P akvatorijuma=500 m</w:t>
            </w:r>
            <w:r>
              <w:rPr>
                <w:sz w:val="18"/>
                <w:vertAlign w:val="superscript"/>
              </w:rPr>
              <w:t>2</w:t>
            </w:r>
            <w:r>
              <w:rPr>
                <w:sz w:val="18"/>
              </w:rPr>
              <w:t xml:space="preserve"> </w:t>
            </w:r>
          </w:p>
        </w:tc>
        <w:tc>
          <w:tcPr>
            <w:tcW w:w="2892"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Plutajući privremeni objekat koji se postavlja u morskom akvatorijumu za potrebe uzgoja školjki. Sastoji se od uzgajališnog polja u koji se postavljaju plutače sa konopcima za uzgoj i plutajuće </w:t>
            </w:r>
          </w:p>
          <w:p w:rsidR="000F07D3" w:rsidRDefault="00F043CB">
            <w:r>
              <w:rPr>
                <w:sz w:val="18"/>
              </w:rPr>
              <w:t xml:space="preserve">platforeme/pontona dimenzija do 3x3 metra. </w:t>
            </w:r>
            <w:r>
              <w:rPr>
                <w:b/>
                <w:sz w:val="18"/>
              </w:rPr>
              <w:t xml:space="preserve">Neophodno pribaviti saglasnost/rješenje Ministarstva poljopirvrede i ruralnog razvoja prije postavljanja objekta.  </w:t>
            </w:r>
          </w:p>
        </w:tc>
      </w:tr>
      <w:tr w:rsidR="000F07D3">
        <w:trPr>
          <w:trHeight w:val="677"/>
        </w:trPr>
        <w:tc>
          <w:tcPr>
            <w:tcW w:w="706" w:type="dxa"/>
            <w:tcBorders>
              <w:top w:val="single" w:sz="6" w:space="0" w:color="000000"/>
              <w:left w:val="single" w:sz="6" w:space="0" w:color="000000"/>
              <w:bottom w:val="single" w:sz="6" w:space="0" w:color="000000"/>
              <w:right w:val="single" w:sz="6" w:space="0" w:color="000000"/>
            </w:tcBorders>
          </w:tcPr>
          <w:p w:rsidR="000F07D3" w:rsidRDefault="00F043CB">
            <w:r>
              <w:rPr>
                <w:color w:val="00B050"/>
                <w:sz w:val="18"/>
              </w:rPr>
              <w:t xml:space="preserve">6.15 </w:t>
            </w:r>
          </w:p>
        </w:tc>
        <w:tc>
          <w:tcPr>
            <w:tcW w:w="1634" w:type="dxa"/>
            <w:tcBorders>
              <w:top w:val="single" w:sz="6" w:space="0" w:color="000000"/>
              <w:left w:val="single" w:sz="6" w:space="0" w:color="000000"/>
              <w:bottom w:val="single" w:sz="6" w:space="0" w:color="000000"/>
              <w:right w:val="single" w:sz="6" w:space="0" w:color="000000"/>
            </w:tcBorders>
          </w:tcPr>
          <w:p w:rsidR="000F07D3" w:rsidRDefault="00F043CB">
            <w:r>
              <w:rPr>
                <w:color w:val="00B050"/>
                <w:sz w:val="18"/>
              </w:rPr>
              <w:t xml:space="preserve">Montažno demontažni privremeni objekat </w:t>
            </w:r>
          </w:p>
        </w:tc>
        <w:tc>
          <w:tcPr>
            <w:tcW w:w="1621" w:type="dxa"/>
            <w:tcBorders>
              <w:top w:val="single" w:sz="6" w:space="0" w:color="000000"/>
              <w:left w:val="single" w:sz="6" w:space="0" w:color="000000"/>
              <w:bottom w:val="single" w:sz="6" w:space="0" w:color="000000"/>
              <w:right w:val="single" w:sz="6" w:space="0" w:color="000000"/>
            </w:tcBorders>
          </w:tcPr>
          <w:p w:rsidR="000F07D3" w:rsidRDefault="00F043CB">
            <w:pPr>
              <w:ind w:left="1"/>
            </w:pPr>
            <w:r>
              <w:rPr>
                <w:color w:val="00B050"/>
                <w:sz w:val="18"/>
              </w:rPr>
              <w:t xml:space="preserve">1125 KO Orahovac </w:t>
            </w:r>
          </w:p>
          <w:p w:rsidR="000F07D3" w:rsidRDefault="00F043CB">
            <w:pPr>
              <w:ind w:left="1"/>
            </w:pPr>
            <w:r>
              <w:rPr>
                <w:color w:val="00B050"/>
                <w:sz w:val="18"/>
              </w:rPr>
              <w:t xml:space="preserve">II </w:t>
            </w:r>
          </w:p>
        </w:tc>
        <w:tc>
          <w:tcPr>
            <w:tcW w:w="1800" w:type="dxa"/>
            <w:tcBorders>
              <w:top w:val="single" w:sz="6" w:space="0" w:color="000000"/>
              <w:left w:val="single" w:sz="6" w:space="0" w:color="000000"/>
              <w:bottom w:val="single" w:sz="6" w:space="0" w:color="000000"/>
              <w:right w:val="single" w:sz="6" w:space="0" w:color="000000"/>
            </w:tcBorders>
          </w:tcPr>
          <w:p w:rsidR="000F07D3" w:rsidRDefault="00F043CB">
            <w:r>
              <w:rPr>
                <w:color w:val="00B050"/>
                <w:sz w:val="18"/>
              </w:rPr>
              <w:t xml:space="preserve">Ribarska kućica – pomoćni objekat za potrebe uzgajališta </w:t>
            </w:r>
          </w:p>
        </w:tc>
        <w:tc>
          <w:tcPr>
            <w:tcW w:w="1981" w:type="dxa"/>
            <w:tcBorders>
              <w:top w:val="single" w:sz="6" w:space="0" w:color="000000"/>
              <w:left w:val="single" w:sz="6" w:space="0" w:color="000000"/>
              <w:bottom w:val="single" w:sz="6" w:space="0" w:color="000000"/>
              <w:right w:val="single" w:sz="6" w:space="0" w:color="000000"/>
            </w:tcBorders>
          </w:tcPr>
          <w:p w:rsidR="000F07D3" w:rsidRDefault="00F043CB">
            <w:r>
              <w:rPr>
                <w:color w:val="00B050"/>
                <w:sz w:val="18"/>
              </w:rPr>
              <w:t>P = 20 m</w:t>
            </w:r>
            <w:r>
              <w:rPr>
                <w:color w:val="00B050"/>
                <w:sz w:val="18"/>
                <w:vertAlign w:val="superscript"/>
              </w:rPr>
              <w:t>2</w:t>
            </w:r>
            <w:r>
              <w:rPr>
                <w:color w:val="00B050"/>
                <w:sz w:val="18"/>
              </w:rPr>
              <w:t xml:space="preserve"> </w:t>
            </w:r>
          </w:p>
        </w:tc>
        <w:tc>
          <w:tcPr>
            <w:tcW w:w="2892" w:type="dxa"/>
            <w:tcBorders>
              <w:top w:val="single" w:sz="6" w:space="0" w:color="000000"/>
              <w:left w:val="single" w:sz="6" w:space="0" w:color="000000"/>
              <w:bottom w:val="single" w:sz="6" w:space="0" w:color="000000"/>
              <w:right w:val="single" w:sz="6" w:space="0" w:color="000000"/>
            </w:tcBorders>
          </w:tcPr>
          <w:p w:rsidR="000F07D3" w:rsidRDefault="00F043CB">
            <w:r>
              <w:rPr>
                <w:color w:val="00B050"/>
                <w:sz w:val="18"/>
              </w:rPr>
              <w:t xml:space="preserve">montažno demontažni drveni privremeni objekat </w:t>
            </w:r>
          </w:p>
        </w:tc>
      </w:tr>
    </w:tbl>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pStyle w:val="Heading1"/>
        <w:spacing w:after="3"/>
        <w:ind w:left="-5"/>
      </w:pPr>
      <w:r>
        <w:t xml:space="preserve">KUPALIŠTA: DRAŽIN VRT </w:t>
      </w:r>
    </w:p>
    <w:p w:rsidR="000F07D3" w:rsidRDefault="00F043CB">
      <w:pPr>
        <w:spacing w:after="0"/>
      </w:pPr>
      <w:r>
        <w:rPr>
          <w:b/>
          <w:sz w:val="18"/>
        </w:rPr>
        <w:t xml:space="preserve"> </w:t>
      </w:r>
    </w:p>
    <w:tbl>
      <w:tblPr>
        <w:tblStyle w:val="TableGrid"/>
        <w:tblW w:w="9643" w:type="dxa"/>
        <w:tblInd w:w="70" w:type="dxa"/>
        <w:tblCellMar>
          <w:top w:w="43" w:type="dxa"/>
          <w:left w:w="115" w:type="dxa"/>
          <w:right w:w="109" w:type="dxa"/>
        </w:tblCellMar>
        <w:tblLook w:val="04A0" w:firstRow="1" w:lastRow="0" w:firstColumn="1" w:lastColumn="0" w:noHBand="0" w:noVBand="1"/>
      </w:tblPr>
      <w:tblGrid>
        <w:gridCol w:w="749"/>
        <w:gridCol w:w="1798"/>
        <w:gridCol w:w="1702"/>
        <w:gridCol w:w="1361"/>
        <w:gridCol w:w="1873"/>
        <w:gridCol w:w="2160"/>
      </w:tblGrid>
      <w:tr w:rsidR="000F07D3">
        <w:trPr>
          <w:trHeight w:val="449"/>
        </w:trPr>
        <w:tc>
          <w:tcPr>
            <w:tcW w:w="749"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b/>
                <w:sz w:val="18"/>
              </w:rPr>
              <w:t xml:space="preserve">broj kupa. </w:t>
            </w:r>
          </w:p>
        </w:tc>
        <w:tc>
          <w:tcPr>
            <w:tcW w:w="1798"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b/>
                <w:sz w:val="18"/>
              </w:rPr>
              <w:t xml:space="preserve">kategorija / vrsta kupališta </w:t>
            </w:r>
          </w:p>
        </w:tc>
        <w:tc>
          <w:tcPr>
            <w:tcW w:w="1702"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11"/>
              <w:jc w:val="center"/>
            </w:pPr>
            <w:proofErr w:type="gramStart"/>
            <w:r>
              <w:rPr>
                <w:b/>
                <w:sz w:val="18"/>
              </w:rPr>
              <w:t>kat.parcela</w:t>
            </w:r>
            <w:proofErr w:type="gramEnd"/>
            <w:r>
              <w:rPr>
                <w:b/>
                <w:sz w:val="18"/>
              </w:rPr>
              <w:t xml:space="preserve"> </w:t>
            </w:r>
          </w:p>
        </w:tc>
        <w:tc>
          <w:tcPr>
            <w:tcW w:w="1361"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b/>
                <w:sz w:val="18"/>
              </w:rPr>
              <w:t xml:space="preserve">dužina kupališta </w:t>
            </w:r>
          </w:p>
        </w:tc>
        <w:tc>
          <w:tcPr>
            <w:tcW w:w="1873"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b/>
                <w:sz w:val="18"/>
              </w:rPr>
              <w:t xml:space="preserve">površina plažnog prostora </w:t>
            </w:r>
          </w:p>
        </w:tc>
        <w:tc>
          <w:tcPr>
            <w:tcW w:w="2160"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12"/>
              <w:jc w:val="center"/>
            </w:pPr>
            <w:r>
              <w:rPr>
                <w:b/>
                <w:sz w:val="18"/>
              </w:rPr>
              <w:t xml:space="preserve">max. površine objekata </w:t>
            </w:r>
          </w:p>
        </w:tc>
      </w:tr>
      <w:tr w:rsidR="000F07D3">
        <w:trPr>
          <w:trHeight w:val="890"/>
        </w:trPr>
        <w:tc>
          <w:tcPr>
            <w:tcW w:w="749"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7"/>
              <w:jc w:val="center"/>
            </w:pPr>
            <w:r>
              <w:rPr>
                <w:sz w:val="18"/>
              </w:rPr>
              <w:t xml:space="preserve">6A </w:t>
            </w:r>
          </w:p>
        </w:tc>
        <w:tc>
          <w:tcPr>
            <w:tcW w:w="1798"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11"/>
              <w:jc w:val="center"/>
            </w:pPr>
            <w:r>
              <w:rPr>
                <w:sz w:val="18"/>
              </w:rPr>
              <w:t xml:space="preserve">javno-romantično </w:t>
            </w:r>
          </w:p>
        </w:tc>
        <w:tc>
          <w:tcPr>
            <w:tcW w:w="1702"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7"/>
              <w:jc w:val="center"/>
            </w:pPr>
            <w:r>
              <w:rPr>
                <w:sz w:val="18"/>
              </w:rPr>
              <w:t xml:space="preserve">1244, 1229, 1230, </w:t>
            </w:r>
          </w:p>
          <w:p w:rsidR="000F07D3" w:rsidRDefault="00F043CB">
            <w:pPr>
              <w:ind w:right="9"/>
              <w:jc w:val="center"/>
            </w:pPr>
            <w:r>
              <w:rPr>
                <w:sz w:val="18"/>
              </w:rPr>
              <w:t xml:space="preserve">1231, 1232 </w:t>
            </w:r>
          </w:p>
          <w:p w:rsidR="000F07D3" w:rsidRDefault="00F043CB">
            <w:pPr>
              <w:ind w:right="5"/>
              <w:jc w:val="center"/>
            </w:pPr>
            <w:r>
              <w:rPr>
                <w:sz w:val="18"/>
              </w:rPr>
              <w:t xml:space="preserve">KO Orahovac II </w:t>
            </w:r>
          </w:p>
        </w:tc>
        <w:tc>
          <w:tcPr>
            <w:tcW w:w="1361"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8"/>
              <w:jc w:val="center"/>
            </w:pPr>
            <w:r>
              <w:rPr>
                <w:sz w:val="18"/>
              </w:rPr>
              <w:t xml:space="preserve">116m </w:t>
            </w:r>
          </w:p>
        </w:tc>
        <w:tc>
          <w:tcPr>
            <w:tcW w:w="1873" w:type="dxa"/>
            <w:tcBorders>
              <w:top w:val="single" w:sz="4" w:space="0" w:color="000000"/>
              <w:left w:val="single" w:sz="4" w:space="0" w:color="000000"/>
              <w:bottom w:val="single" w:sz="4" w:space="0" w:color="000000"/>
              <w:right w:val="single" w:sz="4" w:space="0" w:color="000000"/>
            </w:tcBorders>
          </w:tcPr>
          <w:p w:rsidR="000F07D3" w:rsidRDefault="00F043CB">
            <w:pPr>
              <w:ind w:right="9"/>
              <w:jc w:val="center"/>
            </w:pPr>
            <w:r>
              <w:rPr>
                <w:sz w:val="18"/>
              </w:rPr>
              <w:t xml:space="preserve">900m² (od čega je </w:t>
            </w:r>
          </w:p>
          <w:p w:rsidR="000F07D3" w:rsidRDefault="00F043CB">
            <w:pPr>
              <w:ind w:right="7"/>
              <w:jc w:val="center"/>
            </w:pPr>
            <w:r>
              <w:rPr>
                <w:sz w:val="18"/>
              </w:rPr>
              <w:t>218m</w:t>
            </w:r>
            <w:r>
              <w:rPr>
                <w:sz w:val="18"/>
                <w:vertAlign w:val="superscript"/>
              </w:rPr>
              <w:t>2</w:t>
            </w:r>
            <w:r>
              <w:rPr>
                <w:sz w:val="18"/>
              </w:rPr>
              <w:t xml:space="preserve"> na privatnim </w:t>
            </w:r>
          </w:p>
          <w:p w:rsidR="000F07D3" w:rsidRDefault="00F043CB">
            <w:pPr>
              <w:ind w:right="8"/>
              <w:jc w:val="center"/>
            </w:pPr>
            <w:r>
              <w:rPr>
                <w:sz w:val="18"/>
              </w:rPr>
              <w:t xml:space="preserve">k.p 1229, 1230, 1231, </w:t>
            </w:r>
          </w:p>
          <w:p w:rsidR="000F07D3" w:rsidRDefault="00F043CB">
            <w:pPr>
              <w:ind w:right="6"/>
              <w:jc w:val="center"/>
            </w:pPr>
            <w:r>
              <w:rPr>
                <w:sz w:val="18"/>
              </w:rPr>
              <w:t xml:space="preserve">1232 KO Orahovac II) </w:t>
            </w:r>
          </w:p>
        </w:tc>
        <w:tc>
          <w:tcPr>
            <w:tcW w:w="2160" w:type="dxa"/>
            <w:tcBorders>
              <w:top w:val="single" w:sz="4" w:space="0" w:color="000000"/>
              <w:left w:val="single" w:sz="4" w:space="0" w:color="000000"/>
              <w:bottom w:val="single" w:sz="4" w:space="0" w:color="000000"/>
              <w:right w:val="single" w:sz="4" w:space="0" w:color="000000"/>
            </w:tcBorders>
          </w:tcPr>
          <w:p w:rsidR="000F07D3" w:rsidRDefault="00F043CB">
            <w:pPr>
              <w:ind w:left="34"/>
              <w:jc w:val="center"/>
            </w:pPr>
            <w:r>
              <w:rPr>
                <w:sz w:val="18"/>
              </w:rPr>
              <w:t xml:space="preserve"> </w:t>
            </w:r>
          </w:p>
        </w:tc>
      </w:tr>
    </w:tbl>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pStyle w:val="Heading1"/>
        <w:ind w:left="-5"/>
      </w:pPr>
      <w:r>
        <w:t xml:space="preserve">LOKACIJA br. 7: ORAHOVAC   </w:t>
      </w:r>
    </w:p>
    <w:p w:rsidR="000F07D3" w:rsidRDefault="00F043CB">
      <w:pPr>
        <w:spacing w:after="0"/>
      </w:pPr>
      <w:r>
        <w:rPr>
          <w:b/>
          <w:sz w:val="18"/>
        </w:rPr>
        <w:t xml:space="preserve"> </w:t>
      </w:r>
    </w:p>
    <w:tbl>
      <w:tblPr>
        <w:tblStyle w:val="TableGrid"/>
        <w:tblW w:w="10634" w:type="dxa"/>
        <w:tblInd w:w="0" w:type="dxa"/>
        <w:tblCellMar>
          <w:top w:w="40" w:type="dxa"/>
          <w:left w:w="106" w:type="dxa"/>
          <w:right w:w="68" w:type="dxa"/>
        </w:tblCellMar>
        <w:tblLook w:val="04A0" w:firstRow="1" w:lastRow="0" w:firstColumn="1" w:lastColumn="0" w:noHBand="0" w:noVBand="1"/>
      </w:tblPr>
      <w:tblGrid>
        <w:gridCol w:w="610"/>
        <w:gridCol w:w="1658"/>
        <w:gridCol w:w="1693"/>
        <w:gridCol w:w="1800"/>
        <w:gridCol w:w="2153"/>
        <w:gridCol w:w="2720"/>
      </w:tblGrid>
      <w:tr w:rsidR="000F07D3">
        <w:trPr>
          <w:trHeight w:val="670"/>
        </w:trPr>
        <w:tc>
          <w:tcPr>
            <w:tcW w:w="610"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60" w:firstLine="32"/>
            </w:pPr>
            <w:r>
              <w:rPr>
                <w:b/>
                <w:sz w:val="18"/>
              </w:rPr>
              <w:t xml:space="preserve">Br. lok. </w:t>
            </w:r>
          </w:p>
        </w:tc>
        <w:tc>
          <w:tcPr>
            <w:tcW w:w="1658" w:type="dxa"/>
            <w:tcBorders>
              <w:top w:val="single" w:sz="4" w:space="0" w:color="000000"/>
              <w:left w:val="single" w:sz="4" w:space="0" w:color="000000"/>
              <w:bottom w:val="single" w:sz="4" w:space="0" w:color="000000"/>
              <w:right w:val="single" w:sz="4" w:space="0" w:color="000000"/>
            </w:tcBorders>
          </w:tcPr>
          <w:p w:rsidR="000F07D3" w:rsidRDefault="00F043CB">
            <w:pPr>
              <w:ind w:left="13" w:right="6" w:firstLine="13"/>
              <w:jc w:val="center"/>
            </w:pPr>
            <w:r>
              <w:rPr>
                <w:b/>
                <w:sz w:val="18"/>
              </w:rPr>
              <w:t xml:space="preserve">Vrsta prema načinu na koji je prišvršćen za tlo </w:t>
            </w:r>
          </w:p>
        </w:tc>
        <w:tc>
          <w:tcPr>
            <w:tcW w:w="1693"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14"/>
            </w:pPr>
            <w:r>
              <w:rPr>
                <w:b/>
                <w:sz w:val="18"/>
              </w:rPr>
              <w:t xml:space="preserve">katastarska parcela </w:t>
            </w:r>
          </w:p>
        </w:tc>
        <w:tc>
          <w:tcPr>
            <w:tcW w:w="1800"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7"/>
            </w:pPr>
            <w:r>
              <w:rPr>
                <w:b/>
                <w:sz w:val="18"/>
              </w:rPr>
              <w:t xml:space="preserve">Vrsta prema namjeni </w:t>
            </w:r>
          </w:p>
        </w:tc>
        <w:tc>
          <w:tcPr>
            <w:tcW w:w="2153"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0"/>
              <w:jc w:val="center"/>
            </w:pPr>
            <w:r>
              <w:rPr>
                <w:b/>
                <w:sz w:val="18"/>
              </w:rPr>
              <w:t xml:space="preserve">dimenzije </w:t>
            </w:r>
          </w:p>
        </w:tc>
        <w:tc>
          <w:tcPr>
            <w:tcW w:w="2720"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8"/>
              <w:jc w:val="center"/>
            </w:pPr>
            <w:r>
              <w:rPr>
                <w:b/>
                <w:sz w:val="18"/>
              </w:rPr>
              <w:t>opis privremenog objekta</w:t>
            </w:r>
            <w:r>
              <w:rPr>
                <w:sz w:val="18"/>
              </w:rPr>
              <w:t xml:space="preserve"> </w:t>
            </w:r>
          </w:p>
        </w:tc>
      </w:tr>
      <w:tr w:rsidR="000F07D3">
        <w:trPr>
          <w:trHeight w:val="1548"/>
        </w:trPr>
        <w:tc>
          <w:tcPr>
            <w:tcW w:w="610" w:type="dxa"/>
            <w:tcBorders>
              <w:top w:val="single" w:sz="4" w:space="0" w:color="000000"/>
              <w:left w:val="single" w:sz="4" w:space="0" w:color="000000"/>
              <w:bottom w:val="single" w:sz="4" w:space="0" w:color="000000"/>
              <w:right w:val="single" w:sz="4" w:space="0" w:color="000000"/>
            </w:tcBorders>
          </w:tcPr>
          <w:p w:rsidR="000F07D3" w:rsidRDefault="00F043CB">
            <w:r>
              <w:rPr>
                <w:sz w:val="18"/>
              </w:rPr>
              <w:lastRenderedPageBreak/>
              <w:t xml:space="preserve">7.1 </w:t>
            </w:r>
          </w:p>
        </w:tc>
        <w:tc>
          <w:tcPr>
            <w:tcW w:w="1658"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Montažno demontažni privremeni objekat </w:t>
            </w:r>
          </w:p>
        </w:tc>
        <w:tc>
          <w:tcPr>
            <w:tcW w:w="1693"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282/1, 281 K.O. </w:t>
            </w:r>
          </w:p>
          <w:p w:rsidR="000F07D3" w:rsidRDefault="00F043CB">
            <w:r>
              <w:rPr>
                <w:sz w:val="18"/>
              </w:rPr>
              <w:t xml:space="preserve">Orahovac I </w:t>
            </w:r>
          </w:p>
        </w:tc>
        <w:tc>
          <w:tcPr>
            <w:tcW w:w="1800"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Privremeni ugostiteljski objekat sa terasom </w:t>
            </w:r>
          </w:p>
        </w:tc>
        <w:tc>
          <w:tcPr>
            <w:tcW w:w="2153" w:type="dxa"/>
            <w:tcBorders>
              <w:top w:val="single" w:sz="4" w:space="0" w:color="000000"/>
              <w:left w:val="single" w:sz="4" w:space="0" w:color="000000"/>
              <w:bottom w:val="single" w:sz="4" w:space="0" w:color="000000"/>
              <w:right w:val="single" w:sz="4" w:space="0" w:color="000000"/>
            </w:tcBorders>
          </w:tcPr>
          <w:p w:rsidR="000F07D3" w:rsidRDefault="00F043CB">
            <w:r>
              <w:rPr>
                <w:sz w:val="18"/>
              </w:rPr>
              <w:t>objekat P = 32 m</w:t>
            </w:r>
            <w:r>
              <w:rPr>
                <w:sz w:val="18"/>
                <w:vertAlign w:val="superscript"/>
              </w:rPr>
              <w:t>2</w:t>
            </w:r>
            <w:r>
              <w:rPr>
                <w:sz w:val="18"/>
              </w:rPr>
              <w:t xml:space="preserve">  </w:t>
            </w:r>
          </w:p>
          <w:p w:rsidR="000F07D3" w:rsidRDefault="00F043CB">
            <w:r>
              <w:rPr>
                <w:sz w:val="18"/>
              </w:rPr>
              <w:t>terasa P=1</w:t>
            </w:r>
            <w:r>
              <w:rPr>
                <w:color w:val="00B050"/>
                <w:sz w:val="18"/>
              </w:rPr>
              <w:t>10</w:t>
            </w:r>
            <w:r>
              <w:rPr>
                <w:sz w:val="18"/>
              </w:rPr>
              <w:t xml:space="preserve"> m2 </w:t>
            </w:r>
          </w:p>
          <w:p w:rsidR="000F07D3" w:rsidRDefault="00F043CB">
            <w:r>
              <w:rPr>
                <w:sz w:val="18"/>
              </w:rPr>
              <w:t xml:space="preserve"> </w:t>
            </w:r>
          </w:p>
        </w:tc>
        <w:tc>
          <w:tcPr>
            <w:tcW w:w="2720" w:type="dxa"/>
            <w:tcBorders>
              <w:top w:val="single" w:sz="4" w:space="0" w:color="000000"/>
              <w:left w:val="single" w:sz="4" w:space="0" w:color="000000"/>
              <w:bottom w:val="single" w:sz="4" w:space="0" w:color="000000"/>
              <w:right w:val="single" w:sz="4" w:space="0" w:color="000000"/>
            </w:tcBorders>
          </w:tcPr>
          <w:p w:rsidR="000F07D3" w:rsidRDefault="00F043CB">
            <w:pPr>
              <w:ind w:right="16"/>
            </w:pPr>
            <w:r>
              <w:rPr>
                <w:sz w:val="18"/>
              </w:rPr>
              <w:t xml:space="preserve">Montažna drvena konstrukcija, pokrivač-tegola. Terasa se natkriva suncobranima sa platnom bijele ili bež boje ili drvenom pergolom sa prekrivačem od prirodnog zelenila ili platnom bijele ili bež boje. </w:t>
            </w:r>
          </w:p>
        </w:tc>
      </w:tr>
      <w:tr w:rsidR="000F07D3">
        <w:trPr>
          <w:trHeight w:val="2645"/>
        </w:trPr>
        <w:tc>
          <w:tcPr>
            <w:tcW w:w="610"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7.2 </w:t>
            </w:r>
          </w:p>
        </w:tc>
        <w:tc>
          <w:tcPr>
            <w:tcW w:w="1658"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Montažno demontažni privremeni objekat </w:t>
            </w:r>
          </w:p>
        </w:tc>
        <w:tc>
          <w:tcPr>
            <w:tcW w:w="1693"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453/1 K.O. </w:t>
            </w:r>
          </w:p>
          <w:p w:rsidR="000F07D3" w:rsidRDefault="00F043CB">
            <w:r>
              <w:rPr>
                <w:sz w:val="18"/>
              </w:rPr>
              <w:t xml:space="preserve">Orahovac I </w:t>
            </w:r>
          </w:p>
        </w:tc>
        <w:tc>
          <w:tcPr>
            <w:tcW w:w="1800"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Ribarska kućica – pomoćni objekat za potrebe uzgajališta </w:t>
            </w:r>
          </w:p>
        </w:tc>
        <w:tc>
          <w:tcPr>
            <w:tcW w:w="2153" w:type="dxa"/>
            <w:tcBorders>
              <w:top w:val="single" w:sz="4" w:space="0" w:color="000000"/>
              <w:left w:val="single" w:sz="6" w:space="0" w:color="000000"/>
              <w:bottom w:val="single" w:sz="4" w:space="0" w:color="000000"/>
              <w:right w:val="single" w:sz="6" w:space="0" w:color="000000"/>
            </w:tcBorders>
          </w:tcPr>
          <w:p w:rsidR="000F07D3" w:rsidRDefault="00F043CB">
            <w:r>
              <w:rPr>
                <w:sz w:val="18"/>
              </w:rPr>
              <w:t>P = 20 m</w:t>
            </w:r>
            <w:r>
              <w:rPr>
                <w:sz w:val="18"/>
                <w:vertAlign w:val="superscript"/>
              </w:rPr>
              <w:t>2</w:t>
            </w:r>
            <w:r>
              <w:rPr>
                <w:sz w:val="18"/>
              </w:rPr>
              <w:t xml:space="preserve"> </w:t>
            </w:r>
          </w:p>
        </w:tc>
        <w:tc>
          <w:tcPr>
            <w:tcW w:w="2720" w:type="dxa"/>
            <w:tcBorders>
              <w:top w:val="single" w:sz="4" w:space="0" w:color="000000"/>
              <w:left w:val="single" w:sz="6" w:space="0" w:color="000000"/>
              <w:bottom w:val="single" w:sz="4" w:space="0" w:color="000000"/>
              <w:right w:val="single" w:sz="6" w:space="0" w:color="000000"/>
            </w:tcBorders>
          </w:tcPr>
          <w:p w:rsidR="000F07D3" w:rsidRDefault="00F043CB">
            <w:pPr>
              <w:spacing w:after="1"/>
              <w:ind w:right="7"/>
            </w:pPr>
            <w:r>
              <w:rPr>
                <w:sz w:val="18"/>
              </w:rPr>
              <w:t xml:space="preserve">Montažno demontažni drveni objekat na postojećoj podlozi. Za potrebe uzgajališta, ukoliko terenske mogućnosti dozvoljavaju, moguće je postaviti objekat za potrebe pripreme i degustacije školjki bruto površine20m2 koji dijelom može </w:t>
            </w:r>
          </w:p>
          <w:p w:rsidR="000F07D3" w:rsidRDefault="00F043CB">
            <w:pPr>
              <w:spacing w:after="2" w:line="239" w:lineRule="auto"/>
            </w:pPr>
            <w:r>
              <w:rPr>
                <w:sz w:val="18"/>
              </w:rPr>
              <w:t xml:space="preserve">biti natriven suncobranima ili jednovodnom tendom sa platnom </w:t>
            </w:r>
          </w:p>
          <w:p w:rsidR="000F07D3" w:rsidRDefault="00F043CB">
            <w:pPr>
              <w:ind w:right="7"/>
            </w:pPr>
            <w:r>
              <w:rPr>
                <w:sz w:val="18"/>
              </w:rPr>
              <w:t xml:space="preserve">bijele ili bež </w:t>
            </w:r>
            <w:proofErr w:type="gramStart"/>
            <w:r>
              <w:rPr>
                <w:sz w:val="18"/>
              </w:rPr>
              <w:t>boje.bijele</w:t>
            </w:r>
            <w:proofErr w:type="gramEnd"/>
            <w:r>
              <w:rPr>
                <w:sz w:val="18"/>
              </w:rPr>
              <w:t xml:space="preserve"> ili bež boje.</w:t>
            </w:r>
            <w:r>
              <w:rPr>
                <w:b/>
                <w:sz w:val="18"/>
              </w:rPr>
              <w:t xml:space="preserve"> </w:t>
            </w:r>
          </w:p>
        </w:tc>
      </w:tr>
      <w:tr w:rsidR="000F07D3">
        <w:trPr>
          <w:trHeight w:val="2429"/>
        </w:trPr>
        <w:tc>
          <w:tcPr>
            <w:tcW w:w="610" w:type="dxa"/>
            <w:tcBorders>
              <w:top w:val="single" w:sz="4" w:space="0" w:color="000000"/>
              <w:left w:val="single" w:sz="4" w:space="0" w:color="000000"/>
              <w:bottom w:val="single" w:sz="4" w:space="0" w:color="000000"/>
              <w:right w:val="single" w:sz="6" w:space="0" w:color="000000"/>
            </w:tcBorders>
          </w:tcPr>
          <w:p w:rsidR="000F07D3" w:rsidRDefault="00F043CB">
            <w:r>
              <w:rPr>
                <w:sz w:val="18"/>
              </w:rPr>
              <w:t xml:space="preserve">7.3 </w:t>
            </w:r>
          </w:p>
        </w:tc>
        <w:tc>
          <w:tcPr>
            <w:tcW w:w="1658"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Montažno demontažni privremeni objekat </w:t>
            </w:r>
          </w:p>
        </w:tc>
        <w:tc>
          <w:tcPr>
            <w:tcW w:w="1693"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455 K.O. Orahovac I </w:t>
            </w:r>
          </w:p>
        </w:tc>
        <w:tc>
          <w:tcPr>
            <w:tcW w:w="1800"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Ribarska kućica – pomoćni objekat za potrebe uzgajališta </w:t>
            </w:r>
          </w:p>
        </w:tc>
        <w:tc>
          <w:tcPr>
            <w:tcW w:w="2153" w:type="dxa"/>
            <w:tcBorders>
              <w:top w:val="single" w:sz="4" w:space="0" w:color="000000"/>
              <w:left w:val="single" w:sz="6" w:space="0" w:color="000000"/>
              <w:bottom w:val="single" w:sz="4" w:space="0" w:color="000000"/>
              <w:right w:val="single" w:sz="6" w:space="0" w:color="000000"/>
            </w:tcBorders>
          </w:tcPr>
          <w:p w:rsidR="000F07D3" w:rsidRDefault="00F043CB">
            <w:r>
              <w:rPr>
                <w:sz w:val="18"/>
              </w:rPr>
              <w:t>P = 20 m</w:t>
            </w:r>
            <w:r>
              <w:rPr>
                <w:sz w:val="18"/>
                <w:vertAlign w:val="superscript"/>
              </w:rPr>
              <w:t>2</w:t>
            </w:r>
            <w:r>
              <w:rPr>
                <w:sz w:val="18"/>
              </w:rPr>
              <w:t xml:space="preserve"> </w:t>
            </w:r>
          </w:p>
        </w:tc>
        <w:tc>
          <w:tcPr>
            <w:tcW w:w="2720" w:type="dxa"/>
            <w:tcBorders>
              <w:top w:val="single" w:sz="4" w:space="0" w:color="000000"/>
              <w:left w:val="single" w:sz="6" w:space="0" w:color="000000"/>
              <w:bottom w:val="single" w:sz="4" w:space="0" w:color="000000"/>
              <w:right w:val="single" w:sz="4" w:space="0" w:color="000000"/>
            </w:tcBorders>
          </w:tcPr>
          <w:p w:rsidR="000F07D3" w:rsidRDefault="00F043CB">
            <w:pPr>
              <w:ind w:right="7"/>
            </w:pPr>
            <w:r>
              <w:rPr>
                <w:sz w:val="18"/>
              </w:rPr>
              <w:t>Montažno demontažni drveni objekat na postojećoj podlozi. Za potrebe uzgajališta, ukoliko terenske mogućnosti dozvoljavaju, moguće je postaviti objekat za potrebe pripreme i degustacije školjki bruto površine 30m2 koji dijelom može biti natriven suncobranima ili jednovodnom tendom sa platnom bijele ili bež boje.</w:t>
            </w:r>
            <w:r>
              <w:rPr>
                <w:b/>
                <w:sz w:val="18"/>
              </w:rPr>
              <w:t xml:space="preserve"> </w:t>
            </w:r>
          </w:p>
        </w:tc>
      </w:tr>
      <w:tr w:rsidR="000F07D3">
        <w:trPr>
          <w:trHeight w:val="3745"/>
        </w:trPr>
        <w:tc>
          <w:tcPr>
            <w:tcW w:w="610" w:type="dxa"/>
            <w:tcBorders>
              <w:top w:val="single" w:sz="4" w:space="0" w:color="000000"/>
              <w:left w:val="single" w:sz="4" w:space="0" w:color="000000"/>
              <w:bottom w:val="single" w:sz="4" w:space="0" w:color="000000"/>
              <w:right w:val="single" w:sz="6" w:space="0" w:color="000000"/>
            </w:tcBorders>
          </w:tcPr>
          <w:p w:rsidR="000F07D3" w:rsidRDefault="00F043CB">
            <w:r>
              <w:rPr>
                <w:sz w:val="18"/>
              </w:rPr>
              <w:t xml:space="preserve">7.4 </w:t>
            </w:r>
          </w:p>
        </w:tc>
        <w:tc>
          <w:tcPr>
            <w:tcW w:w="1658" w:type="dxa"/>
            <w:tcBorders>
              <w:top w:val="single" w:sz="4" w:space="0" w:color="000000"/>
              <w:left w:val="single" w:sz="6" w:space="0" w:color="000000"/>
              <w:bottom w:val="single" w:sz="4" w:space="0" w:color="000000"/>
              <w:right w:val="single" w:sz="6" w:space="0" w:color="000000"/>
            </w:tcBorders>
          </w:tcPr>
          <w:p w:rsidR="000F07D3" w:rsidRDefault="00F043CB">
            <w:pPr>
              <w:ind w:right="10"/>
            </w:pPr>
            <w:r>
              <w:rPr>
                <w:sz w:val="18"/>
              </w:rPr>
              <w:t xml:space="preserve">Plutajući privremeni objekat </w:t>
            </w:r>
          </w:p>
        </w:tc>
        <w:tc>
          <w:tcPr>
            <w:tcW w:w="1693"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akvatorijum ispred kat. Parcele 454 i 455 K.O. Orahovac I </w:t>
            </w:r>
          </w:p>
        </w:tc>
        <w:tc>
          <w:tcPr>
            <w:tcW w:w="1800"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Platforma za pristajanje i privez </w:t>
            </w:r>
            <w:proofErr w:type="gramStart"/>
            <w:r>
              <w:rPr>
                <w:sz w:val="18"/>
              </w:rPr>
              <w:t>plovila  -</w:t>
            </w:r>
            <w:proofErr w:type="gramEnd"/>
            <w:r>
              <w:rPr>
                <w:sz w:val="18"/>
              </w:rPr>
              <w:t xml:space="preserve"> ponton za pristup uzgajalištu sa obale  </w:t>
            </w:r>
          </w:p>
        </w:tc>
        <w:tc>
          <w:tcPr>
            <w:tcW w:w="2153"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L = 12.5 m x 2.5 m </w:t>
            </w:r>
          </w:p>
        </w:tc>
        <w:tc>
          <w:tcPr>
            <w:tcW w:w="2720" w:type="dxa"/>
            <w:tcBorders>
              <w:top w:val="single" w:sz="4" w:space="0" w:color="000000"/>
              <w:left w:val="single" w:sz="6" w:space="0" w:color="000000"/>
              <w:bottom w:val="single" w:sz="4" w:space="0" w:color="000000"/>
              <w:right w:val="single" w:sz="4" w:space="0" w:color="000000"/>
            </w:tcBorders>
          </w:tcPr>
          <w:p w:rsidR="000F07D3" w:rsidRDefault="00F043CB">
            <w:pPr>
              <w:ind w:right="7"/>
            </w:pPr>
            <w:r>
              <w:rPr>
                <w:sz w:val="18"/>
              </w:rPr>
              <w:t xml:space="preserve">montažno-demontažni tipski fabrički elementi, osnovne metalne rešetkaste konstrukcije sa drvenim gazištima.  Plutanje se obezbjeđuje plovcima od poliestera ili </w:t>
            </w:r>
            <w:proofErr w:type="gramStart"/>
            <w:r>
              <w:rPr>
                <w:sz w:val="18"/>
              </w:rPr>
              <w:t>betona  ispunjenim</w:t>
            </w:r>
            <w:proofErr w:type="gramEnd"/>
            <w:r>
              <w:rPr>
                <w:sz w:val="18"/>
              </w:rPr>
              <w:t xml:space="preserve"> hidrofobnom masom. Radi sprječavanja pomjeranja pontona postavljaju se unakrsne zatege sa opteživačima u vodi ili se sprječavanje pomjeranja obezbjeđuje metalnim šipovima. Za postavljanje plutajućeg privremenog objekta potrebno je dobiti saglasnost Lučke kapetanije i Uprave pomorske sigurnosi i upravljanja lukama. </w:t>
            </w:r>
          </w:p>
        </w:tc>
      </w:tr>
      <w:tr w:rsidR="000F07D3">
        <w:trPr>
          <w:trHeight w:val="2648"/>
        </w:trPr>
        <w:tc>
          <w:tcPr>
            <w:tcW w:w="610" w:type="dxa"/>
            <w:tcBorders>
              <w:top w:val="single" w:sz="4" w:space="0" w:color="000000"/>
              <w:left w:val="single" w:sz="4" w:space="0" w:color="000000"/>
              <w:bottom w:val="single" w:sz="4" w:space="0" w:color="000000"/>
              <w:right w:val="single" w:sz="6" w:space="0" w:color="000000"/>
            </w:tcBorders>
          </w:tcPr>
          <w:p w:rsidR="000F07D3" w:rsidRDefault="00F043CB">
            <w:r>
              <w:rPr>
                <w:sz w:val="18"/>
              </w:rPr>
              <w:t xml:space="preserve">7.5 </w:t>
            </w:r>
          </w:p>
        </w:tc>
        <w:tc>
          <w:tcPr>
            <w:tcW w:w="1658" w:type="dxa"/>
            <w:tcBorders>
              <w:top w:val="single" w:sz="4" w:space="0" w:color="000000"/>
              <w:left w:val="single" w:sz="6" w:space="0" w:color="000000"/>
              <w:bottom w:val="single" w:sz="4" w:space="0" w:color="000000"/>
              <w:right w:val="single" w:sz="6" w:space="0" w:color="000000"/>
            </w:tcBorders>
          </w:tcPr>
          <w:p w:rsidR="000F07D3" w:rsidRDefault="00F043CB">
            <w:pPr>
              <w:ind w:right="9"/>
            </w:pPr>
            <w:r>
              <w:rPr>
                <w:sz w:val="18"/>
              </w:rPr>
              <w:t xml:space="preserve">Plutajući privremeni objekat </w:t>
            </w:r>
          </w:p>
        </w:tc>
        <w:tc>
          <w:tcPr>
            <w:tcW w:w="1693" w:type="dxa"/>
            <w:tcBorders>
              <w:top w:val="single" w:sz="4" w:space="0" w:color="000000"/>
              <w:left w:val="single" w:sz="6" w:space="0" w:color="000000"/>
              <w:bottom w:val="single" w:sz="4" w:space="0" w:color="000000"/>
              <w:right w:val="single" w:sz="6" w:space="0" w:color="000000"/>
            </w:tcBorders>
          </w:tcPr>
          <w:p w:rsidR="000F07D3" w:rsidRDefault="00F043CB">
            <w:pPr>
              <w:spacing w:line="241" w:lineRule="auto"/>
            </w:pPr>
            <w:r>
              <w:rPr>
                <w:sz w:val="18"/>
              </w:rPr>
              <w:t xml:space="preserve">akvatorijum ispred kat. Parcele 112 KO </w:t>
            </w:r>
          </w:p>
          <w:p w:rsidR="000F07D3" w:rsidRDefault="00F043CB">
            <w:r>
              <w:rPr>
                <w:sz w:val="18"/>
              </w:rPr>
              <w:t xml:space="preserve">Orahovac </w:t>
            </w:r>
          </w:p>
        </w:tc>
        <w:tc>
          <w:tcPr>
            <w:tcW w:w="1800"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Platforma za pristajanje i privez plovila   </w:t>
            </w:r>
          </w:p>
        </w:tc>
        <w:tc>
          <w:tcPr>
            <w:tcW w:w="2153"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L =3 kom x (12.5 x 2.5m) </w:t>
            </w:r>
          </w:p>
          <w:p w:rsidR="000F07D3" w:rsidRDefault="00F043CB">
            <w:r>
              <w:rPr>
                <w:sz w:val="18"/>
              </w:rPr>
              <w:t xml:space="preserve"> </w:t>
            </w:r>
          </w:p>
          <w:p w:rsidR="000F07D3" w:rsidRDefault="00F043CB">
            <w:r>
              <w:rPr>
                <w:sz w:val="18"/>
              </w:rPr>
              <w:t xml:space="preserve">Pakv=750 m2 </w:t>
            </w:r>
          </w:p>
        </w:tc>
        <w:tc>
          <w:tcPr>
            <w:tcW w:w="2720" w:type="dxa"/>
            <w:tcBorders>
              <w:top w:val="single" w:sz="4" w:space="0" w:color="000000"/>
              <w:left w:val="single" w:sz="6" w:space="0" w:color="000000"/>
              <w:bottom w:val="single" w:sz="4" w:space="0" w:color="000000"/>
              <w:right w:val="single" w:sz="4" w:space="0" w:color="000000"/>
            </w:tcBorders>
          </w:tcPr>
          <w:p w:rsidR="000F07D3" w:rsidRDefault="00F043CB">
            <w:pPr>
              <w:spacing w:after="1"/>
              <w:ind w:right="35"/>
            </w:pPr>
            <w:r>
              <w:rPr>
                <w:sz w:val="18"/>
              </w:rPr>
              <w:t xml:space="preserve">Montažno-demontažni tipski fabrički elementi, osnovne metalne rešetkaste konstrukcije sa drvenim gazištima.  Plutanje se obezbjeđuje plovcima od </w:t>
            </w:r>
          </w:p>
          <w:p w:rsidR="000F07D3" w:rsidRDefault="00F043CB">
            <w:r>
              <w:rPr>
                <w:sz w:val="18"/>
              </w:rPr>
              <w:t xml:space="preserve">poliestera ili </w:t>
            </w:r>
            <w:proofErr w:type="gramStart"/>
            <w:r>
              <w:rPr>
                <w:sz w:val="18"/>
              </w:rPr>
              <w:t>betona  ispunjenim</w:t>
            </w:r>
            <w:proofErr w:type="gramEnd"/>
            <w:r>
              <w:rPr>
                <w:sz w:val="18"/>
              </w:rPr>
              <w:t xml:space="preserve"> hidrofobnom masom. Radi sprječavanja pomjeranja pontona postavljaju se unakrsne zatege sa opteživačima u vodi ili se sprječavanje pomjeranja obezbjeđuje metalnim šipovima. </w:t>
            </w:r>
          </w:p>
        </w:tc>
      </w:tr>
      <w:tr w:rsidR="000F07D3">
        <w:trPr>
          <w:trHeight w:val="449"/>
        </w:trPr>
        <w:tc>
          <w:tcPr>
            <w:tcW w:w="610" w:type="dxa"/>
            <w:tcBorders>
              <w:top w:val="single" w:sz="4" w:space="0" w:color="000000"/>
              <w:left w:val="single" w:sz="4" w:space="0" w:color="000000"/>
              <w:bottom w:val="single" w:sz="4" w:space="0" w:color="000000"/>
              <w:right w:val="single" w:sz="6" w:space="0" w:color="000000"/>
            </w:tcBorders>
          </w:tcPr>
          <w:p w:rsidR="000F07D3" w:rsidRDefault="000F07D3"/>
        </w:tc>
        <w:tc>
          <w:tcPr>
            <w:tcW w:w="1658" w:type="dxa"/>
            <w:tcBorders>
              <w:top w:val="single" w:sz="4" w:space="0" w:color="000000"/>
              <w:left w:val="single" w:sz="6" w:space="0" w:color="000000"/>
              <w:bottom w:val="single" w:sz="4" w:space="0" w:color="000000"/>
              <w:right w:val="single" w:sz="6" w:space="0" w:color="000000"/>
            </w:tcBorders>
          </w:tcPr>
          <w:p w:rsidR="000F07D3" w:rsidRDefault="000F07D3"/>
        </w:tc>
        <w:tc>
          <w:tcPr>
            <w:tcW w:w="1693" w:type="dxa"/>
            <w:tcBorders>
              <w:top w:val="single" w:sz="4" w:space="0" w:color="000000"/>
              <w:left w:val="single" w:sz="6" w:space="0" w:color="000000"/>
              <w:bottom w:val="single" w:sz="4" w:space="0" w:color="000000"/>
              <w:right w:val="single" w:sz="6" w:space="0" w:color="000000"/>
            </w:tcBorders>
          </w:tcPr>
          <w:p w:rsidR="000F07D3" w:rsidRDefault="000F07D3"/>
        </w:tc>
        <w:tc>
          <w:tcPr>
            <w:tcW w:w="1800" w:type="dxa"/>
            <w:tcBorders>
              <w:top w:val="single" w:sz="4" w:space="0" w:color="000000"/>
              <w:left w:val="single" w:sz="6" w:space="0" w:color="000000"/>
              <w:bottom w:val="single" w:sz="4" w:space="0" w:color="000000"/>
              <w:right w:val="single" w:sz="6" w:space="0" w:color="000000"/>
            </w:tcBorders>
          </w:tcPr>
          <w:p w:rsidR="000F07D3" w:rsidRDefault="000F07D3"/>
        </w:tc>
        <w:tc>
          <w:tcPr>
            <w:tcW w:w="2153" w:type="dxa"/>
            <w:tcBorders>
              <w:top w:val="single" w:sz="4" w:space="0" w:color="000000"/>
              <w:left w:val="single" w:sz="6" w:space="0" w:color="000000"/>
              <w:bottom w:val="single" w:sz="4" w:space="0" w:color="000000"/>
              <w:right w:val="single" w:sz="6" w:space="0" w:color="000000"/>
            </w:tcBorders>
          </w:tcPr>
          <w:p w:rsidR="000F07D3" w:rsidRDefault="000F07D3"/>
        </w:tc>
        <w:tc>
          <w:tcPr>
            <w:tcW w:w="2720" w:type="dxa"/>
            <w:tcBorders>
              <w:top w:val="single" w:sz="4" w:space="0" w:color="000000"/>
              <w:left w:val="single" w:sz="6" w:space="0" w:color="000000"/>
              <w:bottom w:val="single" w:sz="4" w:space="0" w:color="000000"/>
              <w:right w:val="single" w:sz="4" w:space="0" w:color="000000"/>
            </w:tcBorders>
          </w:tcPr>
          <w:p w:rsidR="000F07D3" w:rsidRDefault="00F043CB">
            <w:pPr>
              <w:jc w:val="both"/>
            </w:pPr>
            <w:r>
              <w:rPr>
                <w:sz w:val="18"/>
              </w:rPr>
              <w:t xml:space="preserve">Neophodna saglasnost Uprave pomorske sigurnosti. </w:t>
            </w:r>
          </w:p>
        </w:tc>
      </w:tr>
      <w:tr w:rsidR="000F07D3">
        <w:trPr>
          <w:trHeight w:val="3745"/>
        </w:trPr>
        <w:tc>
          <w:tcPr>
            <w:tcW w:w="610" w:type="dxa"/>
            <w:tcBorders>
              <w:top w:val="single" w:sz="4" w:space="0" w:color="000000"/>
              <w:left w:val="single" w:sz="4" w:space="0" w:color="000000"/>
              <w:bottom w:val="single" w:sz="4" w:space="0" w:color="000000"/>
              <w:right w:val="single" w:sz="6" w:space="0" w:color="000000"/>
            </w:tcBorders>
          </w:tcPr>
          <w:p w:rsidR="000F07D3" w:rsidRDefault="00F043CB">
            <w:r>
              <w:rPr>
                <w:sz w:val="18"/>
              </w:rPr>
              <w:lastRenderedPageBreak/>
              <w:t xml:space="preserve">7.6 </w:t>
            </w:r>
          </w:p>
        </w:tc>
        <w:tc>
          <w:tcPr>
            <w:tcW w:w="1658" w:type="dxa"/>
            <w:tcBorders>
              <w:top w:val="single" w:sz="4" w:space="0" w:color="000000"/>
              <w:left w:val="single" w:sz="6" w:space="0" w:color="000000"/>
              <w:bottom w:val="single" w:sz="4" w:space="0" w:color="000000"/>
              <w:right w:val="single" w:sz="6" w:space="0" w:color="000000"/>
            </w:tcBorders>
          </w:tcPr>
          <w:p w:rsidR="000F07D3" w:rsidRDefault="00F043CB">
            <w:pPr>
              <w:ind w:right="16"/>
            </w:pPr>
            <w:r>
              <w:rPr>
                <w:sz w:val="18"/>
              </w:rPr>
              <w:t xml:space="preserve">Plutajući privremeni objekat </w:t>
            </w:r>
          </w:p>
        </w:tc>
        <w:tc>
          <w:tcPr>
            <w:tcW w:w="1693"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akvatorijum ispred kat. Parcele 453/1 K.O. Orahovac I </w:t>
            </w:r>
          </w:p>
        </w:tc>
        <w:tc>
          <w:tcPr>
            <w:tcW w:w="1800"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Platforma za pristajanje i privez plovila   </w:t>
            </w:r>
          </w:p>
        </w:tc>
        <w:tc>
          <w:tcPr>
            <w:tcW w:w="2153"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L = 12.5 m x 2.5 m </w:t>
            </w:r>
          </w:p>
        </w:tc>
        <w:tc>
          <w:tcPr>
            <w:tcW w:w="2720" w:type="dxa"/>
            <w:tcBorders>
              <w:top w:val="single" w:sz="4" w:space="0" w:color="000000"/>
              <w:left w:val="single" w:sz="6" w:space="0" w:color="000000"/>
              <w:bottom w:val="single" w:sz="4" w:space="0" w:color="000000"/>
              <w:right w:val="single" w:sz="4" w:space="0" w:color="000000"/>
            </w:tcBorders>
          </w:tcPr>
          <w:p w:rsidR="000F07D3" w:rsidRDefault="00F043CB">
            <w:pPr>
              <w:ind w:right="12"/>
            </w:pPr>
            <w:r>
              <w:rPr>
                <w:sz w:val="18"/>
              </w:rPr>
              <w:t xml:space="preserve">montažno-demontažni tipski fabrički elementi, osnovne metalne rešetkaste konstrukcije sa drvenim gazištima.  Plutanje se obezbjeđuje plovcima od poliestera ili </w:t>
            </w:r>
            <w:proofErr w:type="gramStart"/>
            <w:r>
              <w:rPr>
                <w:sz w:val="18"/>
              </w:rPr>
              <w:t>betona  ispunjenim</w:t>
            </w:r>
            <w:proofErr w:type="gramEnd"/>
            <w:r>
              <w:rPr>
                <w:sz w:val="18"/>
              </w:rPr>
              <w:t xml:space="preserve"> hidrofobnom masom. Radi sprječavanja pomjeranja pontona postavljaju se unakrsne zatege sa opteživačima u vodi ili se sprječavanje pomjeranja obezbjeđuje metalnim šipovima. Za postavljanje plutajućeg privremenog objekta potrebno je dobiti saglasnost Lučke kapetanije i Uprave pomorske sigurnosi i upravljanja lukama. </w:t>
            </w:r>
          </w:p>
        </w:tc>
      </w:tr>
      <w:tr w:rsidR="000F07D3">
        <w:trPr>
          <w:trHeight w:val="670"/>
        </w:trPr>
        <w:tc>
          <w:tcPr>
            <w:tcW w:w="610" w:type="dxa"/>
            <w:tcBorders>
              <w:top w:val="single" w:sz="4" w:space="0" w:color="000000"/>
              <w:left w:val="single" w:sz="4" w:space="0" w:color="000000"/>
              <w:bottom w:val="single" w:sz="4" w:space="0" w:color="000000"/>
              <w:right w:val="single" w:sz="6" w:space="0" w:color="000000"/>
            </w:tcBorders>
          </w:tcPr>
          <w:p w:rsidR="000F07D3" w:rsidRDefault="00F043CB">
            <w:r>
              <w:rPr>
                <w:sz w:val="18"/>
              </w:rPr>
              <w:t xml:space="preserve">7.7 </w:t>
            </w:r>
          </w:p>
        </w:tc>
        <w:tc>
          <w:tcPr>
            <w:tcW w:w="1658"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Montažno demontažni privremeni objekat </w:t>
            </w:r>
          </w:p>
        </w:tc>
        <w:tc>
          <w:tcPr>
            <w:tcW w:w="1693"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452 i 453/1 </w:t>
            </w:r>
          </w:p>
          <w:p w:rsidR="000F07D3" w:rsidRDefault="00F043CB">
            <w:r>
              <w:rPr>
                <w:sz w:val="18"/>
              </w:rPr>
              <w:t xml:space="preserve">K.O. Orahovac I </w:t>
            </w:r>
          </w:p>
        </w:tc>
        <w:tc>
          <w:tcPr>
            <w:tcW w:w="1800" w:type="dxa"/>
            <w:tcBorders>
              <w:top w:val="single" w:sz="4" w:space="0" w:color="000000"/>
              <w:left w:val="single" w:sz="6" w:space="0" w:color="000000"/>
              <w:bottom w:val="single" w:sz="4" w:space="0" w:color="000000"/>
              <w:right w:val="single" w:sz="6" w:space="0" w:color="000000"/>
            </w:tcBorders>
          </w:tcPr>
          <w:p w:rsidR="000F07D3" w:rsidRDefault="00F043CB">
            <w:pPr>
              <w:tabs>
                <w:tab w:val="right" w:pos="1627"/>
              </w:tabs>
            </w:pPr>
            <w:r>
              <w:rPr>
                <w:sz w:val="18"/>
              </w:rPr>
              <w:t xml:space="preserve">Objekat </w:t>
            </w:r>
            <w:r>
              <w:rPr>
                <w:sz w:val="18"/>
              </w:rPr>
              <w:tab/>
              <w:t xml:space="preserve">za </w:t>
            </w:r>
          </w:p>
          <w:p w:rsidR="000F07D3" w:rsidRDefault="00F043CB">
            <w:r>
              <w:rPr>
                <w:sz w:val="18"/>
              </w:rPr>
              <w:t xml:space="preserve">iznajmljivanje sportske opreme </w:t>
            </w:r>
          </w:p>
        </w:tc>
        <w:tc>
          <w:tcPr>
            <w:tcW w:w="2153"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P=10m2 </w:t>
            </w:r>
          </w:p>
        </w:tc>
        <w:tc>
          <w:tcPr>
            <w:tcW w:w="2720" w:type="dxa"/>
            <w:tcBorders>
              <w:top w:val="single" w:sz="4" w:space="0" w:color="000000"/>
              <w:left w:val="single" w:sz="6" w:space="0" w:color="000000"/>
              <w:bottom w:val="single" w:sz="4" w:space="0" w:color="000000"/>
              <w:right w:val="single" w:sz="4" w:space="0" w:color="000000"/>
            </w:tcBorders>
          </w:tcPr>
          <w:p w:rsidR="000F07D3" w:rsidRDefault="00F043CB">
            <w:r>
              <w:rPr>
                <w:sz w:val="18"/>
              </w:rPr>
              <w:t xml:space="preserve">Montažno-demontažni objekat od metalnih profila 4x5 m </w:t>
            </w:r>
          </w:p>
        </w:tc>
      </w:tr>
      <w:tr w:rsidR="000F07D3">
        <w:trPr>
          <w:trHeight w:val="1109"/>
        </w:trPr>
        <w:tc>
          <w:tcPr>
            <w:tcW w:w="610" w:type="dxa"/>
            <w:tcBorders>
              <w:top w:val="single" w:sz="4" w:space="0" w:color="000000"/>
              <w:left w:val="single" w:sz="4" w:space="0" w:color="000000"/>
              <w:bottom w:val="single" w:sz="4" w:space="0" w:color="000000"/>
              <w:right w:val="single" w:sz="6" w:space="0" w:color="000000"/>
            </w:tcBorders>
          </w:tcPr>
          <w:p w:rsidR="000F07D3" w:rsidRDefault="00F043CB">
            <w:pPr>
              <w:ind w:left="37"/>
              <w:jc w:val="center"/>
            </w:pPr>
            <w:r>
              <w:rPr>
                <w:sz w:val="18"/>
              </w:rPr>
              <w:t xml:space="preserve"> </w:t>
            </w:r>
          </w:p>
          <w:p w:rsidR="000F07D3" w:rsidRDefault="00F043CB">
            <w:pPr>
              <w:ind w:right="5"/>
              <w:jc w:val="center"/>
            </w:pPr>
            <w:r>
              <w:rPr>
                <w:sz w:val="18"/>
              </w:rPr>
              <w:t xml:space="preserve">7A.1 </w:t>
            </w:r>
          </w:p>
        </w:tc>
        <w:tc>
          <w:tcPr>
            <w:tcW w:w="1658"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Montažno demontažni privremeni objekat </w:t>
            </w:r>
          </w:p>
        </w:tc>
        <w:tc>
          <w:tcPr>
            <w:tcW w:w="1693"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113 </w:t>
            </w:r>
          </w:p>
          <w:p w:rsidR="000F07D3" w:rsidRDefault="00F043CB">
            <w:r>
              <w:rPr>
                <w:sz w:val="18"/>
              </w:rPr>
              <w:t xml:space="preserve">K.O. Orahovac I </w:t>
            </w:r>
          </w:p>
          <w:p w:rsidR="000F07D3" w:rsidRDefault="00F043CB">
            <w:r>
              <w:rPr>
                <w:sz w:val="18"/>
              </w:rPr>
              <w:t xml:space="preserve"> </w:t>
            </w:r>
          </w:p>
        </w:tc>
        <w:tc>
          <w:tcPr>
            <w:tcW w:w="1800" w:type="dxa"/>
            <w:tcBorders>
              <w:top w:val="single" w:sz="4" w:space="0" w:color="000000"/>
              <w:left w:val="single" w:sz="6" w:space="0" w:color="000000"/>
              <w:bottom w:val="single" w:sz="4" w:space="0" w:color="000000"/>
              <w:right w:val="single" w:sz="6" w:space="0" w:color="000000"/>
            </w:tcBorders>
          </w:tcPr>
          <w:p w:rsidR="000F07D3" w:rsidRDefault="00F043CB">
            <w:pPr>
              <w:jc w:val="both"/>
            </w:pPr>
            <w:r>
              <w:rPr>
                <w:sz w:val="18"/>
              </w:rPr>
              <w:t xml:space="preserve">Ugostiteljski objekat sa terasom </w:t>
            </w:r>
          </w:p>
        </w:tc>
        <w:tc>
          <w:tcPr>
            <w:tcW w:w="2153" w:type="dxa"/>
            <w:tcBorders>
              <w:top w:val="single" w:sz="4" w:space="0" w:color="000000"/>
              <w:left w:val="single" w:sz="6" w:space="0" w:color="000000"/>
              <w:bottom w:val="single" w:sz="4" w:space="0" w:color="000000"/>
              <w:right w:val="single" w:sz="6" w:space="0" w:color="000000"/>
            </w:tcBorders>
          </w:tcPr>
          <w:p w:rsidR="000F07D3" w:rsidRDefault="00F043CB">
            <w:r>
              <w:rPr>
                <w:sz w:val="18"/>
              </w:rPr>
              <w:t>Šank P=16,5 m</w:t>
            </w:r>
            <w:r>
              <w:rPr>
                <w:sz w:val="18"/>
                <w:vertAlign w:val="superscript"/>
              </w:rPr>
              <w:t xml:space="preserve">2 </w:t>
            </w:r>
          </w:p>
          <w:p w:rsidR="000F07D3" w:rsidRDefault="00F043CB">
            <w:r>
              <w:rPr>
                <w:sz w:val="18"/>
              </w:rPr>
              <w:t>Objekat P=32 m</w:t>
            </w:r>
            <w:r>
              <w:rPr>
                <w:sz w:val="18"/>
                <w:vertAlign w:val="superscript"/>
              </w:rPr>
              <w:t>2</w:t>
            </w:r>
            <w:r>
              <w:rPr>
                <w:sz w:val="18"/>
              </w:rPr>
              <w:t xml:space="preserve"> </w:t>
            </w:r>
          </w:p>
          <w:p w:rsidR="000F07D3" w:rsidRDefault="00F043CB">
            <w:r>
              <w:rPr>
                <w:sz w:val="18"/>
              </w:rPr>
              <w:t>Terasa P=330 m</w:t>
            </w:r>
            <w:r>
              <w:rPr>
                <w:sz w:val="18"/>
                <w:vertAlign w:val="superscript"/>
              </w:rPr>
              <w:t>2</w:t>
            </w:r>
            <w:r>
              <w:rPr>
                <w:sz w:val="18"/>
              </w:rPr>
              <w:t xml:space="preserve"> </w:t>
            </w:r>
          </w:p>
        </w:tc>
        <w:tc>
          <w:tcPr>
            <w:tcW w:w="2720" w:type="dxa"/>
            <w:tcBorders>
              <w:top w:val="single" w:sz="4" w:space="0" w:color="000000"/>
              <w:left w:val="single" w:sz="6" w:space="0" w:color="000000"/>
              <w:bottom w:val="single" w:sz="4" w:space="0" w:color="000000"/>
              <w:right w:val="single" w:sz="4" w:space="0" w:color="000000"/>
            </w:tcBorders>
          </w:tcPr>
          <w:p w:rsidR="000F07D3" w:rsidRDefault="00F043CB">
            <w:pPr>
              <w:ind w:right="41"/>
              <w:jc w:val="both"/>
            </w:pPr>
            <w:r>
              <w:rPr>
                <w:sz w:val="18"/>
              </w:rPr>
              <w:t xml:space="preserve">šank: montažna drvena konstrukcija, pokrivač-tegola terasa: tipski kvadratni suncobrani zelene boje, na </w:t>
            </w:r>
          </w:p>
          <w:p w:rsidR="000F07D3" w:rsidRDefault="00F043CB">
            <w:r>
              <w:rPr>
                <w:sz w:val="18"/>
              </w:rPr>
              <w:t xml:space="preserve">podlozi od šljunka </w:t>
            </w:r>
          </w:p>
        </w:tc>
      </w:tr>
      <w:tr w:rsidR="000F07D3">
        <w:trPr>
          <w:trHeight w:val="890"/>
        </w:trPr>
        <w:tc>
          <w:tcPr>
            <w:tcW w:w="610" w:type="dxa"/>
            <w:tcBorders>
              <w:top w:val="single" w:sz="4" w:space="0" w:color="000000"/>
              <w:left w:val="single" w:sz="4" w:space="0" w:color="000000"/>
              <w:bottom w:val="single" w:sz="4" w:space="0" w:color="000000"/>
              <w:right w:val="single" w:sz="6" w:space="0" w:color="000000"/>
            </w:tcBorders>
          </w:tcPr>
          <w:p w:rsidR="000F07D3" w:rsidRDefault="00F043CB">
            <w:pPr>
              <w:ind w:left="37"/>
              <w:jc w:val="center"/>
            </w:pPr>
            <w:r>
              <w:rPr>
                <w:sz w:val="18"/>
              </w:rPr>
              <w:t xml:space="preserve"> </w:t>
            </w:r>
          </w:p>
          <w:p w:rsidR="000F07D3" w:rsidRDefault="00F043CB">
            <w:pPr>
              <w:ind w:right="5"/>
              <w:jc w:val="center"/>
            </w:pPr>
            <w:r>
              <w:rPr>
                <w:sz w:val="18"/>
              </w:rPr>
              <w:t xml:space="preserve">7B.1 </w:t>
            </w:r>
          </w:p>
        </w:tc>
        <w:tc>
          <w:tcPr>
            <w:tcW w:w="1658"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Montažno demontažni privremeni objekat </w:t>
            </w:r>
          </w:p>
        </w:tc>
        <w:tc>
          <w:tcPr>
            <w:tcW w:w="1693"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114 </w:t>
            </w:r>
          </w:p>
          <w:p w:rsidR="000F07D3" w:rsidRDefault="00F043CB">
            <w:r>
              <w:rPr>
                <w:sz w:val="18"/>
              </w:rPr>
              <w:t xml:space="preserve">K.O. Orahovac I </w:t>
            </w:r>
          </w:p>
        </w:tc>
        <w:tc>
          <w:tcPr>
            <w:tcW w:w="1800" w:type="dxa"/>
            <w:tcBorders>
              <w:top w:val="single" w:sz="4" w:space="0" w:color="000000"/>
              <w:left w:val="single" w:sz="6" w:space="0" w:color="000000"/>
              <w:bottom w:val="single" w:sz="4" w:space="0" w:color="000000"/>
              <w:right w:val="single" w:sz="6" w:space="0" w:color="000000"/>
            </w:tcBorders>
          </w:tcPr>
          <w:p w:rsidR="000F07D3" w:rsidRDefault="00F043CB">
            <w:pPr>
              <w:jc w:val="both"/>
            </w:pPr>
            <w:r>
              <w:rPr>
                <w:sz w:val="18"/>
              </w:rPr>
              <w:t xml:space="preserve">Ugostiteljski objekat sa terasom </w:t>
            </w:r>
          </w:p>
        </w:tc>
        <w:tc>
          <w:tcPr>
            <w:tcW w:w="2153" w:type="dxa"/>
            <w:tcBorders>
              <w:top w:val="single" w:sz="4" w:space="0" w:color="000000"/>
              <w:left w:val="single" w:sz="6" w:space="0" w:color="000000"/>
              <w:bottom w:val="single" w:sz="4" w:space="0" w:color="000000"/>
              <w:right w:val="single" w:sz="6" w:space="0" w:color="000000"/>
            </w:tcBorders>
          </w:tcPr>
          <w:p w:rsidR="000F07D3" w:rsidRDefault="00F043CB">
            <w:pPr>
              <w:ind w:right="196"/>
            </w:pPr>
            <w:r>
              <w:rPr>
                <w:sz w:val="18"/>
              </w:rPr>
              <w:t>Objekat: P=30 m</w:t>
            </w:r>
            <w:r>
              <w:rPr>
                <w:sz w:val="18"/>
                <w:vertAlign w:val="superscript"/>
              </w:rPr>
              <w:t xml:space="preserve">2 </w:t>
            </w:r>
            <w:r>
              <w:rPr>
                <w:sz w:val="18"/>
              </w:rPr>
              <w:t>Terasa P=150 m</w:t>
            </w:r>
            <w:r>
              <w:rPr>
                <w:sz w:val="18"/>
                <w:vertAlign w:val="superscript"/>
              </w:rPr>
              <w:t>2</w:t>
            </w:r>
            <w:r>
              <w:rPr>
                <w:sz w:val="18"/>
              </w:rPr>
              <w:t xml:space="preserve"> </w:t>
            </w:r>
          </w:p>
        </w:tc>
        <w:tc>
          <w:tcPr>
            <w:tcW w:w="2720" w:type="dxa"/>
            <w:tcBorders>
              <w:top w:val="single" w:sz="4" w:space="0" w:color="000000"/>
              <w:left w:val="single" w:sz="6" w:space="0" w:color="000000"/>
              <w:bottom w:val="single" w:sz="4" w:space="0" w:color="000000"/>
              <w:right w:val="single" w:sz="4" w:space="0" w:color="000000"/>
            </w:tcBorders>
          </w:tcPr>
          <w:p w:rsidR="000F07D3" w:rsidRDefault="00F043CB">
            <w:pPr>
              <w:ind w:right="42"/>
              <w:jc w:val="both"/>
            </w:pPr>
            <w:r>
              <w:rPr>
                <w:sz w:val="18"/>
              </w:rPr>
              <w:t xml:space="preserve">montažno demontažna drvena konstrukcija natkrivena trskom, terasa: podaščana podloga natkrivena suncobranima </w:t>
            </w:r>
          </w:p>
        </w:tc>
      </w:tr>
      <w:tr w:rsidR="000F07D3">
        <w:trPr>
          <w:trHeight w:val="1988"/>
        </w:trPr>
        <w:tc>
          <w:tcPr>
            <w:tcW w:w="610" w:type="dxa"/>
            <w:tcBorders>
              <w:top w:val="single" w:sz="4" w:space="0" w:color="000000"/>
              <w:left w:val="single" w:sz="4" w:space="0" w:color="000000"/>
              <w:bottom w:val="single" w:sz="4" w:space="0" w:color="000000"/>
              <w:right w:val="single" w:sz="6" w:space="0" w:color="000000"/>
            </w:tcBorders>
          </w:tcPr>
          <w:p w:rsidR="000F07D3" w:rsidRDefault="00F043CB">
            <w:pPr>
              <w:ind w:right="7"/>
              <w:jc w:val="center"/>
            </w:pPr>
            <w:r>
              <w:rPr>
                <w:sz w:val="18"/>
              </w:rPr>
              <w:t xml:space="preserve">7C.1 </w:t>
            </w:r>
          </w:p>
        </w:tc>
        <w:tc>
          <w:tcPr>
            <w:tcW w:w="1658"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Montažno demontažni privremeni objekat </w:t>
            </w:r>
          </w:p>
        </w:tc>
        <w:tc>
          <w:tcPr>
            <w:tcW w:w="1693"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 278/1   </w:t>
            </w:r>
          </w:p>
          <w:p w:rsidR="000F07D3" w:rsidRDefault="00F043CB">
            <w:r>
              <w:rPr>
                <w:sz w:val="18"/>
              </w:rPr>
              <w:t xml:space="preserve">K.O. Orahovac I </w:t>
            </w:r>
          </w:p>
        </w:tc>
        <w:tc>
          <w:tcPr>
            <w:tcW w:w="1800" w:type="dxa"/>
            <w:tcBorders>
              <w:top w:val="single" w:sz="4" w:space="0" w:color="000000"/>
              <w:left w:val="single" w:sz="6" w:space="0" w:color="000000"/>
              <w:bottom w:val="single" w:sz="4" w:space="0" w:color="000000"/>
              <w:right w:val="single" w:sz="6" w:space="0" w:color="000000"/>
            </w:tcBorders>
          </w:tcPr>
          <w:p w:rsidR="000F07D3" w:rsidRDefault="00F043CB">
            <w:pPr>
              <w:jc w:val="both"/>
            </w:pPr>
            <w:r>
              <w:rPr>
                <w:sz w:val="18"/>
              </w:rPr>
              <w:t xml:space="preserve">Ugostiteljski objekat sa terasom </w:t>
            </w:r>
          </w:p>
        </w:tc>
        <w:tc>
          <w:tcPr>
            <w:tcW w:w="2153"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Objekat P=50 </w:t>
            </w:r>
          </w:p>
          <w:p w:rsidR="000F07D3" w:rsidRDefault="00F043CB">
            <w:pPr>
              <w:spacing w:after="8"/>
            </w:pPr>
            <w:r>
              <w:rPr>
                <w:sz w:val="18"/>
              </w:rPr>
              <w:t>Terasa P=100m2</w:t>
            </w:r>
            <w:r>
              <w:rPr>
                <w:sz w:val="18"/>
                <w:vertAlign w:val="superscript"/>
              </w:rPr>
              <w:t xml:space="preserve"> </w:t>
            </w:r>
          </w:p>
          <w:p w:rsidR="000F07D3" w:rsidRDefault="00F043CB">
            <w:r>
              <w:rPr>
                <w:sz w:val="18"/>
              </w:rPr>
              <w:t xml:space="preserve"> </w:t>
            </w:r>
          </w:p>
        </w:tc>
        <w:tc>
          <w:tcPr>
            <w:tcW w:w="2720" w:type="dxa"/>
            <w:tcBorders>
              <w:top w:val="single" w:sz="4" w:space="0" w:color="000000"/>
              <w:left w:val="single" w:sz="6" w:space="0" w:color="000000"/>
              <w:bottom w:val="single" w:sz="4" w:space="0" w:color="000000"/>
              <w:right w:val="single" w:sz="4" w:space="0" w:color="000000"/>
            </w:tcBorders>
          </w:tcPr>
          <w:p w:rsidR="000F07D3" w:rsidRDefault="00F043CB">
            <w:pPr>
              <w:spacing w:after="1"/>
              <w:ind w:right="235"/>
            </w:pPr>
            <w:r>
              <w:rPr>
                <w:sz w:val="18"/>
              </w:rPr>
              <w:t xml:space="preserve">Montažno-demontažni objekat, kombinovan sa montažnom drvenom konstrukcijom. Terasa na postojećoj podlozi od kamenih ploča, natkrivena metalnom ili drvenom kontrukcijom sa pokrivačem platnom bijele ili bež boje. </w:t>
            </w:r>
          </w:p>
          <w:p w:rsidR="000F07D3" w:rsidRDefault="00F043CB">
            <w:r>
              <w:rPr>
                <w:sz w:val="18"/>
              </w:rPr>
              <w:t xml:space="preserve"> </w:t>
            </w:r>
          </w:p>
        </w:tc>
      </w:tr>
      <w:tr w:rsidR="000F07D3">
        <w:trPr>
          <w:trHeight w:val="670"/>
        </w:trPr>
        <w:tc>
          <w:tcPr>
            <w:tcW w:w="610" w:type="dxa"/>
            <w:tcBorders>
              <w:top w:val="single" w:sz="4" w:space="0" w:color="000000"/>
              <w:left w:val="single" w:sz="4" w:space="0" w:color="000000"/>
              <w:bottom w:val="single" w:sz="4" w:space="0" w:color="000000"/>
              <w:right w:val="single" w:sz="6" w:space="0" w:color="000000"/>
            </w:tcBorders>
          </w:tcPr>
          <w:p w:rsidR="000F07D3" w:rsidRDefault="00F043CB">
            <w:pPr>
              <w:ind w:right="6"/>
              <w:jc w:val="center"/>
            </w:pPr>
            <w:r>
              <w:rPr>
                <w:color w:val="00B050"/>
                <w:sz w:val="18"/>
              </w:rPr>
              <w:t xml:space="preserve">7.8 </w:t>
            </w:r>
          </w:p>
        </w:tc>
        <w:tc>
          <w:tcPr>
            <w:tcW w:w="1658" w:type="dxa"/>
            <w:tcBorders>
              <w:top w:val="single" w:sz="4" w:space="0" w:color="000000"/>
              <w:left w:val="single" w:sz="6" w:space="0" w:color="000000"/>
              <w:bottom w:val="single" w:sz="4" w:space="0" w:color="000000"/>
              <w:right w:val="single" w:sz="6" w:space="0" w:color="000000"/>
            </w:tcBorders>
          </w:tcPr>
          <w:p w:rsidR="000F07D3" w:rsidRDefault="00F043CB">
            <w:r>
              <w:rPr>
                <w:color w:val="00B050"/>
                <w:sz w:val="18"/>
              </w:rPr>
              <w:t xml:space="preserve">Montažno demontažni privremeni objekat </w:t>
            </w:r>
          </w:p>
        </w:tc>
        <w:tc>
          <w:tcPr>
            <w:tcW w:w="1693" w:type="dxa"/>
            <w:tcBorders>
              <w:top w:val="single" w:sz="4" w:space="0" w:color="000000"/>
              <w:left w:val="single" w:sz="6" w:space="0" w:color="000000"/>
              <w:bottom w:val="single" w:sz="4" w:space="0" w:color="000000"/>
              <w:right w:val="single" w:sz="6" w:space="0" w:color="000000"/>
            </w:tcBorders>
          </w:tcPr>
          <w:p w:rsidR="000F07D3" w:rsidRDefault="00F043CB">
            <w:r>
              <w:rPr>
                <w:color w:val="00B050"/>
                <w:sz w:val="18"/>
              </w:rPr>
              <w:t xml:space="preserve">114 KO Orahovac K.O. Orahovac I </w:t>
            </w:r>
          </w:p>
        </w:tc>
        <w:tc>
          <w:tcPr>
            <w:tcW w:w="1800" w:type="dxa"/>
            <w:tcBorders>
              <w:top w:val="single" w:sz="4" w:space="0" w:color="000000"/>
              <w:left w:val="single" w:sz="6" w:space="0" w:color="000000"/>
              <w:bottom w:val="single" w:sz="4" w:space="0" w:color="000000"/>
              <w:right w:val="single" w:sz="6" w:space="0" w:color="000000"/>
            </w:tcBorders>
          </w:tcPr>
          <w:p w:rsidR="000F07D3" w:rsidRDefault="00F043CB">
            <w:pPr>
              <w:tabs>
                <w:tab w:val="right" w:pos="1627"/>
              </w:tabs>
            </w:pPr>
            <w:r>
              <w:rPr>
                <w:color w:val="00B050"/>
                <w:sz w:val="18"/>
              </w:rPr>
              <w:t xml:space="preserve">Objekat </w:t>
            </w:r>
            <w:r>
              <w:rPr>
                <w:color w:val="00B050"/>
                <w:sz w:val="18"/>
              </w:rPr>
              <w:tab/>
              <w:t xml:space="preserve">za </w:t>
            </w:r>
          </w:p>
          <w:p w:rsidR="000F07D3" w:rsidRDefault="00F043CB">
            <w:r>
              <w:rPr>
                <w:color w:val="00B050"/>
                <w:sz w:val="18"/>
              </w:rPr>
              <w:t xml:space="preserve">iznajmljivanje sportske opreme </w:t>
            </w:r>
          </w:p>
        </w:tc>
        <w:tc>
          <w:tcPr>
            <w:tcW w:w="2153" w:type="dxa"/>
            <w:tcBorders>
              <w:top w:val="single" w:sz="4" w:space="0" w:color="000000"/>
              <w:left w:val="single" w:sz="6" w:space="0" w:color="000000"/>
              <w:bottom w:val="single" w:sz="4" w:space="0" w:color="000000"/>
              <w:right w:val="single" w:sz="6" w:space="0" w:color="000000"/>
            </w:tcBorders>
          </w:tcPr>
          <w:p w:rsidR="000F07D3" w:rsidRDefault="00F043CB">
            <w:r>
              <w:rPr>
                <w:color w:val="00B050"/>
                <w:sz w:val="18"/>
              </w:rPr>
              <w:t xml:space="preserve">P=15m2 </w:t>
            </w:r>
          </w:p>
        </w:tc>
        <w:tc>
          <w:tcPr>
            <w:tcW w:w="2720" w:type="dxa"/>
            <w:tcBorders>
              <w:top w:val="single" w:sz="4" w:space="0" w:color="000000"/>
              <w:left w:val="single" w:sz="6" w:space="0" w:color="000000"/>
              <w:bottom w:val="single" w:sz="4" w:space="0" w:color="000000"/>
              <w:right w:val="single" w:sz="4" w:space="0" w:color="000000"/>
            </w:tcBorders>
          </w:tcPr>
          <w:p w:rsidR="000F07D3" w:rsidRDefault="00F043CB">
            <w:r>
              <w:rPr>
                <w:color w:val="00B050"/>
                <w:sz w:val="18"/>
              </w:rPr>
              <w:t xml:space="preserve">Montažno-demontažni objekat od metalnih profila 4x5 m </w:t>
            </w:r>
          </w:p>
        </w:tc>
      </w:tr>
      <w:tr w:rsidR="000F07D3">
        <w:trPr>
          <w:trHeight w:val="888"/>
        </w:trPr>
        <w:tc>
          <w:tcPr>
            <w:tcW w:w="610" w:type="dxa"/>
            <w:tcBorders>
              <w:top w:val="single" w:sz="4" w:space="0" w:color="000000"/>
              <w:left w:val="single" w:sz="4" w:space="0" w:color="000000"/>
              <w:bottom w:val="single" w:sz="4" w:space="0" w:color="000000"/>
              <w:right w:val="single" w:sz="6" w:space="0" w:color="000000"/>
            </w:tcBorders>
          </w:tcPr>
          <w:p w:rsidR="000F07D3" w:rsidRDefault="00F043CB">
            <w:pPr>
              <w:ind w:right="6"/>
              <w:jc w:val="center"/>
            </w:pPr>
            <w:r>
              <w:rPr>
                <w:color w:val="00B050"/>
                <w:sz w:val="18"/>
              </w:rPr>
              <w:t xml:space="preserve">7.9 </w:t>
            </w:r>
          </w:p>
        </w:tc>
        <w:tc>
          <w:tcPr>
            <w:tcW w:w="1658" w:type="dxa"/>
            <w:tcBorders>
              <w:top w:val="single" w:sz="4" w:space="0" w:color="000000"/>
              <w:left w:val="single" w:sz="6" w:space="0" w:color="000000"/>
              <w:bottom w:val="single" w:sz="4" w:space="0" w:color="000000"/>
              <w:right w:val="single" w:sz="6" w:space="0" w:color="000000"/>
            </w:tcBorders>
          </w:tcPr>
          <w:p w:rsidR="000F07D3" w:rsidRDefault="00F043CB">
            <w:r>
              <w:rPr>
                <w:color w:val="00B050"/>
                <w:sz w:val="18"/>
              </w:rPr>
              <w:t xml:space="preserve">Pokretni </w:t>
            </w:r>
          </w:p>
          <w:p w:rsidR="000F07D3" w:rsidRDefault="00F043CB">
            <w:r>
              <w:rPr>
                <w:color w:val="00B050"/>
                <w:sz w:val="18"/>
              </w:rPr>
              <w:t xml:space="preserve">privremeni objekat  </w:t>
            </w:r>
          </w:p>
        </w:tc>
        <w:tc>
          <w:tcPr>
            <w:tcW w:w="1693" w:type="dxa"/>
            <w:tcBorders>
              <w:top w:val="single" w:sz="4" w:space="0" w:color="000000"/>
              <w:left w:val="single" w:sz="6" w:space="0" w:color="000000"/>
              <w:bottom w:val="single" w:sz="4" w:space="0" w:color="000000"/>
              <w:right w:val="single" w:sz="6" w:space="0" w:color="000000"/>
            </w:tcBorders>
          </w:tcPr>
          <w:p w:rsidR="000F07D3" w:rsidRDefault="00F043CB">
            <w:r>
              <w:rPr>
                <w:color w:val="00B050"/>
                <w:sz w:val="18"/>
              </w:rPr>
              <w:t xml:space="preserve">114 KO Orahovac </w:t>
            </w:r>
          </w:p>
        </w:tc>
        <w:tc>
          <w:tcPr>
            <w:tcW w:w="1800" w:type="dxa"/>
            <w:tcBorders>
              <w:top w:val="single" w:sz="4" w:space="0" w:color="000000"/>
              <w:left w:val="single" w:sz="6" w:space="0" w:color="000000"/>
              <w:bottom w:val="single" w:sz="4" w:space="0" w:color="000000"/>
              <w:right w:val="single" w:sz="6" w:space="0" w:color="000000"/>
            </w:tcBorders>
          </w:tcPr>
          <w:p w:rsidR="000F07D3" w:rsidRDefault="00F043CB">
            <w:r>
              <w:rPr>
                <w:color w:val="00B050"/>
                <w:sz w:val="18"/>
              </w:rPr>
              <w:t xml:space="preserve">Rashladna trodjelna vitrina za prodaju hrane i pića - samouslužna </w:t>
            </w:r>
          </w:p>
        </w:tc>
        <w:tc>
          <w:tcPr>
            <w:tcW w:w="2153" w:type="dxa"/>
            <w:tcBorders>
              <w:top w:val="single" w:sz="4" w:space="0" w:color="000000"/>
              <w:left w:val="single" w:sz="6" w:space="0" w:color="000000"/>
              <w:bottom w:val="single" w:sz="4" w:space="0" w:color="000000"/>
              <w:right w:val="single" w:sz="6" w:space="0" w:color="000000"/>
            </w:tcBorders>
          </w:tcPr>
          <w:p w:rsidR="000F07D3" w:rsidRDefault="00F043CB">
            <w:r>
              <w:rPr>
                <w:color w:val="00B050"/>
                <w:sz w:val="18"/>
              </w:rPr>
              <w:t xml:space="preserve">P=1.80 x 0.60 m </w:t>
            </w:r>
          </w:p>
        </w:tc>
        <w:tc>
          <w:tcPr>
            <w:tcW w:w="2720" w:type="dxa"/>
            <w:tcBorders>
              <w:top w:val="single" w:sz="4" w:space="0" w:color="000000"/>
              <w:left w:val="single" w:sz="6" w:space="0" w:color="000000"/>
              <w:bottom w:val="single" w:sz="4" w:space="0" w:color="000000"/>
              <w:right w:val="single" w:sz="4" w:space="0" w:color="000000"/>
            </w:tcBorders>
          </w:tcPr>
          <w:p w:rsidR="000F07D3" w:rsidRDefault="00F043CB">
            <w:r>
              <w:rPr>
                <w:color w:val="00B050"/>
                <w:sz w:val="18"/>
              </w:rPr>
              <w:t xml:space="preserve">Tipski objekat </w:t>
            </w:r>
          </w:p>
        </w:tc>
      </w:tr>
      <w:tr w:rsidR="000F07D3">
        <w:trPr>
          <w:trHeight w:val="3087"/>
        </w:trPr>
        <w:tc>
          <w:tcPr>
            <w:tcW w:w="610" w:type="dxa"/>
            <w:tcBorders>
              <w:top w:val="single" w:sz="4" w:space="0" w:color="000000"/>
              <w:left w:val="single" w:sz="4" w:space="0" w:color="000000"/>
              <w:bottom w:val="single" w:sz="4" w:space="0" w:color="000000"/>
              <w:right w:val="single" w:sz="6" w:space="0" w:color="000000"/>
            </w:tcBorders>
          </w:tcPr>
          <w:p w:rsidR="000F07D3" w:rsidRDefault="00F043CB">
            <w:pPr>
              <w:ind w:right="7"/>
              <w:jc w:val="center"/>
            </w:pPr>
            <w:r>
              <w:rPr>
                <w:color w:val="00B050"/>
                <w:sz w:val="18"/>
              </w:rPr>
              <w:t xml:space="preserve">7.10 </w:t>
            </w:r>
          </w:p>
        </w:tc>
        <w:tc>
          <w:tcPr>
            <w:tcW w:w="1658" w:type="dxa"/>
            <w:tcBorders>
              <w:top w:val="single" w:sz="4" w:space="0" w:color="000000"/>
              <w:left w:val="single" w:sz="6" w:space="0" w:color="000000"/>
              <w:bottom w:val="single" w:sz="4" w:space="0" w:color="000000"/>
              <w:right w:val="single" w:sz="6" w:space="0" w:color="000000"/>
            </w:tcBorders>
          </w:tcPr>
          <w:p w:rsidR="000F07D3" w:rsidRDefault="00F043CB">
            <w:pPr>
              <w:ind w:right="16"/>
            </w:pPr>
            <w:r>
              <w:rPr>
                <w:color w:val="00B050"/>
                <w:sz w:val="18"/>
              </w:rPr>
              <w:t xml:space="preserve">Plutajući privremeni objekat </w:t>
            </w:r>
          </w:p>
        </w:tc>
        <w:tc>
          <w:tcPr>
            <w:tcW w:w="1693" w:type="dxa"/>
            <w:tcBorders>
              <w:top w:val="single" w:sz="4" w:space="0" w:color="000000"/>
              <w:left w:val="single" w:sz="6" w:space="0" w:color="000000"/>
              <w:bottom w:val="single" w:sz="4" w:space="0" w:color="000000"/>
              <w:right w:val="single" w:sz="6" w:space="0" w:color="000000"/>
            </w:tcBorders>
          </w:tcPr>
          <w:p w:rsidR="000F07D3" w:rsidRDefault="00F043CB">
            <w:pPr>
              <w:spacing w:after="3" w:line="239" w:lineRule="auto"/>
            </w:pPr>
            <w:r>
              <w:rPr>
                <w:color w:val="00B050"/>
                <w:sz w:val="18"/>
              </w:rPr>
              <w:t xml:space="preserve">akvatorijum ispred kat. Parcele 281 KO </w:t>
            </w:r>
          </w:p>
          <w:p w:rsidR="000F07D3" w:rsidRDefault="00F043CB">
            <w:r>
              <w:rPr>
                <w:color w:val="00B050"/>
                <w:sz w:val="18"/>
              </w:rPr>
              <w:t xml:space="preserve">Orahovac I </w:t>
            </w:r>
          </w:p>
        </w:tc>
        <w:tc>
          <w:tcPr>
            <w:tcW w:w="1800" w:type="dxa"/>
            <w:tcBorders>
              <w:top w:val="single" w:sz="4" w:space="0" w:color="000000"/>
              <w:left w:val="single" w:sz="6" w:space="0" w:color="000000"/>
              <w:bottom w:val="single" w:sz="4" w:space="0" w:color="000000"/>
              <w:right w:val="single" w:sz="6" w:space="0" w:color="000000"/>
            </w:tcBorders>
          </w:tcPr>
          <w:p w:rsidR="000F07D3" w:rsidRDefault="00F043CB">
            <w:r>
              <w:rPr>
                <w:color w:val="00B050"/>
                <w:sz w:val="18"/>
              </w:rPr>
              <w:t xml:space="preserve">Platforma za pristajanje i privez plovila   </w:t>
            </w:r>
          </w:p>
        </w:tc>
        <w:tc>
          <w:tcPr>
            <w:tcW w:w="2153" w:type="dxa"/>
            <w:tcBorders>
              <w:top w:val="single" w:sz="4" w:space="0" w:color="000000"/>
              <w:left w:val="single" w:sz="6" w:space="0" w:color="000000"/>
              <w:bottom w:val="single" w:sz="4" w:space="0" w:color="000000"/>
              <w:right w:val="single" w:sz="6" w:space="0" w:color="000000"/>
            </w:tcBorders>
          </w:tcPr>
          <w:p w:rsidR="000F07D3" w:rsidRDefault="00F043CB">
            <w:r>
              <w:rPr>
                <w:color w:val="00B050"/>
                <w:sz w:val="18"/>
              </w:rPr>
              <w:t xml:space="preserve">L =12.5 x 2.5 </w:t>
            </w:r>
          </w:p>
          <w:p w:rsidR="000F07D3" w:rsidRDefault="00F043CB">
            <w:r>
              <w:rPr>
                <w:color w:val="00B050"/>
                <w:sz w:val="18"/>
              </w:rPr>
              <w:t xml:space="preserve"> </w:t>
            </w:r>
          </w:p>
        </w:tc>
        <w:tc>
          <w:tcPr>
            <w:tcW w:w="2720" w:type="dxa"/>
            <w:tcBorders>
              <w:top w:val="single" w:sz="4" w:space="0" w:color="000000"/>
              <w:left w:val="single" w:sz="6" w:space="0" w:color="000000"/>
              <w:bottom w:val="single" w:sz="4" w:space="0" w:color="000000"/>
              <w:right w:val="single" w:sz="4" w:space="0" w:color="000000"/>
            </w:tcBorders>
          </w:tcPr>
          <w:p w:rsidR="000F07D3" w:rsidRDefault="00F043CB">
            <w:pPr>
              <w:ind w:right="42"/>
            </w:pPr>
            <w:r>
              <w:rPr>
                <w:color w:val="00B050"/>
                <w:sz w:val="18"/>
              </w:rPr>
              <w:t xml:space="preserve">Montažno-demontažni tipski fabrički elementi, osnovne metalne rešetkaste konstrukcije sa drvenim gazištima.  Plutanje se obezbjeđuje plovcima od poliestera ili </w:t>
            </w:r>
            <w:proofErr w:type="gramStart"/>
            <w:r>
              <w:rPr>
                <w:color w:val="00B050"/>
                <w:sz w:val="18"/>
              </w:rPr>
              <w:t>betona  ispunjenim</w:t>
            </w:r>
            <w:proofErr w:type="gramEnd"/>
            <w:r>
              <w:rPr>
                <w:color w:val="00B050"/>
                <w:sz w:val="18"/>
              </w:rPr>
              <w:t xml:space="preserve"> hidrofobnom masom. Radi sprječavanja pomjeranja pontona postavljaju se unakrsne zatege sa opteživačima u vodi ili se sprječavanje pomjeranja obezbjeđuje metalnim šipovima. Neophodna saglasnost Uprave pomorske sigurnosti. </w:t>
            </w:r>
          </w:p>
        </w:tc>
      </w:tr>
    </w:tbl>
    <w:p w:rsidR="000F07D3" w:rsidRDefault="00F043CB">
      <w:pPr>
        <w:spacing w:after="0"/>
        <w:jc w:val="both"/>
      </w:pPr>
      <w:r>
        <w:rPr>
          <w:b/>
          <w:sz w:val="18"/>
        </w:rPr>
        <w:t xml:space="preserve"> </w:t>
      </w:r>
    </w:p>
    <w:p w:rsidR="000F07D3" w:rsidRDefault="00F043CB">
      <w:pPr>
        <w:spacing w:after="0"/>
        <w:jc w:val="both"/>
      </w:pPr>
      <w:r>
        <w:rPr>
          <w:b/>
          <w:sz w:val="18"/>
        </w:rPr>
        <w:t xml:space="preserve"> </w:t>
      </w:r>
    </w:p>
    <w:p w:rsidR="000F07D3" w:rsidRDefault="00F043CB">
      <w:pPr>
        <w:spacing w:after="0"/>
        <w:jc w:val="both"/>
      </w:pPr>
      <w:r>
        <w:rPr>
          <w:b/>
          <w:sz w:val="18"/>
        </w:rPr>
        <w:t xml:space="preserve"> </w:t>
      </w:r>
    </w:p>
    <w:p w:rsidR="000F07D3" w:rsidRDefault="00F043CB">
      <w:pPr>
        <w:spacing w:after="0"/>
        <w:jc w:val="both"/>
      </w:pPr>
      <w:r>
        <w:rPr>
          <w:b/>
          <w:sz w:val="18"/>
        </w:rPr>
        <w:lastRenderedPageBreak/>
        <w:t xml:space="preserve"> </w:t>
      </w:r>
    </w:p>
    <w:p w:rsidR="000F07D3" w:rsidRDefault="00F043CB">
      <w:pPr>
        <w:spacing w:after="0"/>
        <w:jc w:val="both"/>
      </w:pPr>
      <w:r>
        <w:rPr>
          <w:b/>
          <w:sz w:val="18"/>
        </w:rPr>
        <w:t xml:space="preserve"> </w:t>
      </w:r>
    </w:p>
    <w:p w:rsidR="000F07D3" w:rsidRDefault="00F043CB">
      <w:pPr>
        <w:pStyle w:val="Heading1"/>
        <w:spacing w:after="3"/>
        <w:ind w:left="-5"/>
      </w:pPr>
      <w:r>
        <w:t xml:space="preserve">KUPALIŠTA: ORAHOVAC </w:t>
      </w:r>
    </w:p>
    <w:p w:rsidR="000F07D3" w:rsidRDefault="00F043CB">
      <w:pPr>
        <w:spacing w:after="0"/>
      </w:pPr>
      <w:r>
        <w:rPr>
          <w:b/>
          <w:sz w:val="18"/>
        </w:rPr>
        <w:t xml:space="preserve"> </w:t>
      </w:r>
    </w:p>
    <w:tbl>
      <w:tblPr>
        <w:tblStyle w:val="TableGrid"/>
        <w:tblW w:w="9502" w:type="dxa"/>
        <w:tblInd w:w="142" w:type="dxa"/>
        <w:tblCellMar>
          <w:top w:w="40" w:type="dxa"/>
          <w:left w:w="106" w:type="dxa"/>
          <w:right w:w="75" w:type="dxa"/>
        </w:tblCellMar>
        <w:tblLook w:val="04A0" w:firstRow="1" w:lastRow="0" w:firstColumn="1" w:lastColumn="0" w:noHBand="0" w:noVBand="1"/>
      </w:tblPr>
      <w:tblGrid>
        <w:gridCol w:w="750"/>
        <w:gridCol w:w="1940"/>
        <w:gridCol w:w="1560"/>
        <w:gridCol w:w="1702"/>
        <w:gridCol w:w="1858"/>
        <w:gridCol w:w="1692"/>
      </w:tblGrid>
      <w:tr w:rsidR="000F07D3">
        <w:trPr>
          <w:trHeight w:val="449"/>
        </w:trPr>
        <w:tc>
          <w:tcPr>
            <w:tcW w:w="749"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b/>
                <w:sz w:val="18"/>
              </w:rPr>
              <w:t xml:space="preserve">broj kupa. </w:t>
            </w:r>
          </w:p>
        </w:tc>
        <w:tc>
          <w:tcPr>
            <w:tcW w:w="1940"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b/>
                <w:sz w:val="18"/>
              </w:rPr>
              <w:t xml:space="preserve">kategorija / vrsta kupališta </w:t>
            </w:r>
          </w:p>
        </w:tc>
        <w:tc>
          <w:tcPr>
            <w:tcW w:w="1560"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3"/>
              <w:jc w:val="center"/>
            </w:pPr>
            <w:proofErr w:type="gramStart"/>
            <w:r>
              <w:rPr>
                <w:b/>
                <w:sz w:val="18"/>
              </w:rPr>
              <w:t>kat.parcela</w:t>
            </w:r>
            <w:proofErr w:type="gramEnd"/>
            <w:r>
              <w:rPr>
                <w:b/>
                <w:sz w:val="18"/>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5"/>
              <w:jc w:val="center"/>
            </w:pPr>
            <w:r>
              <w:rPr>
                <w:b/>
                <w:sz w:val="18"/>
              </w:rPr>
              <w:t xml:space="preserve">dužina kupališta </w:t>
            </w:r>
          </w:p>
        </w:tc>
        <w:tc>
          <w:tcPr>
            <w:tcW w:w="1858"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b/>
                <w:sz w:val="18"/>
              </w:rPr>
              <w:t xml:space="preserve">površina plažnog prostora </w:t>
            </w:r>
          </w:p>
        </w:tc>
        <w:tc>
          <w:tcPr>
            <w:tcW w:w="1692"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b/>
                <w:sz w:val="18"/>
              </w:rPr>
              <w:t xml:space="preserve">max. površine objekata </w:t>
            </w:r>
          </w:p>
        </w:tc>
      </w:tr>
      <w:tr w:rsidR="000F07D3">
        <w:trPr>
          <w:trHeight w:val="449"/>
        </w:trPr>
        <w:tc>
          <w:tcPr>
            <w:tcW w:w="749"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1"/>
              <w:jc w:val="center"/>
            </w:pPr>
            <w:r>
              <w:rPr>
                <w:sz w:val="18"/>
              </w:rPr>
              <w:t xml:space="preserve">7A </w:t>
            </w:r>
          </w:p>
        </w:tc>
        <w:tc>
          <w:tcPr>
            <w:tcW w:w="1940"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2"/>
              <w:jc w:val="center"/>
            </w:pPr>
            <w:r>
              <w:rPr>
                <w:sz w:val="18"/>
              </w:rPr>
              <w:t>Javno-porodično</w:t>
            </w:r>
            <w:r>
              <w:rPr>
                <w:color w:val="FF0000"/>
                <w:sz w:val="18"/>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0F07D3" w:rsidRDefault="00F043CB">
            <w:pPr>
              <w:ind w:left="33" w:right="22"/>
              <w:jc w:val="center"/>
            </w:pPr>
            <w:proofErr w:type="gramStart"/>
            <w:r>
              <w:rPr>
                <w:sz w:val="18"/>
              </w:rPr>
              <w:t>112 ,</w:t>
            </w:r>
            <w:proofErr w:type="gramEnd"/>
            <w:r>
              <w:rPr>
                <w:sz w:val="18"/>
              </w:rPr>
              <w:t xml:space="preserve"> 113 i 114 KO Orahovac I </w:t>
            </w:r>
          </w:p>
        </w:tc>
        <w:tc>
          <w:tcPr>
            <w:tcW w:w="1702"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2"/>
              <w:jc w:val="center"/>
            </w:pPr>
            <w:r>
              <w:rPr>
                <w:sz w:val="18"/>
              </w:rPr>
              <w:t xml:space="preserve">75m </w:t>
            </w:r>
          </w:p>
        </w:tc>
        <w:tc>
          <w:tcPr>
            <w:tcW w:w="1858" w:type="dxa"/>
            <w:tcBorders>
              <w:top w:val="single" w:sz="4" w:space="0" w:color="000000"/>
              <w:left w:val="single" w:sz="4" w:space="0" w:color="000000"/>
              <w:bottom w:val="single" w:sz="4" w:space="0" w:color="000000"/>
              <w:right w:val="single" w:sz="4" w:space="0" w:color="000000"/>
            </w:tcBorders>
          </w:tcPr>
          <w:p w:rsidR="000F07D3" w:rsidRDefault="00F043CB">
            <w:pPr>
              <w:ind w:right="35"/>
              <w:jc w:val="center"/>
            </w:pPr>
            <w:r>
              <w:rPr>
                <w:sz w:val="18"/>
              </w:rPr>
              <w:t xml:space="preserve">500m² od čega je </w:t>
            </w:r>
          </w:p>
          <w:p w:rsidR="000F07D3" w:rsidRDefault="00F043CB">
            <w:pPr>
              <w:ind w:left="36"/>
            </w:pPr>
            <w:r>
              <w:rPr>
                <w:sz w:val="18"/>
              </w:rPr>
              <w:t xml:space="preserve">14m2 na kp 113 i 114 </w:t>
            </w:r>
          </w:p>
        </w:tc>
        <w:tc>
          <w:tcPr>
            <w:tcW w:w="1692"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 </w:t>
            </w:r>
          </w:p>
        </w:tc>
      </w:tr>
      <w:tr w:rsidR="000F07D3">
        <w:trPr>
          <w:trHeight w:val="449"/>
        </w:trPr>
        <w:tc>
          <w:tcPr>
            <w:tcW w:w="749"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3"/>
              <w:jc w:val="center"/>
            </w:pPr>
            <w:r>
              <w:rPr>
                <w:sz w:val="18"/>
              </w:rPr>
              <w:t xml:space="preserve">7B </w:t>
            </w:r>
          </w:p>
        </w:tc>
        <w:tc>
          <w:tcPr>
            <w:tcW w:w="1940"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2"/>
              <w:jc w:val="center"/>
            </w:pPr>
            <w:r>
              <w:rPr>
                <w:sz w:val="18"/>
              </w:rPr>
              <w:t xml:space="preserve">Javno-porodično </w:t>
            </w:r>
          </w:p>
        </w:tc>
        <w:tc>
          <w:tcPr>
            <w:tcW w:w="1560"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sz w:val="18"/>
              </w:rPr>
              <w:t xml:space="preserve">114, 115 i 116/2 KO Orahovac I </w:t>
            </w:r>
          </w:p>
        </w:tc>
        <w:tc>
          <w:tcPr>
            <w:tcW w:w="1702"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2"/>
              <w:jc w:val="center"/>
            </w:pPr>
            <w:r>
              <w:rPr>
                <w:sz w:val="18"/>
              </w:rPr>
              <w:t xml:space="preserve">38m </w:t>
            </w:r>
          </w:p>
        </w:tc>
        <w:tc>
          <w:tcPr>
            <w:tcW w:w="1858"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4"/>
              <w:jc w:val="center"/>
            </w:pPr>
            <w:r>
              <w:rPr>
                <w:sz w:val="18"/>
              </w:rPr>
              <w:t xml:space="preserve">313 </w:t>
            </w:r>
          </w:p>
        </w:tc>
        <w:tc>
          <w:tcPr>
            <w:tcW w:w="1692"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sz w:val="18"/>
              </w:rPr>
              <w:t xml:space="preserve">Konzervator za sladoled na k.p 114 </w:t>
            </w:r>
          </w:p>
        </w:tc>
      </w:tr>
      <w:tr w:rsidR="000F07D3">
        <w:trPr>
          <w:trHeight w:val="451"/>
        </w:trPr>
        <w:tc>
          <w:tcPr>
            <w:tcW w:w="749"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0"/>
              <w:jc w:val="center"/>
            </w:pPr>
            <w:r>
              <w:rPr>
                <w:sz w:val="18"/>
              </w:rPr>
              <w:t xml:space="preserve">7C </w:t>
            </w:r>
          </w:p>
        </w:tc>
        <w:tc>
          <w:tcPr>
            <w:tcW w:w="1940"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4"/>
              <w:jc w:val="center"/>
            </w:pPr>
            <w:r>
              <w:rPr>
                <w:sz w:val="18"/>
              </w:rPr>
              <w:t xml:space="preserve">Hotelsko </w:t>
            </w:r>
          </w:p>
        </w:tc>
        <w:tc>
          <w:tcPr>
            <w:tcW w:w="1560" w:type="dxa"/>
            <w:tcBorders>
              <w:top w:val="single" w:sz="4" w:space="0" w:color="000000"/>
              <w:left w:val="single" w:sz="4" w:space="0" w:color="000000"/>
              <w:bottom w:val="single" w:sz="4" w:space="0" w:color="000000"/>
              <w:right w:val="single" w:sz="4" w:space="0" w:color="000000"/>
            </w:tcBorders>
          </w:tcPr>
          <w:p w:rsidR="000F07D3" w:rsidRDefault="00F043CB">
            <w:pPr>
              <w:ind w:left="17"/>
            </w:pPr>
            <w:proofErr w:type="gramStart"/>
            <w:r>
              <w:rPr>
                <w:sz w:val="18"/>
              </w:rPr>
              <w:t>277  KO</w:t>
            </w:r>
            <w:proofErr w:type="gramEnd"/>
            <w:r>
              <w:rPr>
                <w:sz w:val="18"/>
              </w:rPr>
              <w:t xml:space="preserve"> Orahovac </w:t>
            </w:r>
          </w:p>
          <w:p w:rsidR="000F07D3" w:rsidRDefault="00F043CB">
            <w:pPr>
              <w:ind w:right="33"/>
              <w:jc w:val="center"/>
            </w:pPr>
            <w:r>
              <w:rPr>
                <w:sz w:val="18"/>
              </w:rPr>
              <w:t xml:space="preserve">I </w:t>
            </w:r>
          </w:p>
        </w:tc>
        <w:tc>
          <w:tcPr>
            <w:tcW w:w="1702"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2"/>
              <w:jc w:val="center"/>
            </w:pPr>
            <w:r>
              <w:rPr>
                <w:sz w:val="18"/>
              </w:rPr>
              <w:t xml:space="preserve">79m </w:t>
            </w:r>
          </w:p>
        </w:tc>
        <w:tc>
          <w:tcPr>
            <w:tcW w:w="1858"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4"/>
              <w:jc w:val="center"/>
            </w:pPr>
            <w:r>
              <w:rPr>
                <w:sz w:val="18"/>
              </w:rPr>
              <w:t xml:space="preserve">356 m² </w:t>
            </w:r>
          </w:p>
        </w:tc>
        <w:tc>
          <w:tcPr>
            <w:tcW w:w="1692"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sz w:val="18"/>
              </w:rPr>
              <w:t xml:space="preserve">Otvoreni šank od 10 m2 na kp. 278/1 </w:t>
            </w:r>
          </w:p>
        </w:tc>
      </w:tr>
      <w:tr w:rsidR="000F07D3">
        <w:trPr>
          <w:trHeight w:val="449"/>
        </w:trPr>
        <w:tc>
          <w:tcPr>
            <w:tcW w:w="749"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3"/>
              <w:jc w:val="center"/>
            </w:pPr>
            <w:r>
              <w:rPr>
                <w:sz w:val="18"/>
              </w:rPr>
              <w:t xml:space="preserve">7E </w:t>
            </w:r>
          </w:p>
        </w:tc>
        <w:tc>
          <w:tcPr>
            <w:tcW w:w="1940"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2"/>
              <w:jc w:val="center"/>
            </w:pPr>
            <w:r>
              <w:rPr>
                <w:sz w:val="18"/>
              </w:rPr>
              <w:t xml:space="preserve">Javno-porodično </w:t>
            </w:r>
          </w:p>
        </w:tc>
        <w:tc>
          <w:tcPr>
            <w:tcW w:w="1560"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sz w:val="18"/>
              </w:rPr>
              <w:t>463 i 454, 453/</w:t>
            </w:r>
            <w:proofErr w:type="gramStart"/>
            <w:r>
              <w:rPr>
                <w:sz w:val="18"/>
              </w:rPr>
              <w:t>2  KO</w:t>
            </w:r>
            <w:proofErr w:type="gramEnd"/>
            <w:r>
              <w:rPr>
                <w:sz w:val="18"/>
              </w:rPr>
              <w:t xml:space="preserve"> Orahovac I </w:t>
            </w:r>
          </w:p>
        </w:tc>
        <w:tc>
          <w:tcPr>
            <w:tcW w:w="1702"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0"/>
              <w:jc w:val="center"/>
            </w:pPr>
            <w:r>
              <w:rPr>
                <w:sz w:val="18"/>
              </w:rPr>
              <w:t xml:space="preserve">60 m </w:t>
            </w:r>
          </w:p>
        </w:tc>
        <w:tc>
          <w:tcPr>
            <w:tcW w:w="1858"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4"/>
              <w:jc w:val="center"/>
            </w:pPr>
            <w:r>
              <w:rPr>
                <w:sz w:val="18"/>
              </w:rPr>
              <w:t>336 m</w:t>
            </w:r>
            <w:r>
              <w:rPr>
                <w:sz w:val="18"/>
                <w:vertAlign w:val="superscript"/>
              </w:rPr>
              <w:t>2</w:t>
            </w:r>
            <w:r>
              <w:rPr>
                <w:sz w:val="18"/>
              </w:rPr>
              <w:t xml:space="preserve"> </w:t>
            </w:r>
          </w:p>
        </w:tc>
        <w:tc>
          <w:tcPr>
            <w:tcW w:w="1692"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sz w:val="18"/>
              </w:rPr>
              <w:t>Otvoreni šank od 11 m</w:t>
            </w:r>
            <w:r>
              <w:rPr>
                <w:sz w:val="18"/>
                <w:vertAlign w:val="superscript"/>
              </w:rPr>
              <w:t xml:space="preserve">2 </w:t>
            </w:r>
            <w:r>
              <w:rPr>
                <w:sz w:val="18"/>
              </w:rPr>
              <w:t xml:space="preserve">na k.p 454 </w:t>
            </w:r>
          </w:p>
        </w:tc>
      </w:tr>
    </w:tbl>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pStyle w:val="Heading1"/>
        <w:ind w:left="-5"/>
      </w:pPr>
      <w:r>
        <w:t xml:space="preserve">LOKACIJA br. </w:t>
      </w:r>
      <w:proofErr w:type="gramStart"/>
      <w:r>
        <w:t>8 :</w:t>
      </w:r>
      <w:proofErr w:type="gramEnd"/>
      <w:r>
        <w:t xml:space="preserve"> LJUTA </w:t>
      </w:r>
    </w:p>
    <w:p w:rsidR="000F07D3" w:rsidRDefault="00F043CB">
      <w:pPr>
        <w:spacing w:after="0"/>
      </w:pPr>
      <w:r>
        <w:rPr>
          <w:b/>
          <w:sz w:val="18"/>
        </w:rPr>
        <w:t xml:space="preserve"> </w:t>
      </w:r>
    </w:p>
    <w:tbl>
      <w:tblPr>
        <w:tblStyle w:val="TableGrid"/>
        <w:tblW w:w="10634" w:type="dxa"/>
        <w:tblInd w:w="0" w:type="dxa"/>
        <w:tblCellMar>
          <w:top w:w="40" w:type="dxa"/>
          <w:left w:w="106" w:type="dxa"/>
          <w:right w:w="77" w:type="dxa"/>
        </w:tblCellMar>
        <w:tblLook w:val="04A0" w:firstRow="1" w:lastRow="0" w:firstColumn="1" w:lastColumn="0" w:noHBand="0" w:noVBand="1"/>
      </w:tblPr>
      <w:tblGrid>
        <w:gridCol w:w="610"/>
        <w:gridCol w:w="1550"/>
        <w:gridCol w:w="1801"/>
        <w:gridCol w:w="1800"/>
        <w:gridCol w:w="2153"/>
        <w:gridCol w:w="2720"/>
      </w:tblGrid>
      <w:tr w:rsidR="000F07D3">
        <w:trPr>
          <w:trHeight w:val="670"/>
        </w:trPr>
        <w:tc>
          <w:tcPr>
            <w:tcW w:w="610"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1"/>
              <w:jc w:val="center"/>
            </w:pPr>
            <w:r>
              <w:rPr>
                <w:b/>
                <w:sz w:val="18"/>
              </w:rPr>
              <w:t xml:space="preserve">br. </w:t>
            </w:r>
          </w:p>
          <w:p w:rsidR="000F07D3" w:rsidRDefault="00F043CB">
            <w:pPr>
              <w:ind w:right="33"/>
              <w:jc w:val="center"/>
            </w:pPr>
            <w:r>
              <w:rPr>
                <w:b/>
                <w:sz w:val="18"/>
              </w:rPr>
              <w:t xml:space="preserve">Lok. </w:t>
            </w:r>
          </w:p>
        </w:tc>
        <w:tc>
          <w:tcPr>
            <w:tcW w:w="1550" w:type="dxa"/>
            <w:tcBorders>
              <w:top w:val="single" w:sz="4" w:space="0" w:color="000000"/>
              <w:left w:val="single" w:sz="4" w:space="0" w:color="000000"/>
              <w:bottom w:val="single" w:sz="4" w:space="0" w:color="000000"/>
              <w:right w:val="single" w:sz="4" w:space="0" w:color="000000"/>
            </w:tcBorders>
          </w:tcPr>
          <w:p w:rsidR="000F07D3" w:rsidRDefault="00F043CB">
            <w:pPr>
              <w:ind w:firstLine="13"/>
              <w:jc w:val="center"/>
            </w:pPr>
            <w:r>
              <w:rPr>
                <w:b/>
                <w:sz w:val="18"/>
              </w:rPr>
              <w:t xml:space="preserve">Vrsta prema načinu na koji je prišvršćen za tlo </w:t>
            </w:r>
          </w:p>
        </w:tc>
        <w:tc>
          <w:tcPr>
            <w:tcW w:w="1801"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5"/>
              <w:jc w:val="center"/>
            </w:pPr>
            <w:r>
              <w:rPr>
                <w:b/>
                <w:sz w:val="18"/>
              </w:rPr>
              <w:t xml:space="preserve">katastarska parcela </w:t>
            </w:r>
          </w:p>
        </w:tc>
        <w:tc>
          <w:tcPr>
            <w:tcW w:w="1800"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7"/>
            </w:pPr>
            <w:r>
              <w:rPr>
                <w:b/>
                <w:sz w:val="18"/>
              </w:rPr>
              <w:t xml:space="preserve">Vrsta prema namjeni </w:t>
            </w:r>
          </w:p>
        </w:tc>
        <w:tc>
          <w:tcPr>
            <w:tcW w:w="2153"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7"/>
              <w:jc w:val="center"/>
            </w:pPr>
            <w:r>
              <w:rPr>
                <w:b/>
                <w:sz w:val="18"/>
              </w:rPr>
              <w:t xml:space="preserve">dimenzije </w:t>
            </w:r>
          </w:p>
        </w:tc>
        <w:tc>
          <w:tcPr>
            <w:tcW w:w="2720"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5"/>
              <w:jc w:val="center"/>
            </w:pPr>
            <w:r>
              <w:rPr>
                <w:b/>
                <w:sz w:val="18"/>
              </w:rPr>
              <w:t>opis privremenog objekta</w:t>
            </w:r>
            <w:r>
              <w:rPr>
                <w:sz w:val="18"/>
              </w:rPr>
              <w:t xml:space="preserve"> </w:t>
            </w:r>
          </w:p>
        </w:tc>
      </w:tr>
      <w:tr w:rsidR="000F07D3">
        <w:trPr>
          <w:trHeight w:val="2426"/>
        </w:trPr>
        <w:tc>
          <w:tcPr>
            <w:tcW w:w="610"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8.1 </w:t>
            </w:r>
          </w:p>
        </w:tc>
        <w:tc>
          <w:tcPr>
            <w:tcW w:w="1550"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Montažno demontažni privremeni objekat </w:t>
            </w:r>
          </w:p>
        </w:tc>
        <w:tc>
          <w:tcPr>
            <w:tcW w:w="1801"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297 i 2558 KO </w:t>
            </w:r>
          </w:p>
          <w:p w:rsidR="000F07D3" w:rsidRDefault="00F043CB">
            <w:r>
              <w:rPr>
                <w:sz w:val="18"/>
              </w:rPr>
              <w:t xml:space="preserve">Dobrota I </w:t>
            </w:r>
          </w:p>
        </w:tc>
        <w:tc>
          <w:tcPr>
            <w:tcW w:w="1800"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Ribarska kućica – pomoćni objekat za potrebe uzgajališta </w:t>
            </w:r>
          </w:p>
        </w:tc>
        <w:tc>
          <w:tcPr>
            <w:tcW w:w="2153"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P = 20 m2 </w:t>
            </w:r>
          </w:p>
          <w:p w:rsidR="000F07D3" w:rsidRDefault="00F043CB">
            <w:r>
              <w:rPr>
                <w:color w:val="00B050"/>
                <w:sz w:val="18"/>
              </w:rPr>
              <w:t xml:space="preserve"> </w:t>
            </w:r>
          </w:p>
          <w:p w:rsidR="000F07D3" w:rsidRDefault="00F043CB">
            <w:r>
              <w:rPr>
                <w:color w:val="00B050"/>
                <w:sz w:val="18"/>
              </w:rPr>
              <w:t>(Od čega je 13m2 je na priv. k.p.br. 2558)</w:t>
            </w:r>
            <w:r>
              <w:rPr>
                <w:sz w:val="18"/>
              </w:rPr>
              <w:t xml:space="preserve"> </w:t>
            </w:r>
          </w:p>
        </w:tc>
        <w:tc>
          <w:tcPr>
            <w:tcW w:w="2720" w:type="dxa"/>
            <w:tcBorders>
              <w:top w:val="single" w:sz="4" w:space="0" w:color="000000"/>
              <w:left w:val="single" w:sz="6" w:space="0" w:color="000000"/>
              <w:bottom w:val="single" w:sz="4" w:space="0" w:color="000000"/>
              <w:right w:val="single" w:sz="6" w:space="0" w:color="000000"/>
            </w:tcBorders>
          </w:tcPr>
          <w:p w:rsidR="000F07D3" w:rsidRDefault="00F043CB">
            <w:pPr>
              <w:ind w:right="5"/>
            </w:pPr>
            <w:r>
              <w:rPr>
                <w:sz w:val="18"/>
              </w:rPr>
              <w:t xml:space="preserve">Montažno demontažni drveni objekat na postojećoj podlozi. Za potrebe uzgajališta, ukoliko terenske mogućnosti dozvoljavaju, moguće je postaviti objekat za potrebe pripreme </w:t>
            </w:r>
            <w:proofErr w:type="gramStart"/>
            <w:r>
              <w:rPr>
                <w:sz w:val="18"/>
              </w:rPr>
              <w:t>i  degustacije</w:t>
            </w:r>
            <w:proofErr w:type="gramEnd"/>
            <w:r>
              <w:rPr>
                <w:sz w:val="18"/>
              </w:rPr>
              <w:t xml:space="preserve"> školjki bruto površine 40m2 koji dijelom može biti natriven suncobranima ili jednovodnom tendom sa platnom bijele ili bež boje.</w:t>
            </w:r>
            <w:r>
              <w:rPr>
                <w:b/>
                <w:sz w:val="18"/>
              </w:rPr>
              <w:t xml:space="preserve"> </w:t>
            </w:r>
          </w:p>
        </w:tc>
      </w:tr>
      <w:tr w:rsidR="000F07D3">
        <w:trPr>
          <w:trHeight w:val="1109"/>
        </w:trPr>
        <w:tc>
          <w:tcPr>
            <w:tcW w:w="610" w:type="dxa"/>
            <w:tcBorders>
              <w:top w:val="single" w:sz="4" w:space="0" w:color="000000"/>
              <w:left w:val="single" w:sz="4" w:space="0" w:color="000000"/>
              <w:bottom w:val="single" w:sz="4" w:space="0" w:color="000000"/>
              <w:right w:val="single" w:sz="6" w:space="0" w:color="000000"/>
            </w:tcBorders>
          </w:tcPr>
          <w:p w:rsidR="000F07D3" w:rsidRDefault="00F043CB">
            <w:r>
              <w:rPr>
                <w:sz w:val="18"/>
              </w:rPr>
              <w:t xml:space="preserve">8.2 </w:t>
            </w:r>
          </w:p>
        </w:tc>
        <w:tc>
          <w:tcPr>
            <w:tcW w:w="1550" w:type="dxa"/>
            <w:tcBorders>
              <w:top w:val="single" w:sz="4" w:space="0" w:color="000000"/>
              <w:left w:val="single" w:sz="6" w:space="0" w:color="000000"/>
              <w:bottom w:val="single" w:sz="4" w:space="0" w:color="000000"/>
              <w:right w:val="single" w:sz="6" w:space="0" w:color="000000"/>
            </w:tcBorders>
          </w:tcPr>
          <w:p w:rsidR="000F07D3" w:rsidRDefault="00F043CB">
            <w:pPr>
              <w:ind w:right="15"/>
            </w:pPr>
            <w:r>
              <w:rPr>
                <w:sz w:val="18"/>
              </w:rPr>
              <w:t xml:space="preserve">Otvorena površina u funkciji privremenog objekta </w:t>
            </w:r>
          </w:p>
        </w:tc>
        <w:tc>
          <w:tcPr>
            <w:tcW w:w="1801" w:type="dxa"/>
            <w:tcBorders>
              <w:top w:val="single" w:sz="4" w:space="0" w:color="000000"/>
              <w:left w:val="single" w:sz="6" w:space="0" w:color="000000"/>
              <w:bottom w:val="single" w:sz="4" w:space="0" w:color="000000"/>
              <w:right w:val="single" w:sz="6" w:space="0" w:color="000000"/>
            </w:tcBorders>
          </w:tcPr>
          <w:p w:rsidR="000F07D3" w:rsidRDefault="00F043CB">
            <w:r>
              <w:rPr>
                <w:sz w:val="18"/>
              </w:rPr>
              <w:t>2558 K.O. Dobrota I</w:t>
            </w:r>
            <w:r>
              <w:rPr>
                <w:b/>
                <w:sz w:val="18"/>
              </w:rPr>
              <w:t xml:space="preserve"> </w:t>
            </w:r>
          </w:p>
        </w:tc>
        <w:tc>
          <w:tcPr>
            <w:tcW w:w="1800"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Privremeno parkiralište </w:t>
            </w:r>
          </w:p>
        </w:tc>
        <w:tc>
          <w:tcPr>
            <w:tcW w:w="2153" w:type="dxa"/>
            <w:tcBorders>
              <w:top w:val="single" w:sz="4" w:space="0" w:color="000000"/>
              <w:left w:val="single" w:sz="6" w:space="0" w:color="000000"/>
              <w:bottom w:val="single" w:sz="4" w:space="0" w:color="000000"/>
              <w:right w:val="single" w:sz="6" w:space="0" w:color="000000"/>
            </w:tcBorders>
          </w:tcPr>
          <w:p w:rsidR="000F07D3" w:rsidRDefault="00F043CB">
            <w:r>
              <w:rPr>
                <w:sz w:val="18"/>
              </w:rPr>
              <w:t>P= 200 m</w:t>
            </w:r>
            <w:r>
              <w:rPr>
                <w:sz w:val="18"/>
                <w:vertAlign w:val="superscript"/>
              </w:rPr>
              <w:t>2</w:t>
            </w:r>
            <w:r>
              <w:rPr>
                <w:sz w:val="18"/>
              </w:rPr>
              <w:t xml:space="preserve"> </w:t>
            </w:r>
          </w:p>
        </w:tc>
        <w:tc>
          <w:tcPr>
            <w:tcW w:w="2720" w:type="dxa"/>
            <w:tcBorders>
              <w:top w:val="single" w:sz="4" w:space="0" w:color="000000"/>
              <w:left w:val="single" w:sz="6" w:space="0" w:color="000000"/>
              <w:bottom w:val="single" w:sz="4" w:space="0" w:color="000000"/>
              <w:right w:val="single" w:sz="4" w:space="0" w:color="000000"/>
            </w:tcBorders>
          </w:tcPr>
          <w:p w:rsidR="000F07D3" w:rsidRDefault="00F043CB">
            <w:pPr>
              <w:spacing w:after="3" w:line="239" w:lineRule="auto"/>
            </w:pPr>
            <w:r>
              <w:rPr>
                <w:sz w:val="18"/>
              </w:rPr>
              <w:t xml:space="preserve">Postojeća zemljana površina poravnasta. </w:t>
            </w:r>
          </w:p>
          <w:p w:rsidR="000F07D3" w:rsidRDefault="00F043CB">
            <w:r>
              <w:rPr>
                <w:sz w:val="18"/>
              </w:rPr>
              <w:t xml:space="preserve">Parking će se realizovati nakon dobijanja saobraćajne saglasnosti od nadležnog organa. </w:t>
            </w:r>
          </w:p>
        </w:tc>
      </w:tr>
      <w:tr w:rsidR="000F07D3">
        <w:trPr>
          <w:trHeight w:val="1769"/>
        </w:trPr>
        <w:tc>
          <w:tcPr>
            <w:tcW w:w="610" w:type="dxa"/>
            <w:tcBorders>
              <w:top w:val="single" w:sz="4" w:space="0" w:color="000000"/>
              <w:left w:val="single" w:sz="4" w:space="0" w:color="000000"/>
              <w:bottom w:val="single" w:sz="4" w:space="0" w:color="000000"/>
              <w:right w:val="single" w:sz="6" w:space="0" w:color="000000"/>
            </w:tcBorders>
          </w:tcPr>
          <w:p w:rsidR="000F07D3" w:rsidRDefault="00F043CB">
            <w:r>
              <w:rPr>
                <w:sz w:val="18"/>
              </w:rPr>
              <w:t xml:space="preserve">8.3 </w:t>
            </w:r>
          </w:p>
        </w:tc>
        <w:tc>
          <w:tcPr>
            <w:tcW w:w="1550"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Montažno demontažni privremeni objekat </w:t>
            </w:r>
          </w:p>
        </w:tc>
        <w:tc>
          <w:tcPr>
            <w:tcW w:w="1801" w:type="dxa"/>
            <w:tcBorders>
              <w:top w:val="single" w:sz="4" w:space="0" w:color="000000"/>
              <w:left w:val="single" w:sz="6" w:space="0" w:color="000000"/>
              <w:bottom w:val="single" w:sz="4" w:space="0" w:color="000000"/>
              <w:right w:val="single" w:sz="6" w:space="0" w:color="000000"/>
            </w:tcBorders>
          </w:tcPr>
          <w:p w:rsidR="000F07D3" w:rsidRDefault="00F043CB">
            <w:r>
              <w:rPr>
                <w:sz w:val="18"/>
              </w:rPr>
              <w:t>281/</w:t>
            </w:r>
            <w:proofErr w:type="gramStart"/>
            <w:r>
              <w:rPr>
                <w:sz w:val="18"/>
              </w:rPr>
              <w:t>1  K.O.</w:t>
            </w:r>
            <w:proofErr w:type="gramEnd"/>
            <w:r>
              <w:rPr>
                <w:sz w:val="18"/>
              </w:rPr>
              <w:t xml:space="preserve"> Dobrota I </w:t>
            </w:r>
          </w:p>
        </w:tc>
        <w:tc>
          <w:tcPr>
            <w:tcW w:w="1800"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Otvoreni šank sa terasom </w:t>
            </w:r>
          </w:p>
        </w:tc>
        <w:tc>
          <w:tcPr>
            <w:tcW w:w="2153" w:type="dxa"/>
            <w:tcBorders>
              <w:top w:val="single" w:sz="4" w:space="0" w:color="000000"/>
              <w:left w:val="single" w:sz="6" w:space="0" w:color="000000"/>
              <w:bottom w:val="single" w:sz="4" w:space="0" w:color="000000"/>
              <w:right w:val="single" w:sz="6" w:space="0" w:color="000000"/>
            </w:tcBorders>
          </w:tcPr>
          <w:p w:rsidR="000F07D3" w:rsidRDefault="00F043CB">
            <w:r>
              <w:rPr>
                <w:sz w:val="18"/>
              </w:rPr>
              <w:t>Šank = 35 m</w:t>
            </w:r>
            <w:r>
              <w:rPr>
                <w:sz w:val="18"/>
                <w:vertAlign w:val="superscript"/>
              </w:rPr>
              <w:t>2</w:t>
            </w:r>
            <w:r>
              <w:rPr>
                <w:sz w:val="18"/>
              </w:rPr>
              <w:t xml:space="preserve">  </w:t>
            </w:r>
          </w:p>
          <w:p w:rsidR="000F07D3" w:rsidRDefault="00F043CB">
            <w:r>
              <w:rPr>
                <w:sz w:val="18"/>
              </w:rPr>
              <w:t xml:space="preserve">Terasa P=55 m2 </w:t>
            </w:r>
          </w:p>
          <w:p w:rsidR="000F07D3" w:rsidRDefault="00F043CB">
            <w:r>
              <w:rPr>
                <w:sz w:val="18"/>
              </w:rPr>
              <w:t xml:space="preserve"> </w:t>
            </w:r>
          </w:p>
        </w:tc>
        <w:tc>
          <w:tcPr>
            <w:tcW w:w="2720" w:type="dxa"/>
            <w:tcBorders>
              <w:top w:val="single" w:sz="4" w:space="0" w:color="000000"/>
              <w:left w:val="single" w:sz="6" w:space="0" w:color="000000"/>
              <w:bottom w:val="single" w:sz="4" w:space="0" w:color="000000"/>
              <w:right w:val="single" w:sz="4" w:space="0" w:color="000000"/>
            </w:tcBorders>
          </w:tcPr>
          <w:p w:rsidR="000F07D3" w:rsidRDefault="00F043CB">
            <w:r>
              <w:rPr>
                <w:sz w:val="18"/>
              </w:rPr>
              <w:t xml:space="preserve">Postojeći objekat bez mogucnosti zastakljivanja. Terasa natkrivena drvenom pergolom. </w:t>
            </w:r>
          </w:p>
          <w:p w:rsidR="000F07D3" w:rsidRDefault="00F043CB">
            <w:r>
              <w:rPr>
                <w:sz w:val="18"/>
              </w:rPr>
              <w:t xml:space="preserve">Za odobrenje lokacije potrebna je saglasnost Glavnog gradskog arhitekte i konzervatorski uslovi od UZKD dobara i uraditi konzervatorski projekat.  </w:t>
            </w:r>
          </w:p>
        </w:tc>
      </w:tr>
    </w:tbl>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pStyle w:val="Heading1"/>
        <w:spacing w:after="3"/>
        <w:ind w:left="-5"/>
      </w:pPr>
      <w:r>
        <w:t xml:space="preserve">KUPALIŠTA: LJUTA </w:t>
      </w:r>
    </w:p>
    <w:p w:rsidR="000F07D3" w:rsidRDefault="00F043CB">
      <w:pPr>
        <w:spacing w:after="0"/>
      </w:pPr>
      <w:r>
        <w:rPr>
          <w:b/>
          <w:sz w:val="18"/>
        </w:rPr>
        <w:t xml:space="preserve"> </w:t>
      </w:r>
    </w:p>
    <w:tbl>
      <w:tblPr>
        <w:tblStyle w:val="TableGrid"/>
        <w:tblW w:w="9502" w:type="dxa"/>
        <w:tblInd w:w="142" w:type="dxa"/>
        <w:tblCellMar>
          <w:top w:w="40" w:type="dxa"/>
          <w:left w:w="108" w:type="dxa"/>
          <w:right w:w="115" w:type="dxa"/>
        </w:tblCellMar>
        <w:tblLook w:val="04A0" w:firstRow="1" w:lastRow="0" w:firstColumn="1" w:lastColumn="0" w:noHBand="0" w:noVBand="1"/>
      </w:tblPr>
      <w:tblGrid>
        <w:gridCol w:w="750"/>
        <w:gridCol w:w="1940"/>
        <w:gridCol w:w="1560"/>
        <w:gridCol w:w="1702"/>
        <w:gridCol w:w="1858"/>
        <w:gridCol w:w="1692"/>
      </w:tblGrid>
      <w:tr w:rsidR="000F07D3">
        <w:trPr>
          <w:trHeight w:val="451"/>
        </w:trPr>
        <w:tc>
          <w:tcPr>
            <w:tcW w:w="749"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b/>
                <w:sz w:val="18"/>
              </w:rPr>
              <w:t xml:space="preserve">broj kupa. </w:t>
            </w:r>
          </w:p>
        </w:tc>
        <w:tc>
          <w:tcPr>
            <w:tcW w:w="1940"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b/>
                <w:sz w:val="18"/>
              </w:rPr>
              <w:t xml:space="preserve">kategorija / vrsta kupališta </w:t>
            </w:r>
          </w:p>
        </w:tc>
        <w:tc>
          <w:tcPr>
            <w:tcW w:w="1560"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4"/>
              <w:jc w:val="center"/>
            </w:pPr>
            <w:proofErr w:type="gramStart"/>
            <w:r>
              <w:rPr>
                <w:b/>
                <w:sz w:val="18"/>
              </w:rPr>
              <w:t>kat.parcela</w:t>
            </w:r>
            <w:proofErr w:type="gramEnd"/>
            <w:r>
              <w:rPr>
                <w:b/>
                <w:sz w:val="18"/>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2"/>
              <w:jc w:val="center"/>
            </w:pPr>
            <w:r>
              <w:rPr>
                <w:b/>
                <w:sz w:val="18"/>
              </w:rPr>
              <w:t xml:space="preserve">dužina kupališta </w:t>
            </w:r>
          </w:p>
        </w:tc>
        <w:tc>
          <w:tcPr>
            <w:tcW w:w="1858"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b/>
                <w:sz w:val="18"/>
              </w:rPr>
              <w:t xml:space="preserve">površina plažnog prostora </w:t>
            </w:r>
          </w:p>
        </w:tc>
        <w:tc>
          <w:tcPr>
            <w:tcW w:w="1692"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b/>
                <w:sz w:val="18"/>
              </w:rPr>
              <w:t xml:space="preserve">max. površine objekata </w:t>
            </w:r>
          </w:p>
        </w:tc>
      </w:tr>
      <w:tr w:rsidR="000F07D3">
        <w:trPr>
          <w:trHeight w:val="449"/>
        </w:trPr>
        <w:tc>
          <w:tcPr>
            <w:tcW w:w="749" w:type="dxa"/>
            <w:tcBorders>
              <w:top w:val="single" w:sz="4" w:space="0" w:color="000000"/>
              <w:left w:val="single" w:sz="4" w:space="0" w:color="000000"/>
              <w:bottom w:val="single" w:sz="4" w:space="0" w:color="000000"/>
              <w:right w:val="single" w:sz="4" w:space="0" w:color="000000"/>
            </w:tcBorders>
            <w:vAlign w:val="center"/>
          </w:tcPr>
          <w:p w:rsidR="000F07D3" w:rsidRDefault="00F043CB">
            <w:r>
              <w:rPr>
                <w:color w:val="00B050"/>
                <w:sz w:val="18"/>
              </w:rPr>
              <w:t xml:space="preserve">8N1 </w:t>
            </w:r>
          </w:p>
        </w:tc>
        <w:tc>
          <w:tcPr>
            <w:tcW w:w="1940"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4"/>
              <w:jc w:val="center"/>
            </w:pPr>
            <w:r>
              <w:rPr>
                <w:color w:val="00B050"/>
                <w:sz w:val="18"/>
              </w:rPr>
              <w:t xml:space="preserve">Javno-porodično </w:t>
            </w:r>
          </w:p>
        </w:tc>
        <w:tc>
          <w:tcPr>
            <w:tcW w:w="1560" w:type="dxa"/>
            <w:tcBorders>
              <w:top w:val="single" w:sz="4" w:space="0" w:color="000000"/>
              <w:left w:val="single" w:sz="4" w:space="0" w:color="000000"/>
              <w:bottom w:val="single" w:sz="4" w:space="0" w:color="000000"/>
              <w:right w:val="single" w:sz="4" w:space="0" w:color="000000"/>
            </w:tcBorders>
          </w:tcPr>
          <w:p w:rsidR="000F07D3" w:rsidRDefault="00F043CB">
            <w:pPr>
              <w:ind w:left="7"/>
              <w:jc w:val="center"/>
            </w:pPr>
            <w:r>
              <w:rPr>
                <w:color w:val="00B050"/>
                <w:sz w:val="18"/>
              </w:rPr>
              <w:t xml:space="preserve">204 </w:t>
            </w:r>
          </w:p>
          <w:p w:rsidR="000F07D3" w:rsidRDefault="00F043CB">
            <w:pPr>
              <w:ind w:left="6"/>
              <w:jc w:val="center"/>
            </w:pPr>
            <w:r>
              <w:rPr>
                <w:color w:val="00B050"/>
                <w:sz w:val="18"/>
              </w:rPr>
              <w:t xml:space="preserve">KO Dobrota I </w:t>
            </w:r>
          </w:p>
        </w:tc>
        <w:tc>
          <w:tcPr>
            <w:tcW w:w="1702"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7"/>
              <w:jc w:val="center"/>
            </w:pPr>
            <w:r>
              <w:rPr>
                <w:color w:val="00B050"/>
                <w:sz w:val="18"/>
              </w:rPr>
              <w:t xml:space="preserve">30 m </w:t>
            </w:r>
          </w:p>
        </w:tc>
        <w:tc>
          <w:tcPr>
            <w:tcW w:w="1858"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2"/>
              <w:jc w:val="center"/>
            </w:pPr>
            <w:r>
              <w:rPr>
                <w:color w:val="00B050"/>
                <w:sz w:val="18"/>
              </w:rPr>
              <w:t xml:space="preserve">228 m² </w:t>
            </w:r>
          </w:p>
        </w:tc>
        <w:tc>
          <w:tcPr>
            <w:tcW w:w="1692"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40"/>
              <w:jc w:val="center"/>
            </w:pPr>
            <w:r>
              <w:rPr>
                <w:b/>
                <w:color w:val="00B050"/>
                <w:sz w:val="18"/>
              </w:rPr>
              <w:t xml:space="preserve"> </w:t>
            </w:r>
          </w:p>
        </w:tc>
      </w:tr>
      <w:tr w:rsidR="000F07D3">
        <w:trPr>
          <w:trHeight w:val="449"/>
        </w:trPr>
        <w:tc>
          <w:tcPr>
            <w:tcW w:w="749" w:type="dxa"/>
            <w:tcBorders>
              <w:top w:val="single" w:sz="4" w:space="0" w:color="000000"/>
              <w:left w:val="single" w:sz="4" w:space="0" w:color="000000"/>
              <w:bottom w:val="single" w:sz="4" w:space="0" w:color="000000"/>
              <w:right w:val="single" w:sz="4" w:space="0" w:color="000000"/>
            </w:tcBorders>
            <w:vAlign w:val="center"/>
          </w:tcPr>
          <w:p w:rsidR="000F07D3" w:rsidRDefault="00F043CB">
            <w:r>
              <w:rPr>
                <w:color w:val="00B050"/>
                <w:sz w:val="18"/>
              </w:rPr>
              <w:t xml:space="preserve">8N2 </w:t>
            </w:r>
          </w:p>
        </w:tc>
        <w:tc>
          <w:tcPr>
            <w:tcW w:w="1940"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4"/>
              <w:jc w:val="center"/>
            </w:pPr>
            <w:r>
              <w:rPr>
                <w:color w:val="00B050"/>
                <w:sz w:val="18"/>
              </w:rPr>
              <w:t xml:space="preserve">Javno-porodično </w:t>
            </w:r>
          </w:p>
        </w:tc>
        <w:tc>
          <w:tcPr>
            <w:tcW w:w="1560" w:type="dxa"/>
            <w:tcBorders>
              <w:top w:val="single" w:sz="4" w:space="0" w:color="000000"/>
              <w:left w:val="single" w:sz="4" w:space="0" w:color="000000"/>
              <w:bottom w:val="single" w:sz="4" w:space="0" w:color="000000"/>
              <w:right w:val="single" w:sz="4" w:space="0" w:color="000000"/>
            </w:tcBorders>
          </w:tcPr>
          <w:p w:rsidR="000F07D3" w:rsidRDefault="00F043CB">
            <w:pPr>
              <w:ind w:left="7"/>
              <w:jc w:val="center"/>
            </w:pPr>
            <w:r>
              <w:rPr>
                <w:color w:val="00B050"/>
                <w:sz w:val="18"/>
              </w:rPr>
              <w:t xml:space="preserve">204 </w:t>
            </w:r>
          </w:p>
          <w:p w:rsidR="000F07D3" w:rsidRDefault="00F043CB">
            <w:pPr>
              <w:ind w:left="6"/>
              <w:jc w:val="center"/>
            </w:pPr>
            <w:r>
              <w:rPr>
                <w:color w:val="00B050"/>
                <w:sz w:val="18"/>
              </w:rPr>
              <w:t xml:space="preserve">KO Dobrota I </w:t>
            </w:r>
          </w:p>
        </w:tc>
        <w:tc>
          <w:tcPr>
            <w:tcW w:w="1702"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7"/>
              <w:jc w:val="center"/>
            </w:pPr>
            <w:r>
              <w:rPr>
                <w:color w:val="00B050"/>
                <w:sz w:val="18"/>
              </w:rPr>
              <w:t xml:space="preserve">33 m </w:t>
            </w:r>
          </w:p>
        </w:tc>
        <w:tc>
          <w:tcPr>
            <w:tcW w:w="1858"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2"/>
              <w:jc w:val="center"/>
            </w:pPr>
            <w:r>
              <w:rPr>
                <w:color w:val="00B050"/>
                <w:sz w:val="18"/>
              </w:rPr>
              <w:t xml:space="preserve">183 m² </w:t>
            </w:r>
          </w:p>
        </w:tc>
        <w:tc>
          <w:tcPr>
            <w:tcW w:w="1692"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40"/>
              <w:jc w:val="center"/>
            </w:pPr>
            <w:r>
              <w:rPr>
                <w:b/>
                <w:color w:val="FF0000"/>
                <w:sz w:val="18"/>
              </w:rPr>
              <w:t xml:space="preserve"> </w:t>
            </w:r>
          </w:p>
        </w:tc>
      </w:tr>
    </w:tbl>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spacing w:after="0"/>
      </w:pPr>
      <w:r>
        <w:rPr>
          <w:b/>
          <w:sz w:val="18"/>
        </w:rPr>
        <w:lastRenderedPageBreak/>
        <w:t xml:space="preserve"> </w:t>
      </w:r>
    </w:p>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pStyle w:val="Heading1"/>
        <w:ind w:left="-5"/>
      </w:pPr>
      <w:r>
        <w:t xml:space="preserve">LOKACIJA br. </w:t>
      </w:r>
      <w:proofErr w:type="gramStart"/>
      <w:r>
        <w:t>9 :</w:t>
      </w:r>
      <w:proofErr w:type="gramEnd"/>
      <w:r>
        <w:t xml:space="preserve"> DOBROTA    </w:t>
      </w:r>
    </w:p>
    <w:p w:rsidR="000F07D3" w:rsidRDefault="00F043CB">
      <w:pPr>
        <w:spacing w:after="0"/>
      </w:pPr>
      <w:r>
        <w:rPr>
          <w:b/>
          <w:sz w:val="18"/>
        </w:rPr>
        <w:t xml:space="preserve"> </w:t>
      </w:r>
    </w:p>
    <w:tbl>
      <w:tblPr>
        <w:tblStyle w:val="TableGrid"/>
        <w:tblW w:w="10241" w:type="dxa"/>
        <w:tblInd w:w="-31" w:type="dxa"/>
        <w:tblCellMar>
          <w:top w:w="40" w:type="dxa"/>
          <w:left w:w="106" w:type="dxa"/>
          <w:right w:w="28" w:type="dxa"/>
        </w:tblCellMar>
        <w:tblLook w:val="04A0" w:firstRow="1" w:lastRow="0" w:firstColumn="1" w:lastColumn="0" w:noHBand="0" w:noVBand="1"/>
      </w:tblPr>
      <w:tblGrid>
        <w:gridCol w:w="572"/>
        <w:gridCol w:w="1560"/>
        <w:gridCol w:w="1844"/>
        <w:gridCol w:w="1704"/>
        <w:gridCol w:w="2269"/>
        <w:gridCol w:w="2292"/>
      </w:tblGrid>
      <w:tr w:rsidR="000F07D3">
        <w:trPr>
          <w:trHeight w:val="672"/>
        </w:trPr>
        <w:tc>
          <w:tcPr>
            <w:tcW w:w="572" w:type="dxa"/>
            <w:tcBorders>
              <w:top w:val="single" w:sz="4" w:space="0" w:color="000000"/>
              <w:left w:val="single" w:sz="4" w:space="0" w:color="000000"/>
              <w:bottom w:val="single" w:sz="6" w:space="0" w:color="000000"/>
              <w:right w:val="single" w:sz="4" w:space="0" w:color="000000"/>
            </w:tcBorders>
          </w:tcPr>
          <w:p w:rsidR="000F07D3" w:rsidRDefault="00F043CB">
            <w:pPr>
              <w:ind w:right="80"/>
              <w:jc w:val="center"/>
            </w:pPr>
            <w:r>
              <w:rPr>
                <w:b/>
                <w:sz w:val="18"/>
              </w:rPr>
              <w:t xml:space="preserve">br. </w:t>
            </w:r>
          </w:p>
          <w:p w:rsidR="000F07D3" w:rsidRDefault="00F043CB">
            <w:pPr>
              <w:ind w:right="82"/>
              <w:jc w:val="center"/>
            </w:pPr>
            <w:r>
              <w:rPr>
                <w:b/>
                <w:sz w:val="18"/>
              </w:rPr>
              <w:t xml:space="preserve">Lok </w:t>
            </w:r>
          </w:p>
        </w:tc>
        <w:tc>
          <w:tcPr>
            <w:tcW w:w="1560" w:type="dxa"/>
            <w:tcBorders>
              <w:top w:val="single" w:sz="4" w:space="0" w:color="000000"/>
              <w:left w:val="single" w:sz="4" w:space="0" w:color="000000"/>
              <w:bottom w:val="single" w:sz="6" w:space="0" w:color="000000"/>
              <w:right w:val="single" w:sz="4" w:space="0" w:color="000000"/>
            </w:tcBorders>
          </w:tcPr>
          <w:p w:rsidR="000F07D3" w:rsidRDefault="00F043CB">
            <w:pPr>
              <w:ind w:right="4" w:firstLine="13"/>
              <w:jc w:val="center"/>
            </w:pPr>
            <w:r>
              <w:rPr>
                <w:b/>
                <w:sz w:val="18"/>
              </w:rPr>
              <w:t xml:space="preserve">Vrsta prema načinu na koji je prišvršćen za tlo </w:t>
            </w:r>
          </w:p>
        </w:tc>
        <w:tc>
          <w:tcPr>
            <w:tcW w:w="1844" w:type="dxa"/>
            <w:tcBorders>
              <w:top w:val="single" w:sz="4" w:space="0" w:color="000000"/>
              <w:left w:val="single" w:sz="4" w:space="0" w:color="000000"/>
              <w:bottom w:val="single" w:sz="6" w:space="0" w:color="000000"/>
              <w:right w:val="single" w:sz="4" w:space="0" w:color="000000"/>
            </w:tcBorders>
            <w:vAlign w:val="center"/>
          </w:tcPr>
          <w:p w:rsidR="000F07D3" w:rsidRDefault="00F043CB">
            <w:pPr>
              <w:ind w:right="78"/>
              <w:jc w:val="center"/>
            </w:pPr>
            <w:r>
              <w:rPr>
                <w:b/>
                <w:sz w:val="18"/>
              </w:rPr>
              <w:t xml:space="preserve">katastarska parcela </w:t>
            </w:r>
          </w:p>
        </w:tc>
        <w:tc>
          <w:tcPr>
            <w:tcW w:w="1704" w:type="dxa"/>
            <w:tcBorders>
              <w:top w:val="single" w:sz="4" w:space="0" w:color="000000"/>
              <w:left w:val="single" w:sz="4" w:space="0" w:color="000000"/>
              <w:bottom w:val="single" w:sz="6" w:space="0" w:color="000000"/>
              <w:right w:val="single" w:sz="4" w:space="0" w:color="000000"/>
            </w:tcBorders>
            <w:vAlign w:val="center"/>
          </w:tcPr>
          <w:p w:rsidR="000F07D3" w:rsidRDefault="00F043CB">
            <w:pPr>
              <w:ind w:right="19"/>
              <w:jc w:val="center"/>
            </w:pPr>
            <w:r>
              <w:rPr>
                <w:b/>
                <w:sz w:val="18"/>
              </w:rPr>
              <w:t xml:space="preserve">Vrsta prema namjeni </w:t>
            </w:r>
          </w:p>
        </w:tc>
        <w:tc>
          <w:tcPr>
            <w:tcW w:w="2269" w:type="dxa"/>
            <w:tcBorders>
              <w:top w:val="single" w:sz="4" w:space="0" w:color="000000"/>
              <w:left w:val="single" w:sz="4" w:space="0" w:color="000000"/>
              <w:bottom w:val="single" w:sz="6" w:space="0" w:color="000000"/>
              <w:right w:val="single" w:sz="4" w:space="0" w:color="000000"/>
            </w:tcBorders>
            <w:vAlign w:val="center"/>
          </w:tcPr>
          <w:p w:rsidR="000F07D3" w:rsidRDefault="00F043CB">
            <w:pPr>
              <w:ind w:right="86"/>
              <w:jc w:val="center"/>
            </w:pPr>
            <w:r>
              <w:rPr>
                <w:b/>
                <w:sz w:val="18"/>
              </w:rPr>
              <w:t xml:space="preserve">dimenzije </w:t>
            </w:r>
          </w:p>
        </w:tc>
        <w:tc>
          <w:tcPr>
            <w:tcW w:w="2292" w:type="dxa"/>
            <w:tcBorders>
              <w:top w:val="single" w:sz="4" w:space="0" w:color="000000"/>
              <w:left w:val="single" w:sz="4" w:space="0" w:color="000000"/>
              <w:bottom w:val="single" w:sz="6" w:space="0" w:color="000000"/>
              <w:right w:val="single" w:sz="4" w:space="0" w:color="000000"/>
            </w:tcBorders>
            <w:vAlign w:val="center"/>
          </w:tcPr>
          <w:p w:rsidR="000F07D3" w:rsidRDefault="00F043CB">
            <w:pPr>
              <w:ind w:right="89"/>
              <w:jc w:val="center"/>
            </w:pPr>
            <w:r>
              <w:rPr>
                <w:b/>
                <w:sz w:val="18"/>
              </w:rPr>
              <w:t>opis privremenog objekta</w:t>
            </w:r>
            <w:r>
              <w:rPr>
                <w:sz w:val="18"/>
              </w:rPr>
              <w:t xml:space="preserve"> </w:t>
            </w:r>
          </w:p>
        </w:tc>
      </w:tr>
      <w:tr w:rsidR="000F07D3">
        <w:trPr>
          <w:trHeight w:val="1114"/>
        </w:trPr>
        <w:tc>
          <w:tcPr>
            <w:tcW w:w="572"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9.2 </w:t>
            </w:r>
          </w:p>
        </w:tc>
        <w:tc>
          <w:tcPr>
            <w:tcW w:w="1560" w:type="dxa"/>
            <w:tcBorders>
              <w:top w:val="single" w:sz="6" w:space="0" w:color="000000"/>
              <w:left w:val="single" w:sz="6" w:space="0" w:color="000000"/>
              <w:bottom w:val="single" w:sz="6" w:space="0" w:color="000000"/>
              <w:right w:val="single" w:sz="6" w:space="0" w:color="000000"/>
            </w:tcBorders>
          </w:tcPr>
          <w:p w:rsidR="000F07D3" w:rsidRDefault="00F043CB">
            <w:pPr>
              <w:ind w:right="37"/>
            </w:pPr>
            <w:r>
              <w:rPr>
                <w:sz w:val="18"/>
              </w:rPr>
              <w:t xml:space="preserve">Montažno demontažni privremeni objekat </w:t>
            </w:r>
          </w:p>
        </w:tc>
        <w:tc>
          <w:tcPr>
            <w:tcW w:w="1844"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398 K.O. Dobrota I </w:t>
            </w:r>
          </w:p>
        </w:tc>
        <w:tc>
          <w:tcPr>
            <w:tcW w:w="1704"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Ugostiteljska terasa  </w:t>
            </w:r>
          </w:p>
        </w:tc>
        <w:tc>
          <w:tcPr>
            <w:tcW w:w="2269" w:type="dxa"/>
            <w:tcBorders>
              <w:top w:val="single" w:sz="6" w:space="0" w:color="000000"/>
              <w:left w:val="single" w:sz="6" w:space="0" w:color="000000"/>
              <w:bottom w:val="single" w:sz="6" w:space="0" w:color="000000"/>
              <w:right w:val="single" w:sz="6" w:space="0" w:color="000000"/>
            </w:tcBorders>
          </w:tcPr>
          <w:p w:rsidR="000F07D3" w:rsidRDefault="00F043CB">
            <w:proofErr w:type="gramStart"/>
            <w:r>
              <w:rPr>
                <w:sz w:val="18"/>
              </w:rPr>
              <w:t>P  =</w:t>
            </w:r>
            <w:proofErr w:type="gramEnd"/>
            <w:r>
              <w:rPr>
                <w:sz w:val="18"/>
              </w:rPr>
              <w:t xml:space="preserve"> 20 m</w:t>
            </w:r>
            <w:r>
              <w:rPr>
                <w:sz w:val="18"/>
                <w:vertAlign w:val="superscript"/>
              </w:rPr>
              <w:t>2</w:t>
            </w:r>
            <w:r>
              <w:rPr>
                <w:sz w:val="18"/>
              </w:rPr>
              <w:t xml:space="preserve"> </w:t>
            </w:r>
          </w:p>
        </w:tc>
        <w:tc>
          <w:tcPr>
            <w:tcW w:w="2292" w:type="dxa"/>
            <w:tcBorders>
              <w:top w:val="single" w:sz="6" w:space="0" w:color="000000"/>
              <w:left w:val="single" w:sz="6" w:space="0" w:color="000000"/>
              <w:bottom w:val="single" w:sz="6" w:space="0" w:color="000000"/>
              <w:right w:val="single" w:sz="6" w:space="0" w:color="000000"/>
            </w:tcBorders>
          </w:tcPr>
          <w:p w:rsidR="000F07D3" w:rsidRDefault="00F043CB">
            <w:pPr>
              <w:ind w:right="86"/>
              <w:jc w:val="both"/>
            </w:pPr>
            <w:r>
              <w:rPr>
                <w:sz w:val="18"/>
              </w:rPr>
              <w:t xml:space="preserve">Terasa na postojećoj betonskoj </w:t>
            </w:r>
            <w:proofErr w:type="gramStart"/>
            <w:r>
              <w:rPr>
                <w:sz w:val="18"/>
              </w:rPr>
              <w:t>podlozi  ponte</w:t>
            </w:r>
            <w:proofErr w:type="gramEnd"/>
            <w:r>
              <w:rPr>
                <w:sz w:val="18"/>
              </w:rPr>
              <w:t xml:space="preserve"> natkrivena tipskim fabričkim suncobranima bijele ili bež boje </w:t>
            </w:r>
          </w:p>
        </w:tc>
      </w:tr>
      <w:tr w:rsidR="000F07D3">
        <w:trPr>
          <w:trHeight w:val="1114"/>
        </w:trPr>
        <w:tc>
          <w:tcPr>
            <w:tcW w:w="572"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9.3 </w:t>
            </w:r>
          </w:p>
        </w:tc>
        <w:tc>
          <w:tcPr>
            <w:tcW w:w="1560" w:type="dxa"/>
            <w:tcBorders>
              <w:top w:val="single" w:sz="6" w:space="0" w:color="000000"/>
              <w:left w:val="single" w:sz="6" w:space="0" w:color="000000"/>
              <w:bottom w:val="single" w:sz="6" w:space="0" w:color="000000"/>
              <w:right w:val="single" w:sz="6" w:space="0" w:color="000000"/>
            </w:tcBorders>
          </w:tcPr>
          <w:p w:rsidR="000F07D3" w:rsidRDefault="00F043CB">
            <w:pPr>
              <w:ind w:right="37"/>
            </w:pPr>
            <w:r>
              <w:rPr>
                <w:sz w:val="18"/>
              </w:rPr>
              <w:t xml:space="preserve">Montažno demontažni privremeni objekat </w:t>
            </w:r>
          </w:p>
        </w:tc>
        <w:tc>
          <w:tcPr>
            <w:tcW w:w="1844" w:type="dxa"/>
            <w:tcBorders>
              <w:top w:val="single" w:sz="6" w:space="0" w:color="000000"/>
              <w:left w:val="single" w:sz="6" w:space="0" w:color="000000"/>
              <w:bottom w:val="single" w:sz="6" w:space="0" w:color="000000"/>
              <w:right w:val="single" w:sz="6" w:space="0" w:color="000000"/>
            </w:tcBorders>
          </w:tcPr>
          <w:p w:rsidR="000F07D3" w:rsidRDefault="00F043CB">
            <w:pPr>
              <w:ind w:left="2" w:right="419"/>
            </w:pPr>
            <w:proofErr w:type="gramStart"/>
            <w:r>
              <w:rPr>
                <w:sz w:val="18"/>
              </w:rPr>
              <w:t>kat.parc</w:t>
            </w:r>
            <w:proofErr w:type="gramEnd"/>
            <w:r>
              <w:rPr>
                <w:sz w:val="18"/>
              </w:rPr>
              <w:t xml:space="preserve">. 401 K.O. Dobrota I </w:t>
            </w:r>
          </w:p>
        </w:tc>
        <w:tc>
          <w:tcPr>
            <w:tcW w:w="1704"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Ugostiteljska terasa  </w:t>
            </w:r>
          </w:p>
        </w:tc>
        <w:tc>
          <w:tcPr>
            <w:tcW w:w="2269" w:type="dxa"/>
            <w:tcBorders>
              <w:top w:val="single" w:sz="6" w:space="0" w:color="000000"/>
              <w:left w:val="single" w:sz="6" w:space="0" w:color="000000"/>
              <w:bottom w:val="single" w:sz="6" w:space="0" w:color="000000"/>
              <w:right w:val="single" w:sz="6" w:space="0" w:color="000000"/>
            </w:tcBorders>
          </w:tcPr>
          <w:p w:rsidR="000F07D3" w:rsidRDefault="00F043CB">
            <w:r>
              <w:rPr>
                <w:sz w:val="18"/>
              </w:rPr>
              <w:t>P = 30 m</w:t>
            </w:r>
            <w:r>
              <w:rPr>
                <w:sz w:val="18"/>
                <w:vertAlign w:val="superscript"/>
              </w:rPr>
              <w:t>2</w:t>
            </w:r>
            <w:r>
              <w:rPr>
                <w:sz w:val="18"/>
              </w:rPr>
              <w:t xml:space="preserve"> </w:t>
            </w:r>
          </w:p>
        </w:tc>
        <w:tc>
          <w:tcPr>
            <w:tcW w:w="2292"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Terasa </w:t>
            </w:r>
            <w:r>
              <w:rPr>
                <w:sz w:val="18"/>
              </w:rPr>
              <w:tab/>
              <w:t xml:space="preserve">na </w:t>
            </w:r>
            <w:r>
              <w:rPr>
                <w:sz w:val="18"/>
              </w:rPr>
              <w:tab/>
              <w:t xml:space="preserve">postojećoj betonskoj </w:t>
            </w:r>
            <w:r>
              <w:rPr>
                <w:sz w:val="18"/>
              </w:rPr>
              <w:tab/>
              <w:t xml:space="preserve">podlozi natkrivena tipskim fabričkim suncobranima bijele ili bež boje </w:t>
            </w:r>
          </w:p>
        </w:tc>
      </w:tr>
      <w:tr w:rsidR="000F07D3">
        <w:trPr>
          <w:trHeight w:val="893"/>
        </w:trPr>
        <w:tc>
          <w:tcPr>
            <w:tcW w:w="572"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9.4 </w:t>
            </w:r>
          </w:p>
        </w:tc>
        <w:tc>
          <w:tcPr>
            <w:tcW w:w="1560" w:type="dxa"/>
            <w:tcBorders>
              <w:top w:val="single" w:sz="6" w:space="0" w:color="000000"/>
              <w:left w:val="single" w:sz="6" w:space="0" w:color="000000"/>
              <w:bottom w:val="single" w:sz="6" w:space="0" w:color="000000"/>
              <w:right w:val="single" w:sz="6" w:space="0" w:color="000000"/>
            </w:tcBorders>
          </w:tcPr>
          <w:p w:rsidR="000F07D3" w:rsidRDefault="00F043CB">
            <w:pPr>
              <w:ind w:right="37"/>
            </w:pPr>
            <w:r>
              <w:rPr>
                <w:sz w:val="18"/>
              </w:rPr>
              <w:t xml:space="preserve">Montažno demontažni privremeni objekat </w:t>
            </w:r>
          </w:p>
        </w:tc>
        <w:tc>
          <w:tcPr>
            <w:tcW w:w="1844"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404 K.O. Dobrota I </w:t>
            </w:r>
          </w:p>
        </w:tc>
        <w:tc>
          <w:tcPr>
            <w:tcW w:w="1704"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Ugostiteljska terasa </w:t>
            </w:r>
          </w:p>
        </w:tc>
        <w:tc>
          <w:tcPr>
            <w:tcW w:w="2269" w:type="dxa"/>
            <w:tcBorders>
              <w:top w:val="single" w:sz="6" w:space="0" w:color="000000"/>
              <w:left w:val="single" w:sz="6" w:space="0" w:color="000000"/>
              <w:bottom w:val="single" w:sz="6" w:space="0" w:color="000000"/>
              <w:right w:val="single" w:sz="6" w:space="0" w:color="000000"/>
            </w:tcBorders>
          </w:tcPr>
          <w:p w:rsidR="000F07D3" w:rsidRDefault="00F043CB">
            <w:r>
              <w:rPr>
                <w:sz w:val="18"/>
              </w:rPr>
              <w:t>P=28 m</w:t>
            </w:r>
            <w:r>
              <w:rPr>
                <w:sz w:val="18"/>
                <w:vertAlign w:val="superscript"/>
              </w:rPr>
              <w:t>2</w:t>
            </w:r>
            <w:r>
              <w:rPr>
                <w:sz w:val="18"/>
              </w:rPr>
              <w:t xml:space="preserve"> </w:t>
            </w:r>
          </w:p>
        </w:tc>
        <w:tc>
          <w:tcPr>
            <w:tcW w:w="2292" w:type="dxa"/>
            <w:tcBorders>
              <w:top w:val="single" w:sz="6" w:space="0" w:color="000000"/>
              <w:left w:val="single" w:sz="6" w:space="0" w:color="000000"/>
              <w:bottom w:val="single" w:sz="6" w:space="0" w:color="000000"/>
              <w:right w:val="single" w:sz="6" w:space="0" w:color="000000"/>
            </w:tcBorders>
          </w:tcPr>
          <w:p w:rsidR="000F07D3" w:rsidRDefault="00F043CB">
            <w:pPr>
              <w:ind w:right="88"/>
              <w:jc w:val="both"/>
            </w:pPr>
            <w:proofErr w:type="gramStart"/>
            <w:r>
              <w:rPr>
                <w:sz w:val="18"/>
              </w:rPr>
              <w:t>postojeća  betonska</w:t>
            </w:r>
            <w:proofErr w:type="gramEnd"/>
            <w:r>
              <w:rPr>
                <w:sz w:val="18"/>
              </w:rPr>
              <w:t xml:space="preserve"> ponta, popločana kamenim pločama pokrivač drveni suncobrani bijele ili bež boje </w:t>
            </w:r>
          </w:p>
        </w:tc>
      </w:tr>
      <w:tr w:rsidR="000F07D3">
        <w:trPr>
          <w:trHeight w:val="3752"/>
        </w:trPr>
        <w:tc>
          <w:tcPr>
            <w:tcW w:w="572"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9.5 </w:t>
            </w:r>
          </w:p>
        </w:tc>
        <w:tc>
          <w:tcPr>
            <w:tcW w:w="1560" w:type="dxa"/>
            <w:tcBorders>
              <w:top w:val="single" w:sz="6" w:space="0" w:color="000000"/>
              <w:left w:val="single" w:sz="6" w:space="0" w:color="000000"/>
              <w:bottom w:val="single" w:sz="6" w:space="0" w:color="000000"/>
              <w:right w:val="single" w:sz="6" w:space="0" w:color="000000"/>
            </w:tcBorders>
          </w:tcPr>
          <w:p w:rsidR="000F07D3" w:rsidRDefault="00F043CB">
            <w:pPr>
              <w:ind w:right="37"/>
            </w:pPr>
            <w:r>
              <w:rPr>
                <w:sz w:val="18"/>
              </w:rPr>
              <w:t xml:space="preserve">Montažno demontažni privremeni objekat  </w:t>
            </w:r>
          </w:p>
        </w:tc>
        <w:tc>
          <w:tcPr>
            <w:tcW w:w="1844" w:type="dxa"/>
            <w:tcBorders>
              <w:top w:val="single" w:sz="6" w:space="0" w:color="000000"/>
              <w:left w:val="single" w:sz="6" w:space="0" w:color="000000"/>
              <w:bottom w:val="single" w:sz="6" w:space="0" w:color="000000"/>
              <w:right w:val="single" w:sz="6" w:space="0" w:color="000000"/>
            </w:tcBorders>
          </w:tcPr>
          <w:p w:rsidR="000F07D3" w:rsidRDefault="00F043CB">
            <w:pPr>
              <w:ind w:left="2" w:right="47"/>
            </w:pPr>
            <w:r>
              <w:rPr>
                <w:sz w:val="18"/>
              </w:rPr>
              <w:t xml:space="preserve">407, 408/1, 409/2 K.O. Dobrota I </w:t>
            </w:r>
          </w:p>
        </w:tc>
        <w:tc>
          <w:tcPr>
            <w:tcW w:w="1704"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Ugostiteljski objekat sa terasom  </w:t>
            </w:r>
          </w:p>
        </w:tc>
        <w:tc>
          <w:tcPr>
            <w:tcW w:w="2269"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Objekat: </w:t>
            </w:r>
          </w:p>
          <w:p w:rsidR="000F07D3" w:rsidRDefault="00F043CB">
            <w:r>
              <w:rPr>
                <w:color w:val="00B050"/>
                <w:sz w:val="18"/>
              </w:rPr>
              <w:t xml:space="preserve">P=290 m2 </w:t>
            </w:r>
          </w:p>
          <w:p w:rsidR="000F07D3" w:rsidRDefault="00F043CB">
            <w:r>
              <w:rPr>
                <w:color w:val="00B050"/>
                <w:sz w:val="18"/>
              </w:rPr>
              <w:t xml:space="preserve"> </w:t>
            </w:r>
          </w:p>
          <w:p w:rsidR="000F07D3" w:rsidRDefault="00F043CB">
            <w:r>
              <w:rPr>
                <w:color w:val="00B050"/>
                <w:sz w:val="18"/>
              </w:rPr>
              <w:t>terasa: P=395 m2</w:t>
            </w:r>
            <w:r>
              <w:rPr>
                <w:sz w:val="18"/>
              </w:rPr>
              <w:t xml:space="preserve"> </w:t>
            </w:r>
          </w:p>
        </w:tc>
        <w:tc>
          <w:tcPr>
            <w:tcW w:w="2292" w:type="dxa"/>
            <w:tcBorders>
              <w:top w:val="single" w:sz="6" w:space="0" w:color="000000"/>
              <w:left w:val="single" w:sz="6" w:space="0" w:color="000000"/>
              <w:bottom w:val="single" w:sz="6" w:space="0" w:color="000000"/>
              <w:right w:val="single" w:sz="6" w:space="0" w:color="000000"/>
            </w:tcBorders>
          </w:tcPr>
          <w:p w:rsidR="000F07D3" w:rsidRDefault="00F043CB">
            <w:pPr>
              <w:ind w:right="91"/>
            </w:pPr>
            <w:r>
              <w:rPr>
                <w:sz w:val="18"/>
              </w:rPr>
              <w:t xml:space="preserve">Montažno demontažni objekat, bočne strane zatvorene staklom isključivo u zimksom periodu. Dio terase natkriven drvenom pergolom na nosećoj metalnoj konstrukciji </w:t>
            </w:r>
            <w:proofErr w:type="gramStart"/>
            <w:r>
              <w:rPr>
                <w:sz w:val="18"/>
              </w:rPr>
              <w:t>a</w:t>
            </w:r>
            <w:proofErr w:type="gramEnd"/>
            <w:r>
              <w:rPr>
                <w:sz w:val="18"/>
              </w:rPr>
              <w:t xml:space="preserve"> ostatak terase natkriven suncobranima bez mogućnosti zastakljivanja osim u zimskom periodu.  Za odobrenje lokacije potrebna je saglasnost Glavnog gradskog arhitekte i konzervatorski uslovi od Uprave za zaštitu kulturnih dobara. </w:t>
            </w:r>
          </w:p>
        </w:tc>
      </w:tr>
      <w:tr w:rsidR="000F07D3">
        <w:trPr>
          <w:trHeight w:val="4849"/>
        </w:trPr>
        <w:tc>
          <w:tcPr>
            <w:tcW w:w="572"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lastRenderedPageBreak/>
              <w:t xml:space="preserve">9.6 </w:t>
            </w:r>
          </w:p>
        </w:tc>
        <w:tc>
          <w:tcPr>
            <w:tcW w:w="1560" w:type="dxa"/>
            <w:tcBorders>
              <w:top w:val="single" w:sz="6" w:space="0" w:color="000000"/>
              <w:left w:val="single" w:sz="6" w:space="0" w:color="000000"/>
              <w:bottom w:val="single" w:sz="6" w:space="0" w:color="000000"/>
              <w:right w:val="single" w:sz="6" w:space="0" w:color="000000"/>
            </w:tcBorders>
          </w:tcPr>
          <w:p w:rsidR="000F07D3" w:rsidRDefault="00F043CB">
            <w:pPr>
              <w:ind w:left="2" w:right="34"/>
            </w:pPr>
            <w:r>
              <w:rPr>
                <w:sz w:val="18"/>
              </w:rPr>
              <w:t xml:space="preserve">Plutajući privremeni objekat </w:t>
            </w:r>
          </w:p>
        </w:tc>
        <w:tc>
          <w:tcPr>
            <w:tcW w:w="1844" w:type="dxa"/>
            <w:tcBorders>
              <w:top w:val="single" w:sz="6" w:space="0" w:color="000000"/>
              <w:left w:val="single" w:sz="6" w:space="0" w:color="000000"/>
              <w:bottom w:val="single" w:sz="6" w:space="0" w:color="000000"/>
              <w:right w:val="single" w:sz="6" w:space="0" w:color="000000"/>
            </w:tcBorders>
          </w:tcPr>
          <w:p w:rsidR="000F07D3" w:rsidRDefault="00F043CB">
            <w:pPr>
              <w:ind w:left="2" w:right="419"/>
            </w:pPr>
            <w:proofErr w:type="gramStart"/>
            <w:r>
              <w:rPr>
                <w:sz w:val="18"/>
              </w:rPr>
              <w:t>kat.parc</w:t>
            </w:r>
            <w:proofErr w:type="gramEnd"/>
            <w:r>
              <w:rPr>
                <w:sz w:val="18"/>
              </w:rPr>
              <w:t xml:space="preserve">. 409 K.O. Dobrota I </w:t>
            </w:r>
          </w:p>
        </w:tc>
        <w:tc>
          <w:tcPr>
            <w:tcW w:w="1704" w:type="dxa"/>
            <w:tcBorders>
              <w:top w:val="single" w:sz="6" w:space="0" w:color="000000"/>
              <w:left w:val="single" w:sz="6" w:space="0" w:color="000000"/>
              <w:bottom w:val="single" w:sz="6" w:space="0" w:color="000000"/>
              <w:right w:val="single" w:sz="6" w:space="0" w:color="000000"/>
            </w:tcBorders>
          </w:tcPr>
          <w:p w:rsidR="000F07D3" w:rsidRDefault="00F043CB">
            <w:pPr>
              <w:spacing w:line="241" w:lineRule="auto"/>
              <w:ind w:left="2"/>
            </w:pPr>
            <w:r>
              <w:rPr>
                <w:sz w:val="18"/>
              </w:rPr>
              <w:t xml:space="preserve">Platforma za pristajanje i privez plovila  </w:t>
            </w:r>
          </w:p>
          <w:p w:rsidR="000F07D3" w:rsidRDefault="00F043CB">
            <w:pPr>
              <w:ind w:left="2"/>
            </w:pPr>
            <w:r>
              <w:rPr>
                <w:sz w:val="18"/>
              </w:rPr>
              <w:t xml:space="preserve"> </w:t>
            </w:r>
          </w:p>
        </w:tc>
        <w:tc>
          <w:tcPr>
            <w:tcW w:w="2269"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L =2 kom x (12.5 x 2.5m) </w:t>
            </w:r>
          </w:p>
          <w:p w:rsidR="000F07D3" w:rsidRDefault="00F043CB">
            <w:r>
              <w:rPr>
                <w:sz w:val="18"/>
              </w:rPr>
              <w:t xml:space="preserve"> </w:t>
            </w:r>
          </w:p>
          <w:p w:rsidR="000F07D3" w:rsidRDefault="00F043CB">
            <w:r>
              <w:rPr>
                <w:sz w:val="18"/>
              </w:rPr>
              <w:t xml:space="preserve">Pakv=500m2 </w:t>
            </w:r>
          </w:p>
        </w:tc>
        <w:tc>
          <w:tcPr>
            <w:tcW w:w="2292" w:type="dxa"/>
            <w:tcBorders>
              <w:top w:val="single" w:sz="6" w:space="0" w:color="000000"/>
              <w:left w:val="single" w:sz="6" w:space="0" w:color="000000"/>
              <w:bottom w:val="single" w:sz="6" w:space="0" w:color="000000"/>
              <w:right w:val="single" w:sz="6" w:space="0" w:color="000000"/>
            </w:tcBorders>
          </w:tcPr>
          <w:p w:rsidR="000F07D3" w:rsidRDefault="00F043CB">
            <w:pPr>
              <w:spacing w:after="1"/>
              <w:ind w:left="2" w:right="83"/>
              <w:jc w:val="both"/>
            </w:pPr>
            <w:r>
              <w:rPr>
                <w:sz w:val="18"/>
              </w:rPr>
              <w:t xml:space="preserve">Na postojeće izgrađeno betonsko pristanište se montiraju plutajući pontoni koji formiraju privezište </w:t>
            </w:r>
          </w:p>
          <w:p w:rsidR="000F07D3" w:rsidRDefault="00F043CB">
            <w:pPr>
              <w:ind w:left="2" w:right="80"/>
              <w:jc w:val="both"/>
            </w:pPr>
            <w:r>
              <w:rPr>
                <w:sz w:val="18"/>
              </w:rPr>
              <w:t xml:space="preserve">Opis pontona: montažnodemontažni tipski fabrički elementi, osnovne metalne rešetkaste konstrukcije sa drvenim gazištima.  Plutanje se obezbjeđuje plovcima od poliestera ili </w:t>
            </w:r>
            <w:proofErr w:type="gramStart"/>
            <w:r>
              <w:rPr>
                <w:sz w:val="18"/>
              </w:rPr>
              <w:t>betona  ispunjenim</w:t>
            </w:r>
            <w:proofErr w:type="gramEnd"/>
            <w:r>
              <w:rPr>
                <w:sz w:val="18"/>
              </w:rPr>
              <w:t xml:space="preserve"> hidrofobnom masom. Radi sprječavanja pomjeranja pontona postavljaju se unakrsne zatege sa opteživačima u vodi ili se sprječavanje pomjeranja obezbjeđuje metalnim šipovima. Za stavljanje u funkciju objekta neophodna saglasnost </w:t>
            </w:r>
          </w:p>
          <w:p w:rsidR="000F07D3" w:rsidRDefault="00F043CB">
            <w:pPr>
              <w:ind w:left="2"/>
            </w:pPr>
            <w:r>
              <w:rPr>
                <w:sz w:val="18"/>
              </w:rPr>
              <w:t xml:space="preserve">Uprave pomorske sigurnosti </w:t>
            </w:r>
          </w:p>
        </w:tc>
      </w:tr>
      <w:tr w:rsidR="000F07D3">
        <w:trPr>
          <w:trHeight w:val="1774"/>
        </w:trPr>
        <w:tc>
          <w:tcPr>
            <w:tcW w:w="572"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9.8 </w:t>
            </w:r>
          </w:p>
        </w:tc>
        <w:tc>
          <w:tcPr>
            <w:tcW w:w="1560" w:type="dxa"/>
            <w:tcBorders>
              <w:top w:val="single" w:sz="6" w:space="0" w:color="000000"/>
              <w:left w:val="single" w:sz="6" w:space="0" w:color="000000"/>
              <w:bottom w:val="single" w:sz="6" w:space="0" w:color="000000"/>
              <w:right w:val="single" w:sz="6" w:space="0" w:color="000000"/>
            </w:tcBorders>
          </w:tcPr>
          <w:p w:rsidR="000F07D3" w:rsidRDefault="00F043CB">
            <w:pPr>
              <w:ind w:left="2" w:right="34"/>
            </w:pPr>
            <w:r>
              <w:rPr>
                <w:sz w:val="18"/>
              </w:rPr>
              <w:t xml:space="preserve">Montažno demontažni privremeni objekat </w:t>
            </w:r>
          </w:p>
        </w:tc>
        <w:tc>
          <w:tcPr>
            <w:tcW w:w="1844"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816 K.O. Dobrota I </w:t>
            </w:r>
          </w:p>
        </w:tc>
        <w:tc>
          <w:tcPr>
            <w:tcW w:w="1704"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Ugostiteljska terasa  </w:t>
            </w:r>
          </w:p>
        </w:tc>
        <w:tc>
          <w:tcPr>
            <w:tcW w:w="2269" w:type="dxa"/>
            <w:tcBorders>
              <w:top w:val="single" w:sz="6" w:space="0" w:color="000000"/>
              <w:left w:val="single" w:sz="6" w:space="0" w:color="000000"/>
              <w:bottom w:val="single" w:sz="6" w:space="0" w:color="000000"/>
              <w:right w:val="single" w:sz="6" w:space="0" w:color="000000"/>
            </w:tcBorders>
          </w:tcPr>
          <w:p w:rsidR="000F07D3" w:rsidRDefault="00F043CB">
            <w:r>
              <w:rPr>
                <w:sz w:val="18"/>
              </w:rPr>
              <w:t>P = 20 m</w:t>
            </w:r>
            <w:r>
              <w:rPr>
                <w:sz w:val="18"/>
                <w:vertAlign w:val="superscript"/>
              </w:rPr>
              <w:t>2</w:t>
            </w:r>
            <w:r>
              <w:rPr>
                <w:sz w:val="18"/>
              </w:rPr>
              <w:t xml:space="preserve"> </w:t>
            </w:r>
          </w:p>
        </w:tc>
        <w:tc>
          <w:tcPr>
            <w:tcW w:w="2292" w:type="dxa"/>
            <w:tcBorders>
              <w:top w:val="single" w:sz="6" w:space="0" w:color="000000"/>
              <w:left w:val="single" w:sz="6" w:space="0" w:color="000000"/>
              <w:bottom w:val="single" w:sz="6" w:space="0" w:color="000000"/>
              <w:right w:val="single" w:sz="6" w:space="0" w:color="000000"/>
            </w:tcBorders>
          </w:tcPr>
          <w:p w:rsidR="000F07D3" w:rsidRDefault="00F043CB">
            <w:pPr>
              <w:spacing w:after="1"/>
              <w:ind w:left="2" w:right="180"/>
              <w:jc w:val="both"/>
            </w:pPr>
            <w:proofErr w:type="gramStart"/>
            <w:r>
              <w:rPr>
                <w:sz w:val="18"/>
              </w:rPr>
              <w:t>postojeća  betonska</w:t>
            </w:r>
            <w:proofErr w:type="gramEnd"/>
            <w:r>
              <w:rPr>
                <w:sz w:val="18"/>
              </w:rPr>
              <w:t xml:space="preserve"> ponta, popločana kamenim pločama pokrivač drveni </w:t>
            </w:r>
          </w:p>
          <w:p w:rsidR="000F07D3" w:rsidRDefault="00F043CB">
            <w:pPr>
              <w:ind w:left="2"/>
            </w:pPr>
            <w:r>
              <w:rPr>
                <w:sz w:val="18"/>
              </w:rPr>
              <w:t xml:space="preserve">suncobrani bijele ili bež boje </w:t>
            </w:r>
          </w:p>
          <w:p w:rsidR="000F07D3" w:rsidRDefault="00F043CB">
            <w:pPr>
              <w:ind w:left="2"/>
            </w:pPr>
            <w:r>
              <w:rPr>
                <w:sz w:val="18"/>
              </w:rPr>
              <w:t xml:space="preserve">ili                        drvenom </w:t>
            </w:r>
          </w:p>
          <w:p w:rsidR="000F07D3" w:rsidRDefault="00F043CB">
            <w:pPr>
              <w:ind w:left="2" w:right="50"/>
            </w:pPr>
            <w:r>
              <w:rPr>
                <w:sz w:val="18"/>
              </w:rPr>
              <w:t xml:space="preserve">konstrukcijom sa pokrivačem platnom, trskom i sličnim lakim </w:t>
            </w:r>
          </w:p>
        </w:tc>
      </w:tr>
    </w:tbl>
    <w:p w:rsidR="000F07D3" w:rsidRDefault="000F07D3">
      <w:pPr>
        <w:spacing w:after="0"/>
        <w:ind w:left="-852" w:right="9729"/>
      </w:pPr>
    </w:p>
    <w:tbl>
      <w:tblPr>
        <w:tblStyle w:val="TableGrid"/>
        <w:tblW w:w="10241" w:type="dxa"/>
        <w:tblInd w:w="-31" w:type="dxa"/>
        <w:tblCellMar>
          <w:top w:w="42" w:type="dxa"/>
          <w:left w:w="106" w:type="dxa"/>
          <w:right w:w="68" w:type="dxa"/>
        </w:tblCellMar>
        <w:tblLook w:val="04A0" w:firstRow="1" w:lastRow="0" w:firstColumn="1" w:lastColumn="0" w:noHBand="0" w:noVBand="1"/>
      </w:tblPr>
      <w:tblGrid>
        <w:gridCol w:w="572"/>
        <w:gridCol w:w="1560"/>
        <w:gridCol w:w="1844"/>
        <w:gridCol w:w="1704"/>
        <w:gridCol w:w="2269"/>
        <w:gridCol w:w="2292"/>
      </w:tblGrid>
      <w:tr w:rsidR="000F07D3">
        <w:trPr>
          <w:trHeight w:val="233"/>
        </w:trPr>
        <w:tc>
          <w:tcPr>
            <w:tcW w:w="572" w:type="dxa"/>
            <w:tcBorders>
              <w:top w:val="single" w:sz="6" w:space="0" w:color="000000"/>
              <w:left w:val="single" w:sz="6" w:space="0" w:color="000000"/>
              <w:bottom w:val="single" w:sz="6" w:space="0" w:color="000000"/>
              <w:right w:val="single" w:sz="6" w:space="0" w:color="000000"/>
            </w:tcBorders>
          </w:tcPr>
          <w:p w:rsidR="000F07D3" w:rsidRDefault="000F07D3"/>
        </w:tc>
        <w:tc>
          <w:tcPr>
            <w:tcW w:w="1560" w:type="dxa"/>
            <w:tcBorders>
              <w:top w:val="single" w:sz="6" w:space="0" w:color="000000"/>
              <w:left w:val="single" w:sz="6" w:space="0" w:color="000000"/>
              <w:bottom w:val="single" w:sz="6" w:space="0" w:color="000000"/>
              <w:right w:val="single" w:sz="6" w:space="0" w:color="000000"/>
            </w:tcBorders>
          </w:tcPr>
          <w:p w:rsidR="000F07D3" w:rsidRDefault="000F07D3"/>
        </w:tc>
        <w:tc>
          <w:tcPr>
            <w:tcW w:w="1844" w:type="dxa"/>
            <w:tcBorders>
              <w:top w:val="single" w:sz="6" w:space="0" w:color="000000"/>
              <w:left w:val="single" w:sz="6" w:space="0" w:color="000000"/>
              <w:bottom w:val="single" w:sz="6" w:space="0" w:color="000000"/>
              <w:right w:val="single" w:sz="6" w:space="0" w:color="000000"/>
            </w:tcBorders>
          </w:tcPr>
          <w:p w:rsidR="000F07D3" w:rsidRDefault="000F07D3"/>
        </w:tc>
        <w:tc>
          <w:tcPr>
            <w:tcW w:w="1704" w:type="dxa"/>
            <w:tcBorders>
              <w:top w:val="single" w:sz="6" w:space="0" w:color="000000"/>
              <w:left w:val="single" w:sz="6" w:space="0" w:color="000000"/>
              <w:bottom w:val="single" w:sz="6" w:space="0" w:color="000000"/>
              <w:right w:val="single" w:sz="6" w:space="0" w:color="000000"/>
            </w:tcBorders>
          </w:tcPr>
          <w:p w:rsidR="000F07D3" w:rsidRDefault="000F07D3"/>
        </w:tc>
        <w:tc>
          <w:tcPr>
            <w:tcW w:w="2269" w:type="dxa"/>
            <w:tcBorders>
              <w:top w:val="single" w:sz="6" w:space="0" w:color="000000"/>
              <w:left w:val="single" w:sz="6" w:space="0" w:color="000000"/>
              <w:bottom w:val="single" w:sz="6" w:space="0" w:color="000000"/>
              <w:right w:val="single" w:sz="6" w:space="0" w:color="000000"/>
            </w:tcBorders>
          </w:tcPr>
          <w:p w:rsidR="000F07D3" w:rsidRDefault="000F07D3"/>
        </w:tc>
        <w:tc>
          <w:tcPr>
            <w:tcW w:w="2292"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materijalima </w:t>
            </w:r>
          </w:p>
        </w:tc>
      </w:tr>
      <w:tr w:rsidR="000F07D3">
        <w:trPr>
          <w:trHeight w:val="1114"/>
        </w:trPr>
        <w:tc>
          <w:tcPr>
            <w:tcW w:w="572"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9.9 </w:t>
            </w:r>
          </w:p>
        </w:tc>
        <w:tc>
          <w:tcPr>
            <w:tcW w:w="1560"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Montažno demontažni privremeni objekat </w:t>
            </w:r>
          </w:p>
        </w:tc>
        <w:tc>
          <w:tcPr>
            <w:tcW w:w="1844"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904 K.O. Dobrota I </w:t>
            </w:r>
          </w:p>
        </w:tc>
        <w:tc>
          <w:tcPr>
            <w:tcW w:w="1704"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Ugostiteljska terasa </w:t>
            </w:r>
          </w:p>
        </w:tc>
        <w:tc>
          <w:tcPr>
            <w:tcW w:w="2269" w:type="dxa"/>
            <w:tcBorders>
              <w:top w:val="single" w:sz="6" w:space="0" w:color="000000"/>
              <w:left w:val="single" w:sz="6" w:space="0" w:color="000000"/>
              <w:bottom w:val="single" w:sz="6" w:space="0" w:color="000000"/>
              <w:right w:val="single" w:sz="6" w:space="0" w:color="000000"/>
            </w:tcBorders>
          </w:tcPr>
          <w:p w:rsidR="000F07D3" w:rsidRDefault="00F043CB">
            <w:proofErr w:type="gramStart"/>
            <w:r>
              <w:rPr>
                <w:sz w:val="18"/>
              </w:rPr>
              <w:t>P  =</w:t>
            </w:r>
            <w:proofErr w:type="gramEnd"/>
            <w:r>
              <w:rPr>
                <w:sz w:val="18"/>
              </w:rPr>
              <w:t xml:space="preserve"> 40 m</w:t>
            </w:r>
            <w:r>
              <w:rPr>
                <w:sz w:val="18"/>
                <w:vertAlign w:val="superscript"/>
              </w:rPr>
              <w:t>2</w:t>
            </w:r>
            <w:r>
              <w:rPr>
                <w:sz w:val="18"/>
              </w:rPr>
              <w:t xml:space="preserve"> </w:t>
            </w:r>
          </w:p>
        </w:tc>
        <w:tc>
          <w:tcPr>
            <w:tcW w:w="2292" w:type="dxa"/>
            <w:tcBorders>
              <w:top w:val="single" w:sz="6" w:space="0" w:color="000000"/>
              <w:left w:val="single" w:sz="6" w:space="0" w:color="000000"/>
              <w:bottom w:val="single" w:sz="6" w:space="0" w:color="000000"/>
              <w:right w:val="single" w:sz="6" w:space="0" w:color="000000"/>
            </w:tcBorders>
          </w:tcPr>
          <w:p w:rsidR="000F07D3" w:rsidRDefault="00F043CB">
            <w:pPr>
              <w:spacing w:after="1"/>
              <w:ind w:left="2"/>
            </w:pPr>
            <w:r>
              <w:rPr>
                <w:sz w:val="18"/>
              </w:rPr>
              <w:t xml:space="preserve">Terasa na postojećoj betonskoj podlozi ponte natkrivena tipskim </w:t>
            </w:r>
          </w:p>
          <w:p w:rsidR="000F07D3" w:rsidRDefault="00F043CB">
            <w:pPr>
              <w:ind w:left="2"/>
            </w:pPr>
            <w:r>
              <w:rPr>
                <w:sz w:val="18"/>
              </w:rPr>
              <w:t xml:space="preserve">fabričkim suncobranima bijele ili bež boje </w:t>
            </w:r>
          </w:p>
        </w:tc>
      </w:tr>
      <w:tr w:rsidR="000F07D3">
        <w:trPr>
          <w:trHeight w:val="1994"/>
        </w:trPr>
        <w:tc>
          <w:tcPr>
            <w:tcW w:w="572"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9.10 </w:t>
            </w:r>
          </w:p>
        </w:tc>
        <w:tc>
          <w:tcPr>
            <w:tcW w:w="1560"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Montažno demontažni privremeni objekat </w:t>
            </w:r>
          </w:p>
        </w:tc>
        <w:tc>
          <w:tcPr>
            <w:tcW w:w="1844"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820 K.O. Dobrota I  </w:t>
            </w:r>
          </w:p>
        </w:tc>
        <w:tc>
          <w:tcPr>
            <w:tcW w:w="1704"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Ugostiteljska terasa  </w:t>
            </w:r>
          </w:p>
        </w:tc>
        <w:tc>
          <w:tcPr>
            <w:tcW w:w="2269" w:type="dxa"/>
            <w:tcBorders>
              <w:top w:val="single" w:sz="6" w:space="0" w:color="000000"/>
              <w:left w:val="single" w:sz="6" w:space="0" w:color="000000"/>
              <w:bottom w:val="single" w:sz="6" w:space="0" w:color="000000"/>
              <w:right w:val="single" w:sz="6" w:space="0" w:color="000000"/>
            </w:tcBorders>
          </w:tcPr>
          <w:p w:rsidR="000F07D3" w:rsidRDefault="00F043CB">
            <w:r>
              <w:rPr>
                <w:sz w:val="18"/>
              </w:rPr>
              <w:t>P = 90 m</w:t>
            </w:r>
            <w:r>
              <w:rPr>
                <w:sz w:val="18"/>
                <w:vertAlign w:val="superscript"/>
              </w:rPr>
              <w:t>2</w:t>
            </w:r>
            <w:r>
              <w:rPr>
                <w:sz w:val="18"/>
              </w:rPr>
              <w:t xml:space="preserve"> </w:t>
            </w:r>
          </w:p>
        </w:tc>
        <w:tc>
          <w:tcPr>
            <w:tcW w:w="2292" w:type="dxa"/>
            <w:tcBorders>
              <w:top w:val="single" w:sz="6" w:space="0" w:color="000000"/>
              <w:left w:val="single" w:sz="6" w:space="0" w:color="000000"/>
              <w:bottom w:val="single" w:sz="6" w:space="0" w:color="000000"/>
              <w:right w:val="single" w:sz="6" w:space="0" w:color="000000"/>
            </w:tcBorders>
          </w:tcPr>
          <w:p w:rsidR="000F07D3" w:rsidRDefault="00F043CB">
            <w:pPr>
              <w:spacing w:after="1"/>
              <w:ind w:right="143"/>
              <w:jc w:val="both"/>
            </w:pPr>
            <w:proofErr w:type="gramStart"/>
            <w:r>
              <w:rPr>
                <w:sz w:val="18"/>
              </w:rPr>
              <w:t>postojeća  betonska</w:t>
            </w:r>
            <w:proofErr w:type="gramEnd"/>
            <w:r>
              <w:rPr>
                <w:sz w:val="18"/>
              </w:rPr>
              <w:t xml:space="preserve"> ponta, popločana kamenim pločama pokrivač drveni </w:t>
            </w:r>
          </w:p>
          <w:p w:rsidR="000F07D3" w:rsidRDefault="00F043CB">
            <w:r>
              <w:rPr>
                <w:sz w:val="18"/>
              </w:rPr>
              <w:t xml:space="preserve">suncobrani bijele ili bež boje </w:t>
            </w:r>
          </w:p>
          <w:p w:rsidR="000F07D3" w:rsidRDefault="00F043CB">
            <w:r>
              <w:rPr>
                <w:sz w:val="18"/>
              </w:rPr>
              <w:t xml:space="preserve">ili                        drvenom </w:t>
            </w:r>
          </w:p>
          <w:p w:rsidR="000F07D3" w:rsidRDefault="00F043CB">
            <w:pPr>
              <w:ind w:right="13"/>
            </w:pPr>
            <w:r>
              <w:rPr>
                <w:sz w:val="18"/>
              </w:rPr>
              <w:t xml:space="preserve">konstrukcijom sa pokrivačem platnom, trskom i sličnim lakim materijalima </w:t>
            </w:r>
          </w:p>
        </w:tc>
      </w:tr>
      <w:tr w:rsidR="000F07D3">
        <w:trPr>
          <w:trHeight w:val="1114"/>
        </w:trPr>
        <w:tc>
          <w:tcPr>
            <w:tcW w:w="572"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 </w:t>
            </w:r>
          </w:p>
          <w:p w:rsidR="000F07D3" w:rsidRDefault="00F043CB">
            <w:r>
              <w:rPr>
                <w:sz w:val="18"/>
              </w:rPr>
              <w:t xml:space="preserve">9.11 </w:t>
            </w:r>
          </w:p>
        </w:tc>
        <w:tc>
          <w:tcPr>
            <w:tcW w:w="1560"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Montažno demontažni privremeni objekat </w:t>
            </w:r>
          </w:p>
        </w:tc>
        <w:tc>
          <w:tcPr>
            <w:tcW w:w="1844"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1035 K.O. Dobrota I </w:t>
            </w:r>
          </w:p>
        </w:tc>
        <w:tc>
          <w:tcPr>
            <w:tcW w:w="1704"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Ugostiteljska terasa </w:t>
            </w:r>
          </w:p>
        </w:tc>
        <w:tc>
          <w:tcPr>
            <w:tcW w:w="2269" w:type="dxa"/>
            <w:tcBorders>
              <w:top w:val="single" w:sz="6" w:space="0" w:color="000000"/>
              <w:left w:val="single" w:sz="6" w:space="0" w:color="000000"/>
              <w:bottom w:val="single" w:sz="6" w:space="0" w:color="000000"/>
              <w:right w:val="single" w:sz="6" w:space="0" w:color="000000"/>
            </w:tcBorders>
          </w:tcPr>
          <w:p w:rsidR="000F07D3" w:rsidRDefault="00F043CB">
            <w:r>
              <w:rPr>
                <w:sz w:val="18"/>
              </w:rPr>
              <w:t>P = 60 m</w:t>
            </w:r>
            <w:r>
              <w:rPr>
                <w:sz w:val="18"/>
                <w:vertAlign w:val="superscript"/>
              </w:rPr>
              <w:t>2</w:t>
            </w:r>
            <w:r>
              <w:rPr>
                <w:sz w:val="18"/>
              </w:rPr>
              <w:t xml:space="preserve"> </w:t>
            </w:r>
          </w:p>
        </w:tc>
        <w:tc>
          <w:tcPr>
            <w:tcW w:w="2292" w:type="dxa"/>
            <w:tcBorders>
              <w:top w:val="single" w:sz="6" w:space="0" w:color="000000"/>
              <w:left w:val="single" w:sz="6" w:space="0" w:color="000000"/>
              <w:bottom w:val="single" w:sz="6" w:space="0" w:color="000000"/>
              <w:right w:val="single" w:sz="6" w:space="0" w:color="000000"/>
            </w:tcBorders>
          </w:tcPr>
          <w:p w:rsidR="000F07D3" w:rsidRDefault="00F043CB">
            <w:pPr>
              <w:ind w:right="5"/>
            </w:pPr>
            <w:r>
              <w:rPr>
                <w:sz w:val="18"/>
              </w:rPr>
              <w:t xml:space="preserve">Terasa na postojećoj betonskoj podlozi natkrivena tipskim fabričkim suncobranima bijele ili bež boje </w:t>
            </w:r>
          </w:p>
        </w:tc>
      </w:tr>
      <w:tr w:rsidR="000F07D3">
        <w:trPr>
          <w:trHeight w:val="893"/>
        </w:trPr>
        <w:tc>
          <w:tcPr>
            <w:tcW w:w="572"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9.12 </w:t>
            </w:r>
          </w:p>
        </w:tc>
        <w:tc>
          <w:tcPr>
            <w:tcW w:w="1560"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Montažno demontažni privremeni objekat </w:t>
            </w:r>
          </w:p>
        </w:tc>
        <w:tc>
          <w:tcPr>
            <w:tcW w:w="1844"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1189/1 K.O Dobrota </w:t>
            </w:r>
          </w:p>
        </w:tc>
        <w:tc>
          <w:tcPr>
            <w:tcW w:w="1704" w:type="dxa"/>
            <w:tcBorders>
              <w:top w:val="single" w:sz="6" w:space="0" w:color="000000"/>
              <w:left w:val="single" w:sz="6" w:space="0" w:color="000000"/>
              <w:bottom w:val="single" w:sz="6" w:space="0" w:color="000000"/>
              <w:right w:val="single" w:sz="6" w:space="0" w:color="000000"/>
            </w:tcBorders>
          </w:tcPr>
          <w:p w:rsidR="000F07D3" w:rsidRDefault="00F043CB">
            <w:pPr>
              <w:tabs>
                <w:tab w:val="center" w:pos="62"/>
                <w:tab w:val="center" w:pos="376"/>
                <w:tab w:val="center" w:pos="877"/>
                <w:tab w:val="center" w:pos="1412"/>
              </w:tabs>
            </w:pPr>
            <w:r>
              <w:tab/>
            </w:r>
            <w:r>
              <w:rPr>
                <w:sz w:val="18"/>
              </w:rPr>
              <w:t xml:space="preserve">O </w:t>
            </w:r>
            <w:r>
              <w:rPr>
                <w:sz w:val="18"/>
              </w:rPr>
              <w:tab/>
              <w:t xml:space="preserve">– </w:t>
            </w:r>
            <w:r>
              <w:rPr>
                <w:sz w:val="18"/>
              </w:rPr>
              <w:tab/>
              <w:t xml:space="preserve">mjesto </w:t>
            </w:r>
            <w:r>
              <w:rPr>
                <w:sz w:val="18"/>
              </w:rPr>
              <w:tab/>
              <w:t xml:space="preserve">za </w:t>
            </w:r>
          </w:p>
          <w:p w:rsidR="000F07D3" w:rsidRDefault="00F043CB">
            <w:pPr>
              <w:ind w:left="2" w:right="32"/>
            </w:pPr>
            <w:r>
              <w:rPr>
                <w:sz w:val="18"/>
              </w:rPr>
              <w:t xml:space="preserve">iznajmljivanje kajaka i SUP daski </w:t>
            </w:r>
          </w:p>
        </w:tc>
        <w:tc>
          <w:tcPr>
            <w:tcW w:w="2269" w:type="dxa"/>
            <w:tcBorders>
              <w:top w:val="single" w:sz="6" w:space="0" w:color="000000"/>
              <w:left w:val="single" w:sz="6" w:space="0" w:color="000000"/>
              <w:bottom w:val="single" w:sz="6" w:space="0" w:color="000000"/>
              <w:right w:val="single" w:sz="6" w:space="0" w:color="000000"/>
            </w:tcBorders>
          </w:tcPr>
          <w:p w:rsidR="000F07D3" w:rsidRDefault="00F043CB">
            <w:pPr>
              <w:ind w:right="1030"/>
            </w:pPr>
            <w:r>
              <w:rPr>
                <w:sz w:val="18"/>
              </w:rPr>
              <w:t xml:space="preserve">P=2x4m H=2m </w:t>
            </w:r>
          </w:p>
        </w:tc>
        <w:tc>
          <w:tcPr>
            <w:tcW w:w="2292"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Montažno-demontažni </w:t>
            </w:r>
          </w:p>
          <w:p w:rsidR="000F07D3" w:rsidRDefault="00F043CB">
            <w:r>
              <w:rPr>
                <w:sz w:val="18"/>
              </w:rPr>
              <w:t xml:space="preserve">objekat od metalnih profila 6x4cm </w:t>
            </w:r>
          </w:p>
        </w:tc>
      </w:tr>
      <w:tr w:rsidR="000F07D3">
        <w:trPr>
          <w:trHeight w:val="4409"/>
        </w:trPr>
        <w:tc>
          <w:tcPr>
            <w:tcW w:w="572" w:type="dxa"/>
            <w:tcBorders>
              <w:top w:val="single" w:sz="6" w:space="0" w:color="000000"/>
              <w:left w:val="single" w:sz="6" w:space="0" w:color="000000"/>
              <w:bottom w:val="single" w:sz="6" w:space="0" w:color="000000"/>
              <w:right w:val="single" w:sz="6" w:space="0" w:color="000000"/>
            </w:tcBorders>
          </w:tcPr>
          <w:p w:rsidR="000F07D3" w:rsidRDefault="00F043CB">
            <w:pPr>
              <w:ind w:left="37"/>
              <w:jc w:val="center"/>
            </w:pPr>
            <w:r>
              <w:rPr>
                <w:sz w:val="18"/>
              </w:rPr>
              <w:lastRenderedPageBreak/>
              <w:t xml:space="preserve"> </w:t>
            </w:r>
          </w:p>
          <w:p w:rsidR="000F07D3" w:rsidRDefault="00F043CB">
            <w:pPr>
              <w:ind w:right="7"/>
              <w:jc w:val="center"/>
            </w:pPr>
            <w:r>
              <w:rPr>
                <w:sz w:val="18"/>
              </w:rPr>
              <w:t xml:space="preserve">9F.1 </w:t>
            </w:r>
          </w:p>
        </w:tc>
        <w:tc>
          <w:tcPr>
            <w:tcW w:w="1560"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Montažno demontažni privremeni objekat </w:t>
            </w:r>
          </w:p>
        </w:tc>
        <w:tc>
          <w:tcPr>
            <w:tcW w:w="1844"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1190 </w:t>
            </w:r>
          </w:p>
          <w:p w:rsidR="000F07D3" w:rsidRDefault="00F043CB">
            <w:pPr>
              <w:ind w:left="2"/>
            </w:pPr>
            <w:r>
              <w:rPr>
                <w:sz w:val="18"/>
              </w:rPr>
              <w:t xml:space="preserve">KO Dobrota I </w:t>
            </w:r>
          </w:p>
          <w:p w:rsidR="000F07D3" w:rsidRDefault="00F043CB">
            <w:pPr>
              <w:ind w:left="2"/>
            </w:pPr>
            <w:r>
              <w:rPr>
                <w:sz w:val="18"/>
              </w:rPr>
              <w:t xml:space="preserve"> </w:t>
            </w:r>
          </w:p>
        </w:tc>
        <w:tc>
          <w:tcPr>
            <w:tcW w:w="1704"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Ugostiteljski objekat sa tersaom </w:t>
            </w:r>
          </w:p>
        </w:tc>
        <w:tc>
          <w:tcPr>
            <w:tcW w:w="2269" w:type="dxa"/>
            <w:tcBorders>
              <w:top w:val="single" w:sz="6" w:space="0" w:color="000000"/>
              <w:left w:val="single" w:sz="6" w:space="0" w:color="000000"/>
              <w:bottom w:val="single" w:sz="6" w:space="0" w:color="000000"/>
              <w:right w:val="single" w:sz="6" w:space="0" w:color="000000"/>
            </w:tcBorders>
          </w:tcPr>
          <w:p w:rsidR="000F07D3" w:rsidRDefault="00F043CB">
            <w:pPr>
              <w:ind w:right="254"/>
            </w:pPr>
            <w:r>
              <w:rPr>
                <w:sz w:val="18"/>
              </w:rPr>
              <w:t>Objekat P=120 m</w:t>
            </w:r>
            <w:r>
              <w:rPr>
                <w:sz w:val="18"/>
                <w:vertAlign w:val="superscript"/>
              </w:rPr>
              <w:t>2</w:t>
            </w:r>
            <w:r>
              <w:rPr>
                <w:sz w:val="18"/>
              </w:rPr>
              <w:t xml:space="preserve"> Terasa P=140 m</w:t>
            </w:r>
            <w:r>
              <w:rPr>
                <w:sz w:val="18"/>
                <w:vertAlign w:val="superscript"/>
              </w:rPr>
              <w:t>2</w:t>
            </w:r>
            <w:r>
              <w:rPr>
                <w:sz w:val="18"/>
              </w:rPr>
              <w:t xml:space="preserve"> </w:t>
            </w:r>
          </w:p>
        </w:tc>
        <w:tc>
          <w:tcPr>
            <w:tcW w:w="2292" w:type="dxa"/>
            <w:tcBorders>
              <w:top w:val="single" w:sz="6" w:space="0" w:color="000000"/>
              <w:left w:val="single" w:sz="6" w:space="0" w:color="000000"/>
              <w:bottom w:val="single" w:sz="6" w:space="0" w:color="000000"/>
              <w:right w:val="single" w:sz="6" w:space="0" w:color="000000"/>
            </w:tcBorders>
          </w:tcPr>
          <w:p w:rsidR="000F07D3" w:rsidRDefault="00F043CB">
            <w:pPr>
              <w:spacing w:after="1"/>
            </w:pPr>
            <w:r>
              <w:rPr>
                <w:sz w:val="18"/>
              </w:rPr>
              <w:t xml:space="preserve">Objekat je montažnog karaktera, od čelične konstrukcije, obložen kamenom sa dvovodnim krovom od sendvič panela. Terasa je natkrivena pergolom od </w:t>
            </w:r>
          </w:p>
          <w:p w:rsidR="000F07D3" w:rsidRDefault="00F043CB">
            <w:r>
              <w:rPr>
                <w:sz w:val="18"/>
              </w:rPr>
              <w:t xml:space="preserve">aluminijumskih ili drvenih profila, natkrivenih vodonepropusnim platnom. Neophodno je pribaviti saglasnost Uprave za zaštitu kulturnih dobara- konzervatorske uslove u odnosu na gabarite, materijalizaciju i oblikovnost. </w:t>
            </w:r>
          </w:p>
          <w:p w:rsidR="000F07D3" w:rsidRDefault="00F043CB">
            <w:r>
              <w:rPr>
                <w:b/>
                <w:sz w:val="18"/>
              </w:rPr>
              <w:t xml:space="preserve">Broj Ugovora 0210-2542/3 </w:t>
            </w:r>
          </w:p>
          <w:p w:rsidR="000F07D3" w:rsidRDefault="00F043CB">
            <w:r>
              <w:rPr>
                <w:b/>
                <w:sz w:val="18"/>
              </w:rPr>
              <w:t xml:space="preserve">Period trajanja ugovora </w:t>
            </w:r>
          </w:p>
          <w:p w:rsidR="000F07D3" w:rsidRDefault="00F043CB">
            <w:r>
              <w:rPr>
                <w:b/>
                <w:sz w:val="18"/>
              </w:rPr>
              <w:t>2016-2046</w:t>
            </w:r>
            <w:r>
              <w:rPr>
                <w:sz w:val="18"/>
              </w:rPr>
              <w:t xml:space="preserve"> </w:t>
            </w:r>
          </w:p>
        </w:tc>
      </w:tr>
      <w:tr w:rsidR="000F07D3">
        <w:trPr>
          <w:trHeight w:val="2873"/>
        </w:trPr>
        <w:tc>
          <w:tcPr>
            <w:tcW w:w="572" w:type="dxa"/>
            <w:tcBorders>
              <w:top w:val="single" w:sz="6" w:space="0" w:color="000000"/>
              <w:left w:val="single" w:sz="6" w:space="0" w:color="000000"/>
              <w:bottom w:val="single" w:sz="6" w:space="0" w:color="000000"/>
              <w:right w:val="single" w:sz="6" w:space="0" w:color="000000"/>
            </w:tcBorders>
          </w:tcPr>
          <w:p w:rsidR="000F07D3" w:rsidRDefault="00F043CB">
            <w:pPr>
              <w:ind w:left="37"/>
              <w:jc w:val="center"/>
            </w:pPr>
            <w:r>
              <w:rPr>
                <w:sz w:val="18"/>
              </w:rPr>
              <w:t xml:space="preserve"> </w:t>
            </w:r>
          </w:p>
          <w:p w:rsidR="000F07D3" w:rsidRDefault="00F043CB">
            <w:pPr>
              <w:ind w:right="7"/>
              <w:jc w:val="center"/>
            </w:pPr>
            <w:r>
              <w:rPr>
                <w:sz w:val="18"/>
              </w:rPr>
              <w:t xml:space="preserve">9F.2 </w:t>
            </w:r>
          </w:p>
        </w:tc>
        <w:tc>
          <w:tcPr>
            <w:tcW w:w="1560"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Montažno demontažni privremeni objekat </w:t>
            </w:r>
          </w:p>
        </w:tc>
        <w:tc>
          <w:tcPr>
            <w:tcW w:w="1844"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2583 </w:t>
            </w:r>
          </w:p>
          <w:p w:rsidR="000F07D3" w:rsidRDefault="00F043CB">
            <w:pPr>
              <w:ind w:left="2"/>
            </w:pPr>
            <w:r>
              <w:rPr>
                <w:sz w:val="18"/>
              </w:rPr>
              <w:t xml:space="preserve">KO Dobrota I </w:t>
            </w:r>
          </w:p>
          <w:p w:rsidR="000F07D3" w:rsidRDefault="00F043CB">
            <w:pPr>
              <w:ind w:left="2"/>
            </w:pPr>
            <w:r>
              <w:rPr>
                <w:sz w:val="18"/>
              </w:rPr>
              <w:t xml:space="preserve"> </w:t>
            </w:r>
          </w:p>
        </w:tc>
        <w:tc>
          <w:tcPr>
            <w:tcW w:w="1704"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Ugostiteljski objekat </w:t>
            </w:r>
          </w:p>
        </w:tc>
        <w:tc>
          <w:tcPr>
            <w:tcW w:w="2269" w:type="dxa"/>
            <w:tcBorders>
              <w:top w:val="single" w:sz="6" w:space="0" w:color="000000"/>
              <w:left w:val="single" w:sz="6" w:space="0" w:color="000000"/>
              <w:bottom w:val="single" w:sz="6" w:space="0" w:color="000000"/>
              <w:right w:val="single" w:sz="6" w:space="0" w:color="000000"/>
            </w:tcBorders>
          </w:tcPr>
          <w:p w:rsidR="000F07D3" w:rsidRDefault="00F043CB">
            <w:r>
              <w:rPr>
                <w:sz w:val="18"/>
              </w:rPr>
              <w:t>Objekat P=65 m</w:t>
            </w:r>
            <w:r>
              <w:rPr>
                <w:sz w:val="18"/>
                <w:vertAlign w:val="superscript"/>
              </w:rPr>
              <w:t>2</w:t>
            </w:r>
            <w:r>
              <w:rPr>
                <w:sz w:val="18"/>
              </w:rPr>
              <w:t xml:space="preserve"> </w:t>
            </w:r>
          </w:p>
        </w:tc>
        <w:tc>
          <w:tcPr>
            <w:tcW w:w="2292" w:type="dxa"/>
            <w:tcBorders>
              <w:top w:val="single" w:sz="6" w:space="0" w:color="000000"/>
              <w:left w:val="single" w:sz="6" w:space="0" w:color="000000"/>
              <w:bottom w:val="single" w:sz="6" w:space="0" w:color="000000"/>
              <w:right w:val="single" w:sz="6" w:space="0" w:color="000000"/>
            </w:tcBorders>
          </w:tcPr>
          <w:p w:rsidR="000F07D3" w:rsidRDefault="00F043CB">
            <w:pPr>
              <w:spacing w:after="1"/>
              <w:ind w:right="20"/>
            </w:pPr>
            <w:r>
              <w:rPr>
                <w:sz w:val="18"/>
              </w:rPr>
              <w:t xml:space="preserve">Objekat čelične konstrukcije obložene kamenom sa dvovodnim krovom od sendvič panela. Neophodno je pribaviti saglasnost Uprave za zaštitu kulturnih dobara- konzervatorske uslove u odnosu na gabarite, materijalizaciju i oblikovnost. </w:t>
            </w:r>
          </w:p>
          <w:p w:rsidR="000F07D3" w:rsidRDefault="00F043CB">
            <w:r>
              <w:rPr>
                <w:b/>
                <w:sz w:val="18"/>
              </w:rPr>
              <w:t xml:space="preserve">Broj Ugovora 0210-2542/3 </w:t>
            </w:r>
          </w:p>
          <w:p w:rsidR="000F07D3" w:rsidRDefault="00F043CB">
            <w:r>
              <w:rPr>
                <w:b/>
                <w:sz w:val="18"/>
              </w:rPr>
              <w:t xml:space="preserve">Period trajanja ugovora </w:t>
            </w:r>
          </w:p>
          <w:p w:rsidR="000F07D3" w:rsidRDefault="00F043CB">
            <w:r>
              <w:rPr>
                <w:b/>
                <w:sz w:val="18"/>
              </w:rPr>
              <w:t>2016-2046</w:t>
            </w:r>
            <w:r>
              <w:rPr>
                <w:sz w:val="18"/>
              </w:rPr>
              <w:t xml:space="preserve"> </w:t>
            </w:r>
          </w:p>
        </w:tc>
      </w:tr>
      <w:tr w:rsidR="000F07D3">
        <w:trPr>
          <w:trHeight w:val="1992"/>
        </w:trPr>
        <w:tc>
          <w:tcPr>
            <w:tcW w:w="572" w:type="dxa"/>
            <w:tcBorders>
              <w:top w:val="single" w:sz="6" w:space="0" w:color="000000"/>
              <w:left w:val="single" w:sz="6" w:space="0" w:color="000000"/>
              <w:bottom w:val="single" w:sz="6" w:space="0" w:color="000000"/>
              <w:right w:val="single" w:sz="6" w:space="0" w:color="000000"/>
            </w:tcBorders>
          </w:tcPr>
          <w:p w:rsidR="000F07D3" w:rsidRDefault="00F043CB">
            <w:pPr>
              <w:ind w:left="37"/>
              <w:jc w:val="center"/>
            </w:pPr>
            <w:r>
              <w:rPr>
                <w:sz w:val="18"/>
              </w:rPr>
              <w:t xml:space="preserve"> </w:t>
            </w:r>
          </w:p>
          <w:p w:rsidR="000F07D3" w:rsidRDefault="00F043CB">
            <w:pPr>
              <w:ind w:right="7"/>
              <w:jc w:val="center"/>
            </w:pPr>
            <w:r>
              <w:rPr>
                <w:sz w:val="18"/>
              </w:rPr>
              <w:t xml:space="preserve">9F.3 </w:t>
            </w:r>
          </w:p>
        </w:tc>
        <w:tc>
          <w:tcPr>
            <w:tcW w:w="1560"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Plutajući privremeni objekat </w:t>
            </w:r>
          </w:p>
        </w:tc>
        <w:tc>
          <w:tcPr>
            <w:tcW w:w="1844"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Ispred k.p. 1190 KO Dobrota </w:t>
            </w:r>
          </w:p>
        </w:tc>
        <w:tc>
          <w:tcPr>
            <w:tcW w:w="1704"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Ponton </w:t>
            </w:r>
          </w:p>
        </w:tc>
        <w:tc>
          <w:tcPr>
            <w:tcW w:w="2269" w:type="dxa"/>
            <w:tcBorders>
              <w:top w:val="single" w:sz="6" w:space="0" w:color="000000"/>
              <w:left w:val="single" w:sz="6" w:space="0" w:color="000000"/>
              <w:bottom w:val="single" w:sz="6" w:space="0" w:color="000000"/>
              <w:right w:val="single" w:sz="6" w:space="0" w:color="000000"/>
            </w:tcBorders>
          </w:tcPr>
          <w:p w:rsidR="000F07D3" w:rsidRDefault="00F043CB">
            <w:r>
              <w:rPr>
                <w:sz w:val="18"/>
              </w:rPr>
              <w:t>P=82 m</w:t>
            </w:r>
            <w:r>
              <w:rPr>
                <w:sz w:val="18"/>
                <w:vertAlign w:val="superscript"/>
              </w:rPr>
              <w:t>2</w:t>
            </w:r>
            <w:r>
              <w:rPr>
                <w:sz w:val="18"/>
              </w:rPr>
              <w:t xml:space="preserve"> </w:t>
            </w:r>
          </w:p>
        </w:tc>
        <w:tc>
          <w:tcPr>
            <w:tcW w:w="2292" w:type="dxa"/>
            <w:tcBorders>
              <w:top w:val="single" w:sz="6" w:space="0" w:color="000000"/>
              <w:left w:val="single" w:sz="6" w:space="0" w:color="000000"/>
              <w:bottom w:val="single" w:sz="6" w:space="0" w:color="000000"/>
              <w:right w:val="single" w:sz="6" w:space="0" w:color="000000"/>
            </w:tcBorders>
          </w:tcPr>
          <w:p w:rsidR="000F07D3" w:rsidRDefault="00F043CB">
            <w:pPr>
              <w:spacing w:after="2" w:line="239" w:lineRule="auto"/>
              <w:ind w:right="32"/>
            </w:pPr>
            <w:r>
              <w:rPr>
                <w:sz w:val="18"/>
              </w:rPr>
              <w:t xml:space="preserve">Mobilna plutajuća platforma za sunčanje u </w:t>
            </w:r>
          </w:p>
          <w:p w:rsidR="000F07D3" w:rsidRDefault="00F043CB">
            <w:r>
              <w:rPr>
                <w:sz w:val="18"/>
              </w:rPr>
              <w:t xml:space="preserve">funkciji kupališta 9F (P = 82 m2), montažno-demontažni tipski fabrički elementi, osnovne metalne rešetkaste konstrukcije sa drvenim gazištima. Plutanje se obezbjeđuje plovcima od </w:t>
            </w:r>
          </w:p>
        </w:tc>
      </w:tr>
    </w:tbl>
    <w:p w:rsidR="000F07D3" w:rsidRDefault="000F07D3">
      <w:pPr>
        <w:spacing w:after="0"/>
        <w:ind w:left="-852" w:right="9729"/>
      </w:pPr>
    </w:p>
    <w:tbl>
      <w:tblPr>
        <w:tblStyle w:val="TableGrid"/>
        <w:tblW w:w="10241" w:type="dxa"/>
        <w:tblInd w:w="-31" w:type="dxa"/>
        <w:tblCellMar>
          <w:top w:w="42" w:type="dxa"/>
          <w:left w:w="106" w:type="dxa"/>
          <w:right w:w="73" w:type="dxa"/>
        </w:tblCellMar>
        <w:tblLook w:val="04A0" w:firstRow="1" w:lastRow="0" w:firstColumn="1" w:lastColumn="0" w:noHBand="0" w:noVBand="1"/>
      </w:tblPr>
      <w:tblGrid>
        <w:gridCol w:w="572"/>
        <w:gridCol w:w="1560"/>
        <w:gridCol w:w="1844"/>
        <w:gridCol w:w="1704"/>
        <w:gridCol w:w="2269"/>
        <w:gridCol w:w="2292"/>
      </w:tblGrid>
      <w:tr w:rsidR="000F07D3">
        <w:trPr>
          <w:trHeight w:val="3092"/>
        </w:trPr>
        <w:tc>
          <w:tcPr>
            <w:tcW w:w="572" w:type="dxa"/>
            <w:tcBorders>
              <w:top w:val="single" w:sz="6" w:space="0" w:color="000000"/>
              <w:left w:val="single" w:sz="6" w:space="0" w:color="000000"/>
              <w:bottom w:val="single" w:sz="6" w:space="0" w:color="000000"/>
              <w:right w:val="single" w:sz="6" w:space="0" w:color="000000"/>
            </w:tcBorders>
          </w:tcPr>
          <w:p w:rsidR="000F07D3" w:rsidRDefault="000F07D3"/>
        </w:tc>
        <w:tc>
          <w:tcPr>
            <w:tcW w:w="1560" w:type="dxa"/>
            <w:tcBorders>
              <w:top w:val="single" w:sz="6" w:space="0" w:color="000000"/>
              <w:left w:val="single" w:sz="6" w:space="0" w:color="000000"/>
              <w:bottom w:val="single" w:sz="6" w:space="0" w:color="000000"/>
              <w:right w:val="single" w:sz="6" w:space="0" w:color="000000"/>
            </w:tcBorders>
          </w:tcPr>
          <w:p w:rsidR="000F07D3" w:rsidRDefault="000F07D3"/>
        </w:tc>
        <w:tc>
          <w:tcPr>
            <w:tcW w:w="1844" w:type="dxa"/>
            <w:tcBorders>
              <w:top w:val="single" w:sz="6" w:space="0" w:color="000000"/>
              <w:left w:val="single" w:sz="6" w:space="0" w:color="000000"/>
              <w:bottom w:val="single" w:sz="6" w:space="0" w:color="000000"/>
              <w:right w:val="single" w:sz="6" w:space="0" w:color="000000"/>
            </w:tcBorders>
          </w:tcPr>
          <w:p w:rsidR="000F07D3" w:rsidRDefault="000F07D3"/>
        </w:tc>
        <w:tc>
          <w:tcPr>
            <w:tcW w:w="1704" w:type="dxa"/>
            <w:tcBorders>
              <w:top w:val="single" w:sz="6" w:space="0" w:color="000000"/>
              <w:left w:val="single" w:sz="6" w:space="0" w:color="000000"/>
              <w:bottom w:val="single" w:sz="6" w:space="0" w:color="000000"/>
              <w:right w:val="single" w:sz="6" w:space="0" w:color="000000"/>
            </w:tcBorders>
          </w:tcPr>
          <w:p w:rsidR="000F07D3" w:rsidRDefault="000F07D3"/>
        </w:tc>
        <w:tc>
          <w:tcPr>
            <w:tcW w:w="2269" w:type="dxa"/>
            <w:tcBorders>
              <w:top w:val="single" w:sz="6" w:space="0" w:color="000000"/>
              <w:left w:val="single" w:sz="6" w:space="0" w:color="000000"/>
              <w:bottom w:val="single" w:sz="6" w:space="0" w:color="000000"/>
              <w:right w:val="single" w:sz="6" w:space="0" w:color="000000"/>
            </w:tcBorders>
          </w:tcPr>
          <w:p w:rsidR="000F07D3" w:rsidRDefault="000F07D3"/>
        </w:tc>
        <w:tc>
          <w:tcPr>
            <w:tcW w:w="2292" w:type="dxa"/>
            <w:tcBorders>
              <w:top w:val="single" w:sz="6" w:space="0" w:color="000000"/>
              <w:left w:val="single" w:sz="6" w:space="0" w:color="000000"/>
              <w:bottom w:val="single" w:sz="6" w:space="0" w:color="000000"/>
              <w:right w:val="single" w:sz="6" w:space="0" w:color="000000"/>
            </w:tcBorders>
          </w:tcPr>
          <w:p w:rsidR="000F07D3" w:rsidRDefault="00F043CB">
            <w:pPr>
              <w:spacing w:after="1"/>
            </w:pPr>
            <w:r>
              <w:rPr>
                <w:sz w:val="18"/>
              </w:rPr>
              <w:t xml:space="preserve">poliestera, ispunjenim hidrofobnom masom. Potrebno je dobiti saglasnost Lučke kapetanije. Potrebno je pribaviti konzervatorske uslove od Uprave za zaštitu kulturnih dobara. </w:t>
            </w:r>
          </w:p>
          <w:p w:rsidR="000F07D3" w:rsidRDefault="00F043CB">
            <w:r>
              <w:rPr>
                <w:sz w:val="18"/>
              </w:rPr>
              <w:t>Pontone je neophodno ukloniti nakon završetka kupališne sezone.</w:t>
            </w:r>
            <w:r>
              <w:rPr>
                <w:b/>
                <w:sz w:val="18"/>
              </w:rPr>
              <w:t xml:space="preserve"> </w:t>
            </w:r>
          </w:p>
          <w:p w:rsidR="000F07D3" w:rsidRDefault="00F043CB">
            <w:r>
              <w:rPr>
                <w:b/>
                <w:sz w:val="18"/>
              </w:rPr>
              <w:t xml:space="preserve">Broj Ugovora 0210-2542/3 </w:t>
            </w:r>
          </w:p>
          <w:p w:rsidR="000F07D3" w:rsidRDefault="00F043CB">
            <w:r>
              <w:rPr>
                <w:b/>
                <w:sz w:val="18"/>
              </w:rPr>
              <w:t xml:space="preserve">Period trajanja ugovora </w:t>
            </w:r>
          </w:p>
          <w:p w:rsidR="000F07D3" w:rsidRDefault="00F043CB">
            <w:r>
              <w:rPr>
                <w:b/>
                <w:sz w:val="18"/>
              </w:rPr>
              <w:t>2016-2046</w:t>
            </w:r>
            <w:r>
              <w:rPr>
                <w:sz w:val="18"/>
              </w:rPr>
              <w:t xml:space="preserve"> </w:t>
            </w:r>
          </w:p>
        </w:tc>
      </w:tr>
      <w:tr w:rsidR="000F07D3">
        <w:trPr>
          <w:trHeight w:val="3970"/>
        </w:trPr>
        <w:tc>
          <w:tcPr>
            <w:tcW w:w="572" w:type="dxa"/>
            <w:tcBorders>
              <w:top w:val="single" w:sz="6" w:space="0" w:color="000000"/>
              <w:left w:val="single" w:sz="6" w:space="0" w:color="000000"/>
              <w:bottom w:val="single" w:sz="6" w:space="0" w:color="000000"/>
              <w:right w:val="single" w:sz="6" w:space="0" w:color="000000"/>
            </w:tcBorders>
          </w:tcPr>
          <w:p w:rsidR="000F07D3" w:rsidRDefault="00F043CB">
            <w:pPr>
              <w:ind w:left="43"/>
              <w:jc w:val="center"/>
            </w:pPr>
            <w:r>
              <w:rPr>
                <w:sz w:val="18"/>
              </w:rPr>
              <w:lastRenderedPageBreak/>
              <w:t xml:space="preserve"> </w:t>
            </w:r>
          </w:p>
          <w:p w:rsidR="000F07D3" w:rsidRDefault="00F043CB">
            <w:pPr>
              <w:ind w:right="1"/>
              <w:jc w:val="center"/>
            </w:pPr>
            <w:r>
              <w:rPr>
                <w:sz w:val="18"/>
              </w:rPr>
              <w:t xml:space="preserve">9F.4 </w:t>
            </w:r>
          </w:p>
        </w:tc>
        <w:tc>
          <w:tcPr>
            <w:tcW w:w="1560"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Plutajući privremeni objekat </w:t>
            </w:r>
          </w:p>
        </w:tc>
        <w:tc>
          <w:tcPr>
            <w:tcW w:w="1844"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Ispred k.p. 1190 KO Dobrota </w:t>
            </w:r>
          </w:p>
        </w:tc>
        <w:tc>
          <w:tcPr>
            <w:tcW w:w="1704"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Ponton </w:t>
            </w:r>
          </w:p>
        </w:tc>
        <w:tc>
          <w:tcPr>
            <w:tcW w:w="2269"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P=3x15m </w:t>
            </w:r>
          </w:p>
        </w:tc>
        <w:tc>
          <w:tcPr>
            <w:tcW w:w="2292" w:type="dxa"/>
            <w:tcBorders>
              <w:top w:val="single" w:sz="6" w:space="0" w:color="000000"/>
              <w:left w:val="single" w:sz="6" w:space="0" w:color="000000"/>
              <w:bottom w:val="single" w:sz="6" w:space="0" w:color="000000"/>
              <w:right w:val="single" w:sz="6" w:space="0" w:color="000000"/>
            </w:tcBorders>
          </w:tcPr>
          <w:p w:rsidR="000F07D3" w:rsidRDefault="00F043CB">
            <w:pPr>
              <w:spacing w:after="1"/>
            </w:pPr>
            <w:r>
              <w:rPr>
                <w:sz w:val="18"/>
              </w:rPr>
              <w:t>mobilni plutajući ponton za sunčanje u funkciji kupališta 9F (dim 3 x 15m) montažnodemontažni tipski fabrički elementi, osnovne metalne rešetkaste konstrukcije sa drvenim gazištima. Plutanje se obezbjeđuje plovcima od poliestera, ispunjenim hidrofobnom masom. Potrebno je dobiti saglasnost Lučke kapetanije. Pontone je neophodno ukloniti nakon završetka kupališne sezone.</w:t>
            </w:r>
            <w:r>
              <w:rPr>
                <w:b/>
                <w:sz w:val="18"/>
              </w:rPr>
              <w:t xml:space="preserve"> </w:t>
            </w:r>
          </w:p>
          <w:p w:rsidR="000F07D3" w:rsidRDefault="00F043CB">
            <w:r>
              <w:rPr>
                <w:b/>
                <w:sz w:val="18"/>
              </w:rPr>
              <w:t xml:space="preserve">Broj Ugovora 0210-2542/3 </w:t>
            </w:r>
          </w:p>
          <w:p w:rsidR="000F07D3" w:rsidRDefault="00F043CB">
            <w:r>
              <w:rPr>
                <w:b/>
                <w:sz w:val="18"/>
              </w:rPr>
              <w:t xml:space="preserve">Period trajanja ugovora </w:t>
            </w:r>
          </w:p>
          <w:p w:rsidR="000F07D3" w:rsidRDefault="00F043CB">
            <w:r>
              <w:rPr>
                <w:b/>
                <w:sz w:val="18"/>
              </w:rPr>
              <w:t>2016-2046</w:t>
            </w:r>
            <w:r>
              <w:rPr>
                <w:sz w:val="18"/>
              </w:rPr>
              <w:t xml:space="preserve"> </w:t>
            </w:r>
          </w:p>
        </w:tc>
      </w:tr>
      <w:tr w:rsidR="000F07D3">
        <w:trPr>
          <w:trHeight w:val="4191"/>
        </w:trPr>
        <w:tc>
          <w:tcPr>
            <w:tcW w:w="572" w:type="dxa"/>
            <w:tcBorders>
              <w:top w:val="single" w:sz="6" w:space="0" w:color="000000"/>
              <w:left w:val="single" w:sz="6" w:space="0" w:color="000000"/>
              <w:bottom w:val="single" w:sz="6" w:space="0" w:color="000000"/>
              <w:right w:val="single" w:sz="6" w:space="0" w:color="000000"/>
            </w:tcBorders>
          </w:tcPr>
          <w:p w:rsidR="000F07D3" w:rsidRDefault="00F043CB">
            <w:pPr>
              <w:ind w:left="43"/>
              <w:jc w:val="center"/>
            </w:pPr>
            <w:r>
              <w:rPr>
                <w:sz w:val="18"/>
              </w:rPr>
              <w:t xml:space="preserve"> </w:t>
            </w:r>
          </w:p>
          <w:p w:rsidR="000F07D3" w:rsidRDefault="00F043CB">
            <w:pPr>
              <w:ind w:right="1"/>
              <w:jc w:val="center"/>
            </w:pPr>
            <w:r>
              <w:rPr>
                <w:sz w:val="18"/>
              </w:rPr>
              <w:t xml:space="preserve">9F.5 </w:t>
            </w:r>
          </w:p>
        </w:tc>
        <w:tc>
          <w:tcPr>
            <w:tcW w:w="1560"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Plutajući privremeni objekat </w:t>
            </w:r>
          </w:p>
        </w:tc>
        <w:tc>
          <w:tcPr>
            <w:tcW w:w="1844"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Ispred k.p. 2583 KO Dobrota </w:t>
            </w:r>
          </w:p>
        </w:tc>
        <w:tc>
          <w:tcPr>
            <w:tcW w:w="1704"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Ponton </w:t>
            </w:r>
          </w:p>
        </w:tc>
        <w:tc>
          <w:tcPr>
            <w:tcW w:w="2269"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P=3x15m </w:t>
            </w:r>
          </w:p>
        </w:tc>
        <w:tc>
          <w:tcPr>
            <w:tcW w:w="2292" w:type="dxa"/>
            <w:tcBorders>
              <w:top w:val="single" w:sz="6" w:space="0" w:color="000000"/>
              <w:left w:val="single" w:sz="6" w:space="0" w:color="000000"/>
              <w:bottom w:val="single" w:sz="6" w:space="0" w:color="000000"/>
              <w:right w:val="single" w:sz="6" w:space="0" w:color="000000"/>
            </w:tcBorders>
          </w:tcPr>
          <w:p w:rsidR="000F07D3" w:rsidRDefault="00F043CB">
            <w:pPr>
              <w:spacing w:after="2" w:line="239" w:lineRule="auto"/>
            </w:pPr>
            <w:r>
              <w:rPr>
                <w:sz w:val="18"/>
              </w:rPr>
              <w:t xml:space="preserve">mobilni plutajući ponton za sunčanje u funkciji kupališta </w:t>
            </w:r>
          </w:p>
          <w:p w:rsidR="000F07D3" w:rsidRDefault="00F043CB">
            <w:pPr>
              <w:spacing w:after="2" w:line="239" w:lineRule="auto"/>
            </w:pPr>
            <w:r>
              <w:rPr>
                <w:sz w:val="18"/>
              </w:rPr>
              <w:t xml:space="preserve">9F (Dim 3 x 15m), montažno-demontažni </w:t>
            </w:r>
          </w:p>
          <w:p w:rsidR="000F07D3" w:rsidRDefault="00F043CB">
            <w:r>
              <w:rPr>
                <w:sz w:val="18"/>
              </w:rPr>
              <w:t>tipski fabrički elementi, osnovne metalne rešetkaste konstrukcije sa drvenim gazištima. Plutanje se obezbjeđuje plovcima od poliestera, ispunjenim hidrofobnom masom. Potrebno je dobiti saglasnost Lučke kapetanije. Pontone je neophodno ukloniti nakon završetka kupališne sezone.</w:t>
            </w:r>
            <w:r>
              <w:rPr>
                <w:b/>
                <w:sz w:val="18"/>
              </w:rPr>
              <w:t xml:space="preserve"> </w:t>
            </w:r>
          </w:p>
          <w:p w:rsidR="000F07D3" w:rsidRDefault="00F043CB">
            <w:r>
              <w:rPr>
                <w:b/>
                <w:sz w:val="18"/>
              </w:rPr>
              <w:t xml:space="preserve">Broj Ugovora 0210-2542/3 </w:t>
            </w:r>
          </w:p>
          <w:p w:rsidR="000F07D3" w:rsidRDefault="00F043CB">
            <w:r>
              <w:rPr>
                <w:b/>
                <w:sz w:val="18"/>
              </w:rPr>
              <w:t xml:space="preserve">Period trajanja ugovora </w:t>
            </w:r>
          </w:p>
          <w:p w:rsidR="000F07D3" w:rsidRDefault="00F043CB">
            <w:r>
              <w:rPr>
                <w:b/>
                <w:sz w:val="18"/>
              </w:rPr>
              <w:t xml:space="preserve">2016-2046 </w:t>
            </w:r>
          </w:p>
        </w:tc>
      </w:tr>
      <w:tr w:rsidR="000F07D3">
        <w:trPr>
          <w:trHeight w:val="2431"/>
        </w:trPr>
        <w:tc>
          <w:tcPr>
            <w:tcW w:w="572"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9.13 </w:t>
            </w:r>
          </w:p>
        </w:tc>
        <w:tc>
          <w:tcPr>
            <w:tcW w:w="1560"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Montažno demontažni privremeni objekat </w:t>
            </w:r>
          </w:p>
        </w:tc>
        <w:tc>
          <w:tcPr>
            <w:tcW w:w="1844" w:type="dxa"/>
            <w:tcBorders>
              <w:top w:val="single" w:sz="6" w:space="0" w:color="000000"/>
              <w:left w:val="single" w:sz="6" w:space="0" w:color="000000"/>
              <w:bottom w:val="single" w:sz="6" w:space="0" w:color="000000"/>
              <w:right w:val="single" w:sz="6" w:space="0" w:color="000000"/>
            </w:tcBorders>
          </w:tcPr>
          <w:p w:rsidR="000F07D3" w:rsidRDefault="00F043CB">
            <w:pPr>
              <w:ind w:left="2" w:right="139"/>
              <w:jc w:val="both"/>
            </w:pPr>
            <w:r>
              <w:rPr>
                <w:sz w:val="18"/>
              </w:rPr>
              <w:t>1393/1, 1393/4, 1393/3, 1393/</w:t>
            </w:r>
            <w:proofErr w:type="gramStart"/>
            <w:r>
              <w:rPr>
                <w:sz w:val="18"/>
              </w:rPr>
              <w:t>2  K.O.</w:t>
            </w:r>
            <w:proofErr w:type="gramEnd"/>
            <w:r>
              <w:rPr>
                <w:sz w:val="18"/>
              </w:rPr>
              <w:t xml:space="preserve"> Dobrota I </w:t>
            </w:r>
          </w:p>
        </w:tc>
        <w:tc>
          <w:tcPr>
            <w:tcW w:w="1704"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Ugostiteljska terasa </w:t>
            </w:r>
          </w:p>
        </w:tc>
        <w:tc>
          <w:tcPr>
            <w:tcW w:w="2269" w:type="dxa"/>
            <w:tcBorders>
              <w:top w:val="single" w:sz="6" w:space="0" w:color="000000"/>
              <w:left w:val="single" w:sz="6" w:space="0" w:color="000000"/>
              <w:bottom w:val="single" w:sz="6" w:space="0" w:color="000000"/>
              <w:right w:val="single" w:sz="6" w:space="0" w:color="000000"/>
            </w:tcBorders>
          </w:tcPr>
          <w:p w:rsidR="000F07D3" w:rsidRDefault="00F043CB">
            <w:r>
              <w:rPr>
                <w:sz w:val="18"/>
              </w:rPr>
              <w:t>P=141 m</w:t>
            </w:r>
            <w:proofErr w:type="gramStart"/>
            <w:r>
              <w:rPr>
                <w:sz w:val="18"/>
                <w:vertAlign w:val="superscript"/>
              </w:rPr>
              <w:t>2</w:t>
            </w:r>
            <w:r>
              <w:rPr>
                <w:sz w:val="18"/>
              </w:rPr>
              <w:t xml:space="preserve">  (</w:t>
            </w:r>
            <w:proofErr w:type="gramEnd"/>
            <w:r>
              <w:rPr>
                <w:sz w:val="18"/>
              </w:rPr>
              <w:t>+ 33m</w:t>
            </w:r>
            <w:r>
              <w:rPr>
                <w:sz w:val="18"/>
                <w:vertAlign w:val="superscript"/>
              </w:rPr>
              <w:t>2</w:t>
            </w:r>
            <w:r>
              <w:rPr>
                <w:sz w:val="18"/>
              </w:rPr>
              <w:t xml:space="preserve">) </w:t>
            </w:r>
          </w:p>
          <w:p w:rsidR="000F07D3" w:rsidRDefault="00F043CB">
            <w:r>
              <w:rPr>
                <w:sz w:val="18"/>
              </w:rPr>
              <w:t xml:space="preserve">Od čega na privatnoj k.p </w:t>
            </w:r>
          </w:p>
          <w:p w:rsidR="000F07D3" w:rsidRDefault="00F043CB">
            <w:r>
              <w:rPr>
                <w:sz w:val="18"/>
              </w:rPr>
              <w:t>P=108 m</w:t>
            </w:r>
            <w:r>
              <w:rPr>
                <w:sz w:val="18"/>
                <w:vertAlign w:val="superscript"/>
              </w:rPr>
              <w:t>2</w:t>
            </w:r>
            <w:r>
              <w:rPr>
                <w:sz w:val="18"/>
              </w:rPr>
              <w:t xml:space="preserve"> </w:t>
            </w:r>
          </w:p>
        </w:tc>
        <w:tc>
          <w:tcPr>
            <w:tcW w:w="2292" w:type="dxa"/>
            <w:tcBorders>
              <w:top w:val="single" w:sz="6" w:space="0" w:color="000000"/>
              <w:left w:val="single" w:sz="6" w:space="0" w:color="000000"/>
              <w:bottom w:val="single" w:sz="6" w:space="0" w:color="000000"/>
              <w:right w:val="single" w:sz="6" w:space="0" w:color="000000"/>
            </w:tcBorders>
          </w:tcPr>
          <w:p w:rsidR="000F07D3" w:rsidRDefault="00F043CB">
            <w:pPr>
              <w:ind w:right="41"/>
            </w:pPr>
            <w:r>
              <w:rPr>
                <w:sz w:val="18"/>
              </w:rPr>
              <w:t xml:space="preserve">Terasa na postojećoj betonskoj podlozi ponte natkrivena tipskim fabričkim suncobranima bijele ili bež boje. </w:t>
            </w:r>
            <w:r>
              <w:rPr>
                <w:b/>
                <w:sz w:val="18"/>
              </w:rPr>
              <w:t xml:space="preserve">Ugovor o korišćenju morskog dobra se može potpisati </w:t>
            </w:r>
            <w:proofErr w:type="gramStart"/>
            <w:r>
              <w:rPr>
                <w:b/>
                <w:sz w:val="18"/>
              </w:rPr>
              <w:t>nakon  nakon</w:t>
            </w:r>
            <w:proofErr w:type="gramEnd"/>
            <w:r>
              <w:rPr>
                <w:b/>
                <w:sz w:val="18"/>
              </w:rPr>
              <w:t xml:space="preserve"> završetka procedure uknjižbe preostalog dijela od 33m</w:t>
            </w:r>
            <w:r>
              <w:rPr>
                <w:b/>
                <w:sz w:val="18"/>
                <w:vertAlign w:val="superscript"/>
              </w:rPr>
              <w:t>2</w:t>
            </w:r>
            <w:r>
              <w:rPr>
                <w:b/>
                <w:sz w:val="18"/>
              </w:rPr>
              <w:t xml:space="preserve"> ponte u Upravi za katastar.</w:t>
            </w:r>
            <w:r>
              <w:rPr>
                <w:sz w:val="18"/>
              </w:rPr>
              <w:t xml:space="preserve"> </w:t>
            </w:r>
          </w:p>
        </w:tc>
      </w:tr>
      <w:tr w:rsidR="000F07D3">
        <w:trPr>
          <w:trHeight w:val="896"/>
        </w:trPr>
        <w:tc>
          <w:tcPr>
            <w:tcW w:w="572"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9.14 </w:t>
            </w:r>
          </w:p>
        </w:tc>
        <w:tc>
          <w:tcPr>
            <w:tcW w:w="1560"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Plutajući privremeni objekat </w:t>
            </w:r>
          </w:p>
        </w:tc>
        <w:tc>
          <w:tcPr>
            <w:tcW w:w="1844" w:type="dxa"/>
            <w:tcBorders>
              <w:top w:val="single" w:sz="6" w:space="0" w:color="000000"/>
              <w:left w:val="single" w:sz="6" w:space="0" w:color="000000"/>
              <w:bottom w:val="single" w:sz="6" w:space="0" w:color="000000"/>
              <w:right w:val="single" w:sz="6" w:space="0" w:color="000000"/>
            </w:tcBorders>
          </w:tcPr>
          <w:p w:rsidR="000F07D3" w:rsidRDefault="00F043CB">
            <w:pPr>
              <w:ind w:left="2"/>
            </w:pPr>
            <w:proofErr w:type="gramStart"/>
            <w:r>
              <w:rPr>
                <w:sz w:val="18"/>
              </w:rPr>
              <w:t>kat.parcela</w:t>
            </w:r>
            <w:proofErr w:type="gramEnd"/>
            <w:r>
              <w:rPr>
                <w:sz w:val="18"/>
              </w:rPr>
              <w:t xml:space="preserve"> </w:t>
            </w:r>
          </w:p>
          <w:p w:rsidR="000F07D3" w:rsidRDefault="00F043CB">
            <w:pPr>
              <w:ind w:left="2"/>
            </w:pPr>
            <w:r>
              <w:rPr>
                <w:sz w:val="18"/>
              </w:rPr>
              <w:t xml:space="preserve">1760 K.O. Dobrota I </w:t>
            </w:r>
          </w:p>
        </w:tc>
        <w:tc>
          <w:tcPr>
            <w:tcW w:w="1704"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Platforma za pristajanje i privez plovila – jedrilica </w:t>
            </w:r>
          </w:p>
        </w:tc>
        <w:tc>
          <w:tcPr>
            <w:tcW w:w="2269"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L=25m x2,5 m  </w:t>
            </w:r>
          </w:p>
          <w:p w:rsidR="000F07D3" w:rsidRDefault="00F043CB">
            <w:r>
              <w:rPr>
                <w:sz w:val="18"/>
              </w:rPr>
              <w:t xml:space="preserve"> </w:t>
            </w:r>
          </w:p>
          <w:p w:rsidR="000F07D3" w:rsidRDefault="00F043CB">
            <w:r>
              <w:rPr>
                <w:sz w:val="18"/>
              </w:rPr>
              <w:t xml:space="preserve">Pakv=500m2 </w:t>
            </w:r>
          </w:p>
        </w:tc>
        <w:tc>
          <w:tcPr>
            <w:tcW w:w="2292"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Na operativnu obalu namijenjena za pristajanje i privez jedrilica i ostalih plovila jedriličkog kluba se </w:t>
            </w:r>
          </w:p>
        </w:tc>
      </w:tr>
    </w:tbl>
    <w:p w:rsidR="000F07D3" w:rsidRDefault="000F07D3">
      <w:pPr>
        <w:spacing w:after="0"/>
        <w:ind w:left="-852" w:right="9729"/>
      </w:pPr>
    </w:p>
    <w:tbl>
      <w:tblPr>
        <w:tblStyle w:val="TableGrid"/>
        <w:tblW w:w="10241" w:type="dxa"/>
        <w:tblInd w:w="-31" w:type="dxa"/>
        <w:tblCellMar>
          <w:top w:w="42" w:type="dxa"/>
          <w:left w:w="106" w:type="dxa"/>
          <w:right w:w="81" w:type="dxa"/>
        </w:tblCellMar>
        <w:tblLook w:val="04A0" w:firstRow="1" w:lastRow="0" w:firstColumn="1" w:lastColumn="0" w:noHBand="0" w:noVBand="1"/>
      </w:tblPr>
      <w:tblGrid>
        <w:gridCol w:w="572"/>
        <w:gridCol w:w="1560"/>
        <w:gridCol w:w="1844"/>
        <w:gridCol w:w="1704"/>
        <w:gridCol w:w="2269"/>
        <w:gridCol w:w="2292"/>
      </w:tblGrid>
      <w:tr w:rsidR="000F07D3">
        <w:trPr>
          <w:trHeight w:val="4628"/>
        </w:trPr>
        <w:tc>
          <w:tcPr>
            <w:tcW w:w="572" w:type="dxa"/>
            <w:tcBorders>
              <w:top w:val="single" w:sz="6" w:space="0" w:color="000000"/>
              <w:left w:val="single" w:sz="6" w:space="0" w:color="000000"/>
              <w:bottom w:val="single" w:sz="6" w:space="0" w:color="000000"/>
              <w:right w:val="single" w:sz="6" w:space="0" w:color="000000"/>
            </w:tcBorders>
          </w:tcPr>
          <w:p w:rsidR="000F07D3" w:rsidRDefault="000F07D3"/>
        </w:tc>
        <w:tc>
          <w:tcPr>
            <w:tcW w:w="1560" w:type="dxa"/>
            <w:tcBorders>
              <w:top w:val="single" w:sz="6" w:space="0" w:color="000000"/>
              <w:left w:val="single" w:sz="6" w:space="0" w:color="000000"/>
              <w:bottom w:val="single" w:sz="6" w:space="0" w:color="000000"/>
              <w:right w:val="single" w:sz="6" w:space="0" w:color="000000"/>
            </w:tcBorders>
          </w:tcPr>
          <w:p w:rsidR="000F07D3" w:rsidRDefault="000F07D3"/>
        </w:tc>
        <w:tc>
          <w:tcPr>
            <w:tcW w:w="1844" w:type="dxa"/>
            <w:tcBorders>
              <w:top w:val="single" w:sz="6" w:space="0" w:color="000000"/>
              <w:left w:val="single" w:sz="6" w:space="0" w:color="000000"/>
              <w:bottom w:val="single" w:sz="6" w:space="0" w:color="000000"/>
              <w:right w:val="single" w:sz="6" w:space="0" w:color="000000"/>
            </w:tcBorders>
          </w:tcPr>
          <w:p w:rsidR="000F07D3" w:rsidRDefault="000F07D3"/>
        </w:tc>
        <w:tc>
          <w:tcPr>
            <w:tcW w:w="1704" w:type="dxa"/>
            <w:tcBorders>
              <w:top w:val="single" w:sz="6" w:space="0" w:color="000000"/>
              <w:left w:val="single" w:sz="6" w:space="0" w:color="000000"/>
              <w:bottom w:val="single" w:sz="6" w:space="0" w:color="000000"/>
              <w:right w:val="single" w:sz="6" w:space="0" w:color="000000"/>
            </w:tcBorders>
          </w:tcPr>
          <w:p w:rsidR="000F07D3" w:rsidRDefault="000F07D3"/>
        </w:tc>
        <w:tc>
          <w:tcPr>
            <w:tcW w:w="2269" w:type="dxa"/>
            <w:tcBorders>
              <w:top w:val="single" w:sz="6" w:space="0" w:color="000000"/>
              <w:left w:val="single" w:sz="6" w:space="0" w:color="000000"/>
              <w:bottom w:val="single" w:sz="6" w:space="0" w:color="000000"/>
              <w:right w:val="single" w:sz="6" w:space="0" w:color="000000"/>
            </w:tcBorders>
          </w:tcPr>
          <w:p w:rsidR="000F07D3" w:rsidRDefault="000F07D3"/>
        </w:tc>
        <w:tc>
          <w:tcPr>
            <w:tcW w:w="2292" w:type="dxa"/>
            <w:tcBorders>
              <w:top w:val="single" w:sz="6" w:space="0" w:color="000000"/>
              <w:left w:val="single" w:sz="6" w:space="0" w:color="000000"/>
              <w:bottom w:val="single" w:sz="6" w:space="0" w:color="000000"/>
              <w:right w:val="single" w:sz="6" w:space="0" w:color="000000"/>
            </w:tcBorders>
          </w:tcPr>
          <w:p w:rsidR="000F07D3" w:rsidRDefault="00F043CB">
            <w:pPr>
              <w:ind w:right="44"/>
              <w:jc w:val="both"/>
            </w:pPr>
            <w:r>
              <w:rPr>
                <w:sz w:val="18"/>
              </w:rPr>
              <w:t xml:space="preserve">montiraju plutajući pontoni koji formiraju privezište. Opis pontona: montažnodemontažni tipski fabrički elementi, osnovne metalne rešetkaste konstrukcije sa drvenim gazištima.  Plutanje se obezbjeđuje plovcima od poliestera ili </w:t>
            </w:r>
            <w:proofErr w:type="gramStart"/>
            <w:r>
              <w:rPr>
                <w:sz w:val="18"/>
              </w:rPr>
              <w:t>betona  ispunjenim</w:t>
            </w:r>
            <w:proofErr w:type="gramEnd"/>
            <w:r>
              <w:rPr>
                <w:sz w:val="18"/>
              </w:rPr>
              <w:t xml:space="preserve"> hidrofobnom masom. Radi sprječavanja pomjeranja pontona postavljaju se unakrsne zatege sa opteživačima u vodi ili se sprječavanje pomjeranja obezbjeđuje metalnim šipovima. Za stavljanje u funkciju objekta neophodna je saglasnost Uprave pomorske sigurnosti. </w:t>
            </w:r>
          </w:p>
        </w:tc>
      </w:tr>
      <w:tr w:rsidR="000F07D3">
        <w:trPr>
          <w:trHeight w:val="5511"/>
        </w:trPr>
        <w:tc>
          <w:tcPr>
            <w:tcW w:w="572" w:type="dxa"/>
            <w:tcBorders>
              <w:top w:val="single" w:sz="6" w:space="0" w:color="000000"/>
              <w:left w:val="single" w:sz="4" w:space="0" w:color="000000"/>
              <w:bottom w:val="single" w:sz="6" w:space="0" w:color="000000"/>
              <w:right w:val="single" w:sz="4" w:space="0" w:color="000000"/>
            </w:tcBorders>
          </w:tcPr>
          <w:p w:rsidR="000F07D3" w:rsidRDefault="00F043CB">
            <w:pPr>
              <w:ind w:left="2"/>
            </w:pPr>
            <w:r>
              <w:rPr>
                <w:sz w:val="18"/>
              </w:rPr>
              <w:t xml:space="preserve">9.15 </w:t>
            </w:r>
          </w:p>
        </w:tc>
        <w:tc>
          <w:tcPr>
            <w:tcW w:w="1560" w:type="dxa"/>
            <w:tcBorders>
              <w:top w:val="single" w:sz="6" w:space="0" w:color="000000"/>
              <w:left w:val="single" w:sz="4" w:space="0" w:color="000000"/>
              <w:bottom w:val="single" w:sz="6" w:space="0" w:color="000000"/>
              <w:right w:val="single" w:sz="4" w:space="0" w:color="000000"/>
            </w:tcBorders>
          </w:tcPr>
          <w:p w:rsidR="000F07D3" w:rsidRDefault="00F043CB">
            <w:pPr>
              <w:ind w:left="2"/>
            </w:pPr>
            <w:r>
              <w:rPr>
                <w:sz w:val="18"/>
              </w:rPr>
              <w:t xml:space="preserve">Plutajući privremeni objekat </w:t>
            </w:r>
          </w:p>
        </w:tc>
        <w:tc>
          <w:tcPr>
            <w:tcW w:w="1844" w:type="dxa"/>
            <w:tcBorders>
              <w:top w:val="single" w:sz="6" w:space="0" w:color="000000"/>
              <w:left w:val="single" w:sz="4" w:space="0" w:color="000000"/>
              <w:bottom w:val="single" w:sz="6" w:space="0" w:color="000000"/>
              <w:right w:val="single" w:sz="4" w:space="0" w:color="000000"/>
            </w:tcBorders>
          </w:tcPr>
          <w:p w:rsidR="000F07D3" w:rsidRDefault="00F043CB">
            <w:pPr>
              <w:ind w:left="2" w:right="270"/>
              <w:jc w:val="both"/>
            </w:pPr>
            <w:r>
              <w:rPr>
                <w:sz w:val="18"/>
              </w:rPr>
              <w:t xml:space="preserve">Akvatorijum ispred k.p. </w:t>
            </w:r>
            <w:proofErr w:type="gramStart"/>
            <w:r>
              <w:rPr>
                <w:sz w:val="18"/>
              </w:rPr>
              <w:t>1761  K.O.</w:t>
            </w:r>
            <w:proofErr w:type="gramEnd"/>
            <w:r>
              <w:rPr>
                <w:sz w:val="18"/>
              </w:rPr>
              <w:t xml:space="preserve"> Dobrota I </w:t>
            </w:r>
          </w:p>
        </w:tc>
        <w:tc>
          <w:tcPr>
            <w:tcW w:w="1704" w:type="dxa"/>
            <w:tcBorders>
              <w:top w:val="single" w:sz="6" w:space="0" w:color="000000"/>
              <w:left w:val="single" w:sz="4" w:space="0" w:color="000000"/>
              <w:bottom w:val="single" w:sz="6" w:space="0" w:color="000000"/>
              <w:right w:val="single" w:sz="6" w:space="0" w:color="000000"/>
            </w:tcBorders>
          </w:tcPr>
          <w:p w:rsidR="000F07D3" w:rsidRDefault="00F043CB">
            <w:pPr>
              <w:ind w:left="2" w:right="139"/>
              <w:jc w:val="both"/>
            </w:pPr>
            <w:r>
              <w:rPr>
                <w:sz w:val="18"/>
              </w:rPr>
              <w:t xml:space="preserve">Platforma za pristajanje i privez </w:t>
            </w:r>
            <w:proofErr w:type="gramStart"/>
            <w:r>
              <w:rPr>
                <w:sz w:val="18"/>
              </w:rPr>
              <w:t>plovila  -</w:t>
            </w:r>
            <w:proofErr w:type="gramEnd"/>
            <w:r>
              <w:rPr>
                <w:sz w:val="18"/>
              </w:rPr>
              <w:t xml:space="preserve"> sezonsko pristajanje tur. brodova i komercijalni privez </w:t>
            </w:r>
          </w:p>
        </w:tc>
        <w:tc>
          <w:tcPr>
            <w:tcW w:w="2269"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L=12,5x2,5m </w:t>
            </w:r>
          </w:p>
          <w:p w:rsidR="000F07D3" w:rsidRDefault="00F043CB">
            <w:r>
              <w:rPr>
                <w:sz w:val="18"/>
              </w:rPr>
              <w:t xml:space="preserve">Površina akvatorijuma 250 </w:t>
            </w:r>
          </w:p>
          <w:p w:rsidR="000F07D3" w:rsidRDefault="00F043CB">
            <w:pPr>
              <w:spacing w:after="17"/>
            </w:pPr>
            <w:r>
              <w:rPr>
                <w:sz w:val="18"/>
              </w:rPr>
              <w:t>m</w:t>
            </w:r>
            <w:r>
              <w:rPr>
                <w:sz w:val="18"/>
                <w:vertAlign w:val="superscript"/>
              </w:rPr>
              <w:t>2</w:t>
            </w:r>
            <w:r>
              <w:rPr>
                <w:sz w:val="18"/>
              </w:rPr>
              <w:t xml:space="preserve"> </w:t>
            </w:r>
          </w:p>
          <w:p w:rsidR="000F07D3" w:rsidRDefault="00F043CB">
            <w:r>
              <w:rPr>
                <w:sz w:val="18"/>
              </w:rPr>
              <w:t xml:space="preserve"> </w:t>
            </w:r>
          </w:p>
        </w:tc>
        <w:tc>
          <w:tcPr>
            <w:tcW w:w="2292" w:type="dxa"/>
            <w:tcBorders>
              <w:top w:val="single" w:sz="6" w:space="0" w:color="000000"/>
              <w:left w:val="single" w:sz="6" w:space="0" w:color="000000"/>
              <w:bottom w:val="single" w:sz="6" w:space="0" w:color="000000"/>
              <w:right w:val="single" w:sz="4" w:space="0" w:color="000000"/>
            </w:tcBorders>
          </w:tcPr>
          <w:p w:rsidR="000F07D3" w:rsidRDefault="00F043CB">
            <w:r>
              <w:rPr>
                <w:sz w:val="18"/>
              </w:rPr>
              <w:t xml:space="preserve">Na postojeće izgrađeno betonsko pristanište se montiraju plutajući pontoni koji formiraju komercijalno </w:t>
            </w:r>
          </w:p>
          <w:p w:rsidR="000F07D3" w:rsidRDefault="00F043CB">
            <w:r>
              <w:rPr>
                <w:sz w:val="18"/>
              </w:rPr>
              <w:t xml:space="preserve">privezište </w:t>
            </w:r>
          </w:p>
          <w:p w:rsidR="000F07D3" w:rsidRDefault="00F043CB">
            <w:pPr>
              <w:spacing w:line="241" w:lineRule="auto"/>
            </w:pPr>
            <w:r>
              <w:rPr>
                <w:sz w:val="18"/>
              </w:rPr>
              <w:t xml:space="preserve">Plutajući pontoni su montažno-demontažni </w:t>
            </w:r>
          </w:p>
          <w:p w:rsidR="000F07D3" w:rsidRDefault="00F043CB">
            <w:pPr>
              <w:spacing w:after="2"/>
              <w:ind w:right="40"/>
              <w:jc w:val="both"/>
            </w:pPr>
            <w:r>
              <w:rPr>
                <w:sz w:val="18"/>
              </w:rPr>
              <w:t xml:space="preserve">tipski fabrički elementi, osnovne metalne rešetkaste konstrukcije sa drvenim gazištima.  Plutanje se obezbjeđuje plovcima od </w:t>
            </w:r>
          </w:p>
          <w:p w:rsidR="000F07D3" w:rsidRDefault="00F043CB">
            <w:pPr>
              <w:ind w:right="7"/>
            </w:pPr>
            <w:r>
              <w:rPr>
                <w:sz w:val="18"/>
              </w:rPr>
              <w:t xml:space="preserve">poliestera ili </w:t>
            </w:r>
            <w:proofErr w:type="gramStart"/>
            <w:r>
              <w:rPr>
                <w:sz w:val="18"/>
              </w:rPr>
              <w:t>betona  ispunjenim</w:t>
            </w:r>
            <w:proofErr w:type="gramEnd"/>
            <w:r>
              <w:rPr>
                <w:sz w:val="18"/>
              </w:rPr>
              <w:t xml:space="preserve"> hidrofobnom masom. Radi sprječavanja pomjeranja pontona postavljaju se unakrsne zatege sa opteživačima u vodi ili se sprječavanje pomjeranja obezbjeđuje metalnim šipovima. Za stavljanje u funkciju objekta neophodna je saglasnost Uprave pomorske sigurnosti. </w:t>
            </w:r>
          </w:p>
        </w:tc>
      </w:tr>
      <w:tr w:rsidR="000F07D3">
        <w:trPr>
          <w:trHeight w:val="3531"/>
        </w:trPr>
        <w:tc>
          <w:tcPr>
            <w:tcW w:w="572"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9.16 </w:t>
            </w:r>
          </w:p>
        </w:tc>
        <w:tc>
          <w:tcPr>
            <w:tcW w:w="1560"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Plutajući privremeni objekat </w:t>
            </w:r>
          </w:p>
        </w:tc>
        <w:tc>
          <w:tcPr>
            <w:tcW w:w="1844"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Akvatorijum ispred 1751/2 KO Dobrota </w:t>
            </w:r>
          </w:p>
        </w:tc>
        <w:tc>
          <w:tcPr>
            <w:tcW w:w="1704"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Platforma za pristajanje i privez plovila   </w:t>
            </w:r>
          </w:p>
        </w:tc>
        <w:tc>
          <w:tcPr>
            <w:tcW w:w="2269"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L=12,5x2,5m </w:t>
            </w:r>
          </w:p>
          <w:p w:rsidR="000F07D3" w:rsidRDefault="00F043CB">
            <w:r>
              <w:rPr>
                <w:sz w:val="18"/>
              </w:rPr>
              <w:t xml:space="preserve">Površina akvatorijuma 250 </w:t>
            </w:r>
          </w:p>
          <w:p w:rsidR="000F07D3" w:rsidRDefault="00F043CB">
            <w:pPr>
              <w:spacing w:after="17"/>
            </w:pPr>
            <w:r>
              <w:rPr>
                <w:sz w:val="18"/>
              </w:rPr>
              <w:t>m</w:t>
            </w:r>
            <w:r>
              <w:rPr>
                <w:sz w:val="18"/>
                <w:vertAlign w:val="superscript"/>
              </w:rPr>
              <w:t>2</w:t>
            </w:r>
            <w:r>
              <w:rPr>
                <w:sz w:val="18"/>
              </w:rPr>
              <w:t xml:space="preserve"> </w:t>
            </w:r>
          </w:p>
          <w:p w:rsidR="000F07D3" w:rsidRDefault="00F043CB">
            <w:r>
              <w:rPr>
                <w:sz w:val="18"/>
              </w:rPr>
              <w:t xml:space="preserve"> </w:t>
            </w:r>
          </w:p>
        </w:tc>
        <w:tc>
          <w:tcPr>
            <w:tcW w:w="2292"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Montažno-demontažni </w:t>
            </w:r>
          </w:p>
          <w:p w:rsidR="000F07D3" w:rsidRDefault="00F043CB">
            <w:pPr>
              <w:ind w:right="7"/>
            </w:pPr>
            <w:r>
              <w:rPr>
                <w:sz w:val="18"/>
              </w:rPr>
              <w:t xml:space="preserve">tipski fabrički elementi osnovne metalne rešetkaste konstrukcije sa drvenim gazištima. Plutanje se obezbjeđuje plovcima od poliestera, ispunjenim hidrofobnom masom. Radi sprječavanja pomjeranja pontona postavljaju se unakrsne zatege sa opteživačima u vodi. Po Za stavljanje u funkciju objekta neophodna je saglasnost Uprave pomorske sigurnosti. </w:t>
            </w:r>
          </w:p>
        </w:tc>
      </w:tr>
      <w:tr w:rsidR="000F07D3">
        <w:trPr>
          <w:trHeight w:val="893"/>
        </w:trPr>
        <w:tc>
          <w:tcPr>
            <w:tcW w:w="572" w:type="dxa"/>
            <w:tcBorders>
              <w:top w:val="single" w:sz="6" w:space="0" w:color="000000"/>
              <w:left w:val="single" w:sz="6" w:space="0" w:color="000000"/>
              <w:bottom w:val="single" w:sz="6" w:space="0" w:color="000000"/>
              <w:right w:val="single" w:sz="6" w:space="0" w:color="000000"/>
            </w:tcBorders>
          </w:tcPr>
          <w:p w:rsidR="000F07D3" w:rsidRDefault="00F043CB">
            <w:r>
              <w:rPr>
                <w:color w:val="00B050"/>
                <w:sz w:val="18"/>
              </w:rPr>
              <w:lastRenderedPageBreak/>
              <w:t xml:space="preserve">9.22 </w:t>
            </w:r>
          </w:p>
        </w:tc>
        <w:tc>
          <w:tcPr>
            <w:tcW w:w="1560" w:type="dxa"/>
            <w:tcBorders>
              <w:top w:val="single" w:sz="6" w:space="0" w:color="000000"/>
              <w:left w:val="single" w:sz="6" w:space="0" w:color="000000"/>
              <w:bottom w:val="single" w:sz="6" w:space="0" w:color="000000"/>
              <w:right w:val="single" w:sz="6" w:space="0" w:color="000000"/>
            </w:tcBorders>
          </w:tcPr>
          <w:p w:rsidR="000F07D3" w:rsidRDefault="00F043CB">
            <w:pPr>
              <w:ind w:right="21"/>
            </w:pPr>
            <w:r>
              <w:rPr>
                <w:color w:val="00B050"/>
                <w:sz w:val="18"/>
              </w:rPr>
              <w:t xml:space="preserve">Otvorena površina u funkciji privremenog objekta </w:t>
            </w:r>
          </w:p>
        </w:tc>
        <w:tc>
          <w:tcPr>
            <w:tcW w:w="1844"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color w:val="00B050"/>
                <w:sz w:val="18"/>
              </w:rPr>
              <w:t>326/1 i 2559/1 KO K.</w:t>
            </w:r>
            <w:proofErr w:type="gramStart"/>
            <w:r>
              <w:rPr>
                <w:color w:val="00B050"/>
                <w:sz w:val="18"/>
              </w:rPr>
              <w:t>O.Dobrota</w:t>
            </w:r>
            <w:proofErr w:type="gramEnd"/>
            <w:r>
              <w:rPr>
                <w:color w:val="00B050"/>
                <w:sz w:val="18"/>
              </w:rPr>
              <w:t xml:space="preserve"> I </w:t>
            </w:r>
          </w:p>
        </w:tc>
        <w:tc>
          <w:tcPr>
            <w:tcW w:w="1704"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color w:val="00B050"/>
                <w:sz w:val="18"/>
              </w:rPr>
              <w:t xml:space="preserve">Privremeno parkiralište </w:t>
            </w:r>
          </w:p>
        </w:tc>
        <w:tc>
          <w:tcPr>
            <w:tcW w:w="2269" w:type="dxa"/>
            <w:tcBorders>
              <w:top w:val="single" w:sz="6" w:space="0" w:color="000000"/>
              <w:left w:val="single" w:sz="6" w:space="0" w:color="000000"/>
              <w:bottom w:val="single" w:sz="6" w:space="0" w:color="000000"/>
              <w:right w:val="single" w:sz="6" w:space="0" w:color="000000"/>
            </w:tcBorders>
          </w:tcPr>
          <w:p w:rsidR="000F07D3" w:rsidRDefault="00F043CB">
            <w:r>
              <w:rPr>
                <w:color w:val="00B050"/>
                <w:sz w:val="18"/>
              </w:rPr>
              <w:t>P=520 m</w:t>
            </w:r>
            <w:r>
              <w:rPr>
                <w:color w:val="00B050"/>
                <w:sz w:val="18"/>
                <w:vertAlign w:val="superscript"/>
              </w:rPr>
              <w:t xml:space="preserve">2 </w:t>
            </w:r>
          </w:p>
        </w:tc>
        <w:tc>
          <w:tcPr>
            <w:tcW w:w="2292" w:type="dxa"/>
            <w:tcBorders>
              <w:top w:val="single" w:sz="6" w:space="0" w:color="000000"/>
              <w:left w:val="single" w:sz="6" w:space="0" w:color="000000"/>
              <w:bottom w:val="single" w:sz="6" w:space="0" w:color="000000"/>
              <w:right w:val="single" w:sz="6" w:space="0" w:color="000000"/>
            </w:tcBorders>
          </w:tcPr>
          <w:p w:rsidR="000F07D3" w:rsidRDefault="00F043CB">
            <w:pPr>
              <w:spacing w:after="1" w:line="241" w:lineRule="auto"/>
            </w:pPr>
            <w:r>
              <w:rPr>
                <w:color w:val="00B050"/>
                <w:sz w:val="18"/>
              </w:rPr>
              <w:t xml:space="preserve">Parkiralište na postojećoj podlozi </w:t>
            </w:r>
          </w:p>
          <w:p w:rsidR="000F07D3" w:rsidRDefault="00F043CB">
            <w:r>
              <w:rPr>
                <w:color w:val="00B050"/>
                <w:sz w:val="18"/>
              </w:rPr>
              <w:t xml:space="preserve"> </w:t>
            </w:r>
          </w:p>
        </w:tc>
      </w:tr>
      <w:tr w:rsidR="000F07D3">
        <w:trPr>
          <w:trHeight w:val="1114"/>
        </w:trPr>
        <w:tc>
          <w:tcPr>
            <w:tcW w:w="572"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9.18 </w:t>
            </w:r>
          </w:p>
        </w:tc>
        <w:tc>
          <w:tcPr>
            <w:tcW w:w="1560"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Montažno demontažni privremeni objekat </w:t>
            </w:r>
          </w:p>
        </w:tc>
        <w:tc>
          <w:tcPr>
            <w:tcW w:w="1844"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1392/1 K.O. Dobrota I </w:t>
            </w:r>
          </w:p>
        </w:tc>
        <w:tc>
          <w:tcPr>
            <w:tcW w:w="1704"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Ugostiteljska terasa </w:t>
            </w:r>
          </w:p>
        </w:tc>
        <w:tc>
          <w:tcPr>
            <w:tcW w:w="2269" w:type="dxa"/>
            <w:tcBorders>
              <w:top w:val="single" w:sz="6" w:space="0" w:color="000000"/>
              <w:left w:val="single" w:sz="6" w:space="0" w:color="000000"/>
              <w:bottom w:val="single" w:sz="6" w:space="0" w:color="000000"/>
              <w:right w:val="single" w:sz="6" w:space="0" w:color="000000"/>
            </w:tcBorders>
          </w:tcPr>
          <w:p w:rsidR="000F07D3" w:rsidRDefault="00F043CB">
            <w:r>
              <w:rPr>
                <w:sz w:val="18"/>
              </w:rPr>
              <w:t>P = 85 m</w:t>
            </w:r>
            <w:r>
              <w:rPr>
                <w:sz w:val="18"/>
                <w:vertAlign w:val="superscript"/>
              </w:rPr>
              <w:t>2</w:t>
            </w:r>
            <w:r>
              <w:rPr>
                <w:sz w:val="18"/>
              </w:rPr>
              <w:t xml:space="preserve"> </w:t>
            </w:r>
          </w:p>
        </w:tc>
        <w:tc>
          <w:tcPr>
            <w:tcW w:w="2292"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Terasa na postojećoj betonskoj podlozi natkrivena tipskim drvenim suncobranima bijele ili bež boje </w:t>
            </w:r>
          </w:p>
        </w:tc>
      </w:tr>
      <w:tr w:rsidR="000F07D3">
        <w:trPr>
          <w:trHeight w:val="1114"/>
        </w:trPr>
        <w:tc>
          <w:tcPr>
            <w:tcW w:w="572"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9.19 </w:t>
            </w:r>
          </w:p>
        </w:tc>
        <w:tc>
          <w:tcPr>
            <w:tcW w:w="1560"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Montažno demontažni privremeni objekat </w:t>
            </w:r>
          </w:p>
        </w:tc>
        <w:tc>
          <w:tcPr>
            <w:tcW w:w="1844"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1189/1 KO Dobrota I </w:t>
            </w:r>
          </w:p>
        </w:tc>
        <w:tc>
          <w:tcPr>
            <w:tcW w:w="1704"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Ugostiteljska terasa </w:t>
            </w:r>
          </w:p>
        </w:tc>
        <w:tc>
          <w:tcPr>
            <w:tcW w:w="2269" w:type="dxa"/>
            <w:tcBorders>
              <w:top w:val="single" w:sz="6" w:space="0" w:color="000000"/>
              <w:left w:val="single" w:sz="6" w:space="0" w:color="000000"/>
              <w:bottom w:val="single" w:sz="6" w:space="0" w:color="000000"/>
              <w:right w:val="single" w:sz="6" w:space="0" w:color="000000"/>
            </w:tcBorders>
          </w:tcPr>
          <w:p w:rsidR="000F07D3" w:rsidRDefault="00F043CB">
            <w:r>
              <w:rPr>
                <w:sz w:val="18"/>
              </w:rPr>
              <w:t>P = 50 m</w:t>
            </w:r>
            <w:r>
              <w:rPr>
                <w:sz w:val="18"/>
                <w:vertAlign w:val="superscript"/>
              </w:rPr>
              <w:t>2</w:t>
            </w:r>
            <w:r>
              <w:rPr>
                <w:sz w:val="18"/>
              </w:rPr>
              <w:t xml:space="preserve"> </w:t>
            </w:r>
          </w:p>
        </w:tc>
        <w:tc>
          <w:tcPr>
            <w:tcW w:w="2292"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Terasa na postojećoj betonskoj podlozi natkrivena tipskim drvenim suncobranima bijele ili bež boje </w:t>
            </w:r>
          </w:p>
        </w:tc>
      </w:tr>
      <w:tr w:rsidR="000F07D3">
        <w:trPr>
          <w:trHeight w:val="3310"/>
        </w:trPr>
        <w:tc>
          <w:tcPr>
            <w:tcW w:w="572"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 </w:t>
            </w:r>
          </w:p>
          <w:p w:rsidR="000F07D3" w:rsidRDefault="00F043CB">
            <w:r>
              <w:rPr>
                <w:sz w:val="18"/>
              </w:rPr>
              <w:t xml:space="preserve">9.20 </w:t>
            </w:r>
          </w:p>
        </w:tc>
        <w:tc>
          <w:tcPr>
            <w:tcW w:w="1560"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Plutajući privremeni objekat </w:t>
            </w:r>
          </w:p>
        </w:tc>
        <w:tc>
          <w:tcPr>
            <w:tcW w:w="1844"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Akvatorijum ispred 1764 KO Dobrota I </w:t>
            </w:r>
          </w:p>
        </w:tc>
        <w:tc>
          <w:tcPr>
            <w:tcW w:w="1704"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Platforma za pristajanje i privez plovila   </w:t>
            </w:r>
          </w:p>
        </w:tc>
        <w:tc>
          <w:tcPr>
            <w:tcW w:w="2269"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L=12,5x2,5m </w:t>
            </w:r>
          </w:p>
          <w:p w:rsidR="000F07D3" w:rsidRDefault="00F043CB">
            <w:r>
              <w:rPr>
                <w:sz w:val="18"/>
              </w:rPr>
              <w:t xml:space="preserve">Površina akvatorijuma 250 </w:t>
            </w:r>
          </w:p>
          <w:p w:rsidR="000F07D3" w:rsidRDefault="00F043CB">
            <w:pPr>
              <w:spacing w:after="14"/>
            </w:pPr>
            <w:r>
              <w:rPr>
                <w:sz w:val="18"/>
              </w:rPr>
              <w:t>m</w:t>
            </w:r>
            <w:r>
              <w:rPr>
                <w:sz w:val="18"/>
                <w:vertAlign w:val="superscript"/>
              </w:rPr>
              <w:t>2</w:t>
            </w:r>
            <w:r>
              <w:rPr>
                <w:sz w:val="18"/>
              </w:rPr>
              <w:t xml:space="preserve"> </w:t>
            </w:r>
          </w:p>
          <w:p w:rsidR="000F07D3" w:rsidRDefault="00F043CB">
            <w:r>
              <w:rPr>
                <w:sz w:val="18"/>
              </w:rPr>
              <w:t xml:space="preserve"> </w:t>
            </w:r>
          </w:p>
        </w:tc>
        <w:tc>
          <w:tcPr>
            <w:tcW w:w="2292"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Montažno-demontažni </w:t>
            </w:r>
          </w:p>
          <w:p w:rsidR="000F07D3" w:rsidRDefault="00F043CB">
            <w:pPr>
              <w:spacing w:after="1"/>
            </w:pPr>
            <w:r>
              <w:rPr>
                <w:sz w:val="18"/>
              </w:rPr>
              <w:t xml:space="preserve">tipski fabrički elementi osnovne metalne rešetkaste konstrukcije sa drvenim gazištima. Plutanje se obezbjeđuje plovcima od poliestera, ispunjenim hidrofobnom masom. Radi sprječavanja pomjeranja pontona postavljaju se unakrsne zatege sa opteživačima u vodi. Potrebno je dobiti </w:t>
            </w:r>
          </w:p>
          <w:p w:rsidR="000F07D3" w:rsidRDefault="00F043CB">
            <w:pPr>
              <w:ind w:right="41"/>
            </w:pPr>
            <w:r>
              <w:rPr>
                <w:sz w:val="18"/>
              </w:rPr>
              <w:t xml:space="preserve">saglasnost Lučke kapeta nije </w:t>
            </w:r>
          </w:p>
        </w:tc>
      </w:tr>
      <w:tr w:rsidR="000F07D3">
        <w:trPr>
          <w:trHeight w:val="3312"/>
        </w:trPr>
        <w:tc>
          <w:tcPr>
            <w:tcW w:w="572"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9.21 </w:t>
            </w:r>
          </w:p>
        </w:tc>
        <w:tc>
          <w:tcPr>
            <w:tcW w:w="1560"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Plutajući privremeni objekat </w:t>
            </w:r>
          </w:p>
        </w:tc>
        <w:tc>
          <w:tcPr>
            <w:tcW w:w="1844"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Akvatorijum ispred 1784KO Dobrota I </w:t>
            </w:r>
          </w:p>
        </w:tc>
        <w:tc>
          <w:tcPr>
            <w:tcW w:w="1704"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Platforma za pristajanje i privez plovila   </w:t>
            </w:r>
          </w:p>
        </w:tc>
        <w:tc>
          <w:tcPr>
            <w:tcW w:w="2269"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L=25x2,5m </w:t>
            </w:r>
          </w:p>
          <w:p w:rsidR="000F07D3" w:rsidRDefault="00F043CB">
            <w:r>
              <w:rPr>
                <w:sz w:val="18"/>
              </w:rPr>
              <w:t xml:space="preserve">Površina akvatorijuma 250 </w:t>
            </w:r>
          </w:p>
          <w:p w:rsidR="000F07D3" w:rsidRDefault="00F043CB">
            <w:pPr>
              <w:spacing w:after="17"/>
            </w:pPr>
            <w:r>
              <w:rPr>
                <w:sz w:val="18"/>
              </w:rPr>
              <w:t>m</w:t>
            </w:r>
            <w:r>
              <w:rPr>
                <w:sz w:val="18"/>
                <w:vertAlign w:val="superscript"/>
              </w:rPr>
              <w:t>2</w:t>
            </w:r>
            <w:r>
              <w:rPr>
                <w:sz w:val="18"/>
              </w:rPr>
              <w:t xml:space="preserve"> </w:t>
            </w:r>
          </w:p>
          <w:p w:rsidR="000F07D3" w:rsidRDefault="00F043CB">
            <w:r>
              <w:rPr>
                <w:sz w:val="18"/>
              </w:rPr>
              <w:t xml:space="preserve"> </w:t>
            </w:r>
          </w:p>
        </w:tc>
        <w:tc>
          <w:tcPr>
            <w:tcW w:w="2292"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Montažno-demontažni </w:t>
            </w:r>
          </w:p>
          <w:p w:rsidR="000F07D3" w:rsidRDefault="00F043CB">
            <w:pPr>
              <w:ind w:right="40"/>
            </w:pPr>
            <w:r>
              <w:rPr>
                <w:sz w:val="18"/>
              </w:rPr>
              <w:t xml:space="preserve">tipski fabrički elementi osnovne metalne rešetkaste konstrukcije sa drvenim gazištima. Plutanje se obezbjeđuje plovcima od poliestera, ispunjenim hidrofobnom masom. Radi sprječavanja pomjeranja pontona postavljaju se unakrsne zatege sa opteživačima u vodi. Potrebno je dobiti saglasnost Lučke kapeta nije </w:t>
            </w:r>
          </w:p>
        </w:tc>
      </w:tr>
      <w:tr w:rsidR="000F07D3">
        <w:trPr>
          <w:trHeight w:val="674"/>
        </w:trPr>
        <w:tc>
          <w:tcPr>
            <w:tcW w:w="572" w:type="dxa"/>
            <w:tcBorders>
              <w:top w:val="single" w:sz="6" w:space="0" w:color="000000"/>
              <w:left w:val="single" w:sz="6" w:space="0" w:color="000000"/>
              <w:bottom w:val="single" w:sz="6" w:space="0" w:color="000000"/>
              <w:right w:val="single" w:sz="6" w:space="0" w:color="000000"/>
            </w:tcBorders>
          </w:tcPr>
          <w:p w:rsidR="000F07D3" w:rsidRDefault="00F043CB">
            <w:r>
              <w:rPr>
                <w:color w:val="00B050"/>
                <w:sz w:val="18"/>
              </w:rPr>
              <w:t xml:space="preserve">9.23 </w:t>
            </w:r>
          </w:p>
        </w:tc>
        <w:tc>
          <w:tcPr>
            <w:tcW w:w="1560" w:type="dxa"/>
            <w:tcBorders>
              <w:top w:val="single" w:sz="6" w:space="0" w:color="000000"/>
              <w:left w:val="single" w:sz="6" w:space="0" w:color="000000"/>
              <w:bottom w:val="single" w:sz="6" w:space="0" w:color="000000"/>
              <w:right w:val="single" w:sz="6" w:space="0" w:color="000000"/>
            </w:tcBorders>
          </w:tcPr>
          <w:p w:rsidR="000F07D3" w:rsidRDefault="00F043CB">
            <w:r>
              <w:rPr>
                <w:color w:val="00B050"/>
                <w:sz w:val="18"/>
              </w:rPr>
              <w:t xml:space="preserve">Nepokretni privremeni objekat </w:t>
            </w:r>
          </w:p>
        </w:tc>
        <w:tc>
          <w:tcPr>
            <w:tcW w:w="1844"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color w:val="00B050"/>
                <w:sz w:val="18"/>
              </w:rPr>
              <w:t xml:space="preserve">1784 KO Dobrota I </w:t>
            </w:r>
          </w:p>
        </w:tc>
        <w:tc>
          <w:tcPr>
            <w:tcW w:w="1704"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color w:val="00B050"/>
                <w:sz w:val="18"/>
              </w:rPr>
              <w:t xml:space="preserve">Sanitarni objekat </w:t>
            </w:r>
          </w:p>
        </w:tc>
        <w:tc>
          <w:tcPr>
            <w:tcW w:w="2269" w:type="dxa"/>
            <w:tcBorders>
              <w:top w:val="single" w:sz="6" w:space="0" w:color="000000"/>
              <w:left w:val="single" w:sz="6" w:space="0" w:color="000000"/>
              <w:bottom w:val="single" w:sz="6" w:space="0" w:color="000000"/>
              <w:right w:val="single" w:sz="6" w:space="0" w:color="000000"/>
            </w:tcBorders>
          </w:tcPr>
          <w:p w:rsidR="000F07D3" w:rsidRDefault="00F043CB">
            <w:pPr>
              <w:spacing w:after="7"/>
            </w:pPr>
            <w:r>
              <w:rPr>
                <w:color w:val="00B050"/>
                <w:sz w:val="18"/>
              </w:rPr>
              <w:t>P=11m</w:t>
            </w:r>
            <w:r>
              <w:rPr>
                <w:color w:val="00B050"/>
                <w:sz w:val="18"/>
                <w:vertAlign w:val="superscript"/>
              </w:rPr>
              <w:t>2</w:t>
            </w:r>
            <w:r>
              <w:rPr>
                <w:color w:val="00B050"/>
                <w:sz w:val="18"/>
              </w:rPr>
              <w:t xml:space="preserve"> </w:t>
            </w:r>
          </w:p>
          <w:p w:rsidR="000F07D3" w:rsidRDefault="00F043CB">
            <w:r>
              <w:rPr>
                <w:color w:val="00B050"/>
                <w:sz w:val="18"/>
              </w:rPr>
              <w:t xml:space="preserve"> </w:t>
            </w:r>
          </w:p>
        </w:tc>
        <w:tc>
          <w:tcPr>
            <w:tcW w:w="2292" w:type="dxa"/>
            <w:tcBorders>
              <w:top w:val="single" w:sz="6" w:space="0" w:color="000000"/>
              <w:left w:val="single" w:sz="6" w:space="0" w:color="000000"/>
              <w:bottom w:val="single" w:sz="6" w:space="0" w:color="000000"/>
              <w:right w:val="single" w:sz="6" w:space="0" w:color="000000"/>
            </w:tcBorders>
          </w:tcPr>
          <w:p w:rsidR="000F07D3" w:rsidRDefault="00F043CB">
            <w:pPr>
              <w:ind w:right="136"/>
              <w:jc w:val="both"/>
            </w:pPr>
            <w:r>
              <w:rPr>
                <w:color w:val="00B050"/>
                <w:sz w:val="18"/>
              </w:rPr>
              <w:t xml:space="preserve">Objekat od lakih materijala izgrađen na postojećoj podlozi </w:t>
            </w:r>
          </w:p>
        </w:tc>
      </w:tr>
    </w:tbl>
    <w:p w:rsidR="000F07D3" w:rsidRDefault="00F043CB">
      <w:pPr>
        <w:spacing w:after="0"/>
      </w:pPr>
      <w:r>
        <w:rPr>
          <w:sz w:val="18"/>
        </w:rPr>
        <w:t xml:space="preserve"> </w:t>
      </w:r>
    </w:p>
    <w:p w:rsidR="000F07D3" w:rsidRDefault="00F043CB">
      <w:pPr>
        <w:spacing w:after="0"/>
      </w:pPr>
      <w:r>
        <w:rPr>
          <w:b/>
          <w:sz w:val="18"/>
        </w:rPr>
        <w:t xml:space="preserve"> </w:t>
      </w:r>
    </w:p>
    <w:p w:rsidR="000F07D3" w:rsidRDefault="00F043CB">
      <w:pPr>
        <w:pStyle w:val="Heading1"/>
        <w:spacing w:after="3"/>
        <w:ind w:left="-5"/>
      </w:pPr>
      <w:r>
        <w:t xml:space="preserve">KUPALIŠTA: DOBROTA </w:t>
      </w:r>
    </w:p>
    <w:tbl>
      <w:tblPr>
        <w:tblStyle w:val="TableGrid"/>
        <w:tblW w:w="9636" w:type="dxa"/>
        <w:tblInd w:w="72" w:type="dxa"/>
        <w:tblCellMar>
          <w:top w:w="40" w:type="dxa"/>
          <w:left w:w="108" w:type="dxa"/>
          <w:right w:w="60" w:type="dxa"/>
        </w:tblCellMar>
        <w:tblLook w:val="04A0" w:firstRow="1" w:lastRow="0" w:firstColumn="1" w:lastColumn="0" w:noHBand="0" w:noVBand="1"/>
      </w:tblPr>
      <w:tblGrid>
        <w:gridCol w:w="749"/>
        <w:gridCol w:w="1777"/>
        <w:gridCol w:w="1584"/>
        <w:gridCol w:w="1558"/>
        <w:gridCol w:w="1841"/>
        <w:gridCol w:w="2127"/>
      </w:tblGrid>
      <w:tr w:rsidR="000F07D3">
        <w:trPr>
          <w:trHeight w:val="449"/>
        </w:trPr>
        <w:tc>
          <w:tcPr>
            <w:tcW w:w="749"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b/>
                <w:sz w:val="18"/>
              </w:rPr>
              <w:t xml:space="preserve">broj kupa. </w:t>
            </w:r>
          </w:p>
        </w:tc>
        <w:tc>
          <w:tcPr>
            <w:tcW w:w="1777"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b/>
                <w:sz w:val="18"/>
              </w:rPr>
              <w:t xml:space="preserve">kategorija / vrsta kupališta </w:t>
            </w:r>
          </w:p>
        </w:tc>
        <w:tc>
          <w:tcPr>
            <w:tcW w:w="1584"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3"/>
              <w:jc w:val="center"/>
            </w:pPr>
            <w:proofErr w:type="gramStart"/>
            <w:r>
              <w:rPr>
                <w:b/>
                <w:sz w:val="18"/>
              </w:rPr>
              <w:t>kat.parcela</w:t>
            </w:r>
            <w:proofErr w:type="gramEnd"/>
            <w:r>
              <w:rPr>
                <w:b/>
                <w:sz w:val="18"/>
              </w:rPr>
              <w:t xml:space="preserve"> </w:t>
            </w:r>
          </w:p>
        </w:tc>
        <w:tc>
          <w:tcPr>
            <w:tcW w:w="1558"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6"/>
              <w:jc w:val="center"/>
            </w:pPr>
            <w:r>
              <w:rPr>
                <w:b/>
                <w:sz w:val="18"/>
              </w:rPr>
              <w:t xml:space="preserve">dužina kupališta </w:t>
            </w:r>
          </w:p>
        </w:tc>
        <w:tc>
          <w:tcPr>
            <w:tcW w:w="1841"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b/>
                <w:sz w:val="18"/>
              </w:rPr>
              <w:t xml:space="preserve">površina plažnog prostora </w:t>
            </w:r>
          </w:p>
        </w:tc>
        <w:tc>
          <w:tcPr>
            <w:tcW w:w="2127"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2"/>
              <w:jc w:val="center"/>
            </w:pPr>
            <w:r>
              <w:rPr>
                <w:b/>
                <w:sz w:val="18"/>
              </w:rPr>
              <w:t xml:space="preserve">max. površine objekata </w:t>
            </w:r>
          </w:p>
        </w:tc>
      </w:tr>
      <w:tr w:rsidR="000F07D3">
        <w:trPr>
          <w:trHeight w:val="230"/>
        </w:trPr>
        <w:tc>
          <w:tcPr>
            <w:tcW w:w="749" w:type="dxa"/>
            <w:tcBorders>
              <w:top w:val="single" w:sz="4" w:space="0" w:color="000000"/>
              <w:left w:val="single" w:sz="4" w:space="0" w:color="000000"/>
              <w:bottom w:val="single" w:sz="4" w:space="0" w:color="000000"/>
              <w:right w:val="single" w:sz="4" w:space="0" w:color="000000"/>
            </w:tcBorders>
          </w:tcPr>
          <w:p w:rsidR="000F07D3" w:rsidRDefault="00F043CB">
            <w:pPr>
              <w:ind w:right="40"/>
              <w:jc w:val="center"/>
            </w:pPr>
            <w:r>
              <w:rPr>
                <w:color w:val="00B050"/>
                <w:sz w:val="18"/>
              </w:rPr>
              <w:t>9N1</w:t>
            </w:r>
            <w:r>
              <w:rPr>
                <w:sz w:val="18"/>
              </w:rPr>
              <w:t xml:space="preserve"> </w:t>
            </w:r>
          </w:p>
        </w:tc>
        <w:tc>
          <w:tcPr>
            <w:tcW w:w="1777" w:type="dxa"/>
            <w:tcBorders>
              <w:top w:val="single" w:sz="4" w:space="0" w:color="000000"/>
              <w:left w:val="single" w:sz="4" w:space="0" w:color="000000"/>
              <w:bottom w:val="single" w:sz="4" w:space="0" w:color="000000"/>
              <w:right w:val="single" w:sz="4" w:space="0" w:color="000000"/>
            </w:tcBorders>
          </w:tcPr>
          <w:p w:rsidR="000F07D3" w:rsidRDefault="00F043CB">
            <w:pPr>
              <w:ind w:right="43"/>
              <w:jc w:val="center"/>
            </w:pPr>
            <w:r>
              <w:rPr>
                <w:color w:val="00B050"/>
                <w:sz w:val="18"/>
              </w:rPr>
              <w:t>Javno-porodično</w:t>
            </w:r>
            <w:r>
              <w:rPr>
                <w:b/>
                <w:color w:val="00B050"/>
                <w:sz w:val="18"/>
              </w:rPr>
              <w:t xml:space="preserve"> </w:t>
            </w:r>
          </w:p>
        </w:tc>
        <w:tc>
          <w:tcPr>
            <w:tcW w:w="1584" w:type="dxa"/>
            <w:tcBorders>
              <w:top w:val="single" w:sz="4" w:space="0" w:color="000000"/>
              <w:left w:val="single" w:sz="4" w:space="0" w:color="000000"/>
              <w:bottom w:val="single" w:sz="4" w:space="0" w:color="000000"/>
              <w:right w:val="single" w:sz="4" w:space="0" w:color="000000"/>
            </w:tcBorders>
          </w:tcPr>
          <w:p w:rsidR="000F07D3" w:rsidRDefault="00F043CB">
            <w:pPr>
              <w:ind w:right="39"/>
              <w:jc w:val="center"/>
            </w:pPr>
            <w:r>
              <w:rPr>
                <w:color w:val="00B050"/>
                <w:sz w:val="18"/>
              </w:rPr>
              <w:t>325 KO Dobrota I</w:t>
            </w:r>
            <w:r>
              <w:rPr>
                <w:b/>
                <w:color w:val="00B050"/>
                <w:sz w:val="18"/>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0F07D3" w:rsidRDefault="00F043CB">
            <w:pPr>
              <w:ind w:right="41"/>
              <w:jc w:val="center"/>
            </w:pPr>
            <w:r>
              <w:rPr>
                <w:color w:val="00B050"/>
                <w:sz w:val="18"/>
              </w:rPr>
              <w:t>99 m</w:t>
            </w:r>
            <w:r>
              <w:rPr>
                <w:b/>
                <w:color w:val="00B050"/>
                <w:sz w:val="18"/>
              </w:rPr>
              <w:t xml:space="preserve"> </w:t>
            </w:r>
          </w:p>
        </w:tc>
        <w:tc>
          <w:tcPr>
            <w:tcW w:w="1841" w:type="dxa"/>
            <w:tcBorders>
              <w:top w:val="single" w:sz="4" w:space="0" w:color="000000"/>
              <w:left w:val="single" w:sz="4" w:space="0" w:color="000000"/>
              <w:bottom w:val="single" w:sz="4" w:space="0" w:color="000000"/>
              <w:right w:val="single" w:sz="4" w:space="0" w:color="000000"/>
            </w:tcBorders>
          </w:tcPr>
          <w:p w:rsidR="000F07D3" w:rsidRDefault="00F043CB">
            <w:pPr>
              <w:ind w:right="43"/>
              <w:jc w:val="center"/>
            </w:pPr>
            <w:r>
              <w:rPr>
                <w:color w:val="00B050"/>
                <w:sz w:val="18"/>
              </w:rPr>
              <w:t>489 m²</w:t>
            </w:r>
            <w:r>
              <w:rPr>
                <w:b/>
                <w:color w:val="00B050"/>
                <w:sz w:val="18"/>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0F07D3" w:rsidRDefault="00F043CB">
            <w:pPr>
              <w:ind w:left="41"/>
            </w:pPr>
            <w:r>
              <w:rPr>
                <w:color w:val="00B050"/>
                <w:sz w:val="18"/>
              </w:rPr>
              <w:t xml:space="preserve">Konzervator za sladolede </w:t>
            </w:r>
          </w:p>
        </w:tc>
      </w:tr>
      <w:tr w:rsidR="000F07D3">
        <w:trPr>
          <w:trHeight w:val="449"/>
        </w:trPr>
        <w:tc>
          <w:tcPr>
            <w:tcW w:w="749"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2"/>
              <w:jc w:val="center"/>
            </w:pPr>
            <w:r>
              <w:rPr>
                <w:sz w:val="18"/>
              </w:rPr>
              <w:t xml:space="preserve">9A </w:t>
            </w:r>
          </w:p>
        </w:tc>
        <w:tc>
          <w:tcPr>
            <w:tcW w:w="1777"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3"/>
              <w:jc w:val="center"/>
            </w:pPr>
            <w:r>
              <w:rPr>
                <w:sz w:val="18"/>
              </w:rPr>
              <w:t xml:space="preserve">Javno-porodično </w:t>
            </w:r>
          </w:p>
        </w:tc>
        <w:tc>
          <w:tcPr>
            <w:tcW w:w="1584" w:type="dxa"/>
            <w:tcBorders>
              <w:top w:val="single" w:sz="4" w:space="0" w:color="000000"/>
              <w:left w:val="single" w:sz="4" w:space="0" w:color="000000"/>
              <w:bottom w:val="single" w:sz="4" w:space="0" w:color="000000"/>
              <w:right w:val="single" w:sz="4" w:space="0" w:color="000000"/>
            </w:tcBorders>
          </w:tcPr>
          <w:p w:rsidR="000F07D3" w:rsidRDefault="00F043CB">
            <w:pPr>
              <w:ind w:right="41"/>
              <w:jc w:val="center"/>
            </w:pPr>
            <w:r>
              <w:rPr>
                <w:sz w:val="18"/>
              </w:rPr>
              <w:t xml:space="preserve">325 i 326/1 </w:t>
            </w:r>
          </w:p>
          <w:p w:rsidR="000F07D3" w:rsidRDefault="00F043CB">
            <w:pPr>
              <w:ind w:right="41"/>
              <w:jc w:val="center"/>
            </w:pPr>
            <w:r>
              <w:rPr>
                <w:sz w:val="18"/>
              </w:rPr>
              <w:t xml:space="preserve">KO Dobrota I </w:t>
            </w:r>
          </w:p>
        </w:tc>
        <w:tc>
          <w:tcPr>
            <w:tcW w:w="1558"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3"/>
              <w:jc w:val="center"/>
            </w:pPr>
            <w:r>
              <w:rPr>
                <w:sz w:val="18"/>
              </w:rPr>
              <w:t xml:space="preserve">50m </w:t>
            </w:r>
          </w:p>
        </w:tc>
        <w:tc>
          <w:tcPr>
            <w:tcW w:w="1841"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1"/>
              <w:jc w:val="center"/>
            </w:pPr>
            <w:r>
              <w:rPr>
                <w:sz w:val="18"/>
              </w:rPr>
              <w:t xml:space="preserve">196m² </w:t>
            </w:r>
          </w:p>
        </w:tc>
        <w:tc>
          <w:tcPr>
            <w:tcW w:w="2127"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4"/>
              <w:jc w:val="center"/>
            </w:pPr>
            <w:r>
              <w:rPr>
                <w:sz w:val="18"/>
              </w:rPr>
              <w:t xml:space="preserve"> </w:t>
            </w:r>
          </w:p>
        </w:tc>
      </w:tr>
      <w:tr w:rsidR="000F07D3">
        <w:trPr>
          <w:trHeight w:val="670"/>
        </w:trPr>
        <w:tc>
          <w:tcPr>
            <w:tcW w:w="749"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0"/>
              <w:jc w:val="center"/>
            </w:pPr>
            <w:r>
              <w:rPr>
                <w:sz w:val="18"/>
              </w:rPr>
              <w:t xml:space="preserve">9J </w:t>
            </w:r>
          </w:p>
        </w:tc>
        <w:tc>
          <w:tcPr>
            <w:tcW w:w="1777"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5"/>
              <w:jc w:val="center"/>
            </w:pPr>
            <w:r>
              <w:rPr>
                <w:sz w:val="18"/>
              </w:rPr>
              <w:t>Hotelsko</w:t>
            </w:r>
            <w:r>
              <w:rPr>
                <w:i/>
                <w:sz w:val="18"/>
              </w:rPr>
              <w:t xml:space="preserve"> </w:t>
            </w:r>
          </w:p>
        </w:tc>
        <w:tc>
          <w:tcPr>
            <w:tcW w:w="1584" w:type="dxa"/>
            <w:tcBorders>
              <w:top w:val="single" w:sz="4" w:space="0" w:color="000000"/>
              <w:left w:val="single" w:sz="4" w:space="0" w:color="000000"/>
              <w:bottom w:val="single" w:sz="4" w:space="0" w:color="000000"/>
              <w:right w:val="single" w:sz="4" w:space="0" w:color="000000"/>
            </w:tcBorders>
          </w:tcPr>
          <w:p w:rsidR="000F07D3" w:rsidRDefault="00F043CB">
            <w:pPr>
              <w:spacing w:line="241" w:lineRule="auto"/>
              <w:jc w:val="center"/>
            </w:pPr>
            <w:r>
              <w:rPr>
                <w:sz w:val="18"/>
              </w:rPr>
              <w:t xml:space="preserve">325, 329, 327, 330 i 331 </w:t>
            </w:r>
          </w:p>
          <w:p w:rsidR="000F07D3" w:rsidRDefault="00F043CB">
            <w:pPr>
              <w:ind w:right="41"/>
              <w:jc w:val="center"/>
            </w:pPr>
            <w:r>
              <w:rPr>
                <w:sz w:val="18"/>
              </w:rPr>
              <w:t>KO Dobrota I</w:t>
            </w:r>
            <w:r>
              <w:rPr>
                <w:i/>
                <w:sz w:val="18"/>
              </w:rPr>
              <w:t xml:space="preserve"> </w:t>
            </w:r>
          </w:p>
        </w:tc>
        <w:tc>
          <w:tcPr>
            <w:tcW w:w="1558"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3"/>
              <w:jc w:val="center"/>
            </w:pPr>
            <w:r>
              <w:rPr>
                <w:sz w:val="18"/>
              </w:rPr>
              <w:t xml:space="preserve">132m </w:t>
            </w:r>
          </w:p>
        </w:tc>
        <w:tc>
          <w:tcPr>
            <w:tcW w:w="1841"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2"/>
              <w:jc w:val="center"/>
            </w:pPr>
            <w:r>
              <w:rPr>
                <w:sz w:val="18"/>
              </w:rPr>
              <w:t>877 m</w:t>
            </w:r>
            <w:r>
              <w:rPr>
                <w:sz w:val="18"/>
                <w:vertAlign w:val="superscript"/>
              </w:rPr>
              <w:t>2</w:t>
            </w:r>
            <w:r>
              <w:rPr>
                <w:i/>
                <w:sz w:val="18"/>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sz w:val="18"/>
              </w:rPr>
              <w:t>Otvoreni šank 35 m</w:t>
            </w:r>
            <w:r>
              <w:rPr>
                <w:sz w:val="18"/>
                <w:vertAlign w:val="superscript"/>
              </w:rPr>
              <w:t>2</w:t>
            </w:r>
            <w:r>
              <w:rPr>
                <w:sz w:val="18"/>
              </w:rPr>
              <w:t xml:space="preserve"> sa terasom 110 m</w:t>
            </w:r>
            <w:r>
              <w:rPr>
                <w:sz w:val="18"/>
                <w:vertAlign w:val="superscript"/>
              </w:rPr>
              <w:t>2</w:t>
            </w:r>
            <w:r>
              <w:rPr>
                <w:sz w:val="18"/>
              </w:rPr>
              <w:t xml:space="preserve"> na k.p. 327 i 328 </w:t>
            </w:r>
          </w:p>
        </w:tc>
      </w:tr>
      <w:tr w:rsidR="000F07D3">
        <w:trPr>
          <w:trHeight w:val="230"/>
        </w:trPr>
        <w:tc>
          <w:tcPr>
            <w:tcW w:w="749" w:type="dxa"/>
            <w:tcBorders>
              <w:top w:val="single" w:sz="4" w:space="0" w:color="000000"/>
              <w:left w:val="single" w:sz="4" w:space="0" w:color="000000"/>
              <w:bottom w:val="single" w:sz="4" w:space="0" w:color="000000"/>
              <w:right w:val="single" w:sz="4" w:space="0" w:color="000000"/>
            </w:tcBorders>
          </w:tcPr>
          <w:p w:rsidR="000F07D3" w:rsidRDefault="00F043CB">
            <w:pPr>
              <w:ind w:right="41"/>
              <w:jc w:val="center"/>
            </w:pPr>
            <w:r>
              <w:rPr>
                <w:color w:val="00B050"/>
                <w:sz w:val="18"/>
              </w:rPr>
              <w:t>9L</w:t>
            </w:r>
            <w:r>
              <w:rPr>
                <w:sz w:val="18"/>
              </w:rPr>
              <w:t xml:space="preserve"> </w:t>
            </w:r>
          </w:p>
        </w:tc>
        <w:tc>
          <w:tcPr>
            <w:tcW w:w="1777" w:type="dxa"/>
            <w:tcBorders>
              <w:top w:val="single" w:sz="4" w:space="0" w:color="000000"/>
              <w:left w:val="single" w:sz="4" w:space="0" w:color="000000"/>
              <w:bottom w:val="single" w:sz="4" w:space="0" w:color="000000"/>
              <w:right w:val="single" w:sz="4" w:space="0" w:color="000000"/>
            </w:tcBorders>
          </w:tcPr>
          <w:p w:rsidR="000F07D3" w:rsidRDefault="00F043CB">
            <w:pPr>
              <w:ind w:right="45"/>
              <w:jc w:val="center"/>
            </w:pPr>
            <w:r>
              <w:rPr>
                <w:color w:val="00B050"/>
                <w:sz w:val="18"/>
              </w:rPr>
              <w:t>Hotelsko</w:t>
            </w:r>
            <w:r>
              <w:rPr>
                <w:sz w:val="18"/>
              </w:rPr>
              <w:t xml:space="preserve"> </w:t>
            </w:r>
          </w:p>
        </w:tc>
        <w:tc>
          <w:tcPr>
            <w:tcW w:w="1584" w:type="dxa"/>
            <w:tcBorders>
              <w:top w:val="single" w:sz="4" w:space="0" w:color="000000"/>
              <w:left w:val="single" w:sz="4" w:space="0" w:color="000000"/>
              <w:bottom w:val="single" w:sz="4" w:space="0" w:color="000000"/>
              <w:right w:val="single" w:sz="4" w:space="0" w:color="000000"/>
            </w:tcBorders>
          </w:tcPr>
          <w:p w:rsidR="000F07D3" w:rsidRDefault="00F043CB">
            <w:pPr>
              <w:ind w:right="39"/>
              <w:jc w:val="center"/>
            </w:pPr>
            <w:r>
              <w:rPr>
                <w:color w:val="00B050"/>
                <w:sz w:val="18"/>
              </w:rPr>
              <w:t>820 KO Dobrota I</w:t>
            </w:r>
            <w:r>
              <w:rPr>
                <w:sz w:val="18"/>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0F07D3" w:rsidRDefault="00F043CB">
            <w:pPr>
              <w:ind w:right="43"/>
              <w:jc w:val="center"/>
            </w:pPr>
            <w:r>
              <w:rPr>
                <w:color w:val="00B050"/>
                <w:sz w:val="18"/>
              </w:rPr>
              <w:t>25m</w:t>
            </w:r>
            <w:r>
              <w:rPr>
                <w:sz w:val="18"/>
              </w:rPr>
              <w:t xml:space="preserve"> </w:t>
            </w:r>
          </w:p>
        </w:tc>
        <w:tc>
          <w:tcPr>
            <w:tcW w:w="1841" w:type="dxa"/>
            <w:tcBorders>
              <w:top w:val="single" w:sz="4" w:space="0" w:color="000000"/>
              <w:left w:val="single" w:sz="4" w:space="0" w:color="000000"/>
              <w:bottom w:val="single" w:sz="4" w:space="0" w:color="000000"/>
              <w:right w:val="single" w:sz="4" w:space="0" w:color="000000"/>
            </w:tcBorders>
          </w:tcPr>
          <w:p w:rsidR="000F07D3" w:rsidRDefault="00F043CB">
            <w:pPr>
              <w:ind w:right="42"/>
              <w:jc w:val="center"/>
            </w:pPr>
            <w:r>
              <w:rPr>
                <w:color w:val="00B050"/>
                <w:sz w:val="18"/>
              </w:rPr>
              <w:t>240 m</w:t>
            </w:r>
            <w:r>
              <w:rPr>
                <w:color w:val="00B050"/>
                <w:sz w:val="18"/>
                <w:vertAlign w:val="superscript"/>
              </w:rPr>
              <w:t>2</w:t>
            </w:r>
            <w:r>
              <w:rPr>
                <w:sz w:val="18"/>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 </w:t>
            </w:r>
          </w:p>
        </w:tc>
      </w:tr>
      <w:tr w:rsidR="000F07D3">
        <w:trPr>
          <w:trHeight w:val="670"/>
        </w:trPr>
        <w:tc>
          <w:tcPr>
            <w:tcW w:w="749"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3"/>
              <w:jc w:val="center"/>
            </w:pPr>
            <w:r>
              <w:rPr>
                <w:sz w:val="18"/>
              </w:rPr>
              <w:t>9I</w:t>
            </w:r>
            <w:r>
              <w:rPr>
                <w:color w:val="00B050"/>
                <w:sz w:val="18"/>
              </w:rPr>
              <w:t xml:space="preserve"> </w:t>
            </w:r>
          </w:p>
        </w:tc>
        <w:tc>
          <w:tcPr>
            <w:tcW w:w="1777" w:type="dxa"/>
            <w:tcBorders>
              <w:top w:val="single" w:sz="4" w:space="0" w:color="000000"/>
              <w:left w:val="single" w:sz="4" w:space="0" w:color="000000"/>
              <w:bottom w:val="single" w:sz="4" w:space="0" w:color="000000"/>
              <w:right w:val="single" w:sz="4" w:space="0" w:color="000000"/>
            </w:tcBorders>
            <w:vAlign w:val="center"/>
          </w:tcPr>
          <w:p w:rsidR="000F07D3" w:rsidRDefault="00F043CB">
            <w:pPr>
              <w:jc w:val="center"/>
            </w:pPr>
            <w:proofErr w:type="gramStart"/>
            <w:r>
              <w:rPr>
                <w:sz w:val="18"/>
              </w:rPr>
              <w:t xml:space="preserve">Javno  </w:t>
            </w:r>
            <w:r>
              <w:rPr>
                <w:color w:val="00B050"/>
                <w:sz w:val="18"/>
              </w:rPr>
              <w:t>bez</w:t>
            </w:r>
            <w:proofErr w:type="gramEnd"/>
            <w:r>
              <w:rPr>
                <w:color w:val="00B050"/>
                <w:sz w:val="18"/>
              </w:rPr>
              <w:t xml:space="preserve"> plažnog mobilijara </w:t>
            </w:r>
          </w:p>
        </w:tc>
        <w:tc>
          <w:tcPr>
            <w:tcW w:w="1584"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1"/>
              <w:jc w:val="center"/>
            </w:pPr>
            <w:r>
              <w:rPr>
                <w:sz w:val="18"/>
              </w:rPr>
              <w:t xml:space="preserve">913 </w:t>
            </w:r>
          </w:p>
          <w:p w:rsidR="000F07D3" w:rsidRDefault="00F043CB">
            <w:pPr>
              <w:ind w:right="41"/>
              <w:jc w:val="center"/>
            </w:pPr>
            <w:r>
              <w:rPr>
                <w:sz w:val="18"/>
              </w:rPr>
              <w:t>KO Dobrota I</w:t>
            </w:r>
            <w:r>
              <w:rPr>
                <w:color w:val="00B050"/>
                <w:sz w:val="18"/>
              </w:rPr>
              <w:t xml:space="preserve"> </w:t>
            </w:r>
          </w:p>
        </w:tc>
        <w:tc>
          <w:tcPr>
            <w:tcW w:w="1558"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3"/>
              <w:jc w:val="center"/>
            </w:pPr>
            <w:r>
              <w:rPr>
                <w:sz w:val="18"/>
              </w:rPr>
              <w:t>22m</w:t>
            </w:r>
            <w:r>
              <w:rPr>
                <w:color w:val="00B050"/>
                <w:sz w:val="18"/>
              </w:rPr>
              <w:t xml:space="preserve"> </w:t>
            </w:r>
          </w:p>
        </w:tc>
        <w:tc>
          <w:tcPr>
            <w:tcW w:w="1841"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1"/>
              <w:jc w:val="center"/>
            </w:pPr>
            <w:r>
              <w:rPr>
                <w:sz w:val="18"/>
              </w:rPr>
              <w:t>160m²</w:t>
            </w:r>
            <w:r>
              <w:rPr>
                <w:color w:val="00B050"/>
                <w:sz w:val="18"/>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0F07D3" w:rsidRDefault="00F043CB">
            <w:pPr>
              <w:ind w:right="41"/>
              <w:jc w:val="center"/>
            </w:pPr>
            <w:r>
              <w:rPr>
                <w:sz w:val="18"/>
              </w:rPr>
              <w:t xml:space="preserve">Konzervator za saldoled </w:t>
            </w:r>
          </w:p>
          <w:p w:rsidR="000F07D3" w:rsidRDefault="00F043CB">
            <w:pPr>
              <w:jc w:val="center"/>
            </w:pPr>
            <w:r>
              <w:rPr>
                <w:sz w:val="18"/>
              </w:rPr>
              <w:t>Rashladna vitrina za piće jednodjelna</w:t>
            </w:r>
            <w:r>
              <w:rPr>
                <w:color w:val="00B050"/>
                <w:sz w:val="18"/>
              </w:rPr>
              <w:t xml:space="preserve"> </w:t>
            </w:r>
          </w:p>
        </w:tc>
      </w:tr>
      <w:tr w:rsidR="000F07D3">
        <w:trPr>
          <w:trHeight w:val="449"/>
        </w:trPr>
        <w:tc>
          <w:tcPr>
            <w:tcW w:w="749" w:type="dxa"/>
            <w:tcBorders>
              <w:top w:val="single" w:sz="4" w:space="0" w:color="000000"/>
              <w:left w:val="single" w:sz="4" w:space="0" w:color="000000"/>
              <w:bottom w:val="single" w:sz="4" w:space="0" w:color="000000"/>
              <w:right w:val="single" w:sz="4" w:space="0" w:color="000000"/>
            </w:tcBorders>
            <w:vAlign w:val="center"/>
          </w:tcPr>
          <w:p w:rsidR="000F07D3" w:rsidRDefault="00F043CB">
            <w:r>
              <w:rPr>
                <w:color w:val="00B050"/>
                <w:sz w:val="18"/>
              </w:rPr>
              <w:lastRenderedPageBreak/>
              <w:t xml:space="preserve">  9N2 </w:t>
            </w:r>
          </w:p>
        </w:tc>
        <w:tc>
          <w:tcPr>
            <w:tcW w:w="1777"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3"/>
              <w:jc w:val="center"/>
            </w:pPr>
            <w:r>
              <w:rPr>
                <w:color w:val="00B050"/>
                <w:sz w:val="18"/>
              </w:rPr>
              <w:t xml:space="preserve">Javno-porodično </w:t>
            </w:r>
          </w:p>
        </w:tc>
        <w:tc>
          <w:tcPr>
            <w:tcW w:w="1584" w:type="dxa"/>
            <w:tcBorders>
              <w:top w:val="single" w:sz="4" w:space="0" w:color="000000"/>
              <w:left w:val="single" w:sz="4" w:space="0" w:color="000000"/>
              <w:bottom w:val="single" w:sz="4" w:space="0" w:color="000000"/>
              <w:right w:val="single" w:sz="4" w:space="0" w:color="000000"/>
            </w:tcBorders>
          </w:tcPr>
          <w:p w:rsidR="000F07D3" w:rsidRDefault="00F043CB">
            <w:pPr>
              <w:ind w:left="9" w:right="9"/>
              <w:jc w:val="center"/>
            </w:pPr>
            <w:r>
              <w:rPr>
                <w:color w:val="00B050"/>
                <w:sz w:val="18"/>
              </w:rPr>
              <w:t xml:space="preserve">1029/1, 1029/2 KO Dobrota I </w:t>
            </w:r>
          </w:p>
        </w:tc>
        <w:tc>
          <w:tcPr>
            <w:tcW w:w="1558"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3"/>
              <w:jc w:val="center"/>
            </w:pPr>
            <w:r>
              <w:rPr>
                <w:color w:val="00B050"/>
                <w:sz w:val="18"/>
              </w:rPr>
              <w:t xml:space="preserve">44m </w:t>
            </w:r>
          </w:p>
        </w:tc>
        <w:tc>
          <w:tcPr>
            <w:tcW w:w="1841"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2"/>
              <w:jc w:val="center"/>
            </w:pPr>
            <w:r>
              <w:rPr>
                <w:color w:val="00B050"/>
                <w:sz w:val="18"/>
              </w:rPr>
              <w:t>259 m</w:t>
            </w:r>
            <w:r>
              <w:rPr>
                <w:color w:val="00B050"/>
                <w:sz w:val="18"/>
                <w:vertAlign w:val="superscript"/>
              </w:rPr>
              <w:t>2</w:t>
            </w:r>
            <w:r>
              <w:rPr>
                <w:color w:val="00B050"/>
                <w:sz w:val="18"/>
              </w:rPr>
              <w:t xml:space="preserve"> </w:t>
            </w:r>
          </w:p>
        </w:tc>
        <w:tc>
          <w:tcPr>
            <w:tcW w:w="2127"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4"/>
              <w:jc w:val="center"/>
            </w:pPr>
            <w:r>
              <w:rPr>
                <w:color w:val="00B050"/>
                <w:sz w:val="18"/>
              </w:rPr>
              <w:t xml:space="preserve"> </w:t>
            </w:r>
          </w:p>
        </w:tc>
      </w:tr>
      <w:tr w:rsidR="000F07D3">
        <w:trPr>
          <w:trHeight w:val="230"/>
        </w:trPr>
        <w:tc>
          <w:tcPr>
            <w:tcW w:w="749" w:type="dxa"/>
            <w:tcBorders>
              <w:top w:val="single" w:sz="4" w:space="0" w:color="000000"/>
              <w:left w:val="single" w:sz="4" w:space="0" w:color="000000"/>
              <w:bottom w:val="single" w:sz="4" w:space="0" w:color="000000"/>
              <w:right w:val="single" w:sz="4" w:space="0" w:color="000000"/>
            </w:tcBorders>
          </w:tcPr>
          <w:p w:rsidR="000F07D3" w:rsidRDefault="00F043CB">
            <w:pPr>
              <w:ind w:right="40"/>
              <w:jc w:val="center"/>
            </w:pPr>
            <w:r>
              <w:rPr>
                <w:color w:val="00B050"/>
                <w:sz w:val="18"/>
              </w:rPr>
              <w:t xml:space="preserve">9N3 </w:t>
            </w:r>
          </w:p>
        </w:tc>
        <w:tc>
          <w:tcPr>
            <w:tcW w:w="1777" w:type="dxa"/>
            <w:tcBorders>
              <w:top w:val="single" w:sz="4" w:space="0" w:color="000000"/>
              <w:left w:val="single" w:sz="4" w:space="0" w:color="000000"/>
              <w:bottom w:val="single" w:sz="4" w:space="0" w:color="000000"/>
              <w:right w:val="single" w:sz="4" w:space="0" w:color="000000"/>
            </w:tcBorders>
          </w:tcPr>
          <w:p w:rsidR="000F07D3" w:rsidRDefault="00F043CB">
            <w:pPr>
              <w:ind w:right="43"/>
              <w:jc w:val="center"/>
            </w:pPr>
            <w:r>
              <w:rPr>
                <w:color w:val="00B050"/>
                <w:sz w:val="18"/>
              </w:rPr>
              <w:t xml:space="preserve">Javno-porodično </w:t>
            </w:r>
          </w:p>
        </w:tc>
        <w:tc>
          <w:tcPr>
            <w:tcW w:w="1584" w:type="dxa"/>
            <w:tcBorders>
              <w:top w:val="single" w:sz="4" w:space="0" w:color="000000"/>
              <w:left w:val="single" w:sz="4" w:space="0" w:color="000000"/>
              <w:bottom w:val="single" w:sz="4" w:space="0" w:color="000000"/>
              <w:right w:val="single" w:sz="4" w:space="0" w:color="000000"/>
            </w:tcBorders>
          </w:tcPr>
          <w:p w:rsidR="000F07D3" w:rsidRDefault="00F043CB">
            <w:pPr>
              <w:ind w:left="10"/>
            </w:pPr>
            <w:r>
              <w:rPr>
                <w:color w:val="00B050"/>
                <w:sz w:val="18"/>
              </w:rPr>
              <w:t xml:space="preserve">1030 KO Dobrota I </w:t>
            </w:r>
          </w:p>
        </w:tc>
        <w:tc>
          <w:tcPr>
            <w:tcW w:w="1558" w:type="dxa"/>
            <w:tcBorders>
              <w:top w:val="single" w:sz="4" w:space="0" w:color="000000"/>
              <w:left w:val="single" w:sz="4" w:space="0" w:color="000000"/>
              <w:bottom w:val="single" w:sz="4" w:space="0" w:color="000000"/>
              <w:right w:val="single" w:sz="4" w:space="0" w:color="000000"/>
            </w:tcBorders>
          </w:tcPr>
          <w:p w:rsidR="000F07D3" w:rsidRDefault="00F043CB">
            <w:pPr>
              <w:ind w:right="43"/>
              <w:jc w:val="center"/>
            </w:pPr>
            <w:r>
              <w:rPr>
                <w:color w:val="00B050"/>
                <w:sz w:val="18"/>
              </w:rPr>
              <w:t xml:space="preserve">50m </w:t>
            </w:r>
          </w:p>
        </w:tc>
        <w:tc>
          <w:tcPr>
            <w:tcW w:w="1841" w:type="dxa"/>
            <w:tcBorders>
              <w:top w:val="single" w:sz="4" w:space="0" w:color="000000"/>
              <w:left w:val="single" w:sz="4" w:space="0" w:color="000000"/>
              <w:bottom w:val="single" w:sz="4" w:space="0" w:color="000000"/>
              <w:right w:val="single" w:sz="4" w:space="0" w:color="000000"/>
            </w:tcBorders>
          </w:tcPr>
          <w:p w:rsidR="000F07D3" w:rsidRDefault="00F043CB">
            <w:pPr>
              <w:ind w:right="40"/>
              <w:jc w:val="center"/>
            </w:pPr>
            <w:r>
              <w:rPr>
                <w:color w:val="00B050"/>
                <w:sz w:val="18"/>
              </w:rPr>
              <w:t>422m</w:t>
            </w:r>
            <w:r>
              <w:rPr>
                <w:color w:val="00B050"/>
                <w:sz w:val="18"/>
                <w:vertAlign w:val="superscript"/>
              </w:rPr>
              <w:t>2</w:t>
            </w:r>
            <w:r>
              <w:rPr>
                <w:color w:val="00B050"/>
                <w:sz w:val="18"/>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0F07D3" w:rsidRDefault="00F043CB">
            <w:pPr>
              <w:ind w:right="37"/>
              <w:jc w:val="center"/>
            </w:pPr>
            <w:r>
              <w:rPr>
                <w:color w:val="00B050"/>
                <w:sz w:val="18"/>
              </w:rPr>
              <w:t>Otvoreni šank 6m</w:t>
            </w:r>
            <w:r>
              <w:rPr>
                <w:color w:val="00B050"/>
                <w:sz w:val="18"/>
                <w:vertAlign w:val="superscript"/>
              </w:rPr>
              <w:t>2</w:t>
            </w:r>
            <w:r>
              <w:rPr>
                <w:color w:val="00B050"/>
                <w:sz w:val="18"/>
              </w:rPr>
              <w:t xml:space="preserve"> </w:t>
            </w:r>
          </w:p>
        </w:tc>
      </w:tr>
      <w:tr w:rsidR="000F07D3">
        <w:trPr>
          <w:trHeight w:val="449"/>
        </w:trPr>
        <w:tc>
          <w:tcPr>
            <w:tcW w:w="749" w:type="dxa"/>
            <w:vMerge w:val="restart"/>
            <w:tcBorders>
              <w:top w:val="single" w:sz="4" w:space="0" w:color="000000"/>
              <w:left w:val="single" w:sz="4" w:space="0" w:color="000000"/>
              <w:bottom w:val="single" w:sz="4" w:space="0" w:color="000000"/>
              <w:right w:val="single" w:sz="4" w:space="0" w:color="000000"/>
            </w:tcBorders>
            <w:vAlign w:val="center"/>
          </w:tcPr>
          <w:p w:rsidR="000F07D3" w:rsidRPr="00FD2AB4" w:rsidRDefault="00F043CB">
            <w:pPr>
              <w:ind w:right="44"/>
              <w:jc w:val="center"/>
            </w:pPr>
            <w:r w:rsidRPr="00FD2AB4">
              <w:rPr>
                <w:sz w:val="18"/>
              </w:rPr>
              <w:t xml:space="preserve">9E </w:t>
            </w:r>
          </w:p>
        </w:tc>
        <w:tc>
          <w:tcPr>
            <w:tcW w:w="1777" w:type="dxa"/>
            <w:tcBorders>
              <w:top w:val="single" w:sz="4" w:space="0" w:color="000000"/>
              <w:left w:val="single" w:sz="4" w:space="0" w:color="000000"/>
              <w:bottom w:val="single" w:sz="4" w:space="0" w:color="000000"/>
              <w:right w:val="single" w:sz="4" w:space="0" w:color="000000"/>
            </w:tcBorders>
            <w:vAlign w:val="center"/>
          </w:tcPr>
          <w:p w:rsidR="000F07D3" w:rsidRPr="00FD2AB4" w:rsidRDefault="00F043CB">
            <w:pPr>
              <w:ind w:right="45"/>
              <w:jc w:val="center"/>
            </w:pPr>
            <w:r w:rsidRPr="00FD2AB4">
              <w:rPr>
                <w:sz w:val="18"/>
              </w:rPr>
              <w:t xml:space="preserve">Hotelsko </w:t>
            </w:r>
          </w:p>
        </w:tc>
        <w:tc>
          <w:tcPr>
            <w:tcW w:w="1584" w:type="dxa"/>
            <w:tcBorders>
              <w:top w:val="single" w:sz="4" w:space="0" w:color="000000"/>
              <w:left w:val="single" w:sz="4" w:space="0" w:color="000000"/>
              <w:bottom w:val="single" w:sz="4" w:space="0" w:color="000000"/>
              <w:right w:val="single" w:sz="4" w:space="0" w:color="000000"/>
            </w:tcBorders>
          </w:tcPr>
          <w:p w:rsidR="000F07D3" w:rsidRPr="00FD2AB4" w:rsidRDefault="00F043CB">
            <w:pPr>
              <w:ind w:right="41"/>
              <w:jc w:val="center"/>
            </w:pPr>
            <w:r w:rsidRPr="00FD2AB4">
              <w:rPr>
                <w:sz w:val="18"/>
              </w:rPr>
              <w:t xml:space="preserve">2585  </w:t>
            </w:r>
          </w:p>
          <w:p w:rsidR="000F07D3" w:rsidRPr="00FD2AB4" w:rsidRDefault="00F043CB">
            <w:pPr>
              <w:ind w:right="41"/>
              <w:jc w:val="center"/>
            </w:pPr>
            <w:r w:rsidRPr="00FD2AB4">
              <w:rPr>
                <w:sz w:val="18"/>
              </w:rPr>
              <w:t xml:space="preserve">KO Dobrota I </w:t>
            </w:r>
          </w:p>
        </w:tc>
        <w:tc>
          <w:tcPr>
            <w:tcW w:w="1558" w:type="dxa"/>
            <w:tcBorders>
              <w:top w:val="single" w:sz="4" w:space="0" w:color="000000"/>
              <w:left w:val="single" w:sz="4" w:space="0" w:color="000000"/>
              <w:bottom w:val="single" w:sz="4" w:space="0" w:color="000000"/>
              <w:right w:val="single" w:sz="4" w:space="0" w:color="000000"/>
            </w:tcBorders>
          </w:tcPr>
          <w:p w:rsidR="000F07D3" w:rsidRPr="00FD2AB4" w:rsidRDefault="00F043CB">
            <w:pPr>
              <w:ind w:left="38" w:right="83"/>
              <w:jc w:val="center"/>
            </w:pPr>
            <w:r w:rsidRPr="00FD2AB4">
              <w:rPr>
                <w:sz w:val="18"/>
              </w:rPr>
              <w:t xml:space="preserve">26m (ponton 23,8x12)  </w:t>
            </w:r>
          </w:p>
        </w:tc>
        <w:tc>
          <w:tcPr>
            <w:tcW w:w="1841" w:type="dxa"/>
            <w:tcBorders>
              <w:top w:val="single" w:sz="4" w:space="0" w:color="000000"/>
              <w:left w:val="single" w:sz="4" w:space="0" w:color="000000"/>
              <w:bottom w:val="single" w:sz="4" w:space="0" w:color="000000"/>
              <w:right w:val="single" w:sz="4" w:space="0" w:color="000000"/>
            </w:tcBorders>
          </w:tcPr>
          <w:p w:rsidR="000F07D3" w:rsidRPr="00FD2AB4" w:rsidRDefault="00F043CB">
            <w:pPr>
              <w:ind w:right="41"/>
              <w:jc w:val="center"/>
            </w:pPr>
            <w:r w:rsidRPr="00FD2AB4">
              <w:rPr>
                <w:sz w:val="18"/>
              </w:rPr>
              <w:t xml:space="preserve">343m² </w:t>
            </w:r>
          </w:p>
          <w:p w:rsidR="000F07D3" w:rsidRPr="00FD2AB4" w:rsidRDefault="000F07D3">
            <w:pPr>
              <w:ind w:right="42"/>
              <w:jc w:val="center"/>
            </w:pPr>
          </w:p>
        </w:tc>
        <w:tc>
          <w:tcPr>
            <w:tcW w:w="2127" w:type="dxa"/>
            <w:tcBorders>
              <w:top w:val="single" w:sz="4" w:space="0" w:color="000000"/>
              <w:left w:val="single" w:sz="4" w:space="0" w:color="000000"/>
              <w:bottom w:val="single" w:sz="4" w:space="0" w:color="000000"/>
              <w:right w:val="single" w:sz="4" w:space="0" w:color="000000"/>
            </w:tcBorders>
            <w:vAlign w:val="center"/>
          </w:tcPr>
          <w:p w:rsidR="000F07D3" w:rsidRPr="00FD2AB4" w:rsidRDefault="00F043CB">
            <w:pPr>
              <w:ind w:left="4"/>
              <w:jc w:val="center"/>
            </w:pPr>
            <w:r w:rsidRPr="00FD2AB4">
              <w:rPr>
                <w:sz w:val="18"/>
              </w:rPr>
              <w:t xml:space="preserve"> </w:t>
            </w:r>
          </w:p>
        </w:tc>
      </w:tr>
      <w:tr w:rsidR="000F07D3">
        <w:trPr>
          <w:trHeight w:val="449"/>
        </w:trPr>
        <w:tc>
          <w:tcPr>
            <w:tcW w:w="0" w:type="auto"/>
            <w:vMerge/>
            <w:tcBorders>
              <w:top w:val="nil"/>
              <w:left w:val="single" w:sz="4" w:space="0" w:color="000000"/>
              <w:bottom w:val="single" w:sz="4" w:space="0" w:color="000000"/>
              <w:right w:val="single" w:sz="4" w:space="0" w:color="000000"/>
            </w:tcBorders>
          </w:tcPr>
          <w:p w:rsidR="000F07D3" w:rsidRPr="00FD2AB4" w:rsidRDefault="000F07D3"/>
        </w:tc>
        <w:tc>
          <w:tcPr>
            <w:tcW w:w="1777" w:type="dxa"/>
            <w:tcBorders>
              <w:top w:val="single" w:sz="4" w:space="0" w:color="000000"/>
              <w:left w:val="single" w:sz="4" w:space="0" w:color="000000"/>
              <w:bottom w:val="single" w:sz="4" w:space="0" w:color="000000"/>
              <w:right w:val="single" w:sz="4" w:space="0" w:color="000000"/>
            </w:tcBorders>
          </w:tcPr>
          <w:p w:rsidR="000F07D3" w:rsidRPr="00FD2AB4" w:rsidRDefault="00F043CB">
            <w:pPr>
              <w:jc w:val="center"/>
            </w:pPr>
            <w:r w:rsidRPr="00FD2AB4">
              <w:rPr>
                <w:sz w:val="18"/>
              </w:rPr>
              <w:t xml:space="preserve">mobilni plutajući ponton </w:t>
            </w:r>
          </w:p>
        </w:tc>
        <w:tc>
          <w:tcPr>
            <w:tcW w:w="7110" w:type="dxa"/>
            <w:gridSpan w:val="4"/>
            <w:tcBorders>
              <w:top w:val="single" w:sz="4" w:space="0" w:color="000000"/>
              <w:left w:val="single" w:sz="4" w:space="0" w:color="000000"/>
              <w:bottom w:val="single" w:sz="4" w:space="0" w:color="000000"/>
              <w:right w:val="single" w:sz="4" w:space="0" w:color="000000"/>
            </w:tcBorders>
          </w:tcPr>
          <w:p w:rsidR="000F07D3" w:rsidRPr="00FD2AB4" w:rsidRDefault="00F043CB">
            <w:r w:rsidRPr="00FD2AB4">
              <w:rPr>
                <w:sz w:val="18"/>
              </w:rPr>
              <w:t xml:space="preserve">montažno-demontažni tipski fabrički elementi, osnovne metalne rešetkaste </w:t>
            </w:r>
          </w:p>
          <w:p w:rsidR="000F07D3" w:rsidRPr="00FD2AB4" w:rsidRDefault="00F043CB">
            <w:r w:rsidRPr="00FD2AB4">
              <w:rPr>
                <w:sz w:val="18"/>
              </w:rPr>
              <w:t xml:space="preserve">konstrukcije sa </w:t>
            </w:r>
            <w:bookmarkStart w:id="0" w:name="_GoBack"/>
            <w:bookmarkEnd w:id="0"/>
            <w:r w:rsidRPr="00FD2AB4">
              <w:rPr>
                <w:sz w:val="18"/>
              </w:rPr>
              <w:t xml:space="preserve">drvenim gazištima. Plutanje se obezbjeđuje plovcima od poliestera, ispunjenim </w:t>
            </w:r>
          </w:p>
        </w:tc>
      </w:tr>
      <w:tr w:rsidR="000F07D3">
        <w:trPr>
          <w:trHeight w:val="667"/>
        </w:trPr>
        <w:tc>
          <w:tcPr>
            <w:tcW w:w="749" w:type="dxa"/>
            <w:tcBorders>
              <w:top w:val="single" w:sz="4" w:space="0" w:color="000000"/>
              <w:left w:val="single" w:sz="4" w:space="0" w:color="000000"/>
              <w:bottom w:val="single" w:sz="4" w:space="0" w:color="000000"/>
              <w:right w:val="single" w:sz="4" w:space="0" w:color="000000"/>
            </w:tcBorders>
          </w:tcPr>
          <w:p w:rsidR="000F07D3" w:rsidRDefault="000F07D3"/>
        </w:tc>
        <w:tc>
          <w:tcPr>
            <w:tcW w:w="1777" w:type="dxa"/>
            <w:tcBorders>
              <w:top w:val="single" w:sz="4" w:space="0" w:color="000000"/>
              <w:left w:val="single" w:sz="4" w:space="0" w:color="000000"/>
              <w:bottom w:val="single" w:sz="4" w:space="0" w:color="000000"/>
              <w:right w:val="single" w:sz="4" w:space="0" w:color="000000"/>
            </w:tcBorders>
          </w:tcPr>
          <w:p w:rsidR="000F07D3" w:rsidRDefault="00F043CB">
            <w:pPr>
              <w:ind w:left="110" w:right="118"/>
              <w:jc w:val="center"/>
            </w:pPr>
            <w:r>
              <w:rPr>
                <w:sz w:val="18"/>
              </w:rPr>
              <w:t xml:space="preserve">(na pontonu se postavljaju ležaljke i suncob) </w:t>
            </w:r>
          </w:p>
        </w:tc>
        <w:tc>
          <w:tcPr>
            <w:tcW w:w="7110" w:type="dxa"/>
            <w:gridSpan w:val="4"/>
            <w:tcBorders>
              <w:top w:val="single" w:sz="4" w:space="0" w:color="000000"/>
              <w:left w:val="single" w:sz="4" w:space="0" w:color="000000"/>
              <w:bottom w:val="single" w:sz="4" w:space="0" w:color="000000"/>
              <w:right w:val="single" w:sz="4" w:space="0" w:color="000000"/>
            </w:tcBorders>
          </w:tcPr>
          <w:p w:rsidR="000F07D3" w:rsidRDefault="00F043CB">
            <w:pPr>
              <w:ind w:right="45"/>
            </w:pPr>
            <w:r>
              <w:rPr>
                <w:sz w:val="18"/>
              </w:rPr>
              <w:t xml:space="preserve">hidrofobnom masom. Potrebno je pribaviti saglasnost Lučke kapetanije. Neophodno je ponton ukloniti nakon završetka sezone. </w:t>
            </w:r>
          </w:p>
        </w:tc>
      </w:tr>
      <w:tr w:rsidR="000F07D3">
        <w:trPr>
          <w:trHeight w:val="1109"/>
        </w:trPr>
        <w:tc>
          <w:tcPr>
            <w:tcW w:w="749" w:type="dxa"/>
            <w:vMerge w:val="restart"/>
            <w:tcBorders>
              <w:top w:val="single" w:sz="4" w:space="0" w:color="000000"/>
              <w:left w:val="single" w:sz="4" w:space="0" w:color="000000"/>
              <w:bottom w:val="single" w:sz="4" w:space="0" w:color="000000"/>
              <w:right w:val="single" w:sz="4" w:space="0" w:color="000000"/>
            </w:tcBorders>
            <w:vAlign w:val="center"/>
          </w:tcPr>
          <w:p w:rsidR="000F07D3" w:rsidRDefault="00F043CB">
            <w:pPr>
              <w:ind w:right="7"/>
              <w:jc w:val="center"/>
            </w:pPr>
            <w:r>
              <w:rPr>
                <w:sz w:val="18"/>
              </w:rPr>
              <w:t xml:space="preserve"> </w:t>
            </w:r>
          </w:p>
          <w:p w:rsidR="000F07D3" w:rsidRDefault="00F043CB">
            <w:pPr>
              <w:ind w:right="46"/>
              <w:jc w:val="center"/>
            </w:pPr>
            <w:r>
              <w:rPr>
                <w:sz w:val="18"/>
              </w:rPr>
              <w:t xml:space="preserve">9F </w:t>
            </w:r>
          </w:p>
        </w:tc>
        <w:tc>
          <w:tcPr>
            <w:tcW w:w="1777" w:type="dxa"/>
            <w:tcBorders>
              <w:top w:val="single" w:sz="4" w:space="0" w:color="000000"/>
              <w:left w:val="single" w:sz="4" w:space="0" w:color="000000"/>
              <w:bottom w:val="single" w:sz="4" w:space="0" w:color="000000"/>
              <w:right w:val="single" w:sz="4" w:space="0" w:color="000000"/>
            </w:tcBorders>
            <w:vAlign w:val="center"/>
          </w:tcPr>
          <w:p w:rsidR="000F07D3" w:rsidRDefault="00F043CB">
            <w:pPr>
              <w:jc w:val="center"/>
            </w:pPr>
            <w:r>
              <w:rPr>
                <w:sz w:val="18"/>
              </w:rPr>
              <w:t xml:space="preserve">Hotelsko (Investiciono) </w:t>
            </w:r>
          </w:p>
        </w:tc>
        <w:tc>
          <w:tcPr>
            <w:tcW w:w="1584" w:type="dxa"/>
            <w:tcBorders>
              <w:top w:val="single" w:sz="4" w:space="0" w:color="000000"/>
              <w:left w:val="single" w:sz="4" w:space="0" w:color="000000"/>
              <w:bottom w:val="single" w:sz="4" w:space="0" w:color="000000"/>
              <w:right w:val="single" w:sz="4" w:space="0" w:color="000000"/>
            </w:tcBorders>
            <w:vAlign w:val="center"/>
          </w:tcPr>
          <w:p w:rsidR="000F07D3" w:rsidRDefault="00F043CB">
            <w:pPr>
              <w:jc w:val="center"/>
            </w:pPr>
            <w:r>
              <w:rPr>
                <w:sz w:val="18"/>
              </w:rPr>
              <w:t xml:space="preserve">1190, 1191 i </w:t>
            </w:r>
            <w:proofErr w:type="gramStart"/>
            <w:r>
              <w:rPr>
                <w:sz w:val="18"/>
              </w:rPr>
              <w:t>2583  KO</w:t>
            </w:r>
            <w:proofErr w:type="gramEnd"/>
            <w:r>
              <w:rPr>
                <w:sz w:val="18"/>
              </w:rPr>
              <w:t xml:space="preserve"> Dobrota I </w:t>
            </w:r>
          </w:p>
        </w:tc>
        <w:tc>
          <w:tcPr>
            <w:tcW w:w="1558"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50"/>
              <w:jc w:val="center"/>
            </w:pPr>
            <w:r>
              <w:rPr>
                <w:sz w:val="18"/>
              </w:rPr>
              <w:t xml:space="preserve">120m </w:t>
            </w:r>
          </w:p>
        </w:tc>
        <w:tc>
          <w:tcPr>
            <w:tcW w:w="1841" w:type="dxa"/>
            <w:tcBorders>
              <w:top w:val="single" w:sz="4" w:space="0" w:color="000000"/>
              <w:left w:val="single" w:sz="4" w:space="0" w:color="000000"/>
              <w:bottom w:val="single" w:sz="4" w:space="0" w:color="000000"/>
              <w:right w:val="single" w:sz="4" w:space="0" w:color="000000"/>
            </w:tcBorders>
          </w:tcPr>
          <w:p w:rsidR="000F07D3" w:rsidRDefault="00F043CB">
            <w:pPr>
              <w:spacing w:line="241" w:lineRule="auto"/>
              <w:jc w:val="center"/>
            </w:pPr>
            <w:r>
              <w:rPr>
                <w:sz w:val="18"/>
              </w:rPr>
              <w:t xml:space="preserve">1308m² + mobilni plutajući pontoni </w:t>
            </w:r>
          </w:p>
          <w:p w:rsidR="000F07D3" w:rsidRDefault="00F043CB">
            <w:pPr>
              <w:ind w:firstLine="2"/>
              <w:jc w:val="center"/>
            </w:pPr>
            <w:r>
              <w:rPr>
                <w:sz w:val="18"/>
              </w:rPr>
              <w:t xml:space="preserve">(45m² + 45m²) + mobilna plutajuca platforma (82m²) </w:t>
            </w:r>
          </w:p>
        </w:tc>
        <w:tc>
          <w:tcPr>
            <w:tcW w:w="2127"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
              <w:jc w:val="center"/>
            </w:pPr>
            <w:r>
              <w:rPr>
                <w:sz w:val="18"/>
              </w:rPr>
              <w:t xml:space="preserve"> </w:t>
            </w:r>
          </w:p>
        </w:tc>
      </w:tr>
      <w:tr w:rsidR="000F07D3">
        <w:trPr>
          <w:trHeight w:val="1481"/>
        </w:trPr>
        <w:tc>
          <w:tcPr>
            <w:tcW w:w="0" w:type="auto"/>
            <w:vMerge/>
            <w:tcBorders>
              <w:top w:val="nil"/>
              <w:left w:val="single" w:sz="4" w:space="0" w:color="000000"/>
              <w:bottom w:val="nil"/>
              <w:right w:val="single" w:sz="4" w:space="0" w:color="000000"/>
            </w:tcBorders>
          </w:tcPr>
          <w:p w:rsidR="000F07D3" w:rsidRDefault="000F07D3"/>
        </w:tc>
        <w:tc>
          <w:tcPr>
            <w:tcW w:w="1777" w:type="dxa"/>
            <w:tcBorders>
              <w:top w:val="single" w:sz="4" w:space="0" w:color="000000"/>
              <w:left w:val="single" w:sz="4" w:space="0" w:color="000000"/>
              <w:bottom w:val="single" w:sz="4" w:space="0" w:color="000000"/>
              <w:right w:val="single" w:sz="4" w:space="0" w:color="000000"/>
            </w:tcBorders>
            <w:vAlign w:val="center"/>
          </w:tcPr>
          <w:p w:rsidR="000F07D3" w:rsidRDefault="00F043CB">
            <w:pPr>
              <w:spacing w:line="241" w:lineRule="auto"/>
              <w:jc w:val="center"/>
            </w:pPr>
            <w:r>
              <w:rPr>
                <w:sz w:val="18"/>
              </w:rPr>
              <w:t xml:space="preserve">2 mobilna plutajuća pontona za sunčanje </w:t>
            </w:r>
          </w:p>
          <w:p w:rsidR="000F07D3" w:rsidRDefault="00F043CB">
            <w:pPr>
              <w:ind w:right="53"/>
              <w:jc w:val="center"/>
            </w:pPr>
            <w:r>
              <w:rPr>
                <w:sz w:val="18"/>
              </w:rPr>
              <w:t xml:space="preserve">u funkciji kupališta </w:t>
            </w:r>
          </w:p>
          <w:p w:rsidR="000F07D3" w:rsidRDefault="00F043CB">
            <w:pPr>
              <w:ind w:right="51"/>
              <w:jc w:val="center"/>
            </w:pPr>
            <w:r>
              <w:rPr>
                <w:sz w:val="18"/>
              </w:rPr>
              <w:t xml:space="preserve">(dim. 3x15m i </w:t>
            </w:r>
          </w:p>
          <w:p w:rsidR="000F07D3" w:rsidRDefault="00F043CB">
            <w:pPr>
              <w:ind w:right="52"/>
              <w:jc w:val="center"/>
            </w:pPr>
            <w:r>
              <w:rPr>
                <w:sz w:val="18"/>
              </w:rPr>
              <w:t xml:space="preserve">3x15m)  </w:t>
            </w:r>
          </w:p>
        </w:tc>
        <w:tc>
          <w:tcPr>
            <w:tcW w:w="7110" w:type="dxa"/>
            <w:gridSpan w:val="4"/>
            <w:tcBorders>
              <w:top w:val="single" w:sz="4" w:space="0" w:color="000000"/>
              <w:left w:val="single" w:sz="4" w:space="0" w:color="000000"/>
              <w:bottom w:val="single" w:sz="4" w:space="0" w:color="000000"/>
              <w:right w:val="single" w:sz="4" w:space="0" w:color="000000"/>
            </w:tcBorders>
            <w:vAlign w:val="center"/>
          </w:tcPr>
          <w:p w:rsidR="000F07D3" w:rsidRDefault="00F043CB">
            <w:pPr>
              <w:ind w:right="52"/>
              <w:jc w:val="both"/>
            </w:pPr>
            <w:r>
              <w:rPr>
                <w:sz w:val="18"/>
              </w:rPr>
              <w:t xml:space="preserve">montažno-demontažni tipski fabrički elementi, osnovne metalne rešetkaste konstrukcije sa drvenim gazištima. Plutanje se obezbjeđuje plovcima od poliestera, ispunjenim hidrofobnom masom. Potrebnoje dobiti saglasnost Lučke </w:t>
            </w:r>
            <w:proofErr w:type="gramStart"/>
            <w:r>
              <w:rPr>
                <w:sz w:val="18"/>
              </w:rPr>
              <w:t>kapetanije.Potrebno</w:t>
            </w:r>
            <w:proofErr w:type="gramEnd"/>
            <w:r>
              <w:rPr>
                <w:sz w:val="18"/>
              </w:rPr>
              <w:t xml:space="preserve"> je pribaviti konzervatorske uslove od Uprave za zaštitu kulturnih dobara. </w:t>
            </w:r>
          </w:p>
        </w:tc>
      </w:tr>
      <w:tr w:rsidR="000F07D3">
        <w:trPr>
          <w:trHeight w:val="1109"/>
        </w:trPr>
        <w:tc>
          <w:tcPr>
            <w:tcW w:w="0" w:type="auto"/>
            <w:vMerge/>
            <w:tcBorders>
              <w:top w:val="nil"/>
              <w:left w:val="single" w:sz="4" w:space="0" w:color="000000"/>
              <w:bottom w:val="single" w:sz="4" w:space="0" w:color="000000"/>
              <w:right w:val="single" w:sz="4" w:space="0" w:color="000000"/>
            </w:tcBorders>
          </w:tcPr>
          <w:p w:rsidR="000F07D3" w:rsidRDefault="000F07D3"/>
        </w:tc>
        <w:tc>
          <w:tcPr>
            <w:tcW w:w="1777" w:type="dxa"/>
            <w:tcBorders>
              <w:top w:val="single" w:sz="4" w:space="0" w:color="000000"/>
              <w:left w:val="single" w:sz="4" w:space="0" w:color="000000"/>
              <w:bottom w:val="single" w:sz="4" w:space="0" w:color="000000"/>
              <w:right w:val="single" w:sz="4" w:space="0" w:color="000000"/>
            </w:tcBorders>
          </w:tcPr>
          <w:p w:rsidR="000F07D3" w:rsidRDefault="00F043CB">
            <w:pPr>
              <w:spacing w:line="241" w:lineRule="auto"/>
              <w:jc w:val="center"/>
            </w:pPr>
            <w:r>
              <w:rPr>
                <w:sz w:val="18"/>
              </w:rPr>
              <w:t xml:space="preserve">mobilna plutajuća platforma za </w:t>
            </w:r>
          </w:p>
          <w:p w:rsidR="000F07D3" w:rsidRDefault="00F043CB">
            <w:pPr>
              <w:spacing w:line="242" w:lineRule="auto"/>
              <w:jc w:val="center"/>
            </w:pPr>
            <w:r>
              <w:rPr>
                <w:sz w:val="18"/>
              </w:rPr>
              <w:t xml:space="preserve">sunčanje u funkciji kupališta </w:t>
            </w:r>
          </w:p>
          <w:p w:rsidR="000F07D3" w:rsidRDefault="00F043CB">
            <w:pPr>
              <w:ind w:right="51"/>
              <w:jc w:val="center"/>
            </w:pPr>
            <w:r>
              <w:rPr>
                <w:sz w:val="18"/>
              </w:rPr>
              <w:t xml:space="preserve">(dim. 82m²) </w:t>
            </w:r>
          </w:p>
        </w:tc>
        <w:tc>
          <w:tcPr>
            <w:tcW w:w="7110" w:type="dxa"/>
            <w:gridSpan w:val="4"/>
            <w:tcBorders>
              <w:top w:val="single" w:sz="4" w:space="0" w:color="000000"/>
              <w:left w:val="single" w:sz="4" w:space="0" w:color="000000"/>
              <w:bottom w:val="single" w:sz="4" w:space="0" w:color="000000"/>
              <w:right w:val="single" w:sz="4" w:space="0" w:color="000000"/>
            </w:tcBorders>
            <w:vAlign w:val="center"/>
          </w:tcPr>
          <w:p w:rsidR="000F07D3" w:rsidRDefault="00F043CB">
            <w:pPr>
              <w:spacing w:after="2"/>
              <w:ind w:right="56"/>
              <w:jc w:val="both"/>
            </w:pPr>
            <w:r>
              <w:rPr>
                <w:sz w:val="18"/>
              </w:rPr>
              <w:t xml:space="preserve">montažno-demontažni tipski fabrički elementi, osnovne metalne rešetkaste konstrukcije sa drvenim gazištima. Plutanje se obezbjeđuje plovcima od poliestera, ispunjenim hidrofobnom masom. Potrebno je dobiti saglasnost Lučke kapetanije. </w:t>
            </w:r>
          </w:p>
          <w:p w:rsidR="000F07D3" w:rsidRDefault="00F043CB">
            <w:r>
              <w:rPr>
                <w:sz w:val="18"/>
              </w:rPr>
              <w:t xml:space="preserve">Potrebno je pribaviti konzervatorske uslove od Uprave za zaštitu kulturnih dobara. </w:t>
            </w:r>
          </w:p>
        </w:tc>
      </w:tr>
      <w:tr w:rsidR="000F07D3">
        <w:trPr>
          <w:trHeight w:val="888"/>
        </w:trPr>
        <w:tc>
          <w:tcPr>
            <w:tcW w:w="749" w:type="dxa"/>
            <w:tcBorders>
              <w:top w:val="single" w:sz="4" w:space="0" w:color="000000"/>
              <w:left w:val="single" w:sz="4" w:space="0" w:color="000000"/>
              <w:bottom w:val="single" w:sz="4" w:space="0" w:color="000000"/>
              <w:right w:val="single" w:sz="4" w:space="0" w:color="000000"/>
            </w:tcBorders>
          </w:tcPr>
          <w:p w:rsidR="000F07D3" w:rsidRDefault="00F043CB">
            <w:pPr>
              <w:ind w:right="7"/>
              <w:jc w:val="center"/>
            </w:pPr>
            <w:r>
              <w:rPr>
                <w:sz w:val="18"/>
              </w:rPr>
              <w:t xml:space="preserve"> </w:t>
            </w:r>
          </w:p>
          <w:p w:rsidR="000F07D3" w:rsidRDefault="00F043CB">
            <w:pPr>
              <w:ind w:right="7"/>
              <w:jc w:val="center"/>
            </w:pPr>
            <w:r>
              <w:rPr>
                <w:sz w:val="18"/>
              </w:rPr>
              <w:t xml:space="preserve"> </w:t>
            </w:r>
          </w:p>
          <w:p w:rsidR="000F07D3" w:rsidRDefault="00F043CB">
            <w:pPr>
              <w:ind w:right="47"/>
              <w:jc w:val="center"/>
            </w:pPr>
            <w:r>
              <w:rPr>
                <w:sz w:val="18"/>
              </w:rPr>
              <w:t xml:space="preserve">9C </w:t>
            </w:r>
          </w:p>
        </w:tc>
        <w:tc>
          <w:tcPr>
            <w:tcW w:w="1777" w:type="dxa"/>
            <w:tcBorders>
              <w:top w:val="single" w:sz="4" w:space="0" w:color="000000"/>
              <w:left w:val="single" w:sz="4" w:space="0" w:color="000000"/>
              <w:bottom w:val="single" w:sz="4" w:space="0" w:color="000000"/>
              <w:right w:val="single" w:sz="4" w:space="0" w:color="000000"/>
            </w:tcBorders>
          </w:tcPr>
          <w:p w:rsidR="000F07D3" w:rsidRDefault="00F043CB">
            <w:pPr>
              <w:ind w:right="8"/>
              <w:jc w:val="center"/>
            </w:pPr>
            <w:r>
              <w:rPr>
                <w:sz w:val="18"/>
              </w:rPr>
              <w:t xml:space="preserve"> </w:t>
            </w:r>
          </w:p>
          <w:p w:rsidR="000F07D3" w:rsidRDefault="00F043CB">
            <w:pPr>
              <w:spacing w:after="2" w:line="239" w:lineRule="auto"/>
              <w:jc w:val="center"/>
            </w:pPr>
            <w:r>
              <w:rPr>
                <w:sz w:val="18"/>
              </w:rPr>
              <w:t xml:space="preserve">Javno bez plažnog mobilijara </w:t>
            </w:r>
          </w:p>
          <w:p w:rsidR="000F07D3" w:rsidRDefault="00F043CB">
            <w:pPr>
              <w:ind w:left="33"/>
              <w:jc w:val="center"/>
            </w:pPr>
            <w:r>
              <w:rPr>
                <w:sz w:val="18"/>
              </w:rPr>
              <w:t xml:space="preserve">  </w:t>
            </w:r>
          </w:p>
        </w:tc>
        <w:tc>
          <w:tcPr>
            <w:tcW w:w="1584" w:type="dxa"/>
            <w:tcBorders>
              <w:top w:val="single" w:sz="4" w:space="0" w:color="000000"/>
              <w:left w:val="single" w:sz="4" w:space="0" w:color="000000"/>
              <w:bottom w:val="single" w:sz="4" w:space="0" w:color="000000"/>
              <w:right w:val="single" w:sz="4" w:space="0" w:color="000000"/>
            </w:tcBorders>
          </w:tcPr>
          <w:p w:rsidR="000F07D3" w:rsidRDefault="00F043CB">
            <w:pPr>
              <w:ind w:right="7"/>
              <w:jc w:val="center"/>
            </w:pPr>
            <w:r>
              <w:rPr>
                <w:sz w:val="18"/>
              </w:rPr>
              <w:t xml:space="preserve"> </w:t>
            </w:r>
          </w:p>
          <w:p w:rsidR="000F07D3" w:rsidRDefault="00F043CB">
            <w:pPr>
              <w:ind w:right="7"/>
              <w:jc w:val="center"/>
            </w:pPr>
            <w:r>
              <w:rPr>
                <w:sz w:val="18"/>
              </w:rPr>
              <w:t xml:space="preserve"> </w:t>
            </w:r>
          </w:p>
          <w:p w:rsidR="000F07D3" w:rsidRDefault="00F043CB">
            <w:pPr>
              <w:ind w:right="48"/>
              <w:jc w:val="center"/>
            </w:pPr>
            <w:r>
              <w:rPr>
                <w:sz w:val="18"/>
              </w:rPr>
              <w:t xml:space="preserve">1760 </w:t>
            </w:r>
          </w:p>
          <w:p w:rsidR="000F07D3" w:rsidRDefault="00F043CB">
            <w:pPr>
              <w:ind w:right="48"/>
              <w:jc w:val="center"/>
            </w:pPr>
            <w:r>
              <w:rPr>
                <w:sz w:val="18"/>
              </w:rPr>
              <w:t xml:space="preserve">KO Dobrota I </w:t>
            </w:r>
          </w:p>
        </w:tc>
        <w:tc>
          <w:tcPr>
            <w:tcW w:w="1558" w:type="dxa"/>
            <w:tcBorders>
              <w:top w:val="single" w:sz="4" w:space="0" w:color="000000"/>
              <w:left w:val="single" w:sz="4" w:space="0" w:color="000000"/>
              <w:bottom w:val="single" w:sz="4" w:space="0" w:color="000000"/>
              <w:right w:val="single" w:sz="4" w:space="0" w:color="000000"/>
            </w:tcBorders>
          </w:tcPr>
          <w:p w:rsidR="000F07D3" w:rsidRDefault="00F043CB">
            <w:pPr>
              <w:ind w:right="9"/>
              <w:jc w:val="center"/>
            </w:pPr>
            <w:r>
              <w:rPr>
                <w:sz w:val="18"/>
              </w:rPr>
              <w:t xml:space="preserve"> </w:t>
            </w:r>
          </w:p>
          <w:p w:rsidR="000F07D3" w:rsidRDefault="00F043CB">
            <w:pPr>
              <w:ind w:right="9"/>
              <w:jc w:val="center"/>
            </w:pPr>
            <w:r>
              <w:rPr>
                <w:sz w:val="18"/>
              </w:rPr>
              <w:t xml:space="preserve"> </w:t>
            </w:r>
          </w:p>
          <w:p w:rsidR="000F07D3" w:rsidRDefault="00F043CB">
            <w:pPr>
              <w:ind w:right="50"/>
              <w:jc w:val="center"/>
            </w:pPr>
            <w:r>
              <w:rPr>
                <w:sz w:val="18"/>
              </w:rPr>
              <w:t xml:space="preserve">90m </w:t>
            </w:r>
          </w:p>
          <w:p w:rsidR="000F07D3" w:rsidRDefault="00F043CB">
            <w:r>
              <w:rPr>
                <w:sz w:val="18"/>
              </w:rPr>
              <w:t xml:space="preserve"> </w:t>
            </w:r>
          </w:p>
        </w:tc>
        <w:tc>
          <w:tcPr>
            <w:tcW w:w="1841" w:type="dxa"/>
            <w:tcBorders>
              <w:top w:val="single" w:sz="4" w:space="0" w:color="000000"/>
              <w:left w:val="single" w:sz="4" w:space="0" w:color="000000"/>
              <w:bottom w:val="single" w:sz="4" w:space="0" w:color="000000"/>
              <w:right w:val="single" w:sz="4" w:space="0" w:color="000000"/>
            </w:tcBorders>
          </w:tcPr>
          <w:p w:rsidR="000F07D3" w:rsidRDefault="00F043CB">
            <w:pPr>
              <w:ind w:right="10"/>
              <w:jc w:val="center"/>
            </w:pPr>
            <w:r>
              <w:rPr>
                <w:sz w:val="18"/>
              </w:rPr>
              <w:t xml:space="preserve"> </w:t>
            </w:r>
          </w:p>
          <w:p w:rsidR="000F07D3" w:rsidRDefault="00F043CB">
            <w:pPr>
              <w:ind w:right="10"/>
              <w:jc w:val="center"/>
            </w:pPr>
            <w:r>
              <w:rPr>
                <w:sz w:val="18"/>
              </w:rPr>
              <w:t xml:space="preserve"> </w:t>
            </w:r>
          </w:p>
          <w:p w:rsidR="000F07D3" w:rsidRDefault="00F043CB">
            <w:pPr>
              <w:ind w:right="48"/>
              <w:jc w:val="center"/>
            </w:pPr>
            <w:r>
              <w:rPr>
                <w:sz w:val="18"/>
              </w:rPr>
              <w:t xml:space="preserve">1435 m2 </w:t>
            </w:r>
          </w:p>
        </w:tc>
        <w:tc>
          <w:tcPr>
            <w:tcW w:w="2127"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8"/>
              <w:jc w:val="center"/>
            </w:pPr>
            <w:r>
              <w:rPr>
                <w:sz w:val="18"/>
              </w:rPr>
              <w:t xml:space="preserve">Konzervator za saldoled </w:t>
            </w:r>
          </w:p>
          <w:p w:rsidR="000F07D3" w:rsidRDefault="00F043CB">
            <w:pPr>
              <w:jc w:val="center"/>
            </w:pPr>
            <w:r>
              <w:rPr>
                <w:sz w:val="18"/>
              </w:rPr>
              <w:t xml:space="preserve">Rashladna jednodjelna vitrina za piće </w:t>
            </w:r>
          </w:p>
        </w:tc>
      </w:tr>
      <w:tr w:rsidR="000F07D3">
        <w:trPr>
          <w:trHeight w:val="550"/>
        </w:trPr>
        <w:tc>
          <w:tcPr>
            <w:tcW w:w="749" w:type="dxa"/>
            <w:tcBorders>
              <w:top w:val="single" w:sz="4" w:space="0" w:color="000000"/>
              <w:left w:val="single" w:sz="4" w:space="0" w:color="000000"/>
              <w:bottom w:val="single" w:sz="4" w:space="0" w:color="000000"/>
              <w:right w:val="single" w:sz="4" w:space="0" w:color="000000"/>
            </w:tcBorders>
          </w:tcPr>
          <w:p w:rsidR="000F07D3" w:rsidRDefault="00F043CB">
            <w:pPr>
              <w:ind w:right="47"/>
              <w:jc w:val="center"/>
            </w:pPr>
            <w:r>
              <w:rPr>
                <w:color w:val="00B050"/>
                <w:sz w:val="18"/>
              </w:rPr>
              <w:t>9N4</w:t>
            </w:r>
            <w:r>
              <w:rPr>
                <w:sz w:val="18"/>
              </w:rPr>
              <w:t xml:space="preserve"> </w:t>
            </w:r>
          </w:p>
        </w:tc>
        <w:tc>
          <w:tcPr>
            <w:tcW w:w="1777"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50"/>
              <w:jc w:val="center"/>
            </w:pPr>
            <w:r>
              <w:rPr>
                <w:color w:val="00B050"/>
                <w:sz w:val="18"/>
              </w:rPr>
              <w:t>Javno-porodično</w:t>
            </w:r>
            <w:r>
              <w:rPr>
                <w:sz w:val="18"/>
              </w:rPr>
              <w:t xml:space="preserve"> </w:t>
            </w:r>
          </w:p>
        </w:tc>
        <w:tc>
          <w:tcPr>
            <w:tcW w:w="1584"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10"/>
            </w:pPr>
            <w:r>
              <w:rPr>
                <w:color w:val="00B050"/>
                <w:sz w:val="18"/>
              </w:rPr>
              <w:t>1784 KO Dobrota I</w:t>
            </w:r>
            <w:r>
              <w:rPr>
                <w:sz w:val="18"/>
              </w:rPr>
              <w:t xml:space="preserve"> </w:t>
            </w:r>
          </w:p>
        </w:tc>
        <w:tc>
          <w:tcPr>
            <w:tcW w:w="1558"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50"/>
              <w:jc w:val="center"/>
            </w:pPr>
            <w:r>
              <w:rPr>
                <w:color w:val="00B050"/>
                <w:sz w:val="18"/>
              </w:rPr>
              <w:t>73m</w:t>
            </w:r>
            <w:r>
              <w:rPr>
                <w:sz w:val="18"/>
              </w:rPr>
              <w:t xml:space="preserve"> </w:t>
            </w:r>
          </w:p>
        </w:tc>
        <w:tc>
          <w:tcPr>
            <w:tcW w:w="1841"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9"/>
              <w:jc w:val="center"/>
            </w:pPr>
            <w:r>
              <w:rPr>
                <w:color w:val="00B050"/>
                <w:sz w:val="18"/>
              </w:rPr>
              <w:t>750 m</w:t>
            </w:r>
            <w:r>
              <w:rPr>
                <w:color w:val="00B050"/>
                <w:sz w:val="18"/>
                <w:vertAlign w:val="superscript"/>
              </w:rPr>
              <w:t>2</w:t>
            </w:r>
            <w:r>
              <w:rPr>
                <w:sz w:val="18"/>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color w:val="00B050"/>
                <w:sz w:val="18"/>
              </w:rPr>
              <w:t>Otvoreni šank 15 m2 sa terasom od 25</w:t>
            </w:r>
            <w:r>
              <w:rPr>
                <w:color w:val="00B050"/>
                <w:sz w:val="18"/>
                <w:vertAlign w:val="superscript"/>
              </w:rPr>
              <w:t xml:space="preserve"> </w:t>
            </w:r>
            <w:r>
              <w:rPr>
                <w:color w:val="00B050"/>
                <w:sz w:val="18"/>
              </w:rPr>
              <w:t>m2</w:t>
            </w:r>
            <w:r>
              <w:rPr>
                <w:sz w:val="18"/>
              </w:rPr>
              <w:t xml:space="preserve"> </w:t>
            </w:r>
          </w:p>
        </w:tc>
      </w:tr>
    </w:tbl>
    <w:p w:rsidR="000F07D3" w:rsidRDefault="00F043CB">
      <w:pPr>
        <w:spacing w:after="0"/>
      </w:pPr>
      <w:r>
        <w:rPr>
          <w:b/>
          <w:sz w:val="18"/>
        </w:rPr>
        <w:t xml:space="preserve"> </w:t>
      </w:r>
    </w:p>
    <w:p w:rsidR="000F07D3" w:rsidRDefault="00F043CB">
      <w:pPr>
        <w:spacing w:after="0"/>
      </w:pPr>
      <w:r>
        <w:rPr>
          <w:sz w:val="18"/>
        </w:rPr>
        <w:t xml:space="preserve"> </w:t>
      </w:r>
    </w:p>
    <w:p w:rsidR="000F07D3" w:rsidRDefault="00F043CB">
      <w:pPr>
        <w:spacing w:after="0"/>
      </w:pPr>
      <w:r>
        <w:rPr>
          <w:sz w:val="18"/>
        </w:rPr>
        <w:t xml:space="preserve"> </w:t>
      </w:r>
    </w:p>
    <w:p w:rsidR="000F07D3" w:rsidRDefault="00F043CB">
      <w:pPr>
        <w:pStyle w:val="Heading1"/>
        <w:ind w:left="-5"/>
      </w:pPr>
      <w:r>
        <w:t xml:space="preserve">LOKACIJA br. 10: DOBROTA    </w:t>
      </w:r>
    </w:p>
    <w:p w:rsidR="000F07D3" w:rsidRDefault="00F043CB">
      <w:pPr>
        <w:spacing w:after="0"/>
      </w:pPr>
      <w:r>
        <w:rPr>
          <w:b/>
          <w:sz w:val="18"/>
        </w:rPr>
        <w:t xml:space="preserve"> </w:t>
      </w:r>
    </w:p>
    <w:tbl>
      <w:tblPr>
        <w:tblStyle w:val="TableGrid"/>
        <w:tblW w:w="10210" w:type="dxa"/>
        <w:tblInd w:w="0" w:type="dxa"/>
        <w:tblCellMar>
          <w:top w:w="40" w:type="dxa"/>
          <w:left w:w="106" w:type="dxa"/>
          <w:right w:w="91" w:type="dxa"/>
        </w:tblCellMar>
        <w:tblLook w:val="04A0" w:firstRow="1" w:lastRow="0" w:firstColumn="1" w:lastColumn="0" w:noHBand="0" w:noVBand="1"/>
      </w:tblPr>
      <w:tblGrid>
        <w:gridCol w:w="708"/>
        <w:gridCol w:w="1558"/>
        <w:gridCol w:w="1280"/>
        <w:gridCol w:w="1844"/>
        <w:gridCol w:w="1983"/>
        <w:gridCol w:w="2837"/>
      </w:tblGrid>
      <w:tr w:rsidR="000F07D3">
        <w:trPr>
          <w:trHeight w:val="668"/>
        </w:trPr>
        <w:tc>
          <w:tcPr>
            <w:tcW w:w="708" w:type="dxa"/>
            <w:tcBorders>
              <w:top w:val="single" w:sz="4" w:space="0" w:color="000000"/>
              <w:left w:val="single" w:sz="4" w:space="0" w:color="000000"/>
              <w:bottom w:val="single" w:sz="4" w:space="0" w:color="000000"/>
              <w:right w:val="single" w:sz="4" w:space="0" w:color="000000"/>
            </w:tcBorders>
          </w:tcPr>
          <w:p w:rsidR="000F07D3" w:rsidRDefault="00F043CB">
            <w:pPr>
              <w:ind w:right="19"/>
              <w:jc w:val="center"/>
            </w:pPr>
            <w:r>
              <w:rPr>
                <w:b/>
                <w:sz w:val="18"/>
              </w:rPr>
              <w:t xml:space="preserve">br. </w:t>
            </w:r>
          </w:p>
          <w:p w:rsidR="000F07D3" w:rsidRDefault="00F043CB">
            <w:pPr>
              <w:ind w:right="17"/>
              <w:jc w:val="center"/>
            </w:pPr>
            <w:r>
              <w:rPr>
                <w:b/>
                <w:sz w:val="18"/>
              </w:rPr>
              <w:t xml:space="preserve">Lok </w:t>
            </w:r>
          </w:p>
        </w:tc>
        <w:tc>
          <w:tcPr>
            <w:tcW w:w="1558" w:type="dxa"/>
            <w:tcBorders>
              <w:top w:val="single" w:sz="4" w:space="0" w:color="000000"/>
              <w:left w:val="single" w:sz="4" w:space="0" w:color="000000"/>
              <w:bottom w:val="single" w:sz="4" w:space="0" w:color="000000"/>
              <w:right w:val="single" w:sz="4" w:space="0" w:color="000000"/>
            </w:tcBorders>
          </w:tcPr>
          <w:p w:rsidR="000F07D3" w:rsidRDefault="00F043CB">
            <w:pPr>
              <w:ind w:firstLine="13"/>
              <w:jc w:val="center"/>
            </w:pPr>
            <w:r>
              <w:rPr>
                <w:b/>
                <w:sz w:val="18"/>
              </w:rPr>
              <w:t xml:space="preserve">Vrsta prema načinu na koji je prišvršćen za tlo </w:t>
            </w:r>
          </w:p>
        </w:tc>
        <w:tc>
          <w:tcPr>
            <w:tcW w:w="1280"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19"/>
              <w:jc w:val="center"/>
            </w:pPr>
            <w:r>
              <w:rPr>
                <w:b/>
                <w:sz w:val="18"/>
              </w:rPr>
              <w:t xml:space="preserve">katastarska </w:t>
            </w:r>
          </w:p>
          <w:p w:rsidR="000F07D3" w:rsidRDefault="00F043CB">
            <w:pPr>
              <w:ind w:right="128"/>
              <w:jc w:val="center"/>
            </w:pPr>
            <w:r>
              <w:rPr>
                <w:b/>
                <w:sz w:val="18"/>
              </w:rPr>
              <w:t xml:space="preserve">parcela </w:t>
            </w:r>
          </w:p>
        </w:tc>
        <w:tc>
          <w:tcPr>
            <w:tcW w:w="1844"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29"/>
            </w:pPr>
            <w:r>
              <w:rPr>
                <w:b/>
                <w:sz w:val="18"/>
              </w:rPr>
              <w:t xml:space="preserve">Vrsta prema namjeni </w:t>
            </w:r>
          </w:p>
        </w:tc>
        <w:tc>
          <w:tcPr>
            <w:tcW w:w="1983"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21"/>
              <w:jc w:val="center"/>
            </w:pPr>
            <w:r>
              <w:rPr>
                <w:b/>
                <w:sz w:val="18"/>
              </w:rPr>
              <w:t xml:space="preserve">dimenzije </w:t>
            </w:r>
          </w:p>
        </w:tc>
        <w:tc>
          <w:tcPr>
            <w:tcW w:w="2837"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24"/>
              <w:jc w:val="center"/>
            </w:pPr>
            <w:r>
              <w:rPr>
                <w:b/>
                <w:sz w:val="18"/>
              </w:rPr>
              <w:t>opis privremenog objekta</w:t>
            </w:r>
            <w:r>
              <w:rPr>
                <w:sz w:val="18"/>
              </w:rPr>
              <w:t xml:space="preserve"> </w:t>
            </w:r>
          </w:p>
        </w:tc>
      </w:tr>
      <w:tr w:rsidR="000F07D3">
        <w:trPr>
          <w:trHeight w:val="3526"/>
        </w:trPr>
        <w:tc>
          <w:tcPr>
            <w:tcW w:w="708"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10.1 </w:t>
            </w:r>
          </w:p>
        </w:tc>
        <w:tc>
          <w:tcPr>
            <w:tcW w:w="1558"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sz w:val="18"/>
              </w:rPr>
              <w:t xml:space="preserve">Plutajući privremeni objekat </w:t>
            </w:r>
          </w:p>
        </w:tc>
        <w:tc>
          <w:tcPr>
            <w:tcW w:w="1280" w:type="dxa"/>
            <w:tcBorders>
              <w:top w:val="single" w:sz="4" w:space="0" w:color="000000"/>
              <w:left w:val="single" w:sz="6" w:space="0" w:color="000000"/>
              <w:bottom w:val="single" w:sz="4" w:space="0" w:color="000000"/>
              <w:right w:val="single" w:sz="6" w:space="0" w:color="000000"/>
            </w:tcBorders>
          </w:tcPr>
          <w:p w:rsidR="000F07D3" w:rsidRDefault="00F043CB">
            <w:pPr>
              <w:spacing w:line="241" w:lineRule="auto"/>
            </w:pPr>
            <w:r>
              <w:rPr>
                <w:sz w:val="18"/>
              </w:rPr>
              <w:t xml:space="preserve">Akvatorijum ispred k.p. </w:t>
            </w:r>
          </w:p>
          <w:p w:rsidR="000F07D3" w:rsidRDefault="00F043CB">
            <w:r>
              <w:rPr>
                <w:sz w:val="18"/>
              </w:rPr>
              <w:t xml:space="preserve">2018 KO </w:t>
            </w:r>
          </w:p>
          <w:p w:rsidR="000F07D3" w:rsidRDefault="00F043CB">
            <w:r>
              <w:rPr>
                <w:sz w:val="18"/>
              </w:rPr>
              <w:t xml:space="preserve">Dobrota I </w:t>
            </w:r>
          </w:p>
        </w:tc>
        <w:tc>
          <w:tcPr>
            <w:tcW w:w="1844"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Platforma za pristajanje i privez plovila   </w:t>
            </w:r>
          </w:p>
        </w:tc>
        <w:tc>
          <w:tcPr>
            <w:tcW w:w="1983"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12.5 m x 2.5 m </w:t>
            </w:r>
          </w:p>
          <w:p w:rsidR="000F07D3" w:rsidRDefault="00F043CB">
            <w:r>
              <w:rPr>
                <w:sz w:val="18"/>
              </w:rPr>
              <w:t>Pakv=250 m</w:t>
            </w:r>
            <w:r>
              <w:rPr>
                <w:sz w:val="18"/>
                <w:vertAlign w:val="superscript"/>
              </w:rPr>
              <w:t>2</w:t>
            </w:r>
            <w:r>
              <w:rPr>
                <w:sz w:val="18"/>
              </w:rPr>
              <w:t xml:space="preserve"> </w:t>
            </w:r>
          </w:p>
        </w:tc>
        <w:tc>
          <w:tcPr>
            <w:tcW w:w="2837" w:type="dxa"/>
            <w:tcBorders>
              <w:top w:val="single" w:sz="4" w:space="0" w:color="000000"/>
              <w:left w:val="single" w:sz="6" w:space="0" w:color="000000"/>
              <w:bottom w:val="single" w:sz="4" w:space="0" w:color="000000"/>
              <w:right w:val="single" w:sz="4" w:space="0" w:color="000000"/>
            </w:tcBorders>
          </w:tcPr>
          <w:p w:rsidR="000F07D3" w:rsidRDefault="00F043CB">
            <w:pPr>
              <w:ind w:right="41"/>
            </w:pPr>
            <w:r>
              <w:rPr>
                <w:sz w:val="18"/>
              </w:rPr>
              <w:t xml:space="preserve">montažno-demontažni tipski fabrički </w:t>
            </w:r>
            <w:proofErr w:type="gramStart"/>
            <w:r>
              <w:rPr>
                <w:sz w:val="18"/>
              </w:rPr>
              <w:t>elementi,  osnovne</w:t>
            </w:r>
            <w:proofErr w:type="gramEnd"/>
            <w:r>
              <w:rPr>
                <w:sz w:val="18"/>
              </w:rPr>
              <w:t xml:space="preserve"> metalne rešetkaste konstrukcije sa drvenim gazištima. Plutanje se obezbjeđuje plovcima od poliestera, ispunjenim hidrofobnom masom. Plutanje se obezbješuje plovcima od poliestera ili betona ispunjenim hidrofobno masom. Radi sprečavanja pomijeranja pontona, postavljaju se unakrsne zatege sa opteživačima u vodi ili se sprečavanje pomijeranja obezbjeđuje metalnim šipovima. Potrebno je dobiti saglasnost Lučke kapetanije </w:t>
            </w:r>
          </w:p>
        </w:tc>
      </w:tr>
      <w:tr w:rsidR="000F07D3">
        <w:trPr>
          <w:trHeight w:val="1990"/>
        </w:trPr>
        <w:tc>
          <w:tcPr>
            <w:tcW w:w="708" w:type="dxa"/>
            <w:tcBorders>
              <w:top w:val="single" w:sz="4" w:space="0" w:color="000000"/>
              <w:left w:val="single" w:sz="6" w:space="0" w:color="000000"/>
              <w:bottom w:val="single" w:sz="4" w:space="0" w:color="000000"/>
              <w:right w:val="single" w:sz="6" w:space="0" w:color="000000"/>
            </w:tcBorders>
          </w:tcPr>
          <w:p w:rsidR="000F07D3" w:rsidRDefault="00F043CB">
            <w:r>
              <w:rPr>
                <w:sz w:val="18"/>
              </w:rPr>
              <w:lastRenderedPageBreak/>
              <w:t xml:space="preserve">10.2 </w:t>
            </w:r>
          </w:p>
        </w:tc>
        <w:tc>
          <w:tcPr>
            <w:tcW w:w="1558"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sz w:val="18"/>
              </w:rPr>
              <w:t xml:space="preserve">Montažno demontažni privremeni objekat </w:t>
            </w:r>
          </w:p>
        </w:tc>
        <w:tc>
          <w:tcPr>
            <w:tcW w:w="1280"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2018 K.O </w:t>
            </w:r>
          </w:p>
          <w:p w:rsidR="000F07D3" w:rsidRDefault="00F043CB">
            <w:r>
              <w:rPr>
                <w:sz w:val="18"/>
              </w:rPr>
              <w:t xml:space="preserve">Dobrota I </w:t>
            </w:r>
          </w:p>
        </w:tc>
        <w:tc>
          <w:tcPr>
            <w:tcW w:w="1844"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Paviljon </w:t>
            </w:r>
          </w:p>
        </w:tc>
        <w:tc>
          <w:tcPr>
            <w:tcW w:w="1983"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Sedam promotivnih </w:t>
            </w:r>
          </w:p>
          <w:p w:rsidR="000F07D3" w:rsidRDefault="00F043CB">
            <w:r>
              <w:rPr>
                <w:sz w:val="18"/>
              </w:rPr>
              <w:t xml:space="preserve">paviljona površine  </w:t>
            </w:r>
          </w:p>
          <w:p w:rsidR="000F07D3" w:rsidRDefault="00F043CB">
            <w:r>
              <w:rPr>
                <w:sz w:val="18"/>
              </w:rPr>
              <w:t xml:space="preserve">P= 6m2 </w:t>
            </w:r>
          </w:p>
        </w:tc>
        <w:tc>
          <w:tcPr>
            <w:tcW w:w="2837" w:type="dxa"/>
            <w:tcBorders>
              <w:top w:val="single" w:sz="4" w:space="0" w:color="000000"/>
              <w:left w:val="single" w:sz="6" w:space="0" w:color="000000"/>
              <w:bottom w:val="single" w:sz="4" w:space="0" w:color="000000"/>
              <w:right w:val="single" w:sz="4" w:space="0" w:color="000000"/>
            </w:tcBorders>
          </w:tcPr>
          <w:p w:rsidR="000F07D3" w:rsidRDefault="00F043CB">
            <w:pPr>
              <w:spacing w:after="1"/>
            </w:pPr>
            <w:r>
              <w:rPr>
                <w:sz w:val="18"/>
              </w:rPr>
              <w:t xml:space="preserve">Paviljon je slobodnostojeći montažno-demontažni privremeni objekat od trajnog materijala otpornog na atmosferske uticaje. Postavlja se na postojeću uređenu javnu površinu i namijenjen </w:t>
            </w:r>
            <w:proofErr w:type="gramStart"/>
            <w:r>
              <w:rPr>
                <w:sz w:val="18"/>
              </w:rPr>
              <w:t>promociji ,,Bokaaquariuma</w:t>
            </w:r>
            <w:proofErr w:type="gramEnd"/>
            <w:r>
              <w:rPr>
                <w:sz w:val="18"/>
              </w:rPr>
              <w:t xml:space="preserve">'', i Instituta za biologiju mora.  </w:t>
            </w:r>
          </w:p>
          <w:p w:rsidR="000F07D3" w:rsidRDefault="00F043CB">
            <w:r>
              <w:rPr>
                <w:sz w:val="18"/>
              </w:rPr>
              <w:t xml:space="preserve"> </w:t>
            </w:r>
          </w:p>
        </w:tc>
      </w:tr>
      <w:tr w:rsidR="000F07D3">
        <w:trPr>
          <w:trHeight w:val="1548"/>
        </w:trPr>
        <w:tc>
          <w:tcPr>
            <w:tcW w:w="708"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10.3 </w:t>
            </w:r>
          </w:p>
        </w:tc>
        <w:tc>
          <w:tcPr>
            <w:tcW w:w="1558"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sz w:val="18"/>
              </w:rPr>
              <w:t xml:space="preserve">Montažno demontažni privremeni objekat </w:t>
            </w:r>
          </w:p>
        </w:tc>
        <w:tc>
          <w:tcPr>
            <w:tcW w:w="1280"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2018 K.O </w:t>
            </w:r>
          </w:p>
          <w:p w:rsidR="000F07D3" w:rsidRDefault="00F043CB">
            <w:r>
              <w:rPr>
                <w:sz w:val="18"/>
              </w:rPr>
              <w:t xml:space="preserve">Dobrota I </w:t>
            </w:r>
          </w:p>
        </w:tc>
        <w:tc>
          <w:tcPr>
            <w:tcW w:w="1844"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Biskop na otvorenom </w:t>
            </w:r>
          </w:p>
        </w:tc>
        <w:tc>
          <w:tcPr>
            <w:tcW w:w="1983"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P= 40m2 </w:t>
            </w:r>
          </w:p>
        </w:tc>
        <w:tc>
          <w:tcPr>
            <w:tcW w:w="2837" w:type="dxa"/>
            <w:tcBorders>
              <w:top w:val="single" w:sz="4" w:space="0" w:color="000000"/>
              <w:left w:val="single" w:sz="6" w:space="0" w:color="000000"/>
              <w:bottom w:val="single" w:sz="4" w:space="0" w:color="000000"/>
              <w:right w:val="single" w:sz="4" w:space="0" w:color="000000"/>
            </w:tcBorders>
          </w:tcPr>
          <w:p w:rsidR="000F07D3" w:rsidRDefault="00F043CB">
            <w:pPr>
              <w:spacing w:after="1"/>
            </w:pPr>
            <w:r>
              <w:rPr>
                <w:sz w:val="18"/>
              </w:rPr>
              <w:t xml:space="preserve">Bioskop na otvorenom je fabrički proizvedeni i atestirani objekat koji se sastoji od lakih, </w:t>
            </w:r>
          </w:p>
          <w:p w:rsidR="000F07D3" w:rsidRDefault="00F043CB">
            <w:r>
              <w:rPr>
                <w:sz w:val="18"/>
              </w:rPr>
              <w:t xml:space="preserve">montažno-demontažnih </w:t>
            </w:r>
          </w:p>
          <w:p w:rsidR="000F07D3" w:rsidRDefault="00F043CB">
            <w:r>
              <w:rPr>
                <w:sz w:val="18"/>
              </w:rPr>
              <w:t xml:space="preserve">konstrukcija i na njih postavljenih gaznih površina od čvrstih materijala, sa pripadajućom </w:t>
            </w:r>
          </w:p>
        </w:tc>
      </w:tr>
    </w:tbl>
    <w:p w:rsidR="000F07D3" w:rsidRDefault="000F07D3">
      <w:pPr>
        <w:spacing w:after="0"/>
        <w:ind w:left="-852" w:right="9729"/>
      </w:pPr>
    </w:p>
    <w:tbl>
      <w:tblPr>
        <w:tblStyle w:val="TableGrid"/>
        <w:tblW w:w="10210" w:type="dxa"/>
        <w:tblInd w:w="0" w:type="dxa"/>
        <w:tblCellMar>
          <w:top w:w="40" w:type="dxa"/>
          <w:left w:w="106" w:type="dxa"/>
          <w:right w:w="34" w:type="dxa"/>
        </w:tblCellMar>
        <w:tblLook w:val="04A0" w:firstRow="1" w:lastRow="0" w:firstColumn="1" w:lastColumn="0" w:noHBand="0" w:noVBand="1"/>
      </w:tblPr>
      <w:tblGrid>
        <w:gridCol w:w="697"/>
        <w:gridCol w:w="1790"/>
        <w:gridCol w:w="1267"/>
        <w:gridCol w:w="1794"/>
        <w:gridCol w:w="1929"/>
        <w:gridCol w:w="2733"/>
      </w:tblGrid>
      <w:tr w:rsidR="000F07D3">
        <w:trPr>
          <w:trHeight w:val="667"/>
        </w:trPr>
        <w:tc>
          <w:tcPr>
            <w:tcW w:w="708" w:type="dxa"/>
            <w:tcBorders>
              <w:top w:val="single" w:sz="4" w:space="0" w:color="000000"/>
              <w:left w:val="single" w:sz="4" w:space="0" w:color="000000"/>
              <w:bottom w:val="single" w:sz="4" w:space="0" w:color="000000"/>
              <w:right w:val="single" w:sz="4" w:space="0" w:color="000000"/>
            </w:tcBorders>
          </w:tcPr>
          <w:p w:rsidR="000F07D3" w:rsidRDefault="00F043CB">
            <w:pPr>
              <w:ind w:right="76"/>
              <w:jc w:val="center"/>
            </w:pPr>
            <w:r>
              <w:rPr>
                <w:b/>
                <w:sz w:val="18"/>
              </w:rPr>
              <w:t xml:space="preserve">br. </w:t>
            </w:r>
          </w:p>
          <w:p w:rsidR="000F07D3" w:rsidRDefault="00F043CB">
            <w:pPr>
              <w:ind w:right="74"/>
              <w:jc w:val="center"/>
            </w:pPr>
            <w:r>
              <w:rPr>
                <w:b/>
                <w:sz w:val="18"/>
              </w:rPr>
              <w:t xml:space="preserve">Lok </w:t>
            </w:r>
          </w:p>
        </w:tc>
        <w:tc>
          <w:tcPr>
            <w:tcW w:w="1558" w:type="dxa"/>
            <w:tcBorders>
              <w:top w:val="single" w:sz="4" w:space="0" w:color="000000"/>
              <w:left w:val="single" w:sz="4" w:space="0" w:color="000000"/>
              <w:bottom w:val="single" w:sz="4" w:space="0" w:color="000000"/>
              <w:right w:val="single" w:sz="4" w:space="0" w:color="000000"/>
            </w:tcBorders>
          </w:tcPr>
          <w:p w:rsidR="000F07D3" w:rsidRDefault="00F043CB">
            <w:pPr>
              <w:ind w:firstLine="13"/>
              <w:jc w:val="center"/>
            </w:pPr>
            <w:r>
              <w:rPr>
                <w:b/>
                <w:sz w:val="18"/>
              </w:rPr>
              <w:t xml:space="preserve">Vrsta prema načinu na koji je prišvršćen za tlo </w:t>
            </w:r>
          </w:p>
        </w:tc>
        <w:tc>
          <w:tcPr>
            <w:tcW w:w="1280"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76"/>
              <w:jc w:val="center"/>
            </w:pPr>
            <w:r>
              <w:rPr>
                <w:b/>
                <w:sz w:val="18"/>
              </w:rPr>
              <w:t xml:space="preserve">katastarska </w:t>
            </w:r>
          </w:p>
          <w:p w:rsidR="000F07D3" w:rsidRDefault="00F043CB">
            <w:pPr>
              <w:ind w:right="184"/>
              <w:jc w:val="center"/>
            </w:pPr>
            <w:r>
              <w:rPr>
                <w:b/>
                <w:sz w:val="18"/>
              </w:rPr>
              <w:t xml:space="preserve">parcela </w:t>
            </w:r>
          </w:p>
        </w:tc>
        <w:tc>
          <w:tcPr>
            <w:tcW w:w="1844"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29"/>
            </w:pPr>
            <w:r>
              <w:rPr>
                <w:b/>
                <w:sz w:val="18"/>
              </w:rPr>
              <w:t xml:space="preserve">Vrsta prema namjeni </w:t>
            </w:r>
          </w:p>
        </w:tc>
        <w:tc>
          <w:tcPr>
            <w:tcW w:w="1983"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78"/>
              <w:jc w:val="center"/>
            </w:pPr>
            <w:r>
              <w:rPr>
                <w:b/>
                <w:sz w:val="18"/>
              </w:rPr>
              <w:t xml:space="preserve">dimenzije </w:t>
            </w:r>
          </w:p>
        </w:tc>
        <w:tc>
          <w:tcPr>
            <w:tcW w:w="2837"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81"/>
              <w:jc w:val="center"/>
            </w:pPr>
            <w:r>
              <w:rPr>
                <w:b/>
                <w:sz w:val="18"/>
              </w:rPr>
              <w:t>opis privremenog objekta</w:t>
            </w:r>
            <w:r>
              <w:rPr>
                <w:sz w:val="18"/>
              </w:rPr>
              <w:t xml:space="preserve"> </w:t>
            </w:r>
          </w:p>
        </w:tc>
      </w:tr>
      <w:tr w:rsidR="000F07D3">
        <w:trPr>
          <w:trHeight w:val="1109"/>
        </w:trPr>
        <w:tc>
          <w:tcPr>
            <w:tcW w:w="708" w:type="dxa"/>
            <w:tcBorders>
              <w:top w:val="single" w:sz="4" w:space="0" w:color="000000"/>
              <w:left w:val="single" w:sz="6" w:space="0" w:color="000000"/>
              <w:bottom w:val="single" w:sz="4" w:space="0" w:color="000000"/>
              <w:right w:val="single" w:sz="6" w:space="0" w:color="000000"/>
            </w:tcBorders>
          </w:tcPr>
          <w:p w:rsidR="000F07D3" w:rsidRDefault="000F07D3"/>
        </w:tc>
        <w:tc>
          <w:tcPr>
            <w:tcW w:w="1558" w:type="dxa"/>
            <w:tcBorders>
              <w:top w:val="single" w:sz="4" w:space="0" w:color="000000"/>
              <w:left w:val="single" w:sz="6" w:space="0" w:color="000000"/>
              <w:bottom w:val="single" w:sz="4" w:space="0" w:color="000000"/>
              <w:right w:val="single" w:sz="6" w:space="0" w:color="000000"/>
            </w:tcBorders>
          </w:tcPr>
          <w:p w:rsidR="000F07D3" w:rsidRDefault="000F07D3"/>
        </w:tc>
        <w:tc>
          <w:tcPr>
            <w:tcW w:w="1280" w:type="dxa"/>
            <w:tcBorders>
              <w:top w:val="single" w:sz="4" w:space="0" w:color="000000"/>
              <w:left w:val="single" w:sz="6" w:space="0" w:color="000000"/>
              <w:bottom w:val="single" w:sz="4" w:space="0" w:color="000000"/>
              <w:right w:val="single" w:sz="6" w:space="0" w:color="000000"/>
            </w:tcBorders>
          </w:tcPr>
          <w:p w:rsidR="000F07D3" w:rsidRDefault="000F07D3"/>
        </w:tc>
        <w:tc>
          <w:tcPr>
            <w:tcW w:w="1844" w:type="dxa"/>
            <w:tcBorders>
              <w:top w:val="single" w:sz="4" w:space="0" w:color="000000"/>
              <w:left w:val="single" w:sz="6" w:space="0" w:color="000000"/>
              <w:bottom w:val="single" w:sz="4" w:space="0" w:color="000000"/>
              <w:right w:val="single" w:sz="6" w:space="0" w:color="000000"/>
            </w:tcBorders>
          </w:tcPr>
          <w:p w:rsidR="000F07D3" w:rsidRDefault="000F07D3"/>
        </w:tc>
        <w:tc>
          <w:tcPr>
            <w:tcW w:w="1983" w:type="dxa"/>
            <w:tcBorders>
              <w:top w:val="single" w:sz="4" w:space="0" w:color="000000"/>
              <w:left w:val="single" w:sz="6" w:space="0" w:color="000000"/>
              <w:bottom w:val="single" w:sz="4" w:space="0" w:color="000000"/>
              <w:right w:val="single" w:sz="6" w:space="0" w:color="000000"/>
            </w:tcBorders>
          </w:tcPr>
          <w:p w:rsidR="000F07D3" w:rsidRDefault="000F07D3"/>
        </w:tc>
        <w:tc>
          <w:tcPr>
            <w:tcW w:w="2837" w:type="dxa"/>
            <w:tcBorders>
              <w:top w:val="single" w:sz="4" w:space="0" w:color="000000"/>
              <w:left w:val="single" w:sz="6" w:space="0" w:color="000000"/>
              <w:bottom w:val="single" w:sz="4" w:space="0" w:color="000000"/>
              <w:right w:val="single" w:sz="4" w:space="0" w:color="000000"/>
            </w:tcBorders>
          </w:tcPr>
          <w:p w:rsidR="000F07D3" w:rsidRDefault="00F043CB">
            <w:r>
              <w:rPr>
                <w:sz w:val="18"/>
              </w:rPr>
              <w:t xml:space="preserve">tehničkom opremom (ozvučenje, </w:t>
            </w:r>
          </w:p>
          <w:p w:rsidR="000F07D3" w:rsidRDefault="00F043CB">
            <w:pPr>
              <w:spacing w:after="2" w:line="239" w:lineRule="auto"/>
            </w:pPr>
            <w:r>
              <w:rPr>
                <w:sz w:val="18"/>
              </w:rPr>
              <w:t xml:space="preserve">osvjetljenje, ekrani) i prostorom i pratećom opremom za gledaoce </w:t>
            </w:r>
          </w:p>
          <w:p w:rsidR="000F07D3" w:rsidRDefault="00F043CB">
            <w:pPr>
              <w:ind w:right="235"/>
            </w:pPr>
            <w:r>
              <w:rPr>
                <w:sz w:val="18"/>
              </w:rPr>
              <w:t xml:space="preserve">(ograda, ograđeni prostor, tribine, stolice). </w:t>
            </w:r>
          </w:p>
        </w:tc>
      </w:tr>
      <w:tr w:rsidR="000F07D3">
        <w:trPr>
          <w:trHeight w:val="1548"/>
        </w:trPr>
        <w:tc>
          <w:tcPr>
            <w:tcW w:w="708"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10.4 </w:t>
            </w:r>
          </w:p>
        </w:tc>
        <w:tc>
          <w:tcPr>
            <w:tcW w:w="1558" w:type="dxa"/>
            <w:tcBorders>
              <w:top w:val="single" w:sz="4" w:space="0" w:color="000000"/>
              <w:left w:val="single" w:sz="6" w:space="0" w:color="000000"/>
              <w:bottom w:val="single" w:sz="4" w:space="0" w:color="000000"/>
              <w:right w:val="single" w:sz="6" w:space="0" w:color="000000"/>
            </w:tcBorders>
          </w:tcPr>
          <w:p w:rsidR="000F07D3" w:rsidRDefault="00F043CB">
            <w:pPr>
              <w:ind w:left="2" w:right="26"/>
            </w:pPr>
            <w:r>
              <w:rPr>
                <w:sz w:val="18"/>
              </w:rPr>
              <w:t xml:space="preserve">Montažno demontažni privremeni objekat </w:t>
            </w:r>
          </w:p>
        </w:tc>
        <w:tc>
          <w:tcPr>
            <w:tcW w:w="1280"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2018 K.O </w:t>
            </w:r>
          </w:p>
          <w:p w:rsidR="000F07D3" w:rsidRDefault="00F043CB">
            <w:r>
              <w:rPr>
                <w:sz w:val="18"/>
              </w:rPr>
              <w:t xml:space="preserve">Dobrota I </w:t>
            </w:r>
          </w:p>
        </w:tc>
        <w:tc>
          <w:tcPr>
            <w:tcW w:w="1844"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Kiosk </w:t>
            </w:r>
          </w:p>
        </w:tc>
        <w:tc>
          <w:tcPr>
            <w:tcW w:w="1983"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P= 8m2 </w:t>
            </w:r>
          </w:p>
        </w:tc>
        <w:tc>
          <w:tcPr>
            <w:tcW w:w="2837" w:type="dxa"/>
            <w:tcBorders>
              <w:top w:val="single" w:sz="4" w:space="0" w:color="000000"/>
              <w:left w:val="single" w:sz="6" w:space="0" w:color="000000"/>
              <w:bottom w:val="single" w:sz="4" w:space="0" w:color="000000"/>
              <w:right w:val="single" w:sz="4" w:space="0" w:color="000000"/>
            </w:tcBorders>
          </w:tcPr>
          <w:p w:rsidR="000F07D3" w:rsidRDefault="00F043CB">
            <w:r>
              <w:rPr>
                <w:sz w:val="18"/>
              </w:rPr>
              <w:t xml:space="preserve">Tipski objekat. </w:t>
            </w:r>
          </w:p>
          <w:p w:rsidR="000F07D3" w:rsidRDefault="00F043CB">
            <w:r>
              <w:rPr>
                <w:sz w:val="18"/>
              </w:rPr>
              <w:t xml:space="preserve">Neophodno je pribaviti saglasnost Uprave za zaštitu kulturnih dobara </w:t>
            </w:r>
            <w:proofErr w:type="gramStart"/>
            <w:r>
              <w:rPr>
                <w:sz w:val="18"/>
              </w:rPr>
              <w:t>-  konzervatorske</w:t>
            </w:r>
            <w:proofErr w:type="gramEnd"/>
            <w:r>
              <w:rPr>
                <w:sz w:val="18"/>
              </w:rPr>
              <w:t xml:space="preserve"> uslove u odnosu na gabarite, materijalizaciju i oblikovnost i saglasnost Glavnog gradskog arhitekte. </w:t>
            </w:r>
          </w:p>
        </w:tc>
      </w:tr>
      <w:tr w:rsidR="000F07D3">
        <w:trPr>
          <w:trHeight w:val="2869"/>
        </w:trPr>
        <w:tc>
          <w:tcPr>
            <w:tcW w:w="708"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10.6 </w:t>
            </w:r>
          </w:p>
        </w:tc>
        <w:tc>
          <w:tcPr>
            <w:tcW w:w="1558" w:type="dxa"/>
            <w:tcBorders>
              <w:top w:val="single" w:sz="4" w:space="0" w:color="000000"/>
              <w:left w:val="single" w:sz="6" w:space="0" w:color="000000"/>
              <w:bottom w:val="single" w:sz="4" w:space="0" w:color="000000"/>
              <w:right w:val="single" w:sz="6" w:space="0" w:color="000000"/>
            </w:tcBorders>
          </w:tcPr>
          <w:p w:rsidR="000F07D3" w:rsidRDefault="00F043CB">
            <w:pPr>
              <w:ind w:left="2" w:right="26"/>
            </w:pPr>
            <w:r>
              <w:rPr>
                <w:sz w:val="18"/>
              </w:rPr>
              <w:t xml:space="preserve">Plutajući privremeni objekat </w:t>
            </w:r>
          </w:p>
        </w:tc>
        <w:tc>
          <w:tcPr>
            <w:tcW w:w="1280" w:type="dxa"/>
            <w:tcBorders>
              <w:top w:val="single" w:sz="4" w:space="0" w:color="000000"/>
              <w:left w:val="single" w:sz="6" w:space="0" w:color="000000"/>
              <w:bottom w:val="single" w:sz="4" w:space="0" w:color="000000"/>
              <w:right w:val="single" w:sz="6" w:space="0" w:color="000000"/>
            </w:tcBorders>
          </w:tcPr>
          <w:p w:rsidR="000F07D3" w:rsidRDefault="00F043CB">
            <w:pPr>
              <w:spacing w:after="2"/>
            </w:pPr>
            <w:r>
              <w:rPr>
                <w:sz w:val="18"/>
              </w:rPr>
              <w:t xml:space="preserve">ispred </w:t>
            </w:r>
            <w:proofErr w:type="gramStart"/>
            <w:r>
              <w:rPr>
                <w:sz w:val="18"/>
              </w:rPr>
              <w:t>kat.parcele</w:t>
            </w:r>
            <w:proofErr w:type="gramEnd"/>
            <w:r>
              <w:rPr>
                <w:sz w:val="18"/>
              </w:rPr>
              <w:t xml:space="preserve">  2020 K.O. </w:t>
            </w:r>
          </w:p>
          <w:p w:rsidR="000F07D3" w:rsidRDefault="00F043CB">
            <w:r>
              <w:rPr>
                <w:sz w:val="18"/>
              </w:rPr>
              <w:t xml:space="preserve">Dobrota I </w:t>
            </w:r>
          </w:p>
        </w:tc>
        <w:tc>
          <w:tcPr>
            <w:tcW w:w="1844"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Platforma za pristajanje i privez plovila   </w:t>
            </w:r>
          </w:p>
        </w:tc>
        <w:tc>
          <w:tcPr>
            <w:tcW w:w="1983"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L1=12,5x2.5m </w:t>
            </w:r>
          </w:p>
          <w:p w:rsidR="000F07D3" w:rsidRDefault="00F043CB">
            <w:r>
              <w:rPr>
                <w:sz w:val="18"/>
              </w:rPr>
              <w:t xml:space="preserve">L2=37.5x2.5m </w:t>
            </w:r>
          </w:p>
          <w:p w:rsidR="000F07D3" w:rsidRDefault="00F043CB">
            <w:r>
              <w:rPr>
                <w:sz w:val="18"/>
              </w:rPr>
              <w:t xml:space="preserve"> </w:t>
            </w:r>
          </w:p>
          <w:p w:rsidR="000F07D3" w:rsidRDefault="00F043CB">
            <w:r>
              <w:rPr>
                <w:sz w:val="18"/>
              </w:rPr>
              <w:t xml:space="preserve"> </w:t>
            </w:r>
          </w:p>
          <w:p w:rsidR="000F07D3" w:rsidRDefault="00F043CB">
            <w:r>
              <w:rPr>
                <w:sz w:val="18"/>
              </w:rPr>
              <w:t>Pakv=8720m</w:t>
            </w:r>
            <w:r>
              <w:rPr>
                <w:sz w:val="18"/>
                <w:vertAlign w:val="superscript"/>
              </w:rPr>
              <w:t>2</w:t>
            </w:r>
            <w:r>
              <w:rPr>
                <w:sz w:val="18"/>
              </w:rPr>
              <w:t xml:space="preserve"> </w:t>
            </w:r>
          </w:p>
        </w:tc>
        <w:tc>
          <w:tcPr>
            <w:tcW w:w="2837" w:type="dxa"/>
            <w:tcBorders>
              <w:top w:val="single" w:sz="4" w:space="0" w:color="000000"/>
              <w:left w:val="single" w:sz="6" w:space="0" w:color="000000"/>
              <w:bottom w:val="single" w:sz="4" w:space="0" w:color="000000"/>
              <w:right w:val="single" w:sz="4" w:space="0" w:color="000000"/>
            </w:tcBorders>
          </w:tcPr>
          <w:p w:rsidR="000F07D3" w:rsidRDefault="00F043CB">
            <w:pPr>
              <w:spacing w:after="1"/>
              <w:ind w:right="128"/>
            </w:pPr>
            <w:r>
              <w:rPr>
                <w:sz w:val="18"/>
              </w:rPr>
              <w:t xml:space="preserve">Montažno-demontažni tipski fabrički elementi, osnovne rešetkaste konstrukcije sa drvenim gazištima. Plutanje </w:t>
            </w:r>
            <w:proofErr w:type="gramStart"/>
            <w:r>
              <w:rPr>
                <w:sz w:val="18"/>
              </w:rPr>
              <w:t>se  obezbjeđuje</w:t>
            </w:r>
            <w:proofErr w:type="gramEnd"/>
            <w:r>
              <w:rPr>
                <w:sz w:val="18"/>
              </w:rPr>
              <w:t xml:space="preserve"> plovcima od poliestera, ispunjenim hidrofobnom masom. Radi sprječavanja pomjeranja pontona postavljaju se unakrsne zatege sa opteživačima u vodi. Potrebno je dobiti saglasnost Uprave pomorske sigurnosti i uparaljanja lukama i </w:t>
            </w:r>
          </w:p>
          <w:p w:rsidR="000F07D3" w:rsidRDefault="00F043CB">
            <w:r>
              <w:rPr>
                <w:sz w:val="18"/>
              </w:rPr>
              <w:t>Lučke kapetanije</w:t>
            </w:r>
            <w:r>
              <w:rPr>
                <w:b/>
                <w:sz w:val="18"/>
              </w:rPr>
              <w:t xml:space="preserve"> </w:t>
            </w:r>
          </w:p>
        </w:tc>
      </w:tr>
      <w:tr w:rsidR="000F07D3">
        <w:trPr>
          <w:trHeight w:val="888"/>
        </w:trPr>
        <w:tc>
          <w:tcPr>
            <w:tcW w:w="708"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10.8 </w:t>
            </w:r>
          </w:p>
        </w:tc>
        <w:tc>
          <w:tcPr>
            <w:tcW w:w="1558" w:type="dxa"/>
            <w:tcBorders>
              <w:top w:val="single" w:sz="4" w:space="0" w:color="000000"/>
              <w:left w:val="single" w:sz="6" w:space="0" w:color="000000"/>
              <w:bottom w:val="single" w:sz="4" w:space="0" w:color="000000"/>
              <w:right w:val="single" w:sz="6" w:space="0" w:color="000000"/>
            </w:tcBorders>
          </w:tcPr>
          <w:p w:rsidR="000F07D3" w:rsidRDefault="00F043CB">
            <w:pPr>
              <w:ind w:left="2" w:right="63"/>
            </w:pPr>
            <w:r>
              <w:rPr>
                <w:sz w:val="18"/>
              </w:rPr>
              <w:t xml:space="preserve">Otvorena površina u funkciji privremenog objekta </w:t>
            </w:r>
          </w:p>
        </w:tc>
        <w:tc>
          <w:tcPr>
            <w:tcW w:w="1280"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2023  </w:t>
            </w:r>
          </w:p>
          <w:p w:rsidR="000F07D3" w:rsidRDefault="00F043CB">
            <w:r>
              <w:rPr>
                <w:sz w:val="18"/>
              </w:rPr>
              <w:t>K.</w:t>
            </w:r>
            <w:proofErr w:type="gramStart"/>
            <w:r>
              <w:rPr>
                <w:sz w:val="18"/>
              </w:rPr>
              <w:t>O.Dobrota</w:t>
            </w:r>
            <w:proofErr w:type="gramEnd"/>
            <w:r>
              <w:rPr>
                <w:sz w:val="18"/>
              </w:rPr>
              <w:t xml:space="preserve"> I </w:t>
            </w:r>
          </w:p>
        </w:tc>
        <w:tc>
          <w:tcPr>
            <w:tcW w:w="1844"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Privremeno parkiralište </w:t>
            </w:r>
          </w:p>
        </w:tc>
        <w:tc>
          <w:tcPr>
            <w:tcW w:w="1983" w:type="dxa"/>
            <w:tcBorders>
              <w:top w:val="single" w:sz="4" w:space="0" w:color="000000"/>
              <w:left w:val="single" w:sz="6" w:space="0" w:color="000000"/>
              <w:bottom w:val="single" w:sz="4" w:space="0" w:color="000000"/>
              <w:right w:val="single" w:sz="6" w:space="0" w:color="000000"/>
            </w:tcBorders>
          </w:tcPr>
          <w:p w:rsidR="000F07D3" w:rsidRDefault="00F043CB">
            <w:r>
              <w:rPr>
                <w:sz w:val="18"/>
              </w:rPr>
              <w:t>P=1000 m</w:t>
            </w:r>
            <w:r>
              <w:rPr>
                <w:sz w:val="18"/>
                <w:vertAlign w:val="superscript"/>
              </w:rPr>
              <w:t xml:space="preserve">2 </w:t>
            </w:r>
          </w:p>
        </w:tc>
        <w:tc>
          <w:tcPr>
            <w:tcW w:w="2837" w:type="dxa"/>
            <w:tcBorders>
              <w:top w:val="single" w:sz="4" w:space="0" w:color="000000"/>
              <w:left w:val="single" w:sz="6" w:space="0" w:color="000000"/>
              <w:bottom w:val="single" w:sz="4" w:space="0" w:color="000000"/>
              <w:right w:val="single" w:sz="4" w:space="0" w:color="000000"/>
            </w:tcBorders>
          </w:tcPr>
          <w:p w:rsidR="000F07D3" w:rsidRDefault="00F043CB">
            <w:r>
              <w:rPr>
                <w:sz w:val="18"/>
              </w:rPr>
              <w:t xml:space="preserve">Parkiralište na postojećoj podlozi </w:t>
            </w:r>
          </w:p>
          <w:p w:rsidR="000F07D3" w:rsidRDefault="00F043CB">
            <w:r>
              <w:rPr>
                <w:sz w:val="18"/>
              </w:rPr>
              <w:t xml:space="preserve"> </w:t>
            </w:r>
          </w:p>
        </w:tc>
      </w:tr>
      <w:tr w:rsidR="000F07D3">
        <w:trPr>
          <w:trHeight w:val="670"/>
        </w:trPr>
        <w:tc>
          <w:tcPr>
            <w:tcW w:w="708"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10.9 </w:t>
            </w:r>
          </w:p>
        </w:tc>
        <w:tc>
          <w:tcPr>
            <w:tcW w:w="1558" w:type="dxa"/>
            <w:tcBorders>
              <w:top w:val="single" w:sz="4" w:space="0" w:color="000000"/>
              <w:left w:val="single" w:sz="6" w:space="0" w:color="000000"/>
              <w:bottom w:val="single" w:sz="4" w:space="0" w:color="000000"/>
              <w:right w:val="single" w:sz="6" w:space="0" w:color="000000"/>
            </w:tcBorders>
          </w:tcPr>
          <w:p w:rsidR="000F07D3" w:rsidRDefault="00F043CB">
            <w:pPr>
              <w:ind w:left="2" w:right="26"/>
            </w:pPr>
            <w:r>
              <w:rPr>
                <w:sz w:val="18"/>
              </w:rPr>
              <w:t xml:space="preserve">Pokretni privremeni objekat </w:t>
            </w:r>
          </w:p>
        </w:tc>
        <w:tc>
          <w:tcPr>
            <w:tcW w:w="1280"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2020 </w:t>
            </w:r>
          </w:p>
          <w:p w:rsidR="000F07D3" w:rsidRDefault="00F043CB">
            <w:r>
              <w:rPr>
                <w:sz w:val="18"/>
              </w:rPr>
              <w:t>K.</w:t>
            </w:r>
            <w:proofErr w:type="gramStart"/>
            <w:r>
              <w:rPr>
                <w:sz w:val="18"/>
              </w:rPr>
              <w:t>O.Dobrota</w:t>
            </w:r>
            <w:proofErr w:type="gramEnd"/>
            <w:r>
              <w:rPr>
                <w:sz w:val="18"/>
              </w:rPr>
              <w:t xml:space="preserve"> I </w:t>
            </w:r>
          </w:p>
        </w:tc>
        <w:tc>
          <w:tcPr>
            <w:tcW w:w="1844"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Konzervator za sladoled </w:t>
            </w:r>
          </w:p>
        </w:tc>
        <w:tc>
          <w:tcPr>
            <w:tcW w:w="1983"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P= 1.20 m x 0.60 m </w:t>
            </w:r>
          </w:p>
        </w:tc>
        <w:tc>
          <w:tcPr>
            <w:tcW w:w="2837" w:type="dxa"/>
            <w:tcBorders>
              <w:top w:val="single" w:sz="4" w:space="0" w:color="000000"/>
              <w:left w:val="single" w:sz="6" w:space="0" w:color="000000"/>
              <w:bottom w:val="single" w:sz="4" w:space="0" w:color="000000"/>
              <w:right w:val="single" w:sz="4" w:space="0" w:color="000000"/>
            </w:tcBorders>
          </w:tcPr>
          <w:p w:rsidR="000F07D3" w:rsidRDefault="00F043CB">
            <w:r>
              <w:rPr>
                <w:sz w:val="18"/>
              </w:rPr>
              <w:t xml:space="preserve">tipski, fabrički </w:t>
            </w:r>
            <w:proofErr w:type="gramStart"/>
            <w:r>
              <w:rPr>
                <w:sz w:val="18"/>
              </w:rPr>
              <w:t>proizvedeni  aparat</w:t>
            </w:r>
            <w:proofErr w:type="gramEnd"/>
            <w:r>
              <w:rPr>
                <w:sz w:val="18"/>
              </w:rPr>
              <w:t xml:space="preserve"> natkriven suncobranom </w:t>
            </w:r>
          </w:p>
        </w:tc>
      </w:tr>
      <w:tr w:rsidR="000F07D3">
        <w:trPr>
          <w:trHeight w:val="1327"/>
        </w:trPr>
        <w:tc>
          <w:tcPr>
            <w:tcW w:w="708"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10.10 </w:t>
            </w:r>
          </w:p>
        </w:tc>
        <w:tc>
          <w:tcPr>
            <w:tcW w:w="1558" w:type="dxa"/>
            <w:tcBorders>
              <w:top w:val="single" w:sz="4" w:space="0" w:color="000000"/>
              <w:left w:val="single" w:sz="6" w:space="0" w:color="000000"/>
              <w:bottom w:val="single" w:sz="4" w:space="0" w:color="000000"/>
              <w:right w:val="single" w:sz="6" w:space="0" w:color="000000"/>
            </w:tcBorders>
          </w:tcPr>
          <w:p w:rsidR="000F07D3" w:rsidRDefault="00F043CB">
            <w:pPr>
              <w:ind w:left="2" w:right="26"/>
            </w:pPr>
            <w:r>
              <w:rPr>
                <w:sz w:val="18"/>
              </w:rPr>
              <w:t xml:space="preserve">Montažnodemontažni privremeni objekat (oprema) </w:t>
            </w:r>
          </w:p>
        </w:tc>
        <w:tc>
          <w:tcPr>
            <w:tcW w:w="1280"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2020 K.O. </w:t>
            </w:r>
          </w:p>
          <w:p w:rsidR="000F07D3" w:rsidRDefault="00F043CB">
            <w:r>
              <w:rPr>
                <w:sz w:val="18"/>
              </w:rPr>
              <w:t xml:space="preserve">Dobrota I </w:t>
            </w:r>
          </w:p>
        </w:tc>
        <w:tc>
          <w:tcPr>
            <w:tcW w:w="1844"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Platforma za pristajanje i privez plovila   </w:t>
            </w:r>
          </w:p>
        </w:tc>
        <w:tc>
          <w:tcPr>
            <w:tcW w:w="1983"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Pristupni trougao dim </w:t>
            </w:r>
          </w:p>
          <w:p w:rsidR="000F07D3" w:rsidRDefault="00F043CB">
            <w:r>
              <w:rPr>
                <w:sz w:val="18"/>
              </w:rPr>
              <w:t xml:space="preserve">1x0,7m </w:t>
            </w:r>
          </w:p>
          <w:p w:rsidR="000F07D3" w:rsidRDefault="00F043CB">
            <w:r>
              <w:rPr>
                <w:sz w:val="18"/>
              </w:rPr>
              <w:t xml:space="preserve">Rezervisani pristupni prostor 22x7m </w:t>
            </w:r>
          </w:p>
        </w:tc>
        <w:tc>
          <w:tcPr>
            <w:tcW w:w="2837" w:type="dxa"/>
            <w:tcBorders>
              <w:top w:val="single" w:sz="4" w:space="0" w:color="000000"/>
              <w:left w:val="single" w:sz="6" w:space="0" w:color="000000"/>
              <w:bottom w:val="single" w:sz="4" w:space="0" w:color="000000"/>
              <w:right w:val="single" w:sz="4" w:space="0" w:color="000000"/>
            </w:tcBorders>
          </w:tcPr>
          <w:p w:rsidR="000F07D3" w:rsidRDefault="00F043CB">
            <w:pPr>
              <w:spacing w:after="2" w:line="239" w:lineRule="auto"/>
              <w:ind w:right="63"/>
            </w:pPr>
            <w:r>
              <w:rPr>
                <w:sz w:val="18"/>
              </w:rPr>
              <w:t xml:space="preserve">montažno-demontažni tipski fabrički elemenat od inoksa u obliku trougla specijalno izrađen za pristup brodova. </w:t>
            </w:r>
          </w:p>
          <w:p w:rsidR="000F07D3" w:rsidRDefault="00F043CB">
            <w:r>
              <w:rPr>
                <w:sz w:val="18"/>
              </w:rPr>
              <w:t>Potrebno je dobiti saglasnost Lučke kapetanije</w:t>
            </w:r>
            <w:r>
              <w:rPr>
                <w:b/>
                <w:sz w:val="18"/>
              </w:rPr>
              <w:t xml:space="preserve"> </w:t>
            </w:r>
          </w:p>
        </w:tc>
      </w:tr>
      <w:tr w:rsidR="000F07D3">
        <w:trPr>
          <w:trHeight w:val="2429"/>
        </w:trPr>
        <w:tc>
          <w:tcPr>
            <w:tcW w:w="708" w:type="dxa"/>
            <w:tcBorders>
              <w:top w:val="single" w:sz="4" w:space="0" w:color="000000"/>
              <w:left w:val="single" w:sz="6" w:space="0" w:color="000000"/>
              <w:bottom w:val="single" w:sz="4" w:space="0" w:color="000000"/>
              <w:right w:val="single" w:sz="6" w:space="0" w:color="000000"/>
            </w:tcBorders>
          </w:tcPr>
          <w:p w:rsidR="000F07D3" w:rsidRDefault="00F043CB">
            <w:r>
              <w:rPr>
                <w:sz w:val="18"/>
              </w:rPr>
              <w:lastRenderedPageBreak/>
              <w:t xml:space="preserve">10.11 </w:t>
            </w:r>
          </w:p>
        </w:tc>
        <w:tc>
          <w:tcPr>
            <w:tcW w:w="1558" w:type="dxa"/>
            <w:tcBorders>
              <w:top w:val="single" w:sz="4" w:space="0" w:color="000000"/>
              <w:left w:val="single" w:sz="6" w:space="0" w:color="000000"/>
              <w:bottom w:val="single" w:sz="4" w:space="0" w:color="000000"/>
              <w:right w:val="single" w:sz="6" w:space="0" w:color="000000"/>
            </w:tcBorders>
          </w:tcPr>
          <w:p w:rsidR="000F07D3" w:rsidRDefault="00F043CB">
            <w:pPr>
              <w:ind w:left="2" w:right="26"/>
            </w:pPr>
            <w:r>
              <w:rPr>
                <w:sz w:val="18"/>
              </w:rPr>
              <w:t xml:space="preserve">Montažnodemontažni privremeni objekat </w:t>
            </w:r>
          </w:p>
        </w:tc>
        <w:tc>
          <w:tcPr>
            <w:tcW w:w="1280"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2023 </w:t>
            </w:r>
          </w:p>
          <w:p w:rsidR="000F07D3" w:rsidRDefault="00F043CB">
            <w:r>
              <w:rPr>
                <w:sz w:val="18"/>
              </w:rPr>
              <w:t>K.</w:t>
            </w:r>
            <w:proofErr w:type="gramStart"/>
            <w:r>
              <w:rPr>
                <w:sz w:val="18"/>
              </w:rPr>
              <w:t>O.Dobrota</w:t>
            </w:r>
            <w:proofErr w:type="gramEnd"/>
            <w:r>
              <w:rPr>
                <w:sz w:val="18"/>
              </w:rPr>
              <w:t xml:space="preserve"> I </w:t>
            </w:r>
          </w:p>
        </w:tc>
        <w:tc>
          <w:tcPr>
            <w:tcW w:w="1844"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Ugostiteljska terasa </w:t>
            </w:r>
          </w:p>
        </w:tc>
        <w:tc>
          <w:tcPr>
            <w:tcW w:w="1983" w:type="dxa"/>
            <w:tcBorders>
              <w:top w:val="single" w:sz="4" w:space="0" w:color="000000"/>
              <w:left w:val="single" w:sz="6" w:space="0" w:color="000000"/>
              <w:bottom w:val="single" w:sz="4" w:space="0" w:color="000000"/>
              <w:right w:val="single" w:sz="6" w:space="0" w:color="000000"/>
            </w:tcBorders>
          </w:tcPr>
          <w:p w:rsidR="000F07D3" w:rsidRDefault="00F043CB">
            <w:r>
              <w:rPr>
                <w:sz w:val="18"/>
              </w:rPr>
              <w:t>P= 160 m</w:t>
            </w:r>
            <w:r>
              <w:rPr>
                <w:sz w:val="18"/>
                <w:vertAlign w:val="superscript"/>
              </w:rPr>
              <w:t>2</w:t>
            </w:r>
            <w:r>
              <w:rPr>
                <w:sz w:val="18"/>
              </w:rPr>
              <w:t xml:space="preserve"> </w:t>
            </w:r>
          </w:p>
          <w:p w:rsidR="000F07D3" w:rsidRDefault="00F043CB">
            <w:r>
              <w:rPr>
                <w:sz w:val="18"/>
              </w:rPr>
              <w:t xml:space="preserve"> </w:t>
            </w:r>
          </w:p>
          <w:p w:rsidR="000F07D3" w:rsidRDefault="00F043CB">
            <w:r>
              <w:rPr>
                <w:sz w:val="18"/>
              </w:rPr>
              <w:t xml:space="preserve"> </w:t>
            </w:r>
          </w:p>
        </w:tc>
        <w:tc>
          <w:tcPr>
            <w:tcW w:w="2837" w:type="dxa"/>
            <w:tcBorders>
              <w:top w:val="single" w:sz="4" w:space="0" w:color="000000"/>
              <w:left w:val="single" w:sz="6" w:space="0" w:color="000000"/>
              <w:bottom w:val="single" w:sz="4" w:space="0" w:color="000000"/>
              <w:right w:val="single" w:sz="4" w:space="0" w:color="000000"/>
            </w:tcBorders>
          </w:tcPr>
          <w:p w:rsidR="000F07D3" w:rsidRDefault="00F043CB">
            <w:pPr>
              <w:spacing w:line="241" w:lineRule="auto"/>
            </w:pPr>
            <w:r>
              <w:rPr>
                <w:sz w:val="18"/>
              </w:rPr>
              <w:t xml:space="preserve">terasa na završenoj podlozi od behaton ploča, </w:t>
            </w:r>
          </w:p>
          <w:p w:rsidR="000F07D3" w:rsidRDefault="00F043CB">
            <w:r>
              <w:rPr>
                <w:sz w:val="18"/>
              </w:rPr>
              <w:t xml:space="preserve">pokrivena isključivo tipskim kvadratnim suncobranima bijele ili bež boje.  Konačna kvadratura objekta će se odrediti od strane Uprave za zaštitu kulturnih dobara kroz konzervatorske uslove. </w:t>
            </w:r>
            <w:r>
              <w:rPr>
                <w:b/>
                <w:sz w:val="18"/>
              </w:rPr>
              <w:t>Isto se zadržava do izrade idejnog rješenja za natkrivanje ugositeljskih terasa na području Dobrote</w:t>
            </w:r>
            <w:r>
              <w:rPr>
                <w:sz w:val="18"/>
              </w:rPr>
              <w:t xml:space="preserve"> </w:t>
            </w:r>
          </w:p>
        </w:tc>
      </w:tr>
      <w:tr w:rsidR="000F07D3">
        <w:trPr>
          <w:trHeight w:val="888"/>
        </w:trPr>
        <w:tc>
          <w:tcPr>
            <w:tcW w:w="708"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10.12 </w:t>
            </w:r>
          </w:p>
        </w:tc>
        <w:tc>
          <w:tcPr>
            <w:tcW w:w="1558" w:type="dxa"/>
            <w:tcBorders>
              <w:top w:val="single" w:sz="4" w:space="0" w:color="000000"/>
              <w:left w:val="single" w:sz="6" w:space="0" w:color="000000"/>
              <w:bottom w:val="single" w:sz="4" w:space="0" w:color="000000"/>
              <w:right w:val="single" w:sz="6" w:space="0" w:color="000000"/>
            </w:tcBorders>
          </w:tcPr>
          <w:p w:rsidR="000F07D3" w:rsidRDefault="00F043CB">
            <w:pPr>
              <w:ind w:left="2" w:right="26"/>
            </w:pPr>
            <w:r>
              <w:rPr>
                <w:sz w:val="18"/>
              </w:rPr>
              <w:t xml:space="preserve">Montažnodemontažni privremeni objekat  </w:t>
            </w:r>
          </w:p>
        </w:tc>
        <w:tc>
          <w:tcPr>
            <w:tcW w:w="1280"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2023 K.O. </w:t>
            </w:r>
          </w:p>
          <w:p w:rsidR="000F07D3" w:rsidRDefault="00F043CB">
            <w:r>
              <w:rPr>
                <w:sz w:val="18"/>
              </w:rPr>
              <w:t>Dobrota I</w:t>
            </w:r>
            <w:r>
              <w:rPr>
                <w:b/>
                <w:sz w:val="18"/>
              </w:rPr>
              <w:t xml:space="preserve"> </w:t>
            </w:r>
          </w:p>
        </w:tc>
        <w:tc>
          <w:tcPr>
            <w:tcW w:w="1844"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Dječje igralište </w:t>
            </w:r>
          </w:p>
        </w:tc>
        <w:tc>
          <w:tcPr>
            <w:tcW w:w="1983" w:type="dxa"/>
            <w:tcBorders>
              <w:top w:val="single" w:sz="4" w:space="0" w:color="000000"/>
              <w:left w:val="single" w:sz="6" w:space="0" w:color="000000"/>
              <w:bottom w:val="single" w:sz="4" w:space="0" w:color="000000"/>
              <w:right w:val="single" w:sz="6" w:space="0" w:color="000000"/>
            </w:tcBorders>
          </w:tcPr>
          <w:p w:rsidR="000F07D3" w:rsidRDefault="00F043CB">
            <w:r>
              <w:rPr>
                <w:sz w:val="18"/>
              </w:rPr>
              <w:t>P = 125 m</w:t>
            </w:r>
            <w:r>
              <w:rPr>
                <w:sz w:val="18"/>
                <w:vertAlign w:val="superscript"/>
              </w:rPr>
              <w:t>2</w:t>
            </w:r>
            <w:r>
              <w:rPr>
                <w:sz w:val="18"/>
              </w:rPr>
              <w:t xml:space="preserve"> </w:t>
            </w:r>
          </w:p>
        </w:tc>
        <w:tc>
          <w:tcPr>
            <w:tcW w:w="2837" w:type="dxa"/>
            <w:tcBorders>
              <w:top w:val="single" w:sz="4" w:space="0" w:color="000000"/>
              <w:left w:val="single" w:sz="6" w:space="0" w:color="000000"/>
              <w:bottom w:val="single" w:sz="4" w:space="0" w:color="000000"/>
              <w:right w:val="single" w:sz="4" w:space="0" w:color="000000"/>
            </w:tcBorders>
          </w:tcPr>
          <w:p w:rsidR="000F07D3" w:rsidRDefault="00F043CB">
            <w:r>
              <w:rPr>
                <w:sz w:val="18"/>
              </w:rPr>
              <w:t xml:space="preserve">Tipski atestirani objekti za dječju zabavu na postojećoj podlozi </w:t>
            </w:r>
          </w:p>
        </w:tc>
      </w:tr>
      <w:tr w:rsidR="000F07D3">
        <w:trPr>
          <w:trHeight w:val="2211"/>
        </w:trPr>
        <w:tc>
          <w:tcPr>
            <w:tcW w:w="708" w:type="dxa"/>
            <w:tcBorders>
              <w:top w:val="single" w:sz="4" w:space="0" w:color="000000"/>
              <w:left w:val="single" w:sz="6" w:space="0" w:color="000000"/>
              <w:bottom w:val="single" w:sz="6" w:space="0" w:color="000000"/>
              <w:right w:val="single" w:sz="6" w:space="0" w:color="000000"/>
            </w:tcBorders>
          </w:tcPr>
          <w:p w:rsidR="000F07D3" w:rsidRDefault="00F043CB">
            <w:r>
              <w:rPr>
                <w:sz w:val="18"/>
              </w:rPr>
              <w:t xml:space="preserve">10.13 </w:t>
            </w:r>
          </w:p>
        </w:tc>
        <w:tc>
          <w:tcPr>
            <w:tcW w:w="1558" w:type="dxa"/>
            <w:tcBorders>
              <w:top w:val="single" w:sz="4" w:space="0" w:color="000000"/>
              <w:left w:val="single" w:sz="6" w:space="0" w:color="000000"/>
              <w:bottom w:val="single" w:sz="6" w:space="0" w:color="000000"/>
              <w:right w:val="single" w:sz="6" w:space="0" w:color="000000"/>
            </w:tcBorders>
          </w:tcPr>
          <w:p w:rsidR="000F07D3" w:rsidRDefault="00F043CB">
            <w:pPr>
              <w:ind w:left="2" w:right="26"/>
            </w:pPr>
            <w:r>
              <w:rPr>
                <w:sz w:val="18"/>
              </w:rPr>
              <w:t xml:space="preserve">Montažnodemontažni privremeni objekat </w:t>
            </w:r>
          </w:p>
        </w:tc>
        <w:tc>
          <w:tcPr>
            <w:tcW w:w="1280" w:type="dxa"/>
            <w:tcBorders>
              <w:top w:val="single" w:sz="4" w:space="0" w:color="000000"/>
              <w:left w:val="single" w:sz="6" w:space="0" w:color="000000"/>
              <w:bottom w:val="single" w:sz="6" w:space="0" w:color="000000"/>
              <w:right w:val="single" w:sz="6" w:space="0" w:color="000000"/>
            </w:tcBorders>
          </w:tcPr>
          <w:p w:rsidR="000F07D3" w:rsidRDefault="00F043CB">
            <w:r>
              <w:rPr>
                <w:sz w:val="18"/>
              </w:rPr>
              <w:t xml:space="preserve">2023 </w:t>
            </w:r>
          </w:p>
          <w:p w:rsidR="000F07D3" w:rsidRDefault="00F043CB">
            <w:r>
              <w:rPr>
                <w:sz w:val="18"/>
              </w:rPr>
              <w:t>K.</w:t>
            </w:r>
            <w:proofErr w:type="gramStart"/>
            <w:r>
              <w:rPr>
                <w:sz w:val="18"/>
              </w:rPr>
              <w:t>O.Dobrota</w:t>
            </w:r>
            <w:proofErr w:type="gramEnd"/>
            <w:r>
              <w:rPr>
                <w:sz w:val="18"/>
              </w:rPr>
              <w:t xml:space="preserve"> I </w:t>
            </w:r>
          </w:p>
        </w:tc>
        <w:tc>
          <w:tcPr>
            <w:tcW w:w="1844" w:type="dxa"/>
            <w:tcBorders>
              <w:top w:val="single" w:sz="4" w:space="0" w:color="000000"/>
              <w:left w:val="single" w:sz="6" w:space="0" w:color="000000"/>
              <w:bottom w:val="single" w:sz="6" w:space="0" w:color="000000"/>
              <w:right w:val="single" w:sz="6" w:space="0" w:color="000000"/>
            </w:tcBorders>
          </w:tcPr>
          <w:p w:rsidR="000F07D3" w:rsidRDefault="00F043CB">
            <w:r>
              <w:rPr>
                <w:sz w:val="18"/>
              </w:rPr>
              <w:t xml:space="preserve">Ugostiteljska terasa </w:t>
            </w:r>
          </w:p>
        </w:tc>
        <w:tc>
          <w:tcPr>
            <w:tcW w:w="1983" w:type="dxa"/>
            <w:tcBorders>
              <w:top w:val="single" w:sz="4" w:space="0" w:color="000000"/>
              <w:left w:val="single" w:sz="6" w:space="0" w:color="000000"/>
              <w:bottom w:val="single" w:sz="6" w:space="0" w:color="000000"/>
              <w:right w:val="single" w:sz="6" w:space="0" w:color="000000"/>
            </w:tcBorders>
          </w:tcPr>
          <w:p w:rsidR="000F07D3" w:rsidRDefault="00F043CB">
            <w:r>
              <w:rPr>
                <w:sz w:val="18"/>
              </w:rPr>
              <w:t>P=130 m</w:t>
            </w:r>
            <w:r>
              <w:rPr>
                <w:sz w:val="18"/>
                <w:vertAlign w:val="superscript"/>
              </w:rPr>
              <w:t>2</w:t>
            </w:r>
            <w:r>
              <w:rPr>
                <w:sz w:val="18"/>
              </w:rPr>
              <w:t xml:space="preserve"> </w:t>
            </w:r>
          </w:p>
          <w:p w:rsidR="000F07D3" w:rsidRDefault="00F043CB">
            <w:r>
              <w:rPr>
                <w:sz w:val="18"/>
              </w:rPr>
              <w:t xml:space="preserve"> </w:t>
            </w:r>
          </w:p>
          <w:p w:rsidR="000F07D3" w:rsidRDefault="00F043CB">
            <w:r>
              <w:rPr>
                <w:sz w:val="18"/>
              </w:rPr>
              <w:t xml:space="preserve"> </w:t>
            </w:r>
          </w:p>
        </w:tc>
        <w:tc>
          <w:tcPr>
            <w:tcW w:w="2837" w:type="dxa"/>
            <w:tcBorders>
              <w:top w:val="single" w:sz="4" w:space="0" w:color="000000"/>
              <w:left w:val="single" w:sz="6" w:space="0" w:color="000000"/>
              <w:bottom w:val="single" w:sz="6" w:space="0" w:color="000000"/>
              <w:right w:val="single" w:sz="6" w:space="0" w:color="000000"/>
            </w:tcBorders>
          </w:tcPr>
          <w:p w:rsidR="000F07D3" w:rsidRDefault="00F043CB">
            <w:pPr>
              <w:spacing w:after="2" w:line="239" w:lineRule="auto"/>
            </w:pPr>
            <w:r>
              <w:rPr>
                <w:sz w:val="18"/>
              </w:rPr>
              <w:t xml:space="preserve">terasa je na završenoj podlozi od behaton ploča, </w:t>
            </w:r>
          </w:p>
          <w:p w:rsidR="000F07D3" w:rsidRDefault="00F043CB">
            <w:pPr>
              <w:spacing w:after="1"/>
            </w:pPr>
            <w:r>
              <w:rPr>
                <w:sz w:val="18"/>
              </w:rPr>
              <w:t xml:space="preserve">pokrivena isključivo tipskim kvadratnim suncobranima bijele ili bež boje.  </w:t>
            </w:r>
          </w:p>
          <w:p w:rsidR="000F07D3" w:rsidRDefault="00F043CB">
            <w:pPr>
              <w:ind w:right="22"/>
            </w:pPr>
            <w:r>
              <w:rPr>
                <w:sz w:val="18"/>
              </w:rPr>
              <w:t xml:space="preserve">Terasa mora biti odmaknuta od ulice u skladu sa projektom uređenja. Zabranjeno </w:t>
            </w:r>
            <w:proofErr w:type="gramStart"/>
            <w:r>
              <w:rPr>
                <w:sz w:val="18"/>
              </w:rPr>
              <w:t>je  ugrožavanje</w:t>
            </w:r>
            <w:proofErr w:type="gramEnd"/>
            <w:r>
              <w:rPr>
                <w:sz w:val="18"/>
              </w:rPr>
              <w:t xml:space="preserve"> postojećih zelenih površina.  </w:t>
            </w:r>
            <w:r>
              <w:rPr>
                <w:b/>
                <w:sz w:val="18"/>
              </w:rPr>
              <w:t xml:space="preserve">Isto se zadržava do </w:t>
            </w:r>
          </w:p>
        </w:tc>
      </w:tr>
    </w:tbl>
    <w:p w:rsidR="000F07D3" w:rsidRDefault="000F07D3">
      <w:pPr>
        <w:spacing w:after="0"/>
        <w:ind w:left="-852" w:right="9729"/>
      </w:pPr>
    </w:p>
    <w:tbl>
      <w:tblPr>
        <w:tblStyle w:val="TableGrid"/>
        <w:tblW w:w="10210" w:type="dxa"/>
        <w:tblInd w:w="0" w:type="dxa"/>
        <w:tblCellMar>
          <w:top w:w="40" w:type="dxa"/>
          <w:left w:w="106" w:type="dxa"/>
          <w:right w:w="76" w:type="dxa"/>
        </w:tblCellMar>
        <w:tblLook w:val="04A0" w:firstRow="1" w:lastRow="0" w:firstColumn="1" w:lastColumn="0" w:noHBand="0" w:noVBand="1"/>
      </w:tblPr>
      <w:tblGrid>
        <w:gridCol w:w="700"/>
        <w:gridCol w:w="1806"/>
        <w:gridCol w:w="1267"/>
        <w:gridCol w:w="1793"/>
        <w:gridCol w:w="1909"/>
        <w:gridCol w:w="2735"/>
      </w:tblGrid>
      <w:tr w:rsidR="000F07D3">
        <w:trPr>
          <w:trHeight w:val="667"/>
        </w:trPr>
        <w:tc>
          <w:tcPr>
            <w:tcW w:w="708" w:type="dxa"/>
            <w:tcBorders>
              <w:top w:val="single" w:sz="4" w:space="0" w:color="000000"/>
              <w:left w:val="single" w:sz="4" w:space="0" w:color="000000"/>
              <w:bottom w:val="single" w:sz="4" w:space="0" w:color="000000"/>
              <w:right w:val="single" w:sz="4" w:space="0" w:color="000000"/>
            </w:tcBorders>
          </w:tcPr>
          <w:p w:rsidR="000F07D3" w:rsidRDefault="00F043CB">
            <w:pPr>
              <w:ind w:right="34"/>
              <w:jc w:val="center"/>
            </w:pPr>
            <w:r>
              <w:rPr>
                <w:b/>
                <w:sz w:val="18"/>
              </w:rPr>
              <w:t xml:space="preserve">br. </w:t>
            </w:r>
          </w:p>
          <w:p w:rsidR="000F07D3" w:rsidRDefault="00F043CB">
            <w:pPr>
              <w:ind w:right="32"/>
              <w:jc w:val="center"/>
            </w:pPr>
            <w:r>
              <w:rPr>
                <w:b/>
                <w:sz w:val="18"/>
              </w:rPr>
              <w:t xml:space="preserve">Lok </w:t>
            </w:r>
          </w:p>
        </w:tc>
        <w:tc>
          <w:tcPr>
            <w:tcW w:w="1558" w:type="dxa"/>
            <w:tcBorders>
              <w:top w:val="single" w:sz="4" w:space="0" w:color="000000"/>
              <w:left w:val="single" w:sz="4" w:space="0" w:color="000000"/>
              <w:bottom w:val="single" w:sz="4" w:space="0" w:color="000000"/>
              <w:right w:val="single" w:sz="4" w:space="0" w:color="000000"/>
            </w:tcBorders>
          </w:tcPr>
          <w:p w:rsidR="000F07D3" w:rsidRDefault="00F043CB">
            <w:pPr>
              <w:ind w:firstLine="13"/>
              <w:jc w:val="center"/>
            </w:pPr>
            <w:r>
              <w:rPr>
                <w:b/>
                <w:sz w:val="18"/>
              </w:rPr>
              <w:t xml:space="preserve">Vrsta prema načinu na koji je prišvršćen za tlo </w:t>
            </w:r>
          </w:p>
        </w:tc>
        <w:tc>
          <w:tcPr>
            <w:tcW w:w="1280"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4"/>
              <w:jc w:val="center"/>
            </w:pPr>
            <w:r>
              <w:rPr>
                <w:b/>
                <w:sz w:val="18"/>
              </w:rPr>
              <w:t xml:space="preserve">katastarska </w:t>
            </w:r>
          </w:p>
          <w:p w:rsidR="000F07D3" w:rsidRDefault="00F043CB">
            <w:pPr>
              <w:ind w:right="142"/>
              <w:jc w:val="center"/>
            </w:pPr>
            <w:r>
              <w:rPr>
                <w:b/>
                <w:sz w:val="18"/>
              </w:rPr>
              <w:t xml:space="preserve">parcela </w:t>
            </w:r>
          </w:p>
        </w:tc>
        <w:tc>
          <w:tcPr>
            <w:tcW w:w="1844"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29"/>
            </w:pPr>
            <w:r>
              <w:rPr>
                <w:b/>
                <w:sz w:val="18"/>
              </w:rPr>
              <w:t xml:space="preserve">Vrsta prema namjeni </w:t>
            </w:r>
          </w:p>
        </w:tc>
        <w:tc>
          <w:tcPr>
            <w:tcW w:w="1983"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6"/>
              <w:jc w:val="center"/>
            </w:pPr>
            <w:r>
              <w:rPr>
                <w:b/>
                <w:sz w:val="18"/>
              </w:rPr>
              <w:t xml:space="preserve">dimenzije </w:t>
            </w:r>
          </w:p>
        </w:tc>
        <w:tc>
          <w:tcPr>
            <w:tcW w:w="2837"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9"/>
              <w:jc w:val="center"/>
            </w:pPr>
            <w:r>
              <w:rPr>
                <w:b/>
                <w:sz w:val="18"/>
              </w:rPr>
              <w:t>opis privremenog objekta</w:t>
            </w:r>
            <w:r>
              <w:rPr>
                <w:sz w:val="18"/>
              </w:rPr>
              <w:t xml:space="preserve"> </w:t>
            </w:r>
          </w:p>
        </w:tc>
      </w:tr>
      <w:tr w:rsidR="000F07D3">
        <w:trPr>
          <w:trHeight w:val="1551"/>
        </w:trPr>
        <w:tc>
          <w:tcPr>
            <w:tcW w:w="708" w:type="dxa"/>
            <w:tcBorders>
              <w:top w:val="single" w:sz="4" w:space="0" w:color="000000"/>
              <w:left w:val="single" w:sz="6" w:space="0" w:color="000000"/>
              <w:bottom w:val="single" w:sz="6" w:space="0" w:color="000000"/>
              <w:right w:val="single" w:sz="6" w:space="0" w:color="000000"/>
            </w:tcBorders>
          </w:tcPr>
          <w:p w:rsidR="000F07D3" w:rsidRDefault="000F07D3"/>
        </w:tc>
        <w:tc>
          <w:tcPr>
            <w:tcW w:w="1558" w:type="dxa"/>
            <w:tcBorders>
              <w:top w:val="single" w:sz="4" w:space="0" w:color="000000"/>
              <w:left w:val="single" w:sz="6" w:space="0" w:color="000000"/>
              <w:bottom w:val="single" w:sz="6" w:space="0" w:color="000000"/>
              <w:right w:val="single" w:sz="6" w:space="0" w:color="000000"/>
            </w:tcBorders>
          </w:tcPr>
          <w:p w:rsidR="000F07D3" w:rsidRDefault="000F07D3"/>
        </w:tc>
        <w:tc>
          <w:tcPr>
            <w:tcW w:w="1280" w:type="dxa"/>
            <w:tcBorders>
              <w:top w:val="single" w:sz="4" w:space="0" w:color="000000"/>
              <w:left w:val="single" w:sz="6" w:space="0" w:color="000000"/>
              <w:bottom w:val="single" w:sz="6" w:space="0" w:color="000000"/>
              <w:right w:val="single" w:sz="6" w:space="0" w:color="000000"/>
            </w:tcBorders>
          </w:tcPr>
          <w:p w:rsidR="000F07D3" w:rsidRDefault="000F07D3"/>
        </w:tc>
        <w:tc>
          <w:tcPr>
            <w:tcW w:w="1844" w:type="dxa"/>
            <w:tcBorders>
              <w:top w:val="single" w:sz="4" w:space="0" w:color="000000"/>
              <w:left w:val="single" w:sz="6" w:space="0" w:color="000000"/>
              <w:bottom w:val="single" w:sz="6" w:space="0" w:color="000000"/>
              <w:right w:val="single" w:sz="6" w:space="0" w:color="000000"/>
            </w:tcBorders>
          </w:tcPr>
          <w:p w:rsidR="000F07D3" w:rsidRDefault="000F07D3"/>
        </w:tc>
        <w:tc>
          <w:tcPr>
            <w:tcW w:w="1983" w:type="dxa"/>
            <w:tcBorders>
              <w:top w:val="single" w:sz="4" w:space="0" w:color="000000"/>
              <w:left w:val="single" w:sz="6" w:space="0" w:color="000000"/>
              <w:bottom w:val="single" w:sz="6" w:space="0" w:color="000000"/>
              <w:right w:val="single" w:sz="6" w:space="0" w:color="000000"/>
            </w:tcBorders>
          </w:tcPr>
          <w:p w:rsidR="000F07D3" w:rsidRDefault="000F07D3"/>
        </w:tc>
        <w:tc>
          <w:tcPr>
            <w:tcW w:w="2837" w:type="dxa"/>
            <w:tcBorders>
              <w:top w:val="single" w:sz="4" w:space="0" w:color="000000"/>
              <w:left w:val="single" w:sz="6" w:space="0" w:color="000000"/>
              <w:bottom w:val="single" w:sz="6" w:space="0" w:color="000000"/>
              <w:right w:val="single" w:sz="6" w:space="0" w:color="000000"/>
            </w:tcBorders>
          </w:tcPr>
          <w:p w:rsidR="000F07D3" w:rsidRDefault="00F043CB">
            <w:pPr>
              <w:ind w:right="14"/>
            </w:pPr>
            <w:r>
              <w:rPr>
                <w:b/>
                <w:sz w:val="18"/>
              </w:rPr>
              <w:t>izrade idejnog rješenja za natkrivanje ugositeljskih terasa na području Dobrote</w:t>
            </w:r>
            <w:r>
              <w:rPr>
                <w:sz w:val="18"/>
              </w:rPr>
              <w:t xml:space="preserve">. Konačna kvadratura objekta će se odrediti od strane Uprave za zaštitu kulturnih dobara kroz konzervatorske uslove. </w:t>
            </w:r>
          </w:p>
        </w:tc>
      </w:tr>
      <w:tr w:rsidR="000F07D3">
        <w:trPr>
          <w:trHeight w:val="2873"/>
        </w:trPr>
        <w:tc>
          <w:tcPr>
            <w:tcW w:w="708"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10.14 </w:t>
            </w:r>
          </w:p>
        </w:tc>
        <w:tc>
          <w:tcPr>
            <w:tcW w:w="1558"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Montažnodemontažni privremeni objekat </w:t>
            </w:r>
          </w:p>
        </w:tc>
        <w:tc>
          <w:tcPr>
            <w:tcW w:w="1280"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2023 </w:t>
            </w:r>
          </w:p>
          <w:p w:rsidR="000F07D3" w:rsidRDefault="00F043CB">
            <w:r>
              <w:rPr>
                <w:sz w:val="18"/>
              </w:rPr>
              <w:t>K.</w:t>
            </w:r>
            <w:proofErr w:type="gramStart"/>
            <w:r>
              <w:rPr>
                <w:sz w:val="18"/>
              </w:rPr>
              <w:t>O.Dobrota</w:t>
            </w:r>
            <w:proofErr w:type="gramEnd"/>
            <w:r>
              <w:rPr>
                <w:sz w:val="18"/>
              </w:rPr>
              <w:t xml:space="preserve"> I </w:t>
            </w:r>
          </w:p>
        </w:tc>
        <w:tc>
          <w:tcPr>
            <w:tcW w:w="1844"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Ugostiteljska terasa </w:t>
            </w:r>
          </w:p>
        </w:tc>
        <w:tc>
          <w:tcPr>
            <w:tcW w:w="1983" w:type="dxa"/>
            <w:tcBorders>
              <w:top w:val="single" w:sz="6" w:space="0" w:color="000000"/>
              <w:left w:val="single" w:sz="6" w:space="0" w:color="000000"/>
              <w:bottom w:val="single" w:sz="6" w:space="0" w:color="000000"/>
              <w:right w:val="single" w:sz="6" w:space="0" w:color="000000"/>
            </w:tcBorders>
          </w:tcPr>
          <w:p w:rsidR="000F07D3" w:rsidRDefault="00F043CB">
            <w:pPr>
              <w:spacing w:after="1"/>
            </w:pPr>
            <w:r>
              <w:rPr>
                <w:sz w:val="18"/>
              </w:rPr>
              <w:t>P=149 m</w:t>
            </w:r>
            <w:r>
              <w:rPr>
                <w:sz w:val="18"/>
                <w:vertAlign w:val="superscript"/>
              </w:rPr>
              <w:t>2</w:t>
            </w:r>
            <w:r>
              <w:rPr>
                <w:sz w:val="18"/>
              </w:rPr>
              <w:t xml:space="preserve">  </w:t>
            </w:r>
          </w:p>
          <w:p w:rsidR="000F07D3" w:rsidRDefault="00F043CB">
            <w:r>
              <w:rPr>
                <w:sz w:val="18"/>
              </w:rPr>
              <w:t xml:space="preserve"> </w:t>
            </w:r>
          </w:p>
          <w:p w:rsidR="000F07D3" w:rsidRDefault="00F043CB">
            <w:r>
              <w:rPr>
                <w:sz w:val="18"/>
              </w:rPr>
              <w:t xml:space="preserve"> </w:t>
            </w:r>
          </w:p>
        </w:tc>
        <w:tc>
          <w:tcPr>
            <w:tcW w:w="2837" w:type="dxa"/>
            <w:tcBorders>
              <w:top w:val="single" w:sz="6" w:space="0" w:color="000000"/>
              <w:left w:val="single" w:sz="6" w:space="0" w:color="000000"/>
              <w:bottom w:val="single" w:sz="6" w:space="0" w:color="000000"/>
              <w:right w:val="single" w:sz="6" w:space="0" w:color="000000"/>
            </w:tcBorders>
          </w:tcPr>
          <w:p w:rsidR="000F07D3" w:rsidRDefault="00F043CB">
            <w:pPr>
              <w:spacing w:line="241" w:lineRule="auto"/>
            </w:pPr>
            <w:r>
              <w:rPr>
                <w:sz w:val="18"/>
              </w:rPr>
              <w:t xml:space="preserve">terasa je na završenoj podlozi od behaton ploča, </w:t>
            </w:r>
          </w:p>
          <w:p w:rsidR="000F07D3" w:rsidRDefault="00F043CB">
            <w:pPr>
              <w:spacing w:after="1"/>
            </w:pPr>
            <w:r>
              <w:rPr>
                <w:sz w:val="18"/>
              </w:rPr>
              <w:t xml:space="preserve">pokrivena isključivo tipskim kvadratnim suncobranima bijele ili bež boje.  </w:t>
            </w:r>
          </w:p>
          <w:p w:rsidR="000F07D3" w:rsidRDefault="00F043CB">
            <w:r>
              <w:rPr>
                <w:sz w:val="18"/>
              </w:rPr>
              <w:t xml:space="preserve">Terasa mora biti odmaknuta od ulice u skladu sa projektom uređenja. Zabranjeno </w:t>
            </w:r>
            <w:proofErr w:type="gramStart"/>
            <w:r>
              <w:rPr>
                <w:sz w:val="18"/>
              </w:rPr>
              <w:t>je  ugrožavanje</w:t>
            </w:r>
            <w:proofErr w:type="gramEnd"/>
            <w:r>
              <w:rPr>
                <w:sz w:val="18"/>
              </w:rPr>
              <w:t xml:space="preserve"> postojećih zelenih površina.   </w:t>
            </w:r>
            <w:r>
              <w:rPr>
                <w:b/>
                <w:sz w:val="18"/>
              </w:rPr>
              <w:t>Isto se zadržava do izrade idejnog rješenja za natkrivanje ugositeljskih terasa na području Dobrote</w:t>
            </w:r>
            <w:r>
              <w:rPr>
                <w:sz w:val="18"/>
              </w:rPr>
              <w:t xml:space="preserve"> </w:t>
            </w:r>
          </w:p>
        </w:tc>
      </w:tr>
      <w:tr w:rsidR="000F07D3">
        <w:trPr>
          <w:trHeight w:val="3531"/>
        </w:trPr>
        <w:tc>
          <w:tcPr>
            <w:tcW w:w="708" w:type="dxa"/>
            <w:tcBorders>
              <w:top w:val="single" w:sz="6" w:space="0" w:color="000000"/>
              <w:left w:val="single" w:sz="6" w:space="0" w:color="000000"/>
              <w:bottom w:val="single" w:sz="6" w:space="0" w:color="000000"/>
              <w:right w:val="single" w:sz="6" w:space="0" w:color="000000"/>
            </w:tcBorders>
          </w:tcPr>
          <w:p w:rsidR="000F07D3" w:rsidRDefault="00F043CB">
            <w:r>
              <w:rPr>
                <w:sz w:val="18"/>
              </w:rPr>
              <w:lastRenderedPageBreak/>
              <w:t xml:space="preserve">10.15 </w:t>
            </w:r>
          </w:p>
        </w:tc>
        <w:tc>
          <w:tcPr>
            <w:tcW w:w="1558"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Montažnodemontažni privremeni objekat </w:t>
            </w:r>
          </w:p>
        </w:tc>
        <w:tc>
          <w:tcPr>
            <w:tcW w:w="1280"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2023 </w:t>
            </w:r>
          </w:p>
          <w:p w:rsidR="000F07D3" w:rsidRDefault="00F043CB">
            <w:r>
              <w:rPr>
                <w:sz w:val="18"/>
              </w:rPr>
              <w:t>K.</w:t>
            </w:r>
            <w:proofErr w:type="gramStart"/>
            <w:r>
              <w:rPr>
                <w:sz w:val="18"/>
              </w:rPr>
              <w:t>O.Dobrota</w:t>
            </w:r>
            <w:proofErr w:type="gramEnd"/>
            <w:r>
              <w:rPr>
                <w:sz w:val="18"/>
              </w:rPr>
              <w:t xml:space="preserve"> I </w:t>
            </w:r>
          </w:p>
        </w:tc>
        <w:tc>
          <w:tcPr>
            <w:tcW w:w="1844"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Ugostiteljska terasa </w:t>
            </w:r>
          </w:p>
        </w:tc>
        <w:tc>
          <w:tcPr>
            <w:tcW w:w="1983" w:type="dxa"/>
            <w:tcBorders>
              <w:top w:val="single" w:sz="6" w:space="0" w:color="000000"/>
              <w:left w:val="single" w:sz="6" w:space="0" w:color="000000"/>
              <w:bottom w:val="single" w:sz="6" w:space="0" w:color="000000"/>
              <w:right w:val="single" w:sz="6" w:space="0" w:color="000000"/>
            </w:tcBorders>
          </w:tcPr>
          <w:p w:rsidR="000F07D3" w:rsidRDefault="00F043CB">
            <w:r>
              <w:rPr>
                <w:sz w:val="18"/>
              </w:rPr>
              <w:t>P = 86 m</w:t>
            </w:r>
            <w:r>
              <w:rPr>
                <w:sz w:val="18"/>
                <w:vertAlign w:val="superscript"/>
              </w:rPr>
              <w:t xml:space="preserve">2 </w:t>
            </w:r>
          </w:p>
          <w:p w:rsidR="000F07D3" w:rsidRDefault="00F043CB">
            <w:pPr>
              <w:spacing w:after="113"/>
            </w:pPr>
            <w:r>
              <w:rPr>
                <w:sz w:val="12"/>
              </w:rPr>
              <w:t xml:space="preserve"> </w:t>
            </w:r>
          </w:p>
          <w:p w:rsidR="000F07D3" w:rsidRDefault="00F043CB">
            <w:r>
              <w:rPr>
                <w:sz w:val="18"/>
              </w:rPr>
              <w:t xml:space="preserve"> </w:t>
            </w:r>
          </w:p>
        </w:tc>
        <w:tc>
          <w:tcPr>
            <w:tcW w:w="2837" w:type="dxa"/>
            <w:tcBorders>
              <w:top w:val="single" w:sz="6" w:space="0" w:color="000000"/>
              <w:left w:val="single" w:sz="6" w:space="0" w:color="000000"/>
              <w:bottom w:val="single" w:sz="6" w:space="0" w:color="000000"/>
              <w:right w:val="single" w:sz="6" w:space="0" w:color="000000"/>
            </w:tcBorders>
          </w:tcPr>
          <w:p w:rsidR="000F07D3" w:rsidRDefault="00F043CB">
            <w:pPr>
              <w:spacing w:after="2" w:line="239" w:lineRule="auto"/>
            </w:pPr>
            <w:r>
              <w:rPr>
                <w:sz w:val="18"/>
              </w:rPr>
              <w:t xml:space="preserve">terasa je na završenoj podlozi od behaton ploča, </w:t>
            </w:r>
          </w:p>
          <w:p w:rsidR="000F07D3" w:rsidRDefault="00F043CB">
            <w:r>
              <w:rPr>
                <w:sz w:val="18"/>
              </w:rPr>
              <w:t xml:space="preserve">pokrivena isključivo tipskim kvadratnim suncobranima bijele ili bež boje.  </w:t>
            </w:r>
          </w:p>
          <w:p w:rsidR="000F07D3" w:rsidRDefault="00F043CB">
            <w:pPr>
              <w:ind w:right="41"/>
              <w:jc w:val="both"/>
            </w:pPr>
            <w:r>
              <w:rPr>
                <w:sz w:val="18"/>
              </w:rPr>
              <w:t xml:space="preserve">Terasa mora biti odmaknuta od ulice u skladu sa projektom uređenja. Konačna kvadratura objekta će se odrediti od strane Uprave za zaštitu kulturnih dobara kroz konzervatorske uslove.  Zabranjeno </w:t>
            </w:r>
            <w:proofErr w:type="gramStart"/>
            <w:r>
              <w:rPr>
                <w:sz w:val="18"/>
              </w:rPr>
              <w:t>je  ugrožavanje</w:t>
            </w:r>
            <w:proofErr w:type="gramEnd"/>
            <w:r>
              <w:rPr>
                <w:sz w:val="18"/>
              </w:rPr>
              <w:t xml:space="preserve"> postojećih zelenih površina.  </w:t>
            </w:r>
            <w:r>
              <w:rPr>
                <w:b/>
                <w:sz w:val="18"/>
              </w:rPr>
              <w:t>Isto se zadržava do izrade idejnog rješenja za natkrivanje ugositeljskih terasa na području Dobrote</w:t>
            </w:r>
            <w:r>
              <w:rPr>
                <w:sz w:val="18"/>
              </w:rPr>
              <w:t xml:space="preserve"> </w:t>
            </w:r>
          </w:p>
        </w:tc>
      </w:tr>
      <w:tr w:rsidR="000F07D3">
        <w:trPr>
          <w:trHeight w:val="3529"/>
        </w:trPr>
        <w:tc>
          <w:tcPr>
            <w:tcW w:w="708" w:type="dxa"/>
            <w:tcBorders>
              <w:top w:val="single" w:sz="6" w:space="0" w:color="000000"/>
              <w:left w:val="single" w:sz="6" w:space="0" w:color="000000"/>
              <w:bottom w:val="single" w:sz="4" w:space="0" w:color="000000"/>
              <w:right w:val="single" w:sz="6" w:space="0" w:color="000000"/>
            </w:tcBorders>
          </w:tcPr>
          <w:p w:rsidR="000F07D3" w:rsidRDefault="00F043CB">
            <w:r>
              <w:rPr>
                <w:sz w:val="18"/>
              </w:rPr>
              <w:t xml:space="preserve">10.16 </w:t>
            </w:r>
          </w:p>
        </w:tc>
        <w:tc>
          <w:tcPr>
            <w:tcW w:w="1558" w:type="dxa"/>
            <w:tcBorders>
              <w:top w:val="single" w:sz="6" w:space="0" w:color="000000"/>
              <w:left w:val="single" w:sz="6" w:space="0" w:color="000000"/>
              <w:bottom w:val="single" w:sz="4" w:space="0" w:color="000000"/>
              <w:right w:val="single" w:sz="6" w:space="0" w:color="000000"/>
            </w:tcBorders>
          </w:tcPr>
          <w:p w:rsidR="000F07D3" w:rsidRDefault="00F043CB">
            <w:pPr>
              <w:ind w:left="2"/>
            </w:pPr>
            <w:r>
              <w:rPr>
                <w:sz w:val="18"/>
              </w:rPr>
              <w:t xml:space="preserve">Montažnodemontažni privremeni objekat </w:t>
            </w:r>
          </w:p>
        </w:tc>
        <w:tc>
          <w:tcPr>
            <w:tcW w:w="1280" w:type="dxa"/>
            <w:tcBorders>
              <w:top w:val="single" w:sz="6" w:space="0" w:color="000000"/>
              <w:left w:val="single" w:sz="6" w:space="0" w:color="000000"/>
              <w:bottom w:val="single" w:sz="4" w:space="0" w:color="000000"/>
              <w:right w:val="single" w:sz="6" w:space="0" w:color="000000"/>
            </w:tcBorders>
          </w:tcPr>
          <w:p w:rsidR="000F07D3" w:rsidRDefault="00F043CB">
            <w:r>
              <w:rPr>
                <w:sz w:val="18"/>
              </w:rPr>
              <w:t xml:space="preserve">2023 </w:t>
            </w:r>
          </w:p>
          <w:p w:rsidR="000F07D3" w:rsidRDefault="00F043CB">
            <w:r>
              <w:rPr>
                <w:sz w:val="18"/>
              </w:rPr>
              <w:t>K.</w:t>
            </w:r>
            <w:proofErr w:type="gramStart"/>
            <w:r>
              <w:rPr>
                <w:sz w:val="18"/>
              </w:rPr>
              <w:t>O.Dobrota</w:t>
            </w:r>
            <w:proofErr w:type="gramEnd"/>
            <w:r>
              <w:rPr>
                <w:sz w:val="18"/>
              </w:rPr>
              <w:t xml:space="preserve"> I </w:t>
            </w:r>
          </w:p>
        </w:tc>
        <w:tc>
          <w:tcPr>
            <w:tcW w:w="1844" w:type="dxa"/>
            <w:tcBorders>
              <w:top w:val="single" w:sz="6" w:space="0" w:color="000000"/>
              <w:left w:val="single" w:sz="6" w:space="0" w:color="000000"/>
              <w:bottom w:val="single" w:sz="4" w:space="0" w:color="000000"/>
              <w:right w:val="single" w:sz="6" w:space="0" w:color="000000"/>
            </w:tcBorders>
          </w:tcPr>
          <w:p w:rsidR="000F07D3" w:rsidRDefault="00F043CB">
            <w:r>
              <w:rPr>
                <w:sz w:val="18"/>
              </w:rPr>
              <w:t xml:space="preserve">Ugostiteljska terasa </w:t>
            </w:r>
          </w:p>
        </w:tc>
        <w:tc>
          <w:tcPr>
            <w:tcW w:w="1983" w:type="dxa"/>
            <w:tcBorders>
              <w:top w:val="single" w:sz="6" w:space="0" w:color="000000"/>
              <w:left w:val="single" w:sz="6" w:space="0" w:color="000000"/>
              <w:bottom w:val="single" w:sz="4" w:space="0" w:color="000000"/>
              <w:right w:val="single" w:sz="6" w:space="0" w:color="000000"/>
            </w:tcBorders>
          </w:tcPr>
          <w:p w:rsidR="000F07D3" w:rsidRDefault="00F043CB">
            <w:pPr>
              <w:spacing w:after="3"/>
            </w:pPr>
            <w:r>
              <w:rPr>
                <w:sz w:val="18"/>
              </w:rPr>
              <w:t>P = 109 m</w:t>
            </w:r>
            <w:r>
              <w:rPr>
                <w:sz w:val="18"/>
                <w:vertAlign w:val="superscript"/>
              </w:rPr>
              <w:t>2</w:t>
            </w:r>
            <w:r>
              <w:rPr>
                <w:sz w:val="18"/>
              </w:rPr>
              <w:t xml:space="preserve"> </w:t>
            </w:r>
          </w:p>
          <w:p w:rsidR="000F07D3" w:rsidRDefault="00F043CB">
            <w:r>
              <w:rPr>
                <w:sz w:val="18"/>
              </w:rPr>
              <w:t xml:space="preserve"> </w:t>
            </w:r>
          </w:p>
          <w:p w:rsidR="000F07D3" w:rsidRDefault="00F043CB">
            <w:r>
              <w:rPr>
                <w:sz w:val="18"/>
              </w:rPr>
              <w:t xml:space="preserve"> </w:t>
            </w:r>
          </w:p>
          <w:p w:rsidR="000F07D3" w:rsidRDefault="00F043CB">
            <w:r>
              <w:rPr>
                <w:sz w:val="18"/>
              </w:rPr>
              <w:t xml:space="preserve"> </w:t>
            </w:r>
          </w:p>
        </w:tc>
        <w:tc>
          <w:tcPr>
            <w:tcW w:w="2837" w:type="dxa"/>
            <w:tcBorders>
              <w:top w:val="single" w:sz="6" w:space="0" w:color="000000"/>
              <w:left w:val="single" w:sz="6" w:space="0" w:color="000000"/>
              <w:bottom w:val="single" w:sz="4" w:space="0" w:color="000000"/>
              <w:right w:val="single" w:sz="4" w:space="0" w:color="000000"/>
            </w:tcBorders>
          </w:tcPr>
          <w:p w:rsidR="000F07D3" w:rsidRDefault="00F043CB">
            <w:pPr>
              <w:spacing w:after="2" w:line="239" w:lineRule="auto"/>
            </w:pPr>
            <w:r>
              <w:rPr>
                <w:sz w:val="18"/>
              </w:rPr>
              <w:t xml:space="preserve">terasa je na završenoj podlozi od behaton ploča, </w:t>
            </w:r>
          </w:p>
          <w:p w:rsidR="000F07D3" w:rsidRDefault="00F043CB">
            <w:pPr>
              <w:spacing w:after="1"/>
            </w:pPr>
            <w:r>
              <w:rPr>
                <w:sz w:val="18"/>
              </w:rPr>
              <w:t xml:space="preserve">pokrivena isključivo tipskim kvadratnim suncobranima bijele ili bež boje.  </w:t>
            </w:r>
          </w:p>
          <w:p w:rsidR="000F07D3" w:rsidRDefault="00F043CB">
            <w:pPr>
              <w:ind w:right="41"/>
              <w:jc w:val="both"/>
            </w:pPr>
            <w:r>
              <w:rPr>
                <w:sz w:val="18"/>
              </w:rPr>
              <w:t xml:space="preserve">Terasa mora biti odmaknuta od ulice 1.5 m u skladu sa projektom uređenja. Konačna kvadratura objekta će se odrediti od strane Uprave za zaštitu kulturnih dobara kroz konzervatorske uslove. Zabranjeno </w:t>
            </w:r>
            <w:proofErr w:type="gramStart"/>
            <w:r>
              <w:rPr>
                <w:sz w:val="18"/>
              </w:rPr>
              <w:t>je  ugrožavanje</w:t>
            </w:r>
            <w:proofErr w:type="gramEnd"/>
            <w:r>
              <w:rPr>
                <w:sz w:val="18"/>
              </w:rPr>
              <w:t xml:space="preserve"> postojećih zelenih površina.  </w:t>
            </w:r>
            <w:r>
              <w:rPr>
                <w:b/>
                <w:sz w:val="18"/>
              </w:rPr>
              <w:t>Isto se zadržava do izrade idejnog rješenja za natkrivanje ugositeljskih terasa na području Dobrote</w:t>
            </w:r>
            <w:r>
              <w:rPr>
                <w:sz w:val="18"/>
              </w:rPr>
              <w:t xml:space="preserve"> </w:t>
            </w:r>
          </w:p>
        </w:tc>
      </w:tr>
      <w:tr w:rsidR="000F07D3">
        <w:trPr>
          <w:trHeight w:val="2427"/>
        </w:trPr>
        <w:tc>
          <w:tcPr>
            <w:tcW w:w="708"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10.17 </w:t>
            </w:r>
          </w:p>
        </w:tc>
        <w:tc>
          <w:tcPr>
            <w:tcW w:w="1558"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sz w:val="18"/>
              </w:rPr>
              <w:t xml:space="preserve">Montažnodemontažni privremeni objekat </w:t>
            </w:r>
          </w:p>
        </w:tc>
        <w:tc>
          <w:tcPr>
            <w:tcW w:w="1280"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2023 </w:t>
            </w:r>
          </w:p>
          <w:p w:rsidR="000F07D3" w:rsidRDefault="00F043CB">
            <w:r>
              <w:rPr>
                <w:sz w:val="18"/>
              </w:rPr>
              <w:t>K.</w:t>
            </w:r>
            <w:proofErr w:type="gramStart"/>
            <w:r>
              <w:rPr>
                <w:sz w:val="18"/>
              </w:rPr>
              <w:t>O.Dobrota</w:t>
            </w:r>
            <w:proofErr w:type="gramEnd"/>
            <w:r>
              <w:rPr>
                <w:sz w:val="18"/>
              </w:rPr>
              <w:t xml:space="preserve"> I </w:t>
            </w:r>
          </w:p>
        </w:tc>
        <w:tc>
          <w:tcPr>
            <w:tcW w:w="1844"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Ugostiteljska terasa </w:t>
            </w:r>
          </w:p>
        </w:tc>
        <w:tc>
          <w:tcPr>
            <w:tcW w:w="1983"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 </w:t>
            </w:r>
          </w:p>
          <w:p w:rsidR="000F07D3" w:rsidRDefault="00F043CB">
            <w:pPr>
              <w:spacing w:after="1"/>
            </w:pPr>
            <w:r>
              <w:rPr>
                <w:sz w:val="18"/>
              </w:rPr>
              <w:t>P = 144 m</w:t>
            </w:r>
            <w:r>
              <w:rPr>
                <w:sz w:val="18"/>
                <w:vertAlign w:val="superscript"/>
              </w:rPr>
              <w:t>2</w:t>
            </w:r>
            <w:r>
              <w:rPr>
                <w:sz w:val="18"/>
              </w:rPr>
              <w:t xml:space="preserve">  </w:t>
            </w:r>
          </w:p>
          <w:p w:rsidR="000F07D3" w:rsidRDefault="00F043CB">
            <w:r>
              <w:rPr>
                <w:sz w:val="18"/>
              </w:rPr>
              <w:t xml:space="preserve"> </w:t>
            </w:r>
          </w:p>
          <w:p w:rsidR="000F07D3" w:rsidRDefault="00F043CB">
            <w:r>
              <w:rPr>
                <w:sz w:val="18"/>
              </w:rPr>
              <w:t xml:space="preserve"> </w:t>
            </w:r>
          </w:p>
        </w:tc>
        <w:tc>
          <w:tcPr>
            <w:tcW w:w="2837" w:type="dxa"/>
            <w:tcBorders>
              <w:top w:val="single" w:sz="4" w:space="0" w:color="000000"/>
              <w:left w:val="single" w:sz="6" w:space="0" w:color="000000"/>
              <w:bottom w:val="single" w:sz="4" w:space="0" w:color="000000"/>
              <w:right w:val="single" w:sz="4" w:space="0" w:color="000000"/>
            </w:tcBorders>
          </w:tcPr>
          <w:p w:rsidR="000F07D3" w:rsidRDefault="00F043CB">
            <w:pPr>
              <w:spacing w:after="2" w:line="239" w:lineRule="auto"/>
            </w:pPr>
            <w:r>
              <w:rPr>
                <w:sz w:val="18"/>
              </w:rPr>
              <w:t xml:space="preserve">terasa je na završenoj podlozi od behaton ploča, </w:t>
            </w:r>
          </w:p>
          <w:p w:rsidR="000F07D3" w:rsidRDefault="00F043CB">
            <w:pPr>
              <w:ind w:right="100"/>
            </w:pPr>
            <w:r>
              <w:rPr>
                <w:sz w:val="18"/>
              </w:rPr>
              <w:t xml:space="preserve">pokrivena isključivo tipskim kvadratnim suncobranima bijele ili bež boje.  Konačna kvadratura objekta će se odrediti od strane Uprave za zaštitu kulturnih dobara kroz konzervatorske uslove. Terasa mora biti odmaknuta od ulice 1.5 m u skladu sa projektom uređenja. Zabranjeno je  </w:t>
            </w:r>
          </w:p>
        </w:tc>
      </w:tr>
    </w:tbl>
    <w:p w:rsidR="000F07D3" w:rsidRDefault="000F07D3">
      <w:pPr>
        <w:spacing w:after="0"/>
        <w:ind w:left="-852" w:right="9729"/>
      </w:pPr>
    </w:p>
    <w:tbl>
      <w:tblPr>
        <w:tblStyle w:val="TableGrid"/>
        <w:tblW w:w="10210" w:type="dxa"/>
        <w:tblInd w:w="0" w:type="dxa"/>
        <w:tblCellMar>
          <w:top w:w="40" w:type="dxa"/>
          <w:left w:w="106" w:type="dxa"/>
          <w:right w:w="99" w:type="dxa"/>
        </w:tblCellMar>
        <w:tblLook w:val="04A0" w:firstRow="1" w:lastRow="0" w:firstColumn="1" w:lastColumn="0" w:noHBand="0" w:noVBand="1"/>
      </w:tblPr>
      <w:tblGrid>
        <w:gridCol w:w="700"/>
        <w:gridCol w:w="1829"/>
        <w:gridCol w:w="1278"/>
        <w:gridCol w:w="1794"/>
        <w:gridCol w:w="1896"/>
        <w:gridCol w:w="2713"/>
      </w:tblGrid>
      <w:tr w:rsidR="000F07D3">
        <w:trPr>
          <w:trHeight w:val="667"/>
        </w:trPr>
        <w:tc>
          <w:tcPr>
            <w:tcW w:w="708" w:type="dxa"/>
            <w:tcBorders>
              <w:top w:val="single" w:sz="4" w:space="0" w:color="000000"/>
              <w:left w:val="single" w:sz="4" w:space="0" w:color="000000"/>
              <w:bottom w:val="single" w:sz="4" w:space="0" w:color="000000"/>
              <w:right w:val="single" w:sz="4" w:space="0" w:color="000000"/>
            </w:tcBorders>
          </w:tcPr>
          <w:p w:rsidR="000F07D3" w:rsidRDefault="00F043CB">
            <w:pPr>
              <w:ind w:right="12"/>
              <w:jc w:val="center"/>
            </w:pPr>
            <w:r>
              <w:rPr>
                <w:b/>
                <w:sz w:val="18"/>
              </w:rPr>
              <w:t xml:space="preserve">br. </w:t>
            </w:r>
          </w:p>
          <w:p w:rsidR="000F07D3" w:rsidRDefault="00F043CB">
            <w:pPr>
              <w:ind w:right="9"/>
              <w:jc w:val="center"/>
            </w:pPr>
            <w:r>
              <w:rPr>
                <w:b/>
                <w:sz w:val="18"/>
              </w:rPr>
              <w:t xml:space="preserve">Lok </w:t>
            </w:r>
          </w:p>
        </w:tc>
        <w:tc>
          <w:tcPr>
            <w:tcW w:w="1558" w:type="dxa"/>
            <w:tcBorders>
              <w:top w:val="single" w:sz="4" w:space="0" w:color="000000"/>
              <w:left w:val="single" w:sz="4" w:space="0" w:color="000000"/>
              <w:bottom w:val="single" w:sz="4" w:space="0" w:color="000000"/>
              <w:right w:val="single" w:sz="4" w:space="0" w:color="000000"/>
            </w:tcBorders>
          </w:tcPr>
          <w:p w:rsidR="000F07D3" w:rsidRDefault="00F043CB">
            <w:pPr>
              <w:ind w:firstLine="13"/>
              <w:jc w:val="center"/>
            </w:pPr>
            <w:r>
              <w:rPr>
                <w:b/>
                <w:sz w:val="18"/>
              </w:rPr>
              <w:t xml:space="preserve">Vrsta prema načinu na koji je prišvršćen za tlo </w:t>
            </w:r>
          </w:p>
        </w:tc>
        <w:tc>
          <w:tcPr>
            <w:tcW w:w="1280"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12"/>
              <w:jc w:val="center"/>
            </w:pPr>
            <w:r>
              <w:rPr>
                <w:b/>
                <w:sz w:val="18"/>
              </w:rPr>
              <w:t xml:space="preserve">katastarska </w:t>
            </w:r>
          </w:p>
          <w:p w:rsidR="000F07D3" w:rsidRDefault="00F043CB">
            <w:pPr>
              <w:ind w:right="120"/>
              <w:jc w:val="center"/>
            </w:pPr>
            <w:r>
              <w:rPr>
                <w:b/>
                <w:sz w:val="18"/>
              </w:rPr>
              <w:t xml:space="preserve">parcela </w:t>
            </w:r>
          </w:p>
        </w:tc>
        <w:tc>
          <w:tcPr>
            <w:tcW w:w="1844"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29"/>
            </w:pPr>
            <w:r>
              <w:rPr>
                <w:b/>
                <w:sz w:val="18"/>
              </w:rPr>
              <w:t xml:space="preserve">Vrsta prema namjeni </w:t>
            </w:r>
          </w:p>
        </w:tc>
        <w:tc>
          <w:tcPr>
            <w:tcW w:w="1983"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13"/>
              <w:jc w:val="center"/>
            </w:pPr>
            <w:r>
              <w:rPr>
                <w:b/>
                <w:sz w:val="18"/>
              </w:rPr>
              <w:t xml:space="preserve">dimenzije </w:t>
            </w:r>
          </w:p>
        </w:tc>
        <w:tc>
          <w:tcPr>
            <w:tcW w:w="2837"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16"/>
              <w:jc w:val="center"/>
            </w:pPr>
            <w:r>
              <w:rPr>
                <w:b/>
                <w:sz w:val="18"/>
              </w:rPr>
              <w:t>opis privremenog objekta</w:t>
            </w:r>
            <w:r>
              <w:rPr>
                <w:sz w:val="18"/>
              </w:rPr>
              <w:t xml:space="preserve"> </w:t>
            </w:r>
          </w:p>
        </w:tc>
      </w:tr>
      <w:tr w:rsidR="000F07D3">
        <w:trPr>
          <w:trHeight w:val="1109"/>
        </w:trPr>
        <w:tc>
          <w:tcPr>
            <w:tcW w:w="708" w:type="dxa"/>
            <w:tcBorders>
              <w:top w:val="single" w:sz="4" w:space="0" w:color="000000"/>
              <w:left w:val="single" w:sz="6" w:space="0" w:color="000000"/>
              <w:bottom w:val="single" w:sz="4" w:space="0" w:color="000000"/>
              <w:right w:val="single" w:sz="6" w:space="0" w:color="000000"/>
            </w:tcBorders>
          </w:tcPr>
          <w:p w:rsidR="000F07D3" w:rsidRDefault="000F07D3"/>
        </w:tc>
        <w:tc>
          <w:tcPr>
            <w:tcW w:w="1558" w:type="dxa"/>
            <w:tcBorders>
              <w:top w:val="single" w:sz="4" w:space="0" w:color="000000"/>
              <w:left w:val="single" w:sz="6" w:space="0" w:color="000000"/>
              <w:bottom w:val="single" w:sz="4" w:space="0" w:color="000000"/>
              <w:right w:val="single" w:sz="6" w:space="0" w:color="000000"/>
            </w:tcBorders>
          </w:tcPr>
          <w:p w:rsidR="000F07D3" w:rsidRDefault="000F07D3"/>
        </w:tc>
        <w:tc>
          <w:tcPr>
            <w:tcW w:w="1280" w:type="dxa"/>
            <w:tcBorders>
              <w:top w:val="single" w:sz="4" w:space="0" w:color="000000"/>
              <w:left w:val="single" w:sz="6" w:space="0" w:color="000000"/>
              <w:bottom w:val="single" w:sz="4" w:space="0" w:color="000000"/>
              <w:right w:val="single" w:sz="6" w:space="0" w:color="000000"/>
            </w:tcBorders>
          </w:tcPr>
          <w:p w:rsidR="000F07D3" w:rsidRDefault="000F07D3"/>
        </w:tc>
        <w:tc>
          <w:tcPr>
            <w:tcW w:w="1844" w:type="dxa"/>
            <w:tcBorders>
              <w:top w:val="single" w:sz="4" w:space="0" w:color="000000"/>
              <w:left w:val="single" w:sz="6" w:space="0" w:color="000000"/>
              <w:bottom w:val="single" w:sz="4" w:space="0" w:color="000000"/>
              <w:right w:val="single" w:sz="6" w:space="0" w:color="000000"/>
            </w:tcBorders>
          </w:tcPr>
          <w:p w:rsidR="000F07D3" w:rsidRDefault="000F07D3"/>
        </w:tc>
        <w:tc>
          <w:tcPr>
            <w:tcW w:w="1983" w:type="dxa"/>
            <w:tcBorders>
              <w:top w:val="single" w:sz="4" w:space="0" w:color="000000"/>
              <w:left w:val="single" w:sz="6" w:space="0" w:color="000000"/>
              <w:bottom w:val="single" w:sz="4" w:space="0" w:color="000000"/>
              <w:right w:val="single" w:sz="6" w:space="0" w:color="000000"/>
            </w:tcBorders>
          </w:tcPr>
          <w:p w:rsidR="000F07D3" w:rsidRDefault="000F07D3"/>
        </w:tc>
        <w:tc>
          <w:tcPr>
            <w:tcW w:w="2837" w:type="dxa"/>
            <w:tcBorders>
              <w:top w:val="single" w:sz="4" w:space="0" w:color="000000"/>
              <w:left w:val="single" w:sz="6" w:space="0" w:color="000000"/>
              <w:bottom w:val="single" w:sz="4" w:space="0" w:color="000000"/>
              <w:right w:val="single" w:sz="4" w:space="0" w:color="000000"/>
            </w:tcBorders>
          </w:tcPr>
          <w:p w:rsidR="000F07D3" w:rsidRDefault="00F043CB">
            <w:r>
              <w:rPr>
                <w:sz w:val="18"/>
              </w:rPr>
              <w:t xml:space="preserve">ugrožavanje postojećih zelenih površina.   </w:t>
            </w:r>
            <w:r>
              <w:rPr>
                <w:b/>
                <w:sz w:val="18"/>
              </w:rPr>
              <w:t>Isto se zadržava do izrade idejnog rješenja za natkrivanje ugositeljskih terasa na području Dobrote</w:t>
            </w:r>
            <w:r>
              <w:rPr>
                <w:sz w:val="18"/>
              </w:rPr>
              <w:t xml:space="preserve"> </w:t>
            </w:r>
          </w:p>
        </w:tc>
      </w:tr>
      <w:tr w:rsidR="000F07D3">
        <w:trPr>
          <w:trHeight w:val="3747"/>
        </w:trPr>
        <w:tc>
          <w:tcPr>
            <w:tcW w:w="708" w:type="dxa"/>
            <w:tcBorders>
              <w:top w:val="single" w:sz="4" w:space="0" w:color="000000"/>
              <w:left w:val="single" w:sz="6" w:space="0" w:color="000000"/>
              <w:bottom w:val="single" w:sz="4" w:space="0" w:color="000000"/>
              <w:right w:val="single" w:sz="6" w:space="0" w:color="000000"/>
            </w:tcBorders>
          </w:tcPr>
          <w:p w:rsidR="000F07D3" w:rsidRDefault="00F043CB">
            <w:r>
              <w:rPr>
                <w:sz w:val="18"/>
              </w:rPr>
              <w:lastRenderedPageBreak/>
              <w:t xml:space="preserve">10.18 </w:t>
            </w:r>
          </w:p>
        </w:tc>
        <w:tc>
          <w:tcPr>
            <w:tcW w:w="1558"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sz w:val="18"/>
              </w:rPr>
              <w:t xml:space="preserve">Plutajući privremeni objekat  </w:t>
            </w:r>
          </w:p>
        </w:tc>
        <w:tc>
          <w:tcPr>
            <w:tcW w:w="1280"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2436 </w:t>
            </w:r>
          </w:p>
          <w:p w:rsidR="000F07D3" w:rsidRDefault="00F043CB">
            <w:r>
              <w:rPr>
                <w:sz w:val="18"/>
              </w:rPr>
              <w:t>K</w:t>
            </w:r>
            <w:r>
              <w:rPr>
                <w:rFonts w:ascii="Segoe UI Symbol" w:eastAsia="Segoe UI Symbol" w:hAnsi="Segoe UI Symbol" w:cs="Segoe UI Symbol"/>
                <w:sz w:val="18"/>
              </w:rPr>
              <w:t></w:t>
            </w:r>
            <w:r>
              <w:rPr>
                <w:sz w:val="18"/>
              </w:rPr>
              <w:t>O</w:t>
            </w:r>
            <w:r>
              <w:rPr>
                <w:rFonts w:ascii="Segoe UI Symbol" w:eastAsia="Segoe UI Symbol" w:hAnsi="Segoe UI Symbol" w:cs="Segoe UI Symbol"/>
                <w:sz w:val="18"/>
              </w:rPr>
              <w:t></w:t>
            </w:r>
            <w:r>
              <w:rPr>
                <w:sz w:val="18"/>
              </w:rPr>
              <w:t xml:space="preserve">Dobrota I plaža i akva prostor </w:t>
            </w:r>
          </w:p>
        </w:tc>
        <w:tc>
          <w:tcPr>
            <w:tcW w:w="1844"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Objekat za igre na vodi </w:t>
            </w:r>
          </w:p>
        </w:tc>
        <w:tc>
          <w:tcPr>
            <w:tcW w:w="1983" w:type="dxa"/>
            <w:tcBorders>
              <w:top w:val="single" w:sz="4" w:space="0" w:color="000000"/>
              <w:left w:val="single" w:sz="6" w:space="0" w:color="000000"/>
              <w:bottom w:val="single" w:sz="4" w:space="0" w:color="000000"/>
              <w:right w:val="single" w:sz="6" w:space="0" w:color="000000"/>
            </w:tcBorders>
          </w:tcPr>
          <w:p w:rsidR="000F07D3" w:rsidRDefault="00F043CB">
            <w:pPr>
              <w:spacing w:line="241" w:lineRule="auto"/>
            </w:pPr>
            <w:r>
              <w:rPr>
                <w:sz w:val="18"/>
              </w:rPr>
              <w:t xml:space="preserve">Prostor na kopnu (kiosk): </w:t>
            </w:r>
          </w:p>
          <w:p w:rsidR="000F07D3" w:rsidRDefault="00F043CB">
            <w:r>
              <w:rPr>
                <w:sz w:val="18"/>
              </w:rPr>
              <w:t>P = 4 m</w:t>
            </w:r>
            <w:r>
              <w:rPr>
                <w:sz w:val="18"/>
                <w:vertAlign w:val="superscript"/>
              </w:rPr>
              <w:t xml:space="preserve">2 </w:t>
            </w:r>
          </w:p>
          <w:p w:rsidR="000F07D3" w:rsidRDefault="00F043CB">
            <w:pPr>
              <w:spacing w:after="111"/>
            </w:pPr>
            <w:r>
              <w:rPr>
                <w:sz w:val="12"/>
              </w:rPr>
              <w:t xml:space="preserve"> </w:t>
            </w:r>
          </w:p>
          <w:p w:rsidR="000F07D3" w:rsidRDefault="00F043CB">
            <w:pPr>
              <w:ind w:right="84"/>
            </w:pPr>
            <w:r>
              <w:rPr>
                <w:sz w:val="18"/>
              </w:rPr>
              <w:t>Objekat na vodi: P=200 m</w:t>
            </w:r>
            <w:r>
              <w:rPr>
                <w:sz w:val="18"/>
                <w:vertAlign w:val="superscript"/>
              </w:rPr>
              <w:t>2</w:t>
            </w:r>
            <w:r>
              <w:rPr>
                <w:sz w:val="18"/>
              </w:rPr>
              <w:t xml:space="preserve"> </w:t>
            </w:r>
          </w:p>
        </w:tc>
        <w:tc>
          <w:tcPr>
            <w:tcW w:w="2837" w:type="dxa"/>
            <w:tcBorders>
              <w:top w:val="single" w:sz="4" w:space="0" w:color="000000"/>
              <w:left w:val="single" w:sz="6" w:space="0" w:color="000000"/>
              <w:bottom w:val="single" w:sz="4" w:space="0" w:color="000000"/>
              <w:right w:val="single" w:sz="4" w:space="0" w:color="000000"/>
            </w:tcBorders>
          </w:tcPr>
          <w:p w:rsidR="000F07D3" w:rsidRDefault="00F043CB">
            <w:r>
              <w:rPr>
                <w:sz w:val="18"/>
              </w:rPr>
              <w:t xml:space="preserve">Manipulativni prostor na pijesku i akvatorij moraju biti označeni bovama a sve izdvojeno iz kupališta. </w:t>
            </w:r>
          </w:p>
          <w:p w:rsidR="000F07D3" w:rsidRDefault="00F043CB">
            <w:pPr>
              <w:spacing w:after="2"/>
            </w:pPr>
            <w:r>
              <w:rPr>
                <w:sz w:val="18"/>
              </w:rPr>
              <w:t xml:space="preserve">Na pripadajućem plažnom dijelu dozvoljeno je postavljanje objekta za potrebe prodaje karata i smještanja dijela opreme za potrebe objekta za igre na vodi Napomena: Za odobrenje ove </w:t>
            </w:r>
          </w:p>
          <w:p w:rsidR="000F07D3" w:rsidRDefault="00F043CB">
            <w:r>
              <w:rPr>
                <w:sz w:val="18"/>
              </w:rPr>
              <w:t xml:space="preserve">lokacije i vizuelni </w:t>
            </w:r>
            <w:proofErr w:type="gramStart"/>
            <w:r>
              <w:rPr>
                <w:sz w:val="18"/>
              </w:rPr>
              <w:t>izgled  predviđenog</w:t>
            </w:r>
            <w:proofErr w:type="gramEnd"/>
            <w:r>
              <w:rPr>
                <w:sz w:val="18"/>
              </w:rPr>
              <w:t xml:space="preserve"> privremenog objekta  neophodna je saglasnost Glavnog gradskog arhitekte Za stavljanje u funkciju objekta neophodna je saglasnost Lučke kapetanije i Uprave pomorske sigurnosti. </w:t>
            </w:r>
          </w:p>
        </w:tc>
      </w:tr>
      <w:tr w:rsidR="000F07D3">
        <w:trPr>
          <w:trHeight w:val="3598"/>
        </w:trPr>
        <w:tc>
          <w:tcPr>
            <w:tcW w:w="708"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10.19 </w:t>
            </w:r>
          </w:p>
        </w:tc>
        <w:tc>
          <w:tcPr>
            <w:tcW w:w="1558"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sz w:val="18"/>
              </w:rPr>
              <w:t xml:space="preserve">Montažnodemontažni privremeni objekat </w:t>
            </w:r>
          </w:p>
        </w:tc>
        <w:tc>
          <w:tcPr>
            <w:tcW w:w="1280"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2436 </w:t>
            </w:r>
          </w:p>
          <w:p w:rsidR="000F07D3" w:rsidRDefault="00F043CB">
            <w:r>
              <w:rPr>
                <w:sz w:val="18"/>
              </w:rPr>
              <w:t>K.</w:t>
            </w:r>
            <w:proofErr w:type="gramStart"/>
            <w:r>
              <w:rPr>
                <w:sz w:val="18"/>
              </w:rPr>
              <w:t>O.Dobrota</w:t>
            </w:r>
            <w:proofErr w:type="gramEnd"/>
            <w:r>
              <w:rPr>
                <w:sz w:val="18"/>
              </w:rPr>
              <w:t xml:space="preserve"> I </w:t>
            </w:r>
          </w:p>
        </w:tc>
        <w:tc>
          <w:tcPr>
            <w:tcW w:w="1844"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Ugostiteljska terasa </w:t>
            </w:r>
          </w:p>
        </w:tc>
        <w:tc>
          <w:tcPr>
            <w:tcW w:w="1983" w:type="dxa"/>
            <w:tcBorders>
              <w:top w:val="single" w:sz="4" w:space="0" w:color="000000"/>
              <w:left w:val="single" w:sz="6" w:space="0" w:color="000000"/>
              <w:bottom w:val="single" w:sz="4" w:space="0" w:color="000000"/>
              <w:right w:val="single" w:sz="6" w:space="0" w:color="000000"/>
            </w:tcBorders>
          </w:tcPr>
          <w:p w:rsidR="000F07D3" w:rsidRDefault="00F043CB">
            <w:pPr>
              <w:spacing w:after="3"/>
            </w:pPr>
            <w:r>
              <w:rPr>
                <w:sz w:val="18"/>
              </w:rPr>
              <w:t>P = 237 m</w:t>
            </w:r>
            <w:r>
              <w:rPr>
                <w:sz w:val="18"/>
                <w:vertAlign w:val="superscript"/>
              </w:rPr>
              <w:t>2</w:t>
            </w:r>
            <w:r>
              <w:rPr>
                <w:sz w:val="18"/>
              </w:rPr>
              <w:t xml:space="preserve"> </w:t>
            </w:r>
          </w:p>
          <w:p w:rsidR="000F07D3" w:rsidRDefault="00F043CB">
            <w:r>
              <w:rPr>
                <w:sz w:val="18"/>
              </w:rPr>
              <w:t xml:space="preserve"> </w:t>
            </w:r>
          </w:p>
        </w:tc>
        <w:tc>
          <w:tcPr>
            <w:tcW w:w="2837" w:type="dxa"/>
            <w:tcBorders>
              <w:top w:val="single" w:sz="4" w:space="0" w:color="000000"/>
              <w:left w:val="single" w:sz="6" w:space="0" w:color="000000"/>
              <w:bottom w:val="single" w:sz="4" w:space="0" w:color="000000"/>
              <w:right w:val="single" w:sz="4" w:space="0" w:color="000000"/>
            </w:tcBorders>
          </w:tcPr>
          <w:p w:rsidR="000F07D3" w:rsidRDefault="00F043CB">
            <w:pPr>
              <w:spacing w:after="2" w:line="239" w:lineRule="auto"/>
            </w:pPr>
            <w:r>
              <w:rPr>
                <w:sz w:val="18"/>
              </w:rPr>
              <w:t xml:space="preserve">Terasa </w:t>
            </w:r>
            <w:proofErr w:type="gramStart"/>
            <w:r>
              <w:rPr>
                <w:sz w:val="18"/>
              </w:rPr>
              <w:t>je  na</w:t>
            </w:r>
            <w:proofErr w:type="gramEnd"/>
            <w:r>
              <w:rPr>
                <w:sz w:val="18"/>
              </w:rPr>
              <w:t xml:space="preserve"> postojećoj betonskoj   podlozi natkrivena tipskim suncobranima bijele ili bež boje ili drvenim suncobranima od trske  </w:t>
            </w:r>
          </w:p>
          <w:p w:rsidR="000F07D3" w:rsidRDefault="00F043CB">
            <w:r>
              <w:rPr>
                <w:sz w:val="18"/>
              </w:rPr>
              <w:t xml:space="preserve"> </w:t>
            </w:r>
          </w:p>
          <w:p w:rsidR="000F07D3" w:rsidRDefault="00F043CB">
            <w:pPr>
              <w:spacing w:after="56"/>
              <w:ind w:right="1"/>
            </w:pPr>
            <w:r>
              <w:rPr>
                <w:b/>
                <w:sz w:val="18"/>
              </w:rPr>
              <w:t xml:space="preserve">Prilikom postavljanja terase neophodno je ostaviti prolaz za pješake shodno prikazu iz grafičkog dijela Programa. </w:t>
            </w:r>
          </w:p>
          <w:p w:rsidR="000F07D3" w:rsidRDefault="00F043CB">
            <w:r>
              <w:rPr>
                <w:sz w:val="24"/>
              </w:rPr>
              <w:t xml:space="preserve"> </w:t>
            </w:r>
          </w:p>
          <w:p w:rsidR="000F07D3" w:rsidRDefault="00F043CB">
            <w:r>
              <w:rPr>
                <w:b/>
                <w:sz w:val="18"/>
              </w:rPr>
              <w:t xml:space="preserve">Neophodno je pribaviti saglasnost </w:t>
            </w:r>
          </w:p>
          <w:p w:rsidR="000F07D3" w:rsidRDefault="00F043CB">
            <w:r>
              <w:rPr>
                <w:b/>
                <w:sz w:val="18"/>
              </w:rPr>
              <w:t xml:space="preserve">Uprave za zaštitu kulturnih dobara </w:t>
            </w:r>
            <w:proofErr w:type="gramStart"/>
            <w:r>
              <w:rPr>
                <w:b/>
                <w:sz w:val="18"/>
              </w:rPr>
              <w:t>-  konzervatorske</w:t>
            </w:r>
            <w:proofErr w:type="gramEnd"/>
            <w:r>
              <w:rPr>
                <w:b/>
                <w:sz w:val="18"/>
              </w:rPr>
              <w:t xml:space="preserve"> uslove u odnosu na gabarite, materijalizaciju i oblikovnost i saglasnost Glavnog gradskog arhitekte. </w:t>
            </w:r>
            <w:r>
              <w:rPr>
                <w:b/>
                <w:sz w:val="24"/>
              </w:rPr>
              <w:t xml:space="preserve"> </w:t>
            </w:r>
          </w:p>
        </w:tc>
      </w:tr>
      <w:tr w:rsidR="000F07D3">
        <w:trPr>
          <w:trHeight w:val="5507"/>
        </w:trPr>
        <w:tc>
          <w:tcPr>
            <w:tcW w:w="708"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10.21 </w:t>
            </w:r>
          </w:p>
        </w:tc>
        <w:tc>
          <w:tcPr>
            <w:tcW w:w="1558"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sz w:val="18"/>
              </w:rPr>
              <w:t xml:space="preserve">Plutajući privremeni objekat </w:t>
            </w:r>
          </w:p>
        </w:tc>
        <w:tc>
          <w:tcPr>
            <w:tcW w:w="1280" w:type="dxa"/>
            <w:tcBorders>
              <w:top w:val="single" w:sz="4" w:space="0" w:color="000000"/>
              <w:left w:val="single" w:sz="6" w:space="0" w:color="000000"/>
              <w:bottom w:val="single" w:sz="4" w:space="0" w:color="000000"/>
              <w:right w:val="single" w:sz="6" w:space="0" w:color="000000"/>
            </w:tcBorders>
          </w:tcPr>
          <w:p w:rsidR="000F07D3" w:rsidRDefault="00F043CB">
            <w:pPr>
              <w:spacing w:line="241" w:lineRule="auto"/>
            </w:pPr>
            <w:r>
              <w:rPr>
                <w:sz w:val="18"/>
              </w:rPr>
              <w:t xml:space="preserve">Sidrište u akvatorijumu </w:t>
            </w:r>
          </w:p>
          <w:p w:rsidR="000F07D3" w:rsidRDefault="00F043CB">
            <w:r>
              <w:rPr>
                <w:sz w:val="18"/>
              </w:rPr>
              <w:t xml:space="preserve">Luke Kotor- Lokacija fakultet za pomorstvo </w:t>
            </w:r>
          </w:p>
        </w:tc>
        <w:tc>
          <w:tcPr>
            <w:tcW w:w="1844" w:type="dxa"/>
            <w:tcBorders>
              <w:top w:val="single" w:sz="4" w:space="0" w:color="000000"/>
              <w:left w:val="single" w:sz="6" w:space="0" w:color="000000"/>
              <w:bottom w:val="single" w:sz="4" w:space="0" w:color="000000"/>
              <w:right w:val="single" w:sz="6" w:space="0" w:color="000000"/>
            </w:tcBorders>
          </w:tcPr>
          <w:p w:rsidR="000F07D3" w:rsidRDefault="00F043CB">
            <w:pPr>
              <w:spacing w:after="1"/>
            </w:pPr>
            <w:r>
              <w:rPr>
                <w:sz w:val="18"/>
              </w:rPr>
              <w:t xml:space="preserve">Pojedinačni vez (na </w:t>
            </w:r>
            <w:proofErr w:type="gramStart"/>
            <w:r>
              <w:rPr>
                <w:sz w:val="18"/>
              </w:rPr>
              <w:t>bovu)  -</w:t>
            </w:r>
            <w:proofErr w:type="gramEnd"/>
            <w:r>
              <w:rPr>
                <w:sz w:val="18"/>
              </w:rPr>
              <w:t xml:space="preserve"> Plutača za privez kruzera </w:t>
            </w:r>
          </w:p>
          <w:p w:rsidR="000F07D3" w:rsidRDefault="00F043CB">
            <w:r>
              <w:rPr>
                <w:sz w:val="18"/>
              </w:rPr>
              <w:t xml:space="preserve">Katamaranska bova </w:t>
            </w:r>
          </w:p>
          <w:p w:rsidR="000F07D3" w:rsidRDefault="00F043CB">
            <w:r>
              <w:rPr>
                <w:sz w:val="18"/>
              </w:rPr>
              <w:t xml:space="preserve">300 tona privezne sile sa dvije kuke </w:t>
            </w:r>
          </w:p>
        </w:tc>
        <w:tc>
          <w:tcPr>
            <w:tcW w:w="1983" w:type="dxa"/>
            <w:tcBorders>
              <w:top w:val="single" w:sz="4" w:space="0" w:color="000000"/>
              <w:left w:val="single" w:sz="6" w:space="0" w:color="000000"/>
              <w:bottom w:val="single" w:sz="4" w:space="0" w:color="000000"/>
              <w:right w:val="single" w:sz="6" w:space="0" w:color="000000"/>
            </w:tcBorders>
          </w:tcPr>
          <w:p w:rsidR="000F07D3" w:rsidRDefault="00F043CB">
            <w:r>
              <w:rPr>
                <w:b/>
                <w:sz w:val="18"/>
              </w:rPr>
              <w:t xml:space="preserve"> </w:t>
            </w:r>
          </w:p>
        </w:tc>
        <w:tc>
          <w:tcPr>
            <w:tcW w:w="2837" w:type="dxa"/>
            <w:tcBorders>
              <w:top w:val="single" w:sz="4" w:space="0" w:color="000000"/>
              <w:left w:val="single" w:sz="6" w:space="0" w:color="000000"/>
              <w:bottom w:val="single" w:sz="4" w:space="0" w:color="000000"/>
              <w:right w:val="single" w:sz="4" w:space="0" w:color="000000"/>
            </w:tcBorders>
          </w:tcPr>
          <w:p w:rsidR="000F07D3" w:rsidRDefault="00F043CB">
            <w:r>
              <w:rPr>
                <w:sz w:val="18"/>
              </w:rPr>
              <w:t xml:space="preserve">Objekat datih dimenzija vizuelno predstavlja razdijeljeni krug elipsoidnog oblika u kome su u razdjelnom prostoru manuelne stepenice za penjanje na objekat. Objekat je na površinskom dijelu opremljen razdjelnom zaštitnom ogradom, reflektujućim panoom za markaciju kao i samonosećim svetionikom vidljivim 3nm. Na platou bove nalaze se dvije bitve za privez servisnog broda I dvije brzo otpuštajuće zakačne kuke za privez kopa sa kruzera. Objekat je opremljen sa odgovarajućim svjetlosnim i sigurnosnim elementima u skladu sa standardima EU. </w:t>
            </w:r>
          </w:p>
          <w:p w:rsidR="000F07D3" w:rsidRDefault="00F043CB">
            <w:r>
              <w:rPr>
                <w:sz w:val="18"/>
              </w:rPr>
              <w:t xml:space="preserve">Plutajuća bova je sa posteljicom morskog dna uvezana sistemom vještačkog grebena sadržanog od betonskih blokova </w:t>
            </w:r>
            <w:proofErr w:type="gramStart"/>
            <w:r>
              <w:rPr>
                <w:sz w:val="18"/>
              </w:rPr>
              <w:t>i  lančanog</w:t>
            </w:r>
            <w:proofErr w:type="gramEnd"/>
            <w:r>
              <w:rPr>
                <w:sz w:val="18"/>
              </w:rPr>
              <w:t xml:space="preserve"> sistema priveza istih u sistemu “korpo molto”. Vještački greben je u obliku krsta čime se postiže </w:t>
            </w:r>
          </w:p>
        </w:tc>
      </w:tr>
    </w:tbl>
    <w:p w:rsidR="000F07D3" w:rsidRDefault="000F07D3">
      <w:pPr>
        <w:spacing w:after="0"/>
        <w:ind w:left="-852" w:right="9729"/>
      </w:pPr>
    </w:p>
    <w:tbl>
      <w:tblPr>
        <w:tblStyle w:val="TableGrid"/>
        <w:tblW w:w="10210" w:type="dxa"/>
        <w:tblInd w:w="0" w:type="dxa"/>
        <w:tblCellMar>
          <w:top w:w="40" w:type="dxa"/>
          <w:left w:w="106" w:type="dxa"/>
          <w:right w:w="70" w:type="dxa"/>
        </w:tblCellMar>
        <w:tblLook w:val="04A0" w:firstRow="1" w:lastRow="0" w:firstColumn="1" w:lastColumn="0" w:noHBand="0" w:noVBand="1"/>
      </w:tblPr>
      <w:tblGrid>
        <w:gridCol w:w="699"/>
        <w:gridCol w:w="1800"/>
        <w:gridCol w:w="1265"/>
        <w:gridCol w:w="1797"/>
        <w:gridCol w:w="1924"/>
        <w:gridCol w:w="2725"/>
      </w:tblGrid>
      <w:tr w:rsidR="000F07D3">
        <w:trPr>
          <w:trHeight w:val="667"/>
        </w:trPr>
        <w:tc>
          <w:tcPr>
            <w:tcW w:w="708" w:type="dxa"/>
            <w:tcBorders>
              <w:top w:val="single" w:sz="4" w:space="0" w:color="000000"/>
              <w:left w:val="single" w:sz="4" w:space="0" w:color="000000"/>
              <w:bottom w:val="single" w:sz="4" w:space="0" w:color="000000"/>
              <w:right w:val="single" w:sz="4" w:space="0" w:color="000000"/>
            </w:tcBorders>
          </w:tcPr>
          <w:p w:rsidR="000F07D3" w:rsidRDefault="00F043CB">
            <w:pPr>
              <w:ind w:right="40"/>
              <w:jc w:val="center"/>
            </w:pPr>
            <w:r>
              <w:rPr>
                <w:b/>
                <w:sz w:val="18"/>
              </w:rPr>
              <w:t xml:space="preserve">br. </w:t>
            </w:r>
          </w:p>
          <w:p w:rsidR="000F07D3" w:rsidRDefault="00F043CB">
            <w:pPr>
              <w:ind w:right="38"/>
              <w:jc w:val="center"/>
            </w:pPr>
            <w:r>
              <w:rPr>
                <w:b/>
                <w:sz w:val="18"/>
              </w:rPr>
              <w:t xml:space="preserve">Lok </w:t>
            </w:r>
          </w:p>
        </w:tc>
        <w:tc>
          <w:tcPr>
            <w:tcW w:w="1558" w:type="dxa"/>
            <w:tcBorders>
              <w:top w:val="single" w:sz="4" w:space="0" w:color="000000"/>
              <w:left w:val="single" w:sz="4" w:space="0" w:color="000000"/>
              <w:bottom w:val="single" w:sz="4" w:space="0" w:color="000000"/>
              <w:right w:val="single" w:sz="4" w:space="0" w:color="000000"/>
            </w:tcBorders>
          </w:tcPr>
          <w:p w:rsidR="000F07D3" w:rsidRDefault="00F043CB">
            <w:pPr>
              <w:ind w:firstLine="13"/>
              <w:jc w:val="center"/>
            </w:pPr>
            <w:r>
              <w:rPr>
                <w:b/>
                <w:sz w:val="18"/>
              </w:rPr>
              <w:t xml:space="preserve">Vrsta prema načinu na koji je prišvršćen za tlo </w:t>
            </w:r>
          </w:p>
        </w:tc>
        <w:tc>
          <w:tcPr>
            <w:tcW w:w="1280"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0"/>
              <w:jc w:val="center"/>
            </w:pPr>
            <w:r>
              <w:rPr>
                <w:b/>
                <w:sz w:val="18"/>
              </w:rPr>
              <w:t xml:space="preserve">katastarska </w:t>
            </w:r>
          </w:p>
          <w:p w:rsidR="000F07D3" w:rsidRDefault="00F043CB">
            <w:pPr>
              <w:ind w:right="148"/>
              <w:jc w:val="center"/>
            </w:pPr>
            <w:r>
              <w:rPr>
                <w:b/>
                <w:sz w:val="18"/>
              </w:rPr>
              <w:t xml:space="preserve">parcela </w:t>
            </w:r>
          </w:p>
        </w:tc>
        <w:tc>
          <w:tcPr>
            <w:tcW w:w="1844"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29"/>
            </w:pPr>
            <w:r>
              <w:rPr>
                <w:b/>
                <w:sz w:val="18"/>
              </w:rPr>
              <w:t xml:space="preserve">Vrsta prema namjeni </w:t>
            </w:r>
          </w:p>
        </w:tc>
        <w:tc>
          <w:tcPr>
            <w:tcW w:w="1983"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2"/>
              <w:jc w:val="center"/>
            </w:pPr>
            <w:r>
              <w:rPr>
                <w:b/>
                <w:sz w:val="18"/>
              </w:rPr>
              <w:t xml:space="preserve">dimenzije </w:t>
            </w:r>
          </w:p>
        </w:tc>
        <w:tc>
          <w:tcPr>
            <w:tcW w:w="2837"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5"/>
              <w:jc w:val="center"/>
            </w:pPr>
            <w:r>
              <w:rPr>
                <w:b/>
                <w:sz w:val="18"/>
              </w:rPr>
              <w:t>opis privremenog objekta</w:t>
            </w:r>
            <w:r>
              <w:rPr>
                <w:sz w:val="18"/>
              </w:rPr>
              <w:t xml:space="preserve"> </w:t>
            </w:r>
          </w:p>
        </w:tc>
      </w:tr>
      <w:tr w:rsidR="000F07D3">
        <w:trPr>
          <w:trHeight w:val="5725"/>
        </w:trPr>
        <w:tc>
          <w:tcPr>
            <w:tcW w:w="708" w:type="dxa"/>
            <w:tcBorders>
              <w:top w:val="single" w:sz="4" w:space="0" w:color="000000"/>
              <w:left w:val="single" w:sz="6" w:space="0" w:color="000000"/>
              <w:bottom w:val="single" w:sz="4" w:space="0" w:color="000000"/>
              <w:right w:val="single" w:sz="6" w:space="0" w:color="000000"/>
            </w:tcBorders>
          </w:tcPr>
          <w:p w:rsidR="000F07D3" w:rsidRDefault="000F07D3"/>
        </w:tc>
        <w:tc>
          <w:tcPr>
            <w:tcW w:w="1558" w:type="dxa"/>
            <w:tcBorders>
              <w:top w:val="single" w:sz="4" w:space="0" w:color="000000"/>
              <w:left w:val="single" w:sz="6" w:space="0" w:color="000000"/>
              <w:bottom w:val="single" w:sz="4" w:space="0" w:color="000000"/>
              <w:right w:val="single" w:sz="6" w:space="0" w:color="000000"/>
            </w:tcBorders>
          </w:tcPr>
          <w:p w:rsidR="000F07D3" w:rsidRDefault="000F07D3"/>
        </w:tc>
        <w:tc>
          <w:tcPr>
            <w:tcW w:w="1280" w:type="dxa"/>
            <w:tcBorders>
              <w:top w:val="single" w:sz="4" w:space="0" w:color="000000"/>
              <w:left w:val="single" w:sz="6" w:space="0" w:color="000000"/>
              <w:bottom w:val="single" w:sz="4" w:space="0" w:color="000000"/>
              <w:right w:val="single" w:sz="6" w:space="0" w:color="000000"/>
            </w:tcBorders>
          </w:tcPr>
          <w:p w:rsidR="000F07D3" w:rsidRDefault="000F07D3"/>
        </w:tc>
        <w:tc>
          <w:tcPr>
            <w:tcW w:w="1844" w:type="dxa"/>
            <w:tcBorders>
              <w:top w:val="single" w:sz="4" w:space="0" w:color="000000"/>
              <w:left w:val="single" w:sz="6" w:space="0" w:color="000000"/>
              <w:bottom w:val="single" w:sz="4" w:space="0" w:color="000000"/>
              <w:right w:val="single" w:sz="6" w:space="0" w:color="000000"/>
            </w:tcBorders>
          </w:tcPr>
          <w:p w:rsidR="000F07D3" w:rsidRDefault="000F07D3"/>
        </w:tc>
        <w:tc>
          <w:tcPr>
            <w:tcW w:w="1983" w:type="dxa"/>
            <w:tcBorders>
              <w:top w:val="single" w:sz="4" w:space="0" w:color="000000"/>
              <w:left w:val="single" w:sz="6" w:space="0" w:color="000000"/>
              <w:bottom w:val="single" w:sz="4" w:space="0" w:color="000000"/>
              <w:right w:val="single" w:sz="6" w:space="0" w:color="000000"/>
            </w:tcBorders>
          </w:tcPr>
          <w:p w:rsidR="000F07D3" w:rsidRDefault="000F07D3"/>
        </w:tc>
        <w:tc>
          <w:tcPr>
            <w:tcW w:w="2837" w:type="dxa"/>
            <w:tcBorders>
              <w:top w:val="single" w:sz="4" w:space="0" w:color="000000"/>
              <w:left w:val="single" w:sz="6" w:space="0" w:color="000000"/>
              <w:bottom w:val="single" w:sz="4" w:space="0" w:color="000000"/>
              <w:right w:val="single" w:sz="4" w:space="0" w:color="000000"/>
            </w:tcBorders>
          </w:tcPr>
          <w:p w:rsidR="000F07D3" w:rsidRDefault="00F043CB">
            <w:pPr>
              <w:ind w:right="15"/>
            </w:pPr>
            <w:r>
              <w:rPr>
                <w:sz w:val="18"/>
              </w:rPr>
              <w:t xml:space="preserve">obezbjeđenje pritezne sile iz svih pozicija ukupne težine 300 tona. Lančani sistem je dimenzionisan u skladu sa proračunima proizvođača i ima potrebu da u razdjelnom dijelu ima plivajući karakter iznad morskog dna čime se sprječava ugrožavanje marikulture morskog dna i ujedno se pospješuje purifikacija vodene mase u zoni lančanika što pogoduje ribljem fondu i predstavlja elemenat održivog upravljanja. </w:t>
            </w:r>
          </w:p>
          <w:p w:rsidR="000F07D3" w:rsidRDefault="00F043CB">
            <w:pPr>
              <w:ind w:right="40"/>
              <w:jc w:val="both"/>
            </w:pPr>
            <w:r>
              <w:rPr>
                <w:sz w:val="18"/>
              </w:rPr>
              <w:t xml:space="preserve">Napomena: Jedinstvena lokacija predstavlja Lokaciju sidrišta luke Kotor “Plagente”, u okviru koje se pramčana bova nalazi u zoni bliže Instituta za biologiju mora, a krmena bova na lokaciji naspram Fakulteta za pomorstvo. Distanca između bova iznosi cca 360-380 metara. Za postavljanje plutajućeg privremenog objekta potrebno je dobiti saglasnost Lučke kapetanije i Uprave pomorske sigurnosi i upravljanja lukama. </w:t>
            </w:r>
          </w:p>
        </w:tc>
      </w:tr>
      <w:tr w:rsidR="000F07D3">
        <w:trPr>
          <w:trHeight w:val="3305"/>
        </w:trPr>
        <w:tc>
          <w:tcPr>
            <w:tcW w:w="708"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10.22 </w:t>
            </w:r>
          </w:p>
        </w:tc>
        <w:tc>
          <w:tcPr>
            <w:tcW w:w="1558"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sz w:val="18"/>
              </w:rPr>
              <w:t xml:space="preserve">Montažno demontažni objekat  </w:t>
            </w:r>
          </w:p>
        </w:tc>
        <w:tc>
          <w:tcPr>
            <w:tcW w:w="1280"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2433, 2434 i </w:t>
            </w:r>
          </w:p>
          <w:p w:rsidR="000F07D3" w:rsidRDefault="00F043CB">
            <w:r>
              <w:rPr>
                <w:sz w:val="18"/>
              </w:rPr>
              <w:t xml:space="preserve">2435  </w:t>
            </w:r>
          </w:p>
          <w:p w:rsidR="000F07D3" w:rsidRDefault="00F043CB">
            <w:r>
              <w:rPr>
                <w:sz w:val="18"/>
              </w:rPr>
              <w:t>K.</w:t>
            </w:r>
            <w:proofErr w:type="gramStart"/>
            <w:r>
              <w:rPr>
                <w:sz w:val="18"/>
              </w:rPr>
              <w:t>O.Dobrota</w:t>
            </w:r>
            <w:proofErr w:type="gramEnd"/>
            <w:r>
              <w:rPr>
                <w:sz w:val="18"/>
              </w:rPr>
              <w:t xml:space="preserve"> I </w:t>
            </w:r>
          </w:p>
        </w:tc>
        <w:tc>
          <w:tcPr>
            <w:tcW w:w="1844"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Terasa ugostiteljskog objekta </w:t>
            </w:r>
          </w:p>
        </w:tc>
        <w:tc>
          <w:tcPr>
            <w:tcW w:w="1983" w:type="dxa"/>
            <w:tcBorders>
              <w:top w:val="single" w:sz="4" w:space="0" w:color="000000"/>
              <w:left w:val="single" w:sz="6" w:space="0" w:color="000000"/>
              <w:bottom w:val="single" w:sz="4" w:space="0" w:color="000000"/>
              <w:right w:val="single" w:sz="6" w:space="0" w:color="000000"/>
            </w:tcBorders>
          </w:tcPr>
          <w:p w:rsidR="000F07D3" w:rsidRDefault="00F043CB">
            <w:r>
              <w:rPr>
                <w:sz w:val="18"/>
              </w:rPr>
              <w:t>P = 128 m</w:t>
            </w:r>
            <w:r>
              <w:rPr>
                <w:sz w:val="18"/>
                <w:vertAlign w:val="superscript"/>
              </w:rPr>
              <w:t>2</w:t>
            </w:r>
            <w:r>
              <w:rPr>
                <w:sz w:val="18"/>
              </w:rPr>
              <w:t xml:space="preserve"> </w:t>
            </w:r>
          </w:p>
        </w:tc>
        <w:tc>
          <w:tcPr>
            <w:tcW w:w="2837" w:type="dxa"/>
            <w:tcBorders>
              <w:top w:val="single" w:sz="4" w:space="0" w:color="000000"/>
              <w:left w:val="single" w:sz="6" w:space="0" w:color="000000"/>
              <w:bottom w:val="single" w:sz="4" w:space="0" w:color="000000"/>
              <w:right w:val="single" w:sz="4" w:space="0" w:color="000000"/>
            </w:tcBorders>
          </w:tcPr>
          <w:p w:rsidR="000F07D3" w:rsidRDefault="00F043CB">
            <w:pPr>
              <w:ind w:right="143"/>
            </w:pPr>
            <w:r>
              <w:rPr>
                <w:sz w:val="18"/>
              </w:rPr>
              <w:t xml:space="preserve">terasa postavljena na podlozi od behaton ploča, pokrivanje: isključivo tipskim kvadratnim suncobranima bijele ili bež boje.  </w:t>
            </w:r>
          </w:p>
          <w:p w:rsidR="000F07D3" w:rsidRDefault="00F043CB">
            <w:pPr>
              <w:spacing w:after="1"/>
              <w:ind w:right="11"/>
            </w:pPr>
            <w:r>
              <w:rPr>
                <w:sz w:val="18"/>
              </w:rPr>
              <w:t xml:space="preserve">Terasa mora biti odmaknuta od </w:t>
            </w:r>
            <w:proofErr w:type="gramStart"/>
            <w:r>
              <w:rPr>
                <w:sz w:val="18"/>
              </w:rPr>
              <w:t>ulice  1.5</w:t>
            </w:r>
            <w:proofErr w:type="gramEnd"/>
            <w:r>
              <w:rPr>
                <w:sz w:val="18"/>
              </w:rPr>
              <w:t xml:space="preserve"> m u skladu sa projektom uređenja. </w:t>
            </w:r>
            <w:r>
              <w:rPr>
                <w:b/>
                <w:sz w:val="18"/>
              </w:rPr>
              <w:t>Isto se zadržava do izrade idejnog rješenja za natkrivanje ugositeljskih terasa na području Dobrote</w:t>
            </w:r>
            <w:r>
              <w:rPr>
                <w:sz w:val="18"/>
              </w:rPr>
              <w:t xml:space="preserve"> </w:t>
            </w:r>
          </w:p>
          <w:p w:rsidR="000F07D3" w:rsidRDefault="00F043CB">
            <w:r>
              <w:rPr>
                <w:sz w:val="18"/>
              </w:rPr>
              <w:t xml:space="preserve">Konačna kvadratura objekta će se odrediti od strane Uprave za zaštitu kulturnih dobara kroz konzervatorske uslove. </w:t>
            </w:r>
          </w:p>
        </w:tc>
      </w:tr>
      <w:tr w:rsidR="000F07D3">
        <w:trPr>
          <w:trHeight w:val="3526"/>
        </w:trPr>
        <w:tc>
          <w:tcPr>
            <w:tcW w:w="708"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10.23 </w:t>
            </w:r>
          </w:p>
        </w:tc>
        <w:tc>
          <w:tcPr>
            <w:tcW w:w="1558"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sz w:val="18"/>
              </w:rPr>
              <w:t xml:space="preserve">Montažnodemontažni privremeni objekat </w:t>
            </w:r>
          </w:p>
        </w:tc>
        <w:tc>
          <w:tcPr>
            <w:tcW w:w="1280"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2023 </w:t>
            </w:r>
          </w:p>
          <w:p w:rsidR="000F07D3" w:rsidRDefault="00F043CB">
            <w:r>
              <w:rPr>
                <w:sz w:val="18"/>
              </w:rPr>
              <w:t>K.</w:t>
            </w:r>
            <w:proofErr w:type="gramStart"/>
            <w:r>
              <w:rPr>
                <w:sz w:val="18"/>
              </w:rPr>
              <w:t>O.Dobrota</w:t>
            </w:r>
            <w:proofErr w:type="gramEnd"/>
            <w:r>
              <w:rPr>
                <w:sz w:val="18"/>
              </w:rPr>
              <w:t xml:space="preserve"> I </w:t>
            </w:r>
          </w:p>
        </w:tc>
        <w:tc>
          <w:tcPr>
            <w:tcW w:w="1844"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Ugostiteljska terasa </w:t>
            </w:r>
          </w:p>
        </w:tc>
        <w:tc>
          <w:tcPr>
            <w:tcW w:w="1983" w:type="dxa"/>
            <w:tcBorders>
              <w:top w:val="single" w:sz="4" w:space="0" w:color="000000"/>
              <w:left w:val="single" w:sz="6" w:space="0" w:color="000000"/>
              <w:bottom w:val="single" w:sz="4" w:space="0" w:color="000000"/>
              <w:right w:val="single" w:sz="6" w:space="0" w:color="000000"/>
            </w:tcBorders>
          </w:tcPr>
          <w:p w:rsidR="000F07D3" w:rsidRDefault="00F043CB">
            <w:pPr>
              <w:spacing w:after="2"/>
            </w:pPr>
            <w:r>
              <w:rPr>
                <w:sz w:val="18"/>
              </w:rPr>
              <w:t>P=85 m</w:t>
            </w:r>
            <w:r>
              <w:rPr>
                <w:sz w:val="18"/>
                <w:vertAlign w:val="superscript"/>
              </w:rPr>
              <w:t>2</w:t>
            </w:r>
            <w:r>
              <w:rPr>
                <w:sz w:val="18"/>
              </w:rPr>
              <w:t xml:space="preserve">  </w:t>
            </w:r>
          </w:p>
          <w:p w:rsidR="000F07D3" w:rsidRDefault="00F043CB">
            <w:r>
              <w:rPr>
                <w:sz w:val="18"/>
              </w:rPr>
              <w:t xml:space="preserve"> </w:t>
            </w:r>
          </w:p>
          <w:p w:rsidR="000F07D3" w:rsidRDefault="00F043CB">
            <w:r>
              <w:rPr>
                <w:sz w:val="18"/>
              </w:rPr>
              <w:t xml:space="preserve"> </w:t>
            </w:r>
          </w:p>
        </w:tc>
        <w:tc>
          <w:tcPr>
            <w:tcW w:w="2837" w:type="dxa"/>
            <w:tcBorders>
              <w:top w:val="single" w:sz="4" w:space="0" w:color="000000"/>
              <w:left w:val="single" w:sz="6" w:space="0" w:color="000000"/>
              <w:bottom w:val="single" w:sz="4" w:space="0" w:color="000000"/>
              <w:right w:val="single" w:sz="4" w:space="0" w:color="000000"/>
            </w:tcBorders>
          </w:tcPr>
          <w:p w:rsidR="000F07D3" w:rsidRDefault="00F043CB">
            <w:pPr>
              <w:spacing w:line="241" w:lineRule="auto"/>
            </w:pPr>
            <w:r>
              <w:rPr>
                <w:sz w:val="18"/>
              </w:rPr>
              <w:t xml:space="preserve">terasa je na završenoj podlozi od behaton ploča, </w:t>
            </w:r>
          </w:p>
          <w:p w:rsidR="000F07D3" w:rsidRDefault="00F043CB">
            <w:pPr>
              <w:spacing w:after="2"/>
            </w:pPr>
            <w:r>
              <w:rPr>
                <w:sz w:val="18"/>
              </w:rPr>
              <w:t xml:space="preserve">pokrivena isključivo tipskim kvadratnim suncobranima bijele ili bež boje.  </w:t>
            </w:r>
          </w:p>
          <w:p w:rsidR="000F07D3" w:rsidRDefault="00F043CB">
            <w:pPr>
              <w:spacing w:after="1"/>
            </w:pPr>
            <w:r>
              <w:rPr>
                <w:sz w:val="18"/>
              </w:rPr>
              <w:t xml:space="preserve">Terasa mora biti odmaknuta od ulice u skladu sa projektom uređenja šetališta i ne smije ugrožavati zelene površine. </w:t>
            </w:r>
            <w:r>
              <w:rPr>
                <w:b/>
                <w:sz w:val="18"/>
              </w:rPr>
              <w:t>Isto se zadržava do izrade idejnog rješenja za natkrivanje ugositeljskih terasa na području Dobrote</w:t>
            </w:r>
            <w:r>
              <w:rPr>
                <w:sz w:val="18"/>
              </w:rPr>
              <w:t xml:space="preserve"> </w:t>
            </w:r>
          </w:p>
          <w:p w:rsidR="000F07D3" w:rsidRDefault="00F043CB">
            <w:r>
              <w:rPr>
                <w:sz w:val="18"/>
              </w:rPr>
              <w:t xml:space="preserve">Konačna kvadratura objekta će se odrediti od strane Uprave za zaštitu kulturnih dobara kroz konzervatorske uslove.  </w:t>
            </w:r>
          </w:p>
        </w:tc>
      </w:tr>
      <w:tr w:rsidR="000F07D3">
        <w:trPr>
          <w:trHeight w:val="1330"/>
        </w:trPr>
        <w:tc>
          <w:tcPr>
            <w:tcW w:w="708"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10.24 </w:t>
            </w:r>
          </w:p>
        </w:tc>
        <w:tc>
          <w:tcPr>
            <w:tcW w:w="1558"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sz w:val="18"/>
              </w:rPr>
              <w:t xml:space="preserve">Montažnodemontažni privremeni objekat </w:t>
            </w:r>
          </w:p>
        </w:tc>
        <w:tc>
          <w:tcPr>
            <w:tcW w:w="1280"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2023 </w:t>
            </w:r>
          </w:p>
          <w:p w:rsidR="000F07D3" w:rsidRDefault="00F043CB">
            <w:r>
              <w:rPr>
                <w:sz w:val="18"/>
              </w:rPr>
              <w:t>K.</w:t>
            </w:r>
            <w:proofErr w:type="gramStart"/>
            <w:r>
              <w:rPr>
                <w:sz w:val="18"/>
              </w:rPr>
              <w:t>O.Dobrota</w:t>
            </w:r>
            <w:proofErr w:type="gramEnd"/>
            <w:r>
              <w:rPr>
                <w:sz w:val="18"/>
              </w:rPr>
              <w:t xml:space="preserve"> I </w:t>
            </w:r>
          </w:p>
        </w:tc>
        <w:tc>
          <w:tcPr>
            <w:tcW w:w="1844"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Ugostiteljska terasa </w:t>
            </w:r>
          </w:p>
        </w:tc>
        <w:tc>
          <w:tcPr>
            <w:tcW w:w="1983" w:type="dxa"/>
            <w:tcBorders>
              <w:top w:val="single" w:sz="4" w:space="0" w:color="000000"/>
              <w:left w:val="single" w:sz="6" w:space="0" w:color="000000"/>
              <w:bottom w:val="single" w:sz="4" w:space="0" w:color="000000"/>
              <w:right w:val="single" w:sz="6" w:space="0" w:color="000000"/>
            </w:tcBorders>
          </w:tcPr>
          <w:p w:rsidR="000F07D3" w:rsidRDefault="00F043CB">
            <w:pPr>
              <w:spacing w:after="2"/>
            </w:pPr>
            <w:r>
              <w:rPr>
                <w:sz w:val="18"/>
              </w:rPr>
              <w:t>P=45 m</w:t>
            </w:r>
            <w:r>
              <w:rPr>
                <w:sz w:val="18"/>
                <w:vertAlign w:val="superscript"/>
              </w:rPr>
              <w:t>2</w:t>
            </w:r>
            <w:r>
              <w:rPr>
                <w:sz w:val="18"/>
              </w:rPr>
              <w:t xml:space="preserve">  </w:t>
            </w:r>
          </w:p>
          <w:p w:rsidR="000F07D3" w:rsidRDefault="00F043CB">
            <w:r>
              <w:rPr>
                <w:sz w:val="18"/>
              </w:rPr>
              <w:t xml:space="preserve"> </w:t>
            </w:r>
          </w:p>
          <w:p w:rsidR="000F07D3" w:rsidRDefault="00F043CB">
            <w:r>
              <w:rPr>
                <w:sz w:val="18"/>
              </w:rPr>
              <w:t xml:space="preserve"> </w:t>
            </w:r>
          </w:p>
        </w:tc>
        <w:tc>
          <w:tcPr>
            <w:tcW w:w="2837" w:type="dxa"/>
            <w:tcBorders>
              <w:top w:val="single" w:sz="4" w:space="0" w:color="000000"/>
              <w:left w:val="single" w:sz="6" w:space="0" w:color="000000"/>
              <w:bottom w:val="single" w:sz="4" w:space="0" w:color="000000"/>
              <w:right w:val="single" w:sz="4" w:space="0" w:color="000000"/>
            </w:tcBorders>
          </w:tcPr>
          <w:p w:rsidR="000F07D3" w:rsidRDefault="00F043CB">
            <w:pPr>
              <w:spacing w:line="241" w:lineRule="auto"/>
            </w:pPr>
            <w:r>
              <w:rPr>
                <w:sz w:val="18"/>
              </w:rPr>
              <w:t xml:space="preserve">terasa je na završenoj podlozi od behaton ploča, </w:t>
            </w:r>
          </w:p>
          <w:p w:rsidR="000F07D3" w:rsidRDefault="00F043CB">
            <w:pPr>
              <w:spacing w:after="1"/>
            </w:pPr>
            <w:r>
              <w:rPr>
                <w:sz w:val="18"/>
              </w:rPr>
              <w:t xml:space="preserve">pokrivena isključivo tipskim kvadratnim suncobranima bijele ili bež boje.  </w:t>
            </w:r>
          </w:p>
          <w:p w:rsidR="000F07D3" w:rsidRDefault="00F043CB">
            <w:r>
              <w:rPr>
                <w:sz w:val="18"/>
              </w:rPr>
              <w:t xml:space="preserve">Terasa mora biti odmaknuta od </w:t>
            </w:r>
          </w:p>
        </w:tc>
      </w:tr>
      <w:tr w:rsidR="000F07D3">
        <w:trPr>
          <w:trHeight w:val="667"/>
        </w:trPr>
        <w:tc>
          <w:tcPr>
            <w:tcW w:w="708" w:type="dxa"/>
            <w:tcBorders>
              <w:top w:val="single" w:sz="4" w:space="0" w:color="000000"/>
              <w:left w:val="single" w:sz="4" w:space="0" w:color="000000"/>
              <w:bottom w:val="single" w:sz="4" w:space="0" w:color="000000"/>
              <w:right w:val="single" w:sz="4" w:space="0" w:color="000000"/>
            </w:tcBorders>
          </w:tcPr>
          <w:p w:rsidR="000F07D3" w:rsidRDefault="00F043CB">
            <w:pPr>
              <w:ind w:right="28"/>
              <w:jc w:val="center"/>
            </w:pPr>
            <w:r>
              <w:rPr>
                <w:b/>
                <w:sz w:val="18"/>
              </w:rPr>
              <w:lastRenderedPageBreak/>
              <w:t xml:space="preserve">br. </w:t>
            </w:r>
          </w:p>
          <w:p w:rsidR="000F07D3" w:rsidRDefault="00F043CB">
            <w:pPr>
              <w:ind w:right="26"/>
              <w:jc w:val="center"/>
            </w:pPr>
            <w:r>
              <w:rPr>
                <w:b/>
                <w:sz w:val="18"/>
              </w:rPr>
              <w:t xml:space="preserve">Lok </w:t>
            </w:r>
          </w:p>
        </w:tc>
        <w:tc>
          <w:tcPr>
            <w:tcW w:w="1558" w:type="dxa"/>
            <w:tcBorders>
              <w:top w:val="single" w:sz="4" w:space="0" w:color="000000"/>
              <w:left w:val="single" w:sz="4" w:space="0" w:color="000000"/>
              <w:bottom w:val="single" w:sz="4" w:space="0" w:color="000000"/>
              <w:right w:val="single" w:sz="4" w:space="0" w:color="000000"/>
            </w:tcBorders>
          </w:tcPr>
          <w:p w:rsidR="000F07D3" w:rsidRDefault="00F043CB">
            <w:pPr>
              <w:ind w:firstLine="13"/>
              <w:jc w:val="center"/>
            </w:pPr>
            <w:r>
              <w:rPr>
                <w:b/>
                <w:sz w:val="18"/>
              </w:rPr>
              <w:t xml:space="preserve">Vrsta prema načinu na koji je prišvršćen za tlo </w:t>
            </w:r>
          </w:p>
        </w:tc>
        <w:tc>
          <w:tcPr>
            <w:tcW w:w="1280"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28"/>
              <w:jc w:val="center"/>
            </w:pPr>
            <w:r>
              <w:rPr>
                <w:b/>
                <w:sz w:val="18"/>
              </w:rPr>
              <w:t xml:space="preserve">katastarska </w:t>
            </w:r>
          </w:p>
          <w:p w:rsidR="000F07D3" w:rsidRDefault="00F043CB">
            <w:pPr>
              <w:ind w:right="136"/>
              <w:jc w:val="center"/>
            </w:pPr>
            <w:r>
              <w:rPr>
                <w:b/>
                <w:sz w:val="18"/>
              </w:rPr>
              <w:t xml:space="preserve">parcela </w:t>
            </w:r>
          </w:p>
        </w:tc>
        <w:tc>
          <w:tcPr>
            <w:tcW w:w="1844"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29"/>
            </w:pPr>
            <w:r>
              <w:rPr>
                <w:b/>
                <w:sz w:val="18"/>
              </w:rPr>
              <w:t xml:space="preserve">Vrsta prema namjeni </w:t>
            </w:r>
          </w:p>
        </w:tc>
        <w:tc>
          <w:tcPr>
            <w:tcW w:w="1983"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0"/>
              <w:jc w:val="center"/>
            </w:pPr>
            <w:r>
              <w:rPr>
                <w:b/>
                <w:sz w:val="18"/>
              </w:rPr>
              <w:t xml:space="preserve">dimenzije </w:t>
            </w:r>
          </w:p>
        </w:tc>
        <w:tc>
          <w:tcPr>
            <w:tcW w:w="2837"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3"/>
              <w:jc w:val="center"/>
            </w:pPr>
            <w:r>
              <w:rPr>
                <w:b/>
                <w:sz w:val="18"/>
              </w:rPr>
              <w:t>opis privremenog objekta</w:t>
            </w:r>
            <w:r>
              <w:rPr>
                <w:sz w:val="18"/>
              </w:rPr>
              <w:t xml:space="preserve"> </w:t>
            </w:r>
          </w:p>
        </w:tc>
      </w:tr>
      <w:tr w:rsidR="000F07D3">
        <w:trPr>
          <w:trHeight w:val="1990"/>
        </w:trPr>
        <w:tc>
          <w:tcPr>
            <w:tcW w:w="708" w:type="dxa"/>
            <w:tcBorders>
              <w:top w:val="single" w:sz="4" w:space="0" w:color="000000"/>
              <w:left w:val="single" w:sz="6" w:space="0" w:color="000000"/>
              <w:bottom w:val="single" w:sz="4" w:space="0" w:color="000000"/>
              <w:right w:val="single" w:sz="6" w:space="0" w:color="000000"/>
            </w:tcBorders>
          </w:tcPr>
          <w:p w:rsidR="000F07D3" w:rsidRDefault="000F07D3"/>
        </w:tc>
        <w:tc>
          <w:tcPr>
            <w:tcW w:w="1558" w:type="dxa"/>
            <w:tcBorders>
              <w:top w:val="single" w:sz="4" w:space="0" w:color="000000"/>
              <w:left w:val="single" w:sz="6" w:space="0" w:color="000000"/>
              <w:bottom w:val="single" w:sz="4" w:space="0" w:color="000000"/>
              <w:right w:val="single" w:sz="6" w:space="0" w:color="000000"/>
            </w:tcBorders>
          </w:tcPr>
          <w:p w:rsidR="000F07D3" w:rsidRDefault="000F07D3"/>
        </w:tc>
        <w:tc>
          <w:tcPr>
            <w:tcW w:w="1280" w:type="dxa"/>
            <w:tcBorders>
              <w:top w:val="single" w:sz="4" w:space="0" w:color="000000"/>
              <w:left w:val="single" w:sz="6" w:space="0" w:color="000000"/>
              <w:bottom w:val="single" w:sz="4" w:space="0" w:color="000000"/>
              <w:right w:val="single" w:sz="6" w:space="0" w:color="000000"/>
            </w:tcBorders>
          </w:tcPr>
          <w:p w:rsidR="000F07D3" w:rsidRDefault="000F07D3"/>
        </w:tc>
        <w:tc>
          <w:tcPr>
            <w:tcW w:w="1844" w:type="dxa"/>
            <w:tcBorders>
              <w:top w:val="single" w:sz="4" w:space="0" w:color="000000"/>
              <w:left w:val="single" w:sz="6" w:space="0" w:color="000000"/>
              <w:bottom w:val="single" w:sz="4" w:space="0" w:color="000000"/>
              <w:right w:val="single" w:sz="6" w:space="0" w:color="000000"/>
            </w:tcBorders>
          </w:tcPr>
          <w:p w:rsidR="000F07D3" w:rsidRDefault="000F07D3"/>
        </w:tc>
        <w:tc>
          <w:tcPr>
            <w:tcW w:w="1983" w:type="dxa"/>
            <w:tcBorders>
              <w:top w:val="single" w:sz="4" w:space="0" w:color="000000"/>
              <w:left w:val="single" w:sz="6" w:space="0" w:color="000000"/>
              <w:bottom w:val="single" w:sz="4" w:space="0" w:color="000000"/>
              <w:right w:val="single" w:sz="6" w:space="0" w:color="000000"/>
            </w:tcBorders>
          </w:tcPr>
          <w:p w:rsidR="000F07D3" w:rsidRDefault="000F07D3"/>
        </w:tc>
        <w:tc>
          <w:tcPr>
            <w:tcW w:w="2837" w:type="dxa"/>
            <w:tcBorders>
              <w:top w:val="single" w:sz="4" w:space="0" w:color="000000"/>
              <w:left w:val="single" w:sz="6" w:space="0" w:color="000000"/>
              <w:bottom w:val="single" w:sz="4" w:space="0" w:color="000000"/>
              <w:right w:val="single" w:sz="4" w:space="0" w:color="000000"/>
            </w:tcBorders>
          </w:tcPr>
          <w:p w:rsidR="000F07D3" w:rsidRDefault="00F043CB">
            <w:pPr>
              <w:spacing w:after="1"/>
            </w:pPr>
            <w:r>
              <w:rPr>
                <w:sz w:val="18"/>
              </w:rPr>
              <w:t xml:space="preserve">ulice u skladu sa projektom uređenja. </w:t>
            </w:r>
            <w:r>
              <w:rPr>
                <w:b/>
                <w:sz w:val="18"/>
              </w:rPr>
              <w:t>Isto se zadržava do izrade idejnog rješenja za natkrivanje ugositeljskih terasa na području Dobrote</w:t>
            </w:r>
            <w:r>
              <w:rPr>
                <w:sz w:val="18"/>
              </w:rPr>
              <w:t xml:space="preserve"> </w:t>
            </w:r>
          </w:p>
          <w:p w:rsidR="000F07D3" w:rsidRDefault="00F043CB">
            <w:r>
              <w:rPr>
                <w:sz w:val="18"/>
              </w:rPr>
              <w:t xml:space="preserve">Konačna kvadratura objekta će se odrediti od strane Uprave za zaštitu kulturnih dobara kroz konzervatorske uslove. </w:t>
            </w:r>
          </w:p>
        </w:tc>
      </w:tr>
      <w:tr w:rsidR="000F07D3">
        <w:trPr>
          <w:trHeight w:val="888"/>
        </w:trPr>
        <w:tc>
          <w:tcPr>
            <w:tcW w:w="708"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10.25 </w:t>
            </w:r>
          </w:p>
        </w:tc>
        <w:tc>
          <w:tcPr>
            <w:tcW w:w="1558" w:type="dxa"/>
            <w:tcBorders>
              <w:top w:val="single" w:sz="4" w:space="0" w:color="000000"/>
              <w:left w:val="single" w:sz="6" w:space="0" w:color="000000"/>
              <w:bottom w:val="single" w:sz="4" w:space="0" w:color="000000"/>
              <w:right w:val="single" w:sz="6" w:space="0" w:color="000000"/>
            </w:tcBorders>
          </w:tcPr>
          <w:p w:rsidR="000F07D3" w:rsidRDefault="00F043CB">
            <w:pPr>
              <w:ind w:left="2" w:right="15"/>
            </w:pPr>
            <w:r>
              <w:rPr>
                <w:sz w:val="18"/>
              </w:rPr>
              <w:t xml:space="preserve">Otvorena površina u funkciji privremenog objekta </w:t>
            </w:r>
          </w:p>
        </w:tc>
        <w:tc>
          <w:tcPr>
            <w:tcW w:w="1280"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2023 </w:t>
            </w:r>
          </w:p>
          <w:p w:rsidR="000F07D3" w:rsidRDefault="00F043CB">
            <w:r>
              <w:rPr>
                <w:sz w:val="18"/>
              </w:rPr>
              <w:t>K.</w:t>
            </w:r>
            <w:proofErr w:type="gramStart"/>
            <w:r>
              <w:rPr>
                <w:sz w:val="18"/>
              </w:rPr>
              <w:t>O.Dobrota</w:t>
            </w:r>
            <w:proofErr w:type="gramEnd"/>
            <w:r>
              <w:rPr>
                <w:sz w:val="18"/>
              </w:rPr>
              <w:t xml:space="preserve"> I </w:t>
            </w:r>
          </w:p>
        </w:tc>
        <w:tc>
          <w:tcPr>
            <w:tcW w:w="1844"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Privremeno </w:t>
            </w:r>
          </w:p>
          <w:p w:rsidR="000F07D3" w:rsidRDefault="00F043CB">
            <w:r>
              <w:rPr>
                <w:sz w:val="18"/>
              </w:rPr>
              <w:t xml:space="preserve">parkiriralište </w:t>
            </w:r>
          </w:p>
        </w:tc>
        <w:tc>
          <w:tcPr>
            <w:tcW w:w="1983" w:type="dxa"/>
            <w:tcBorders>
              <w:top w:val="single" w:sz="4" w:space="0" w:color="000000"/>
              <w:left w:val="single" w:sz="6" w:space="0" w:color="000000"/>
              <w:bottom w:val="single" w:sz="4" w:space="0" w:color="000000"/>
              <w:right w:val="single" w:sz="6" w:space="0" w:color="000000"/>
            </w:tcBorders>
          </w:tcPr>
          <w:p w:rsidR="000F07D3" w:rsidRDefault="00F043CB">
            <w:r>
              <w:rPr>
                <w:sz w:val="18"/>
              </w:rPr>
              <w:t>P=360 m</w:t>
            </w:r>
            <w:r>
              <w:rPr>
                <w:sz w:val="18"/>
                <w:vertAlign w:val="superscript"/>
              </w:rPr>
              <w:t xml:space="preserve">2 </w:t>
            </w:r>
          </w:p>
        </w:tc>
        <w:tc>
          <w:tcPr>
            <w:tcW w:w="2837" w:type="dxa"/>
            <w:tcBorders>
              <w:top w:val="single" w:sz="4" w:space="0" w:color="000000"/>
              <w:left w:val="single" w:sz="6" w:space="0" w:color="000000"/>
              <w:bottom w:val="single" w:sz="4" w:space="0" w:color="000000"/>
              <w:right w:val="single" w:sz="4" w:space="0" w:color="000000"/>
            </w:tcBorders>
          </w:tcPr>
          <w:p w:rsidR="000F07D3" w:rsidRDefault="00F043CB">
            <w:r>
              <w:rPr>
                <w:sz w:val="18"/>
              </w:rPr>
              <w:t xml:space="preserve">Parkiralište na postojećoj podlozi </w:t>
            </w:r>
          </w:p>
          <w:p w:rsidR="000F07D3" w:rsidRDefault="00F043CB">
            <w:r>
              <w:rPr>
                <w:sz w:val="18"/>
              </w:rPr>
              <w:t xml:space="preserve"> </w:t>
            </w:r>
          </w:p>
        </w:tc>
      </w:tr>
      <w:tr w:rsidR="000F07D3">
        <w:trPr>
          <w:trHeight w:val="2866"/>
        </w:trPr>
        <w:tc>
          <w:tcPr>
            <w:tcW w:w="708"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10.26 </w:t>
            </w:r>
          </w:p>
        </w:tc>
        <w:tc>
          <w:tcPr>
            <w:tcW w:w="1558"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sz w:val="18"/>
              </w:rPr>
              <w:t xml:space="preserve">Plutajući privremeni objekat </w:t>
            </w:r>
          </w:p>
        </w:tc>
        <w:tc>
          <w:tcPr>
            <w:tcW w:w="1280" w:type="dxa"/>
            <w:tcBorders>
              <w:top w:val="single" w:sz="4" w:space="0" w:color="000000"/>
              <w:left w:val="single" w:sz="6" w:space="0" w:color="000000"/>
              <w:bottom w:val="single" w:sz="4" w:space="0" w:color="000000"/>
              <w:right w:val="single" w:sz="6" w:space="0" w:color="000000"/>
            </w:tcBorders>
          </w:tcPr>
          <w:p w:rsidR="000F07D3" w:rsidRDefault="00F043CB">
            <w:pPr>
              <w:spacing w:after="1"/>
            </w:pPr>
            <w:r>
              <w:rPr>
                <w:sz w:val="18"/>
              </w:rPr>
              <w:t xml:space="preserve">Akvatorijum ispred </w:t>
            </w:r>
            <w:proofErr w:type="gramStart"/>
            <w:r>
              <w:rPr>
                <w:sz w:val="18"/>
              </w:rPr>
              <w:t>kat.parcele</w:t>
            </w:r>
            <w:proofErr w:type="gramEnd"/>
            <w:r>
              <w:rPr>
                <w:sz w:val="18"/>
              </w:rPr>
              <w:t xml:space="preserve">  2023 K.O. </w:t>
            </w:r>
          </w:p>
          <w:p w:rsidR="000F07D3" w:rsidRDefault="00F043CB">
            <w:r>
              <w:rPr>
                <w:sz w:val="18"/>
              </w:rPr>
              <w:t xml:space="preserve">Dobrota I </w:t>
            </w:r>
          </w:p>
        </w:tc>
        <w:tc>
          <w:tcPr>
            <w:tcW w:w="1844" w:type="dxa"/>
            <w:tcBorders>
              <w:top w:val="single" w:sz="4" w:space="0" w:color="000000"/>
              <w:left w:val="single" w:sz="6" w:space="0" w:color="000000"/>
              <w:bottom w:val="single" w:sz="4" w:space="0" w:color="000000"/>
              <w:right w:val="single" w:sz="6" w:space="0" w:color="000000"/>
            </w:tcBorders>
          </w:tcPr>
          <w:p w:rsidR="000F07D3" w:rsidRDefault="00F043CB">
            <w:pPr>
              <w:spacing w:after="3" w:line="239" w:lineRule="auto"/>
            </w:pPr>
            <w:r>
              <w:rPr>
                <w:sz w:val="18"/>
              </w:rPr>
              <w:t xml:space="preserve">Platforma za pristajanje i privez </w:t>
            </w:r>
          </w:p>
          <w:p w:rsidR="000F07D3" w:rsidRDefault="00F043CB">
            <w:r>
              <w:rPr>
                <w:sz w:val="18"/>
              </w:rPr>
              <w:t xml:space="preserve">plovila   - za potrebe </w:t>
            </w:r>
          </w:p>
          <w:p w:rsidR="000F07D3" w:rsidRDefault="00F043CB">
            <w:r>
              <w:rPr>
                <w:sz w:val="18"/>
              </w:rPr>
              <w:t xml:space="preserve">Pomorskog fakulteata </w:t>
            </w:r>
          </w:p>
          <w:p w:rsidR="000F07D3" w:rsidRDefault="00F043CB">
            <w:r>
              <w:rPr>
                <w:sz w:val="18"/>
              </w:rPr>
              <w:t xml:space="preserve">UCG </w:t>
            </w:r>
          </w:p>
        </w:tc>
        <w:tc>
          <w:tcPr>
            <w:tcW w:w="1983" w:type="dxa"/>
            <w:tcBorders>
              <w:top w:val="single" w:sz="4" w:space="0" w:color="000000"/>
              <w:left w:val="single" w:sz="6" w:space="0" w:color="000000"/>
              <w:bottom w:val="single" w:sz="4" w:space="0" w:color="000000"/>
              <w:right w:val="single" w:sz="6" w:space="0" w:color="000000"/>
            </w:tcBorders>
          </w:tcPr>
          <w:p w:rsidR="000F07D3" w:rsidRDefault="00F043CB">
            <w:r>
              <w:rPr>
                <w:sz w:val="18"/>
              </w:rPr>
              <w:t>L=12,5x2.5m2 Pakv=250m</w:t>
            </w:r>
            <w:r>
              <w:rPr>
                <w:sz w:val="18"/>
                <w:vertAlign w:val="superscript"/>
              </w:rPr>
              <w:t>2</w:t>
            </w:r>
            <w:r>
              <w:rPr>
                <w:sz w:val="18"/>
              </w:rPr>
              <w:t xml:space="preserve"> </w:t>
            </w:r>
          </w:p>
        </w:tc>
        <w:tc>
          <w:tcPr>
            <w:tcW w:w="2837" w:type="dxa"/>
            <w:tcBorders>
              <w:top w:val="single" w:sz="4" w:space="0" w:color="000000"/>
              <w:left w:val="single" w:sz="6" w:space="0" w:color="000000"/>
              <w:bottom w:val="single" w:sz="4" w:space="0" w:color="000000"/>
              <w:right w:val="single" w:sz="4" w:space="0" w:color="000000"/>
            </w:tcBorders>
          </w:tcPr>
          <w:p w:rsidR="000F07D3" w:rsidRDefault="00F043CB">
            <w:pPr>
              <w:ind w:right="80"/>
            </w:pPr>
            <w:r>
              <w:rPr>
                <w:sz w:val="18"/>
              </w:rPr>
              <w:t xml:space="preserve">Montažno-demontažni tipski fabrički elementi, osnovne rešetkaste konstrukcije sa drvenim gazištima. Plutanje </w:t>
            </w:r>
            <w:proofErr w:type="gramStart"/>
            <w:r>
              <w:rPr>
                <w:sz w:val="18"/>
              </w:rPr>
              <w:t>se  obezbjeđuje</w:t>
            </w:r>
            <w:proofErr w:type="gramEnd"/>
            <w:r>
              <w:rPr>
                <w:sz w:val="18"/>
              </w:rPr>
              <w:t xml:space="preserve"> plovcima od poliestera, ispunjenim hidrofobnom masom. Radi sprječavanja pomjeranja pontona postavljaju se unakrsne zatege sa opteživačima u vodi. Potrebno je dobiti saglasnost Uprave pomorske sigurnosti i uparaljanja lukama i </w:t>
            </w:r>
          </w:p>
          <w:p w:rsidR="000F07D3" w:rsidRDefault="00F043CB">
            <w:r>
              <w:rPr>
                <w:sz w:val="18"/>
              </w:rPr>
              <w:t>Lučke kapetanije</w:t>
            </w:r>
            <w:r>
              <w:rPr>
                <w:b/>
                <w:sz w:val="18"/>
              </w:rPr>
              <w:t xml:space="preserve"> </w:t>
            </w:r>
          </w:p>
        </w:tc>
      </w:tr>
      <w:tr w:rsidR="000F07D3">
        <w:trPr>
          <w:trHeight w:val="890"/>
        </w:trPr>
        <w:tc>
          <w:tcPr>
            <w:tcW w:w="708" w:type="dxa"/>
            <w:tcBorders>
              <w:top w:val="single" w:sz="4" w:space="0" w:color="000000"/>
              <w:left w:val="single" w:sz="6" w:space="0" w:color="000000"/>
              <w:bottom w:val="single" w:sz="4" w:space="0" w:color="000000"/>
              <w:right w:val="single" w:sz="6" w:space="0" w:color="000000"/>
            </w:tcBorders>
          </w:tcPr>
          <w:p w:rsidR="000F07D3" w:rsidRDefault="00F043CB">
            <w:r>
              <w:rPr>
                <w:color w:val="00B050"/>
                <w:sz w:val="18"/>
              </w:rPr>
              <w:t xml:space="preserve">10.27 </w:t>
            </w:r>
          </w:p>
        </w:tc>
        <w:tc>
          <w:tcPr>
            <w:tcW w:w="1558"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color w:val="00B050"/>
                <w:sz w:val="18"/>
              </w:rPr>
              <w:t xml:space="preserve">Montažno demontažni privremeni objekat </w:t>
            </w:r>
          </w:p>
        </w:tc>
        <w:tc>
          <w:tcPr>
            <w:tcW w:w="1280" w:type="dxa"/>
            <w:tcBorders>
              <w:top w:val="single" w:sz="4" w:space="0" w:color="000000"/>
              <w:left w:val="single" w:sz="6" w:space="0" w:color="000000"/>
              <w:bottom w:val="single" w:sz="4" w:space="0" w:color="000000"/>
              <w:right w:val="single" w:sz="6" w:space="0" w:color="000000"/>
            </w:tcBorders>
          </w:tcPr>
          <w:p w:rsidR="000F07D3" w:rsidRDefault="00F043CB">
            <w:r>
              <w:rPr>
                <w:color w:val="00B050"/>
                <w:sz w:val="18"/>
              </w:rPr>
              <w:t xml:space="preserve">2018 KO Dobrota I </w:t>
            </w:r>
          </w:p>
        </w:tc>
        <w:tc>
          <w:tcPr>
            <w:tcW w:w="1844" w:type="dxa"/>
            <w:tcBorders>
              <w:top w:val="single" w:sz="4" w:space="0" w:color="000000"/>
              <w:left w:val="single" w:sz="6" w:space="0" w:color="000000"/>
              <w:bottom w:val="single" w:sz="4" w:space="0" w:color="000000"/>
              <w:right w:val="single" w:sz="6" w:space="0" w:color="000000"/>
            </w:tcBorders>
          </w:tcPr>
          <w:p w:rsidR="000F07D3" w:rsidRDefault="00F043CB">
            <w:r>
              <w:rPr>
                <w:color w:val="00B050"/>
                <w:sz w:val="18"/>
              </w:rPr>
              <w:t xml:space="preserve">Dva objekta kontejnerskog tipa </w:t>
            </w:r>
          </w:p>
        </w:tc>
        <w:tc>
          <w:tcPr>
            <w:tcW w:w="1983" w:type="dxa"/>
            <w:tcBorders>
              <w:top w:val="single" w:sz="4" w:space="0" w:color="000000"/>
              <w:left w:val="single" w:sz="6" w:space="0" w:color="000000"/>
              <w:bottom w:val="single" w:sz="4" w:space="0" w:color="000000"/>
              <w:right w:val="single" w:sz="6" w:space="0" w:color="000000"/>
            </w:tcBorders>
          </w:tcPr>
          <w:p w:rsidR="000F07D3" w:rsidRDefault="00F043CB">
            <w:r>
              <w:rPr>
                <w:color w:val="00B050"/>
                <w:sz w:val="18"/>
              </w:rPr>
              <w:t>P=2x18m</w:t>
            </w:r>
            <w:r>
              <w:rPr>
                <w:color w:val="00B050"/>
                <w:sz w:val="18"/>
                <w:vertAlign w:val="superscript"/>
              </w:rPr>
              <w:t>2</w:t>
            </w:r>
            <w:r>
              <w:rPr>
                <w:color w:val="00B050"/>
                <w:sz w:val="18"/>
              </w:rPr>
              <w:t xml:space="preserve"> </w:t>
            </w:r>
          </w:p>
        </w:tc>
        <w:tc>
          <w:tcPr>
            <w:tcW w:w="2837" w:type="dxa"/>
            <w:tcBorders>
              <w:top w:val="single" w:sz="4" w:space="0" w:color="000000"/>
              <w:left w:val="single" w:sz="6" w:space="0" w:color="000000"/>
              <w:bottom w:val="single" w:sz="4" w:space="0" w:color="000000"/>
              <w:right w:val="single" w:sz="4" w:space="0" w:color="000000"/>
            </w:tcBorders>
          </w:tcPr>
          <w:p w:rsidR="000F07D3" w:rsidRDefault="00F043CB">
            <w:r>
              <w:rPr>
                <w:color w:val="00B050"/>
                <w:sz w:val="18"/>
              </w:rPr>
              <w:t xml:space="preserve">Dva montažno demontažni privremeni objekat na postojećoj betonskoj površini namijenjena za potrebe Instituta biologije mora </w:t>
            </w:r>
          </w:p>
        </w:tc>
      </w:tr>
    </w:tbl>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pStyle w:val="Heading1"/>
        <w:spacing w:after="3"/>
        <w:ind w:left="-5"/>
      </w:pPr>
      <w:r>
        <w:t xml:space="preserve">KUPALIŠTA: DOBROTA-ŽUTA PLAŽA </w:t>
      </w:r>
    </w:p>
    <w:p w:rsidR="000F07D3" w:rsidRDefault="00F043CB">
      <w:pPr>
        <w:spacing w:after="0"/>
      </w:pPr>
      <w:r>
        <w:rPr>
          <w:b/>
          <w:sz w:val="18"/>
        </w:rPr>
        <w:t xml:space="preserve"> </w:t>
      </w:r>
    </w:p>
    <w:tbl>
      <w:tblPr>
        <w:tblStyle w:val="TableGrid"/>
        <w:tblW w:w="9502" w:type="dxa"/>
        <w:tblInd w:w="142" w:type="dxa"/>
        <w:tblCellMar>
          <w:top w:w="40" w:type="dxa"/>
          <w:left w:w="108" w:type="dxa"/>
          <w:right w:w="96" w:type="dxa"/>
        </w:tblCellMar>
        <w:tblLook w:val="04A0" w:firstRow="1" w:lastRow="0" w:firstColumn="1" w:lastColumn="0" w:noHBand="0" w:noVBand="1"/>
      </w:tblPr>
      <w:tblGrid>
        <w:gridCol w:w="749"/>
        <w:gridCol w:w="2081"/>
        <w:gridCol w:w="1438"/>
        <w:gridCol w:w="1484"/>
        <w:gridCol w:w="1873"/>
        <w:gridCol w:w="1877"/>
      </w:tblGrid>
      <w:tr w:rsidR="000F07D3">
        <w:trPr>
          <w:trHeight w:val="449"/>
        </w:trPr>
        <w:tc>
          <w:tcPr>
            <w:tcW w:w="749"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b/>
                <w:sz w:val="18"/>
              </w:rPr>
              <w:t xml:space="preserve">broj kupa. </w:t>
            </w:r>
          </w:p>
        </w:tc>
        <w:tc>
          <w:tcPr>
            <w:tcW w:w="2081"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b/>
                <w:sz w:val="18"/>
              </w:rPr>
              <w:t xml:space="preserve">kategorija / vrsta kupališta </w:t>
            </w:r>
          </w:p>
        </w:tc>
        <w:tc>
          <w:tcPr>
            <w:tcW w:w="1438"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17"/>
              <w:jc w:val="center"/>
            </w:pPr>
            <w:proofErr w:type="gramStart"/>
            <w:r>
              <w:rPr>
                <w:b/>
                <w:sz w:val="18"/>
              </w:rPr>
              <w:t>kat.parcela</w:t>
            </w:r>
            <w:proofErr w:type="gramEnd"/>
            <w:r>
              <w:rPr>
                <w:b/>
                <w:sz w:val="18"/>
              </w:rPr>
              <w:t xml:space="preserve"> </w:t>
            </w:r>
          </w:p>
        </w:tc>
        <w:tc>
          <w:tcPr>
            <w:tcW w:w="1484"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24"/>
            </w:pPr>
            <w:r>
              <w:rPr>
                <w:b/>
                <w:sz w:val="18"/>
              </w:rPr>
              <w:t xml:space="preserve">dužina kupališta </w:t>
            </w:r>
          </w:p>
        </w:tc>
        <w:tc>
          <w:tcPr>
            <w:tcW w:w="1873"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b/>
                <w:sz w:val="18"/>
              </w:rPr>
              <w:t xml:space="preserve">površina plažnog prostora </w:t>
            </w:r>
          </w:p>
        </w:tc>
        <w:tc>
          <w:tcPr>
            <w:tcW w:w="1877"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b/>
                <w:sz w:val="18"/>
              </w:rPr>
              <w:t xml:space="preserve">max. površine objekata </w:t>
            </w:r>
          </w:p>
        </w:tc>
      </w:tr>
      <w:tr w:rsidR="000F07D3">
        <w:trPr>
          <w:trHeight w:val="1109"/>
        </w:trPr>
        <w:tc>
          <w:tcPr>
            <w:tcW w:w="749"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 </w:t>
            </w:r>
          </w:p>
          <w:p w:rsidR="000F07D3" w:rsidRDefault="00F043CB">
            <w:pPr>
              <w:ind w:right="15"/>
              <w:jc w:val="center"/>
            </w:pPr>
            <w:r>
              <w:rPr>
                <w:sz w:val="18"/>
              </w:rPr>
              <w:t xml:space="preserve">10B </w:t>
            </w:r>
          </w:p>
        </w:tc>
        <w:tc>
          <w:tcPr>
            <w:tcW w:w="2081" w:type="dxa"/>
            <w:tcBorders>
              <w:top w:val="single" w:sz="4" w:space="0" w:color="000000"/>
              <w:left w:val="single" w:sz="4" w:space="0" w:color="000000"/>
              <w:bottom w:val="single" w:sz="4" w:space="0" w:color="000000"/>
              <w:right w:val="single" w:sz="4" w:space="0" w:color="000000"/>
            </w:tcBorders>
          </w:tcPr>
          <w:p w:rsidR="000F07D3" w:rsidRDefault="00F043CB">
            <w:pPr>
              <w:ind w:left="25"/>
              <w:jc w:val="center"/>
            </w:pPr>
            <w:r>
              <w:rPr>
                <w:sz w:val="18"/>
              </w:rPr>
              <w:t xml:space="preserve"> </w:t>
            </w:r>
          </w:p>
          <w:p w:rsidR="000F07D3" w:rsidRDefault="00F043CB">
            <w:pPr>
              <w:jc w:val="center"/>
            </w:pPr>
            <w:r>
              <w:rPr>
                <w:sz w:val="18"/>
              </w:rPr>
              <w:t xml:space="preserve">Javno bez plažnog mobilijara </w:t>
            </w:r>
          </w:p>
        </w:tc>
        <w:tc>
          <w:tcPr>
            <w:tcW w:w="1438" w:type="dxa"/>
            <w:tcBorders>
              <w:top w:val="single" w:sz="4" w:space="0" w:color="000000"/>
              <w:left w:val="single" w:sz="4" w:space="0" w:color="000000"/>
              <w:bottom w:val="single" w:sz="4" w:space="0" w:color="000000"/>
              <w:right w:val="single" w:sz="4" w:space="0" w:color="000000"/>
            </w:tcBorders>
          </w:tcPr>
          <w:p w:rsidR="000F07D3" w:rsidRDefault="00F043CB">
            <w:pPr>
              <w:ind w:left="26"/>
              <w:jc w:val="center"/>
            </w:pPr>
            <w:r>
              <w:rPr>
                <w:sz w:val="18"/>
              </w:rPr>
              <w:t xml:space="preserve"> </w:t>
            </w:r>
          </w:p>
          <w:p w:rsidR="000F07D3" w:rsidRDefault="00F043CB">
            <w:pPr>
              <w:ind w:right="15"/>
              <w:jc w:val="center"/>
            </w:pPr>
            <w:r>
              <w:rPr>
                <w:sz w:val="18"/>
              </w:rPr>
              <w:t xml:space="preserve">2436  </w:t>
            </w:r>
          </w:p>
          <w:p w:rsidR="000F07D3" w:rsidRDefault="00F043CB">
            <w:pPr>
              <w:ind w:right="15"/>
              <w:jc w:val="center"/>
            </w:pPr>
            <w:r>
              <w:rPr>
                <w:sz w:val="18"/>
              </w:rPr>
              <w:t xml:space="preserve">KO Dobrota I </w:t>
            </w:r>
          </w:p>
        </w:tc>
        <w:tc>
          <w:tcPr>
            <w:tcW w:w="1484" w:type="dxa"/>
            <w:tcBorders>
              <w:top w:val="single" w:sz="4" w:space="0" w:color="000000"/>
              <w:left w:val="single" w:sz="4" w:space="0" w:color="000000"/>
              <w:bottom w:val="single" w:sz="4" w:space="0" w:color="000000"/>
              <w:right w:val="single" w:sz="4" w:space="0" w:color="000000"/>
            </w:tcBorders>
          </w:tcPr>
          <w:p w:rsidR="000F07D3" w:rsidRDefault="00F043CB">
            <w:pPr>
              <w:ind w:left="24"/>
              <w:jc w:val="center"/>
            </w:pPr>
            <w:r>
              <w:rPr>
                <w:sz w:val="18"/>
              </w:rPr>
              <w:t xml:space="preserve"> </w:t>
            </w:r>
          </w:p>
          <w:p w:rsidR="000F07D3" w:rsidRDefault="00F043CB">
            <w:pPr>
              <w:ind w:right="17"/>
              <w:jc w:val="center"/>
            </w:pPr>
            <w:r>
              <w:rPr>
                <w:sz w:val="18"/>
              </w:rPr>
              <w:t xml:space="preserve">120m </w:t>
            </w:r>
          </w:p>
        </w:tc>
        <w:tc>
          <w:tcPr>
            <w:tcW w:w="1873" w:type="dxa"/>
            <w:tcBorders>
              <w:top w:val="single" w:sz="4" w:space="0" w:color="000000"/>
              <w:left w:val="single" w:sz="4" w:space="0" w:color="000000"/>
              <w:bottom w:val="single" w:sz="4" w:space="0" w:color="000000"/>
              <w:right w:val="single" w:sz="4" w:space="0" w:color="000000"/>
            </w:tcBorders>
          </w:tcPr>
          <w:p w:rsidR="000F07D3" w:rsidRDefault="00F043CB">
            <w:pPr>
              <w:ind w:left="23"/>
              <w:jc w:val="center"/>
            </w:pPr>
            <w:r>
              <w:rPr>
                <w:sz w:val="18"/>
              </w:rPr>
              <w:t xml:space="preserve"> </w:t>
            </w:r>
          </w:p>
          <w:p w:rsidR="000F07D3" w:rsidRDefault="00F043CB">
            <w:pPr>
              <w:ind w:right="20"/>
              <w:jc w:val="center"/>
            </w:pPr>
            <w:r>
              <w:rPr>
                <w:sz w:val="18"/>
              </w:rPr>
              <w:t xml:space="preserve">962 m2 </w:t>
            </w:r>
          </w:p>
        </w:tc>
        <w:tc>
          <w:tcPr>
            <w:tcW w:w="1877" w:type="dxa"/>
            <w:tcBorders>
              <w:top w:val="single" w:sz="4" w:space="0" w:color="000000"/>
              <w:left w:val="single" w:sz="4" w:space="0" w:color="000000"/>
              <w:bottom w:val="single" w:sz="4" w:space="0" w:color="000000"/>
              <w:right w:val="single" w:sz="4" w:space="0" w:color="000000"/>
            </w:tcBorders>
          </w:tcPr>
          <w:p w:rsidR="000F07D3" w:rsidRDefault="00F043CB">
            <w:pPr>
              <w:spacing w:after="2" w:line="239" w:lineRule="auto"/>
              <w:jc w:val="center"/>
            </w:pPr>
            <w:r>
              <w:rPr>
                <w:color w:val="00B050"/>
                <w:sz w:val="18"/>
              </w:rPr>
              <w:t xml:space="preserve">Konzervator za sladoled </w:t>
            </w:r>
          </w:p>
          <w:p w:rsidR="000F07D3" w:rsidRDefault="00F043CB">
            <w:pPr>
              <w:jc w:val="center"/>
            </w:pPr>
            <w:r>
              <w:rPr>
                <w:color w:val="00B050"/>
                <w:sz w:val="18"/>
              </w:rPr>
              <w:t xml:space="preserve">Automat za sokove- rashladna vitrina trodjelna </w:t>
            </w:r>
          </w:p>
        </w:tc>
      </w:tr>
      <w:tr w:rsidR="000F07D3">
        <w:trPr>
          <w:trHeight w:val="449"/>
        </w:trPr>
        <w:tc>
          <w:tcPr>
            <w:tcW w:w="749"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12"/>
              <w:jc w:val="center"/>
            </w:pPr>
            <w:r>
              <w:rPr>
                <w:sz w:val="18"/>
              </w:rPr>
              <w:t xml:space="preserve">10C </w:t>
            </w:r>
          </w:p>
        </w:tc>
        <w:tc>
          <w:tcPr>
            <w:tcW w:w="2081"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17"/>
              <w:jc w:val="center"/>
            </w:pPr>
            <w:r>
              <w:rPr>
                <w:sz w:val="18"/>
              </w:rPr>
              <w:t xml:space="preserve">Javno-porodično </w:t>
            </w:r>
          </w:p>
        </w:tc>
        <w:tc>
          <w:tcPr>
            <w:tcW w:w="1438" w:type="dxa"/>
            <w:tcBorders>
              <w:top w:val="single" w:sz="4" w:space="0" w:color="000000"/>
              <w:left w:val="single" w:sz="4" w:space="0" w:color="000000"/>
              <w:bottom w:val="single" w:sz="4" w:space="0" w:color="000000"/>
              <w:right w:val="single" w:sz="4" w:space="0" w:color="000000"/>
            </w:tcBorders>
          </w:tcPr>
          <w:p w:rsidR="000F07D3" w:rsidRDefault="00F043CB">
            <w:pPr>
              <w:ind w:right="15"/>
              <w:jc w:val="center"/>
            </w:pPr>
            <w:r>
              <w:rPr>
                <w:sz w:val="18"/>
              </w:rPr>
              <w:t xml:space="preserve">2436 </w:t>
            </w:r>
          </w:p>
          <w:p w:rsidR="000F07D3" w:rsidRDefault="00F043CB">
            <w:pPr>
              <w:ind w:right="15"/>
              <w:jc w:val="center"/>
            </w:pPr>
            <w:r>
              <w:rPr>
                <w:sz w:val="18"/>
              </w:rPr>
              <w:t xml:space="preserve">KO Dobrota I </w:t>
            </w:r>
          </w:p>
        </w:tc>
        <w:tc>
          <w:tcPr>
            <w:tcW w:w="1484"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17"/>
              <w:jc w:val="center"/>
            </w:pPr>
            <w:r>
              <w:rPr>
                <w:sz w:val="18"/>
              </w:rPr>
              <w:t xml:space="preserve">64m </w:t>
            </w:r>
          </w:p>
        </w:tc>
        <w:tc>
          <w:tcPr>
            <w:tcW w:w="1873"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20"/>
              <w:jc w:val="center"/>
            </w:pPr>
            <w:r>
              <w:rPr>
                <w:sz w:val="18"/>
              </w:rPr>
              <w:t xml:space="preserve">718m² </w:t>
            </w:r>
          </w:p>
        </w:tc>
        <w:tc>
          <w:tcPr>
            <w:tcW w:w="1877"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23"/>
              <w:jc w:val="center"/>
            </w:pPr>
            <w:r>
              <w:rPr>
                <w:color w:val="00B050"/>
                <w:sz w:val="18"/>
              </w:rPr>
              <w:t xml:space="preserve"> </w:t>
            </w:r>
          </w:p>
        </w:tc>
      </w:tr>
    </w:tbl>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pStyle w:val="Heading1"/>
        <w:ind w:left="-5"/>
      </w:pPr>
      <w:r>
        <w:t xml:space="preserve"> LOKACIJA br. 11: KOTOR – BENOVO    </w:t>
      </w:r>
    </w:p>
    <w:p w:rsidR="000F07D3" w:rsidRDefault="00F043CB">
      <w:pPr>
        <w:spacing w:after="0"/>
      </w:pPr>
      <w:r>
        <w:rPr>
          <w:b/>
          <w:sz w:val="18"/>
        </w:rPr>
        <w:t xml:space="preserve"> </w:t>
      </w:r>
    </w:p>
    <w:tbl>
      <w:tblPr>
        <w:tblStyle w:val="TableGrid"/>
        <w:tblW w:w="10349" w:type="dxa"/>
        <w:tblInd w:w="2" w:type="dxa"/>
        <w:tblCellMar>
          <w:top w:w="43" w:type="dxa"/>
          <w:left w:w="106" w:type="dxa"/>
          <w:right w:w="67" w:type="dxa"/>
        </w:tblCellMar>
        <w:tblLook w:val="04A0" w:firstRow="1" w:lastRow="0" w:firstColumn="1" w:lastColumn="0" w:noHBand="0" w:noVBand="1"/>
      </w:tblPr>
      <w:tblGrid>
        <w:gridCol w:w="782"/>
        <w:gridCol w:w="1795"/>
        <w:gridCol w:w="1327"/>
        <w:gridCol w:w="1729"/>
        <w:gridCol w:w="1895"/>
        <w:gridCol w:w="2821"/>
      </w:tblGrid>
      <w:tr w:rsidR="000F07D3">
        <w:trPr>
          <w:trHeight w:val="670"/>
        </w:trPr>
        <w:tc>
          <w:tcPr>
            <w:tcW w:w="809" w:type="dxa"/>
            <w:tcBorders>
              <w:top w:val="single" w:sz="4" w:space="0" w:color="000000"/>
              <w:left w:val="single" w:sz="4" w:space="0" w:color="000000"/>
              <w:bottom w:val="single" w:sz="4" w:space="0" w:color="000000"/>
              <w:right w:val="single" w:sz="4" w:space="0" w:color="000000"/>
            </w:tcBorders>
          </w:tcPr>
          <w:p w:rsidR="000F07D3" w:rsidRDefault="00F043CB">
            <w:pPr>
              <w:ind w:left="17"/>
            </w:pPr>
            <w:r>
              <w:rPr>
                <w:b/>
                <w:sz w:val="18"/>
              </w:rPr>
              <w:t xml:space="preserve">br. Lok. </w:t>
            </w:r>
          </w:p>
        </w:tc>
        <w:tc>
          <w:tcPr>
            <w:tcW w:w="1440" w:type="dxa"/>
            <w:tcBorders>
              <w:top w:val="single" w:sz="4" w:space="0" w:color="000000"/>
              <w:left w:val="single" w:sz="4" w:space="0" w:color="000000"/>
              <w:bottom w:val="single" w:sz="4" w:space="0" w:color="000000"/>
              <w:right w:val="single" w:sz="4" w:space="0" w:color="000000"/>
            </w:tcBorders>
          </w:tcPr>
          <w:p w:rsidR="000F07D3" w:rsidRDefault="00F043CB">
            <w:pPr>
              <w:ind w:firstLine="13"/>
              <w:jc w:val="center"/>
            </w:pPr>
            <w:r>
              <w:rPr>
                <w:b/>
                <w:sz w:val="18"/>
              </w:rPr>
              <w:t xml:space="preserve">Vrsta prema načinu na koji je prišvršćen za tlo </w:t>
            </w:r>
          </w:p>
        </w:tc>
        <w:tc>
          <w:tcPr>
            <w:tcW w:w="1349"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5"/>
              <w:jc w:val="center"/>
            </w:pPr>
            <w:r>
              <w:rPr>
                <w:b/>
                <w:sz w:val="18"/>
              </w:rPr>
              <w:t xml:space="preserve">katastarska </w:t>
            </w:r>
          </w:p>
          <w:p w:rsidR="000F07D3" w:rsidRDefault="00F043CB">
            <w:pPr>
              <w:ind w:right="153"/>
              <w:jc w:val="center"/>
            </w:pPr>
            <w:r>
              <w:rPr>
                <w:b/>
                <w:sz w:val="18"/>
              </w:rPr>
              <w:t xml:space="preserve">parcela </w:t>
            </w:r>
          </w:p>
        </w:tc>
        <w:tc>
          <w:tcPr>
            <w:tcW w:w="1800"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10"/>
            </w:pPr>
            <w:r>
              <w:rPr>
                <w:b/>
                <w:sz w:val="18"/>
              </w:rPr>
              <w:t xml:space="preserve">Vrsta prema namjeni </w:t>
            </w:r>
          </w:p>
        </w:tc>
        <w:tc>
          <w:tcPr>
            <w:tcW w:w="1981"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2"/>
              <w:jc w:val="center"/>
            </w:pPr>
            <w:r>
              <w:rPr>
                <w:b/>
                <w:sz w:val="18"/>
              </w:rPr>
              <w:t xml:space="preserve">dimenzije </w:t>
            </w:r>
          </w:p>
        </w:tc>
        <w:tc>
          <w:tcPr>
            <w:tcW w:w="2969"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5"/>
              <w:jc w:val="center"/>
            </w:pPr>
            <w:r>
              <w:rPr>
                <w:b/>
                <w:sz w:val="18"/>
              </w:rPr>
              <w:t>opis privremenog objekta</w:t>
            </w:r>
            <w:r>
              <w:rPr>
                <w:sz w:val="18"/>
              </w:rPr>
              <w:t xml:space="preserve"> </w:t>
            </w:r>
          </w:p>
        </w:tc>
      </w:tr>
      <w:tr w:rsidR="000F07D3">
        <w:trPr>
          <w:trHeight w:val="893"/>
        </w:trPr>
        <w:tc>
          <w:tcPr>
            <w:tcW w:w="809" w:type="dxa"/>
            <w:tcBorders>
              <w:top w:val="single" w:sz="4" w:space="0" w:color="000000"/>
              <w:left w:val="single" w:sz="6" w:space="0" w:color="000000"/>
              <w:bottom w:val="single" w:sz="6" w:space="0" w:color="000000"/>
              <w:right w:val="single" w:sz="6" w:space="0" w:color="000000"/>
            </w:tcBorders>
          </w:tcPr>
          <w:p w:rsidR="000F07D3" w:rsidRDefault="00F043CB">
            <w:r>
              <w:rPr>
                <w:sz w:val="18"/>
              </w:rPr>
              <w:t xml:space="preserve">11.3 </w:t>
            </w:r>
          </w:p>
        </w:tc>
        <w:tc>
          <w:tcPr>
            <w:tcW w:w="1440" w:type="dxa"/>
            <w:tcBorders>
              <w:top w:val="single" w:sz="4" w:space="0" w:color="000000"/>
              <w:left w:val="single" w:sz="6" w:space="0" w:color="000000"/>
              <w:bottom w:val="single" w:sz="6" w:space="0" w:color="000000"/>
              <w:right w:val="single" w:sz="6" w:space="0" w:color="000000"/>
            </w:tcBorders>
          </w:tcPr>
          <w:p w:rsidR="000F07D3" w:rsidRDefault="00F043CB">
            <w:r>
              <w:rPr>
                <w:sz w:val="18"/>
              </w:rPr>
              <w:t xml:space="preserve">Montažnodemontažni privremeni objekat </w:t>
            </w:r>
          </w:p>
        </w:tc>
        <w:tc>
          <w:tcPr>
            <w:tcW w:w="1349" w:type="dxa"/>
            <w:tcBorders>
              <w:top w:val="single" w:sz="4" w:space="0" w:color="000000"/>
              <w:left w:val="single" w:sz="6" w:space="0" w:color="000000"/>
              <w:bottom w:val="single" w:sz="6" w:space="0" w:color="000000"/>
              <w:right w:val="single" w:sz="6" w:space="0" w:color="000000"/>
            </w:tcBorders>
          </w:tcPr>
          <w:p w:rsidR="000F07D3" w:rsidRDefault="00F043CB">
            <w:r>
              <w:rPr>
                <w:sz w:val="18"/>
              </w:rPr>
              <w:t>2559/</w:t>
            </w:r>
            <w:proofErr w:type="gramStart"/>
            <w:r>
              <w:rPr>
                <w:sz w:val="18"/>
              </w:rPr>
              <w:t>5  K.O.</w:t>
            </w:r>
            <w:proofErr w:type="gramEnd"/>
            <w:r>
              <w:rPr>
                <w:sz w:val="18"/>
              </w:rPr>
              <w:t xml:space="preserve"> </w:t>
            </w:r>
          </w:p>
          <w:p w:rsidR="000F07D3" w:rsidRDefault="00F043CB">
            <w:r>
              <w:rPr>
                <w:sz w:val="18"/>
              </w:rPr>
              <w:t>Dobrota I</w:t>
            </w:r>
            <w:r>
              <w:rPr>
                <w:i/>
                <w:sz w:val="18"/>
              </w:rPr>
              <w:t xml:space="preserve"> </w:t>
            </w:r>
          </w:p>
        </w:tc>
        <w:tc>
          <w:tcPr>
            <w:tcW w:w="1800" w:type="dxa"/>
            <w:tcBorders>
              <w:top w:val="single" w:sz="4" w:space="0" w:color="000000"/>
              <w:left w:val="single" w:sz="6" w:space="0" w:color="000000"/>
              <w:bottom w:val="single" w:sz="6" w:space="0" w:color="000000"/>
              <w:right w:val="single" w:sz="6" w:space="0" w:color="000000"/>
            </w:tcBorders>
          </w:tcPr>
          <w:p w:rsidR="000F07D3" w:rsidRDefault="00F043CB">
            <w:pPr>
              <w:spacing w:after="2" w:line="239" w:lineRule="auto"/>
              <w:ind w:left="2"/>
              <w:jc w:val="both"/>
            </w:pPr>
            <w:r>
              <w:rPr>
                <w:sz w:val="18"/>
              </w:rPr>
              <w:t xml:space="preserve">Objekti i predmeti na stanici javnog </w:t>
            </w:r>
          </w:p>
          <w:p w:rsidR="000F07D3" w:rsidRDefault="00F043CB">
            <w:pPr>
              <w:ind w:left="2"/>
            </w:pPr>
            <w:r>
              <w:rPr>
                <w:sz w:val="18"/>
              </w:rPr>
              <w:t xml:space="preserve">gradskog prevoza  </w:t>
            </w:r>
          </w:p>
        </w:tc>
        <w:tc>
          <w:tcPr>
            <w:tcW w:w="1981" w:type="dxa"/>
            <w:tcBorders>
              <w:top w:val="single" w:sz="4" w:space="0" w:color="000000"/>
              <w:left w:val="single" w:sz="6" w:space="0" w:color="000000"/>
              <w:bottom w:val="single" w:sz="6" w:space="0" w:color="000000"/>
              <w:right w:val="single" w:sz="6" w:space="0" w:color="000000"/>
            </w:tcBorders>
          </w:tcPr>
          <w:p w:rsidR="000F07D3" w:rsidRDefault="00F043CB">
            <w:pPr>
              <w:ind w:left="2"/>
            </w:pPr>
            <w:r>
              <w:rPr>
                <w:sz w:val="18"/>
              </w:rPr>
              <w:t xml:space="preserve">P=1.2 x 4.4 m </w:t>
            </w:r>
          </w:p>
        </w:tc>
        <w:tc>
          <w:tcPr>
            <w:tcW w:w="2969" w:type="dxa"/>
            <w:tcBorders>
              <w:top w:val="single" w:sz="4" w:space="0" w:color="000000"/>
              <w:left w:val="single" w:sz="6" w:space="0" w:color="000000"/>
              <w:bottom w:val="single" w:sz="6" w:space="0" w:color="000000"/>
              <w:right w:val="single" w:sz="6" w:space="0" w:color="000000"/>
            </w:tcBorders>
          </w:tcPr>
          <w:p w:rsidR="000F07D3" w:rsidRDefault="00F043CB">
            <w:pPr>
              <w:ind w:left="2"/>
            </w:pPr>
            <w:r>
              <w:rPr>
                <w:sz w:val="18"/>
              </w:rPr>
              <w:t xml:space="preserve">Tipsko, modularno autobusko stajalište, u skladu sa urbanističkim uslovima datim u ovom Programu za ovu vrstu privremenih objekata </w:t>
            </w:r>
          </w:p>
        </w:tc>
      </w:tr>
      <w:tr w:rsidR="000F07D3">
        <w:trPr>
          <w:trHeight w:val="1774"/>
        </w:trPr>
        <w:tc>
          <w:tcPr>
            <w:tcW w:w="809" w:type="dxa"/>
            <w:tcBorders>
              <w:top w:val="single" w:sz="6" w:space="0" w:color="000000"/>
              <w:left w:val="single" w:sz="6" w:space="0" w:color="000000"/>
              <w:bottom w:val="single" w:sz="6" w:space="0" w:color="000000"/>
              <w:right w:val="single" w:sz="6" w:space="0" w:color="000000"/>
            </w:tcBorders>
          </w:tcPr>
          <w:p w:rsidR="000F07D3" w:rsidRDefault="00F043CB">
            <w:r>
              <w:rPr>
                <w:sz w:val="18"/>
              </w:rPr>
              <w:lastRenderedPageBreak/>
              <w:t xml:space="preserve">11.4 </w:t>
            </w:r>
          </w:p>
        </w:tc>
        <w:tc>
          <w:tcPr>
            <w:tcW w:w="1440"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Plutajući privremeni objekat </w:t>
            </w:r>
          </w:p>
        </w:tc>
        <w:tc>
          <w:tcPr>
            <w:tcW w:w="1349"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Akvatorijum ispred k.p. 81 K.O. Kotor </w:t>
            </w:r>
          </w:p>
        </w:tc>
        <w:tc>
          <w:tcPr>
            <w:tcW w:w="1800"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Platforma za pristajanje i privez plovila   </w:t>
            </w:r>
          </w:p>
        </w:tc>
        <w:tc>
          <w:tcPr>
            <w:tcW w:w="1981"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2 kom (12 m x 3 m)  </w:t>
            </w:r>
          </w:p>
          <w:p w:rsidR="000F07D3" w:rsidRDefault="00F043CB">
            <w:pPr>
              <w:ind w:left="2"/>
            </w:pPr>
            <w:r>
              <w:rPr>
                <w:sz w:val="18"/>
              </w:rPr>
              <w:t xml:space="preserve">Ukupna dužina pontona </w:t>
            </w:r>
          </w:p>
          <w:p w:rsidR="000F07D3" w:rsidRDefault="00F043CB">
            <w:pPr>
              <w:ind w:left="2"/>
            </w:pPr>
            <w:r>
              <w:rPr>
                <w:sz w:val="18"/>
              </w:rPr>
              <w:t xml:space="preserve">24 m </w:t>
            </w:r>
          </w:p>
        </w:tc>
        <w:tc>
          <w:tcPr>
            <w:tcW w:w="2969" w:type="dxa"/>
            <w:tcBorders>
              <w:top w:val="single" w:sz="6" w:space="0" w:color="000000"/>
              <w:left w:val="single" w:sz="6" w:space="0" w:color="000000"/>
              <w:bottom w:val="single" w:sz="6" w:space="0" w:color="000000"/>
              <w:right w:val="single" w:sz="6" w:space="0" w:color="000000"/>
            </w:tcBorders>
          </w:tcPr>
          <w:p w:rsidR="000F07D3" w:rsidRDefault="00F043CB">
            <w:pPr>
              <w:ind w:left="2" w:right="41"/>
              <w:jc w:val="both"/>
            </w:pPr>
            <w:r>
              <w:rPr>
                <w:sz w:val="18"/>
              </w:rPr>
              <w:t xml:space="preserve">Montažno-demontažni tipski fabrički elementi. Plutanje se obezbjeđuje betonom ispunjenim hidrofobnom masom. Radi sprječavanja pomjeranja pontona postavljaju se unakrsne zatege sa opteživačima u vodi. Standardni pontom tipa „heavy </w:t>
            </w:r>
            <w:proofErr w:type="gramStart"/>
            <w:r>
              <w:rPr>
                <w:sz w:val="18"/>
              </w:rPr>
              <w:t>duty“ ili</w:t>
            </w:r>
            <w:proofErr w:type="gramEnd"/>
            <w:r>
              <w:rPr>
                <w:sz w:val="18"/>
              </w:rPr>
              <w:t xml:space="preserve"> tip „heavy duty special“ sa </w:t>
            </w:r>
          </w:p>
        </w:tc>
      </w:tr>
    </w:tbl>
    <w:p w:rsidR="000F07D3" w:rsidRDefault="000F07D3">
      <w:pPr>
        <w:spacing w:after="0"/>
        <w:ind w:left="-852" w:right="9729"/>
      </w:pPr>
    </w:p>
    <w:tbl>
      <w:tblPr>
        <w:tblStyle w:val="TableGrid"/>
        <w:tblW w:w="10349" w:type="dxa"/>
        <w:tblInd w:w="2" w:type="dxa"/>
        <w:tblCellMar>
          <w:top w:w="35" w:type="dxa"/>
          <w:left w:w="106" w:type="dxa"/>
          <w:right w:w="68" w:type="dxa"/>
        </w:tblCellMar>
        <w:tblLook w:val="04A0" w:firstRow="1" w:lastRow="0" w:firstColumn="1" w:lastColumn="0" w:noHBand="0" w:noVBand="1"/>
      </w:tblPr>
      <w:tblGrid>
        <w:gridCol w:w="785"/>
        <w:gridCol w:w="1796"/>
        <w:gridCol w:w="1304"/>
        <w:gridCol w:w="1751"/>
        <w:gridCol w:w="1924"/>
        <w:gridCol w:w="2789"/>
      </w:tblGrid>
      <w:tr w:rsidR="000F07D3">
        <w:trPr>
          <w:trHeight w:val="665"/>
        </w:trPr>
        <w:tc>
          <w:tcPr>
            <w:tcW w:w="809" w:type="dxa"/>
            <w:tcBorders>
              <w:top w:val="nil"/>
              <w:left w:val="single" w:sz="6" w:space="0" w:color="000000"/>
              <w:bottom w:val="single" w:sz="6" w:space="0" w:color="000000"/>
              <w:right w:val="single" w:sz="6" w:space="0" w:color="000000"/>
            </w:tcBorders>
          </w:tcPr>
          <w:p w:rsidR="000F07D3" w:rsidRDefault="000F07D3"/>
        </w:tc>
        <w:tc>
          <w:tcPr>
            <w:tcW w:w="1440" w:type="dxa"/>
            <w:tcBorders>
              <w:top w:val="nil"/>
              <w:left w:val="single" w:sz="6" w:space="0" w:color="000000"/>
              <w:bottom w:val="single" w:sz="6" w:space="0" w:color="000000"/>
              <w:right w:val="single" w:sz="6" w:space="0" w:color="000000"/>
            </w:tcBorders>
          </w:tcPr>
          <w:p w:rsidR="000F07D3" w:rsidRDefault="000F07D3"/>
        </w:tc>
        <w:tc>
          <w:tcPr>
            <w:tcW w:w="1349" w:type="dxa"/>
            <w:tcBorders>
              <w:top w:val="nil"/>
              <w:left w:val="single" w:sz="6" w:space="0" w:color="000000"/>
              <w:bottom w:val="single" w:sz="6" w:space="0" w:color="000000"/>
              <w:right w:val="single" w:sz="6" w:space="0" w:color="000000"/>
            </w:tcBorders>
          </w:tcPr>
          <w:p w:rsidR="000F07D3" w:rsidRDefault="000F07D3"/>
        </w:tc>
        <w:tc>
          <w:tcPr>
            <w:tcW w:w="1800" w:type="dxa"/>
            <w:tcBorders>
              <w:top w:val="nil"/>
              <w:left w:val="single" w:sz="6" w:space="0" w:color="000000"/>
              <w:bottom w:val="single" w:sz="6" w:space="0" w:color="000000"/>
              <w:right w:val="single" w:sz="6" w:space="0" w:color="000000"/>
            </w:tcBorders>
          </w:tcPr>
          <w:p w:rsidR="000F07D3" w:rsidRDefault="000F07D3"/>
        </w:tc>
        <w:tc>
          <w:tcPr>
            <w:tcW w:w="1981" w:type="dxa"/>
            <w:tcBorders>
              <w:top w:val="nil"/>
              <w:left w:val="single" w:sz="6" w:space="0" w:color="000000"/>
              <w:bottom w:val="single" w:sz="6" w:space="0" w:color="000000"/>
              <w:right w:val="single" w:sz="6" w:space="0" w:color="000000"/>
            </w:tcBorders>
          </w:tcPr>
          <w:p w:rsidR="000F07D3" w:rsidRDefault="000F07D3"/>
        </w:tc>
        <w:tc>
          <w:tcPr>
            <w:tcW w:w="2969" w:type="dxa"/>
            <w:tcBorders>
              <w:top w:val="nil"/>
              <w:left w:val="single" w:sz="6" w:space="0" w:color="000000"/>
              <w:bottom w:val="single" w:sz="6" w:space="0" w:color="000000"/>
              <w:right w:val="single" w:sz="6" w:space="0" w:color="000000"/>
            </w:tcBorders>
          </w:tcPr>
          <w:p w:rsidR="000F07D3" w:rsidRDefault="00F043CB">
            <w:pPr>
              <w:ind w:left="2" w:right="40"/>
              <w:jc w:val="both"/>
            </w:pPr>
            <w:r>
              <w:rPr>
                <w:sz w:val="18"/>
              </w:rPr>
              <w:t xml:space="preserve">mogucnošću postavljanja ograde do visine 1.5 m na ulazu. Potrebno je dobiti saglasnost Lučke kapetanije </w:t>
            </w:r>
          </w:p>
        </w:tc>
      </w:tr>
      <w:tr w:rsidR="000F07D3">
        <w:trPr>
          <w:trHeight w:val="896"/>
        </w:trPr>
        <w:tc>
          <w:tcPr>
            <w:tcW w:w="809"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11.5 </w:t>
            </w:r>
          </w:p>
        </w:tc>
        <w:tc>
          <w:tcPr>
            <w:tcW w:w="1440"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Montažno- demontažni privremeni objekat </w:t>
            </w:r>
          </w:p>
        </w:tc>
        <w:tc>
          <w:tcPr>
            <w:tcW w:w="1349"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4/1 K.O. Kotor </w:t>
            </w:r>
          </w:p>
        </w:tc>
        <w:tc>
          <w:tcPr>
            <w:tcW w:w="1800"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Informacioni punkt </w:t>
            </w:r>
          </w:p>
        </w:tc>
        <w:tc>
          <w:tcPr>
            <w:tcW w:w="1981"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P=2m2 </w:t>
            </w:r>
          </w:p>
        </w:tc>
        <w:tc>
          <w:tcPr>
            <w:tcW w:w="2969"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Montažno-demontažni tipski objekat  </w:t>
            </w:r>
          </w:p>
        </w:tc>
      </w:tr>
      <w:tr w:rsidR="000F07D3">
        <w:trPr>
          <w:trHeight w:val="893"/>
        </w:trPr>
        <w:tc>
          <w:tcPr>
            <w:tcW w:w="809"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11.6 </w:t>
            </w:r>
          </w:p>
        </w:tc>
        <w:tc>
          <w:tcPr>
            <w:tcW w:w="1440"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Montažnodemontažni privremeni objekat  </w:t>
            </w:r>
          </w:p>
        </w:tc>
        <w:tc>
          <w:tcPr>
            <w:tcW w:w="1349" w:type="dxa"/>
            <w:tcBorders>
              <w:top w:val="single" w:sz="6" w:space="0" w:color="000000"/>
              <w:left w:val="single" w:sz="6" w:space="0" w:color="000000"/>
              <w:bottom w:val="single" w:sz="6" w:space="0" w:color="000000"/>
              <w:right w:val="single" w:sz="6" w:space="0" w:color="000000"/>
            </w:tcBorders>
          </w:tcPr>
          <w:p w:rsidR="000F07D3" w:rsidRDefault="00F043CB">
            <w:r>
              <w:rPr>
                <w:sz w:val="18"/>
              </w:rPr>
              <w:t>4/1 K.O. Kotor I</w:t>
            </w:r>
            <w:r>
              <w:rPr>
                <w:b/>
                <w:sz w:val="18"/>
              </w:rPr>
              <w:t xml:space="preserve"> </w:t>
            </w:r>
          </w:p>
        </w:tc>
        <w:tc>
          <w:tcPr>
            <w:tcW w:w="1800"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Dječje igralište </w:t>
            </w:r>
          </w:p>
        </w:tc>
        <w:tc>
          <w:tcPr>
            <w:tcW w:w="1981"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P = 2000 m</w:t>
            </w:r>
            <w:r>
              <w:rPr>
                <w:sz w:val="18"/>
                <w:vertAlign w:val="superscript"/>
              </w:rPr>
              <w:t>2</w:t>
            </w:r>
            <w:r>
              <w:rPr>
                <w:sz w:val="18"/>
              </w:rPr>
              <w:t xml:space="preserve"> </w:t>
            </w:r>
          </w:p>
        </w:tc>
        <w:tc>
          <w:tcPr>
            <w:tcW w:w="2969"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Tipski atestirani objekti za dječju zabavu na postojećoj podlozi </w:t>
            </w:r>
          </w:p>
        </w:tc>
      </w:tr>
      <w:tr w:rsidR="000F07D3">
        <w:trPr>
          <w:trHeight w:val="895"/>
        </w:trPr>
        <w:tc>
          <w:tcPr>
            <w:tcW w:w="809"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11.7 </w:t>
            </w:r>
          </w:p>
        </w:tc>
        <w:tc>
          <w:tcPr>
            <w:tcW w:w="1440"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Montažno- demontažni privremeni objekat </w:t>
            </w:r>
          </w:p>
        </w:tc>
        <w:tc>
          <w:tcPr>
            <w:tcW w:w="1349"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4/1 K.O. Kotor </w:t>
            </w:r>
          </w:p>
        </w:tc>
        <w:tc>
          <w:tcPr>
            <w:tcW w:w="1800"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Informacioni punkt </w:t>
            </w:r>
          </w:p>
        </w:tc>
        <w:tc>
          <w:tcPr>
            <w:tcW w:w="1981"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P=2m2 </w:t>
            </w:r>
          </w:p>
        </w:tc>
        <w:tc>
          <w:tcPr>
            <w:tcW w:w="2969"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Montažno-demontažni tipski objekat </w:t>
            </w:r>
          </w:p>
        </w:tc>
      </w:tr>
      <w:tr w:rsidR="000F07D3">
        <w:trPr>
          <w:trHeight w:val="1114"/>
        </w:trPr>
        <w:tc>
          <w:tcPr>
            <w:tcW w:w="809"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11.8 </w:t>
            </w:r>
          </w:p>
        </w:tc>
        <w:tc>
          <w:tcPr>
            <w:tcW w:w="1440"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 </w:t>
            </w:r>
          </w:p>
          <w:p w:rsidR="000F07D3" w:rsidRDefault="00F043CB">
            <w:r>
              <w:rPr>
                <w:sz w:val="18"/>
              </w:rPr>
              <w:t xml:space="preserve">Montažnodemontažni privremeni objekat </w:t>
            </w:r>
          </w:p>
        </w:tc>
        <w:tc>
          <w:tcPr>
            <w:tcW w:w="1349"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4/1 K.O Kotor I </w:t>
            </w:r>
          </w:p>
        </w:tc>
        <w:tc>
          <w:tcPr>
            <w:tcW w:w="1800" w:type="dxa"/>
            <w:tcBorders>
              <w:top w:val="single" w:sz="6" w:space="0" w:color="000000"/>
              <w:left w:val="single" w:sz="6" w:space="0" w:color="000000"/>
              <w:bottom w:val="single" w:sz="6" w:space="0" w:color="000000"/>
              <w:right w:val="single" w:sz="6" w:space="0" w:color="000000"/>
            </w:tcBorders>
          </w:tcPr>
          <w:p w:rsidR="000F07D3" w:rsidRDefault="00F043CB">
            <w:pPr>
              <w:spacing w:after="1" w:line="241" w:lineRule="auto"/>
              <w:ind w:left="2" w:right="11"/>
            </w:pPr>
            <w:r>
              <w:rPr>
                <w:sz w:val="18"/>
              </w:rPr>
              <w:t xml:space="preserve">Kiosk – administrativne kancelarije za potrebe Luke Kotor </w:t>
            </w:r>
          </w:p>
          <w:p w:rsidR="000F07D3" w:rsidRDefault="00F043CB">
            <w:pPr>
              <w:ind w:left="2"/>
            </w:pPr>
            <w:r>
              <w:rPr>
                <w:sz w:val="18"/>
              </w:rPr>
              <w:t xml:space="preserve">AD </w:t>
            </w:r>
          </w:p>
        </w:tc>
        <w:tc>
          <w:tcPr>
            <w:tcW w:w="1981"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 </w:t>
            </w:r>
          </w:p>
          <w:p w:rsidR="000F07D3" w:rsidRDefault="00F043CB">
            <w:pPr>
              <w:ind w:left="2"/>
            </w:pPr>
            <w:r>
              <w:rPr>
                <w:sz w:val="18"/>
              </w:rPr>
              <w:t>P=20 m</w:t>
            </w:r>
            <w:r>
              <w:rPr>
                <w:sz w:val="18"/>
                <w:vertAlign w:val="superscript"/>
              </w:rPr>
              <w:t>2</w:t>
            </w:r>
            <w:r>
              <w:rPr>
                <w:sz w:val="18"/>
              </w:rPr>
              <w:t xml:space="preserve"> </w:t>
            </w:r>
          </w:p>
        </w:tc>
        <w:tc>
          <w:tcPr>
            <w:tcW w:w="2969"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Tipski objekat  </w:t>
            </w:r>
          </w:p>
          <w:p w:rsidR="000F07D3" w:rsidRDefault="00F043CB">
            <w:pPr>
              <w:ind w:left="2"/>
            </w:pPr>
            <w:r>
              <w:rPr>
                <w:sz w:val="18"/>
              </w:rPr>
              <w:t xml:space="preserve"> </w:t>
            </w:r>
          </w:p>
        </w:tc>
      </w:tr>
      <w:tr w:rsidR="000F07D3">
        <w:trPr>
          <w:trHeight w:val="3749"/>
        </w:trPr>
        <w:tc>
          <w:tcPr>
            <w:tcW w:w="809"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11.10 </w:t>
            </w:r>
          </w:p>
        </w:tc>
        <w:tc>
          <w:tcPr>
            <w:tcW w:w="1440"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Montažno- demontažni privremeni objekat </w:t>
            </w:r>
          </w:p>
        </w:tc>
        <w:tc>
          <w:tcPr>
            <w:tcW w:w="1349"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K.P 15 i K.P 17 K.O. Kotor I </w:t>
            </w:r>
          </w:p>
        </w:tc>
        <w:tc>
          <w:tcPr>
            <w:tcW w:w="1800"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Ugostiteljska terasa  </w:t>
            </w:r>
          </w:p>
        </w:tc>
        <w:tc>
          <w:tcPr>
            <w:tcW w:w="1981" w:type="dxa"/>
            <w:tcBorders>
              <w:top w:val="single" w:sz="6" w:space="0" w:color="000000"/>
              <w:left w:val="single" w:sz="6" w:space="0" w:color="000000"/>
              <w:bottom w:val="single" w:sz="6" w:space="0" w:color="000000"/>
              <w:right w:val="single" w:sz="6" w:space="0" w:color="000000"/>
            </w:tcBorders>
          </w:tcPr>
          <w:p w:rsidR="000F07D3" w:rsidRDefault="00F043CB">
            <w:pPr>
              <w:spacing w:line="277" w:lineRule="auto"/>
              <w:ind w:left="2" w:right="810"/>
            </w:pPr>
            <w:r>
              <w:rPr>
                <w:sz w:val="18"/>
              </w:rPr>
              <w:t>P1 = 75 m</w:t>
            </w:r>
            <w:r>
              <w:rPr>
                <w:sz w:val="18"/>
                <w:vertAlign w:val="superscript"/>
              </w:rPr>
              <w:t xml:space="preserve">2 </w:t>
            </w:r>
            <w:r>
              <w:rPr>
                <w:sz w:val="18"/>
              </w:rPr>
              <w:t>P2 =</w:t>
            </w:r>
            <w:r>
              <w:rPr>
                <w:color w:val="00B050"/>
                <w:sz w:val="18"/>
              </w:rPr>
              <w:t xml:space="preserve"> 36</w:t>
            </w:r>
            <w:r>
              <w:rPr>
                <w:sz w:val="18"/>
              </w:rPr>
              <w:t xml:space="preserve"> m</w:t>
            </w:r>
            <w:r>
              <w:rPr>
                <w:sz w:val="18"/>
                <w:vertAlign w:val="superscript"/>
              </w:rPr>
              <w:t xml:space="preserve">2 </w:t>
            </w:r>
          </w:p>
          <w:p w:rsidR="000F07D3" w:rsidRDefault="00F043CB">
            <w:pPr>
              <w:ind w:left="2"/>
            </w:pPr>
            <w:r>
              <w:rPr>
                <w:sz w:val="18"/>
              </w:rPr>
              <w:t xml:space="preserve"> </w:t>
            </w:r>
          </w:p>
        </w:tc>
        <w:tc>
          <w:tcPr>
            <w:tcW w:w="2969" w:type="dxa"/>
            <w:tcBorders>
              <w:top w:val="single" w:sz="6" w:space="0" w:color="000000"/>
              <w:left w:val="single" w:sz="6" w:space="0" w:color="000000"/>
              <w:bottom w:val="single" w:sz="6" w:space="0" w:color="000000"/>
              <w:right w:val="single" w:sz="6" w:space="0" w:color="000000"/>
            </w:tcBorders>
          </w:tcPr>
          <w:p w:rsidR="000F07D3" w:rsidRDefault="00F043CB">
            <w:pPr>
              <w:spacing w:line="241" w:lineRule="auto"/>
              <w:ind w:left="2" w:right="30"/>
            </w:pPr>
            <w:r>
              <w:rPr>
                <w:sz w:val="18"/>
              </w:rPr>
              <w:t xml:space="preserve">Terasa ispred objekta je na postojećoj podlozi.  </w:t>
            </w:r>
          </w:p>
          <w:p w:rsidR="000F07D3" w:rsidRDefault="00F043CB">
            <w:pPr>
              <w:ind w:left="2" w:right="39"/>
            </w:pPr>
            <w:r>
              <w:rPr>
                <w:sz w:val="18"/>
              </w:rPr>
              <w:t xml:space="preserve">Terasa 1 se natkriva metalnom konstrukcijom (leksan-staklo), terasa 2 rolo tendom bež ili bijele boje.  Zastakljivanje terase 1 staklenim kliznim sistemima je moguće isključivo u zimskom periodu. Klizno preklapajući sistem zastakljivanja omogućava potpuno otvaranje terase u ljetnjem periodu, a zbog većih dimenzija kliznih vrata u odnosu na klasična vrata sa krilnim otvaranjem, ne zatvaraju vidik u zimskom periodu.   Tersa 2 se natkriva tipskim četvrtastim suncobranima bijele ili bež boje </w:t>
            </w:r>
          </w:p>
        </w:tc>
      </w:tr>
      <w:tr w:rsidR="000F07D3">
        <w:trPr>
          <w:trHeight w:val="1114"/>
        </w:trPr>
        <w:tc>
          <w:tcPr>
            <w:tcW w:w="809"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11.11 </w:t>
            </w:r>
          </w:p>
        </w:tc>
        <w:tc>
          <w:tcPr>
            <w:tcW w:w="1440" w:type="dxa"/>
            <w:tcBorders>
              <w:top w:val="single" w:sz="6" w:space="0" w:color="000000"/>
              <w:left w:val="single" w:sz="6" w:space="0" w:color="000000"/>
              <w:bottom w:val="single" w:sz="6" w:space="0" w:color="000000"/>
              <w:right w:val="single" w:sz="6" w:space="0" w:color="000000"/>
            </w:tcBorders>
          </w:tcPr>
          <w:p w:rsidR="000F07D3" w:rsidRDefault="00F043CB">
            <w:pPr>
              <w:spacing w:after="1"/>
            </w:pPr>
            <w:r>
              <w:rPr>
                <w:sz w:val="18"/>
              </w:rPr>
              <w:t xml:space="preserve">Otvorena površina u funkciji </w:t>
            </w:r>
          </w:p>
          <w:p w:rsidR="000F07D3" w:rsidRDefault="00F043CB">
            <w:r>
              <w:rPr>
                <w:sz w:val="18"/>
              </w:rPr>
              <w:t xml:space="preserve">privremenog objekta </w:t>
            </w:r>
          </w:p>
        </w:tc>
        <w:tc>
          <w:tcPr>
            <w:tcW w:w="1349"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15 K.O. Kotor I </w:t>
            </w:r>
          </w:p>
        </w:tc>
        <w:tc>
          <w:tcPr>
            <w:tcW w:w="1800" w:type="dxa"/>
            <w:tcBorders>
              <w:top w:val="single" w:sz="6" w:space="0" w:color="000000"/>
              <w:left w:val="single" w:sz="6" w:space="0" w:color="000000"/>
              <w:bottom w:val="single" w:sz="6" w:space="0" w:color="000000"/>
              <w:right w:val="single" w:sz="6" w:space="0" w:color="000000"/>
            </w:tcBorders>
          </w:tcPr>
          <w:p w:rsidR="000F07D3" w:rsidRDefault="00F043CB">
            <w:pPr>
              <w:spacing w:line="241" w:lineRule="auto"/>
              <w:ind w:left="2"/>
            </w:pPr>
            <w:r>
              <w:rPr>
                <w:sz w:val="18"/>
              </w:rPr>
              <w:t xml:space="preserve">Privremeno parkiralište </w:t>
            </w:r>
          </w:p>
          <w:p w:rsidR="000F07D3" w:rsidRDefault="00F043CB">
            <w:pPr>
              <w:ind w:left="2"/>
            </w:pPr>
            <w:r>
              <w:rPr>
                <w:sz w:val="18"/>
              </w:rPr>
              <w:t xml:space="preserve"> </w:t>
            </w:r>
          </w:p>
        </w:tc>
        <w:tc>
          <w:tcPr>
            <w:tcW w:w="1981"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P=600m</w:t>
            </w:r>
            <w:r>
              <w:rPr>
                <w:sz w:val="18"/>
                <w:vertAlign w:val="superscript"/>
              </w:rPr>
              <w:t>2</w:t>
            </w:r>
            <w:r>
              <w:rPr>
                <w:sz w:val="18"/>
              </w:rPr>
              <w:t xml:space="preserve">  </w:t>
            </w:r>
          </w:p>
          <w:p w:rsidR="000F07D3" w:rsidRDefault="00F043CB">
            <w:pPr>
              <w:ind w:left="2"/>
            </w:pPr>
            <w:r>
              <w:rPr>
                <w:sz w:val="18"/>
              </w:rPr>
              <w:t xml:space="preserve"> </w:t>
            </w:r>
          </w:p>
        </w:tc>
        <w:tc>
          <w:tcPr>
            <w:tcW w:w="2969"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Postojeća uređena asfaltna podloga, ograđena žardinjerama i označena </w:t>
            </w:r>
          </w:p>
        </w:tc>
      </w:tr>
      <w:tr w:rsidR="000F07D3">
        <w:trPr>
          <w:trHeight w:val="1334"/>
        </w:trPr>
        <w:tc>
          <w:tcPr>
            <w:tcW w:w="809"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11.12 </w:t>
            </w:r>
          </w:p>
        </w:tc>
        <w:tc>
          <w:tcPr>
            <w:tcW w:w="1440" w:type="dxa"/>
            <w:tcBorders>
              <w:top w:val="single" w:sz="6" w:space="0" w:color="000000"/>
              <w:left w:val="single" w:sz="6" w:space="0" w:color="000000"/>
              <w:bottom w:val="single" w:sz="6" w:space="0" w:color="000000"/>
              <w:right w:val="single" w:sz="6" w:space="0" w:color="000000"/>
            </w:tcBorders>
          </w:tcPr>
          <w:p w:rsidR="000F07D3" w:rsidRDefault="00F043CB">
            <w:pPr>
              <w:spacing w:after="1"/>
            </w:pPr>
            <w:r>
              <w:rPr>
                <w:sz w:val="18"/>
              </w:rPr>
              <w:t xml:space="preserve">Otvorena površina u funkciji </w:t>
            </w:r>
          </w:p>
          <w:p w:rsidR="000F07D3" w:rsidRDefault="00F043CB">
            <w:r>
              <w:rPr>
                <w:sz w:val="18"/>
              </w:rPr>
              <w:t xml:space="preserve">privremenog objekta </w:t>
            </w:r>
          </w:p>
        </w:tc>
        <w:tc>
          <w:tcPr>
            <w:tcW w:w="1349"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21/1 i 21/2 </w:t>
            </w:r>
          </w:p>
          <w:p w:rsidR="000F07D3" w:rsidRDefault="00F043CB">
            <w:r>
              <w:rPr>
                <w:sz w:val="18"/>
              </w:rPr>
              <w:t>K.O. Kotor I</w:t>
            </w:r>
            <w:r>
              <w:rPr>
                <w:b/>
                <w:sz w:val="18"/>
              </w:rPr>
              <w:t xml:space="preserve"> </w:t>
            </w:r>
          </w:p>
        </w:tc>
        <w:tc>
          <w:tcPr>
            <w:tcW w:w="1800"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Privremeno </w:t>
            </w:r>
          </w:p>
          <w:p w:rsidR="000F07D3" w:rsidRDefault="00F043CB">
            <w:pPr>
              <w:spacing w:after="2" w:line="239" w:lineRule="auto"/>
              <w:ind w:left="2"/>
            </w:pPr>
            <w:r>
              <w:rPr>
                <w:sz w:val="18"/>
              </w:rPr>
              <w:t xml:space="preserve">parkiralište za potrebe Opštine </w:t>
            </w:r>
          </w:p>
          <w:p w:rsidR="000F07D3" w:rsidRDefault="00F043CB">
            <w:pPr>
              <w:ind w:left="2"/>
            </w:pPr>
            <w:r>
              <w:rPr>
                <w:sz w:val="18"/>
              </w:rPr>
              <w:t xml:space="preserve">Kotor </w:t>
            </w:r>
          </w:p>
          <w:p w:rsidR="000F07D3" w:rsidRDefault="00F043CB">
            <w:pPr>
              <w:ind w:left="2"/>
            </w:pPr>
            <w:r>
              <w:rPr>
                <w:sz w:val="18"/>
              </w:rPr>
              <w:t xml:space="preserve"> </w:t>
            </w:r>
          </w:p>
        </w:tc>
        <w:tc>
          <w:tcPr>
            <w:tcW w:w="1981" w:type="dxa"/>
            <w:tcBorders>
              <w:top w:val="single" w:sz="6" w:space="0" w:color="000000"/>
              <w:left w:val="single" w:sz="6" w:space="0" w:color="000000"/>
              <w:bottom w:val="single" w:sz="6" w:space="0" w:color="000000"/>
              <w:right w:val="single" w:sz="6" w:space="0" w:color="000000"/>
            </w:tcBorders>
          </w:tcPr>
          <w:p w:rsidR="000F07D3" w:rsidRDefault="00F043CB">
            <w:pPr>
              <w:ind w:left="2" w:right="426"/>
            </w:pPr>
            <w:r>
              <w:rPr>
                <w:sz w:val="18"/>
              </w:rPr>
              <w:t>parking P=4430 m</w:t>
            </w:r>
            <w:r>
              <w:rPr>
                <w:sz w:val="18"/>
                <w:vertAlign w:val="superscript"/>
              </w:rPr>
              <w:t xml:space="preserve">2 </w:t>
            </w:r>
            <w:r>
              <w:rPr>
                <w:sz w:val="18"/>
              </w:rPr>
              <w:t xml:space="preserve">korisna površina: P= 2950 m2 (170 </w:t>
            </w:r>
            <w:proofErr w:type="gramStart"/>
            <w:r>
              <w:rPr>
                <w:sz w:val="18"/>
              </w:rPr>
              <w:t>park.mjest</w:t>
            </w:r>
            <w:proofErr w:type="gramEnd"/>
            <w:r>
              <w:rPr>
                <w:sz w:val="18"/>
              </w:rPr>
              <w:t>) Naplatna kućica: P= 6 m</w:t>
            </w:r>
            <w:r>
              <w:rPr>
                <w:sz w:val="18"/>
                <w:vertAlign w:val="superscript"/>
              </w:rPr>
              <w:t>2</w:t>
            </w:r>
            <w:r>
              <w:rPr>
                <w:sz w:val="18"/>
              </w:rPr>
              <w:t xml:space="preserve"> </w:t>
            </w:r>
          </w:p>
        </w:tc>
        <w:tc>
          <w:tcPr>
            <w:tcW w:w="2969"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postojeća uređena asfaltna podloga, ograđena žardinjerama i označena </w:t>
            </w:r>
          </w:p>
        </w:tc>
      </w:tr>
      <w:tr w:rsidR="000F07D3">
        <w:trPr>
          <w:trHeight w:val="891"/>
        </w:trPr>
        <w:tc>
          <w:tcPr>
            <w:tcW w:w="809" w:type="dxa"/>
            <w:tcBorders>
              <w:top w:val="single" w:sz="6" w:space="0" w:color="000000"/>
              <w:left w:val="single" w:sz="6" w:space="0" w:color="000000"/>
              <w:bottom w:val="single" w:sz="4" w:space="0" w:color="000000"/>
              <w:right w:val="single" w:sz="6" w:space="0" w:color="000000"/>
            </w:tcBorders>
          </w:tcPr>
          <w:p w:rsidR="000F07D3" w:rsidRDefault="00F043CB">
            <w:r>
              <w:rPr>
                <w:sz w:val="18"/>
              </w:rPr>
              <w:lastRenderedPageBreak/>
              <w:t xml:space="preserve">11.13 </w:t>
            </w:r>
          </w:p>
        </w:tc>
        <w:tc>
          <w:tcPr>
            <w:tcW w:w="1440" w:type="dxa"/>
            <w:tcBorders>
              <w:top w:val="single" w:sz="6" w:space="0" w:color="000000"/>
              <w:left w:val="single" w:sz="6" w:space="0" w:color="000000"/>
              <w:bottom w:val="single" w:sz="4" w:space="0" w:color="000000"/>
              <w:right w:val="single" w:sz="6" w:space="0" w:color="000000"/>
            </w:tcBorders>
          </w:tcPr>
          <w:p w:rsidR="000F07D3" w:rsidRDefault="00F043CB">
            <w:r>
              <w:rPr>
                <w:sz w:val="18"/>
              </w:rPr>
              <w:t xml:space="preserve">Montažnodemontažni privremeni objekat </w:t>
            </w:r>
          </w:p>
        </w:tc>
        <w:tc>
          <w:tcPr>
            <w:tcW w:w="1349" w:type="dxa"/>
            <w:tcBorders>
              <w:top w:val="single" w:sz="6" w:space="0" w:color="000000"/>
              <w:left w:val="single" w:sz="6" w:space="0" w:color="000000"/>
              <w:bottom w:val="single" w:sz="4" w:space="0" w:color="000000"/>
              <w:right w:val="single" w:sz="6" w:space="0" w:color="000000"/>
            </w:tcBorders>
          </w:tcPr>
          <w:p w:rsidR="000F07D3" w:rsidRDefault="00F043CB">
            <w:r>
              <w:rPr>
                <w:sz w:val="18"/>
              </w:rPr>
              <w:t xml:space="preserve">21/4 K.O. </w:t>
            </w:r>
          </w:p>
          <w:p w:rsidR="000F07D3" w:rsidRDefault="00F043CB">
            <w:r>
              <w:rPr>
                <w:sz w:val="18"/>
              </w:rPr>
              <w:t xml:space="preserve">Kotor I </w:t>
            </w:r>
          </w:p>
          <w:p w:rsidR="000F07D3" w:rsidRDefault="00F043CB">
            <w:r>
              <w:rPr>
                <w:sz w:val="18"/>
              </w:rPr>
              <w:t xml:space="preserve"> </w:t>
            </w:r>
          </w:p>
        </w:tc>
        <w:tc>
          <w:tcPr>
            <w:tcW w:w="1800" w:type="dxa"/>
            <w:tcBorders>
              <w:top w:val="single" w:sz="6" w:space="0" w:color="000000"/>
              <w:left w:val="single" w:sz="6" w:space="0" w:color="000000"/>
              <w:bottom w:val="single" w:sz="4" w:space="0" w:color="000000"/>
              <w:right w:val="single" w:sz="6" w:space="0" w:color="000000"/>
            </w:tcBorders>
          </w:tcPr>
          <w:p w:rsidR="000F07D3" w:rsidRDefault="00F043CB">
            <w:pPr>
              <w:ind w:left="2"/>
            </w:pPr>
            <w:r>
              <w:rPr>
                <w:sz w:val="18"/>
              </w:rPr>
              <w:t xml:space="preserve">Kiosk za jednostavne ugostiteljske usluge </w:t>
            </w:r>
          </w:p>
        </w:tc>
        <w:tc>
          <w:tcPr>
            <w:tcW w:w="1981" w:type="dxa"/>
            <w:tcBorders>
              <w:top w:val="single" w:sz="6" w:space="0" w:color="000000"/>
              <w:left w:val="single" w:sz="6" w:space="0" w:color="000000"/>
              <w:bottom w:val="single" w:sz="4" w:space="0" w:color="000000"/>
              <w:right w:val="single" w:sz="6" w:space="0" w:color="000000"/>
            </w:tcBorders>
          </w:tcPr>
          <w:p w:rsidR="000F07D3" w:rsidRDefault="00F043CB">
            <w:pPr>
              <w:ind w:left="2"/>
            </w:pPr>
            <w:r>
              <w:rPr>
                <w:sz w:val="18"/>
              </w:rPr>
              <w:t xml:space="preserve">P =3.5 m x 2.5 m  </w:t>
            </w:r>
          </w:p>
        </w:tc>
        <w:tc>
          <w:tcPr>
            <w:tcW w:w="2969" w:type="dxa"/>
            <w:tcBorders>
              <w:top w:val="single" w:sz="6" w:space="0" w:color="000000"/>
              <w:left w:val="single" w:sz="6" w:space="0" w:color="000000"/>
              <w:bottom w:val="single" w:sz="4" w:space="0" w:color="000000"/>
              <w:right w:val="single" w:sz="6" w:space="0" w:color="000000"/>
            </w:tcBorders>
          </w:tcPr>
          <w:p w:rsidR="000F07D3" w:rsidRDefault="00F043CB">
            <w:pPr>
              <w:ind w:left="2"/>
            </w:pPr>
            <w:r>
              <w:rPr>
                <w:sz w:val="18"/>
              </w:rPr>
              <w:t xml:space="preserve">Tipski kiosk  </w:t>
            </w:r>
          </w:p>
        </w:tc>
      </w:tr>
      <w:tr w:rsidR="000F07D3">
        <w:trPr>
          <w:trHeight w:val="890"/>
        </w:trPr>
        <w:tc>
          <w:tcPr>
            <w:tcW w:w="809"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11.14 </w:t>
            </w:r>
          </w:p>
        </w:tc>
        <w:tc>
          <w:tcPr>
            <w:tcW w:w="1440"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Montažno demontažni privremeni objekat </w:t>
            </w:r>
          </w:p>
        </w:tc>
        <w:tc>
          <w:tcPr>
            <w:tcW w:w="1349"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4/1 K.O. Kotor  </w:t>
            </w:r>
          </w:p>
        </w:tc>
        <w:tc>
          <w:tcPr>
            <w:tcW w:w="1800"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sz w:val="18"/>
              </w:rPr>
              <w:t xml:space="preserve">Štand – prodaja suvenira </w:t>
            </w:r>
          </w:p>
        </w:tc>
        <w:tc>
          <w:tcPr>
            <w:tcW w:w="1981"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sz w:val="18"/>
              </w:rPr>
              <w:t xml:space="preserve">P = 4 m2 </w:t>
            </w:r>
          </w:p>
        </w:tc>
        <w:tc>
          <w:tcPr>
            <w:tcW w:w="2969"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sz w:val="18"/>
              </w:rPr>
              <w:t xml:space="preserve">Drvena ili metalna konstrukcija, pult. Privremeni objekat služi za prodaju suvenira isključivo domaće radinosti. </w:t>
            </w:r>
          </w:p>
        </w:tc>
      </w:tr>
      <w:tr w:rsidR="000F07D3">
        <w:trPr>
          <w:trHeight w:val="888"/>
        </w:trPr>
        <w:tc>
          <w:tcPr>
            <w:tcW w:w="809"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11.15 </w:t>
            </w:r>
          </w:p>
        </w:tc>
        <w:tc>
          <w:tcPr>
            <w:tcW w:w="1440"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Montažno demontažni privremeni objekat </w:t>
            </w:r>
          </w:p>
        </w:tc>
        <w:tc>
          <w:tcPr>
            <w:tcW w:w="1349" w:type="dxa"/>
            <w:tcBorders>
              <w:top w:val="single" w:sz="4" w:space="0" w:color="000000"/>
              <w:left w:val="single" w:sz="6" w:space="0" w:color="000000"/>
              <w:bottom w:val="single" w:sz="4" w:space="0" w:color="000000"/>
              <w:right w:val="single" w:sz="6" w:space="0" w:color="000000"/>
            </w:tcBorders>
          </w:tcPr>
          <w:p w:rsidR="000F07D3" w:rsidRDefault="00F043CB">
            <w:pPr>
              <w:tabs>
                <w:tab w:val="center" w:pos="172"/>
                <w:tab w:val="center" w:pos="982"/>
              </w:tabs>
            </w:pPr>
            <w:r>
              <w:tab/>
            </w:r>
            <w:r>
              <w:rPr>
                <w:sz w:val="18"/>
              </w:rPr>
              <w:t xml:space="preserve">18/1 </w:t>
            </w:r>
            <w:r>
              <w:rPr>
                <w:sz w:val="18"/>
              </w:rPr>
              <w:tab/>
              <w:t xml:space="preserve">K.O. </w:t>
            </w:r>
          </w:p>
          <w:p w:rsidR="000F07D3" w:rsidRDefault="00F043CB">
            <w:r>
              <w:rPr>
                <w:sz w:val="18"/>
              </w:rPr>
              <w:t xml:space="preserve">Kotor  </w:t>
            </w:r>
          </w:p>
        </w:tc>
        <w:tc>
          <w:tcPr>
            <w:tcW w:w="1800"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sz w:val="18"/>
              </w:rPr>
              <w:t xml:space="preserve">Stanica za punjenje električnih vozila </w:t>
            </w:r>
          </w:p>
        </w:tc>
        <w:tc>
          <w:tcPr>
            <w:tcW w:w="1981"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sz w:val="18"/>
              </w:rPr>
              <w:t xml:space="preserve">P=2,5 x 5 m </w:t>
            </w:r>
          </w:p>
        </w:tc>
        <w:tc>
          <w:tcPr>
            <w:tcW w:w="2969"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sz w:val="18"/>
              </w:rPr>
              <w:t xml:space="preserve">Otvorena površina na postojećoj podlozi sa tipskim uređajem za punjenje vozila na električni pogon. </w:t>
            </w:r>
          </w:p>
        </w:tc>
      </w:tr>
      <w:tr w:rsidR="000F07D3">
        <w:trPr>
          <w:trHeight w:val="1330"/>
        </w:trPr>
        <w:tc>
          <w:tcPr>
            <w:tcW w:w="809"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11.16 </w:t>
            </w:r>
          </w:p>
        </w:tc>
        <w:tc>
          <w:tcPr>
            <w:tcW w:w="1440"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Plutajući privremeni objekat </w:t>
            </w:r>
          </w:p>
        </w:tc>
        <w:tc>
          <w:tcPr>
            <w:tcW w:w="1349" w:type="dxa"/>
            <w:tcBorders>
              <w:top w:val="single" w:sz="4" w:space="0" w:color="000000"/>
              <w:left w:val="single" w:sz="6" w:space="0" w:color="000000"/>
              <w:bottom w:val="single" w:sz="4" w:space="0" w:color="000000"/>
              <w:right w:val="single" w:sz="6" w:space="0" w:color="000000"/>
            </w:tcBorders>
          </w:tcPr>
          <w:p w:rsidR="000F07D3" w:rsidRDefault="00F043CB">
            <w:pPr>
              <w:spacing w:after="2" w:line="239" w:lineRule="auto"/>
              <w:ind w:right="28"/>
            </w:pPr>
            <w:r>
              <w:rPr>
                <w:sz w:val="18"/>
              </w:rPr>
              <w:t xml:space="preserve">Akvatorij ispred k.p. 4/1 </w:t>
            </w:r>
          </w:p>
          <w:p w:rsidR="000F07D3" w:rsidRDefault="00F043CB">
            <w:r>
              <w:rPr>
                <w:sz w:val="18"/>
              </w:rPr>
              <w:t xml:space="preserve">K.O. Kotor </w:t>
            </w:r>
          </w:p>
        </w:tc>
        <w:tc>
          <w:tcPr>
            <w:tcW w:w="1800"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sz w:val="18"/>
              </w:rPr>
              <w:t xml:space="preserve">Platforma za pristajanje i privez plovila   </w:t>
            </w:r>
          </w:p>
        </w:tc>
        <w:tc>
          <w:tcPr>
            <w:tcW w:w="1981"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sz w:val="18"/>
              </w:rPr>
              <w:t xml:space="preserve">L=48mx2.5m </w:t>
            </w:r>
          </w:p>
        </w:tc>
        <w:tc>
          <w:tcPr>
            <w:tcW w:w="2969" w:type="dxa"/>
            <w:tcBorders>
              <w:top w:val="single" w:sz="4" w:space="0" w:color="000000"/>
              <w:left w:val="single" w:sz="6" w:space="0" w:color="000000"/>
              <w:bottom w:val="single" w:sz="4" w:space="0" w:color="000000"/>
              <w:right w:val="single" w:sz="6" w:space="0" w:color="000000"/>
            </w:tcBorders>
          </w:tcPr>
          <w:p w:rsidR="000F07D3" w:rsidRDefault="00F043CB">
            <w:pPr>
              <w:ind w:left="2" w:right="41"/>
              <w:jc w:val="both"/>
            </w:pPr>
            <w:r>
              <w:rPr>
                <w:sz w:val="18"/>
              </w:rPr>
              <w:t xml:space="preserve">Montažno-demontažni tipski fabrički elementi. Plutanje se obezbjeđuje betonom ispunjenim hidrofobnom masom. Radi sprječavanja pomjeranja pontona postavljaju se unakrsne zatege sa opteživačima u </w:t>
            </w:r>
          </w:p>
        </w:tc>
      </w:tr>
      <w:tr w:rsidR="000F07D3">
        <w:trPr>
          <w:trHeight w:val="1109"/>
        </w:trPr>
        <w:tc>
          <w:tcPr>
            <w:tcW w:w="809" w:type="dxa"/>
            <w:tcBorders>
              <w:top w:val="single" w:sz="4" w:space="0" w:color="000000"/>
              <w:left w:val="single" w:sz="6" w:space="0" w:color="000000"/>
              <w:bottom w:val="single" w:sz="4" w:space="0" w:color="000000"/>
              <w:right w:val="single" w:sz="6" w:space="0" w:color="000000"/>
            </w:tcBorders>
          </w:tcPr>
          <w:p w:rsidR="000F07D3" w:rsidRDefault="000F07D3"/>
        </w:tc>
        <w:tc>
          <w:tcPr>
            <w:tcW w:w="1440" w:type="dxa"/>
            <w:tcBorders>
              <w:top w:val="single" w:sz="4" w:space="0" w:color="000000"/>
              <w:left w:val="single" w:sz="6" w:space="0" w:color="000000"/>
              <w:bottom w:val="single" w:sz="4" w:space="0" w:color="000000"/>
              <w:right w:val="single" w:sz="6" w:space="0" w:color="000000"/>
            </w:tcBorders>
          </w:tcPr>
          <w:p w:rsidR="000F07D3" w:rsidRDefault="000F07D3"/>
        </w:tc>
        <w:tc>
          <w:tcPr>
            <w:tcW w:w="1349" w:type="dxa"/>
            <w:tcBorders>
              <w:top w:val="single" w:sz="4" w:space="0" w:color="000000"/>
              <w:left w:val="single" w:sz="6" w:space="0" w:color="000000"/>
              <w:bottom w:val="single" w:sz="4" w:space="0" w:color="000000"/>
              <w:right w:val="single" w:sz="6" w:space="0" w:color="000000"/>
            </w:tcBorders>
          </w:tcPr>
          <w:p w:rsidR="000F07D3" w:rsidRDefault="000F07D3"/>
        </w:tc>
        <w:tc>
          <w:tcPr>
            <w:tcW w:w="1800" w:type="dxa"/>
            <w:tcBorders>
              <w:top w:val="single" w:sz="4" w:space="0" w:color="000000"/>
              <w:left w:val="single" w:sz="6" w:space="0" w:color="000000"/>
              <w:bottom w:val="single" w:sz="4" w:space="0" w:color="000000"/>
              <w:right w:val="single" w:sz="6" w:space="0" w:color="000000"/>
            </w:tcBorders>
          </w:tcPr>
          <w:p w:rsidR="000F07D3" w:rsidRDefault="000F07D3"/>
        </w:tc>
        <w:tc>
          <w:tcPr>
            <w:tcW w:w="1981" w:type="dxa"/>
            <w:tcBorders>
              <w:top w:val="single" w:sz="4" w:space="0" w:color="000000"/>
              <w:left w:val="single" w:sz="6" w:space="0" w:color="000000"/>
              <w:bottom w:val="single" w:sz="4" w:space="0" w:color="000000"/>
              <w:right w:val="single" w:sz="6" w:space="0" w:color="000000"/>
            </w:tcBorders>
          </w:tcPr>
          <w:p w:rsidR="000F07D3" w:rsidRDefault="000F07D3"/>
        </w:tc>
        <w:tc>
          <w:tcPr>
            <w:tcW w:w="2969" w:type="dxa"/>
            <w:tcBorders>
              <w:top w:val="single" w:sz="4" w:space="0" w:color="000000"/>
              <w:left w:val="single" w:sz="6" w:space="0" w:color="000000"/>
              <w:bottom w:val="single" w:sz="4" w:space="0" w:color="000000"/>
              <w:right w:val="single" w:sz="6" w:space="0" w:color="000000"/>
            </w:tcBorders>
          </w:tcPr>
          <w:p w:rsidR="000F07D3" w:rsidRDefault="00F043CB">
            <w:pPr>
              <w:ind w:left="2" w:right="40"/>
              <w:jc w:val="both"/>
            </w:pPr>
            <w:r>
              <w:rPr>
                <w:sz w:val="18"/>
              </w:rPr>
              <w:t xml:space="preserve">vodi. Standardni pontom tipa „heavy </w:t>
            </w:r>
            <w:proofErr w:type="gramStart"/>
            <w:r>
              <w:rPr>
                <w:sz w:val="18"/>
              </w:rPr>
              <w:t>duty“ ili</w:t>
            </w:r>
            <w:proofErr w:type="gramEnd"/>
            <w:r>
              <w:rPr>
                <w:sz w:val="18"/>
              </w:rPr>
              <w:t xml:space="preserve"> tip „heavy duty special“ sa mogucnošću postavljanja ograde do visine 1.5 m na ulazu. Potrebno je dobiti saglasnost Lučke kapetanije </w:t>
            </w:r>
          </w:p>
        </w:tc>
      </w:tr>
      <w:tr w:rsidR="000F07D3">
        <w:trPr>
          <w:trHeight w:val="888"/>
        </w:trPr>
        <w:tc>
          <w:tcPr>
            <w:tcW w:w="809"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11.17 </w:t>
            </w:r>
          </w:p>
        </w:tc>
        <w:tc>
          <w:tcPr>
            <w:tcW w:w="1440"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Montažnodemontažni privremeni objekat </w:t>
            </w:r>
          </w:p>
        </w:tc>
        <w:tc>
          <w:tcPr>
            <w:tcW w:w="1349"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1 K.O Kotor I </w:t>
            </w:r>
          </w:p>
        </w:tc>
        <w:tc>
          <w:tcPr>
            <w:tcW w:w="1800"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sz w:val="18"/>
              </w:rPr>
              <w:t xml:space="preserve">Kiosk za administrativne potrebe i prateće sadržaje </w:t>
            </w:r>
          </w:p>
        </w:tc>
        <w:tc>
          <w:tcPr>
            <w:tcW w:w="1981"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sz w:val="18"/>
              </w:rPr>
              <w:t>P=9 m</w:t>
            </w:r>
            <w:r>
              <w:rPr>
                <w:sz w:val="18"/>
                <w:vertAlign w:val="superscript"/>
              </w:rPr>
              <w:t>2</w:t>
            </w:r>
            <w:r>
              <w:rPr>
                <w:sz w:val="18"/>
              </w:rPr>
              <w:t xml:space="preserve"> </w:t>
            </w:r>
          </w:p>
        </w:tc>
        <w:tc>
          <w:tcPr>
            <w:tcW w:w="2969"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sz w:val="18"/>
              </w:rPr>
              <w:t xml:space="preserve">Tipski objekat  </w:t>
            </w:r>
          </w:p>
          <w:p w:rsidR="000F07D3" w:rsidRDefault="00F043CB">
            <w:pPr>
              <w:ind w:left="2"/>
            </w:pPr>
            <w:r>
              <w:rPr>
                <w:sz w:val="18"/>
              </w:rPr>
              <w:t xml:space="preserve"> </w:t>
            </w:r>
          </w:p>
        </w:tc>
      </w:tr>
      <w:tr w:rsidR="000F07D3">
        <w:trPr>
          <w:trHeight w:val="888"/>
        </w:trPr>
        <w:tc>
          <w:tcPr>
            <w:tcW w:w="809"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11.18 </w:t>
            </w:r>
          </w:p>
        </w:tc>
        <w:tc>
          <w:tcPr>
            <w:tcW w:w="1440"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Montažnodemontažni privremeni objekat </w:t>
            </w:r>
          </w:p>
        </w:tc>
        <w:tc>
          <w:tcPr>
            <w:tcW w:w="1349"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20 K.O Kotor I </w:t>
            </w:r>
          </w:p>
        </w:tc>
        <w:tc>
          <w:tcPr>
            <w:tcW w:w="1800"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sz w:val="18"/>
              </w:rPr>
              <w:t xml:space="preserve">Kiosk – </w:t>
            </w:r>
            <w:r>
              <w:rPr>
                <w:color w:val="00B050"/>
                <w:sz w:val="18"/>
              </w:rPr>
              <w:t>za potrebe Opštine Kotor</w:t>
            </w:r>
            <w:r>
              <w:rPr>
                <w:sz w:val="18"/>
              </w:rPr>
              <w:t xml:space="preserve">  </w:t>
            </w:r>
          </w:p>
        </w:tc>
        <w:tc>
          <w:tcPr>
            <w:tcW w:w="1981"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sz w:val="18"/>
              </w:rPr>
              <w:t xml:space="preserve"> </w:t>
            </w:r>
          </w:p>
          <w:p w:rsidR="000F07D3" w:rsidRDefault="00F043CB">
            <w:pPr>
              <w:ind w:left="2"/>
            </w:pPr>
            <w:r>
              <w:rPr>
                <w:sz w:val="18"/>
              </w:rPr>
              <w:t>P=5 m</w:t>
            </w:r>
            <w:r>
              <w:rPr>
                <w:sz w:val="18"/>
                <w:vertAlign w:val="superscript"/>
              </w:rPr>
              <w:t>2</w:t>
            </w:r>
            <w:r>
              <w:rPr>
                <w:sz w:val="18"/>
              </w:rPr>
              <w:t xml:space="preserve"> </w:t>
            </w:r>
          </w:p>
        </w:tc>
        <w:tc>
          <w:tcPr>
            <w:tcW w:w="2969"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sz w:val="18"/>
              </w:rPr>
              <w:t xml:space="preserve">Tipski objekat  </w:t>
            </w:r>
          </w:p>
          <w:p w:rsidR="000F07D3" w:rsidRDefault="00F043CB">
            <w:pPr>
              <w:ind w:left="2"/>
            </w:pPr>
            <w:r>
              <w:rPr>
                <w:sz w:val="18"/>
              </w:rPr>
              <w:t xml:space="preserve"> </w:t>
            </w:r>
          </w:p>
        </w:tc>
      </w:tr>
      <w:tr w:rsidR="000F07D3">
        <w:trPr>
          <w:trHeight w:val="1109"/>
        </w:trPr>
        <w:tc>
          <w:tcPr>
            <w:tcW w:w="809"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11.19 </w:t>
            </w:r>
          </w:p>
        </w:tc>
        <w:tc>
          <w:tcPr>
            <w:tcW w:w="1440" w:type="dxa"/>
            <w:tcBorders>
              <w:top w:val="single" w:sz="4" w:space="0" w:color="000000"/>
              <w:left w:val="single" w:sz="6" w:space="0" w:color="000000"/>
              <w:bottom w:val="single" w:sz="4" w:space="0" w:color="000000"/>
              <w:right w:val="single" w:sz="6" w:space="0" w:color="000000"/>
            </w:tcBorders>
          </w:tcPr>
          <w:p w:rsidR="000F07D3" w:rsidRDefault="00F043CB">
            <w:pPr>
              <w:spacing w:after="1"/>
            </w:pPr>
            <w:r>
              <w:rPr>
                <w:sz w:val="18"/>
              </w:rPr>
              <w:t xml:space="preserve">Otvorena površina u funkciji </w:t>
            </w:r>
          </w:p>
          <w:p w:rsidR="000F07D3" w:rsidRDefault="00F043CB">
            <w:r>
              <w:rPr>
                <w:sz w:val="18"/>
              </w:rPr>
              <w:t xml:space="preserve">privremenog objekta </w:t>
            </w:r>
          </w:p>
        </w:tc>
        <w:tc>
          <w:tcPr>
            <w:tcW w:w="1349"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25 K.O Kotor I </w:t>
            </w:r>
          </w:p>
        </w:tc>
        <w:tc>
          <w:tcPr>
            <w:tcW w:w="1800" w:type="dxa"/>
            <w:tcBorders>
              <w:top w:val="single" w:sz="4" w:space="0" w:color="000000"/>
              <w:left w:val="single" w:sz="6" w:space="0" w:color="000000"/>
              <w:bottom w:val="single" w:sz="4" w:space="0" w:color="000000"/>
              <w:right w:val="single" w:sz="6" w:space="0" w:color="000000"/>
            </w:tcBorders>
          </w:tcPr>
          <w:p w:rsidR="000F07D3" w:rsidRDefault="00F043CB">
            <w:pPr>
              <w:spacing w:line="241" w:lineRule="auto"/>
              <w:ind w:left="2"/>
            </w:pPr>
            <w:r>
              <w:rPr>
                <w:sz w:val="18"/>
              </w:rPr>
              <w:t xml:space="preserve">Privremeno parkiralište </w:t>
            </w:r>
          </w:p>
          <w:p w:rsidR="000F07D3" w:rsidRDefault="00F043CB">
            <w:pPr>
              <w:ind w:left="2"/>
            </w:pPr>
            <w:r>
              <w:rPr>
                <w:sz w:val="18"/>
              </w:rPr>
              <w:t xml:space="preserve"> </w:t>
            </w:r>
          </w:p>
        </w:tc>
        <w:tc>
          <w:tcPr>
            <w:tcW w:w="1981" w:type="dxa"/>
            <w:tcBorders>
              <w:top w:val="single" w:sz="4" w:space="0" w:color="000000"/>
              <w:left w:val="single" w:sz="6" w:space="0" w:color="000000"/>
              <w:bottom w:val="single" w:sz="4" w:space="0" w:color="000000"/>
              <w:right w:val="single" w:sz="6" w:space="0" w:color="000000"/>
            </w:tcBorders>
          </w:tcPr>
          <w:p w:rsidR="000F07D3" w:rsidRDefault="00F043CB">
            <w:pPr>
              <w:spacing w:after="1"/>
              <w:ind w:left="2"/>
            </w:pPr>
            <w:r>
              <w:rPr>
                <w:sz w:val="18"/>
              </w:rPr>
              <w:t>P=2600m</w:t>
            </w:r>
            <w:r>
              <w:rPr>
                <w:sz w:val="18"/>
                <w:vertAlign w:val="superscript"/>
              </w:rPr>
              <w:t>2</w:t>
            </w:r>
            <w:r>
              <w:rPr>
                <w:sz w:val="18"/>
              </w:rPr>
              <w:t xml:space="preserve">  </w:t>
            </w:r>
          </w:p>
          <w:p w:rsidR="000F07D3" w:rsidRDefault="00F043CB">
            <w:pPr>
              <w:ind w:left="2"/>
            </w:pPr>
            <w:r>
              <w:rPr>
                <w:sz w:val="18"/>
              </w:rPr>
              <w:t xml:space="preserve"> </w:t>
            </w:r>
          </w:p>
        </w:tc>
        <w:tc>
          <w:tcPr>
            <w:tcW w:w="2969"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sz w:val="18"/>
              </w:rPr>
              <w:t xml:space="preserve">Postojeća uređena asfaltna oznaena podloga. </w:t>
            </w:r>
          </w:p>
        </w:tc>
      </w:tr>
      <w:tr w:rsidR="000F07D3">
        <w:trPr>
          <w:trHeight w:val="891"/>
        </w:trPr>
        <w:tc>
          <w:tcPr>
            <w:tcW w:w="809" w:type="dxa"/>
            <w:tcBorders>
              <w:top w:val="single" w:sz="4" w:space="0" w:color="000000"/>
              <w:left w:val="single" w:sz="6" w:space="0" w:color="000000"/>
              <w:bottom w:val="single" w:sz="4" w:space="0" w:color="000000"/>
              <w:right w:val="single" w:sz="6" w:space="0" w:color="000000"/>
            </w:tcBorders>
          </w:tcPr>
          <w:p w:rsidR="000F07D3" w:rsidRDefault="00F043CB">
            <w:r>
              <w:rPr>
                <w:color w:val="00B050"/>
                <w:sz w:val="18"/>
              </w:rPr>
              <w:t xml:space="preserve">11.20 </w:t>
            </w:r>
          </w:p>
        </w:tc>
        <w:tc>
          <w:tcPr>
            <w:tcW w:w="1440" w:type="dxa"/>
            <w:tcBorders>
              <w:top w:val="single" w:sz="4" w:space="0" w:color="000000"/>
              <w:left w:val="single" w:sz="6" w:space="0" w:color="000000"/>
              <w:bottom w:val="single" w:sz="4" w:space="0" w:color="000000"/>
              <w:right w:val="single" w:sz="6" w:space="0" w:color="000000"/>
            </w:tcBorders>
          </w:tcPr>
          <w:p w:rsidR="000F07D3" w:rsidRDefault="00F043CB">
            <w:r>
              <w:rPr>
                <w:color w:val="00B050"/>
                <w:sz w:val="18"/>
              </w:rPr>
              <w:t xml:space="preserve">Montažno- demontažni privremeni objekat </w:t>
            </w:r>
          </w:p>
        </w:tc>
        <w:tc>
          <w:tcPr>
            <w:tcW w:w="1349" w:type="dxa"/>
            <w:tcBorders>
              <w:top w:val="single" w:sz="4" w:space="0" w:color="000000"/>
              <w:left w:val="single" w:sz="6" w:space="0" w:color="000000"/>
              <w:bottom w:val="single" w:sz="4" w:space="0" w:color="000000"/>
              <w:right w:val="single" w:sz="6" w:space="0" w:color="000000"/>
            </w:tcBorders>
          </w:tcPr>
          <w:p w:rsidR="000F07D3" w:rsidRDefault="00F043CB">
            <w:r>
              <w:rPr>
                <w:color w:val="00B050"/>
                <w:sz w:val="18"/>
              </w:rPr>
              <w:t xml:space="preserve">4/1 K.O. Kotor </w:t>
            </w:r>
          </w:p>
        </w:tc>
        <w:tc>
          <w:tcPr>
            <w:tcW w:w="1800"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color w:val="00B050"/>
                <w:sz w:val="18"/>
              </w:rPr>
              <w:t xml:space="preserve">Informacioni punkt </w:t>
            </w:r>
          </w:p>
        </w:tc>
        <w:tc>
          <w:tcPr>
            <w:tcW w:w="1981"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color w:val="00B050"/>
                <w:sz w:val="18"/>
              </w:rPr>
              <w:t xml:space="preserve">P=2m2 </w:t>
            </w:r>
          </w:p>
        </w:tc>
        <w:tc>
          <w:tcPr>
            <w:tcW w:w="2969"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color w:val="00B050"/>
                <w:sz w:val="18"/>
              </w:rPr>
              <w:t xml:space="preserve">Montažno-demontažni tipski objekat  </w:t>
            </w:r>
          </w:p>
        </w:tc>
      </w:tr>
      <w:tr w:rsidR="000F07D3">
        <w:trPr>
          <w:trHeight w:val="888"/>
        </w:trPr>
        <w:tc>
          <w:tcPr>
            <w:tcW w:w="809" w:type="dxa"/>
            <w:tcBorders>
              <w:top w:val="single" w:sz="4" w:space="0" w:color="000000"/>
              <w:left w:val="single" w:sz="6" w:space="0" w:color="000000"/>
              <w:bottom w:val="single" w:sz="4" w:space="0" w:color="000000"/>
              <w:right w:val="single" w:sz="6" w:space="0" w:color="000000"/>
            </w:tcBorders>
          </w:tcPr>
          <w:p w:rsidR="000F07D3" w:rsidRDefault="00F043CB">
            <w:r>
              <w:rPr>
                <w:color w:val="00B050"/>
                <w:sz w:val="18"/>
              </w:rPr>
              <w:t xml:space="preserve">11.21 </w:t>
            </w:r>
          </w:p>
        </w:tc>
        <w:tc>
          <w:tcPr>
            <w:tcW w:w="1440" w:type="dxa"/>
            <w:tcBorders>
              <w:top w:val="single" w:sz="4" w:space="0" w:color="000000"/>
              <w:left w:val="single" w:sz="6" w:space="0" w:color="000000"/>
              <w:bottom w:val="single" w:sz="4" w:space="0" w:color="000000"/>
              <w:right w:val="single" w:sz="6" w:space="0" w:color="000000"/>
            </w:tcBorders>
          </w:tcPr>
          <w:p w:rsidR="000F07D3" w:rsidRDefault="00F043CB">
            <w:r>
              <w:rPr>
                <w:color w:val="00B050"/>
                <w:sz w:val="18"/>
              </w:rPr>
              <w:t xml:space="preserve">Montažno- demontažni privremeni objekat </w:t>
            </w:r>
          </w:p>
        </w:tc>
        <w:tc>
          <w:tcPr>
            <w:tcW w:w="1349" w:type="dxa"/>
            <w:tcBorders>
              <w:top w:val="single" w:sz="4" w:space="0" w:color="000000"/>
              <w:left w:val="single" w:sz="6" w:space="0" w:color="000000"/>
              <w:bottom w:val="single" w:sz="4" w:space="0" w:color="000000"/>
              <w:right w:val="single" w:sz="6" w:space="0" w:color="000000"/>
            </w:tcBorders>
          </w:tcPr>
          <w:p w:rsidR="000F07D3" w:rsidRDefault="00F043CB">
            <w:r>
              <w:rPr>
                <w:color w:val="00B050"/>
                <w:sz w:val="18"/>
              </w:rPr>
              <w:t xml:space="preserve">4/1 K.O. Kotor </w:t>
            </w:r>
          </w:p>
        </w:tc>
        <w:tc>
          <w:tcPr>
            <w:tcW w:w="1800"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color w:val="00B050"/>
                <w:sz w:val="18"/>
              </w:rPr>
              <w:t xml:space="preserve">Informacioni punkt </w:t>
            </w:r>
          </w:p>
        </w:tc>
        <w:tc>
          <w:tcPr>
            <w:tcW w:w="1981"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color w:val="00B050"/>
                <w:sz w:val="18"/>
              </w:rPr>
              <w:t xml:space="preserve">P=2m2 </w:t>
            </w:r>
          </w:p>
        </w:tc>
        <w:tc>
          <w:tcPr>
            <w:tcW w:w="2969"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color w:val="00B050"/>
                <w:sz w:val="18"/>
              </w:rPr>
              <w:t xml:space="preserve">Montažno-demontažni tipski objekat  </w:t>
            </w:r>
          </w:p>
        </w:tc>
      </w:tr>
      <w:tr w:rsidR="000F07D3">
        <w:trPr>
          <w:trHeight w:val="888"/>
        </w:trPr>
        <w:tc>
          <w:tcPr>
            <w:tcW w:w="809" w:type="dxa"/>
            <w:tcBorders>
              <w:top w:val="single" w:sz="4" w:space="0" w:color="000000"/>
              <w:left w:val="single" w:sz="6" w:space="0" w:color="000000"/>
              <w:bottom w:val="single" w:sz="4" w:space="0" w:color="000000"/>
              <w:right w:val="single" w:sz="6" w:space="0" w:color="000000"/>
            </w:tcBorders>
          </w:tcPr>
          <w:p w:rsidR="000F07D3" w:rsidRDefault="00F043CB">
            <w:r>
              <w:rPr>
                <w:color w:val="00B050"/>
                <w:sz w:val="18"/>
              </w:rPr>
              <w:t xml:space="preserve">11.22 </w:t>
            </w:r>
          </w:p>
        </w:tc>
        <w:tc>
          <w:tcPr>
            <w:tcW w:w="1440" w:type="dxa"/>
            <w:tcBorders>
              <w:top w:val="single" w:sz="4" w:space="0" w:color="000000"/>
              <w:left w:val="single" w:sz="6" w:space="0" w:color="000000"/>
              <w:bottom w:val="single" w:sz="4" w:space="0" w:color="000000"/>
              <w:right w:val="single" w:sz="6" w:space="0" w:color="000000"/>
            </w:tcBorders>
          </w:tcPr>
          <w:p w:rsidR="000F07D3" w:rsidRDefault="00F043CB">
            <w:r>
              <w:rPr>
                <w:color w:val="00B050"/>
                <w:sz w:val="18"/>
              </w:rPr>
              <w:t xml:space="preserve">Montažno- demontažni privremeni objekat </w:t>
            </w:r>
          </w:p>
        </w:tc>
        <w:tc>
          <w:tcPr>
            <w:tcW w:w="1349" w:type="dxa"/>
            <w:tcBorders>
              <w:top w:val="single" w:sz="4" w:space="0" w:color="000000"/>
              <w:left w:val="single" w:sz="6" w:space="0" w:color="000000"/>
              <w:bottom w:val="single" w:sz="4" w:space="0" w:color="000000"/>
              <w:right w:val="single" w:sz="6" w:space="0" w:color="000000"/>
            </w:tcBorders>
          </w:tcPr>
          <w:p w:rsidR="000F07D3" w:rsidRDefault="00F043CB">
            <w:r>
              <w:rPr>
                <w:color w:val="00B050"/>
                <w:sz w:val="18"/>
              </w:rPr>
              <w:t xml:space="preserve">4/1 K.O. Kotor </w:t>
            </w:r>
          </w:p>
        </w:tc>
        <w:tc>
          <w:tcPr>
            <w:tcW w:w="1800"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color w:val="00B050"/>
                <w:sz w:val="18"/>
              </w:rPr>
              <w:t xml:space="preserve">Informacioni punkt </w:t>
            </w:r>
          </w:p>
        </w:tc>
        <w:tc>
          <w:tcPr>
            <w:tcW w:w="1981"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color w:val="00B050"/>
                <w:sz w:val="18"/>
              </w:rPr>
              <w:t xml:space="preserve">P=2m2 </w:t>
            </w:r>
          </w:p>
        </w:tc>
        <w:tc>
          <w:tcPr>
            <w:tcW w:w="2969"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color w:val="00B050"/>
                <w:sz w:val="18"/>
              </w:rPr>
              <w:t xml:space="preserve">Montažno-demontažni tipski objekat  </w:t>
            </w:r>
          </w:p>
        </w:tc>
      </w:tr>
      <w:tr w:rsidR="000F07D3">
        <w:trPr>
          <w:trHeight w:val="891"/>
        </w:trPr>
        <w:tc>
          <w:tcPr>
            <w:tcW w:w="809" w:type="dxa"/>
            <w:tcBorders>
              <w:top w:val="single" w:sz="4" w:space="0" w:color="000000"/>
              <w:left w:val="single" w:sz="6" w:space="0" w:color="000000"/>
              <w:bottom w:val="single" w:sz="4" w:space="0" w:color="000000"/>
              <w:right w:val="single" w:sz="6" w:space="0" w:color="000000"/>
            </w:tcBorders>
          </w:tcPr>
          <w:p w:rsidR="000F07D3" w:rsidRDefault="00F043CB">
            <w:r>
              <w:rPr>
                <w:color w:val="00B050"/>
                <w:sz w:val="18"/>
              </w:rPr>
              <w:t xml:space="preserve">11.23 </w:t>
            </w:r>
          </w:p>
        </w:tc>
        <w:tc>
          <w:tcPr>
            <w:tcW w:w="1440" w:type="dxa"/>
            <w:tcBorders>
              <w:top w:val="single" w:sz="4" w:space="0" w:color="000000"/>
              <w:left w:val="single" w:sz="6" w:space="0" w:color="000000"/>
              <w:bottom w:val="single" w:sz="4" w:space="0" w:color="000000"/>
              <w:right w:val="single" w:sz="6" w:space="0" w:color="000000"/>
            </w:tcBorders>
          </w:tcPr>
          <w:p w:rsidR="000F07D3" w:rsidRDefault="00F043CB">
            <w:r>
              <w:rPr>
                <w:color w:val="00B050"/>
                <w:sz w:val="18"/>
              </w:rPr>
              <w:t xml:space="preserve">Montažnodemontažni privremeni objekat </w:t>
            </w:r>
          </w:p>
        </w:tc>
        <w:tc>
          <w:tcPr>
            <w:tcW w:w="1349" w:type="dxa"/>
            <w:tcBorders>
              <w:top w:val="single" w:sz="4" w:space="0" w:color="000000"/>
              <w:left w:val="single" w:sz="6" w:space="0" w:color="000000"/>
              <w:bottom w:val="single" w:sz="4" w:space="0" w:color="000000"/>
              <w:right w:val="single" w:sz="6" w:space="0" w:color="000000"/>
            </w:tcBorders>
          </w:tcPr>
          <w:p w:rsidR="000F07D3" w:rsidRDefault="00F043CB">
            <w:r>
              <w:rPr>
                <w:color w:val="00B050"/>
                <w:sz w:val="18"/>
              </w:rPr>
              <w:t xml:space="preserve">20 K.O Kotor I </w:t>
            </w:r>
          </w:p>
        </w:tc>
        <w:tc>
          <w:tcPr>
            <w:tcW w:w="1800"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color w:val="00B050"/>
                <w:sz w:val="18"/>
              </w:rPr>
              <w:t xml:space="preserve">Kiosk – za potrebe Opštine Kotor  </w:t>
            </w:r>
          </w:p>
        </w:tc>
        <w:tc>
          <w:tcPr>
            <w:tcW w:w="1981"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color w:val="00B050"/>
                <w:sz w:val="18"/>
              </w:rPr>
              <w:t>P=5 m</w:t>
            </w:r>
            <w:r>
              <w:rPr>
                <w:color w:val="00B050"/>
                <w:sz w:val="18"/>
                <w:vertAlign w:val="superscript"/>
              </w:rPr>
              <w:t>2</w:t>
            </w:r>
            <w:r>
              <w:rPr>
                <w:color w:val="00B050"/>
                <w:sz w:val="18"/>
              </w:rPr>
              <w:t xml:space="preserve"> </w:t>
            </w:r>
          </w:p>
        </w:tc>
        <w:tc>
          <w:tcPr>
            <w:tcW w:w="2969"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color w:val="00B050"/>
                <w:sz w:val="18"/>
              </w:rPr>
              <w:t xml:space="preserve">Tipski objekat  </w:t>
            </w:r>
          </w:p>
          <w:p w:rsidR="000F07D3" w:rsidRDefault="00F043CB">
            <w:pPr>
              <w:ind w:left="2"/>
            </w:pPr>
            <w:r>
              <w:rPr>
                <w:color w:val="00B050"/>
                <w:sz w:val="18"/>
              </w:rPr>
              <w:t xml:space="preserve"> </w:t>
            </w:r>
          </w:p>
        </w:tc>
      </w:tr>
    </w:tbl>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pStyle w:val="Heading1"/>
        <w:ind w:left="-5"/>
      </w:pPr>
      <w:r>
        <w:t xml:space="preserve">LOKACIJA br. </w:t>
      </w:r>
      <w:proofErr w:type="gramStart"/>
      <w:r>
        <w:t>12 :</w:t>
      </w:r>
      <w:proofErr w:type="gramEnd"/>
      <w:r>
        <w:t xml:space="preserve"> KOTOR – PRISTANIŠTE   </w:t>
      </w:r>
    </w:p>
    <w:p w:rsidR="000F07D3" w:rsidRDefault="00F043CB">
      <w:pPr>
        <w:spacing w:after="0"/>
      </w:pPr>
      <w:r>
        <w:rPr>
          <w:b/>
          <w:sz w:val="18"/>
        </w:rPr>
        <w:t xml:space="preserve"> </w:t>
      </w:r>
    </w:p>
    <w:tbl>
      <w:tblPr>
        <w:tblStyle w:val="TableGrid"/>
        <w:tblW w:w="10622" w:type="dxa"/>
        <w:tblInd w:w="0" w:type="dxa"/>
        <w:tblCellMar>
          <w:top w:w="40" w:type="dxa"/>
          <w:left w:w="106" w:type="dxa"/>
          <w:right w:w="46" w:type="dxa"/>
        </w:tblCellMar>
        <w:tblLook w:val="04A0" w:firstRow="1" w:lastRow="0" w:firstColumn="1" w:lastColumn="0" w:noHBand="0" w:noVBand="1"/>
      </w:tblPr>
      <w:tblGrid>
        <w:gridCol w:w="707"/>
        <w:gridCol w:w="1776"/>
        <w:gridCol w:w="1808"/>
        <w:gridCol w:w="1814"/>
        <w:gridCol w:w="1807"/>
        <w:gridCol w:w="2710"/>
      </w:tblGrid>
      <w:tr w:rsidR="000F07D3">
        <w:trPr>
          <w:trHeight w:val="670"/>
        </w:trPr>
        <w:tc>
          <w:tcPr>
            <w:tcW w:w="708"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22"/>
              <w:jc w:val="center"/>
            </w:pPr>
            <w:r>
              <w:rPr>
                <w:b/>
                <w:sz w:val="18"/>
              </w:rPr>
              <w:t xml:space="preserve">br. </w:t>
            </w:r>
          </w:p>
          <w:p w:rsidR="000F07D3" w:rsidRDefault="00F043CB">
            <w:pPr>
              <w:ind w:right="24"/>
              <w:jc w:val="center"/>
            </w:pPr>
            <w:r>
              <w:rPr>
                <w:b/>
                <w:sz w:val="18"/>
              </w:rPr>
              <w:t xml:space="preserve">Lok </w:t>
            </w:r>
          </w:p>
        </w:tc>
        <w:tc>
          <w:tcPr>
            <w:tcW w:w="1721" w:type="dxa"/>
            <w:tcBorders>
              <w:top w:val="single" w:sz="4" w:space="0" w:color="000000"/>
              <w:left w:val="single" w:sz="4" w:space="0" w:color="000000"/>
              <w:bottom w:val="single" w:sz="4" w:space="0" w:color="000000"/>
              <w:right w:val="single" w:sz="4" w:space="0" w:color="000000"/>
            </w:tcBorders>
          </w:tcPr>
          <w:p w:rsidR="000F07D3" w:rsidRDefault="00F043CB">
            <w:pPr>
              <w:spacing w:after="2" w:line="239" w:lineRule="auto"/>
              <w:jc w:val="center"/>
            </w:pPr>
            <w:r>
              <w:rPr>
                <w:b/>
                <w:sz w:val="18"/>
              </w:rPr>
              <w:t xml:space="preserve">Vrsta prema načinu na koji je prišvršćen </w:t>
            </w:r>
          </w:p>
          <w:p w:rsidR="000F07D3" w:rsidRDefault="00F043CB">
            <w:pPr>
              <w:ind w:right="24"/>
              <w:jc w:val="center"/>
            </w:pPr>
            <w:r>
              <w:rPr>
                <w:b/>
                <w:sz w:val="18"/>
              </w:rPr>
              <w:t xml:space="preserve">za tlo </w:t>
            </w:r>
          </w:p>
        </w:tc>
        <w:tc>
          <w:tcPr>
            <w:tcW w:w="1819"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23"/>
              <w:jc w:val="center"/>
            </w:pPr>
            <w:r>
              <w:rPr>
                <w:b/>
                <w:sz w:val="18"/>
              </w:rPr>
              <w:t xml:space="preserve">katastarska parcela </w:t>
            </w:r>
          </w:p>
        </w:tc>
        <w:tc>
          <w:tcPr>
            <w:tcW w:w="1822"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19"/>
            </w:pPr>
            <w:r>
              <w:rPr>
                <w:b/>
                <w:sz w:val="18"/>
              </w:rPr>
              <w:t xml:space="preserve">Vrsta prema namjeni </w:t>
            </w:r>
          </w:p>
        </w:tc>
        <w:tc>
          <w:tcPr>
            <w:tcW w:w="1820"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3"/>
              <w:jc w:val="center"/>
            </w:pPr>
            <w:r>
              <w:rPr>
                <w:b/>
                <w:sz w:val="18"/>
              </w:rPr>
              <w:t xml:space="preserve">dimenzije </w:t>
            </w:r>
          </w:p>
        </w:tc>
        <w:tc>
          <w:tcPr>
            <w:tcW w:w="2732"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26"/>
              <w:jc w:val="center"/>
            </w:pPr>
            <w:r>
              <w:rPr>
                <w:b/>
                <w:sz w:val="18"/>
              </w:rPr>
              <w:t>opis privremenog objekta</w:t>
            </w:r>
            <w:r>
              <w:rPr>
                <w:sz w:val="18"/>
              </w:rPr>
              <w:t xml:space="preserve"> </w:t>
            </w:r>
          </w:p>
        </w:tc>
      </w:tr>
      <w:tr w:rsidR="000F07D3">
        <w:trPr>
          <w:trHeight w:val="696"/>
        </w:trPr>
        <w:tc>
          <w:tcPr>
            <w:tcW w:w="708"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lastRenderedPageBreak/>
              <w:t xml:space="preserve">12.1 </w:t>
            </w:r>
          </w:p>
        </w:tc>
        <w:tc>
          <w:tcPr>
            <w:tcW w:w="1721"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Montažnodemontažni privremeni objekat </w:t>
            </w:r>
          </w:p>
        </w:tc>
        <w:tc>
          <w:tcPr>
            <w:tcW w:w="1819"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28/1 K</w:t>
            </w:r>
            <w:r>
              <w:rPr>
                <w:rFonts w:ascii="Segoe UI Symbol" w:eastAsia="Segoe UI Symbol" w:hAnsi="Segoe UI Symbol" w:cs="Segoe UI Symbol"/>
                <w:sz w:val="18"/>
              </w:rPr>
              <w:t></w:t>
            </w:r>
            <w:r>
              <w:rPr>
                <w:sz w:val="18"/>
              </w:rPr>
              <w:t>O</w:t>
            </w:r>
            <w:r>
              <w:rPr>
                <w:rFonts w:ascii="Segoe UI Symbol" w:eastAsia="Segoe UI Symbol" w:hAnsi="Segoe UI Symbol" w:cs="Segoe UI Symbol"/>
                <w:sz w:val="18"/>
              </w:rPr>
              <w:t></w:t>
            </w:r>
            <w:r>
              <w:rPr>
                <w:sz w:val="18"/>
              </w:rPr>
              <w:t xml:space="preserve"> Kotor I </w:t>
            </w:r>
          </w:p>
        </w:tc>
        <w:tc>
          <w:tcPr>
            <w:tcW w:w="182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Informacioni pano </w:t>
            </w:r>
          </w:p>
        </w:tc>
        <w:tc>
          <w:tcPr>
            <w:tcW w:w="1820" w:type="dxa"/>
            <w:tcBorders>
              <w:top w:val="single" w:sz="4" w:space="0" w:color="000000"/>
              <w:left w:val="single" w:sz="4" w:space="0" w:color="000000"/>
              <w:bottom w:val="single" w:sz="4" w:space="0" w:color="000000"/>
              <w:right w:val="single" w:sz="4" w:space="0" w:color="000000"/>
            </w:tcBorders>
          </w:tcPr>
          <w:p w:rsidR="000F07D3" w:rsidRDefault="00F043CB">
            <w:r>
              <w:rPr>
                <w:sz w:val="18"/>
              </w:rPr>
              <w:t>P=2,5 x 1,5 =3,25 m</w:t>
            </w:r>
            <w:r>
              <w:rPr>
                <w:sz w:val="18"/>
                <w:vertAlign w:val="superscript"/>
              </w:rPr>
              <w:t>2</w:t>
            </w:r>
            <w:r>
              <w:rPr>
                <w:sz w:val="18"/>
              </w:rPr>
              <w:t xml:space="preserve"> </w:t>
            </w:r>
          </w:p>
        </w:tc>
        <w:tc>
          <w:tcPr>
            <w:tcW w:w="273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Tipski objekat za pružanje informacija </w:t>
            </w:r>
          </w:p>
        </w:tc>
      </w:tr>
      <w:tr w:rsidR="000F07D3">
        <w:trPr>
          <w:trHeight w:val="1330"/>
        </w:trPr>
        <w:tc>
          <w:tcPr>
            <w:tcW w:w="708"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12.2 </w:t>
            </w:r>
          </w:p>
        </w:tc>
        <w:tc>
          <w:tcPr>
            <w:tcW w:w="1721"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Montažnodemontažni privremeni objekat </w:t>
            </w:r>
          </w:p>
        </w:tc>
        <w:tc>
          <w:tcPr>
            <w:tcW w:w="1819"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28/1 K</w:t>
            </w:r>
            <w:r>
              <w:rPr>
                <w:rFonts w:ascii="Segoe UI Symbol" w:eastAsia="Segoe UI Symbol" w:hAnsi="Segoe UI Symbol" w:cs="Segoe UI Symbol"/>
                <w:sz w:val="18"/>
              </w:rPr>
              <w:t></w:t>
            </w:r>
            <w:r>
              <w:rPr>
                <w:sz w:val="18"/>
              </w:rPr>
              <w:t>O</w:t>
            </w:r>
            <w:r>
              <w:rPr>
                <w:rFonts w:ascii="Segoe UI Symbol" w:eastAsia="Segoe UI Symbol" w:hAnsi="Segoe UI Symbol" w:cs="Segoe UI Symbol"/>
                <w:sz w:val="18"/>
              </w:rPr>
              <w:t></w:t>
            </w:r>
            <w:r>
              <w:rPr>
                <w:sz w:val="18"/>
              </w:rPr>
              <w:t xml:space="preserve"> Kotor I </w:t>
            </w:r>
          </w:p>
        </w:tc>
        <w:tc>
          <w:tcPr>
            <w:tcW w:w="182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Kiosk: </w:t>
            </w:r>
          </w:p>
          <w:p w:rsidR="000F07D3" w:rsidRDefault="00F043CB">
            <w:pPr>
              <w:spacing w:after="2" w:line="239" w:lineRule="auto"/>
              <w:ind w:left="2"/>
            </w:pPr>
            <w:r>
              <w:rPr>
                <w:sz w:val="18"/>
              </w:rPr>
              <w:t xml:space="preserve">administrativno kancelarijska </w:t>
            </w:r>
          </w:p>
          <w:p w:rsidR="000F07D3" w:rsidRDefault="00F043CB">
            <w:pPr>
              <w:ind w:left="2"/>
            </w:pPr>
            <w:r>
              <w:rPr>
                <w:sz w:val="18"/>
              </w:rPr>
              <w:t xml:space="preserve">djelatnost,  </w:t>
            </w:r>
          </w:p>
          <w:p w:rsidR="000F07D3" w:rsidRDefault="00F043CB">
            <w:pPr>
              <w:ind w:left="2"/>
            </w:pPr>
            <w:r>
              <w:rPr>
                <w:sz w:val="18"/>
              </w:rPr>
              <w:t xml:space="preserve"> </w:t>
            </w:r>
          </w:p>
        </w:tc>
        <w:tc>
          <w:tcPr>
            <w:tcW w:w="1820"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P=1.6 x 1.5 5m </w:t>
            </w:r>
          </w:p>
        </w:tc>
        <w:tc>
          <w:tcPr>
            <w:tcW w:w="273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Tipski objekat </w:t>
            </w:r>
          </w:p>
          <w:p w:rsidR="000F07D3" w:rsidRDefault="00F043CB">
            <w:pPr>
              <w:ind w:left="2"/>
            </w:pPr>
            <w:r>
              <w:rPr>
                <w:sz w:val="18"/>
              </w:rPr>
              <w:t xml:space="preserve">Neophodno je pribaviti saglasnost Uprave za zaštitu kulturnih dobara- konzervatorske uslove u odnosu na gabarite, materijalizaciju i oblikovnost. </w:t>
            </w:r>
          </w:p>
        </w:tc>
      </w:tr>
      <w:tr w:rsidR="000F07D3">
        <w:trPr>
          <w:trHeight w:val="1548"/>
        </w:trPr>
        <w:tc>
          <w:tcPr>
            <w:tcW w:w="708"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12.3 </w:t>
            </w:r>
          </w:p>
        </w:tc>
        <w:tc>
          <w:tcPr>
            <w:tcW w:w="1721"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Montažnodemontažni privremeni objekat </w:t>
            </w:r>
          </w:p>
        </w:tc>
        <w:tc>
          <w:tcPr>
            <w:tcW w:w="1819"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28/1 K</w:t>
            </w:r>
            <w:r>
              <w:rPr>
                <w:rFonts w:ascii="Segoe UI Symbol" w:eastAsia="Segoe UI Symbol" w:hAnsi="Segoe UI Symbol" w:cs="Segoe UI Symbol"/>
                <w:sz w:val="18"/>
              </w:rPr>
              <w:t></w:t>
            </w:r>
            <w:r>
              <w:rPr>
                <w:sz w:val="18"/>
              </w:rPr>
              <w:t>O</w:t>
            </w:r>
            <w:r>
              <w:rPr>
                <w:rFonts w:ascii="Segoe UI Symbol" w:eastAsia="Segoe UI Symbol" w:hAnsi="Segoe UI Symbol" w:cs="Segoe UI Symbol"/>
                <w:sz w:val="18"/>
              </w:rPr>
              <w:t></w:t>
            </w:r>
            <w:r>
              <w:rPr>
                <w:sz w:val="18"/>
              </w:rPr>
              <w:t xml:space="preserve"> Kotor I </w:t>
            </w:r>
          </w:p>
        </w:tc>
        <w:tc>
          <w:tcPr>
            <w:tcW w:w="182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Kiosk – stražarska kućica </w:t>
            </w:r>
          </w:p>
        </w:tc>
        <w:tc>
          <w:tcPr>
            <w:tcW w:w="1820"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P=2m2 </w:t>
            </w:r>
          </w:p>
        </w:tc>
        <w:tc>
          <w:tcPr>
            <w:tcW w:w="273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tipski objekat </w:t>
            </w:r>
          </w:p>
          <w:p w:rsidR="000F07D3" w:rsidRDefault="00F043CB">
            <w:pPr>
              <w:ind w:left="2"/>
            </w:pPr>
            <w:r>
              <w:rPr>
                <w:sz w:val="18"/>
              </w:rPr>
              <w:t xml:space="preserve"> </w:t>
            </w:r>
          </w:p>
          <w:p w:rsidR="000F07D3" w:rsidRDefault="00F043CB">
            <w:pPr>
              <w:ind w:left="2"/>
            </w:pPr>
            <w:r>
              <w:rPr>
                <w:sz w:val="18"/>
              </w:rPr>
              <w:t xml:space="preserve">Neophodno je pribaviti saglasnost Uprave za zaštitu kulturnih dobara- konzervatorske uslove u odnosu na gabarite, materijalizaciju i oblikovnost. </w:t>
            </w:r>
          </w:p>
        </w:tc>
      </w:tr>
      <w:tr w:rsidR="000F07D3">
        <w:trPr>
          <w:trHeight w:val="696"/>
        </w:trPr>
        <w:tc>
          <w:tcPr>
            <w:tcW w:w="708"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12.4 </w:t>
            </w:r>
          </w:p>
        </w:tc>
        <w:tc>
          <w:tcPr>
            <w:tcW w:w="1721"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Montažnodemontažni privremeni objekat </w:t>
            </w:r>
          </w:p>
        </w:tc>
        <w:tc>
          <w:tcPr>
            <w:tcW w:w="1819"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28/1 K</w:t>
            </w:r>
            <w:r>
              <w:rPr>
                <w:rFonts w:ascii="Segoe UI Symbol" w:eastAsia="Segoe UI Symbol" w:hAnsi="Segoe UI Symbol" w:cs="Segoe UI Symbol"/>
                <w:sz w:val="18"/>
              </w:rPr>
              <w:t></w:t>
            </w:r>
            <w:r>
              <w:rPr>
                <w:sz w:val="18"/>
              </w:rPr>
              <w:t>O</w:t>
            </w:r>
            <w:r>
              <w:rPr>
                <w:rFonts w:ascii="Segoe UI Symbol" w:eastAsia="Segoe UI Symbol" w:hAnsi="Segoe UI Symbol" w:cs="Segoe UI Symbol"/>
                <w:sz w:val="18"/>
              </w:rPr>
              <w:t></w:t>
            </w:r>
            <w:r>
              <w:rPr>
                <w:sz w:val="18"/>
              </w:rPr>
              <w:t xml:space="preserve"> Kotor I </w:t>
            </w:r>
          </w:p>
        </w:tc>
        <w:tc>
          <w:tcPr>
            <w:tcW w:w="1822" w:type="dxa"/>
            <w:tcBorders>
              <w:top w:val="single" w:sz="4" w:space="0" w:color="000000"/>
              <w:left w:val="single" w:sz="4" w:space="0" w:color="000000"/>
              <w:bottom w:val="single" w:sz="4" w:space="0" w:color="000000"/>
              <w:right w:val="single" w:sz="4" w:space="0" w:color="000000"/>
            </w:tcBorders>
          </w:tcPr>
          <w:p w:rsidR="000F07D3" w:rsidRDefault="00F043CB">
            <w:pPr>
              <w:ind w:left="2"/>
              <w:jc w:val="both"/>
            </w:pPr>
            <w:r>
              <w:rPr>
                <w:sz w:val="18"/>
              </w:rPr>
              <w:t xml:space="preserve">Bankomat – pružanje bankarskih usluga </w:t>
            </w:r>
          </w:p>
        </w:tc>
        <w:tc>
          <w:tcPr>
            <w:tcW w:w="1820"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1 m x 2.6 m </w:t>
            </w:r>
          </w:p>
        </w:tc>
        <w:tc>
          <w:tcPr>
            <w:tcW w:w="273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Postojeći tipski uređaj koji se montiran na postojeći objekat </w:t>
            </w:r>
          </w:p>
        </w:tc>
      </w:tr>
      <w:tr w:rsidR="000F07D3">
        <w:trPr>
          <w:trHeight w:val="1330"/>
        </w:trPr>
        <w:tc>
          <w:tcPr>
            <w:tcW w:w="708"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12.5 </w:t>
            </w:r>
          </w:p>
        </w:tc>
        <w:tc>
          <w:tcPr>
            <w:tcW w:w="1721"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Montažnodemontažni privremeni objekat </w:t>
            </w:r>
          </w:p>
        </w:tc>
        <w:tc>
          <w:tcPr>
            <w:tcW w:w="1819"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28/1 K</w:t>
            </w:r>
            <w:r>
              <w:rPr>
                <w:rFonts w:ascii="Segoe UI Symbol" w:eastAsia="Segoe UI Symbol" w:hAnsi="Segoe UI Symbol" w:cs="Segoe UI Symbol"/>
                <w:sz w:val="18"/>
              </w:rPr>
              <w:t></w:t>
            </w:r>
            <w:r>
              <w:rPr>
                <w:sz w:val="18"/>
              </w:rPr>
              <w:t>O</w:t>
            </w:r>
            <w:r>
              <w:rPr>
                <w:rFonts w:ascii="Segoe UI Symbol" w:eastAsia="Segoe UI Symbol" w:hAnsi="Segoe UI Symbol" w:cs="Segoe UI Symbol"/>
                <w:sz w:val="18"/>
              </w:rPr>
              <w:t></w:t>
            </w:r>
            <w:r>
              <w:rPr>
                <w:sz w:val="18"/>
              </w:rPr>
              <w:t xml:space="preserve"> Kotor I </w:t>
            </w:r>
          </w:p>
        </w:tc>
        <w:tc>
          <w:tcPr>
            <w:tcW w:w="182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Kiosk: </w:t>
            </w:r>
          </w:p>
          <w:p w:rsidR="000F07D3" w:rsidRDefault="00F043CB">
            <w:pPr>
              <w:spacing w:after="3" w:line="238" w:lineRule="auto"/>
              <w:ind w:left="2"/>
            </w:pPr>
            <w:r>
              <w:rPr>
                <w:sz w:val="18"/>
              </w:rPr>
              <w:t xml:space="preserve">administrativno kancelarijska </w:t>
            </w:r>
          </w:p>
          <w:p w:rsidR="000F07D3" w:rsidRDefault="00F043CB">
            <w:pPr>
              <w:ind w:left="2"/>
            </w:pPr>
            <w:r>
              <w:rPr>
                <w:sz w:val="18"/>
              </w:rPr>
              <w:t xml:space="preserve">djelatnost,  </w:t>
            </w:r>
          </w:p>
          <w:p w:rsidR="000F07D3" w:rsidRDefault="00F043CB">
            <w:pPr>
              <w:ind w:left="2"/>
            </w:pPr>
            <w:r>
              <w:rPr>
                <w:sz w:val="18"/>
              </w:rPr>
              <w:t xml:space="preserve"> </w:t>
            </w:r>
          </w:p>
        </w:tc>
        <w:tc>
          <w:tcPr>
            <w:tcW w:w="1820"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P=2.6 x 2.5m </w:t>
            </w:r>
          </w:p>
        </w:tc>
        <w:tc>
          <w:tcPr>
            <w:tcW w:w="273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Tipski objekat </w:t>
            </w:r>
          </w:p>
          <w:p w:rsidR="000F07D3" w:rsidRDefault="00F043CB">
            <w:pPr>
              <w:ind w:left="2"/>
            </w:pPr>
            <w:r>
              <w:rPr>
                <w:sz w:val="18"/>
              </w:rPr>
              <w:t xml:space="preserve">Neophodno je pribaviti saglasnost Uprave za zaštitu kulturnih dobara- konzervatorske uslove u odnosu na gabarite, materijalizaciju i oblikovnost. </w:t>
            </w:r>
          </w:p>
        </w:tc>
      </w:tr>
      <w:tr w:rsidR="000F07D3">
        <w:trPr>
          <w:trHeight w:val="1328"/>
        </w:trPr>
        <w:tc>
          <w:tcPr>
            <w:tcW w:w="708"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12.6 </w:t>
            </w:r>
          </w:p>
        </w:tc>
        <w:tc>
          <w:tcPr>
            <w:tcW w:w="1721"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Montažnodemontažni privremeni objekat </w:t>
            </w:r>
          </w:p>
        </w:tc>
        <w:tc>
          <w:tcPr>
            <w:tcW w:w="1819"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28/1 K</w:t>
            </w:r>
            <w:r>
              <w:rPr>
                <w:rFonts w:ascii="Segoe UI Symbol" w:eastAsia="Segoe UI Symbol" w:hAnsi="Segoe UI Symbol" w:cs="Segoe UI Symbol"/>
                <w:sz w:val="18"/>
              </w:rPr>
              <w:t></w:t>
            </w:r>
            <w:r>
              <w:rPr>
                <w:sz w:val="18"/>
              </w:rPr>
              <w:t>O</w:t>
            </w:r>
            <w:r>
              <w:rPr>
                <w:rFonts w:ascii="Segoe UI Symbol" w:eastAsia="Segoe UI Symbol" w:hAnsi="Segoe UI Symbol" w:cs="Segoe UI Symbol"/>
                <w:sz w:val="18"/>
              </w:rPr>
              <w:t></w:t>
            </w:r>
            <w:r>
              <w:rPr>
                <w:sz w:val="18"/>
              </w:rPr>
              <w:t xml:space="preserve"> Kotor I </w:t>
            </w:r>
          </w:p>
        </w:tc>
        <w:tc>
          <w:tcPr>
            <w:tcW w:w="182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Kiosk: stražarska kućica za kontrolu ulaza/izlaza </w:t>
            </w:r>
          </w:p>
        </w:tc>
        <w:tc>
          <w:tcPr>
            <w:tcW w:w="1820"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P=2.6 x 2.5m </w:t>
            </w:r>
          </w:p>
        </w:tc>
        <w:tc>
          <w:tcPr>
            <w:tcW w:w="273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Tipski objekat </w:t>
            </w:r>
          </w:p>
          <w:p w:rsidR="000F07D3" w:rsidRDefault="00F043CB">
            <w:pPr>
              <w:ind w:left="2" w:right="8"/>
            </w:pPr>
            <w:r>
              <w:rPr>
                <w:sz w:val="18"/>
              </w:rPr>
              <w:t xml:space="preserve">Neophodno je pribaviti saglasnost Uprave za zaštitu kulturnih dobara- konzervatorske uslove u odnosu na gabarite, materijalizaciju i oblikovnost. </w:t>
            </w:r>
          </w:p>
        </w:tc>
      </w:tr>
      <w:tr w:rsidR="000F07D3">
        <w:trPr>
          <w:trHeight w:val="696"/>
        </w:trPr>
        <w:tc>
          <w:tcPr>
            <w:tcW w:w="708"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12.7 </w:t>
            </w:r>
          </w:p>
        </w:tc>
        <w:tc>
          <w:tcPr>
            <w:tcW w:w="1721"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Montažnodemontažni privremeni objekat </w:t>
            </w:r>
          </w:p>
        </w:tc>
        <w:tc>
          <w:tcPr>
            <w:tcW w:w="1819"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28/1 K</w:t>
            </w:r>
            <w:r>
              <w:rPr>
                <w:rFonts w:ascii="Segoe UI Symbol" w:eastAsia="Segoe UI Symbol" w:hAnsi="Segoe UI Symbol" w:cs="Segoe UI Symbol"/>
                <w:sz w:val="18"/>
              </w:rPr>
              <w:t></w:t>
            </w:r>
            <w:r>
              <w:rPr>
                <w:sz w:val="18"/>
              </w:rPr>
              <w:t>O</w:t>
            </w:r>
            <w:r>
              <w:rPr>
                <w:rFonts w:ascii="Segoe UI Symbol" w:eastAsia="Segoe UI Symbol" w:hAnsi="Segoe UI Symbol" w:cs="Segoe UI Symbol"/>
                <w:sz w:val="18"/>
              </w:rPr>
              <w:t></w:t>
            </w:r>
            <w:r>
              <w:rPr>
                <w:sz w:val="18"/>
              </w:rPr>
              <w:t xml:space="preserve"> Kotor I </w:t>
            </w:r>
          </w:p>
        </w:tc>
        <w:tc>
          <w:tcPr>
            <w:tcW w:w="182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Informacioni punkt </w:t>
            </w:r>
          </w:p>
        </w:tc>
        <w:tc>
          <w:tcPr>
            <w:tcW w:w="1820" w:type="dxa"/>
            <w:tcBorders>
              <w:top w:val="single" w:sz="4" w:space="0" w:color="000000"/>
              <w:left w:val="single" w:sz="4" w:space="0" w:color="000000"/>
              <w:bottom w:val="single" w:sz="4" w:space="0" w:color="000000"/>
              <w:right w:val="single" w:sz="4" w:space="0" w:color="000000"/>
            </w:tcBorders>
          </w:tcPr>
          <w:p w:rsidR="000F07D3" w:rsidRDefault="00F043CB">
            <w:r>
              <w:rPr>
                <w:sz w:val="18"/>
              </w:rPr>
              <w:t>P=2 m</w:t>
            </w:r>
            <w:r>
              <w:rPr>
                <w:sz w:val="18"/>
                <w:vertAlign w:val="superscript"/>
              </w:rPr>
              <w:t>2</w:t>
            </w:r>
            <w:r>
              <w:rPr>
                <w:sz w:val="18"/>
              </w:rPr>
              <w:t xml:space="preserve"> </w:t>
            </w:r>
          </w:p>
        </w:tc>
        <w:tc>
          <w:tcPr>
            <w:tcW w:w="2732" w:type="dxa"/>
            <w:tcBorders>
              <w:top w:val="single" w:sz="4" w:space="0" w:color="000000"/>
              <w:left w:val="single" w:sz="4" w:space="0" w:color="000000"/>
              <w:bottom w:val="single" w:sz="4" w:space="0" w:color="000000"/>
              <w:right w:val="single" w:sz="4" w:space="0" w:color="000000"/>
            </w:tcBorders>
          </w:tcPr>
          <w:p w:rsidR="000F07D3" w:rsidRDefault="00F043CB">
            <w:pPr>
              <w:spacing w:after="2" w:line="239" w:lineRule="auto"/>
              <w:ind w:left="2"/>
            </w:pPr>
            <w:r>
              <w:rPr>
                <w:sz w:val="18"/>
              </w:rPr>
              <w:t xml:space="preserve">Tipski objekat za pružanje informacija </w:t>
            </w:r>
          </w:p>
          <w:p w:rsidR="000F07D3" w:rsidRDefault="00F043CB">
            <w:pPr>
              <w:ind w:left="2"/>
            </w:pPr>
            <w:r>
              <w:rPr>
                <w:sz w:val="18"/>
              </w:rPr>
              <w:t xml:space="preserve"> </w:t>
            </w:r>
          </w:p>
        </w:tc>
      </w:tr>
      <w:tr w:rsidR="000F07D3">
        <w:trPr>
          <w:trHeight w:val="698"/>
        </w:trPr>
        <w:tc>
          <w:tcPr>
            <w:tcW w:w="708"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12.8 </w:t>
            </w:r>
          </w:p>
        </w:tc>
        <w:tc>
          <w:tcPr>
            <w:tcW w:w="1721"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Montažnodemontažni privremeni objekat </w:t>
            </w:r>
          </w:p>
        </w:tc>
        <w:tc>
          <w:tcPr>
            <w:tcW w:w="1819"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28/1 K</w:t>
            </w:r>
            <w:r>
              <w:rPr>
                <w:rFonts w:ascii="Segoe UI Symbol" w:eastAsia="Segoe UI Symbol" w:hAnsi="Segoe UI Symbol" w:cs="Segoe UI Symbol"/>
                <w:sz w:val="18"/>
              </w:rPr>
              <w:t></w:t>
            </w:r>
            <w:r>
              <w:rPr>
                <w:sz w:val="18"/>
              </w:rPr>
              <w:t>O</w:t>
            </w:r>
            <w:r>
              <w:rPr>
                <w:rFonts w:ascii="Segoe UI Symbol" w:eastAsia="Segoe UI Symbol" w:hAnsi="Segoe UI Symbol" w:cs="Segoe UI Symbol"/>
                <w:sz w:val="18"/>
              </w:rPr>
              <w:t></w:t>
            </w:r>
            <w:r>
              <w:rPr>
                <w:sz w:val="18"/>
              </w:rPr>
              <w:t xml:space="preserve"> Kotor I </w:t>
            </w:r>
          </w:p>
        </w:tc>
        <w:tc>
          <w:tcPr>
            <w:tcW w:w="182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Informacioni punkt</w:t>
            </w:r>
            <w:r>
              <w:rPr>
                <w:sz w:val="24"/>
              </w:rPr>
              <w:t xml:space="preserve"> </w:t>
            </w:r>
          </w:p>
        </w:tc>
        <w:tc>
          <w:tcPr>
            <w:tcW w:w="1820"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P=1x0.5m </w:t>
            </w:r>
          </w:p>
        </w:tc>
        <w:tc>
          <w:tcPr>
            <w:tcW w:w="273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Tipski objekat za pružanje informacija </w:t>
            </w:r>
          </w:p>
        </w:tc>
      </w:tr>
      <w:tr w:rsidR="000F07D3">
        <w:trPr>
          <w:trHeight w:val="696"/>
        </w:trPr>
        <w:tc>
          <w:tcPr>
            <w:tcW w:w="708"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12.9 </w:t>
            </w:r>
          </w:p>
        </w:tc>
        <w:tc>
          <w:tcPr>
            <w:tcW w:w="1721"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Montažnodemontažni privremeni objekat </w:t>
            </w:r>
          </w:p>
        </w:tc>
        <w:tc>
          <w:tcPr>
            <w:tcW w:w="1819"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28/1 K</w:t>
            </w:r>
            <w:r>
              <w:rPr>
                <w:rFonts w:ascii="Segoe UI Symbol" w:eastAsia="Segoe UI Symbol" w:hAnsi="Segoe UI Symbol" w:cs="Segoe UI Symbol"/>
                <w:sz w:val="18"/>
              </w:rPr>
              <w:t></w:t>
            </w:r>
            <w:r>
              <w:rPr>
                <w:sz w:val="18"/>
              </w:rPr>
              <w:t>O</w:t>
            </w:r>
            <w:r>
              <w:rPr>
                <w:rFonts w:ascii="Segoe UI Symbol" w:eastAsia="Segoe UI Symbol" w:hAnsi="Segoe UI Symbol" w:cs="Segoe UI Symbol"/>
                <w:sz w:val="18"/>
              </w:rPr>
              <w:t></w:t>
            </w:r>
            <w:r>
              <w:rPr>
                <w:sz w:val="18"/>
              </w:rPr>
              <w:t xml:space="preserve"> Kotor I </w:t>
            </w:r>
          </w:p>
        </w:tc>
        <w:tc>
          <w:tcPr>
            <w:tcW w:w="182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Informacioni punkt</w:t>
            </w:r>
            <w:r>
              <w:rPr>
                <w:sz w:val="24"/>
              </w:rPr>
              <w:t xml:space="preserve"> </w:t>
            </w:r>
          </w:p>
        </w:tc>
        <w:tc>
          <w:tcPr>
            <w:tcW w:w="1820"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P=1x0.5m </w:t>
            </w:r>
          </w:p>
        </w:tc>
        <w:tc>
          <w:tcPr>
            <w:tcW w:w="273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Tipski objekat za pružanje informacija </w:t>
            </w:r>
          </w:p>
        </w:tc>
      </w:tr>
      <w:tr w:rsidR="000F07D3">
        <w:trPr>
          <w:trHeight w:val="1333"/>
        </w:trPr>
        <w:tc>
          <w:tcPr>
            <w:tcW w:w="708" w:type="dxa"/>
            <w:tcBorders>
              <w:top w:val="single" w:sz="4" w:space="0" w:color="000000"/>
              <w:left w:val="single" w:sz="6" w:space="0" w:color="000000"/>
              <w:bottom w:val="single" w:sz="6" w:space="0" w:color="000000"/>
              <w:right w:val="single" w:sz="6" w:space="0" w:color="000000"/>
            </w:tcBorders>
          </w:tcPr>
          <w:p w:rsidR="000F07D3" w:rsidRDefault="00F043CB">
            <w:pPr>
              <w:ind w:left="2"/>
            </w:pPr>
            <w:r>
              <w:rPr>
                <w:sz w:val="18"/>
              </w:rPr>
              <w:t xml:space="preserve">12.10 </w:t>
            </w:r>
          </w:p>
        </w:tc>
        <w:tc>
          <w:tcPr>
            <w:tcW w:w="1721" w:type="dxa"/>
            <w:tcBorders>
              <w:top w:val="single" w:sz="4" w:space="0" w:color="000000"/>
              <w:left w:val="single" w:sz="6" w:space="0" w:color="000000"/>
              <w:bottom w:val="single" w:sz="6" w:space="0" w:color="000000"/>
              <w:right w:val="single" w:sz="6" w:space="0" w:color="000000"/>
            </w:tcBorders>
          </w:tcPr>
          <w:p w:rsidR="000F07D3" w:rsidRDefault="00F043CB">
            <w:pPr>
              <w:spacing w:line="241" w:lineRule="auto"/>
              <w:ind w:left="2"/>
            </w:pPr>
            <w:r>
              <w:rPr>
                <w:sz w:val="18"/>
              </w:rPr>
              <w:t xml:space="preserve">Otvorena površina u funkciji </w:t>
            </w:r>
          </w:p>
          <w:p w:rsidR="000F07D3" w:rsidRDefault="00F043CB">
            <w:pPr>
              <w:ind w:left="2" w:right="40"/>
            </w:pPr>
            <w:r>
              <w:rPr>
                <w:sz w:val="18"/>
              </w:rPr>
              <w:t xml:space="preserve">privremenog objekta </w:t>
            </w:r>
          </w:p>
        </w:tc>
        <w:tc>
          <w:tcPr>
            <w:tcW w:w="1819" w:type="dxa"/>
            <w:tcBorders>
              <w:top w:val="single" w:sz="4" w:space="0" w:color="000000"/>
              <w:left w:val="single" w:sz="6" w:space="0" w:color="000000"/>
              <w:bottom w:val="single" w:sz="6" w:space="0" w:color="000000"/>
              <w:right w:val="single" w:sz="6" w:space="0" w:color="000000"/>
            </w:tcBorders>
          </w:tcPr>
          <w:p w:rsidR="000F07D3" w:rsidRDefault="00F043CB">
            <w:pPr>
              <w:ind w:left="2"/>
            </w:pPr>
            <w:r>
              <w:rPr>
                <w:sz w:val="18"/>
              </w:rPr>
              <w:t>28/</w:t>
            </w:r>
            <w:proofErr w:type="gramStart"/>
            <w:r>
              <w:rPr>
                <w:sz w:val="18"/>
              </w:rPr>
              <w:t>2  K</w:t>
            </w:r>
            <w:proofErr w:type="gramEnd"/>
            <w:r>
              <w:rPr>
                <w:rFonts w:ascii="Segoe UI Symbol" w:eastAsia="Segoe UI Symbol" w:hAnsi="Segoe UI Symbol" w:cs="Segoe UI Symbol"/>
                <w:sz w:val="18"/>
              </w:rPr>
              <w:t></w:t>
            </w:r>
            <w:r>
              <w:rPr>
                <w:sz w:val="18"/>
              </w:rPr>
              <w:t>O</w:t>
            </w:r>
            <w:r>
              <w:rPr>
                <w:rFonts w:ascii="Segoe UI Symbol" w:eastAsia="Segoe UI Symbol" w:hAnsi="Segoe UI Symbol" w:cs="Segoe UI Symbol"/>
                <w:sz w:val="18"/>
              </w:rPr>
              <w:t></w:t>
            </w:r>
            <w:r>
              <w:rPr>
                <w:sz w:val="18"/>
              </w:rPr>
              <w:t xml:space="preserve"> Kotor I </w:t>
            </w:r>
          </w:p>
        </w:tc>
        <w:tc>
          <w:tcPr>
            <w:tcW w:w="1822" w:type="dxa"/>
            <w:tcBorders>
              <w:top w:val="single" w:sz="4" w:space="0" w:color="000000"/>
              <w:left w:val="single" w:sz="6" w:space="0" w:color="000000"/>
              <w:bottom w:val="single" w:sz="6" w:space="0" w:color="000000"/>
              <w:right w:val="single" w:sz="6" w:space="0" w:color="000000"/>
            </w:tcBorders>
          </w:tcPr>
          <w:p w:rsidR="000F07D3" w:rsidRDefault="00F043CB">
            <w:pPr>
              <w:ind w:left="2"/>
            </w:pPr>
            <w:r>
              <w:rPr>
                <w:sz w:val="18"/>
              </w:rPr>
              <w:t xml:space="preserve">Privremeno </w:t>
            </w:r>
          </w:p>
          <w:p w:rsidR="000F07D3" w:rsidRDefault="00F043CB">
            <w:pPr>
              <w:spacing w:after="1"/>
              <w:ind w:left="2"/>
            </w:pPr>
            <w:r>
              <w:rPr>
                <w:sz w:val="18"/>
              </w:rPr>
              <w:t xml:space="preserve">parkiralište – sa kućicama za naplatu parkinga na ulazu i izlazu i rampama  </w:t>
            </w:r>
          </w:p>
          <w:p w:rsidR="000F07D3" w:rsidRDefault="00F043CB">
            <w:pPr>
              <w:ind w:left="2"/>
            </w:pPr>
            <w:r>
              <w:rPr>
                <w:sz w:val="18"/>
              </w:rPr>
              <w:t xml:space="preserve"> </w:t>
            </w:r>
          </w:p>
        </w:tc>
        <w:tc>
          <w:tcPr>
            <w:tcW w:w="1820" w:type="dxa"/>
            <w:tcBorders>
              <w:top w:val="single" w:sz="4" w:space="0" w:color="000000"/>
              <w:left w:val="single" w:sz="6" w:space="0" w:color="000000"/>
              <w:bottom w:val="single" w:sz="6" w:space="0" w:color="000000"/>
              <w:right w:val="single" w:sz="6" w:space="0" w:color="000000"/>
            </w:tcBorders>
          </w:tcPr>
          <w:p w:rsidR="000F07D3" w:rsidRDefault="00F043CB">
            <w:pPr>
              <w:spacing w:after="52" w:line="224" w:lineRule="auto"/>
            </w:pPr>
            <w:proofErr w:type="gramStart"/>
            <w:r>
              <w:rPr>
                <w:sz w:val="18"/>
              </w:rPr>
              <w:t>Pobj.=</w:t>
            </w:r>
            <w:proofErr w:type="gramEnd"/>
            <w:r>
              <w:rPr>
                <w:sz w:val="18"/>
              </w:rPr>
              <w:t xml:space="preserve"> 2 x 1 m </w:t>
            </w:r>
            <w:r>
              <w:rPr>
                <w:sz w:val="18"/>
                <w:vertAlign w:val="superscript"/>
              </w:rPr>
              <w:t xml:space="preserve">2 </w:t>
            </w:r>
            <w:r>
              <w:rPr>
                <w:sz w:val="18"/>
              </w:rPr>
              <w:t>Ppark.= 2015 m</w:t>
            </w:r>
            <w:r>
              <w:rPr>
                <w:sz w:val="18"/>
                <w:vertAlign w:val="superscript"/>
              </w:rPr>
              <w:t xml:space="preserve">2 </w:t>
            </w:r>
          </w:p>
          <w:p w:rsidR="000F07D3" w:rsidRDefault="00F043CB">
            <w:r>
              <w:rPr>
                <w:sz w:val="18"/>
              </w:rPr>
              <w:t xml:space="preserve">(cca 98 </w:t>
            </w:r>
            <w:proofErr w:type="gramStart"/>
            <w:r>
              <w:rPr>
                <w:sz w:val="18"/>
              </w:rPr>
              <w:t>park.mjest</w:t>
            </w:r>
            <w:proofErr w:type="gramEnd"/>
            <w:r>
              <w:rPr>
                <w:sz w:val="18"/>
              </w:rPr>
              <w:t xml:space="preserve">) </w:t>
            </w:r>
          </w:p>
        </w:tc>
        <w:tc>
          <w:tcPr>
            <w:tcW w:w="2732" w:type="dxa"/>
            <w:tcBorders>
              <w:top w:val="single" w:sz="4" w:space="0" w:color="000000"/>
              <w:left w:val="single" w:sz="6" w:space="0" w:color="000000"/>
              <w:bottom w:val="single" w:sz="6" w:space="0" w:color="000000"/>
              <w:right w:val="single" w:sz="6" w:space="0" w:color="000000"/>
            </w:tcBorders>
          </w:tcPr>
          <w:p w:rsidR="000F07D3" w:rsidRDefault="00F043CB">
            <w:pPr>
              <w:ind w:left="2" w:right="64"/>
            </w:pPr>
            <w:r>
              <w:rPr>
                <w:sz w:val="18"/>
              </w:rPr>
              <w:t xml:space="preserve">Postojeća uređena podloga, ograđena žardinjerama i označena </w:t>
            </w:r>
          </w:p>
        </w:tc>
      </w:tr>
      <w:tr w:rsidR="000F07D3">
        <w:trPr>
          <w:trHeight w:val="701"/>
        </w:trPr>
        <w:tc>
          <w:tcPr>
            <w:tcW w:w="708"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12.11 </w:t>
            </w:r>
          </w:p>
        </w:tc>
        <w:tc>
          <w:tcPr>
            <w:tcW w:w="1721"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Montažnodemontažni privremeni objekat </w:t>
            </w:r>
          </w:p>
        </w:tc>
        <w:tc>
          <w:tcPr>
            <w:tcW w:w="1819"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28/1 4 K.O. Kotor I </w:t>
            </w:r>
          </w:p>
          <w:p w:rsidR="000F07D3" w:rsidRDefault="00F043CB">
            <w:pPr>
              <w:ind w:left="2"/>
            </w:pPr>
            <w:r>
              <w:rPr>
                <w:sz w:val="18"/>
              </w:rPr>
              <w:t xml:space="preserve"> </w:t>
            </w:r>
          </w:p>
        </w:tc>
        <w:tc>
          <w:tcPr>
            <w:tcW w:w="1822"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Kiosk za jednostavne ugostiteljske usluge </w:t>
            </w:r>
          </w:p>
        </w:tc>
        <w:tc>
          <w:tcPr>
            <w:tcW w:w="1820"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P =3.5 m x 2.5 m  </w:t>
            </w:r>
          </w:p>
        </w:tc>
        <w:tc>
          <w:tcPr>
            <w:tcW w:w="2732"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Tipski kiosk  </w:t>
            </w:r>
          </w:p>
        </w:tc>
      </w:tr>
      <w:tr w:rsidR="000F07D3">
        <w:trPr>
          <w:trHeight w:val="1774"/>
        </w:trPr>
        <w:tc>
          <w:tcPr>
            <w:tcW w:w="708"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12.12 </w:t>
            </w:r>
          </w:p>
        </w:tc>
        <w:tc>
          <w:tcPr>
            <w:tcW w:w="1721"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Montažnodemontažni privremeni objekat </w:t>
            </w:r>
          </w:p>
        </w:tc>
        <w:tc>
          <w:tcPr>
            <w:tcW w:w="1819"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28/</w:t>
            </w:r>
            <w:proofErr w:type="gramStart"/>
            <w:r>
              <w:rPr>
                <w:sz w:val="18"/>
              </w:rPr>
              <w:t>1  K.O.</w:t>
            </w:r>
            <w:proofErr w:type="gramEnd"/>
            <w:r>
              <w:rPr>
                <w:sz w:val="18"/>
              </w:rPr>
              <w:t xml:space="preserve"> Kotor I</w:t>
            </w:r>
            <w:r>
              <w:rPr>
                <w:i/>
                <w:sz w:val="18"/>
              </w:rPr>
              <w:t xml:space="preserve"> </w:t>
            </w:r>
          </w:p>
        </w:tc>
        <w:tc>
          <w:tcPr>
            <w:tcW w:w="1822" w:type="dxa"/>
            <w:tcBorders>
              <w:top w:val="single" w:sz="6" w:space="0" w:color="000000"/>
              <w:left w:val="single" w:sz="6" w:space="0" w:color="000000"/>
              <w:bottom w:val="single" w:sz="6" w:space="0" w:color="000000"/>
              <w:right w:val="single" w:sz="6" w:space="0" w:color="000000"/>
            </w:tcBorders>
          </w:tcPr>
          <w:p w:rsidR="000F07D3" w:rsidRDefault="00F043CB">
            <w:pPr>
              <w:ind w:left="2" w:right="64"/>
              <w:jc w:val="both"/>
            </w:pPr>
            <w:r>
              <w:rPr>
                <w:sz w:val="18"/>
              </w:rPr>
              <w:t xml:space="preserve">Objekti i predmeti na stanici javnog gradskog prevoza – nadstrešnica sa klupama na autobuskom stajalištu (može sadržati i kiosk za štampu) </w:t>
            </w:r>
          </w:p>
        </w:tc>
        <w:tc>
          <w:tcPr>
            <w:tcW w:w="1820"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P=1.2 x 2.2 m </w:t>
            </w:r>
          </w:p>
        </w:tc>
        <w:tc>
          <w:tcPr>
            <w:tcW w:w="2732" w:type="dxa"/>
            <w:tcBorders>
              <w:top w:val="single" w:sz="6" w:space="0" w:color="000000"/>
              <w:left w:val="single" w:sz="6" w:space="0" w:color="000000"/>
              <w:bottom w:val="single" w:sz="6" w:space="0" w:color="000000"/>
              <w:right w:val="single" w:sz="6" w:space="0" w:color="000000"/>
            </w:tcBorders>
          </w:tcPr>
          <w:p w:rsidR="000F07D3" w:rsidRDefault="00F043CB">
            <w:pPr>
              <w:ind w:left="2" w:right="18"/>
            </w:pPr>
            <w:r>
              <w:rPr>
                <w:sz w:val="18"/>
              </w:rPr>
              <w:t xml:space="preserve">Tipsko, modularno autobusko stajalište, u skladu sa urbanističkim uslovima datim u ovom Programu za ovu vrstu privremenih objekata </w:t>
            </w:r>
          </w:p>
        </w:tc>
      </w:tr>
      <w:tr w:rsidR="000F07D3">
        <w:trPr>
          <w:trHeight w:val="704"/>
        </w:trPr>
        <w:tc>
          <w:tcPr>
            <w:tcW w:w="708"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12.13 </w:t>
            </w:r>
          </w:p>
        </w:tc>
        <w:tc>
          <w:tcPr>
            <w:tcW w:w="1721"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Nepokretni privremeni objekat </w:t>
            </w:r>
          </w:p>
        </w:tc>
        <w:tc>
          <w:tcPr>
            <w:tcW w:w="1819" w:type="dxa"/>
            <w:tcBorders>
              <w:top w:val="single" w:sz="6" w:space="0" w:color="000000"/>
              <w:left w:val="single" w:sz="6" w:space="0" w:color="000000"/>
              <w:bottom w:val="single" w:sz="6" w:space="0" w:color="000000"/>
              <w:right w:val="single" w:sz="6" w:space="0" w:color="000000"/>
            </w:tcBorders>
          </w:tcPr>
          <w:p w:rsidR="000F07D3" w:rsidRDefault="00F043CB">
            <w:pPr>
              <w:ind w:left="2" w:right="58"/>
            </w:pPr>
            <w:r>
              <w:rPr>
                <w:sz w:val="18"/>
              </w:rPr>
              <w:t>Akvatorijum ispred 28 K</w:t>
            </w:r>
            <w:r>
              <w:rPr>
                <w:rFonts w:ascii="Segoe UI Symbol" w:eastAsia="Segoe UI Symbol" w:hAnsi="Segoe UI Symbol" w:cs="Segoe UI Symbol"/>
                <w:sz w:val="18"/>
              </w:rPr>
              <w:t></w:t>
            </w:r>
            <w:r>
              <w:rPr>
                <w:sz w:val="18"/>
              </w:rPr>
              <w:t>O</w:t>
            </w:r>
            <w:r>
              <w:rPr>
                <w:rFonts w:ascii="Segoe UI Symbol" w:eastAsia="Segoe UI Symbol" w:hAnsi="Segoe UI Symbol" w:cs="Segoe UI Symbol"/>
                <w:sz w:val="18"/>
              </w:rPr>
              <w:t></w:t>
            </w:r>
            <w:r>
              <w:rPr>
                <w:sz w:val="18"/>
              </w:rPr>
              <w:t xml:space="preserve"> Kotor I </w:t>
            </w:r>
          </w:p>
        </w:tc>
        <w:tc>
          <w:tcPr>
            <w:tcW w:w="1822" w:type="dxa"/>
            <w:tcBorders>
              <w:top w:val="single" w:sz="6" w:space="0" w:color="000000"/>
              <w:left w:val="single" w:sz="6" w:space="0" w:color="000000"/>
              <w:bottom w:val="single" w:sz="6" w:space="0" w:color="000000"/>
              <w:right w:val="single" w:sz="6" w:space="0" w:color="000000"/>
            </w:tcBorders>
          </w:tcPr>
          <w:p w:rsidR="000F07D3" w:rsidRDefault="00F043CB">
            <w:pPr>
              <w:spacing w:after="2" w:line="239" w:lineRule="auto"/>
              <w:ind w:left="2"/>
            </w:pPr>
            <w:r>
              <w:rPr>
                <w:sz w:val="18"/>
              </w:rPr>
              <w:t xml:space="preserve">Mjerno mjesto – stanica – </w:t>
            </w:r>
          </w:p>
          <w:p w:rsidR="000F07D3" w:rsidRDefault="00F043CB">
            <w:pPr>
              <w:ind w:left="2"/>
            </w:pPr>
            <w:r>
              <w:rPr>
                <w:sz w:val="18"/>
              </w:rPr>
              <w:t xml:space="preserve">mareografska stanica </w:t>
            </w:r>
          </w:p>
        </w:tc>
        <w:tc>
          <w:tcPr>
            <w:tcW w:w="1820"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P = 1 m2 </w:t>
            </w:r>
          </w:p>
        </w:tc>
        <w:tc>
          <w:tcPr>
            <w:tcW w:w="2732"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Tipski, fabrički </w:t>
            </w:r>
            <w:proofErr w:type="gramStart"/>
            <w:r>
              <w:rPr>
                <w:sz w:val="18"/>
              </w:rPr>
              <w:t>proizvedeni  aparat</w:t>
            </w:r>
            <w:proofErr w:type="gramEnd"/>
            <w:r>
              <w:rPr>
                <w:sz w:val="18"/>
              </w:rPr>
              <w:t xml:space="preserve">  </w:t>
            </w:r>
          </w:p>
        </w:tc>
      </w:tr>
    </w:tbl>
    <w:p w:rsidR="000F07D3" w:rsidRDefault="00F043CB">
      <w:pPr>
        <w:spacing w:after="0"/>
      </w:pPr>
      <w:r>
        <w:rPr>
          <w:b/>
          <w:sz w:val="18"/>
        </w:rPr>
        <w:lastRenderedPageBreak/>
        <w:t xml:space="preserve"> </w:t>
      </w:r>
    </w:p>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pStyle w:val="Heading1"/>
        <w:ind w:left="-5"/>
      </w:pPr>
      <w:r>
        <w:t xml:space="preserve">LOKACIJA br. </w:t>
      </w:r>
      <w:proofErr w:type="gramStart"/>
      <w:r>
        <w:t>13 :</w:t>
      </w:r>
      <w:proofErr w:type="gramEnd"/>
      <w:r>
        <w:t xml:space="preserve"> KOTOR </w:t>
      </w:r>
      <w:r>
        <w:rPr>
          <w:b w:val="0"/>
        </w:rPr>
        <w:t xml:space="preserve"> </w:t>
      </w:r>
    </w:p>
    <w:p w:rsidR="000F07D3" w:rsidRDefault="00F043CB">
      <w:pPr>
        <w:spacing w:after="0"/>
      </w:pPr>
      <w:r>
        <w:rPr>
          <w:b/>
          <w:sz w:val="18"/>
        </w:rPr>
        <w:t xml:space="preserve"> </w:t>
      </w:r>
    </w:p>
    <w:tbl>
      <w:tblPr>
        <w:tblStyle w:val="TableGrid"/>
        <w:tblW w:w="10622" w:type="dxa"/>
        <w:tblInd w:w="0" w:type="dxa"/>
        <w:tblCellMar>
          <w:top w:w="35" w:type="dxa"/>
          <w:left w:w="106" w:type="dxa"/>
          <w:right w:w="67" w:type="dxa"/>
        </w:tblCellMar>
        <w:tblLook w:val="04A0" w:firstRow="1" w:lastRow="0" w:firstColumn="1" w:lastColumn="0" w:noHBand="0" w:noVBand="1"/>
      </w:tblPr>
      <w:tblGrid>
        <w:gridCol w:w="609"/>
        <w:gridCol w:w="1820"/>
        <w:gridCol w:w="1819"/>
        <w:gridCol w:w="1822"/>
        <w:gridCol w:w="1820"/>
        <w:gridCol w:w="2732"/>
      </w:tblGrid>
      <w:tr w:rsidR="000F07D3">
        <w:trPr>
          <w:trHeight w:val="670"/>
        </w:trPr>
        <w:tc>
          <w:tcPr>
            <w:tcW w:w="610"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0"/>
              <w:jc w:val="center"/>
            </w:pPr>
            <w:r>
              <w:rPr>
                <w:b/>
                <w:sz w:val="18"/>
              </w:rPr>
              <w:t xml:space="preserve">br. </w:t>
            </w:r>
          </w:p>
          <w:p w:rsidR="000F07D3" w:rsidRDefault="00F043CB">
            <w:pPr>
              <w:ind w:right="38"/>
              <w:jc w:val="center"/>
            </w:pPr>
            <w:r>
              <w:rPr>
                <w:b/>
                <w:sz w:val="18"/>
              </w:rPr>
              <w:t xml:space="preserve">Lok. </w:t>
            </w:r>
          </w:p>
        </w:tc>
        <w:tc>
          <w:tcPr>
            <w:tcW w:w="1820" w:type="dxa"/>
            <w:tcBorders>
              <w:top w:val="single" w:sz="4" w:space="0" w:color="000000"/>
              <w:left w:val="single" w:sz="4" w:space="0" w:color="000000"/>
              <w:bottom w:val="single" w:sz="4" w:space="0" w:color="000000"/>
              <w:right w:val="single" w:sz="4" w:space="0" w:color="000000"/>
            </w:tcBorders>
          </w:tcPr>
          <w:p w:rsidR="000F07D3" w:rsidRDefault="00F043CB">
            <w:pPr>
              <w:spacing w:line="241" w:lineRule="auto"/>
              <w:jc w:val="center"/>
            </w:pPr>
            <w:r>
              <w:rPr>
                <w:b/>
                <w:sz w:val="18"/>
              </w:rPr>
              <w:t xml:space="preserve">Vrsta prema načinu na koji je prišvršćen </w:t>
            </w:r>
          </w:p>
          <w:p w:rsidR="000F07D3" w:rsidRDefault="00F043CB">
            <w:pPr>
              <w:ind w:right="43"/>
              <w:jc w:val="center"/>
            </w:pPr>
            <w:r>
              <w:rPr>
                <w:b/>
                <w:sz w:val="18"/>
              </w:rPr>
              <w:t xml:space="preserve">za tlo </w:t>
            </w:r>
          </w:p>
        </w:tc>
        <w:tc>
          <w:tcPr>
            <w:tcW w:w="1819"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4"/>
              <w:jc w:val="center"/>
            </w:pPr>
            <w:r>
              <w:rPr>
                <w:b/>
                <w:sz w:val="18"/>
              </w:rPr>
              <w:t xml:space="preserve">katastarska parcela </w:t>
            </w:r>
          </w:p>
        </w:tc>
        <w:tc>
          <w:tcPr>
            <w:tcW w:w="1822"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19"/>
            </w:pPr>
            <w:r>
              <w:rPr>
                <w:b/>
                <w:sz w:val="18"/>
              </w:rPr>
              <w:t xml:space="preserve">Vrsta prema namjeni </w:t>
            </w:r>
          </w:p>
        </w:tc>
        <w:tc>
          <w:tcPr>
            <w:tcW w:w="1820"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4"/>
              <w:jc w:val="center"/>
            </w:pPr>
            <w:r>
              <w:rPr>
                <w:b/>
                <w:sz w:val="18"/>
              </w:rPr>
              <w:t xml:space="preserve">dimenzije </w:t>
            </w:r>
          </w:p>
        </w:tc>
        <w:tc>
          <w:tcPr>
            <w:tcW w:w="2732"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7"/>
              <w:jc w:val="center"/>
            </w:pPr>
            <w:r>
              <w:rPr>
                <w:b/>
                <w:sz w:val="18"/>
              </w:rPr>
              <w:t>opis privremenog objekta</w:t>
            </w:r>
            <w:r>
              <w:rPr>
                <w:sz w:val="18"/>
              </w:rPr>
              <w:t xml:space="preserve"> </w:t>
            </w:r>
          </w:p>
        </w:tc>
      </w:tr>
      <w:tr w:rsidR="000F07D3">
        <w:trPr>
          <w:trHeight w:val="2869"/>
        </w:trPr>
        <w:tc>
          <w:tcPr>
            <w:tcW w:w="610"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13.1 </w:t>
            </w:r>
          </w:p>
        </w:tc>
        <w:tc>
          <w:tcPr>
            <w:tcW w:w="1820"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Plutajući privremeni objekat </w:t>
            </w:r>
          </w:p>
        </w:tc>
        <w:tc>
          <w:tcPr>
            <w:tcW w:w="1819" w:type="dxa"/>
            <w:tcBorders>
              <w:top w:val="single" w:sz="4" w:space="0" w:color="000000"/>
              <w:left w:val="single" w:sz="4" w:space="0" w:color="000000"/>
              <w:bottom w:val="single" w:sz="4" w:space="0" w:color="000000"/>
              <w:right w:val="single" w:sz="4" w:space="0" w:color="000000"/>
            </w:tcBorders>
          </w:tcPr>
          <w:p w:rsidR="000F07D3" w:rsidRDefault="00F043CB">
            <w:pPr>
              <w:ind w:right="35"/>
            </w:pPr>
            <w:r>
              <w:rPr>
                <w:sz w:val="18"/>
              </w:rPr>
              <w:t xml:space="preserve">Akvatorijum ispred KP </w:t>
            </w:r>
            <w:proofErr w:type="gramStart"/>
            <w:r>
              <w:rPr>
                <w:sz w:val="18"/>
              </w:rPr>
              <w:t>28  K.O</w:t>
            </w:r>
            <w:proofErr w:type="gramEnd"/>
            <w:r>
              <w:rPr>
                <w:sz w:val="18"/>
              </w:rPr>
              <w:t xml:space="preserve"> Kotor I </w:t>
            </w:r>
          </w:p>
        </w:tc>
        <w:tc>
          <w:tcPr>
            <w:tcW w:w="182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Ponton </w:t>
            </w:r>
          </w:p>
        </w:tc>
        <w:tc>
          <w:tcPr>
            <w:tcW w:w="1820"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L = 4 kom x (19.9 m x </w:t>
            </w:r>
          </w:p>
          <w:p w:rsidR="000F07D3" w:rsidRDefault="00F043CB">
            <w:r>
              <w:rPr>
                <w:sz w:val="18"/>
              </w:rPr>
              <w:t xml:space="preserve">3.5 m) = 79.6 m </w:t>
            </w:r>
          </w:p>
        </w:tc>
        <w:tc>
          <w:tcPr>
            <w:tcW w:w="2732" w:type="dxa"/>
            <w:tcBorders>
              <w:top w:val="single" w:sz="4" w:space="0" w:color="000000"/>
              <w:left w:val="single" w:sz="4" w:space="0" w:color="000000"/>
              <w:bottom w:val="single" w:sz="4" w:space="0" w:color="000000"/>
              <w:right w:val="single" w:sz="4" w:space="0" w:color="000000"/>
            </w:tcBorders>
          </w:tcPr>
          <w:p w:rsidR="000F07D3" w:rsidRDefault="00F043CB">
            <w:pPr>
              <w:ind w:right="41"/>
              <w:jc w:val="both"/>
            </w:pPr>
            <w:r>
              <w:rPr>
                <w:sz w:val="18"/>
              </w:rPr>
              <w:t xml:space="preserve">Montažno-demontažni tipski fabrički elementi. Plutanje se obezbjeđuje betonom ispunjenim hidrofobnom masom. Radi sprječavanja pomjeranja pontona postavljaju se unakrsne zatege sa opteživačima u vodi. Standardni pontom tipa „heavy </w:t>
            </w:r>
            <w:proofErr w:type="gramStart"/>
            <w:r>
              <w:rPr>
                <w:sz w:val="18"/>
              </w:rPr>
              <w:t>duty“ ili</w:t>
            </w:r>
            <w:proofErr w:type="gramEnd"/>
            <w:r>
              <w:rPr>
                <w:sz w:val="18"/>
              </w:rPr>
              <w:t xml:space="preserve"> tip </w:t>
            </w:r>
          </w:p>
          <w:p w:rsidR="000F07D3" w:rsidRDefault="00F043CB">
            <w:pPr>
              <w:spacing w:after="1"/>
              <w:ind w:right="41"/>
              <w:jc w:val="both"/>
            </w:pPr>
            <w:r>
              <w:rPr>
                <w:sz w:val="18"/>
              </w:rPr>
              <w:t xml:space="preserve">„heavy duty </w:t>
            </w:r>
            <w:proofErr w:type="gramStart"/>
            <w:r>
              <w:rPr>
                <w:sz w:val="18"/>
              </w:rPr>
              <w:t>special“ sa</w:t>
            </w:r>
            <w:proofErr w:type="gramEnd"/>
            <w:r>
              <w:rPr>
                <w:sz w:val="18"/>
              </w:rPr>
              <w:t xml:space="preserve"> mogućnošću postavljanja ograde do visine 1.5 m na ulazu. Potrebno je dobiti saglasnost </w:t>
            </w:r>
          </w:p>
          <w:p w:rsidR="000F07D3" w:rsidRDefault="00F043CB">
            <w:r>
              <w:rPr>
                <w:sz w:val="18"/>
              </w:rPr>
              <w:t xml:space="preserve">Lučke kapetanije </w:t>
            </w:r>
          </w:p>
        </w:tc>
      </w:tr>
      <w:tr w:rsidR="000F07D3">
        <w:trPr>
          <w:trHeight w:val="1988"/>
        </w:trPr>
        <w:tc>
          <w:tcPr>
            <w:tcW w:w="610"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sz w:val="18"/>
              </w:rPr>
              <w:t xml:space="preserve">13.2 </w:t>
            </w:r>
          </w:p>
        </w:tc>
        <w:tc>
          <w:tcPr>
            <w:tcW w:w="1820"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Plutajući privremeni objekat </w:t>
            </w:r>
          </w:p>
        </w:tc>
        <w:tc>
          <w:tcPr>
            <w:tcW w:w="1819" w:type="dxa"/>
            <w:tcBorders>
              <w:top w:val="single" w:sz="4" w:space="0" w:color="000000"/>
              <w:left w:val="single" w:sz="6" w:space="0" w:color="000000"/>
              <w:bottom w:val="single" w:sz="4" w:space="0" w:color="000000"/>
              <w:right w:val="single" w:sz="6" w:space="0" w:color="000000"/>
            </w:tcBorders>
          </w:tcPr>
          <w:p w:rsidR="000F07D3" w:rsidRDefault="00F043CB">
            <w:pPr>
              <w:ind w:right="35"/>
            </w:pPr>
            <w:r>
              <w:rPr>
                <w:sz w:val="18"/>
              </w:rPr>
              <w:t xml:space="preserve">Akvatorijum ispred KP </w:t>
            </w:r>
            <w:proofErr w:type="gramStart"/>
            <w:r>
              <w:rPr>
                <w:sz w:val="18"/>
              </w:rPr>
              <w:t>28  K.O</w:t>
            </w:r>
            <w:proofErr w:type="gramEnd"/>
            <w:r>
              <w:rPr>
                <w:sz w:val="18"/>
              </w:rPr>
              <w:t xml:space="preserve"> Kotor I </w:t>
            </w:r>
          </w:p>
        </w:tc>
        <w:tc>
          <w:tcPr>
            <w:tcW w:w="1822"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sz w:val="18"/>
              </w:rPr>
              <w:t xml:space="preserve">Ponton </w:t>
            </w:r>
          </w:p>
        </w:tc>
        <w:tc>
          <w:tcPr>
            <w:tcW w:w="1820" w:type="dxa"/>
            <w:tcBorders>
              <w:top w:val="single" w:sz="4" w:space="0" w:color="000000"/>
              <w:left w:val="single" w:sz="6" w:space="0" w:color="000000"/>
              <w:bottom w:val="single" w:sz="4" w:space="0" w:color="000000"/>
              <w:right w:val="single" w:sz="6" w:space="0" w:color="000000"/>
            </w:tcBorders>
          </w:tcPr>
          <w:p w:rsidR="000F07D3" w:rsidRDefault="00F043CB">
            <w:pPr>
              <w:ind w:right="20"/>
            </w:pPr>
            <w:r>
              <w:rPr>
                <w:sz w:val="18"/>
              </w:rPr>
              <w:t xml:space="preserve">L = 5 kom x (14.92 m x 3.3 m) = 74,06 m </w:t>
            </w:r>
          </w:p>
        </w:tc>
        <w:tc>
          <w:tcPr>
            <w:tcW w:w="2732" w:type="dxa"/>
            <w:tcBorders>
              <w:top w:val="single" w:sz="4" w:space="0" w:color="000000"/>
              <w:left w:val="single" w:sz="6" w:space="0" w:color="000000"/>
              <w:bottom w:val="single" w:sz="4" w:space="0" w:color="000000"/>
              <w:right w:val="single" w:sz="6" w:space="0" w:color="000000"/>
            </w:tcBorders>
          </w:tcPr>
          <w:p w:rsidR="000F07D3" w:rsidRDefault="00F043CB">
            <w:pPr>
              <w:spacing w:after="13"/>
              <w:ind w:right="40"/>
              <w:jc w:val="both"/>
            </w:pPr>
            <w:r>
              <w:rPr>
                <w:sz w:val="18"/>
              </w:rPr>
              <w:t xml:space="preserve">Montažno-demontažni tipski fabrički elementi. Plutanje se obezbjeđuje betonom ispunjenim hidrofobnom masom. Radi sprječavanja pomjeranja pontona postavljaju se unakrsne zatege sa opteživačima u vodi. Standardni pontom tipa „heavy </w:t>
            </w:r>
            <w:proofErr w:type="gramStart"/>
            <w:r>
              <w:rPr>
                <w:sz w:val="18"/>
              </w:rPr>
              <w:t>duty“ ili</w:t>
            </w:r>
            <w:proofErr w:type="gramEnd"/>
            <w:r>
              <w:rPr>
                <w:sz w:val="18"/>
              </w:rPr>
              <w:t xml:space="preserve"> tip </w:t>
            </w:r>
          </w:p>
          <w:p w:rsidR="000F07D3" w:rsidRDefault="00F043CB">
            <w:pPr>
              <w:tabs>
                <w:tab w:val="center" w:pos="987"/>
                <w:tab w:val="center" w:pos="1756"/>
                <w:tab w:val="right" w:pos="2559"/>
              </w:tabs>
            </w:pPr>
            <w:r>
              <w:rPr>
                <w:sz w:val="18"/>
              </w:rPr>
              <w:t xml:space="preserve">„heavy </w:t>
            </w:r>
            <w:r>
              <w:rPr>
                <w:sz w:val="18"/>
              </w:rPr>
              <w:tab/>
              <w:t xml:space="preserve">duty </w:t>
            </w:r>
            <w:r>
              <w:rPr>
                <w:sz w:val="18"/>
              </w:rPr>
              <w:tab/>
            </w:r>
            <w:proofErr w:type="gramStart"/>
            <w:r>
              <w:rPr>
                <w:sz w:val="18"/>
              </w:rPr>
              <w:t xml:space="preserve">special“ </w:t>
            </w:r>
            <w:r>
              <w:rPr>
                <w:sz w:val="18"/>
              </w:rPr>
              <w:tab/>
            </w:r>
            <w:proofErr w:type="gramEnd"/>
            <w:r>
              <w:rPr>
                <w:sz w:val="18"/>
              </w:rPr>
              <w:t xml:space="preserve">sa </w:t>
            </w:r>
          </w:p>
        </w:tc>
      </w:tr>
      <w:tr w:rsidR="000F07D3">
        <w:trPr>
          <w:trHeight w:val="884"/>
        </w:trPr>
        <w:tc>
          <w:tcPr>
            <w:tcW w:w="610" w:type="dxa"/>
            <w:tcBorders>
              <w:top w:val="nil"/>
              <w:left w:val="single" w:sz="6" w:space="0" w:color="000000"/>
              <w:bottom w:val="single" w:sz="4" w:space="0" w:color="000000"/>
              <w:right w:val="single" w:sz="6" w:space="0" w:color="000000"/>
            </w:tcBorders>
          </w:tcPr>
          <w:p w:rsidR="000F07D3" w:rsidRDefault="000F07D3"/>
        </w:tc>
        <w:tc>
          <w:tcPr>
            <w:tcW w:w="1820" w:type="dxa"/>
            <w:tcBorders>
              <w:top w:val="nil"/>
              <w:left w:val="single" w:sz="6" w:space="0" w:color="000000"/>
              <w:bottom w:val="single" w:sz="4" w:space="0" w:color="000000"/>
              <w:right w:val="single" w:sz="6" w:space="0" w:color="000000"/>
            </w:tcBorders>
          </w:tcPr>
          <w:p w:rsidR="000F07D3" w:rsidRDefault="000F07D3"/>
        </w:tc>
        <w:tc>
          <w:tcPr>
            <w:tcW w:w="1819" w:type="dxa"/>
            <w:tcBorders>
              <w:top w:val="nil"/>
              <w:left w:val="single" w:sz="6" w:space="0" w:color="000000"/>
              <w:bottom w:val="single" w:sz="4" w:space="0" w:color="000000"/>
              <w:right w:val="single" w:sz="6" w:space="0" w:color="000000"/>
            </w:tcBorders>
          </w:tcPr>
          <w:p w:rsidR="000F07D3" w:rsidRDefault="000F07D3"/>
        </w:tc>
        <w:tc>
          <w:tcPr>
            <w:tcW w:w="1822" w:type="dxa"/>
            <w:tcBorders>
              <w:top w:val="nil"/>
              <w:left w:val="single" w:sz="6" w:space="0" w:color="000000"/>
              <w:bottom w:val="single" w:sz="4" w:space="0" w:color="000000"/>
              <w:right w:val="single" w:sz="6" w:space="0" w:color="000000"/>
            </w:tcBorders>
          </w:tcPr>
          <w:p w:rsidR="000F07D3" w:rsidRDefault="000F07D3"/>
        </w:tc>
        <w:tc>
          <w:tcPr>
            <w:tcW w:w="1820" w:type="dxa"/>
            <w:tcBorders>
              <w:top w:val="nil"/>
              <w:left w:val="single" w:sz="6" w:space="0" w:color="000000"/>
              <w:bottom w:val="single" w:sz="4" w:space="0" w:color="000000"/>
              <w:right w:val="single" w:sz="6" w:space="0" w:color="000000"/>
            </w:tcBorders>
          </w:tcPr>
          <w:p w:rsidR="000F07D3" w:rsidRDefault="000F07D3"/>
        </w:tc>
        <w:tc>
          <w:tcPr>
            <w:tcW w:w="2732" w:type="dxa"/>
            <w:tcBorders>
              <w:top w:val="nil"/>
              <w:left w:val="single" w:sz="6" w:space="0" w:color="000000"/>
              <w:bottom w:val="single" w:sz="4" w:space="0" w:color="000000"/>
              <w:right w:val="single" w:sz="6" w:space="0" w:color="000000"/>
            </w:tcBorders>
          </w:tcPr>
          <w:p w:rsidR="000F07D3" w:rsidRDefault="00F043CB">
            <w:pPr>
              <w:spacing w:after="2"/>
              <w:ind w:right="42"/>
              <w:jc w:val="both"/>
            </w:pPr>
            <w:r>
              <w:rPr>
                <w:sz w:val="18"/>
              </w:rPr>
              <w:t xml:space="preserve">mogućnošću postavljanja ograde do visine 1.5 m na ulazu. Potrebno je dobiti saglasnost </w:t>
            </w:r>
          </w:p>
          <w:p w:rsidR="000F07D3" w:rsidRDefault="00F043CB">
            <w:r>
              <w:rPr>
                <w:sz w:val="18"/>
              </w:rPr>
              <w:t xml:space="preserve">Lučke kapetanije </w:t>
            </w:r>
          </w:p>
        </w:tc>
      </w:tr>
      <w:tr w:rsidR="000F07D3">
        <w:trPr>
          <w:trHeight w:val="2866"/>
        </w:trPr>
        <w:tc>
          <w:tcPr>
            <w:tcW w:w="610"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sz w:val="18"/>
              </w:rPr>
              <w:t xml:space="preserve">13.3 </w:t>
            </w:r>
          </w:p>
        </w:tc>
        <w:tc>
          <w:tcPr>
            <w:tcW w:w="1820"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Plutajući privremeni objekat </w:t>
            </w:r>
          </w:p>
        </w:tc>
        <w:tc>
          <w:tcPr>
            <w:tcW w:w="1819" w:type="dxa"/>
            <w:tcBorders>
              <w:top w:val="single" w:sz="4" w:space="0" w:color="000000"/>
              <w:left w:val="single" w:sz="6" w:space="0" w:color="000000"/>
              <w:bottom w:val="single" w:sz="4" w:space="0" w:color="000000"/>
              <w:right w:val="single" w:sz="6" w:space="0" w:color="000000"/>
            </w:tcBorders>
          </w:tcPr>
          <w:p w:rsidR="000F07D3" w:rsidRDefault="00F043CB">
            <w:pPr>
              <w:ind w:right="35"/>
            </w:pPr>
            <w:r>
              <w:rPr>
                <w:sz w:val="18"/>
              </w:rPr>
              <w:t xml:space="preserve">Akvatorijum ispred KP </w:t>
            </w:r>
            <w:proofErr w:type="gramStart"/>
            <w:r>
              <w:rPr>
                <w:sz w:val="18"/>
              </w:rPr>
              <w:t>28  K.O</w:t>
            </w:r>
            <w:proofErr w:type="gramEnd"/>
            <w:r>
              <w:rPr>
                <w:sz w:val="18"/>
              </w:rPr>
              <w:t xml:space="preserve"> Kotor I </w:t>
            </w:r>
          </w:p>
        </w:tc>
        <w:tc>
          <w:tcPr>
            <w:tcW w:w="1822"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sz w:val="18"/>
              </w:rPr>
              <w:t xml:space="preserve">Ponton </w:t>
            </w:r>
          </w:p>
        </w:tc>
        <w:tc>
          <w:tcPr>
            <w:tcW w:w="1820" w:type="dxa"/>
            <w:tcBorders>
              <w:top w:val="single" w:sz="4" w:space="0" w:color="000000"/>
              <w:left w:val="single" w:sz="6" w:space="0" w:color="000000"/>
              <w:bottom w:val="single" w:sz="4" w:space="0" w:color="000000"/>
              <w:right w:val="single" w:sz="6" w:space="0" w:color="000000"/>
            </w:tcBorders>
          </w:tcPr>
          <w:p w:rsidR="000F07D3" w:rsidRDefault="00F043CB">
            <w:pPr>
              <w:ind w:right="20"/>
            </w:pPr>
            <w:r>
              <w:rPr>
                <w:sz w:val="18"/>
              </w:rPr>
              <w:t xml:space="preserve">L = 4 kom x (14.92 m x 3.3 m) = 59 m </w:t>
            </w:r>
          </w:p>
        </w:tc>
        <w:tc>
          <w:tcPr>
            <w:tcW w:w="2732" w:type="dxa"/>
            <w:tcBorders>
              <w:top w:val="single" w:sz="4" w:space="0" w:color="000000"/>
              <w:left w:val="single" w:sz="6" w:space="0" w:color="000000"/>
              <w:bottom w:val="single" w:sz="4" w:space="0" w:color="000000"/>
              <w:right w:val="single" w:sz="6" w:space="0" w:color="000000"/>
            </w:tcBorders>
          </w:tcPr>
          <w:p w:rsidR="000F07D3" w:rsidRDefault="00F043CB">
            <w:pPr>
              <w:spacing w:after="1"/>
            </w:pPr>
            <w:r>
              <w:rPr>
                <w:sz w:val="18"/>
              </w:rPr>
              <w:t xml:space="preserve">Montažno-demontažni tipski fabrički elementi. Plutanje se obezbjeđuje betonom ispunjenim hidrofobnom masom. Radi sprječavanja pomjeranja pontona postavljaju se unakrsne zatege sa opteživačima u vodi. Standardni pontom tipa „heavy </w:t>
            </w:r>
            <w:proofErr w:type="gramStart"/>
            <w:r>
              <w:rPr>
                <w:sz w:val="18"/>
              </w:rPr>
              <w:t>duty“ ili</w:t>
            </w:r>
            <w:proofErr w:type="gramEnd"/>
            <w:r>
              <w:rPr>
                <w:sz w:val="18"/>
              </w:rPr>
              <w:t xml:space="preserve"> tip </w:t>
            </w:r>
          </w:p>
          <w:p w:rsidR="000F07D3" w:rsidRDefault="00F043CB">
            <w:r>
              <w:rPr>
                <w:sz w:val="18"/>
              </w:rPr>
              <w:t xml:space="preserve">„heavy duty </w:t>
            </w:r>
            <w:proofErr w:type="gramStart"/>
            <w:r>
              <w:rPr>
                <w:sz w:val="18"/>
              </w:rPr>
              <w:t>special“ sa</w:t>
            </w:r>
            <w:proofErr w:type="gramEnd"/>
            <w:r>
              <w:rPr>
                <w:sz w:val="18"/>
              </w:rPr>
              <w:t xml:space="preserve"> mogućnošću postavljanja ograde do visine 1.5 m na ulazu.. Potrebno je dobiti saglasnost </w:t>
            </w:r>
          </w:p>
          <w:p w:rsidR="000F07D3" w:rsidRDefault="00F043CB">
            <w:r>
              <w:rPr>
                <w:sz w:val="18"/>
              </w:rPr>
              <w:t xml:space="preserve">Lučke kapetanije </w:t>
            </w:r>
          </w:p>
        </w:tc>
      </w:tr>
      <w:tr w:rsidR="000F07D3">
        <w:trPr>
          <w:trHeight w:val="2866"/>
        </w:trPr>
        <w:tc>
          <w:tcPr>
            <w:tcW w:w="610"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sz w:val="18"/>
              </w:rPr>
              <w:t xml:space="preserve">13.4 </w:t>
            </w:r>
          </w:p>
        </w:tc>
        <w:tc>
          <w:tcPr>
            <w:tcW w:w="1820"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Plutajući privremeni objekat </w:t>
            </w:r>
          </w:p>
        </w:tc>
        <w:tc>
          <w:tcPr>
            <w:tcW w:w="1819" w:type="dxa"/>
            <w:tcBorders>
              <w:top w:val="single" w:sz="4" w:space="0" w:color="000000"/>
              <w:left w:val="single" w:sz="6" w:space="0" w:color="000000"/>
              <w:bottom w:val="single" w:sz="4" w:space="0" w:color="000000"/>
              <w:right w:val="single" w:sz="6" w:space="0" w:color="000000"/>
            </w:tcBorders>
          </w:tcPr>
          <w:p w:rsidR="000F07D3" w:rsidRDefault="00F043CB">
            <w:pPr>
              <w:ind w:right="35"/>
            </w:pPr>
            <w:r>
              <w:rPr>
                <w:sz w:val="18"/>
              </w:rPr>
              <w:t xml:space="preserve">Akvatorijum ispred KP </w:t>
            </w:r>
            <w:proofErr w:type="gramStart"/>
            <w:r>
              <w:rPr>
                <w:sz w:val="18"/>
              </w:rPr>
              <w:t>28  K.O</w:t>
            </w:r>
            <w:proofErr w:type="gramEnd"/>
            <w:r>
              <w:rPr>
                <w:sz w:val="18"/>
              </w:rPr>
              <w:t xml:space="preserve"> Kotor I </w:t>
            </w:r>
          </w:p>
        </w:tc>
        <w:tc>
          <w:tcPr>
            <w:tcW w:w="1822"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sz w:val="18"/>
              </w:rPr>
              <w:t xml:space="preserve">Ponton </w:t>
            </w:r>
          </w:p>
          <w:p w:rsidR="000F07D3" w:rsidRDefault="00F043CB">
            <w:pPr>
              <w:ind w:left="2"/>
            </w:pPr>
            <w:r>
              <w:rPr>
                <w:sz w:val="18"/>
              </w:rPr>
              <w:t xml:space="preserve"> </w:t>
            </w:r>
          </w:p>
        </w:tc>
        <w:tc>
          <w:tcPr>
            <w:tcW w:w="1820"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L =6 kom x (11.9 x </w:t>
            </w:r>
          </w:p>
          <w:p w:rsidR="000F07D3" w:rsidRDefault="00F043CB">
            <w:r>
              <w:rPr>
                <w:sz w:val="18"/>
              </w:rPr>
              <w:t>3.3</w:t>
            </w:r>
            <w:proofErr w:type="gramStart"/>
            <w:r>
              <w:rPr>
                <w:sz w:val="18"/>
              </w:rPr>
              <w:t>m)=</w:t>
            </w:r>
            <w:proofErr w:type="gramEnd"/>
            <w:r>
              <w:rPr>
                <w:sz w:val="18"/>
              </w:rPr>
              <w:t xml:space="preserve">70 m </w:t>
            </w:r>
          </w:p>
          <w:p w:rsidR="000F07D3" w:rsidRDefault="00F043CB">
            <w:r>
              <w:rPr>
                <w:sz w:val="18"/>
              </w:rPr>
              <w:t xml:space="preserve">  </w:t>
            </w:r>
          </w:p>
        </w:tc>
        <w:tc>
          <w:tcPr>
            <w:tcW w:w="2732"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Montažno-demontažni tipski fabrički elementi. Plutanje se obezbjeđuje betonom ispunjenim hidrofobnom masom. Radi sprječavanja pomjeranja pontona postavljaju se unakrsne zatege sa opteživačima u vodi. Standardni pontom tipa „heavy </w:t>
            </w:r>
            <w:proofErr w:type="gramStart"/>
            <w:r>
              <w:rPr>
                <w:sz w:val="18"/>
              </w:rPr>
              <w:t>duty“ ili</w:t>
            </w:r>
            <w:proofErr w:type="gramEnd"/>
            <w:r>
              <w:rPr>
                <w:sz w:val="18"/>
              </w:rPr>
              <w:t xml:space="preserve"> tip </w:t>
            </w:r>
          </w:p>
          <w:p w:rsidR="000F07D3" w:rsidRDefault="00F043CB">
            <w:r>
              <w:rPr>
                <w:sz w:val="18"/>
              </w:rPr>
              <w:t xml:space="preserve">„heavy duty </w:t>
            </w:r>
            <w:proofErr w:type="gramStart"/>
            <w:r>
              <w:rPr>
                <w:sz w:val="18"/>
              </w:rPr>
              <w:t>special“ sa</w:t>
            </w:r>
            <w:proofErr w:type="gramEnd"/>
            <w:r>
              <w:rPr>
                <w:sz w:val="18"/>
              </w:rPr>
              <w:t xml:space="preserve"> mogućnošću postavljanja ograde do visine 1.5 m na ulazu.. Potrebno je dobiti saglasnost </w:t>
            </w:r>
          </w:p>
          <w:p w:rsidR="000F07D3" w:rsidRDefault="00F043CB">
            <w:r>
              <w:rPr>
                <w:sz w:val="18"/>
              </w:rPr>
              <w:t xml:space="preserve">Lučke kapetanije </w:t>
            </w:r>
          </w:p>
        </w:tc>
      </w:tr>
      <w:tr w:rsidR="000F07D3">
        <w:trPr>
          <w:trHeight w:val="670"/>
        </w:trPr>
        <w:tc>
          <w:tcPr>
            <w:tcW w:w="610"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13.5 </w:t>
            </w:r>
          </w:p>
        </w:tc>
        <w:tc>
          <w:tcPr>
            <w:tcW w:w="1820"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Montažnodemontažni privremeni objekat </w:t>
            </w:r>
          </w:p>
        </w:tc>
        <w:tc>
          <w:tcPr>
            <w:tcW w:w="1819"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78/1 K.O. Kotor I </w:t>
            </w:r>
          </w:p>
        </w:tc>
        <w:tc>
          <w:tcPr>
            <w:tcW w:w="182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Kiosk za trgovinu i usluge – cvjećara </w:t>
            </w:r>
          </w:p>
        </w:tc>
        <w:tc>
          <w:tcPr>
            <w:tcW w:w="1820" w:type="dxa"/>
            <w:tcBorders>
              <w:top w:val="single" w:sz="4" w:space="0" w:color="000000"/>
              <w:left w:val="single" w:sz="4" w:space="0" w:color="000000"/>
              <w:bottom w:val="single" w:sz="4" w:space="0" w:color="000000"/>
              <w:right w:val="single" w:sz="4" w:space="0" w:color="000000"/>
            </w:tcBorders>
          </w:tcPr>
          <w:p w:rsidR="000F07D3" w:rsidRDefault="00F043CB">
            <w:r>
              <w:rPr>
                <w:sz w:val="18"/>
              </w:rPr>
              <w:t>P= 20 m</w:t>
            </w:r>
            <w:r>
              <w:rPr>
                <w:sz w:val="18"/>
                <w:vertAlign w:val="superscript"/>
              </w:rPr>
              <w:t>2</w:t>
            </w:r>
            <w:r>
              <w:rPr>
                <w:sz w:val="18"/>
              </w:rPr>
              <w:t xml:space="preserve"> </w:t>
            </w:r>
          </w:p>
        </w:tc>
        <w:tc>
          <w:tcPr>
            <w:tcW w:w="2732"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pvc aluminijum, ispuna od stakla, pokrivač: aluminijski plastificirani lim  </w:t>
            </w:r>
          </w:p>
        </w:tc>
      </w:tr>
      <w:tr w:rsidR="000F07D3">
        <w:trPr>
          <w:trHeight w:val="1109"/>
        </w:trPr>
        <w:tc>
          <w:tcPr>
            <w:tcW w:w="610"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lastRenderedPageBreak/>
              <w:t xml:space="preserve">13.6 </w:t>
            </w:r>
          </w:p>
        </w:tc>
        <w:tc>
          <w:tcPr>
            <w:tcW w:w="1820"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Otvorena površina u funkciji privremenog objekta </w:t>
            </w:r>
          </w:p>
        </w:tc>
        <w:tc>
          <w:tcPr>
            <w:tcW w:w="1819" w:type="dxa"/>
            <w:tcBorders>
              <w:top w:val="single" w:sz="4" w:space="0" w:color="000000"/>
              <w:left w:val="single" w:sz="4" w:space="0" w:color="000000"/>
              <w:bottom w:val="single" w:sz="4" w:space="0" w:color="000000"/>
              <w:right w:val="single" w:sz="6" w:space="0" w:color="000000"/>
            </w:tcBorders>
          </w:tcPr>
          <w:p w:rsidR="000F07D3" w:rsidRDefault="00F043CB">
            <w:r>
              <w:rPr>
                <w:sz w:val="18"/>
              </w:rPr>
              <w:t xml:space="preserve">78/1 K.O. Kotor I </w:t>
            </w:r>
          </w:p>
        </w:tc>
        <w:tc>
          <w:tcPr>
            <w:tcW w:w="1822"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sz w:val="18"/>
              </w:rPr>
              <w:t xml:space="preserve">Privremeno </w:t>
            </w:r>
          </w:p>
          <w:p w:rsidR="000F07D3" w:rsidRDefault="00F043CB">
            <w:pPr>
              <w:ind w:left="2" w:right="41"/>
            </w:pPr>
            <w:r>
              <w:rPr>
                <w:sz w:val="18"/>
              </w:rPr>
              <w:t xml:space="preserve">parkiralište – stajališta za taxi vozila – 5 parking mjesta </w:t>
            </w:r>
          </w:p>
        </w:tc>
        <w:tc>
          <w:tcPr>
            <w:tcW w:w="1820" w:type="dxa"/>
            <w:tcBorders>
              <w:top w:val="single" w:sz="4" w:space="0" w:color="000000"/>
              <w:left w:val="single" w:sz="6" w:space="0" w:color="000000"/>
              <w:bottom w:val="single" w:sz="4" w:space="0" w:color="000000"/>
              <w:right w:val="single" w:sz="6" w:space="0" w:color="000000"/>
            </w:tcBorders>
          </w:tcPr>
          <w:p w:rsidR="000F07D3" w:rsidRDefault="00F043CB">
            <w:r>
              <w:rPr>
                <w:sz w:val="18"/>
              </w:rPr>
              <w:t>P=45m</w:t>
            </w:r>
            <w:r>
              <w:rPr>
                <w:sz w:val="18"/>
                <w:vertAlign w:val="superscript"/>
              </w:rPr>
              <w:t xml:space="preserve">2 </w:t>
            </w:r>
          </w:p>
        </w:tc>
        <w:tc>
          <w:tcPr>
            <w:tcW w:w="2732" w:type="dxa"/>
            <w:tcBorders>
              <w:top w:val="single" w:sz="4" w:space="0" w:color="000000"/>
              <w:left w:val="single" w:sz="6" w:space="0" w:color="000000"/>
              <w:bottom w:val="single" w:sz="4" w:space="0" w:color="000000"/>
              <w:right w:val="single" w:sz="6" w:space="0" w:color="000000"/>
            </w:tcBorders>
          </w:tcPr>
          <w:p w:rsidR="000F07D3" w:rsidRDefault="00F043CB">
            <w:proofErr w:type="gramStart"/>
            <w:r>
              <w:rPr>
                <w:sz w:val="18"/>
              </w:rPr>
              <w:t>postojeća  podloga</w:t>
            </w:r>
            <w:proofErr w:type="gramEnd"/>
            <w:r>
              <w:rPr>
                <w:sz w:val="18"/>
              </w:rPr>
              <w:t xml:space="preserve"> </w:t>
            </w:r>
          </w:p>
          <w:p w:rsidR="000F07D3" w:rsidRDefault="00F043CB">
            <w:r>
              <w:rPr>
                <w:sz w:val="18"/>
              </w:rPr>
              <w:t xml:space="preserve">Napomena: Za odobrenje lokacija za taxi stajališta potrebno je prethodno pribaviti saobraćajnu saglasnost od nadležnog organa </w:t>
            </w:r>
          </w:p>
        </w:tc>
      </w:tr>
      <w:tr w:rsidR="000F07D3">
        <w:trPr>
          <w:trHeight w:val="1109"/>
        </w:trPr>
        <w:tc>
          <w:tcPr>
            <w:tcW w:w="610"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13.8 </w:t>
            </w:r>
          </w:p>
        </w:tc>
        <w:tc>
          <w:tcPr>
            <w:tcW w:w="1820"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Montažnodemontažni privremeni objekat </w:t>
            </w:r>
          </w:p>
        </w:tc>
        <w:tc>
          <w:tcPr>
            <w:tcW w:w="1819" w:type="dxa"/>
            <w:tcBorders>
              <w:top w:val="single" w:sz="4" w:space="0" w:color="000000"/>
              <w:left w:val="single" w:sz="4" w:space="0" w:color="000000"/>
              <w:bottom w:val="single" w:sz="4" w:space="0" w:color="000000"/>
              <w:right w:val="single" w:sz="6" w:space="0" w:color="000000"/>
            </w:tcBorders>
          </w:tcPr>
          <w:p w:rsidR="000F07D3" w:rsidRDefault="00F043CB">
            <w:r>
              <w:rPr>
                <w:sz w:val="18"/>
              </w:rPr>
              <w:t xml:space="preserve">78/1, 59/5 </w:t>
            </w:r>
            <w:proofErr w:type="gramStart"/>
            <w:r>
              <w:rPr>
                <w:sz w:val="18"/>
              </w:rPr>
              <w:t>i  60</w:t>
            </w:r>
            <w:proofErr w:type="gramEnd"/>
            <w:r>
              <w:rPr>
                <w:sz w:val="18"/>
              </w:rPr>
              <w:t xml:space="preserve"> K</w:t>
            </w:r>
            <w:r>
              <w:rPr>
                <w:rFonts w:ascii="Segoe UI Symbol" w:eastAsia="Segoe UI Symbol" w:hAnsi="Segoe UI Symbol" w:cs="Segoe UI Symbol"/>
                <w:sz w:val="18"/>
              </w:rPr>
              <w:t></w:t>
            </w:r>
            <w:r>
              <w:rPr>
                <w:sz w:val="18"/>
              </w:rPr>
              <w:t>O</w:t>
            </w:r>
            <w:r>
              <w:rPr>
                <w:rFonts w:ascii="Segoe UI Symbol" w:eastAsia="Segoe UI Symbol" w:hAnsi="Segoe UI Symbol" w:cs="Segoe UI Symbol"/>
                <w:sz w:val="18"/>
              </w:rPr>
              <w:t></w:t>
            </w:r>
            <w:r>
              <w:rPr>
                <w:sz w:val="18"/>
              </w:rPr>
              <w:t xml:space="preserve"> </w:t>
            </w:r>
          </w:p>
          <w:p w:rsidR="000F07D3" w:rsidRDefault="00F043CB">
            <w:r>
              <w:rPr>
                <w:sz w:val="18"/>
              </w:rPr>
              <w:t xml:space="preserve">Kotor I </w:t>
            </w:r>
          </w:p>
        </w:tc>
        <w:tc>
          <w:tcPr>
            <w:tcW w:w="1822"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sz w:val="18"/>
              </w:rPr>
              <w:t xml:space="preserve">Ugostiteljska terasa </w:t>
            </w:r>
          </w:p>
        </w:tc>
        <w:tc>
          <w:tcPr>
            <w:tcW w:w="1820" w:type="dxa"/>
            <w:tcBorders>
              <w:top w:val="single" w:sz="4" w:space="0" w:color="000000"/>
              <w:left w:val="single" w:sz="6" w:space="0" w:color="000000"/>
              <w:bottom w:val="single" w:sz="4" w:space="0" w:color="000000"/>
              <w:right w:val="single" w:sz="6" w:space="0" w:color="000000"/>
            </w:tcBorders>
          </w:tcPr>
          <w:p w:rsidR="000F07D3" w:rsidRDefault="00F043CB">
            <w:r>
              <w:rPr>
                <w:sz w:val="18"/>
              </w:rPr>
              <w:t>terasa P1=40 m</w:t>
            </w:r>
            <w:r>
              <w:rPr>
                <w:sz w:val="18"/>
                <w:vertAlign w:val="superscript"/>
              </w:rPr>
              <w:t xml:space="preserve">2 </w:t>
            </w:r>
          </w:p>
          <w:p w:rsidR="000F07D3" w:rsidRDefault="00F043CB">
            <w:r>
              <w:rPr>
                <w:sz w:val="18"/>
              </w:rPr>
              <w:t>P2=</w:t>
            </w:r>
            <w:r>
              <w:rPr>
                <w:color w:val="00B050"/>
                <w:sz w:val="18"/>
              </w:rPr>
              <w:t>60</w:t>
            </w:r>
            <w:r>
              <w:rPr>
                <w:sz w:val="18"/>
              </w:rPr>
              <w:t>m</w:t>
            </w:r>
            <w:r>
              <w:rPr>
                <w:sz w:val="18"/>
                <w:vertAlign w:val="superscript"/>
              </w:rPr>
              <w:t>2</w:t>
            </w:r>
            <w:r>
              <w:rPr>
                <w:sz w:val="18"/>
              </w:rPr>
              <w:t xml:space="preserve"> </w:t>
            </w:r>
          </w:p>
          <w:p w:rsidR="000F07D3" w:rsidRDefault="00F043CB">
            <w:r>
              <w:rPr>
                <w:sz w:val="18"/>
              </w:rPr>
              <w:t xml:space="preserve"> </w:t>
            </w:r>
          </w:p>
        </w:tc>
        <w:tc>
          <w:tcPr>
            <w:tcW w:w="2732"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Terase na postojećoj podlozi natkrivene tipskim kvadratnim suncobranima bijele ili bež </w:t>
            </w:r>
            <w:proofErr w:type="gramStart"/>
            <w:r>
              <w:rPr>
                <w:sz w:val="18"/>
              </w:rPr>
              <w:t>boje  ili</w:t>
            </w:r>
            <w:proofErr w:type="gramEnd"/>
            <w:r>
              <w:rPr>
                <w:sz w:val="18"/>
              </w:rPr>
              <w:t xml:space="preserve"> tenom sa plarnom bijele ili bež boje </w:t>
            </w:r>
          </w:p>
        </w:tc>
      </w:tr>
    </w:tbl>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pStyle w:val="Heading1"/>
        <w:ind w:left="-5"/>
      </w:pPr>
      <w:r>
        <w:t xml:space="preserve">LOKACIJA br. </w:t>
      </w:r>
      <w:proofErr w:type="gramStart"/>
      <w:r>
        <w:t>14 :</w:t>
      </w:r>
      <w:proofErr w:type="gramEnd"/>
      <w:r>
        <w:t xml:space="preserve"> KOTOR – PELUZICA   </w:t>
      </w:r>
    </w:p>
    <w:p w:rsidR="000F07D3" w:rsidRDefault="00F043CB">
      <w:pPr>
        <w:spacing w:after="0"/>
      </w:pPr>
      <w:r>
        <w:rPr>
          <w:sz w:val="18"/>
        </w:rPr>
        <w:t xml:space="preserve"> </w:t>
      </w:r>
    </w:p>
    <w:tbl>
      <w:tblPr>
        <w:tblStyle w:val="TableGrid"/>
        <w:tblW w:w="10634" w:type="dxa"/>
        <w:tblInd w:w="0" w:type="dxa"/>
        <w:tblCellMar>
          <w:top w:w="43" w:type="dxa"/>
          <w:left w:w="106" w:type="dxa"/>
          <w:right w:w="70" w:type="dxa"/>
        </w:tblCellMar>
        <w:tblLook w:val="04A0" w:firstRow="1" w:lastRow="0" w:firstColumn="1" w:lastColumn="0" w:noHBand="0" w:noVBand="1"/>
      </w:tblPr>
      <w:tblGrid>
        <w:gridCol w:w="600"/>
        <w:gridCol w:w="1800"/>
        <w:gridCol w:w="1800"/>
        <w:gridCol w:w="1889"/>
        <w:gridCol w:w="1813"/>
        <w:gridCol w:w="2732"/>
      </w:tblGrid>
      <w:tr w:rsidR="000F07D3">
        <w:trPr>
          <w:trHeight w:val="670"/>
        </w:trPr>
        <w:tc>
          <w:tcPr>
            <w:tcW w:w="600"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8"/>
              <w:jc w:val="center"/>
            </w:pPr>
            <w:r>
              <w:rPr>
                <w:b/>
                <w:sz w:val="18"/>
              </w:rPr>
              <w:t xml:space="preserve">br. </w:t>
            </w:r>
          </w:p>
          <w:p w:rsidR="000F07D3" w:rsidRDefault="00F043CB">
            <w:pPr>
              <w:ind w:right="36"/>
              <w:jc w:val="center"/>
            </w:pPr>
            <w:r>
              <w:rPr>
                <w:b/>
                <w:sz w:val="18"/>
              </w:rPr>
              <w:t xml:space="preserve">Lok. </w:t>
            </w:r>
          </w:p>
        </w:tc>
        <w:tc>
          <w:tcPr>
            <w:tcW w:w="1800" w:type="dxa"/>
            <w:tcBorders>
              <w:top w:val="single" w:sz="4" w:space="0" w:color="000000"/>
              <w:left w:val="single" w:sz="4" w:space="0" w:color="000000"/>
              <w:bottom w:val="single" w:sz="4" w:space="0" w:color="000000"/>
              <w:right w:val="single" w:sz="4" w:space="0" w:color="000000"/>
            </w:tcBorders>
          </w:tcPr>
          <w:p w:rsidR="000F07D3" w:rsidRDefault="00F043CB">
            <w:pPr>
              <w:spacing w:after="2" w:line="239" w:lineRule="auto"/>
              <w:jc w:val="center"/>
            </w:pPr>
            <w:r>
              <w:rPr>
                <w:b/>
                <w:sz w:val="18"/>
              </w:rPr>
              <w:t xml:space="preserve">Vrsta prema načinu na koji je prišvršćen </w:t>
            </w:r>
          </w:p>
          <w:p w:rsidR="000F07D3" w:rsidRDefault="00F043CB">
            <w:pPr>
              <w:ind w:right="40"/>
              <w:jc w:val="center"/>
            </w:pPr>
            <w:r>
              <w:rPr>
                <w:b/>
                <w:sz w:val="18"/>
              </w:rPr>
              <w:t xml:space="preserve">za tlo </w:t>
            </w:r>
          </w:p>
        </w:tc>
        <w:tc>
          <w:tcPr>
            <w:tcW w:w="1800"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1"/>
              <w:jc w:val="center"/>
            </w:pPr>
            <w:r>
              <w:rPr>
                <w:b/>
                <w:sz w:val="18"/>
              </w:rPr>
              <w:t xml:space="preserve">katastarska parcela </w:t>
            </w:r>
          </w:p>
        </w:tc>
        <w:tc>
          <w:tcPr>
            <w:tcW w:w="1889"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50"/>
            </w:pPr>
            <w:r>
              <w:rPr>
                <w:b/>
                <w:sz w:val="18"/>
              </w:rPr>
              <w:t xml:space="preserve">Vrsta prema namjeni </w:t>
            </w:r>
          </w:p>
        </w:tc>
        <w:tc>
          <w:tcPr>
            <w:tcW w:w="1813"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4"/>
              <w:jc w:val="center"/>
            </w:pPr>
            <w:r>
              <w:rPr>
                <w:b/>
                <w:sz w:val="18"/>
              </w:rPr>
              <w:t xml:space="preserve">dimenzije </w:t>
            </w:r>
          </w:p>
        </w:tc>
        <w:tc>
          <w:tcPr>
            <w:tcW w:w="2732"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5"/>
              <w:jc w:val="center"/>
            </w:pPr>
            <w:r>
              <w:rPr>
                <w:b/>
                <w:sz w:val="18"/>
              </w:rPr>
              <w:t>opis privremenog objekta</w:t>
            </w:r>
            <w:r>
              <w:rPr>
                <w:sz w:val="18"/>
              </w:rPr>
              <w:t xml:space="preserve"> </w:t>
            </w:r>
          </w:p>
        </w:tc>
      </w:tr>
      <w:tr w:rsidR="000F07D3">
        <w:trPr>
          <w:trHeight w:val="1330"/>
        </w:trPr>
        <w:tc>
          <w:tcPr>
            <w:tcW w:w="600" w:type="dxa"/>
            <w:tcBorders>
              <w:top w:val="single" w:sz="4" w:space="0" w:color="000000"/>
              <w:left w:val="single" w:sz="4" w:space="0" w:color="000000"/>
              <w:bottom w:val="single" w:sz="6" w:space="0" w:color="000000"/>
              <w:right w:val="single" w:sz="4" w:space="0" w:color="000000"/>
            </w:tcBorders>
            <w:vAlign w:val="center"/>
          </w:tcPr>
          <w:p w:rsidR="000F07D3" w:rsidRDefault="00F043CB">
            <w:pPr>
              <w:ind w:left="2"/>
            </w:pPr>
            <w:r>
              <w:rPr>
                <w:sz w:val="18"/>
              </w:rPr>
              <w:t xml:space="preserve">14.1 </w:t>
            </w:r>
          </w:p>
        </w:tc>
        <w:tc>
          <w:tcPr>
            <w:tcW w:w="1800" w:type="dxa"/>
            <w:tcBorders>
              <w:top w:val="single" w:sz="4" w:space="0" w:color="000000"/>
              <w:left w:val="single" w:sz="4" w:space="0" w:color="000000"/>
              <w:bottom w:val="single" w:sz="6" w:space="0" w:color="000000"/>
              <w:right w:val="single" w:sz="4" w:space="0" w:color="000000"/>
            </w:tcBorders>
          </w:tcPr>
          <w:p w:rsidR="000F07D3" w:rsidRDefault="00F043CB">
            <w:r>
              <w:rPr>
                <w:sz w:val="18"/>
              </w:rPr>
              <w:t xml:space="preserve">Montažnodemontažni privremeni objekat </w:t>
            </w:r>
          </w:p>
        </w:tc>
        <w:tc>
          <w:tcPr>
            <w:tcW w:w="1800" w:type="dxa"/>
            <w:tcBorders>
              <w:top w:val="single" w:sz="4" w:space="0" w:color="000000"/>
              <w:left w:val="single" w:sz="4" w:space="0" w:color="000000"/>
              <w:bottom w:val="single" w:sz="6" w:space="0" w:color="000000"/>
              <w:right w:val="single" w:sz="4" w:space="0" w:color="000000"/>
            </w:tcBorders>
          </w:tcPr>
          <w:p w:rsidR="000F07D3" w:rsidRDefault="00F043CB">
            <w:r>
              <w:rPr>
                <w:sz w:val="18"/>
              </w:rPr>
              <w:t>1321/</w:t>
            </w:r>
            <w:proofErr w:type="gramStart"/>
            <w:r>
              <w:rPr>
                <w:sz w:val="18"/>
              </w:rPr>
              <w:t>1  K.O</w:t>
            </w:r>
            <w:proofErr w:type="gramEnd"/>
            <w:r>
              <w:rPr>
                <w:sz w:val="18"/>
              </w:rPr>
              <w:t xml:space="preserve"> Škaljari I </w:t>
            </w:r>
          </w:p>
        </w:tc>
        <w:tc>
          <w:tcPr>
            <w:tcW w:w="1889" w:type="dxa"/>
            <w:tcBorders>
              <w:top w:val="single" w:sz="4" w:space="0" w:color="000000"/>
              <w:left w:val="single" w:sz="4" w:space="0" w:color="000000"/>
              <w:bottom w:val="single" w:sz="6" w:space="0" w:color="000000"/>
              <w:right w:val="single" w:sz="4" w:space="0" w:color="000000"/>
            </w:tcBorders>
          </w:tcPr>
          <w:p w:rsidR="000F07D3" w:rsidRDefault="00F043CB">
            <w:pPr>
              <w:ind w:right="40"/>
              <w:jc w:val="both"/>
            </w:pPr>
            <w:r>
              <w:rPr>
                <w:sz w:val="18"/>
              </w:rPr>
              <w:t xml:space="preserve">Objekti i predmeti na stanici javnog gradskog prevoza – nadstrešnica sa klupama na </w:t>
            </w:r>
          </w:p>
          <w:p w:rsidR="000F07D3" w:rsidRDefault="00F043CB">
            <w:r>
              <w:rPr>
                <w:sz w:val="18"/>
              </w:rPr>
              <w:t xml:space="preserve">autobuskom stajalištu  </w:t>
            </w:r>
          </w:p>
        </w:tc>
        <w:tc>
          <w:tcPr>
            <w:tcW w:w="1813" w:type="dxa"/>
            <w:tcBorders>
              <w:top w:val="single" w:sz="4" w:space="0" w:color="000000"/>
              <w:left w:val="single" w:sz="4" w:space="0" w:color="000000"/>
              <w:bottom w:val="single" w:sz="6" w:space="0" w:color="000000"/>
              <w:right w:val="single" w:sz="4" w:space="0" w:color="000000"/>
            </w:tcBorders>
          </w:tcPr>
          <w:p w:rsidR="000F07D3" w:rsidRDefault="00F043CB">
            <w:r>
              <w:rPr>
                <w:sz w:val="18"/>
              </w:rPr>
              <w:t xml:space="preserve">P=1.2 x 2.2 m </w:t>
            </w:r>
          </w:p>
        </w:tc>
        <w:tc>
          <w:tcPr>
            <w:tcW w:w="2732" w:type="dxa"/>
            <w:tcBorders>
              <w:top w:val="single" w:sz="4" w:space="0" w:color="000000"/>
              <w:left w:val="single" w:sz="4" w:space="0" w:color="000000"/>
              <w:bottom w:val="single" w:sz="6" w:space="0" w:color="000000"/>
              <w:right w:val="single" w:sz="4" w:space="0" w:color="000000"/>
            </w:tcBorders>
          </w:tcPr>
          <w:p w:rsidR="000F07D3" w:rsidRDefault="00F043CB">
            <w:r>
              <w:rPr>
                <w:sz w:val="18"/>
              </w:rPr>
              <w:t xml:space="preserve">Tipsko, modularno autobusko stajalište, u skladu sa urbanističkim uslovima datim u ovom Programu za ovu vrstu privremenih objekata </w:t>
            </w:r>
          </w:p>
        </w:tc>
      </w:tr>
      <w:tr w:rsidR="000F07D3">
        <w:trPr>
          <w:trHeight w:val="684"/>
        </w:trPr>
        <w:tc>
          <w:tcPr>
            <w:tcW w:w="600"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14.2 </w:t>
            </w:r>
          </w:p>
        </w:tc>
        <w:tc>
          <w:tcPr>
            <w:tcW w:w="1800"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Otvorena površina u funkciji privremenog objekta </w:t>
            </w:r>
          </w:p>
        </w:tc>
        <w:tc>
          <w:tcPr>
            <w:tcW w:w="1800"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256/4, 254/5, 256/4, </w:t>
            </w:r>
          </w:p>
          <w:p w:rsidR="000F07D3" w:rsidRDefault="00F043CB">
            <w:r>
              <w:rPr>
                <w:sz w:val="18"/>
              </w:rPr>
              <w:t xml:space="preserve">254/4, </w:t>
            </w:r>
            <w:proofErr w:type="gramStart"/>
            <w:r>
              <w:rPr>
                <w:sz w:val="18"/>
              </w:rPr>
              <w:t>1331  K</w:t>
            </w:r>
            <w:proofErr w:type="gramEnd"/>
            <w:r>
              <w:rPr>
                <w:rFonts w:ascii="Segoe UI Symbol" w:eastAsia="Segoe UI Symbol" w:hAnsi="Segoe UI Symbol" w:cs="Segoe UI Symbol"/>
                <w:sz w:val="18"/>
              </w:rPr>
              <w:t></w:t>
            </w:r>
            <w:r>
              <w:rPr>
                <w:sz w:val="18"/>
              </w:rPr>
              <w:t>O</w:t>
            </w:r>
            <w:r>
              <w:rPr>
                <w:rFonts w:ascii="Segoe UI Symbol" w:eastAsia="Segoe UI Symbol" w:hAnsi="Segoe UI Symbol" w:cs="Segoe UI Symbol"/>
                <w:sz w:val="18"/>
              </w:rPr>
              <w:t></w:t>
            </w:r>
            <w:r>
              <w:rPr>
                <w:sz w:val="18"/>
              </w:rPr>
              <w:t xml:space="preserve"> </w:t>
            </w:r>
          </w:p>
          <w:p w:rsidR="000F07D3" w:rsidRDefault="00F043CB">
            <w:r>
              <w:rPr>
                <w:sz w:val="18"/>
              </w:rPr>
              <w:t xml:space="preserve">Škaljari  </w:t>
            </w:r>
          </w:p>
        </w:tc>
        <w:tc>
          <w:tcPr>
            <w:tcW w:w="1889" w:type="dxa"/>
            <w:tcBorders>
              <w:top w:val="single" w:sz="6" w:space="0" w:color="000000"/>
              <w:left w:val="single" w:sz="6" w:space="0" w:color="000000"/>
              <w:bottom w:val="single" w:sz="6" w:space="0" w:color="000000"/>
              <w:right w:val="single" w:sz="6" w:space="0" w:color="000000"/>
            </w:tcBorders>
          </w:tcPr>
          <w:p w:rsidR="000F07D3" w:rsidRDefault="00F043CB">
            <w:pPr>
              <w:ind w:right="5"/>
            </w:pPr>
            <w:r>
              <w:rPr>
                <w:sz w:val="18"/>
              </w:rPr>
              <w:t xml:space="preserve">Privremeno parkiralište </w:t>
            </w:r>
          </w:p>
        </w:tc>
        <w:tc>
          <w:tcPr>
            <w:tcW w:w="1813" w:type="dxa"/>
            <w:tcBorders>
              <w:top w:val="single" w:sz="6" w:space="0" w:color="000000"/>
              <w:left w:val="single" w:sz="6" w:space="0" w:color="000000"/>
              <w:bottom w:val="single" w:sz="6" w:space="0" w:color="000000"/>
              <w:right w:val="single" w:sz="6" w:space="0" w:color="000000"/>
            </w:tcBorders>
          </w:tcPr>
          <w:p w:rsidR="000F07D3" w:rsidRDefault="00F043CB">
            <w:r>
              <w:rPr>
                <w:sz w:val="18"/>
              </w:rPr>
              <w:t>P = 1.700 m</w:t>
            </w:r>
            <w:r>
              <w:rPr>
                <w:sz w:val="18"/>
                <w:vertAlign w:val="superscript"/>
              </w:rPr>
              <w:t xml:space="preserve">2 </w:t>
            </w:r>
          </w:p>
          <w:p w:rsidR="000F07D3" w:rsidRDefault="00F043CB">
            <w:pPr>
              <w:spacing w:after="111"/>
            </w:pPr>
            <w:r>
              <w:rPr>
                <w:sz w:val="12"/>
              </w:rPr>
              <w:t xml:space="preserve"> </w:t>
            </w:r>
          </w:p>
          <w:p w:rsidR="000F07D3" w:rsidRDefault="00F043CB">
            <w:r>
              <w:rPr>
                <w:sz w:val="18"/>
              </w:rPr>
              <w:t xml:space="preserve"> </w:t>
            </w:r>
          </w:p>
        </w:tc>
        <w:tc>
          <w:tcPr>
            <w:tcW w:w="2732"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Postojeća neuređena podloga </w:t>
            </w:r>
          </w:p>
        </w:tc>
      </w:tr>
      <w:tr w:rsidR="000F07D3">
        <w:trPr>
          <w:trHeight w:val="1114"/>
        </w:trPr>
        <w:tc>
          <w:tcPr>
            <w:tcW w:w="600"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14.3 </w:t>
            </w:r>
          </w:p>
        </w:tc>
        <w:tc>
          <w:tcPr>
            <w:tcW w:w="1800"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Otvorena površina u funkciji privremenog objekta </w:t>
            </w:r>
          </w:p>
        </w:tc>
        <w:tc>
          <w:tcPr>
            <w:tcW w:w="1800" w:type="dxa"/>
            <w:tcBorders>
              <w:top w:val="single" w:sz="6" w:space="0" w:color="000000"/>
              <w:left w:val="single" w:sz="6" w:space="0" w:color="000000"/>
              <w:bottom w:val="single" w:sz="6" w:space="0" w:color="000000"/>
              <w:right w:val="single" w:sz="6" w:space="0" w:color="000000"/>
            </w:tcBorders>
          </w:tcPr>
          <w:p w:rsidR="000F07D3" w:rsidRDefault="00F043CB">
            <w:r>
              <w:rPr>
                <w:sz w:val="18"/>
              </w:rPr>
              <w:t>254/1 K</w:t>
            </w:r>
            <w:r>
              <w:rPr>
                <w:rFonts w:ascii="Segoe UI Symbol" w:eastAsia="Segoe UI Symbol" w:hAnsi="Segoe UI Symbol" w:cs="Segoe UI Symbol"/>
                <w:sz w:val="18"/>
              </w:rPr>
              <w:t></w:t>
            </w:r>
            <w:r>
              <w:rPr>
                <w:sz w:val="18"/>
              </w:rPr>
              <w:t>O</w:t>
            </w:r>
            <w:r>
              <w:rPr>
                <w:rFonts w:ascii="Segoe UI Symbol" w:eastAsia="Segoe UI Symbol" w:hAnsi="Segoe UI Symbol" w:cs="Segoe UI Symbol"/>
                <w:sz w:val="18"/>
              </w:rPr>
              <w:t></w:t>
            </w:r>
            <w:r>
              <w:rPr>
                <w:sz w:val="18"/>
              </w:rPr>
              <w:t xml:space="preserve"> Škaljari </w:t>
            </w:r>
          </w:p>
        </w:tc>
        <w:tc>
          <w:tcPr>
            <w:tcW w:w="1889" w:type="dxa"/>
            <w:tcBorders>
              <w:top w:val="single" w:sz="6" w:space="0" w:color="000000"/>
              <w:left w:val="single" w:sz="6" w:space="0" w:color="000000"/>
              <w:bottom w:val="single" w:sz="6" w:space="0" w:color="000000"/>
              <w:right w:val="single" w:sz="6" w:space="0" w:color="000000"/>
            </w:tcBorders>
          </w:tcPr>
          <w:p w:rsidR="000F07D3" w:rsidRDefault="00F043CB">
            <w:pPr>
              <w:ind w:right="5"/>
            </w:pPr>
            <w:r>
              <w:rPr>
                <w:sz w:val="18"/>
              </w:rPr>
              <w:t xml:space="preserve">Privremeno parkiralište  </w:t>
            </w:r>
          </w:p>
        </w:tc>
        <w:tc>
          <w:tcPr>
            <w:tcW w:w="1813" w:type="dxa"/>
            <w:tcBorders>
              <w:top w:val="single" w:sz="6" w:space="0" w:color="000000"/>
              <w:left w:val="single" w:sz="6" w:space="0" w:color="000000"/>
              <w:bottom w:val="single" w:sz="6" w:space="0" w:color="000000"/>
              <w:right w:val="single" w:sz="6" w:space="0" w:color="000000"/>
            </w:tcBorders>
          </w:tcPr>
          <w:p w:rsidR="000F07D3" w:rsidRDefault="00F043CB">
            <w:r>
              <w:rPr>
                <w:sz w:val="18"/>
              </w:rPr>
              <w:t>P=310 m</w:t>
            </w:r>
            <w:r>
              <w:rPr>
                <w:sz w:val="18"/>
                <w:vertAlign w:val="superscript"/>
              </w:rPr>
              <w:t>2</w:t>
            </w:r>
            <w:r>
              <w:rPr>
                <w:sz w:val="18"/>
              </w:rPr>
              <w:t xml:space="preserve"> </w:t>
            </w:r>
          </w:p>
        </w:tc>
        <w:tc>
          <w:tcPr>
            <w:tcW w:w="2732"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Postojeća neuređena podloga Napomena: Za odobrenje lokacija za taxi stajališta potrebno je prethodno pribaviti saobraćajnu saglasnost od nadležnog organa </w:t>
            </w:r>
          </w:p>
        </w:tc>
      </w:tr>
      <w:tr w:rsidR="000F07D3">
        <w:trPr>
          <w:trHeight w:val="235"/>
        </w:trPr>
        <w:tc>
          <w:tcPr>
            <w:tcW w:w="600"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14.4 </w:t>
            </w:r>
          </w:p>
        </w:tc>
        <w:tc>
          <w:tcPr>
            <w:tcW w:w="1800" w:type="dxa"/>
            <w:tcBorders>
              <w:top w:val="single" w:sz="6" w:space="0" w:color="000000"/>
              <w:left w:val="single" w:sz="6" w:space="0" w:color="000000"/>
              <w:bottom w:val="single" w:sz="6" w:space="0" w:color="000000"/>
              <w:right w:val="single" w:sz="6" w:space="0" w:color="000000"/>
            </w:tcBorders>
          </w:tcPr>
          <w:p w:rsidR="000F07D3" w:rsidRDefault="00F043CB">
            <w:r>
              <w:rPr>
                <w:sz w:val="18"/>
              </w:rPr>
              <w:t>Montažno-</w:t>
            </w:r>
          </w:p>
        </w:tc>
        <w:tc>
          <w:tcPr>
            <w:tcW w:w="1800" w:type="dxa"/>
            <w:tcBorders>
              <w:top w:val="single" w:sz="6" w:space="0" w:color="000000"/>
              <w:left w:val="single" w:sz="6" w:space="0" w:color="000000"/>
              <w:bottom w:val="single" w:sz="6" w:space="0" w:color="000000"/>
              <w:right w:val="single" w:sz="6" w:space="0" w:color="000000"/>
            </w:tcBorders>
          </w:tcPr>
          <w:p w:rsidR="000F07D3" w:rsidRDefault="00F043CB">
            <w:r>
              <w:rPr>
                <w:sz w:val="18"/>
              </w:rPr>
              <w:t>254/</w:t>
            </w:r>
            <w:proofErr w:type="gramStart"/>
            <w:r>
              <w:rPr>
                <w:sz w:val="18"/>
              </w:rPr>
              <w:t>2  K.O</w:t>
            </w:r>
            <w:proofErr w:type="gramEnd"/>
            <w:r>
              <w:rPr>
                <w:sz w:val="18"/>
              </w:rPr>
              <w:t xml:space="preserve"> Škaljari I </w:t>
            </w:r>
          </w:p>
        </w:tc>
        <w:tc>
          <w:tcPr>
            <w:tcW w:w="1889"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Objekti i predmeti na </w:t>
            </w:r>
          </w:p>
        </w:tc>
        <w:tc>
          <w:tcPr>
            <w:tcW w:w="1813"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P=1.2 x 2.2 m </w:t>
            </w:r>
          </w:p>
        </w:tc>
        <w:tc>
          <w:tcPr>
            <w:tcW w:w="2732"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Tipsko, modularno autobusko </w:t>
            </w:r>
          </w:p>
        </w:tc>
      </w:tr>
      <w:tr w:rsidR="000F07D3">
        <w:trPr>
          <w:trHeight w:val="1114"/>
        </w:trPr>
        <w:tc>
          <w:tcPr>
            <w:tcW w:w="600" w:type="dxa"/>
            <w:tcBorders>
              <w:top w:val="single" w:sz="6" w:space="0" w:color="000000"/>
              <w:left w:val="single" w:sz="6" w:space="0" w:color="000000"/>
              <w:bottom w:val="single" w:sz="6" w:space="0" w:color="000000"/>
              <w:right w:val="single" w:sz="6" w:space="0" w:color="000000"/>
            </w:tcBorders>
          </w:tcPr>
          <w:p w:rsidR="000F07D3" w:rsidRDefault="000F07D3"/>
        </w:tc>
        <w:tc>
          <w:tcPr>
            <w:tcW w:w="1800"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demontažni privremeni objekat </w:t>
            </w:r>
          </w:p>
        </w:tc>
        <w:tc>
          <w:tcPr>
            <w:tcW w:w="1800" w:type="dxa"/>
            <w:tcBorders>
              <w:top w:val="single" w:sz="6" w:space="0" w:color="000000"/>
              <w:left w:val="single" w:sz="6" w:space="0" w:color="000000"/>
              <w:bottom w:val="single" w:sz="6" w:space="0" w:color="000000"/>
              <w:right w:val="single" w:sz="6" w:space="0" w:color="000000"/>
            </w:tcBorders>
          </w:tcPr>
          <w:p w:rsidR="000F07D3" w:rsidRDefault="000F07D3"/>
        </w:tc>
        <w:tc>
          <w:tcPr>
            <w:tcW w:w="1889" w:type="dxa"/>
            <w:tcBorders>
              <w:top w:val="single" w:sz="6" w:space="0" w:color="000000"/>
              <w:left w:val="single" w:sz="6" w:space="0" w:color="000000"/>
              <w:bottom w:val="single" w:sz="6" w:space="0" w:color="000000"/>
              <w:right w:val="single" w:sz="6" w:space="0" w:color="000000"/>
            </w:tcBorders>
          </w:tcPr>
          <w:p w:rsidR="000F07D3" w:rsidRDefault="00F043CB">
            <w:pPr>
              <w:spacing w:after="1"/>
              <w:ind w:right="40"/>
              <w:jc w:val="both"/>
            </w:pPr>
            <w:r>
              <w:rPr>
                <w:sz w:val="18"/>
              </w:rPr>
              <w:t xml:space="preserve">stanici javnog gradskog prevoza – nadstrešnica sa klupama na </w:t>
            </w:r>
          </w:p>
          <w:p w:rsidR="000F07D3" w:rsidRDefault="00F043CB">
            <w:r>
              <w:rPr>
                <w:sz w:val="18"/>
              </w:rPr>
              <w:t xml:space="preserve">autobuskom stajalištu  </w:t>
            </w:r>
          </w:p>
        </w:tc>
        <w:tc>
          <w:tcPr>
            <w:tcW w:w="1813" w:type="dxa"/>
            <w:tcBorders>
              <w:top w:val="single" w:sz="6" w:space="0" w:color="000000"/>
              <w:left w:val="single" w:sz="6" w:space="0" w:color="000000"/>
              <w:bottom w:val="single" w:sz="6" w:space="0" w:color="000000"/>
              <w:right w:val="single" w:sz="6" w:space="0" w:color="000000"/>
            </w:tcBorders>
          </w:tcPr>
          <w:p w:rsidR="000F07D3" w:rsidRDefault="000F07D3"/>
        </w:tc>
        <w:tc>
          <w:tcPr>
            <w:tcW w:w="2732"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stajalište, u skladu sa urbanističkim uslovima datim u ovom Programu za ovu vrstu privremenih objekata </w:t>
            </w:r>
          </w:p>
        </w:tc>
      </w:tr>
      <w:tr w:rsidR="000F07D3">
        <w:trPr>
          <w:trHeight w:val="1332"/>
        </w:trPr>
        <w:tc>
          <w:tcPr>
            <w:tcW w:w="600"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14.5 </w:t>
            </w:r>
          </w:p>
        </w:tc>
        <w:tc>
          <w:tcPr>
            <w:tcW w:w="1800"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Montažnodemontažni privremeni objekat </w:t>
            </w:r>
          </w:p>
        </w:tc>
        <w:tc>
          <w:tcPr>
            <w:tcW w:w="1800" w:type="dxa"/>
            <w:tcBorders>
              <w:top w:val="single" w:sz="6" w:space="0" w:color="000000"/>
              <w:left w:val="single" w:sz="6" w:space="0" w:color="000000"/>
              <w:bottom w:val="single" w:sz="6" w:space="0" w:color="000000"/>
              <w:right w:val="single" w:sz="6" w:space="0" w:color="000000"/>
            </w:tcBorders>
          </w:tcPr>
          <w:p w:rsidR="000F07D3" w:rsidRDefault="00F043CB">
            <w:proofErr w:type="gramStart"/>
            <w:r>
              <w:rPr>
                <w:sz w:val="18"/>
              </w:rPr>
              <w:t>1320  K.O</w:t>
            </w:r>
            <w:proofErr w:type="gramEnd"/>
            <w:r>
              <w:rPr>
                <w:sz w:val="18"/>
              </w:rPr>
              <w:t xml:space="preserve"> Škaljari I </w:t>
            </w:r>
          </w:p>
        </w:tc>
        <w:tc>
          <w:tcPr>
            <w:tcW w:w="1889" w:type="dxa"/>
            <w:tcBorders>
              <w:top w:val="single" w:sz="6" w:space="0" w:color="000000"/>
              <w:left w:val="single" w:sz="6" w:space="0" w:color="000000"/>
              <w:bottom w:val="single" w:sz="6" w:space="0" w:color="000000"/>
              <w:right w:val="single" w:sz="6" w:space="0" w:color="000000"/>
            </w:tcBorders>
          </w:tcPr>
          <w:p w:rsidR="000F07D3" w:rsidRDefault="00F043CB">
            <w:pPr>
              <w:spacing w:line="241" w:lineRule="auto"/>
              <w:ind w:right="40"/>
              <w:jc w:val="both"/>
            </w:pPr>
            <w:r>
              <w:rPr>
                <w:sz w:val="18"/>
              </w:rPr>
              <w:t xml:space="preserve">Objekti i predmeti na stanici javnog gradskog prevoza – nadstrešnica sa klupama na </w:t>
            </w:r>
          </w:p>
          <w:p w:rsidR="000F07D3" w:rsidRDefault="00F043CB">
            <w:r>
              <w:rPr>
                <w:sz w:val="18"/>
              </w:rPr>
              <w:t xml:space="preserve">autobuskom stajalištu  </w:t>
            </w:r>
          </w:p>
        </w:tc>
        <w:tc>
          <w:tcPr>
            <w:tcW w:w="1813"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P=1.2 x 2.2 m </w:t>
            </w:r>
          </w:p>
        </w:tc>
        <w:tc>
          <w:tcPr>
            <w:tcW w:w="2732"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Tipsko, modularno autobusko stajalište, u skladu sa urbanističkim uslovima datim u ovom Programu za ovu vrstu privremenih objekata </w:t>
            </w:r>
          </w:p>
        </w:tc>
      </w:tr>
    </w:tbl>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pStyle w:val="Heading1"/>
        <w:ind w:left="-5"/>
      </w:pPr>
      <w:r>
        <w:t xml:space="preserve">LOKACIJA br. </w:t>
      </w:r>
      <w:proofErr w:type="gramStart"/>
      <w:r>
        <w:t>15 :</w:t>
      </w:r>
      <w:proofErr w:type="gramEnd"/>
      <w:r>
        <w:t xml:space="preserve"> MUO </w:t>
      </w:r>
    </w:p>
    <w:p w:rsidR="000F07D3" w:rsidRDefault="00F043CB">
      <w:pPr>
        <w:spacing w:after="0"/>
      </w:pPr>
      <w:r>
        <w:rPr>
          <w:sz w:val="18"/>
        </w:rPr>
        <w:t xml:space="preserve"> </w:t>
      </w:r>
    </w:p>
    <w:tbl>
      <w:tblPr>
        <w:tblStyle w:val="TableGrid"/>
        <w:tblW w:w="10526" w:type="dxa"/>
        <w:tblInd w:w="108" w:type="dxa"/>
        <w:tblCellMar>
          <w:top w:w="40" w:type="dxa"/>
          <w:left w:w="106" w:type="dxa"/>
          <w:right w:w="67" w:type="dxa"/>
        </w:tblCellMar>
        <w:tblLook w:val="04A0" w:firstRow="1" w:lastRow="0" w:firstColumn="1" w:lastColumn="0" w:noHBand="0" w:noVBand="1"/>
      </w:tblPr>
      <w:tblGrid>
        <w:gridCol w:w="696"/>
        <w:gridCol w:w="1797"/>
        <w:gridCol w:w="1529"/>
        <w:gridCol w:w="1677"/>
        <w:gridCol w:w="1797"/>
        <w:gridCol w:w="3030"/>
      </w:tblGrid>
      <w:tr w:rsidR="000F07D3">
        <w:trPr>
          <w:trHeight w:val="670"/>
        </w:trPr>
        <w:tc>
          <w:tcPr>
            <w:tcW w:w="704" w:type="dxa"/>
            <w:tcBorders>
              <w:top w:val="single" w:sz="4" w:space="0" w:color="000000"/>
              <w:left w:val="single" w:sz="4" w:space="0" w:color="000000"/>
              <w:bottom w:val="single" w:sz="4" w:space="0" w:color="000000"/>
              <w:right w:val="single" w:sz="4" w:space="0" w:color="000000"/>
            </w:tcBorders>
          </w:tcPr>
          <w:p w:rsidR="000F07D3" w:rsidRDefault="00F043CB">
            <w:pPr>
              <w:ind w:right="38"/>
              <w:jc w:val="center"/>
            </w:pPr>
            <w:r>
              <w:rPr>
                <w:b/>
                <w:sz w:val="18"/>
              </w:rPr>
              <w:t xml:space="preserve">br. </w:t>
            </w:r>
          </w:p>
          <w:p w:rsidR="000F07D3" w:rsidRDefault="00F043CB">
            <w:pPr>
              <w:ind w:right="40"/>
              <w:jc w:val="center"/>
            </w:pPr>
            <w:r>
              <w:rPr>
                <w:b/>
                <w:sz w:val="18"/>
              </w:rPr>
              <w:t xml:space="preserve">Lok. </w:t>
            </w:r>
          </w:p>
        </w:tc>
        <w:tc>
          <w:tcPr>
            <w:tcW w:w="1565" w:type="dxa"/>
            <w:tcBorders>
              <w:top w:val="single" w:sz="4" w:space="0" w:color="000000"/>
              <w:left w:val="single" w:sz="4" w:space="0" w:color="000000"/>
              <w:bottom w:val="single" w:sz="4" w:space="0" w:color="000000"/>
              <w:right w:val="single" w:sz="4" w:space="0" w:color="000000"/>
            </w:tcBorders>
          </w:tcPr>
          <w:p w:rsidR="000F07D3" w:rsidRDefault="00F043CB">
            <w:pPr>
              <w:ind w:firstLine="13"/>
              <w:jc w:val="center"/>
            </w:pPr>
            <w:r>
              <w:rPr>
                <w:b/>
                <w:sz w:val="18"/>
              </w:rPr>
              <w:t xml:space="preserve">Vrsta prema načinu na koji je prišvršćen za tlo </w:t>
            </w:r>
          </w:p>
        </w:tc>
        <w:tc>
          <w:tcPr>
            <w:tcW w:w="1561"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0"/>
              <w:jc w:val="center"/>
            </w:pPr>
            <w:r>
              <w:rPr>
                <w:b/>
                <w:sz w:val="18"/>
              </w:rPr>
              <w:t xml:space="preserve">katastarska </w:t>
            </w:r>
          </w:p>
          <w:p w:rsidR="000F07D3" w:rsidRDefault="00F043CB">
            <w:pPr>
              <w:ind w:right="148"/>
              <w:jc w:val="center"/>
            </w:pPr>
            <w:r>
              <w:rPr>
                <w:b/>
                <w:sz w:val="18"/>
              </w:rPr>
              <w:t xml:space="preserve">parcela </w:t>
            </w:r>
          </w:p>
        </w:tc>
        <w:tc>
          <w:tcPr>
            <w:tcW w:w="1702" w:type="dxa"/>
            <w:tcBorders>
              <w:top w:val="single" w:sz="4" w:space="0" w:color="000000"/>
              <w:left w:val="single" w:sz="4" w:space="0" w:color="000000"/>
              <w:bottom w:val="single" w:sz="4" w:space="0" w:color="000000"/>
              <w:right w:val="single" w:sz="4" w:space="0" w:color="000000"/>
            </w:tcBorders>
            <w:vAlign w:val="center"/>
          </w:tcPr>
          <w:p w:rsidR="000F07D3" w:rsidRDefault="00F043CB">
            <w:pPr>
              <w:jc w:val="center"/>
            </w:pPr>
            <w:r>
              <w:rPr>
                <w:b/>
                <w:sz w:val="18"/>
              </w:rPr>
              <w:t xml:space="preserve">Vrsta prema namjeni </w:t>
            </w:r>
          </w:p>
        </w:tc>
        <w:tc>
          <w:tcPr>
            <w:tcW w:w="1841"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7"/>
              <w:jc w:val="center"/>
            </w:pPr>
            <w:r>
              <w:rPr>
                <w:b/>
                <w:sz w:val="18"/>
              </w:rPr>
              <w:t xml:space="preserve">dimenzije </w:t>
            </w:r>
          </w:p>
        </w:tc>
        <w:tc>
          <w:tcPr>
            <w:tcW w:w="3154"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3"/>
              <w:jc w:val="center"/>
            </w:pPr>
            <w:r>
              <w:rPr>
                <w:b/>
                <w:sz w:val="18"/>
              </w:rPr>
              <w:t>opis privremenog objekta</w:t>
            </w:r>
            <w:r>
              <w:rPr>
                <w:sz w:val="18"/>
              </w:rPr>
              <w:t xml:space="preserve"> </w:t>
            </w:r>
          </w:p>
        </w:tc>
      </w:tr>
      <w:tr w:rsidR="000F07D3">
        <w:trPr>
          <w:trHeight w:val="1990"/>
        </w:trPr>
        <w:tc>
          <w:tcPr>
            <w:tcW w:w="704" w:type="dxa"/>
            <w:tcBorders>
              <w:top w:val="single" w:sz="4" w:space="0" w:color="000000"/>
              <w:left w:val="single" w:sz="6" w:space="0" w:color="000000"/>
              <w:bottom w:val="single" w:sz="6" w:space="0" w:color="000000"/>
              <w:right w:val="single" w:sz="6" w:space="0" w:color="000000"/>
            </w:tcBorders>
          </w:tcPr>
          <w:p w:rsidR="000F07D3" w:rsidRDefault="00F043CB">
            <w:pPr>
              <w:ind w:left="3"/>
            </w:pPr>
            <w:r>
              <w:rPr>
                <w:sz w:val="18"/>
              </w:rPr>
              <w:lastRenderedPageBreak/>
              <w:t xml:space="preserve">15.2 </w:t>
            </w:r>
          </w:p>
        </w:tc>
        <w:tc>
          <w:tcPr>
            <w:tcW w:w="1565" w:type="dxa"/>
            <w:tcBorders>
              <w:top w:val="single" w:sz="4" w:space="0" w:color="000000"/>
              <w:left w:val="single" w:sz="6" w:space="0" w:color="000000"/>
              <w:bottom w:val="single" w:sz="6" w:space="0" w:color="000000"/>
              <w:right w:val="single" w:sz="6" w:space="0" w:color="000000"/>
            </w:tcBorders>
          </w:tcPr>
          <w:p w:rsidR="000F07D3" w:rsidRDefault="00F043CB">
            <w:pPr>
              <w:ind w:right="2"/>
            </w:pPr>
            <w:r>
              <w:rPr>
                <w:sz w:val="18"/>
              </w:rPr>
              <w:t xml:space="preserve">Montažnodemontažni privremeni objekat </w:t>
            </w:r>
          </w:p>
        </w:tc>
        <w:tc>
          <w:tcPr>
            <w:tcW w:w="1561" w:type="dxa"/>
            <w:tcBorders>
              <w:top w:val="single" w:sz="4" w:space="0" w:color="000000"/>
              <w:left w:val="single" w:sz="6" w:space="0" w:color="000000"/>
              <w:bottom w:val="single" w:sz="6" w:space="0" w:color="000000"/>
              <w:right w:val="single" w:sz="6" w:space="0" w:color="000000"/>
            </w:tcBorders>
          </w:tcPr>
          <w:p w:rsidR="000F07D3" w:rsidRDefault="00F043CB">
            <w:pPr>
              <w:ind w:left="3"/>
            </w:pPr>
            <w:r>
              <w:rPr>
                <w:sz w:val="18"/>
              </w:rPr>
              <w:t xml:space="preserve">170 K.O.  </w:t>
            </w:r>
          </w:p>
          <w:p w:rsidR="000F07D3" w:rsidRDefault="00F043CB">
            <w:pPr>
              <w:ind w:left="3"/>
            </w:pPr>
            <w:r>
              <w:rPr>
                <w:sz w:val="18"/>
              </w:rPr>
              <w:t xml:space="preserve">Muo </w:t>
            </w:r>
          </w:p>
          <w:p w:rsidR="000F07D3" w:rsidRDefault="00F043CB">
            <w:pPr>
              <w:ind w:left="3"/>
            </w:pPr>
            <w:r>
              <w:rPr>
                <w:sz w:val="18"/>
              </w:rPr>
              <w:t xml:space="preserve"> </w:t>
            </w:r>
          </w:p>
        </w:tc>
        <w:tc>
          <w:tcPr>
            <w:tcW w:w="1702" w:type="dxa"/>
            <w:tcBorders>
              <w:top w:val="single" w:sz="4" w:space="0" w:color="000000"/>
              <w:left w:val="single" w:sz="6" w:space="0" w:color="000000"/>
              <w:bottom w:val="single" w:sz="6" w:space="0" w:color="000000"/>
              <w:right w:val="single" w:sz="6" w:space="0" w:color="000000"/>
            </w:tcBorders>
          </w:tcPr>
          <w:p w:rsidR="000F07D3" w:rsidRDefault="00F043CB">
            <w:pPr>
              <w:ind w:left="2" w:right="40"/>
              <w:jc w:val="both"/>
            </w:pPr>
            <w:r>
              <w:rPr>
                <w:sz w:val="18"/>
              </w:rPr>
              <w:t xml:space="preserve">Objekti i predmeti na stanici javnog gradskog prevoza – nadstrešnica sa klupama na </w:t>
            </w:r>
          </w:p>
          <w:p w:rsidR="000F07D3" w:rsidRDefault="00F043CB">
            <w:pPr>
              <w:ind w:left="2" w:right="43"/>
              <w:jc w:val="both"/>
            </w:pPr>
            <w:r>
              <w:rPr>
                <w:sz w:val="18"/>
              </w:rPr>
              <w:t xml:space="preserve">autobuskom stajalištu (može sadržati i kiosk za štampu) </w:t>
            </w:r>
          </w:p>
        </w:tc>
        <w:tc>
          <w:tcPr>
            <w:tcW w:w="1841" w:type="dxa"/>
            <w:tcBorders>
              <w:top w:val="single" w:sz="4" w:space="0" w:color="000000"/>
              <w:left w:val="single" w:sz="6" w:space="0" w:color="000000"/>
              <w:bottom w:val="single" w:sz="6" w:space="0" w:color="000000"/>
              <w:right w:val="single" w:sz="6" w:space="0" w:color="000000"/>
            </w:tcBorders>
          </w:tcPr>
          <w:p w:rsidR="000F07D3" w:rsidRDefault="00F043CB">
            <w:r>
              <w:rPr>
                <w:sz w:val="18"/>
              </w:rPr>
              <w:t xml:space="preserve">P=1.2 x 2.2 m </w:t>
            </w:r>
          </w:p>
        </w:tc>
        <w:tc>
          <w:tcPr>
            <w:tcW w:w="3154" w:type="dxa"/>
            <w:tcBorders>
              <w:top w:val="single" w:sz="4" w:space="0" w:color="000000"/>
              <w:left w:val="single" w:sz="6" w:space="0" w:color="000000"/>
              <w:bottom w:val="single" w:sz="6" w:space="0" w:color="000000"/>
              <w:right w:val="single" w:sz="6" w:space="0" w:color="000000"/>
            </w:tcBorders>
          </w:tcPr>
          <w:p w:rsidR="000F07D3" w:rsidRDefault="00F043CB">
            <w:pPr>
              <w:ind w:left="2"/>
            </w:pPr>
            <w:r>
              <w:rPr>
                <w:sz w:val="18"/>
              </w:rPr>
              <w:t xml:space="preserve">Tipsko, modularno autobusko stajalište, u skladu sa urbanističkim uslovima datim u ovom Programu za ovu vrstu privremenih objekata </w:t>
            </w:r>
          </w:p>
        </w:tc>
      </w:tr>
      <w:tr w:rsidR="000F07D3">
        <w:trPr>
          <w:trHeight w:val="1121"/>
        </w:trPr>
        <w:tc>
          <w:tcPr>
            <w:tcW w:w="704" w:type="dxa"/>
            <w:tcBorders>
              <w:top w:val="single" w:sz="6" w:space="0" w:color="000000"/>
              <w:left w:val="single" w:sz="6" w:space="0" w:color="000000"/>
              <w:bottom w:val="single" w:sz="6" w:space="0" w:color="000000"/>
              <w:right w:val="single" w:sz="6" w:space="0" w:color="000000"/>
            </w:tcBorders>
          </w:tcPr>
          <w:p w:rsidR="000F07D3" w:rsidRDefault="00F043CB">
            <w:pPr>
              <w:ind w:left="3"/>
            </w:pPr>
            <w:r>
              <w:rPr>
                <w:sz w:val="18"/>
              </w:rPr>
              <w:t xml:space="preserve">15.3 </w:t>
            </w:r>
          </w:p>
        </w:tc>
        <w:tc>
          <w:tcPr>
            <w:tcW w:w="1565" w:type="dxa"/>
            <w:tcBorders>
              <w:top w:val="single" w:sz="6" w:space="0" w:color="000000"/>
              <w:left w:val="single" w:sz="6" w:space="0" w:color="000000"/>
              <w:bottom w:val="single" w:sz="6" w:space="0" w:color="000000"/>
              <w:right w:val="single" w:sz="6" w:space="0" w:color="000000"/>
            </w:tcBorders>
          </w:tcPr>
          <w:p w:rsidR="000F07D3" w:rsidRDefault="00F043CB">
            <w:pPr>
              <w:ind w:right="2"/>
            </w:pPr>
            <w:r>
              <w:rPr>
                <w:sz w:val="18"/>
              </w:rPr>
              <w:t xml:space="preserve">Montažnodemontažni privremeni objekat </w:t>
            </w:r>
          </w:p>
        </w:tc>
        <w:tc>
          <w:tcPr>
            <w:tcW w:w="1561" w:type="dxa"/>
            <w:tcBorders>
              <w:top w:val="single" w:sz="6" w:space="0" w:color="000000"/>
              <w:left w:val="single" w:sz="6" w:space="0" w:color="000000"/>
              <w:bottom w:val="single" w:sz="6" w:space="0" w:color="000000"/>
              <w:right w:val="single" w:sz="6" w:space="0" w:color="000000"/>
            </w:tcBorders>
          </w:tcPr>
          <w:p w:rsidR="000F07D3" w:rsidRDefault="00F043CB">
            <w:pPr>
              <w:ind w:left="3"/>
            </w:pPr>
            <w:r>
              <w:rPr>
                <w:sz w:val="18"/>
              </w:rPr>
              <w:t xml:space="preserve">170 K.O. Muo </w:t>
            </w:r>
          </w:p>
          <w:p w:rsidR="000F07D3" w:rsidRDefault="00F043CB">
            <w:pPr>
              <w:ind w:left="3"/>
            </w:pPr>
            <w:r>
              <w:rPr>
                <w:b/>
                <w:sz w:val="18"/>
              </w:rPr>
              <w:t xml:space="preserve"> </w:t>
            </w:r>
          </w:p>
        </w:tc>
        <w:tc>
          <w:tcPr>
            <w:tcW w:w="1702" w:type="dxa"/>
            <w:tcBorders>
              <w:top w:val="single" w:sz="6" w:space="0" w:color="000000"/>
              <w:left w:val="single" w:sz="6" w:space="0" w:color="000000"/>
              <w:bottom w:val="single" w:sz="6" w:space="0" w:color="000000"/>
              <w:right w:val="single" w:sz="6" w:space="0" w:color="000000"/>
            </w:tcBorders>
          </w:tcPr>
          <w:p w:rsidR="000F07D3" w:rsidRDefault="00F043CB">
            <w:pPr>
              <w:ind w:left="2" w:right="61"/>
              <w:jc w:val="both"/>
            </w:pPr>
            <w:r>
              <w:rPr>
                <w:sz w:val="18"/>
              </w:rPr>
              <w:t xml:space="preserve">Kiosk za trgovinska djelatnost – prodaja štampe i duvana  </w:t>
            </w:r>
          </w:p>
        </w:tc>
        <w:tc>
          <w:tcPr>
            <w:tcW w:w="1841"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P= 6m2 </w:t>
            </w:r>
          </w:p>
        </w:tc>
        <w:tc>
          <w:tcPr>
            <w:tcW w:w="3154"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Tipski objekat od alu profila bijele boje </w:t>
            </w:r>
          </w:p>
        </w:tc>
      </w:tr>
      <w:tr w:rsidR="000F07D3">
        <w:trPr>
          <w:trHeight w:val="1119"/>
        </w:trPr>
        <w:tc>
          <w:tcPr>
            <w:tcW w:w="704" w:type="dxa"/>
            <w:tcBorders>
              <w:top w:val="single" w:sz="6" w:space="0" w:color="000000"/>
              <w:left w:val="single" w:sz="6" w:space="0" w:color="000000"/>
              <w:bottom w:val="single" w:sz="6" w:space="0" w:color="000000"/>
              <w:right w:val="single" w:sz="6" w:space="0" w:color="000000"/>
            </w:tcBorders>
          </w:tcPr>
          <w:p w:rsidR="000F07D3" w:rsidRDefault="00F043CB">
            <w:pPr>
              <w:ind w:left="3"/>
            </w:pPr>
            <w:r>
              <w:rPr>
                <w:sz w:val="18"/>
              </w:rPr>
              <w:t xml:space="preserve">15.4 </w:t>
            </w:r>
          </w:p>
        </w:tc>
        <w:tc>
          <w:tcPr>
            <w:tcW w:w="1565" w:type="dxa"/>
            <w:tcBorders>
              <w:top w:val="single" w:sz="6" w:space="0" w:color="000000"/>
              <w:left w:val="single" w:sz="6" w:space="0" w:color="000000"/>
              <w:bottom w:val="single" w:sz="6" w:space="0" w:color="000000"/>
              <w:right w:val="single" w:sz="6" w:space="0" w:color="000000"/>
            </w:tcBorders>
          </w:tcPr>
          <w:p w:rsidR="000F07D3" w:rsidRDefault="00F043CB">
            <w:pPr>
              <w:ind w:right="2"/>
            </w:pPr>
            <w:r>
              <w:rPr>
                <w:sz w:val="18"/>
              </w:rPr>
              <w:t xml:space="preserve">Montažnodemontažni privremeni objekat  </w:t>
            </w:r>
          </w:p>
        </w:tc>
        <w:tc>
          <w:tcPr>
            <w:tcW w:w="1561" w:type="dxa"/>
            <w:tcBorders>
              <w:top w:val="single" w:sz="6" w:space="0" w:color="000000"/>
              <w:left w:val="single" w:sz="6" w:space="0" w:color="000000"/>
              <w:bottom w:val="single" w:sz="6" w:space="0" w:color="000000"/>
              <w:right w:val="single" w:sz="6" w:space="0" w:color="000000"/>
            </w:tcBorders>
          </w:tcPr>
          <w:p w:rsidR="000F07D3" w:rsidRDefault="00F043CB">
            <w:pPr>
              <w:ind w:left="3"/>
            </w:pPr>
            <w:r>
              <w:rPr>
                <w:sz w:val="18"/>
              </w:rPr>
              <w:t>170 K.O. Muo</w:t>
            </w:r>
            <w:r>
              <w:rPr>
                <w:b/>
                <w:sz w:val="18"/>
              </w:rPr>
              <w:t xml:space="preserve"> </w:t>
            </w:r>
          </w:p>
        </w:tc>
        <w:tc>
          <w:tcPr>
            <w:tcW w:w="1702"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Dječje igralište </w:t>
            </w:r>
          </w:p>
        </w:tc>
        <w:tc>
          <w:tcPr>
            <w:tcW w:w="1841" w:type="dxa"/>
            <w:tcBorders>
              <w:top w:val="single" w:sz="6" w:space="0" w:color="000000"/>
              <w:left w:val="single" w:sz="6" w:space="0" w:color="000000"/>
              <w:bottom w:val="single" w:sz="6" w:space="0" w:color="000000"/>
              <w:right w:val="single" w:sz="6" w:space="0" w:color="000000"/>
            </w:tcBorders>
          </w:tcPr>
          <w:p w:rsidR="000F07D3" w:rsidRDefault="00F043CB">
            <w:r>
              <w:rPr>
                <w:sz w:val="18"/>
              </w:rPr>
              <w:t>P = 125 m</w:t>
            </w:r>
            <w:r>
              <w:rPr>
                <w:sz w:val="18"/>
                <w:vertAlign w:val="superscript"/>
              </w:rPr>
              <w:t>2</w:t>
            </w:r>
            <w:r>
              <w:rPr>
                <w:sz w:val="18"/>
              </w:rPr>
              <w:t xml:space="preserve"> </w:t>
            </w:r>
          </w:p>
        </w:tc>
        <w:tc>
          <w:tcPr>
            <w:tcW w:w="3154"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Tipski atestirani objekti za dječju zabavu na postojećoj podlozi </w:t>
            </w:r>
          </w:p>
        </w:tc>
      </w:tr>
      <w:tr w:rsidR="000F07D3">
        <w:trPr>
          <w:trHeight w:val="893"/>
        </w:trPr>
        <w:tc>
          <w:tcPr>
            <w:tcW w:w="704" w:type="dxa"/>
            <w:tcBorders>
              <w:top w:val="single" w:sz="6" w:space="0" w:color="000000"/>
              <w:left w:val="single" w:sz="6" w:space="0" w:color="000000"/>
              <w:bottom w:val="single" w:sz="4" w:space="0" w:color="000000"/>
              <w:right w:val="single" w:sz="6" w:space="0" w:color="000000"/>
            </w:tcBorders>
          </w:tcPr>
          <w:p w:rsidR="000F07D3" w:rsidRDefault="00F043CB">
            <w:pPr>
              <w:ind w:left="3"/>
            </w:pPr>
            <w:r>
              <w:rPr>
                <w:sz w:val="18"/>
              </w:rPr>
              <w:t xml:space="preserve">15.5 </w:t>
            </w:r>
          </w:p>
        </w:tc>
        <w:tc>
          <w:tcPr>
            <w:tcW w:w="1565" w:type="dxa"/>
            <w:tcBorders>
              <w:top w:val="single" w:sz="6" w:space="0" w:color="000000"/>
              <w:left w:val="single" w:sz="6" w:space="0" w:color="000000"/>
              <w:bottom w:val="single" w:sz="4" w:space="0" w:color="000000"/>
              <w:right w:val="single" w:sz="6" w:space="0" w:color="000000"/>
            </w:tcBorders>
          </w:tcPr>
          <w:p w:rsidR="000F07D3" w:rsidRDefault="00F043CB">
            <w:pPr>
              <w:ind w:right="2"/>
            </w:pPr>
            <w:r>
              <w:rPr>
                <w:sz w:val="18"/>
              </w:rPr>
              <w:t xml:space="preserve">Montažnodemontažni privremeni objekat </w:t>
            </w:r>
          </w:p>
        </w:tc>
        <w:tc>
          <w:tcPr>
            <w:tcW w:w="1561" w:type="dxa"/>
            <w:tcBorders>
              <w:top w:val="single" w:sz="6" w:space="0" w:color="000000"/>
              <w:left w:val="single" w:sz="6" w:space="0" w:color="000000"/>
              <w:bottom w:val="single" w:sz="4" w:space="0" w:color="000000"/>
              <w:right w:val="single" w:sz="6" w:space="0" w:color="000000"/>
            </w:tcBorders>
          </w:tcPr>
          <w:p w:rsidR="000F07D3" w:rsidRDefault="00F043CB">
            <w:pPr>
              <w:ind w:left="3"/>
            </w:pPr>
            <w:r>
              <w:rPr>
                <w:sz w:val="18"/>
              </w:rPr>
              <w:t xml:space="preserve">80 K.O. Muo </w:t>
            </w:r>
          </w:p>
        </w:tc>
        <w:tc>
          <w:tcPr>
            <w:tcW w:w="1702" w:type="dxa"/>
            <w:tcBorders>
              <w:top w:val="single" w:sz="6" w:space="0" w:color="000000"/>
              <w:left w:val="single" w:sz="6" w:space="0" w:color="000000"/>
              <w:bottom w:val="single" w:sz="4" w:space="0" w:color="000000"/>
              <w:right w:val="single" w:sz="6" w:space="0" w:color="000000"/>
            </w:tcBorders>
          </w:tcPr>
          <w:p w:rsidR="000F07D3" w:rsidRDefault="00F043CB">
            <w:pPr>
              <w:ind w:left="2"/>
            </w:pPr>
            <w:r>
              <w:rPr>
                <w:sz w:val="18"/>
              </w:rPr>
              <w:t xml:space="preserve">Ugostiteljska terasa </w:t>
            </w:r>
          </w:p>
        </w:tc>
        <w:tc>
          <w:tcPr>
            <w:tcW w:w="1841" w:type="dxa"/>
            <w:tcBorders>
              <w:top w:val="single" w:sz="6" w:space="0" w:color="000000"/>
              <w:left w:val="single" w:sz="6" w:space="0" w:color="000000"/>
              <w:bottom w:val="single" w:sz="4" w:space="0" w:color="000000"/>
              <w:right w:val="single" w:sz="6" w:space="0" w:color="000000"/>
            </w:tcBorders>
          </w:tcPr>
          <w:p w:rsidR="000F07D3" w:rsidRDefault="00F043CB">
            <w:r>
              <w:rPr>
                <w:sz w:val="18"/>
              </w:rPr>
              <w:t>P = 20 m</w:t>
            </w:r>
            <w:r>
              <w:rPr>
                <w:sz w:val="18"/>
                <w:vertAlign w:val="superscript"/>
              </w:rPr>
              <w:t>2</w:t>
            </w:r>
            <w:r>
              <w:rPr>
                <w:sz w:val="18"/>
              </w:rPr>
              <w:t xml:space="preserve"> </w:t>
            </w:r>
          </w:p>
        </w:tc>
        <w:tc>
          <w:tcPr>
            <w:tcW w:w="3154" w:type="dxa"/>
            <w:tcBorders>
              <w:top w:val="single" w:sz="6" w:space="0" w:color="000000"/>
              <w:left w:val="single" w:sz="6" w:space="0" w:color="000000"/>
              <w:bottom w:val="single" w:sz="4" w:space="0" w:color="000000"/>
              <w:right w:val="single" w:sz="4" w:space="0" w:color="000000"/>
            </w:tcBorders>
          </w:tcPr>
          <w:p w:rsidR="000F07D3" w:rsidRDefault="00F043CB">
            <w:pPr>
              <w:ind w:left="2"/>
            </w:pPr>
            <w:proofErr w:type="gramStart"/>
            <w:r>
              <w:rPr>
                <w:sz w:val="18"/>
              </w:rPr>
              <w:t>Postojeća  betonska</w:t>
            </w:r>
            <w:proofErr w:type="gramEnd"/>
            <w:r>
              <w:rPr>
                <w:sz w:val="18"/>
              </w:rPr>
              <w:t xml:space="preserve"> podloga, pokrivač drveni, suncobrani bijele ili bež boje </w:t>
            </w:r>
          </w:p>
        </w:tc>
      </w:tr>
      <w:tr w:rsidR="000F07D3">
        <w:trPr>
          <w:trHeight w:val="2648"/>
        </w:trPr>
        <w:tc>
          <w:tcPr>
            <w:tcW w:w="704" w:type="dxa"/>
            <w:tcBorders>
              <w:top w:val="single" w:sz="4" w:space="0" w:color="000000"/>
              <w:left w:val="single" w:sz="6" w:space="0" w:color="000000"/>
              <w:bottom w:val="single" w:sz="4" w:space="0" w:color="000000"/>
              <w:right w:val="single" w:sz="6" w:space="0" w:color="000000"/>
            </w:tcBorders>
          </w:tcPr>
          <w:p w:rsidR="000F07D3" w:rsidRDefault="00F043CB">
            <w:pPr>
              <w:ind w:left="3"/>
            </w:pPr>
            <w:r>
              <w:rPr>
                <w:sz w:val="18"/>
              </w:rPr>
              <w:t xml:space="preserve">15.6 </w:t>
            </w:r>
          </w:p>
        </w:tc>
        <w:tc>
          <w:tcPr>
            <w:tcW w:w="1565" w:type="dxa"/>
            <w:tcBorders>
              <w:top w:val="single" w:sz="4" w:space="0" w:color="000000"/>
              <w:left w:val="single" w:sz="6" w:space="0" w:color="000000"/>
              <w:bottom w:val="single" w:sz="4" w:space="0" w:color="000000"/>
              <w:right w:val="single" w:sz="6" w:space="0" w:color="000000"/>
            </w:tcBorders>
          </w:tcPr>
          <w:p w:rsidR="000F07D3" w:rsidRDefault="00F043CB">
            <w:pPr>
              <w:ind w:right="2"/>
            </w:pPr>
            <w:r>
              <w:rPr>
                <w:sz w:val="18"/>
              </w:rPr>
              <w:t xml:space="preserve">Plutajući privremeni objekat </w:t>
            </w:r>
          </w:p>
        </w:tc>
        <w:tc>
          <w:tcPr>
            <w:tcW w:w="1561" w:type="dxa"/>
            <w:tcBorders>
              <w:top w:val="single" w:sz="4" w:space="0" w:color="000000"/>
              <w:left w:val="single" w:sz="6" w:space="0" w:color="000000"/>
              <w:bottom w:val="single" w:sz="4" w:space="0" w:color="000000"/>
              <w:right w:val="single" w:sz="6" w:space="0" w:color="000000"/>
            </w:tcBorders>
          </w:tcPr>
          <w:p w:rsidR="000F07D3" w:rsidRDefault="00F043CB">
            <w:pPr>
              <w:ind w:left="3"/>
            </w:pPr>
            <w:r>
              <w:rPr>
                <w:sz w:val="18"/>
              </w:rPr>
              <w:t xml:space="preserve">Akvatorij ispred </w:t>
            </w:r>
          </w:p>
          <w:p w:rsidR="000F07D3" w:rsidRDefault="00F043CB">
            <w:pPr>
              <w:ind w:left="3"/>
            </w:pPr>
            <w:r>
              <w:rPr>
                <w:sz w:val="18"/>
              </w:rPr>
              <w:t xml:space="preserve">k.p. 34 K.O. Muo </w:t>
            </w:r>
          </w:p>
        </w:tc>
        <w:tc>
          <w:tcPr>
            <w:tcW w:w="1702"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sz w:val="18"/>
              </w:rPr>
              <w:t xml:space="preserve">Platforma za pristajanje i privez plovila   </w:t>
            </w:r>
          </w:p>
        </w:tc>
        <w:tc>
          <w:tcPr>
            <w:tcW w:w="1841"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P = 20mx4m + </w:t>
            </w:r>
          </w:p>
          <w:p w:rsidR="000F07D3" w:rsidRDefault="00F043CB">
            <w:r>
              <w:rPr>
                <w:sz w:val="18"/>
              </w:rPr>
              <w:t xml:space="preserve">20mx4m </w:t>
            </w:r>
          </w:p>
          <w:p w:rsidR="000F07D3" w:rsidRDefault="00F043CB">
            <w:r>
              <w:rPr>
                <w:sz w:val="18"/>
              </w:rPr>
              <w:t xml:space="preserve"> </w:t>
            </w:r>
          </w:p>
          <w:p w:rsidR="000F07D3" w:rsidRDefault="00F043CB">
            <w:r>
              <w:rPr>
                <w:sz w:val="18"/>
              </w:rPr>
              <w:t xml:space="preserve">Površina </w:t>
            </w:r>
          </w:p>
          <w:p w:rsidR="000F07D3" w:rsidRDefault="00F043CB">
            <w:r>
              <w:rPr>
                <w:sz w:val="18"/>
              </w:rPr>
              <w:t xml:space="preserve">akvatorijuma: 800m2 </w:t>
            </w:r>
          </w:p>
        </w:tc>
        <w:tc>
          <w:tcPr>
            <w:tcW w:w="3154" w:type="dxa"/>
            <w:tcBorders>
              <w:top w:val="single" w:sz="4" w:space="0" w:color="000000"/>
              <w:left w:val="single" w:sz="6" w:space="0" w:color="000000"/>
              <w:bottom w:val="single" w:sz="4" w:space="0" w:color="000000"/>
              <w:right w:val="single" w:sz="4" w:space="0" w:color="000000"/>
            </w:tcBorders>
          </w:tcPr>
          <w:p w:rsidR="000F07D3" w:rsidRDefault="00F043CB">
            <w:pPr>
              <w:ind w:left="2"/>
            </w:pPr>
            <w:r>
              <w:rPr>
                <w:sz w:val="18"/>
              </w:rPr>
              <w:t xml:space="preserve">Montažno-demontažni tipski fabrički elementi, osnovne metalne rešetkaste konstrukcije sa drvenim gazištima.  Plutanje se obezbjeđuje plovcima od poliestera ili </w:t>
            </w:r>
            <w:proofErr w:type="gramStart"/>
            <w:r>
              <w:rPr>
                <w:sz w:val="18"/>
              </w:rPr>
              <w:t>betona  ispunjenim</w:t>
            </w:r>
            <w:proofErr w:type="gramEnd"/>
            <w:r>
              <w:rPr>
                <w:sz w:val="18"/>
              </w:rPr>
              <w:t xml:space="preserve"> hidrofobnom masom. Radi sprječavanja pomjeranja pontona postavljaju se unakrsne zatege sa opteživačima u vodi ili se sprječavanje pomjeranja obezbjeđuje metalnim šipovima Potrebno je dobiti saglasnost Lučke kapetanije </w:t>
            </w:r>
          </w:p>
        </w:tc>
      </w:tr>
      <w:tr w:rsidR="000F07D3">
        <w:trPr>
          <w:trHeight w:val="2206"/>
        </w:trPr>
        <w:tc>
          <w:tcPr>
            <w:tcW w:w="704" w:type="dxa"/>
            <w:tcBorders>
              <w:top w:val="single" w:sz="4" w:space="0" w:color="000000"/>
              <w:left w:val="single" w:sz="6" w:space="0" w:color="000000"/>
              <w:bottom w:val="single" w:sz="4" w:space="0" w:color="000000"/>
              <w:right w:val="single" w:sz="6" w:space="0" w:color="000000"/>
            </w:tcBorders>
          </w:tcPr>
          <w:p w:rsidR="000F07D3" w:rsidRDefault="00F043CB">
            <w:pPr>
              <w:ind w:left="3"/>
            </w:pPr>
            <w:r>
              <w:rPr>
                <w:sz w:val="18"/>
              </w:rPr>
              <w:t xml:space="preserve">15.7 </w:t>
            </w:r>
          </w:p>
        </w:tc>
        <w:tc>
          <w:tcPr>
            <w:tcW w:w="1565" w:type="dxa"/>
            <w:tcBorders>
              <w:top w:val="single" w:sz="4" w:space="0" w:color="000000"/>
              <w:left w:val="single" w:sz="6" w:space="0" w:color="000000"/>
              <w:bottom w:val="single" w:sz="4" w:space="0" w:color="000000"/>
              <w:right w:val="single" w:sz="6" w:space="0" w:color="000000"/>
            </w:tcBorders>
          </w:tcPr>
          <w:p w:rsidR="000F07D3" w:rsidRDefault="00F043CB">
            <w:pPr>
              <w:ind w:right="2"/>
            </w:pPr>
            <w:r>
              <w:rPr>
                <w:sz w:val="18"/>
              </w:rPr>
              <w:t xml:space="preserve">Plutajući privremeni objekat </w:t>
            </w:r>
          </w:p>
        </w:tc>
        <w:tc>
          <w:tcPr>
            <w:tcW w:w="1561" w:type="dxa"/>
            <w:tcBorders>
              <w:top w:val="single" w:sz="4" w:space="0" w:color="000000"/>
              <w:left w:val="single" w:sz="6" w:space="0" w:color="000000"/>
              <w:bottom w:val="single" w:sz="4" w:space="0" w:color="000000"/>
              <w:right w:val="single" w:sz="6" w:space="0" w:color="000000"/>
            </w:tcBorders>
          </w:tcPr>
          <w:p w:rsidR="000F07D3" w:rsidRDefault="00F043CB">
            <w:pPr>
              <w:ind w:left="3"/>
            </w:pPr>
            <w:r>
              <w:rPr>
                <w:sz w:val="18"/>
              </w:rPr>
              <w:t xml:space="preserve">Akvatorij ispred </w:t>
            </w:r>
          </w:p>
          <w:p w:rsidR="000F07D3" w:rsidRDefault="00F043CB">
            <w:pPr>
              <w:ind w:left="3"/>
            </w:pPr>
            <w:r>
              <w:rPr>
                <w:sz w:val="18"/>
              </w:rPr>
              <w:t xml:space="preserve">k.p. 7/2 K.O. Muo </w:t>
            </w:r>
          </w:p>
        </w:tc>
        <w:tc>
          <w:tcPr>
            <w:tcW w:w="1702"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sz w:val="18"/>
              </w:rPr>
              <w:t xml:space="preserve">Ponton  </w:t>
            </w:r>
          </w:p>
        </w:tc>
        <w:tc>
          <w:tcPr>
            <w:tcW w:w="1841" w:type="dxa"/>
            <w:tcBorders>
              <w:top w:val="single" w:sz="4" w:space="0" w:color="000000"/>
              <w:left w:val="single" w:sz="6" w:space="0" w:color="000000"/>
              <w:bottom w:val="single" w:sz="4" w:space="0" w:color="000000"/>
              <w:right w:val="single" w:sz="6" w:space="0" w:color="000000"/>
            </w:tcBorders>
          </w:tcPr>
          <w:p w:rsidR="000F07D3" w:rsidRDefault="00F043CB">
            <w:r>
              <w:rPr>
                <w:sz w:val="18"/>
              </w:rPr>
              <w:t>P=22m</w:t>
            </w:r>
            <w:proofErr w:type="gramStart"/>
            <w:r>
              <w:rPr>
                <w:sz w:val="18"/>
              </w:rPr>
              <w:t>2  (</w:t>
            </w:r>
            <w:proofErr w:type="gramEnd"/>
            <w:r>
              <w:rPr>
                <w:sz w:val="18"/>
              </w:rPr>
              <w:t xml:space="preserve">11mx2m) </w:t>
            </w:r>
          </w:p>
        </w:tc>
        <w:tc>
          <w:tcPr>
            <w:tcW w:w="3154" w:type="dxa"/>
            <w:tcBorders>
              <w:top w:val="single" w:sz="4" w:space="0" w:color="000000"/>
              <w:left w:val="single" w:sz="6" w:space="0" w:color="000000"/>
              <w:bottom w:val="single" w:sz="4" w:space="0" w:color="000000"/>
              <w:right w:val="single" w:sz="4" w:space="0" w:color="000000"/>
            </w:tcBorders>
          </w:tcPr>
          <w:p w:rsidR="000F07D3" w:rsidRDefault="00F043CB">
            <w:pPr>
              <w:spacing w:line="241" w:lineRule="auto"/>
              <w:ind w:left="2"/>
            </w:pPr>
            <w:r>
              <w:rPr>
                <w:sz w:val="18"/>
              </w:rPr>
              <w:t xml:space="preserve">Montažno-demontažni tipski fabrički elementi od fabričkih kocki. </w:t>
            </w:r>
          </w:p>
          <w:p w:rsidR="000F07D3" w:rsidRDefault="00F043CB">
            <w:pPr>
              <w:ind w:left="2"/>
            </w:pPr>
            <w:r>
              <w:rPr>
                <w:sz w:val="18"/>
              </w:rPr>
              <w:t xml:space="preserve">Plutanje se obezbjeđuje plovcima od poliestera, ispunjenim hidrofobnom masom. Radi sprječavanja pomjeranja pontona postavljaju se unakrsne zatege sa opteživačima u vodi. </w:t>
            </w:r>
          </w:p>
          <w:p w:rsidR="000F07D3" w:rsidRDefault="00F043CB">
            <w:pPr>
              <w:ind w:left="2"/>
            </w:pPr>
            <w:r>
              <w:rPr>
                <w:sz w:val="18"/>
              </w:rPr>
              <w:t xml:space="preserve">Potrebno je dobiti saglasnost Lučke kapetanije i konzervatorske uslove od Uprave za zaštitu kulturnih dobara. </w:t>
            </w:r>
          </w:p>
        </w:tc>
      </w:tr>
      <w:tr w:rsidR="000F07D3">
        <w:trPr>
          <w:trHeight w:val="451"/>
        </w:trPr>
        <w:tc>
          <w:tcPr>
            <w:tcW w:w="704" w:type="dxa"/>
            <w:tcBorders>
              <w:top w:val="single" w:sz="4" w:space="0" w:color="000000"/>
              <w:left w:val="single" w:sz="6" w:space="0" w:color="000000"/>
              <w:bottom w:val="single" w:sz="4" w:space="0" w:color="000000"/>
              <w:right w:val="single" w:sz="6" w:space="0" w:color="000000"/>
            </w:tcBorders>
          </w:tcPr>
          <w:p w:rsidR="000F07D3" w:rsidRDefault="00F043CB">
            <w:pPr>
              <w:ind w:left="3"/>
            </w:pPr>
            <w:r>
              <w:rPr>
                <w:sz w:val="18"/>
              </w:rPr>
              <w:t xml:space="preserve">15.8 </w:t>
            </w:r>
          </w:p>
        </w:tc>
        <w:tc>
          <w:tcPr>
            <w:tcW w:w="1565"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Plutajući privremeni </w:t>
            </w:r>
          </w:p>
        </w:tc>
        <w:tc>
          <w:tcPr>
            <w:tcW w:w="1561" w:type="dxa"/>
            <w:tcBorders>
              <w:top w:val="single" w:sz="4" w:space="0" w:color="000000"/>
              <w:left w:val="single" w:sz="6" w:space="0" w:color="000000"/>
              <w:bottom w:val="single" w:sz="4" w:space="0" w:color="000000"/>
              <w:right w:val="single" w:sz="6" w:space="0" w:color="000000"/>
            </w:tcBorders>
          </w:tcPr>
          <w:p w:rsidR="000F07D3" w:rsidRDefault="00F043CB">
            <w:pPr>
              <w:ind w:left="3"/>
            </w:pPr>
            <w:r>
              <w:rPr>
                <w:sz w:val="18"/>
              </w:rPr>
              <w:t xml:space="preserve">Akvatorijum </w:t>
            </w:r>
          </w:p>
          <w:p w:rsidR="000F07D3" w:rsidRDefault="00F043CB">
            <w:pPr>
              <w:ind w:left="3"/>
            </w:pPr>
            <w:r>
              <w:rPr>
                <w:sz w:val="18"/>
              </w:rPr>
              <w:t xml:space="preserve">ispred k.p. </w:t>
            </w:r>
            <w:proofErr w:type="gramStart"/>
            <w:r>
              <w:rPr>
                <w:sz w:val="18"/>
              </w:rPr>
              <w:t>4  i</w:t>
            </w:r>
            <w:proofErr w:type="gramEnd"/>
            <w:r>
              <w:rPr>
                <w:sz w:val="18"/>
              </w:rPr>
              <w:t xml:space="preserve"> 5 </w:t>
            </w:r>
          </w:p>
        </w:tc>
        <w:tc>
          <w:tcPr>
            <w:tcW w:w="1702"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sz w:val="18"/>
              </w:rPr>
              <w:t xml:space="preserve">Platforma za pristajanje i privez </w:t>
            </w:r>
          </w:p>
        </w:tc>
        <w:tc>
          <w:tcPr>
            <w:tcW w:w="1841"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Ponton:  </w:t>
            </w:r>
          </w:p>
          <w:p w:rsidR="000F07D3" w:rsidRDefault="00F043CB">
            <w:r>
              <w:rPr>
                <w:sz w:val="18"/>
              </w:rPr>
              <w:t xml:space="preserve">L =12,5X2.5 </w:t>
            </w:r>
          </w:p>
        </w:tc>
        <w:tc>
          <w:tcPr>
            <w:tcW w:w="3154" w:type="dxa"/>
            <w:tcBorders>
              <w:top w:val="single" w:sz="4" w:space="0" w:color="000000"/>
              <w:left w:val="single" w:sz="6" w:space="0" w:color="000000"/>
              <w:bottom w:val="single" w:sz="4" w:space="0" w:color="000000"/>
              <w:right w:val="single" w:sz="4" w:space="0" w:color="000000"/>
            </w:tcBorders>
          </w:tcPr>
          <w:p w:rsidR="000F07D3" w:rsidRDefault="00F043CB">
            <w:pPr>
              <w:ind w:left="2"/>
            </w:pPr>
            <w:r>
              <w:rPr>
                <w:sz w:val="18"/>
              </w:rPr>
              <w:t xml:space="preserve">Plutajući ponton proizveden saglasno standardima za ovu vrstu objekata i </w:t>
            </w:r>
          </w:p>
        </w:tc>
      </w:tr>
      <w:tr w:rsidR="000F07D3">
        <w:trPr>
          <w:trHeight w:val="2427"/>
        </w:trPr>
        <w:tc>
          <w:tcPr>
            <w:tcW w:w="704" w:type="dxa"/>
            <w:tcBorders>
              <w:top w:val="single" w:sz="4" w:space="0" w:color="000000"/>
              <w:left w:val="single" w:sz="6" w:space="0" w:color="000000"/>
              <w:bottom w:val="single" w:sz="4" w:space="0" w:color="000000"/>
              <w:right w:val="single" w:sz="6" w:space="0" w:color="000000"/>
            </w:tcBorders>
          </w:tcPr>
          <w:p w:rsidR="000F07D3" w:rsidRDefault="000F07D3"/>
        </w:tc>
        <w:tc>
          <w:tcPr>
            <w:tcW w:w="1565"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objekat </w:t>
            </w:r>
          </w:p>
        </w:tc>
        <w:tc>
          <w:tcPr>
            <w:tcW w:w="1561" w:type="dxa"/>
            <w:tcBorders>
              <w:top w:val="single" w:sz="4" w:space="0" w:color="000000"/>
              <w:left w:val="single" w:sz="6" w:space="0" w:color="000000"/>
              <w:bottom w:val="single" w:sz="4" w:space="0" w:color="000000"/>
              <w:right w:val="single" w:sz="6" w:space="0" w:color="000000"/>
            </w:tcBorders>
          </w:tcPr>
          <w:p w:rsidR="000F07D3" w:rsidRDefault="00F043CB">
            <w:pPr>
              <w:ind w:left="3"/>
            </w:pPr>
            <w:r>
              <w:rPr>
                <w:sz w:val="18"/>
              </w:rPr>
              <w:t xml:space="preserve">K.O. Muo </w:t>
            </w:r>
          </w:p>
        </w:tc>
        <w:tc>
          <w:tcPr>
            <w:tcW w:w="1702"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sz w:val="18"/>
              </w:rPr>
              <w:t xml:space="preserve">plovila i objekat kontejnerskog tipa za administrativne potrebe – kancelarija 8m2 </w:t>
            </w:r>
          </w:p>
        </w:tc>
        <w:tc>
          <w:tcPr>
            <w:tcW w:w="1841"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Kancelarija: P=8m2 </w:t>
            </w:r>
          </w:p>
          <w:p w:rsidR="000F07D3" w:rsidRDefault="00F043CB">
            <w:r>
              <w:rPr>
                <w:sz w:val="18"/>
              </w:rPr>
              <w:t xml:space="preserve"> </w:t>
            </w:r>
          </w:p>
          <w:p w:rsidR="000F07D3" w:rsidRDefault="00F043CB">
            <w:r>
              <w:rPr>
                <w:sz w:val="18"/>
              </w:rPr>
              <w:t xml:space="preserve">Površina </w:t>
            </w:r>
          </w:p>
          <w:p w:rsidR="000F07D3" w:rsidRDefault="00F043CB">
            <w:r>
              <w:rPr>
                <w:sz w:val="18"/>
              </w:rPr>
              <w:t xml:space="preserve">akvatorijuma: 250m2 </w:t>
            </w:r>
          </w:p>
        </w:tc>
        <w:tc>
          <w:tcPr>
            <w:tcW w:w="3154" w:type="dxa"/>
            <w:tcBorders>
              <w:top w:val="single" w:sz="4" w:space="0" w:color="000000"/>
              <w:left w:val="single" w:sz="6" w:space="0" w:color="000000"/>
              <w:bottom w:val="single" w:sz="4" w:space="0" w:color="000000"/>
              <w:right w:val="single" w:sz="4" w:space="0" w:color="000000"/>
            </w:tcBorders>
          </w:tcPr>
          <w:p w:rsidR="000F07D3" w:rsidRDefault="00F043CB">
            <w:pPr>
              <w:spacing w:after="2"/>
              <w:ind w:left="2" w:right="5"/>
            </w:pPr>
            <w:r>
              <w:rPr>
                <w:sz w:val="18"/>
              </w:rPr>
              <w:t xml:space="preserve">licencirani od strane nadležne institucije, koji služi za zaštitu plovnih objekata na privezištu.  </w:t>
            </w:r>
          </w:p>
          <w:p w:rsidR="000F07D3" w:rsidRDefault="00F043CB">
            <w:pPr>
              <w:spacing w:after="1"/>
              <w:ind w:left="2"/>
            </w:pPr>
            <w:r>
              <w:rPr>
                <w:sz w:val="18"/>
              </w:rPr>
              <w:t xml:space="preserve">Plutanje se obezbjeđuje plovcima od poliestera, ispunjenim hidrofobnom masom. Radi sprječavanja pomjeranja pontona postavljaju se unakrsne zatege sa opteživačima u vodi. </w:t>
            </w:r>
          </w:p>
          <w:p w:rsidR="000F07D3" w:rsidRDefault="00F043CB">
            <w:pPr>
              <w:ind w:left="2"/>
            </w:pPr>
            <w:r>
              <w:rPr>
                <w:sz w:val="18"/>
              </w:rPr>
              <w:t xml:space="preserve">Potrebno je dobiti saglasnost Lučke kapetanije i konzervatorske uslove od Uprave za zaštitu kulturnih dobara. </w:t>
            </w:r>
          </w:p>
        </w:tc>
      </w:tr>
      <w:tr w:rsidR="000F07D3">
        <w:trPr>
          <w:trHeight w:val="2648"/>
        </w:trPr>
        <w:tc>
          <w:tcPr>
            <w:tcW w:w="704" w:type="dxa"/>
            <w:tcBorders>
              <w:top w:val="single" w:sz="4" w:space="0" w:color="000000"/>
              <w:left w:val="single" w:sz="6" w:space="0" w:color="000000"/>
              <w:bottom w:val="single" w:sz="4" w:space="0" w:color="000000"/>
              <w:right w:val="single" w:sz="6" w:space="0" w:color="000000"/>
            </w:tcBorders>
          </w:tcPr>
          <w:p w:rsidR="000F07D3" w:rsidRDefault="00F043CB">
            <w:pPr>
              <w:ind w:left="3"/>
            </w:pPr>
            <w:r>
              <w:rPr>
                <w:sz w:val="18"/>
              </w:rPr>
              <w:lastRenderedPageBreak/>
              <w:t xml:space="preserve">15.9 </w:t>
            </w:r>
          </w:p>
        </w:tc>
        <w:tc>
          <w:tcPr>
            <w:tcW w:w="1565" w:type="dxa"/>
            <w:tcBorders>
              <w:top w:val="single" w:sz="4" w:space="0" w:color="000000"/>
              <w:left w:val="single" w:sz="6" w:space="0" w:color="000000"/>
              <w:bottom w:val="single" w:sz="4" w:space="0" w:color="000000"/>
              <w:right w:val="single" w:sz="6" w:space="0" w:color="000000"/>
            </w:tcBorders>
          </w:tcPr>
          <w:p w:rsidR="000F07D3" w:rsidRDefault="00F043CB">
            <w:pPr>
              <w:ind w:right="2"/>
            </w:pPr>
            <w:r>
              <w:rPr>
                <w:sz w:val="18"/>
              </w:rPr>
              <w:t xml:space="preserve">Plutajući privremeni objekat </w:t>
            </w:r>
          </w:p>
        </w:tc>
        <w:tc>
          <w:tcPr>
            <w:tcW w:w="1561" w:type="dxa"/>
            <w:tcBorders>
              <w:top w:val="single" w:sz="4" w:space="0" w:color="000000"/>
              <w:left w:val="single" w:sz="6" w:space="0" w:color="000000"/>
              <w:bottom w:val="single" w:sz="4" w:space="0" w:color="000000"/>
              <w:right w:val="single" w:sz="6" w:space="0" w:color="000000"/>
            </w:tcBorders>
          </w:tcPr>
          <w:p w:rsidR="000F07D3" w:rsidRDefault="00F043CB">
            <w:pPr>
              <w:ind w:left="3"/>
            </w:pPr>
            <w:r>
              <w:rPr>
                <w:sz w:val="18"/>
              </w:rPr>
              <w:t xml:space="preserve">Akvatorij ispred </w:t>
            </w:r>
          </w:p>
          <w:p w:rsidR="000F07D3" w:rsidRDefault="00F043CB">
            <w:pPr>
              <w:ind w:left="3"/>
            </w:pPr>
            <w:r>
              <w:rPr>
                <w:sz w:val="18"/>
              </w:rPr>
              <w:t xml:space="preserve">k.p. 419 i 425 KO. </w:t>
            </w:r>
          </w:p>
          <w:p w:rsidR="000F07D3" w:rsidRDefault="00F043CB">
            <w:pPr>
              <w:ind w:left="3"/>
            </w:pPr>
            <w:r>
              <w:rPr>
                <w:sz w:val="18"/>
              </w:rPr>
              <w:t xml:space="preserve">Muo </w:t>
            </w:r>
          </w:p>
        </w:tc>
        <w:tc>
          <w:tcPr>
            <w:tcW w:w="1702"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sz w:val="18"/>
              </w:rPr>
              <w:t xml:space="preserve">Platforma za pristajanje i privez plovnih objekata </w:t>
            </w:r>
          </w:p>
        </w:tc>
        <w:tc>
          <w:tcPr>
            <w:tcW w:w="1841"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L=12x2.5 </w:t>
            </w:r>
          </w:p>
          <w:p w:rsidR="000F07D3" w:rsidRDefault="00F043CB">
            <w:r>
              <w:rPr>
                <w:sz w:val="18"/>
              </w:rPr>
              <w:t xml:space="preserve">Pakv=250m2 </w:t>
            </w:r>
          </w:p>
        </w:tc>
        <w:tc>
          <w:tcPr>
            <w:tcW w:w="3154" w:type="dxa"/>
            <w:tcBorders>
              <w:top w:val="single" w:sz="4" w:space="0" w:color="000000"/>
              <w:left w:val="single" w:sz="6" w:space="0" w:color="000000"/>
              <w:bottom w:val="single" w:sz="4" w:space="0" w:color="000000"/>
              <w:right w:val="single" w:sz="4" w:space="0" w:color="000000"/>
            </w:tcBorders>
          </w:tcPr>
          <w:p w:rsidR="000F07D3" w:rsidRDefault="00F043CB">
            <w:pPr>
              <w:ind w:left="2"/>
            </w:pPr>
            <w:r>
              <w:rPr>
                <w:sz w:val="18"/>
              </w:rPr>
              <w:t xml:space="preserve">Montažno-demontažni tipski fabrički elementi, osnovne metalne rešetkaste konstrukcije sa drvenim gazištima.  Plutanje se obezbjeđuje plovcima od poliestera ili </w:t>
            </w:r>
            <w:proofErr w:type="gramStart"/>
            <w:r>
              <w:rPr>
                <w:sz w:val="18"/>
              </w:rPr>
              <w:t>betona  ispunjenim</w:t>
            </w:r>
            <w:proofErr w:type="gramEnd"/>
            <w:r>
              <w:rPr>
                <w:sz w:val="18"/>
              </w:rPr>
              <w:t xml:space="preserve"> hidrofobnom masom. Radi sprječavanja pomjeranja pontona postavljaju se unakrsne zatege sa opteživačima u vodi ili se sprječavanje pomjeranja obezbjeđuje metalnim šipovima Potrebno je dobiti saglasnost Lučke kapetanije </w:t>
            </w:r>
          </w:p>
        </w:tc>
      </w:tr>
      <w:tr w:rsidR="000F07D3">
        <w:trPr>
          <w:trHeight w:val="888"/>
        </w:trPr>
        <w:tc>
          <w:tcPr>
            <w:tcW w:w="704" w:type="dxa"/>
            <w:tcBorders>
              <w:top w:val="single" w:sz="4" w:space="0" w:color="000000"/>
              <w:left w:val="single" w:sz="6" w:space="0" w:color="000000"/>
              <w:bottom w:val="single" w:sz="4" w:space="0" w:color="000000"/>
              <w:right w:val="single" w:sz="6" w:space="0" w:color="000000"/>
            </w:tcBorders>
          </w:tcPr>
          <w:p w:rsidR="000F07D3" w:rsidRDefault="00F043CB">
            <w:pPr>
              <w:ind w:left="3"/>
            </w:pPr>
            <w:r>
              <w:rPr>
                <w:sz w:val="18"/>
              </w:rPr>
              <w:t xml:space="preserve">15.11 </w:t>
            </w:r>
          </w:p>
        </w:tc>
        <w:tc>
          <w:tcPr>
            <w:tcW w:w="1565" w:type="dxa"/>
            <w:tcBorders>
              <w:top w:val="single" w:sz="4" w:space="0" w:color="000000"/>
              <w:left w:val="single" w:sz="6" w:space="0" w:color="000000"/>
              <w:bottom w:val="single" w:sz="4" w:space="0" w:color="000000"/>
              <w:right w:val="single" w:sz="6" w:space="0" w:color="000000"/>
            </w:tcBorders>
          </w:tcPr>
          <w:p w:rsidR="000F07D3" w:rsidRDefault="00F043CB">
            <w:pPr>
              <w:ind w:right="2"/>
            </w:pPr>
            <w:r>
              <w:rPr>
                <w:sz w:val="18"/>
              </w:rPr>
              <w:t xml:space="preserve">Montažno demontažni privremeni objekat </w:t>
            </w:r>
          </w:p>
        </w:tc>
        <w:tc>
          <w:tcPr>
            <w:tcW w:w="1561" w:type="dxa"/>
            <w:tcBorders>
              <w:top w:val="single" w:sz="4" w:space="0" w:color="000000"/>
              <w:left w:val="single" w:sz="6" w:space="0" w:color="000000"/>
              <w:bottom w:val="single" w:sz="4" w:space="0" w:color="000000"/>
              <w:right w:val="single" w:sz="6" w:space="0" w:color="000000"/>
            </w:tcBorders>
          </w:tcPr>
          <w:p w:rsidR="000F07D3" w:rsidRDefault="00F043CB">
            <w:pPr>
              <w:ind w:left="3"/>
            </w:pPr>
            <w:r>
              <w:rPr>
                <w:sz w:val="18"/>
              </w:rPr>
              <w:t xml:space="preserve">86 KO Muo </w:t>
            </w:r>
          </w:p>
        </w:tc>
        <w:tc>
          <w:tcPr>
            <w:tcW w:w="1702" w:type="dxa"/>
            <w:tcBorders>
              <w:top w:val="single" w:sz="4" w:space="0" w:color="000000"/>
              <w:left w:val="single" w:sz="6" w:space="0" w:color="000000"/>
              <w:bottom w:val="single" w:sz="4" w:space="0" w:color="000000"/>
              <w:right w:val="single" w:sz="6" w:space="0" w:color="000000"/>
            </w:tcBorders>
          </w:tcPr>
          <w:p w:rsidR="000F07D3" w:rsidRDefault="00F043CB">
            <w:pPr>
              <w:tabs>
                <w:tab w:val="right" w:pos="1529"/>
              </w:tabs>
            </w:pPr>
            <w:r>
              <w:rPr>
                <w:sz w:val="18"/>
              </w:rPr>
              <w:t xml:space="preserve">Objekat </w:t>
            </w:r>
            <w:r>
              <w:rPr>
                <w:sz w:val="18"/>
              </w:rPr>
              <w:tab/>
              <w:t xml:space="preserve">za </w:t>
            </w:r>
          </w:p>
          <w:p w:rsidR="000F07D3" w:rsidRDefault="00F043CB">
            <w:pPr>
              <w:ind w:left="2"/>
            </w:pPr>
            <w:r>
              <w:rPr>
                <w:sz w:val="18"/>
              </w:rPr>
              <w:t xml:space="preserve">iznajmljivanje sportske opreme </w:t>
            </w:r>
          </w:p>
        </w:tc>
        <w:tc>
          <w:tcPr>
            <w:tcW w:w="1841"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P=5m2 </w:t>
            </w:r>
          </w:p>
        </w:tc>
        <w:tc>
          <w:tcPr>
            <w:tcW w:w="3154" w:type="dxa"/>
            <w:tcBorders>
              <w:top w:val="single" w:sz="4" w:space="0" w:color="000000"/>
              <w:left w:val="single" w:sz="6" w:space="0" w:color="000000"/>
              <w:bottom w:val="single" w:sz="4" w:space="0" w:color="000000"/>
              <w:right w:val="single" w:sz="4" w:space="0" w:color="000000"/>
            </w:tcBorders>
          </w:tcPr>
          <w:p w:rsidR="000F07D3" w:rsidRDefault="00F043CB">
            <w:pPr>
              <w:ind w:left="2"/>
            </w:pPr>
            <w:r>
              <w:rPr>
                <w:sz w:val="18"/>
              </w:rPr>
              <w:t xml:space="preserve">Montažno-demontažni objekat od metalnih profila 4x5 m </w:t>
            </w:r>
          </w:p>
        </w:tc>
      </w:tr>
      <w:tr w:rsidR="000F07D3">
        <w:trPr>
          <w:trHeight w:val="1548"/>
        </w:trPr>
        <w:tc>
          <w:tcPr>
            <w:tcW w:w="704" w:type="dxa"/>
            <w:tcBorders>
              <w:top w:val="single" w:sz="4" w:space="0" w:color="000000"/>
              <w:left w:val="single" w:sz="6" w:space="0" w:color="000000"/>
              <w:bottom w:val="single" w:sz="4" w:space="0" w:color="000000"/>
              <w:right w:val="single" w:sz="6" w:space="0" w:color="000000"/>
            </w:tcBorders>
          </w:tcPr>
          <w:p w:rsidR="000F07D3" w:rsidRDefault="00F043CB">
            <w:pPr>
              <w:ind w:left="3"/>
            </w:pPr>
            <w:r>
              <w:rPr>
                <w:sz w:val="18"/>
              </w:rPr>
              <w:t xml:space="preserve">15.12 </w:t>
            </w:r>
          </w:p>
        </w:tc>
        <w:tc>
          <w:tcPr>
            <w:tcW w:w="1565" w:type="dxa"/>
            <w:tcBorders>
              <w:top w:val="single" w:sz="4" w:space="0" w:color="000000"/>
              <w:left w:val="single" w:sz="6" w:space="0" w:color="000000"/>
              <w:bottom w:val="single" w:sz="4" w:space="0" w:color="000000"/>
              <w:right w:val="single" w:sz="6" w:space="0" w:color="000000"/>
            </w:tcBorders>
          </w:tcPr>
          <w:p w:rsidR="000F07D3" w:rsidRDefault="00F043CB">
            <w:pPr>
              <w:ind w:right="2"/>
            </w:pPr>
            <w:r>
              <w:rPr>
                <w:sz w:val="18"/>
              </w:rPr>
              <w:t xml:space="preserve">Montažnodemontažni privremeni objekat </w:t>
            </w:r>
          </w:p>
        </w:tc>
        <w:tc>
          <w:tcPr>
            <w:tcW w:w="1561" w:type="dxa"/>
            <w:tcBorders>
              <w:top w:val="single" w:sz="4" w:space="0" w:color="000000"/>
              <w:left w:val="single" w:sz="6" w:space="0" w:color="000000"/>
              <w:bottom w:val="single" w:sz="4" w:space="0" w:color="000000"/>
              <w:right w:val="single" w:sz="6" w:space="0" w:color="000000"/>
            </w:tcBorders>
          </w:tcPr>
          <w:p w:rsidR="000F07D3" w:rsidRDefault="00F043CB">
            <w:pPr>
              <w:ind w:left="3"/>
            </w:pPr>
            <w:proofErr w:type="gramStart"/>
            <w:r>
              <w:rPr>
                <w:sz w:val="18"/>
              </w:rPr>
              <w:t>428  K.O</w:t>
            </w:r>
            <w:proofErr w:type="gramEnd"/>
            <w:r>
              <w:rPr>
                <w:sz w:val="18"/>
              </w:rPr>
              <w:t xml:space="preserve"> Muo I </w:t>
            </w:r>
          </w:p>
        </w:tc>
        <w:tc>
          <w:tcPr>
            <w:tcW w:w="1702" w:type="dxa"/>
            <w:tcBorders>
              <w:top w:val="single" w:sz="4" w:space="0" w:color="000000"/>
              <w:left w:val="single" w:sz="6" w:space="0" w:color="000000"/>
              <w:bottom w:val="single" w:sz="4" w:space="0" w:color="000000"/>
              <w:right w:val="single" w:sz="6" w:space="0" w:color="000000"/>
            </w:tcBorders>
          </w:tcPr>
          <w:p w:rsidR="000F07D3" w:rsidRDefault="00F043CB">
            <w:pPr>
              <w:ind w:left="2" w:right="40"/>
              <w:jc w:val="both"/>
            </w:pPr>
            <w:r>
              <w:rPr>
                <w:sz w:val="18"/>
              </w:rPr>
              <w:t xml:space="preserve">Objekti i predmeti na stanici javnog gradskog prevoza – nadstrešnica sa klupama na </w:t>
            </w:r>
          </w:p>
          <w:p w:rsidR="000F07D3" w:rsidRDefault="00F043CB">
            <w:pPr>
              <w:ind w:left="2"/>
            </w:pPr>
            <w:r>
              <w:rPr>
                <w:sz w:val="18"/>
              </w:rPr>
              <w:t xml:space="preserve">autobuskom </w:t>
            </w:r>
          </w:p>
          <w:p w:rsidR="000F07D3" w:rsidRDefault="00F043CB">
            <w:pPr>
              <w:ind w:left="2"/>
            </w:pPr>
            <w:r>
              <w:rPr>
                <w:sz w:val="18"/>
              </w:rPr>
              <w:t xml:space="preserve">stajalištu  </w:t>
            </w:r>
          </w:p>
        </w:tc>
        <w:tc>
          <w:tcPr>
            <w:tcW w:w="1841"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P=1.2 x 2.2 m </w:t>
            </w:r>
          </w:p>
        </w:tc>
        <w:tc>
          <w:tcPr>
            <w:tcW w:w="3154" w:type="dxa"/>
            <w:tcBorders>
              <w:top w:val="single" w:sz="4" w:space="0" w:color="000000"/>
              <w:left w:val="single" w:sz="6" w:space="0" w:color="000000"/>
              <w:bottom w:val="single" w:sz="4" w:space="0" w:color="000000"/>
              <w:right w:val="single" w:sz="4" w:space="0" w:color="000000"/>
            </w:tcBorders>
          </w:tcPr>
          <w:p w:rsidR="000F07D3" w:rsidRDefault="00F043CB">
            <w:pPr>
              <w:ind w:left="2"/>
            </w:pPr>
            <w:r>
              <w:rPr>
                <w:sz w:val="18"/>
              </w:rPr>
              <w:t xml:space="preserve">Tipsko, modularno autobusko stajalište, u skladu sa urbanističkim uslovima datim u ovom Programu za ovu vrstu privremenih objekata </w:t>
            </w:r>
          </w:p>
        </w:tc>
      </w:tr>
      <w:tr w:rsidR="000F07D3">
        <w:trPr>
          <w:trHeight w:val="1548"/>
        </w:trPr>
        <w:tc>
          <w:tcPr>
            <w:tcW w:w="704" w:type="dxa"/>
            <w:tcBorders>
              <w:top w:val="single" w:sz="4" w:space="0" w:color="000000"/>
              <w:left w:val="single" w:sz="6" w:space="0" w:color="000000"/>
              <w:bottom w:val="single" w:sz="4" w:space="0" w:color="000000"/>
              <w:right w:val="single" w:sz="6" w:space="0" w:color="000000"/>
            </w:tcBorders>
          </w:tcPr>
          <w:p w:rsidR="000F07D3" w:rsidRDefault="00F043CB">
            <w:pPr>
              <w:ind w:left="3"/>
            </w:pPr>
            <w:r>
              <w:rPr>
                <w:sz w:val="18"/>
              </w:rPr>
              <w:t xml:space="preserve">15.13 </w:t>
            </w:r>
          </w:p>
        </w:tc>
        <w:tc>
          <w:tcPr>
            <w:tcW w:w="1565" w:type="dxa"/>
            <w:tcBorders>
              <w:top w:val="single" w:sz="4" w:space="0" w:color="000000"/>
              <w:left w:val="single" w:sz="6" w:space="0" w:color="000000"/>
              <w:bottom w:val="single" w:sz="4" w:space="0" w:color="000000"/>
              <w:right w:val="single" w:sz="6" w:space="0" w:color="000000"/>
            </w:tcBorders>
          </w:tcPr>
          <w:p w:rsidR="000F07D3" w:rsidRDefault="00F043CB">
            <w:pPr>
              <w:ind w:right="2"/>
            </w:pPr>
            <w:r>
              <w:rPr>
                <w:sz w:val="18"/>
              </w:rPr>
              <w:t xml:space="preserve">Montažnodemontažni privremeni objekat </w:t>
            </w:r>
          </w:p>
        </w:tc>
        <w:tc>
          <w:tcPr>
            <w:tcW w:w="1561" w:type="dxa"/>
            <w:tcBorders>
              <w:top w:val="single" w:sz="4" w:space="0" w:color="000000"/>
              <w:left w:val="single" w:sz="6" w:space="0" w:color="000000"/>
              <w:bottom w:val="single" w:sz="4" w:space="0" w:color="000000"/>
              <w:right w:val="single" w:sz="6" w:space="0" w:color="000000"/>
            </w:tcBorders>
          </w:tcPr>
          <w:p w:rsidR="000F07D3" w:rsidRDefault="00F043CB">
            <w:pPr>
              <w:ind w:left="3"/>
            </w:pPr>
            <w:r>
              <w:rPr>
                <w:sz w:val="18"/>
              </w:rPr>
              <w:t>578/</w:t>
            </w:r>
            <w:proofErr w:type="gramStart"/>
            <w:r>
              <w:rPr>
                <w:sz w:val="18"/>
              </w:rPr>
              <w:t>1  K.O</w:t>
            </w:r>
            <w:proofErr w:type="gramEnd"/>
            <w:r>
              <w:rPr>
                <w:sz w:val="18"/>
              </w:rPr>
              <w:t xml:space="preserve"> Muo I </w:t>
            </w:r>
          </w:p>
        </w:tc>
        <w:tc>
          <w:tcPr>
            <w:tcW w:w="1702" w:type="dxa"/>
            <w:tcBorders>
              <w:top w:val="single" w:sz="4" w:space="0" w:color="000000"/>
              <w:left w:val="single" w:sz="6" w:space="0" w:color="000000"/>
              <w:bottom w:val="single" w:sz="4" w:space="0" w:color="000000"/>
              <w:right w:val="single" w:sz="6" w:space="0" w:color="000000"/>
            </w:tcBorders>
          </w:tcPr>
          <w:p w:rsidR="000F07D3" w:rsidRDefault="00F043CB">
            <w:pPr>
              <w:spacing w:after="1"/>
              <w:ind w:left="2" w:right="40"/>
              <w:jc w:val="both"/>
            </w:pPr>
            <w:r>
              <w:rPr>
                <w:sz w:val="18"/>
              </w:rPr>
              <w:t xml:space="preserve">Objekti i predmeti na stanici javnog gradskog prevoza – nadstrešnica sa klupama na </w:t>
            </w:r>
          </w:p>
          <w:p w:rsidR="000F07D3" w:rsidRDefault="00F043CB">
            <w:pPr>
              <w:ind w:left="2"/>
            </w:pPr>
            <w:r>
              <w:rPr>
                <w:sz w:val="18"/>
              </w:rPr>
              <w:t xml:space="preserve">autobuskom </w:t>
            </w:r>
          </w:p>
          <w:p w:rsidR="000F07D3" w:rsidRDefault="00F043CB">
            <w:pPr>
              <w:ind w:left="2"/>
            </w:pPr>
            <w:r>
              <w:rPr>
                <w:sz w:val="18"/>
              </w:rPr>
              <w:t xml:space="preserve">stajalištu  </w:t>
            </w:r>
          </w:p>
        </w:tc>
        <w:tc>
          <w:tcPr>
            <w:tcW w:w="1841" w:type="dxa"/>
            <w:tcBorders>
              <w:top w:val="single" w:sz="4" w:space="0" w:color="000000"/>
              <w:left w:val="single" w:sz="6" w:space="0" w:color="000000"/>
              <w:bottom w:val="single" w:sz="4" w:space="0" w:color="000000"/>
              <w:right w:val="single" w:sz="6" w:space="0" w:color="000000"/>
            </w:tcBorders>
          </w:tcPr>
          <w:p w:rsidR="000F07D3" w:rsidRDefault="00F043CB">
            <w:r>
              <w:rPr>
                <w:sz w:val="18"/>
              </w:rPr>
              <w:t xml:space="preserve">P=1.2 x 2.2 m </w:t>
            </w:r>
          </w:p>
        </w:tc>
        <w:tc>
          <w:tcPr>
            <w:tcW w:w="3154" w:type="dxa"/>
            <w:tcBorders>
              <w:top w:val="single" w:sz="4" w:space="0" w:color="000000"/>
              <w:left w:val="single" w:sz="6" w:space="0" w:color="000000"/>
              <w:bottom w:val="single" w:sz="4" w:space="0" w:color="000000"/>
              <w:right w:val="single" w:sz="4" w:space="0" w:color="000000"/>
            </w:tcBorders>
          </w:tcPr>
          <w:p w:rsidR="000F07D3" w:rsidRDefault="00F043CB">
            <w:pPr>
              <w:ind w:left="2"/>
            </w:pPr>
            <w:r>
              <w:rPr>
                <w:sz w:val="18"/>
              </w:rPr>
              <w:t xml:space="preserve">Tipsko, modularno autobusko stajalište, u skladu sa urbanističkim uslovima datim u ovom Programu za ovu vrstu privremenih objekata </w:t>
            </w:r>
          </w:p>
        </w:tc>
      </w:tr>
      <w:tr w:rsidR="000F07D3">
        <w:trPr>
          <w:trHeight w:val="2648"/>
        </w:trPr>
        <w:tc>
          <w:tcPr>
            <w:tcW w:w="704" w:type="dxa"/>
            <w:tcBorders>
              <w:top w:val="single" w:sz="4" w:space="0" w:color="000000"/>
              <w:left w:val="single" w:sz="6" w:space="0" w:color="000000"/>
              <w:bottom w:val="single" w:sz="4" w:space="0" w:color="000000"/>
              <w:right w:val="single" w:sz="6" w:space="0" w:color="000000"/>
            </w:tcBorders>
          </w:tcPr>
          <w:p w:rsidR="000F07D3" w:rsidRDefault="00F043CB">
            <w:pPr>
              <w:ind w:left="3"/>
            </w:pPr>
            <w:r>
              <w:rPr>
                <w:color w:val="00B050"/>
                <w:sz w:val="18"/>
              </w:rPr>
              <w:t xml:space="preserve">15.14 </w:t>
            </w:r>
          </w:p>
        </w:tc>
        <w:tc>
          <w:tcPr>
            <w:tcW w:w="1565" w:type="dxa"/>
            <w:tcBorders>
              <w:top w:val="single" w:sz="4" w:space="0" w:color="000000"/>
              <w:left w:val="single" w:sz="6" w:space="0" w:color="000000"/>
              <w:bottom w:val="single" w:sz="4" w:space="0" w:color="000000"/>
              <w:right w:val="single" w:sz="6" w:space="0" w:color="000000"/>
            </w:tcBorders>
          </w:tcPr>
          <w:p w:rsidR="000F07D3" w:rsidRDefault="00F043CB">
            <w:pPr>
              <w:ind w:right="2"/>
            </w:pPr>
            <w:r>
              <w:rPr>
                <w:color w:val="00B050"/>
                <w:sz w:val="18"/>
              </w:rPr>
              <w:t xml:space="preserve">Plutajući privremeni objekat </w:t>
            </w:r>
          </w:p>
        </w:tc>
        <w:tc>
          <w:tcPr>
            <w:tcW w:w="1561" w:type="dxa"/>
            <w:tcBorders>
              <w:top w:val="single" w:sz="4" w:space="0" w:color="000000"/>
              <w:left w:val="single" w:sz="6" w:space="0" w:color="000000"/>
              <w:bottom w:val="single" w:sz="4" w:space="0" w:color="000000"/>
              <w:right w:val="single" w:sz="6" w:space="0" w:color="000000"/>
            </w:tcBorders>
          </w:tcPr>
          <w:p w:rsidR="000F07D3" w:rsidRDefault="00F043CB">
            <w:pPr>
              <w:ind w:left="3"/>
            </w:pPr>
            <w:r>
              <w:rPr>
                <w:color w:val="00B050"/>
                <w:sz w:val="18"/>
              </w:rPr>
              <w:t xml:space="preserve">Akvatorij ispred k.p. 491/1 KO. Muo I </w:t>
            </w:r>
          </w:p>
        </w:tc>
        <w:tc>
          <w:tcPr>
            <w:tcW w:w="1702"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color w:val="00B050"/>
                <w:sz w:val="18"/>
              </w:rPr>
              <w:t xml:space="preserve">Platforma za pristajanje i privez plovnih objekata </w:t>
            </w:r>
          </w:p>
        </w:tc>
        <w:tc>
          <w:tcPr>
            <w:tcW w:w="1841" w:type="dxa"/>
            <w:tcBorders>
              <w:top w:val="single" w:sz="4" w:space="0" w:color="000000"/>
              <w:left w:val="single" w:sz="6" w:space="0" w:color="000000"/>
              <w:bottom w:val="single" w:sz="4" w:space="0" w:color="000000"/>
              <w:right w:val="single" w:sz="6" w:space="0" w:color="000000"/>
            </w:tcBorders>
          </w:tcPr>
          <w:p w:rsidR="000F07D3" w:rsidRDefault="00F043CB">
            <w:r>
              <w:rPr>
                <w:color w:val="00B050"/>
                <w:sz w:val="18"/>
              </w:rPr>
              <w:t xml:space="preserve">L=12x2.5 </w:t>
            </w:r>
          </w:p>
          <w:p w:rsidR="000F07D3" w:rsidRDefault="00F043CB">
            <w:r>
              <w:rPr>
                <w:color w:val="00B050"/>
                <w:sz w:val="18"/>
              </w:rPr>
              <w:t xml:space="preserve">Pakv=250m2 </w:t>
            </w:r>
          </w:p>
        </w:tc>
        <w:tc>
          <w:tcPr>
            <w:tcW w:w="3154" w:type="dxa"/>
            <w:tcBorders>
              <w:top w:val="single" w:sz="4" w:space="0" w:color="000000"/>
              <w:left w:val="single" w:sz="6" w:space="0" w:color="000000"/>
              <w:bottom w:val="single" w:sz="4" w:space="0" w:color="000000"/>
              <w:right w:val="single" w:sz="4" w:space="0" w:color="000000"/>
            </w:tcBorders>
          </w:tcPr>
          <w:p w:rsidR="000F07D3" w:rsidRDefault="00F043CB">
            <w:pPr>
              <w:ind w:left="2"/>
            </w:pPr>
            <w:r>
              <w:rPr>
                <w:color w:val="00B050"/>
                <w:sz w:val="18"/>
              </w:rPr>
              <w:t xml:space="preserve">Montažno-demontažni tipski fabrički elementi, osnovne metalne rešetkaste konstrukcije sa drvenim gazištima.  Plutanje se obezbjeđuje plovcima od poliestera ili </w:t>
            </w:r>
            <w:proofErr w:type="gramStart"/>
            <w:r>
              <w:rPr>
                <w:color w:val="00B050"/>
                <w:sz w:val="18"/>
              </w:rPr>
              <w:t>betona  ispunjenim</w:t>
            </w:r>
            <w:proofErr w:type="gramEnd"/>
            <w:r>
              <w:rPr>
                <w:color w:val="00B050"/>
                <w:sz w:val="18"/>
              </w:rPr>
              <w:t xml:space="preserve"> hidrofobnom masom. Radi sprječavanja pomjeranja pontona postavljaju se unakrsne zatege sa opteživačima u vodi ili se sprječavanje pomjeranja obezbjeđuje metalnim šipovima Potrebno je dobiti saglasnost Lučke kapetanije </w:t>
            </w:r>
          </w:p>
        </w:tc>
      </w:tr>
      <w:tr w:rsidR="000F07D3">
        <w:trPr>
          <w:trHeight w:val="888"/>
        </w:trPr>
        <w:tc>
          <w:tcPr>
            <w:tcW w:w="704" w:type="dxa"/>
            <w:tcBorders>
              <w:top w:val="single" w:sz="4" w:space="0" w:color="000000"/>
              <w:left w:val="single" w:sz="6" w:space="0" w:color="000000"/>
              <w:bottom w:val="single" w:sz="4" w:space="0" w:color="000000"/>
              <w:right w:val="single" w:sz="6" w:space="0" w:color="000000"/>
            </w:tcBorders>
          </w:tcPr>
          <w:p w:rsidR="000F07D3" w:rsidRDefault="00F043CB">
            <w:pPr>
              <w:ind w:left="3"/>
            </w:pPr>
            <w:r>
              <w:rPr>
                <w:color w:val="00B050"/>
                <w:sz w:val="18"/>
              </w:rPr>
              <w:t xml:space="preserve">15.15 </w:t>
            </w:r>
          </w:p>
        </w:tc>
        <w:tc>
          <w:tcPr>
            <w:tcW w:w="1565" w:type="dxa"/>
            <w:tcBorders>
              <w:top w:val="single" w:sz="4" w:space="0" w:color="000000"/>
              <w:left w:val="single" w:sz="6" w:space="0" w:color="000000"/>
              <w:bottom w:val="single" w:sz="4" w:space="0" w:color="000000"/>
              <w:right w:val="single" w:sz="6" w:space="0" w:color="000000"/>
            </w:tcBorders>
          </w:tcPr>
          <w:p w:rsidR="000F07D3" w:rsidRDefault="00F043CB">
            <w:pPr>
              <w:ind w:right="2"/>
            </w:pPr>
            <w:r>
              <w:rPr>
                <w:color w:val="00B050"/>
                <w:sz w:val="18"/>
              </w:rPr>
              <w:t xml:space="preserve">Montažno demontažni privremeni objekat </w:t>
            </w:r>
          </w:p>
        </w:tc>
        <w:tc>
          <w:tcPr>
            <w:tcW w:w="1561" w:type="dxa"/>
            <w:tcBorders>
              <w:top w:val="single" w:sz="4" w:space="0" w:color="000000"/>
              <w:left w:val="single" w:sz="6" w:space="0" w:color="000000"/>
              <w:bottom w:val="single" w:sz="4" w:space="0" w:color="000000"/>
              <w:right w:val="single" w:sz="6" w:space="0" w:color="000000"/>
            </w:tcBorders>
          </w:tcPr>
          <w:p w:rsidR="000F07D3" w:rsidRDefault="00F043CB">
            <w:pPr>
              <w:ind w:left="3"/>
            </w:pPr>
            <w:r>
              <w:rPr>
                <w:color w:val="00B050"/>
                <w:sz w:val="18"/>
              </w:rPr>
              <w:t xml:space="preserve">485/2, 485/3, </w:t>
            </w:r>
          </w:p>
          <w:p w:rsidR="000F07D3" w:rsidRDefault="00F043CB">
            <w:pPr>
              <w:ind w:left="3"/>
            </w:pPr>
            <w:r>
              <w:rPr>
                <w:color w:val="00B050"/>
                <w:sz w:val="18"/>
              </w:rPr>
              <w:t xml:space="preserve">486/2, 486/3 KO </w:t>
            </w:r>
          </w:p>
          <w:p w:rsidR="000F07D3" w:rsidRDefault="00F043CB">
            <w:pPr>
              <w:ind w:left="3"/>
            </w:pPr>
            <w:r>
              <w:rPr>
                <w:color w:val="00B050"/>
                <w:sz w:val="18"/>
              </w:rPr>
              <w:t xml:space="preserve">Muo I </w:t>
            </w:r>
          </w:p>
        </w:tc>
        <w:tc>
          <w:tcPr>
            <w:tcW w:w="1702" w:type="dxa"/>
            <w:tcBorders>
              <w:top w:val="single" w:sz="4" w:space="0" w:color="000000"/>
              <w:left w:val="single" w:sz="6" w:space="0" w:color="000000"/>
              <w:bottom w:val="single" w:sz="4" w:space="0" w:color="000000"/>
              <w:right w:val="single" w:sz="6" w:space="0" w:color="000000"/>
            </w:tcBorders>
          </w:tcPr>
          <w:p w:rsidR="000F07D3" w:rsidRDefault="00F043CB">
            <w:pPr>
              <w:ind w:left="2"/>
            </w:pPr>
            <w:r>
              <w:rPr>
                <w:color w:val="00B050"/>
                <w:sz w:val="18"/>
              </w:rPr>
              <w:t xml:space="preserve">Ugostiteljska terasa </w:t>
            </w:r>
          </w:p>
        </w:tc>
        <w:tc>
          <w:tcPr>
            <w:tcW w:w="1841" w:type="dxa"/>
            <w:tcBorders>
              <w:top w:val="single" w:sz="4" w:space="0" w:color="000000"/>
              <w:left w:val="single" w:sz="6" w:space="0" w:color="000000"/>
              <w:bottom w:val="single" w:sz="4" w:space="0" w:color="000000"/>
              <w:right w:val="single" w:sz="6" w:space="0" w:color="000000"/>
            </w:tcBorders>
          </w:tcPr>
          <w:p w:rsidR="000F07D3" w:rsidRDefault="00F043CB">
            <w:r>
              <w:rPr>
                <w:color w:val="00B050"/>
                <w:sz w:val="18"/>
              </w:rPr>
              <w:t>P=180m</w:t>
            </w:r>
            <w:r>
              <w:rPr>
                <w:color w:val="00B050"/>
                <w:sz w:val="18"/>
                <w:vertAlign w:val="superscript"/>
              </w:rPr>
              <w:t>2</w:t>
            </w:r>
            <w:r>
              <w:rPr>
                <w:color w:val="00B050"/>
                <w:sz w:val="18"/>
              </w:rPr>
              <w:t xml:space="preserve"> </w:t>
            </w:r>
          </w:p>
        </w:tc>
        <w:tc>
          <w:tcPr>
            <w:tcW w:w="3154" w:type="dxa"/>
            <w:tcBorders>
              <w:top w:val="single" w:sz="4" w:space="0" w:color="000000"/>
              <w:left w:val="single" w:sz="6" w:space="0" w:color="000000"/>
              <w:bottom w:val="single" w:sz="4" w:space="0" w:color="000000"/>
              <w:right w:val="single" w:sz="4" w:space="0" w:color="000000"/>
            </w:tcBorders>
          </w:tcPr>
          <w:p w:rsidR="000F07D3" w:rsidRDefault="00F043CB">
            <w:pPr>
              <w:ind w:left="2"/>
            </w:pPr>
            <w:r>
              <w:rPr>
                <w:color w:val="00B050"/>
                <w:sz w:val="18"/>
              </w:rPr>
              <w:t xml:space="preserve">Ugostiteljska terasa na postojećoj podlozi u prirodnom zelenilu ili sunocbranima sa platnom bijele ili bež boje </w:t>
            </w:r>
          </w:p>
        </w:tc>
      </w:tr>
    </w:tbl>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pStyle w:val="Heading1"/>
        <w:spacing w:after="3"/>
        <w:ind w:left="-5"/>
      </w:pPr>
      <w:r>
        <w:t xml:space="preserve">LOKACIJA br. </w:t>
      </w:r>
      <w:proofErr w:type="gramStart"/>
      <w:r>
        <w:t>16 :</w:t>
      </w:r>
      <w:proofErr w:type="gramEnd"/>
      <w:r>
        <w:t xml:space="preserve"> PRČANJ </w:t>
      </w:r>
    </w:p>
    <w:p w:rsidR="000F07D3" w:rsidRDefault="00F043CB">
      <w:pPr>
        <w:spacing w:after="0"/>
        <w:jc w:val="both"/>
      </w:pPr>
      <w:r>
        <w:rPr>
          <w:sz w:val="18"/>
        </w:rPr>
        <w:t xml:space="preserve"> </w:t>
      </w:r>
    </w:p>
    <w:tbl>
      <w:tblPr>
        <w:tblStyle w:val="TableGrid"/>
        <w:tblW w:w="10622" w:type="dxa"/>
        <w:tblInd w:w="0" w:type="dxa"/>
        <w:tblCellMar>
          <w:top w:w="40" w:type="dxa"/>
          <w:left w:w="106" w:type="dxa"/>
          <w:right w:w="68" w:type="dxa"/>
        </w:tblCellMar>
        <w:tblLook w:val="04A0" w:firstRow="1" w:lastRow="0" w:firstColumn="1" w:lastColumn="0" w:noHBand="0" w:noVBand="1"/>
      </w:tblPr>
      <w:tblGrid>
        <w:gridCol w:w="706"/>
        <w:gridCol w:w="1798"/>
        <w:gridCol w:w="1692"/>
        <w:gridCol w:w="1962"/>
        <w:gridCol w:w="1786"/>
        <w:gridCol w:w="2678"/>
      </w:tblGrid>
      <w:tr w:rsidR="000F07D3">
        <w:trPr>
          <w:trHeight w:val="670"/>
        </w:trPr>
        <w:tc>
          <w:tcPr>
            <w:tcW w:w="708"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8"/>
              <w:jc w:val="center"/>
            </w:pPr>
            <w:r>
              <w:rPr>
                <w:b/>
                <w:sz w:val="18"/>
              </w:rPr>
              <w:t xml:space="preserve">br. </w:t>
            </w:r>
          </w:p>
          <w:p w:rsidR="000F07D3" w:rsidRDefault="00F043CB">
            <w:pPr>
              <w:ind w:right="40"/>
              <w:jc w:val="center"/>
            </w:pPr>
            <w:r>
              <w:rPr>
                <w:b/>
                <w:sz w:val="18"/>
              </w:rPr>
              <w:t xml:space="preserve">Lok. </w:t>
            </w:r>
          </w:p>
        </w:tc>
        <w:tc>
          <w:tcPr>
            <w:tcW w:w="1726" w:type="dxa"/>
            <w:tcBorders>
              <w:top w:val="single" w:sz="4" w:space="0" w:color="000000"/>
              <w:left w:val="single" w:sz="4" w:space="0" w:color="000000"/>
              <w:bottom w:val="single" w:sz="4" w:space="0" w:color="000000"/>
              <w:right w:val="single" w:sz="4" w:space="0" w:color="000000"/>
            </w:tcBorders>
          </w:tcPr>
          <w:p w:rsidR="000F07D3" w:rsidRDefault="00F043CB">
            <w:pPr>
              <w:spacing w:after="3" w:line="239" w:lineRule="auto"/>
              <w:jc w:val="center"/>
            </w:pPr>
            <w:r>
              <w:rPr>
                <w:b/>
                <w:sz w:val="18"/>
              </w:rPr>
              <w:t xml:space="preserve">Vrsta prema načinu na koji je prišvršćen </w:t>
            </w:r>
          </w:p>
          <w:p w:rsidR="000F07D3" w:rsidRDefault="00F043CB">
            <w:pPr>
              <w:ind w:right="45"/>
              <w:jc w:val="center"/>
            </w:pPr>
            <w:r>
              <w:rPr>
                <w:b/>
                <w:sz w:val="18"/>
              </w:rPr>
              <w:t xml:space="preserve">za tlo </w:t>
            </w:r>
          </w:p>
        </w:tc>
        <w:tc>
          <w:tcPr>
            <w:tcW w:w="1706"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19"/>
            </w:pPr>
            <w:r>
              <w:rPr>
                <w:b/>
                <w:sz w:val="18"/>
              </w:rPr>
              <w:t xml:space="preserve">katastarska parcela </w:t>
            </w:r>
          </w:p>
        </w:tc>
        <w:tc>
          <w:tcPr>
            <w:tcW w:w="1980"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0"/>
              <w:jc w:val="center"/>
            </w:pPr>
            <w:r>
              <w:rPr>
                <w:b/>
                <w:sz w:val="18"/>
              </w:rPr>
              <w:t xml:space="preserve">Vrsta prema namjeni </w:t>
            </w:r>
          </w:p>
        </w:tc>
        <w:tc>
          <w:tcPr>
            <w:tcW w:w="1801"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4"/>
              <w:jc w:val="center"/>
            </w:pPr>
            <w:r>
              <w:rPr>
                <w:b/>
                <w:sz w:val="18"/>
              </w:rPr>
              <w:t xml:space="preserve">dimenzije </w:t>
            </w:r>
          </w:p>
        </w:tc>
        <w:tc>
          <w:tcPr>
            <w:tcW w:w="2700"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5"/>
              <w:jc w:val="center"/>
            </w:pPr>
            <w:r>
              <w:rPr>
                <w:b/>
                <w:sz w:val="18"/>
              </w:rPr>
              <w:t>opis privremenog objekta</w:t>
            </w:r>
            <w:r>
              <w:rPr>
                <w:sz w:val="18"/>
              </w:rPr>
              <w:t xml:space="preserve"> </w:t>
            </w:r>
          </w:p>
        </w:tc>
      </w:tr>
      <w:tr w:rsidR="000F07D3">
        <w:trPr>
          <w:trHeight w:val="1550"/>
        </w:trPr>
        <w:tc>
          <w:tcPr>
            <w:tcW w:w="708" w:type="dxa"/>
            <w:tcBorders>
              <w:top w:val="single" w:sz="4" w:space="0" w:color="000000"/>
              <w:left w:val="single" w:sz="6" w:space="0" w:color="000000"/>
              <w:bottom w:val="single" w:sz="6" w:space="0" w:color="000000"/>
              <w:right w:val="single" w:sz="6" w:space="0" w:color="000000"/>
            </w:tcBorders>
          </w:tcPr>
          <w:p w:rsidR="000F07D3" w:rsidRDefault="00F043CB">
            <w:pPr>
              <w:ind w:left="2"/>
            </w:pPr>
            <w:r>
              <w:rPr>
                <w:sz w:val="18"/>
              </w:rPr>
              <w:lastRenderedPageBreak/>
              <w:t xml:space="preserve">16.2 </w:t>
            </w:r>
          </w:p>
        </w:tc>
        <w:tc>
          <w:tcPr>
            <w:tcW w:w="1726" w:type="dxa"/>
            <w:tcBorders>
              <w:top w:val="single" w:sz="4" w:space="0" w:color="000000"/>
              <w:left w:val="single" w:sz="6" w:space="0" w:color="000000"/>
              <w:bottom w:val="single" w:sz="6" w:space="0" w:color="000000"/>
              <w:right w:val="single" w:sz="6" w:space="0" w:color="000000"/>
            </w:tcBorders>
          </w:tcPr>
          <w:p w:rsidR="000F07D3" w:rsidRDefault="00F043CB">
            <w:pPr>
              <w:ind w:left="2"/>
            </w:pPr>
            <w:r>
              <w:rPr>
                <w:sz w:val="18"/>
              </w:rPr>
              <w:t xml:space="preserve">Montažnodemontažni privremeni objekat </w:t>
            </w:r>
          </w:p>
          <w:p w:rsidR="000F07D3" w:rsidRDefault="00F043CB">
            <w:pPr>
              <w:ind w:left="2"/>
            </w:pPr>
            <w:r>
              <w:rPr>
                <w:sz w:val="18"/>
              </w:rPr>
              <w:t xml:space="preserve"> </w:t>
            </w:r>
          </w:p>
        </w:tc>
        <w:tc>
          <w:tcPr>
            <w:tcW w:w="1706" w:type="dxa"/>
            <w:tcBorders>
              <w:top w:val="single" w:sz="4" w:space="0" w:color="000000"/>
              <w:left w:val="single" w:sz="6" w:space="0" w:color="000000"/>
              <w:bottom w:val="single" w:sz="6" w:space="0" w:color="000000"/>
              <w:right w:val="single" w:sz="6" w:space="0" w:color="000000"/>
            </w:tcBorders>
          </w:tcPr>
          <w:p w:rsidR="000F07D3" w:rsidRDefault="00F043CB">
            <w:r>
              <w:rPr>
                <w:sz w:val="18"/>
              </w:rPr>
              <w:t xml:space="preserve">1301/1 KO Prčanj I </w:t>
            </w:r>
          </w:p>
        </w:tc>
        <w:tc>
          <w:tcPr>
            <w:tcW w:w="1980" w:type="dxa"/>
            <w:tcBorders>
              <w:top w:val="single" w:sz="4" w:space="0" w:color="000000"/>
              <w:left w:val="single" w:sz="6" w:space="0" w:color="000000"/>
              <w:bottom w:val="single" w:sz="6" w:space="0" w:color="000000"/>
              <w:right w:val="single" w:sz="6" w:space="0" w:color="000000"/>
            </w:tcBorders>
          </w:tcPr>
          <w:p w:rsidR="000F07D3" w:rsidRDefault="00F043CB">
            <w:pPr>
              <w:ind w:left="2" w:right="42"/>
              <w:jc w:val="both"/>
            </w:pPr>
            <w:r>
              <w:rPr>
                <w:sz w:val="18"/>
              </w:rPr>
              <w:t xml:space="preserve">Objekti i predmeti na stanici javnog gradskog prevoza – nadstrešnica sa klupama na autobuskom stajalištu (može sadržati i kiosk za štampu) </w:t>
            </w:r>
          </w:p>
        </w:tc>
        <w:tc>
          <w:tcPr>
            <w:tcW w:w="1801" w:type="dxa"/>
            <w:tcBorders>
              <w:top w:val="single" w:sz="4" w:space="0" w:color="000000"/>
              <w:left w:val="single" w:sz="6" w:space="0" w:color="000000"/>
              <w:bottom w:val="single" w:sz="6" w:space="0" w:color="000000"/>
              <w:right w:val="single" w:sz="6" w:space="0" w:color="000000"/>
            </w:tcBorders>
          </w:tcPr>
          <w:p w:rsidR="000F07D3" w:rsidRDefault="00F043CB">
            <w:pPr>
              <w:ind w:left="2"/>
            </w:pPr>
            <w:r>
              <w:rPr>
                <w:sz w:val="18"/>
              </w:rPr>
              <w:t xml:space="preserve">P=1.2 x 2.2 m </w:t>
            </w:r>
          </w:p>
        </w:tc>
        <w:tc>
          <w:tcPr>
            <w:tcW w:w="2700" w:type="dxa"/>
            <w:tcBorders>
              <w:top w:val="single" w:sz="4" w:space="0" w:color="000000"/>
              <w:left w:val="single" w:sz="6" w:space="0" w:color="000000"/>
              <w:bottom w:val="single" w:sz="6" w:space="0" w:color="000000"/>
              <w:right w:val="single" w:sz="6" w:space="0" w:color="000000"/>
            </w:tcBorders>
          </w:tcPr>
          <w:p w:rsidR="000F07D3" w:rsidRDefault="00F043CB">
            <w:pPr>
              <w:ind w:left="2"/>
            </w:pPr>
            <w:r>
              <w:rPr>
                <w:sz w:val="18"/>
              </w:rPr>
              <w:t xml:space="preserve">Tipsko, modularno autobusko stajalište, u skladu sa urbanističkim uslovima datim u ovom Programu za ovu vrstu privremenih objekata </w:t>
            </w:r>
          </w:p>
        </w:tc>
      </w:tr>
      <w:tr w:rsidR="000F07D3">
        <w:trPr>
          <w:trHeight w:val="3531"/>
        </w:trPr>
        <w:tc>
          <w:tcPr>
            <w:tcW w:w="708"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16.3 </w:t>
            </w:r>
          </w:p>
        </w:tc>
        <w:tc>
          <w:tcPr>
            <w:tcW w:w="1726"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Plutajući privremeni objekat </w:t>
            </w:r>
          </w:p>
        </w:tc>
        <w:tc>
          <w:tcPr>
            <w:tcW w:w="1706"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Dio kat. </w:t>
            </w:r>
            <w:proofErr w:type="gramStart"/>
            <w:r>
              <w:rPr>
                <w:sz w:val="18"/>
              </w:rPr>
              <w:t>Parcele  1301</w:t>
            </w:r>
            <w:proofErr w:type="gramEnd"/>
            <w:r>
              <w:rPr>
                <w:sz w:val="18"/>
              </w:rPr>
              <w:t xml:space="preserve"> K.O. Prčanj I  </w:t>
            </w:r>
          </w:p>
        </w:tc>
        <w:tc>
          <w:tcPr>
            <w:tcW w:w="1980"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Platforma za pristajanje i privez plovila   </w:t>
            </w:r>
          </w:p>
        </w:tc>
        <w:tc>
          <w:tcPr>
            <w:tcW w:w="1801" w:type="dxa"/>
            <w:tcBorders>
              <w:top w:val="single" w:sz="6" w:space="0" w:color="000000"/>
              <w:left w:val="single" w:sz="6" w:space="0" w:color="000000"/>
              <w:bottom w:val="single" w:sz="6" w:space="0" w:color="000000"/>
              <w:right w:val="single" w:sz="6" w:space="0" w:color="000000"/>
            </w:tcBorders>
          </w:tcPr>
          <w:p w:rsidR="000F07D3" w:rsidRDefault="00F043CB">
            <w:pPr>
              <w:spacing w:line="239" w:lineRule="auto"/>
              <w:ind w:left="2"/>
            </w:pPr>
            <w:r>
              <w:rPr>
                <w:sz w:val="18"/>
              </w:rPr>
              <w:t xml:space="preserve">Ponton: L= 50m Akvatorijum: </w:t>
            </w:r>
          </w:p>
          <w:p w:rsidR="000F07D3" w:rsidRDefault="00F043CB">
            <w:pPr>
              <w:spacing w:after="22"/>
              <w:ind w:left="2"/>
            </w:pPr>
            <w:r>
              <w:rPr>
                <w:sz w:val="18"/>
              </w:rPr>
              <w:t>P=4460m</w:t>
            </w:r>
            <w:r>
              <w:rPr>
                <w:sz w:val="18"/>
                <w:vertAlign w:val="superscript"/>
              </w:rPr>
              <w:t xml:space="preserve">2 </w:t>
            </w:r>
          </w:p>
          <w:p w:rsidR="000F07D3" w:rsidRDefault="00F043CB">
            <w:pPr>
              <w:ind w:left="2"/>
            </w:pPr>
            <w:r>
              <w:rPr>
                <w:sz w:val="18"/>
              </w:rPr>
              <w:t xml:space="preserve"> </w:t>
            </w:r>
          </w:p>
          <w:p w:rsidR="000F07D3" w:rsidRDefault="00F043CB">
            <w:pPr>
              <w:ind w:left="2"/>
            </w:pPr>
            <w:r>
              <w:rPr>
                <w:sz w:val="18"/>
              </w:rPr>
              <w:t xml:space="preserve"> </w:t>
            </w:r>
          </w:p>
        </w:tc>
        <w:tc>
          <w:tcPr>
            <w:tcW w:w="2700" w:type="dxa"/>
            <w:tcBorders>
              <w:top w:val="single" w:sz="6" w:space="0" w:color="000000"/>
              <w:left w:val="single" w:sz="6" w:space="0" w:color="000000"/>
              <w:bottom w:val="single" w:sz="6" w:space="0" w:color="000000"/>
              <w:right w:val="single" w:sz="6" w:space="0" w:color="000000"/>
            </w:tcBorders>
          </w:tcPr>
          <w:p w:rsidR="000F07D3" w:rsidRDefault="00F043CB">
            <w:pPr>
              <w:spacing w:after="1"/>
              <w:ind w:left="2" w:right="20"/>
            </w:pPr>
            <w:r>
              <w:rPr>
                <w:sz w:val="18"/>
              </w:rPr>
              <w:t xml:space="preserve">Montažno-demontažni tipski fabrički elementi, osnovne metalne rešetkaste konstrukcije sa drvenim gazištima.  Plutanje se obezbjeđuje plovcima od </w:t>
            </w:r>
          </w:p>
          <w:p w:rsidR="000F07D3" w:rsidRDefault="00F043CB">
            <w:pPr>
              <w:ind w:left="2"/>
            </w:pPr>
            <w:r>
              <w:rPr>
                <w:sz w:val="18"/>
              </w:rPr>
              <w:t xml:space="preserve">poliestera ili </w:t>
            </w:r>
            <w:proofErr w:type="gramStart"/>
            <w:r>
              <w:rPr>
                <w:sz w:val="18"/>
              </w:rPr>
              <w:t>betona  ispunjenim</w:t>
            </w:r>
            <w:proofErr w:type="gramEnd"/>
            <w:r>
              <w:rPr>
                <w:sz w:val="18"/>
              </w:rPr>
              <w:t xml:space="preserve"> hidrofobnom masom. Radi sprječavanja pomjeranja pontona postavljaju se unakrsne zatege sa opteživačima u vodi ili se sprječavanje pomjeranja obezbjeđuje metalnim </w:t>
            </w:r>
            <w:proofErr w:type="gramStart"/>
            <w:r>
              <w:rPr>
                <w:sz w:val="18"/>
              </w:rPr>
              <w:t>šipovima  Potrebno</w:t>
            </w:r>
            <w:proofErr w:type="gramEnd"/>
            <w:r>
              <w:rPr>
                <w:sz w:val="18"/>
              </w:rPr>
              <w:t xml:space="preserve"> je dobiti saglasnost Lučke kapetanije i konzervatorske uslove od Uprave za zaštitu kulturnih dobara. </w:t>
            </w:r>
          </w:p>
        </w:tc>
      </w:tr>
      <w:tr w:rsidR="000F07D3">
        <w:trPr>
          <w:trHeight w:val="1114"/>
        </w:trPr>
        <w:tc>
          <w:tcPr>
            <w:tcW w:w="708"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16.4 </w:t>
            </w:r>
          </w:p>
        </w:tc>
        <w:tc>
          <w:tcPr>
            <w:tcW w:w="1726" w:type="dxa"/>
            <w:tcBorders>
              <w:top w:val="single" w:sz="6" w:space="0" w:color="000000"/>
              <w:left w:val="single" w:sz="6" w:space="0" w:color="000000"/>
              <w:bottom w:val="single" w:sz="6" w:space="0" w:color="000000"/>
              <w:right w:val="single" w:sz="6" w:space="0" w:color="000000"/>
            </w:tcBorders>
          </w:tcPr>
          <w:p w:rsidR="000F07D3" w:rsidRDefault="00F043CB">
            <w:pPr>
              <w:spacing w:after="2" w:line="239" w:lineRule="auto"/>
              <w:ind w:left="2"/>
            </w:pPr>
            <w:r>
              <w:rPr>
                <w:sz w:val="18"/>
              </w:rPr>
              <w:t xml:space="preserve">Otvorena površina u funkciji </w:t>
            </w:r>
          </w:p>
          <w:p w:rsidR="000F07D3" w:rsidRDefault="00F043CB">
            <w:pPr>
              <w:ind w:left="2" w:right="23"/>
            </w:pPr>
            <w:r>
              <w:rPr>
                <w:sz w:val="18"/>
              </w:rPr>
              <w:t xml:space="preserve">privremenog objekta </w:t>
            </w:r>
          </w:p>
        </w:tc>
        <w:tc>
          <w:tcPr>
            <w:tcW w:w="1706"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1117 K.O. Prčanj I </w:t>
            </w:r>
          </w:p>
          <w:p w:rsidR="000F07D3" w:rsidRDefault="00F043CB">
            <w:r>
              <w:rPr>
                <w:sz w:val="18"/>
              </w:rPr>
              <w:t xml:space="preserve"> </w:t>
            </w:r>
          </w:p>
        </w:tc>
        <w:tc>
          <w:tcPr>
            <w:tcW w:w="1980"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Privremeno parkiralište </w:t>
            </w:r>
          </w:p>
        </w:tc>
        <w:tc>
          <w:tcPr>
            <w:tcW w:w="1801" w:type="dxa"/>
            <w:tcBorders>
              <w:top w:val="single" w:sz="6" w:space="0" w:color="000000"/>
              <w:left w:val="single" w:sz="6" w:space="0" w:color="000000"/>
              <w:bottom w:val="single" w:sz="6" w:space="0" w:color="000000"/>
              <w:right w:val="single" w:sz="6" w:space="0" w:color="000000"/>
            </w:tcBorders>
          </w:tcPr>
          <w:p w:rsidR="000F07D3" w:rsidRDefault="00F043CB">
            <w:pPr>
              <w:spacing w:after="14"/>
              <w:ind w:left="2"/>
            </w:pPr>
            <w:r>
              <w:rPr>
                <w:sz w:val="18"/>
              </w:rPr>
              <w:t>P = 100 m</w:t>
            </w:r>
            <w:r>
              <w:rPr>
                <w:sz w:val="18"/>
                <w:vertAlign w:val="superscript"/>
              </w:rPr>
              <w:t xml:space="preserve">2 </w:t>
            </w:r>
          </w:p>
          <w:p w:rsidR="000F07D3" w:rsidRDefault="00F043CB">
            <w:pPr>
              <w:ind w:left="2"/>
            </w:pPr>
            <w:r>
              <w:rPr>
                <w:sz w:val="18"/>
              </w:rPr>
              <w:t xml:space="preserve"> </w:t>
            </w:r>
          </w:p>
        </w:tc>
        <w:tc>
          <w:tcPr>
            <w:tcW w:w="2700" w:type="dxa"/>
            <w:tcBorders>
              <w:top w:val="single" w:sz="6" w:space="0" w:color="000000"/>
              <w:left w:val="single" w:sz="6" w:space="0" w:color="000000"/>
              <w:bottom w:val="single" w:sz="6" w:space="0" w:color="000000"/>
              <w:right w:val="single" w:sz="6" w:space="0" w:color="000000"/>
            </w:tcBorders>
          </w:tcPr>
          <w:p w:rsidR="000F07D3" w:rsidRDefault="00F043CB">
            <w:pPr>
              <w:spacing w:after="2" w:line="239" w:lineRule="auto"/>
              <w:ind w:left="2"/>
            </w:pPr>
            <w:r>
              <w:rPr>
                <w:sz w:val="18"/>
              </w:rPr>
              <w:t xml:space="preserve">Postojeća zemljana površina poravnasta. </w:t>
            </w:r>
          </w:p>
          <w:p w:rsidR="000F07D3" w:rsidRDefault="00F043CB">
            <w:pPr>
              <w:ind w:left="2"/>
            </w:pPr>
            <w:r>
              <w:rPr>
                <w:sz w:val="18"/>
              </w:rPr>
              <w:t xml:space="preserve">Parking će se realizovati nakon dobijanja saobraćajne saglasnosti od nadležnog organa. </w:t>
            </w:r>
          </w:p>
        </w:tc>
      </w:tr>
      <w:tr w:rsidR="000F07D3">
        <w:trPr>
          <w:trHeight w:val="1332"/>
        </w:trPr>
        <w:tc>
          <w:tcPr>
            <w:tcW w:w="708" w:type="dxa"/>
            <w:tcBorders>
              <w:top w:val="single" w:sz="6" w:space="0" w:color="000000"/>
              <w:left w:val="single" w:sz="6" w:space="0" w:color="000000"/>
              <w:bottom w:val="single" w:sz="4" w:space="0" w:color="000000"/>
              <w:right w:val="single" w:sz="6" w:space="0" w:color="000000"/>
            </w:tcBorders>
          </w:tcPr>
          <w:p w:rsidR="000F07D3" w:rsidRDefault="00F043CB">
            <w:pPr>
              <w:ind w:left="2"/>
            </w:pPr>
            <w:r>
              <w:rPr>
                <w:sz w:val="18"/>
              </w:rPr>
              <w:t xml:space="preserve">16.5 </w:t>
            </w:r>
          </w:p>
        </w:tc>
        <w:tc>
          <w:tcPr>
            <w:tcW w:w="1726" w:type="dxa"/>
            <w:tcBorders>
              <w:top w:val="single" w:sz="6" w:space="0" w:color="000000"/>
              <w:left w:val="single" w:sz="6" w:space="0" w:color="000000"/>
              <w:bottom w:val="single" w:sz="4" w:space="0" w:color="000000"/>
              <w:right w:val="single" w:sz="6" w:space="0" w:color="000000"/>
            </w:tcBorders>
          </w:tcPr>
          <w:p w:rsidR="000F07D3" w:rsidRDefault="00F043CB">
            <w:pPr>
              <w:spacing w:after="1"/>
              <w:ind w:left="2"/>
            </w:pPr>
            <w:r>
              <w:rPr>
                <w:sz w:val="18"/>
              </w:rPr>
              <w:t xml:space="preserve">Montažnodemontažni privremeni objekat </w:t>
            </w:r>
          </w:p>
          <w:p w:rsidR="000F07D3" w:rsidRDefault="00F043CB">
            <w:pPr>
              <w:ind w:left="2"/>
            </w:pPr>
            <w:r>
              <w:rPr>
                <w:sz w:val="18"/>
              </w:rPr>
              <w:t xml:space="preserve"> </w:t>
            </w:r>
          </w:p>
        </w:tc>
        <w:tc>
          <w:tcPr>
            <w:tcW w:w="1706" w:type="dxa"/>
            <w:tcBorders>
              <w:top w:val="single" w:sz="6" w:space="0" w:color="000000"/>
              <w:left w:val="single" w:sz="6" w:space="0" w:color="000000"/>
              <w:bottom w:val="single" w:sz="4" w:space="0" w:color="000000"/>
              <w:right w:val="single" w:sz="6" w:space="0" w:color="000000"/>
            </w:tcBorders>
          </w:tcPr>
          <w:p w:rsidR="000F07D3" w:rsidRDefault="00F043CB">
            <w:r>
              <w:rPr>
                <w:sz w:val="18"/>
              </w:rPr>
              <w:t xml:space="preserve">1111 K.O. Prčanj I </w:t>
            </w:r>
          </w:p>
        </w:tc>
        <w:tc>
          <w:tcPr>
            <w:tcW w:w="1980" w:type="dxa"/>
            <w:tcBorders>
              <w:top w:val="single" w:sz="6" w:space="0" w:color="000000"/>
              <w:left w:val="single" w:sz="6" w:space="0" w:color="000000"/>
              <w:bottom w:val="single" w:sz="4" w:space="0" w:color="000000"/>
              <w:right w:val="single" w:sz="6" w:space="0" w:color="000000"/>
            </w:tcBorders>
          </w:tcPr>
          <w:p w:rsidR="000F07D3" w:rsidRDefault="00F043CB">
            <w:pPr>
              <w:ind w:left="2"/>
            </w:pPr>
            <w:r>
              <w:rPr>
                <w:sz w:val="18"/>
              </w:rPr>
              <w:t xml:space="preserve">Ugostiteljska terasa </w:t>
            </w:r>
            <w:proofErr w:type="gramStart"/>
            <w:r>
              <w:rPr>
                <w:sz w:val="18"/>
              </w:rPr>
              <w:t>(”Laterna</w:t>
            </w:r>
            <w:proofErr w:type="gramEnd"/>
            <w:r>
              <w:rPr>
                <w:sz w:val="18"/>
              </w:rPr>
              <w:t xml:space="preserve">”) </w:t>
            </w:r>
          </w:p>
        </w:tc>
        <w:tc>
          <w:tcPr>
            <w:tcW w:w="1801" w:type="dxa"/>
            <w:tcBorders>
              <w:top w:val="single" w:sz="6" w:space="0" w:color="000000"/>
              <w:left w:val="single" w:sz="6" w:space="0" w:color="000000"/>
              <w:bottom w:val="single" w:sz="4" w:space="0" w:color="000000"/>
              <w:right w:val="single" w:sz="6" w:space="0" w:color="000000"/>
            </w:tcBorders>
          </w:tcPr>
          <w:p w:rsidR="000F07D3" w:rsidRDefault="00F043CB">
            <w:pPr>
              <w:spacing w:after="104"/>
              <w:ind w:left="2"/>
            </w:pPr>
            <w:r>
              <w:rPr>
                <w:sz w:val="12"/>
              </w:rPr>
              <w:t xml:space="preserve"> </w:t>
            </w:r>
          </w:p>
          <w:p w:rsidR="000F07D3" w:rsidRDefault="00F043CB">
            <w:pPr>
              <w:ind w:left="2"/>
            </w:pPr>
            <w:r>
              <w:rPr>
                <w:sz w:val="18"/>
              </w:rPr>
              <w:t>P = 53 m</w:t>
            </w:r>
            <w:r>
              <w:rPr>
                <w:sz w:val="18"/>
                <w:vertAlign w:val="superscript"/>
              </w:rPr>
              <w:t>2</w:t>
            </w:r>
            <w:r>
              <w:rPr>
                <w:sz w:val="18"/>
              </w:rPr>
              <w:t xml:space="preserve"> </w:t>
            </w:r>
          </w:p>
        </w:tc>
        <w:tc>
          <w:tcPr>
            <w:tcW w:w="2700" w:type="dxa"/>
            <w:tcBorders>
              <w:top w:val="single" w:sz="6" w:space="0" w:color="000000"/>
              <w:left w:val="single" w:sz="6" w:space="0" w:color="000000"/>
              <w:bottom w:val="single" w:sz="4" w:space="0" w:color="000000"/>
              <w:right w:val="single" w:sz="6" w:space="0" w:color="000000"/>
            </w:tcBorders>
          </w:tcPr>
          <w:p w:rsidR="000F07D3" w:rsidRDefault="00F043CB">
            <w:pPr>
              <w:spacing w:after="2" w:line="239" w:lineRule="auto"/>
              <w:ind w:left="2"/>
              <w:jc w:val="both"/>
            </w:pPr>
            <w:proofErr w:type="gramStart"/>
            <w:r>
              <w:rPr>
                <w:sz w:val="18"/>
              </w:rPr>
              <w:t>postojeća  betonska</w:t>
            </w:r>
            <w:proofErr w:type="gramEnd"/>
            <w:r>
              <w:rPr>
                <w:sz w:val="18"/>
              </w:rPr>
              <w:t xml:space="preserve"> podloga, pokrivač drveni suncobrani bijele </w:t>
            </w:r>
          </w:p>
          <w:p w:rsidR="000F07D3" w:rsidRDefault="00F043CB">
            <w:pPr>
              <w:ind w:left="2" w:right="38"/>
            </w:pPr>
            <w:r>
              <w:rPr>
                <w:sz w:val="18"/>
              </w:rPr>
              <w:t xml:space="preserve">ili bež boje ili drvenom metalnom, konstrukcijom sa pokrivačem platnom, trskom i sličnim lakim materijalima. </w:t>
            </w:r>
          </w:p>
        </w:tc>
      </w:tr>
      <w:tr w:rsidR="000F07D3">
        <w:trPr>
          <w:trHeight w:val="449"/>
        </w:trPr>
        <w:tc>
          <w:tcPr>
            <w:tcW w:w="708"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16.6 </w:t>
            </w:r>
          </w:p>
        </w:tc>
        <w:tc>
          <w:tcPr>
            <w:tcW w:w="1726"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Pokretni privremeni objekat </w:t>
            </w:r>
          </w:p>
        </w:tc>
        <w:tc>
          <w:tcPr>
            <w:tcW w:w="1706"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1108 K.O. Prčanj I </w:t>
            </w:r>
          </w:p>
        </w:tc>
        <w:tc>
          <w:tcPr>
            <w:tcW w:w="1980"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Konzervator za sladoled </w:t>
            </w:r>
          </w:p>
        </w:tc>
        <w:tc>
          <w:tcPr>
            <w:tcW w:w="1801"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1,2 m x 0,60 m </w:t>
            </w:r>
          </w:p>
        </w:tc>
        <w:tc>
          <w:tcPr>
            <w:tcW w:w="2700"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tipski, fabrički </w:t>
            </w:r>
            <w:proofErr w:type="gramStart"/>
            <w:r>
              <w:rPr>
                <w:sz w:val="18"/>
              </w:rPr>
              <w:t>proizvedeni  aparat</w:t>
            </w:r>
            <w:proofErr w:type="gramEnd"/>
            <w:r>
              <w:rPr>
                <w:sz w:val="18"/>
              </w:rPr>
              <w:t xml:space="preserve"> natkriven suncobranom </w:t>
            </w:r>
          </w:p>
        </w:tc>
      </w:tr>
      <w:tr w:rsidR="000F07D3">
        <w:trPr>
          <w:trHeight w:val="1548"/>
        </w:trPr>
        <w:tc>
          <w:tcPr>
            <w:tcW w:w="708"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16.7 </w:t>
            </w:r>
          </w:p>
        </w:tc>
        <w:tc>
          <w:tcPr>
            <w:tcW w:w="1726"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Montažnodemontažni privremeni objekat </w:t>
            </w:r>
          </w:p>
          <w:p w:rsidR="000F07D3" w:rsidRDefault="00F043CB">
            <w:pPr>
              <w:ind w:left="2"/>
            </w:pPr>
            <w:r>
              <w:rPr>
                <w:sz w:val="18"/>
              </w:rPr>
              <w:t xml:space="preserve"> </w:t>
            </w:r>
          </w:p>
        </w:tc>
        <w:tc>
          <w:tcPr>
            <w:tcW w:w="1706"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1107 i 1108 K.O. </w:t>
            </w:r>
          </w:p>
          <w:p w:rsidR="000F07D3" w:rsidRDefault="00F043CB">
            <w:r>
              <w:rPr>
                <w:sz w:val="18"/>
              </w:rPr>
              <w:t xml:space="preserve">Prčanj I </w:t>
            </w:r>
          </w:p>
        </w:tc>
        <w:tc>
          <w:tcPr>
            <w:tcW w:w="1980" w:type="dxa"/>
            <w:tcBorders>
              <w:top w:val="single" w:sz="4" w:space="0" w:color="000000"/>
              <w:left w:val="single" w:sz="4" w:space="0" w:color="000000"/>
              <w:bottom w:val="single" w:sz="4" w:space="0" w:color="000000"/>
              <w:right w:val="single" w:sz="4" w:space="0" w:color="000000"/>
            </w:tcBorders>
          </w:tcPr>
          <w:p w:rsidR="000F07D3" w:rsidRDefault="00F043CB">
            <w:pPr>
              <w:ind w:left="2" w:right="42"/>
              <w:jc w:val="both"/>
            </w:pPr>
            <w:r>
              <w:rPr>
                <w:sz w:val="18"/>
              </w:rPr>
              <w:t xml:space="preserve">Objekti i predmeti na stanici javnog gradskog prevoza – nadstrešnica sa klupama na autobuskom stajalištu (može sadržati i kiosk za štampu) </w:t>
            </w:r>
          </w:p>
        </w:tc>
        <w:tc>
          <w:tcPr>
            <w:tcW w:w="1801"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P=1.2 x 2.2 m </w:t>
            </w:r>
          </w:p>
        </w:tc>
        <w:tc>
          <w:tcPr>
            <w:tcW w:w="2700"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Tipsko, modularno autobusko stajalište, u skladu sa urbanističkim uslovima datim u ovom Programu za ovu vrstu privremenih objekata </w:t>
            </w:r>
          </w:p>
        </w:tc>
      </w:tr>
      <w:tr w:rsidR="000F07D3">
        <w:trPr>
          <w:trHeight w:val="1328"/>
        </w:trPr>
        <w:tc>
          <w:tcPr>
            <w:tcW w:w="708"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16.8 </w:t>
            </w:r>
          </w:p>
        </w:tc>
        <w:tc>
          <w:tcPr>
            <w:tcW w:w="1726"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Montažnodemontažni privremeni objekat </w:t>
            </w:r>
          </w:p>
          <w:p w:rsidR="000F07D3" w:rsidRDefault="00F043CB">
            <w:pPr>
              <w:ind w:left="2"/>
            </w:pPr>
            <w:r>
              <w:rPr>
                <w:sz w:val="18"/>
              </w:rPr>
              <w:t xml:space="preserve"> </w:t>
            </w:r>
          </w:p>
        </w:tc>
        <w:tc>
          <w:tcPr>
            <w:tcW w:w="1706"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1303 KO Prčanj </w:t>
            </w:r>
          </w:p>
        </w:tc>
        <w:tc>
          <w:tcPr>
            <w:tcW w:w="1980"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Ugostiteljska terase </w:t>
            </w:r>
          </w:p>
        </w:tc>
        <w:tc>
          <w:tcPr>
            <w:tcW w:w="1801"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Ugostiteljske terase </w:t>
            </w:r>
          </w:p>
          <w:p w:rsidR="000F07D3" w:rsidRDefault="00F043CB">
            <w:pPr>
              <w:ind w:left="2"/>
            </w:pPr>
            <w:r>
              <w:rPr>
                <w:sz w:val="18"/>
              </w:rPr>
              <w:t xml:space="preserve"> </w:t>
            </w:r>
          </w:p>
          <w:p w:rsidR="000F07D3" w:rsidRDefault="00F043CB">
            <w:pPr>
              <w:ind w:left="2"/>
            </w:pPr>
            <w:r>
              <w:rPr>
                <w:sz w:val="18"/>
              </w:rPr>
              <w:t>P=65 m</w:t>
            </w:r>
            <w:r>
              <w:rPr>
                <w:sz w:val="18"/>
                <w:vertAlign w:val="superscript"/>
              </w:rPr>
              <w:t>2</w:t>
            </w:r>
            <w:r>
              <w:rPr>
                <w:sz w:val="18"/>
              </w:rPr>
              <w:t xml:space="preserve"> </w:t>
            </w:r>
          </w:p>
          <w:p w:rsidR="000F07D3" w:rsidRDefault="00F043CB">
            <w:pPr>
              <w:spacing w:after="3"/>
              <w:ind w:left="2"/>
            </w:pPr>
            <w:r>
              <w:rPr>
                <w:sz w:val="18"/>
              </w:rPr>
              <w:t>P=65 m</w:t>
            </w:r>
            <w:r>
              <w:rPr>
                <w:sz w:val="18"/>
                <w:vertAlign w:val="superscript"/>
              </w:rPr>
              <w:t>2</w:t>
            </w:r>
            <w:r>
              <w:rPr>
                <w:sz w:val="18"/>
              </w:rPr>
              <w:t xml:space="preserve"> </w:t>
            </w:r>
          </w:p>
          <w:p w:rsidR="000F07D3" w:rsidRDefault="00F043CB">
            <w:pPr>
              <w:ind w:left="2"/>
            </w:pPr>
            <w:r>
              <w:rPr>
                <w:sz w:val="18"/>
              </w:rPr>
              <w:t>P=260 m</w:t>
            </w:r>
            <w:r>
              <w:rPr>
                <w:sz w:val="18"/>
                <w:vertAlign w:val="superscript"/>
              </w:rPr>
              <w:t>2</w:t>
            </w:r>
            <w:r>
              <w:rPr>
                <w:sz w:val="18"/>
              </w:rPr>
              <w:t xml:space="preserve"> </w:t>
            </w:r>
          </w:p>
        </w:tc>
        <w:tc>
          <w:tcPr>
            <w:tcW w:w="2700"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Terase na postojećojbetonskoj podlozi, betonska podloga, pokrivač drvena pergola sa PVC platnom </w:t>
            </w:r>
            <w:proofErr w:type="gramStart"/>
            <w:r>
              <w:rPr>
                <w:sz w:val="18"/>
              </w:rPr>
              <w:t>bijele,  bez</w:t>
            </w:r>
            <w:proofErr w:type="gramEnd"/>
            <w:r>
              <w:rPr>
                <w:sz w:val="18"/>
              </w:rPr>
              <w:t xml:space="preserve"> boje ili kombinacija vegetacije i suncobrana bijele ili bez boje. </w:t>
            </w:r>
          </w:p>
        </w:tc>
      </w:tr>
      <w:tr w:rsidR="000F07D3">
        <w:trPr>
          <w:trHeight w:val="1330"/>
        </w:trPr>
        <w:tc>
          <w:tcPr>
            <w:tcW w:w="708"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16.9 </w:t>
            </w:r>
          </w:p>
        </w:tc>
        <w:tc>
          <w:tcPr>
            <w:tcW w:w="1726"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Plutajući privremeni objekat </w:t>
            </w:r>
          </w:p>
        </w:tc>
        <w:tc>
          <w:tcPr>
            <w:tcW w:w="1706"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Akvatorijum ispred k.p 1303 KO Prčanj </w:t>
            </w:r>
          </w:p>
        </w:tc>
        <w:tc>
          <w:tcPr>
            <w:tcW w:w="1980"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Ponton </w:t>
            </w:r>
          </w:p>
        </w:tc>
        <w:tc>
          <w:tcPr>
            <w:tcW w:w="1801"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L=25m </w:t>
            </w:r>
          </w:p>
        </w:tc>
        <w:tc>
          <w:tcPr>
            <w:tcW w:w="2700" w:type="dxa"/>
            <w:tcBorders>
              <w:top w:val="single" w:sz="4" w:space="0" w:color="000000"/>
              <w:left w:val="single" w:sz="4" w:space="0" w:color="000000"/>
              <w:bottom w:val="single" w:sz="4" w:space="0" w:color="000000"/>
              <w:right w:val="single" w:sz="4" w:space="0" w:color="000000"/>
            </w:tcBorders>
          </w:tcPr>
          <w:p w:rsidR="000F07D3" w:rsidRDefault="00F043CB">
            <w:pPr>
              <w:ind w:left="2" w:right="36"/>
            </w:pPr>
            <w:r>
              <w:rPr>
                <w:sz w:val="18"/>
              </w:rPr>
              <w:t xml:space="preserve">Plutajući ponton za sunčanje. Za postavljanje plutajućeg privremenog objekta potrebno je dobiti saglasnost Lučke kapetanije i Uprave pomorske sigurnosi i upravljanja lukama. </w:t>
            </w:r>
          </w:p>
        </w:tc>
      </w:tr>
      <w:tr w:rsidR="000F07D3">
        <w:trPr>
          <w:trHeight w:val="1109"/>
        </w:trPr>
        <w:tc>
          <w:tcPr>
            <w:tcW w:w="708"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16.10 </w:t>
            </w:r>
          </w:p>
        </w:tc>
        <w:tc>
          <w:tcPr>
            <w:tcW w:w="1726"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Montažnodemontažni privremeni objekat </w:t>
            </w:r>
          </w:p>
        </w:tc>
        <w:tc>
          <w:tcPr>
            <w:tcW w:w="1706" w:type="dxa"/>
            <w:tcBorders>
              <w:top w:val="single" w:sz="4" w:space="0" w:color="000000"/>
              <w:left w:val="single" w:sz="4" w:space="0" w:color="000000"/>
              <w:bottom w:val="single" w:sz="4" w:space="0" w:color="000000"/>
              <w:right w:val="single" w:sz="4" w:space="0" w:color="000000"/>
            </w:tcBorders>
          </w:tcPr>
          <w:p w:rsidR="000F07D3" w:rsidRDefault="00F043CB">
            <w:proofErr w:type="gramStart"/>
            <w:r>
              <w:rPr>
                <w:sz w:val="18"/>
              </w:rPr>
              <w:t>1328  K.O</w:t>
            </w:r>
            <w:proofErr w:type="gramEnd"/>
            <w:r>
              <w:rPr>
                <w:sz w:val="18"/>
              </w:rPr>
              <w:t xml:space="preserve"> Prčanj I </w:t>
            </w:r>
          </w:p>
        </w:tc>
        <w:tc>
          <w:tcPr>
            <w:tcW w:w="1980" w:type="dxa"/>
            <w:tcBorders>
              <w:top w:val="single" w:sz="4" w:space="0" w:color="000000"/>
              <w:left w:val="single" w:sz="4" w:space="0" w:color="000000"/>
              <w:bottom w:val="single" w:sz="4" w:space="0" w:color="000000"/>
              <w:right w:val="single" w:sz="4" w:space="0" w:color="000000"/>
            </w:tcBorders>
          </w:tcPr>
          <w:p w:rsidR="000F07D3" w:rsidRDefault="00F043CB">
            <w:pPr>
              <w:spacing w:after="2" w:line="239" w:lineRule="auto"/>
              <w:ind w:left="2" w:right="43"/>
              <w:jc w:val="both"/>
            </w:pPr>
            <w:r>
              <w:rPr>
                <w:sz w:val="18"/>
              </w:rPr>
              <w:t xml:space="preserve">Objekti i predmeti na stanici javnog gradskog prevoza – nadstrešnica sa klupama na </w:t>
            </w:r>
          </w:p>
          <w:p w:rsidR="000F07D3" w:rsidRDefault="00F043CB">
            <w:pPr>
              <w:ind w:left="2"/>
            </w:pPr>
            <w:r>
              <w:rPr>
                <w:sz w:val="18"/>
              </w:rPr>
              <w:t xml:space="preserve">autobuskom stajalištu  </w:t>
            </w:r>
          </w:p>
        </w:tc>
        <w:tc>
          <w:tcPr>
            <w:tcW w:w="1801"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P=1.2 x 2.2 m </w:t>
            </w:r>
          </w:p>
        </w:tc>
        <w:tc>
          <w:tcPr>
            <w:tcW w:w="2700"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Tipsko, modularno autobusko stajalište, u skladu sa urbanističkim uslovima datim u ovom Programu za ovu vrstu privremenih objekata </w:t>
            </w:r>
          </w:p>
        </w:tc>
      </w:tr>
      <w:tr w:rsidR="000F07D3">
        <w:trPr>
          <w:trHeight w:val="449"/>
        </w:trPr>
        <w:tc>
          <w:tcPr>
            <w:tcW w:w="708"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16.11 </w:t>
            </w:r>
          </w:p>
        </w:tc>
        <w:tc>
          <w:tcPr>
            <w:tcW w:w="1726"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Montažnodemontažni </w:t>
            </w:r>
          </w:p>
        </w:tc>
        <w:tc>
          <w:tcPr>
            <w:tcW w:w="1706" w:type="dxa"/>
            <w:tcBorders>
              <w:top w:val="single" w:sz="4" w:space="0" w:color="000000"/>
              <w:left w:val="single" w:sz="4" w:space="0" w:color="000000"/>
              <w:bottom w:val="single" w:sz="4" w:space="0" w:color="000000"/>
              <w:right w:val="single" w:sz="4" w:space="0" w:color="000000"/>
            </w:tcBorders>
          </w:tcPr>
          <w:p w:rsidR="000F07D3" w:rsidRDefault="00F043CB">
            <w:proofErr w:type="gramStart"/>
            <w:r>
              <w:rPr>
                <w:sz w:val="18"/>
              </w:rPr>
              <w:t>1328  K.O</w:t>
            </w:r>
            <w:proofErr w:type="gramEnd"/>
            <w:r>
              <w:rPr>
                <w:sz w:val="18"/>
              </w:rPr>
              <w:t xml:space="preserve"> Prčanj I </w:t>
            </w:r>
          </w:p>
        </w:tc>
        <w:tc>
          <w:tcPr>
            <w:tcW w:w="1980" w:type="dxa"/>
            <w:tcBorders>
              <w:top w:val="single" w:sz="4" w:space="0" w:color="000000"/>
              <w:left w:val="single" w:sz="4" w:space="0" w:color="000000"/>
              <w:bottom w:val="single" w:sz="4" w:space="0" w:color="000000"/>
              <w:right w:val="single" w:sz="4" w:space="0" w:color="000000"/>
            </w:tcBorders>
          </w:tcPr>
          <w:p w:rsidR="000F07D3" w:rsidRDefault="00F043CB">
            <w:pPr>
              <w:ind w:left="2"/>
              <w:jc w:val="both"/>
            </w:pPr>
            <w:r>
              <w:rPr>
                <w:sz w:val="18"/>
              </w:rPr>
              <w:t xml:space="preserve">Objekti i predmeti na stanici javnog gradskog </w:t>
            </w:r>
          </w:p>
        </w:tc>
        <w:tc>
          <w:tcPr>
            <w:tcW w:w="1801"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P=1.2 x 2.2 m </w:t>
            </w:r>
          </w:p>
        </w:tc>
        <w:tc>
          <w:tcPr>
            <w:tcW w:w="2700" w:type="dxa"/>
            <w:tcBorders>
              <w:top w:val="single" w:sz="4" w:space="0" w:color="000000"/>
              <w:left w:val="single" w:sz="4" w:space="0" w:color="000000"/>
              <w:bottom w:val="single" w:sz="4" w:space="0" w:color="000000"/>
              <w:right w:val="single" w:sz="4" w:space="0" w:color="000000"/>
            </w:tcBorders>
          </w:tcPr>
          <w:p w:rsidR="000F07D3" w:rsidRDefault="00F043CB">
            <w:pPr>
              <w:ind w:left="2"/>
              <w:jc w:val="both"/>
            </w:pPr>
            <w:r>
              <w:rPr>
                <w:sz w:val="18"/>
              </w:rPr>
              <w:t xml:space="preserve">Tipsko, modularno autobusko stajalište, u skladu sa </w:t>
            </w:r>
          </w:p>
        </w:tc>
      </w:tr>
      <w:tr w:rsidR="000F07D3">
        <w:trPr>
          <w:trHeight w:val="670"/>
        </w:trPr>
        <w:tc>
          <w:tcPr>
            <w:tcW w:w="708" w:type="dxa"/>
            <w:tcBorders>
              <w:top w:val="single" w:sz="4" w:space="0" w:color="000000"/>
              <w:left w:val="single" w:sz="4" w:space="0" w:color="000000"/>
              <w:bottom w:val="single" w:sz="4" w:space="0" w:color="000000"/>
              <w:right w:val="single" w:sz="4" w:space="0" w:color="000000"/>
            </w:tcBorders>
          </w:tcPr>
          <w:p w:rsidR="000F07D3" w:rsidRDefault="000F07D3"/>
        </w:tc>
        <w:tc>
          <w:tcPr>
            <w:tcW w:w="1726"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privremeni objekat </w:t>
            </w:r>
          </w:p>
        </w:tc>
        <w:tc>
          <w:tcPr>
            <w:tcW w:w="1706" w:type="dxa"/>
            <w:tcBorders>
              <w:top w:val="single" w:sz="4" w:space="0" w:color="000000"/>
              <w:left w:val="single" w:sz="4" w:space="0" w:color="000000"/>
              <w:bottom w:val="single" w:sz="4" w:space="0" w:color="000000"/>
              <w:right w:val="single" w:sz="4" w:space="0" w:color="000000"/>
            </w:tcBorders>
          </w:tcPr>
          <w:p w:rsidR="000F07D3" w:rsidRDefault="000F07D3"/>
        </w:tc>
        <w:tc>
          <w:tcPr>
            <w:tcW w:w="1980" w:type="dxa"/>
            <w:tcBorders>
              <w:top w:val="single" w:sz="4" w:space="0" w:color="000000"/>
              <w:left w:val="single" w:sz="4" w:space="0" w:color="000000"/>
              <w:bottom w:val="single" w:sz="4" w:space="0" w:color="000000"/>
              <w:right w:val="single" w:sz="4" w:space="0" w:color="000000"/>
            </w:tcBorders>
          </w:tcPr>
          <w:p w:rsidR="000F07D3" w:rsidRDefault="00F043CB">
            <w:pPr>
              <w:spacing w:line="241" w:lineRule="auto"/>
              <w:jc w:val="both"/>
            </w:pPr>
            <w:r>
              <w:rPr>
                <w:sz w:val="18"/>
              </w:rPr>
              <w:t xml:space="preserve">prevoza – nadstrešnica sa klupama na </w:t>
            </w:r>
          </w:p>
          <w:p w:rsidR="000F07D3" w:rsidRDefault="00F043CB">
            <w:r>
              <w:rPr>
                <w:sz w:val="18"/>
              </w:rPr>
              <w:t xml:space="preserve">autobuskom stajalištu  </w:t>
            </w:r>
          </w:p>
        </w:tc>
        <w:tc>
          <w:tcPr>
            <w:tcW w:w="1801" w:type="dxa"/>
            <w:tcBorders>
              <w:top w:val="single" w:sz="4" w:space="0" w:color="000000"/>
              <w:left w:val="single" w:sz="4" w:space="0" w:color="000000"/>
              <w:bottom w:val="single" w:sz="4" w:space="0" w:color="000000"/>
              <w:right w:val="single" w:sz="4" w:space="0" w:color="000000"/>
            </w:tcBorders>
          </w:tcPr>
          <w:p w:rsidR="000F07D3" w:rsidRDefault="000F07D3"/>
        </w:tc>
        <w:tc>
          <w:tcPr>
            <w:tcW w:w="2700"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urbanističkim uslovima datim u ovom Programu za ovu vrstu privremenih objekata </w:t>
            </w:r>
          </w:p>
        </w:tc>
      </w:tr>
    </w:tbl>
    <w:p w:rsidR="000F07D3" w:rsidRDefault="00F043CB">
      <w:pPr>
        <w:spacing w:after="0"/>
      </w:pPr>
      <w:r>
        <w:rPr>
          <w:sz w:val="18"/>
        </w:rPr>
        <w:t xml:space="preserve"> </w:t>
      </w:r>
    </w:p>
    <w:p w:rsidR="000F07D3" w:rsidRDefault="00F043CB">
      <w:pPr>
        <w:spacing w:after="0"/>
      </w:pPr>
      <w:r>
        <w:rPr>
          <w:sz w:val="18"/>
        </w:rPr>
        <w:t xml:space="preserve"> </w:t>
      </w:r>
    </w:p>
    <w:p w:rsidR="000F07D3" w:rsidRDefault="00F043CB">
      <w:pPr>
        <w:pStyle w:val="Heading1"/>
        <w:spacing w:after="3"/>
        <w:ind w:left="-5"/>
      </w:pPr>
      <w:r>
        <w:t xml:space="preserve">KUPALIŠTA: PRČANJ </w:t>
      </w:r>
    </w:p>
    <w:p w:rsidR="000F07D3" w:rsidRDefault="00F043CB">
      <w:pPr>
        <w:spacing w:after="0"/>
      </w:pPr>
      <w:r>
        <w:rPr>
          <w:b/>
          <w:sz w:val="18"/>
        </w:rPr>
        <w:t xml:space="preserve"> </w:t>
      </w:r>
    </w:p>
    <w:tbl>
      <w:tblPr>
        <w:tblStyle w:val="TableGrid"/>
        <w:tblW w:w="9502" w:type="dxa"/>
        <w:tblInd w:w="142" w:type="dxa"/>
        <w:tblCellMar>
          <w:top w:w="40" w:type="dxa"/>
          <w:left w:w="108" w:type="dxa"/>
          <w:right w:w="70" w:type="dxa"/>
        </w:tblCellMar>
        <w:tblLook w:val="04A0" w:firstRow="1" w:lastRow="0" w:firstColumn="1" w:lastColumn="0" w:noHBand="0" w:noVBand="1"/>
      </w:tblPr>
      <w:tblGrid>
        <w:gridCol w:w="750"/>
        <w:gridCol w:w="2223"/>
        <w:gridCol w:w="1296"/>
        <w:gridCol w:w="1541"/>
        <w:gridCol w:w="1815"/>
        <w:gridCol w:w="1877"/>
      </w:tblGrid>
      <w:tr w:rsidR="000F07D3">
        <w:trPr>
          <w:trHeight w:val="449"/>
        </w:trPr>
        <w:tc>
          <w:tcPr>
            <w:tcW w:w="749"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b/>
                <w:sz w:val="18"/>
              </w:rPr>
              <w:t xml:space="preserve">broj kupa. </w:t>
            </w:r>
          </w:p>
        </w:tc>
        <w:tc>
          <w:tcPr>
            <w:tcW w:w="2223" w:type="dxa"/>
            <w:tcBorders>
              <w:top w:val="single" w:sz="4" w:space="0" w:color="000000"/>
              <w:left w:val="single" w:sz="4" w:space="0" w:color="000000"/>
              <w:bottom w:val="single" w:sz="4" w:space="0" w:color="000000"/>
              <w:right w:val="single" w:sz="4" w:space="0" w:color="000000"/>
            </w:tcBorders>
            <w:vAlign w:val="center"/>
          </w:tcPr>
          <w:p w:rsidR="000F07D3" w:rsidRDefault="00F043CB">
            <w:r>
              <w:rPr>
                <w:b/>
                <w:sz w:val="18"/>
              </w:rPr>
              <w:t xml:space="preserve">kategorija / vrsta kupališta </w:t>
            </w:r>
          </w:p>
        </w:tc>
        <w:tc>
          <w:tcPr>
            <w:tcW w:w="1296"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6"/>
              <w:jc w:val="center"/>
            </w:pPr>
            <w:proofErr w:type="gramStart"/>
            <w:r>
              <w:rPr>
                <w:b/>
                <w:sz w:val="18"/>
              </w:rPr>
              <w:t>kat.parcela</w:t>
            </w:r>
            <w:proofErr w:type="gramEnd"/>
            <w:r>
              <w:rPr>
                <w:b/>
                <w:sz w:val="18"/>
              </w:rPr>
              <w:t xml:space="preserve"> </w:t>
            </w:r>
          </w:p>
        </w:tc>
        <w:tc>
          <w:tcPr>
            <w:tcW w:w="1541"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6"/>
              <w:jc w:val="center"/>
            </w:pPr>
            <w:r>
              <w:rPr>
                <w:b/>
                <w:sz w:val="18"/>
              </w:rPr>
              <w:t xml:space="preserve">dužina kupališta </w:t>
            </w:r>
          </w:p>
        </w:tc>
        <w:tc>
          <w:tcPr>
            <w:tcW w:w="1815"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b/>
                <w:sz w:val="18"/>
              </w:rPr>
              <w:t xml:space="preserve">površina plažnog prostora </w:t>
            </w:r>
          </w:p>
        </w:tc>
        <w:tc>
          <w:tcPr>
            <w:tcW w:w="1877"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b/>
                <w:sz w:val="18"/>
              </w:rPr>
              <w:t xml:space="preserve">max. površine objekata </w:t>
            </w:r>
          </w:p>
        </w:tc>
      </w:tr>
      <w:tr w:rsidR="000F07D3">
        <w:trPr>
          <w:trHeight w:val="670"/>
        </w:trPr>
        <w:tc>
          <w:tcPr>
            <w:tcW w:w="749"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9"/>
              <w:jc w:val="center"/>
            </w:pPr>
            <w:r>
              <w:rPr>
                <w:sz w:val="18"/>
              </w:rPr>
              <w:t xml:space="preserve">16A </w:t>
            </w:r>
          </w:p>
        </w:tc>
        <w:tc>
          <w:tcPr>
            <w:tcW w:w="2223"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2"/>
              <w:jc w:val="center"/>
            </w:pPr>
            <w:r>
              <w:rPr>
                <w:sz w:val="18"/>
              </w:rPr>
              <w:t xml:space="preserve">Hotelsko </w:t>
            </w:r>
          </w:p>
        </w:tc>
        <w:tc>
          <w:tcPr>
            <w:tcW w:w="1296"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23" w:right="26"/>
              <w:jc w:val="center"/>
            </w:pPr>
            <w:r>
              <w:rPr>
                <w:sz w:val="18"/>
              </w:rPr>
              <w:t xml:space="preserve">1309, 1303 KO Prčanj </w:t>
            </w:r>
          </w:p>
        </w:tc>
        <w:tc>
          <w:tcPr>
            <w:tcW w:w="1541"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3"/>
              <w:jc w:val="center"/>
            </w:pPr>
            <w:r>
              <w:rPr>
                <w:sz w:val="18"/>
              </w:rPr>
              <w:t xml:space="preserve">56m </w:t>
            </w:r>
          </w:p>
        </w:tc>
        <w:tc>
          <w:tcPr>
            <w:tcW w:w="1815" w:type="dxa"/>
            <w:tcBorders>
              <w:top w:val="single" w:sz="4" w:space="0" w:color="000000"/>
              <w:left w:val="single" w:sz="4" w:space="0" w:color="000000"/>
              <w:bottom w:val="single" w:sz="4" w:space="0" w:color="000000"/>
              <w:right w:val="single" w:sz="4" w:space="0" w:color="000000"/>
            </w:tcBorders>
          </w:tcPr>
          <w:p w:rsidR="000F07D3" w:rsidRDefault="00F043CB">
            <w:pPr>
              <w:ind w:right="46"/>
              <w:jc w:val="center"/>
            </w:pPr>
            <w:r>
              <w:rPr>
                <w:sz w:val="18"/>
              </w:rPr>
              <w:t xml:space="preserve">330m² (od čega je </w:t>
            </w:r>
          </w:p>
          <w:p w:rsidR="000F07D3" w:rsidRDefault="00F043CB">
            <w:pPr>
              <w:spacing w:after="8"/>
              <w:ind w:right="44"/>
              <w:jc w:val="center"/>
            </w:pPr>
            <w:r>
              <w:rPr>
                <w:sz w:val="18"/>
              </w:rPr>
              <w:t>218m</w:t>
            </w:r>
            <w:r>
              <w:rPr>
                <w:sz w:val="18"/>
                <w:vertAlign w:val="superscript"/>
              </w:rPr>
              <w:t xml:space="preserve">2 </w:t>
            </w:r>
            <w:r>
              <w:rPr>
                <w:sz w:val="18"/>
              </w:rPr>
              <w:t xml:space="preserve">na državnoj </w:t>
            </w:r>
          </w:p>
          <w:p w:rsidR="000F07D3" w:rsidRDefault="00F043CB">
            <w:pPr>
              <w:ind w:right="47"/>
              <w:jc w:val="center"/>
            </w:pPr>
            <w:r>
              <w:rPr>
                <w:sz w:val="18"/>
              </w:rPr>
              <w:t xml:space="preserve">k.p) </w:t>
            </w:r>
          </w:p>
        </w:tc>
        <w:tc>
          <w:tcPr>
            <w:tcW w:w="1877"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
              <w:jc w:val="center"/>
            </w:pPr>
            <w:r>
              <w:rPr>
                <w:sz w:val="18"/>
              </w:rPr>
              <w:t xml:space="preserve"> </w:t>
            </w:r>
          </w:p>
        </w:tc>
      </w:tr>
      <w:tr w:rsidR="000F07D3">
        <w:trPr>
          <w:trHeight w:val="888"/>
        </w:trPr>
        <w:tc>
          <w:tcPr>
            <w:tcW w:w="749"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1"/>
              <w:jc w:val="center"/>
            </w:pPr>
            <w:r>
              <w:rPr>
                <w:sz w:val="18"/>
              </w:rPr>
              <w:t xml:space="preserve">16B </w:t>
            </w:r>
          </w:p>
        </w:tc>
        <w:tc>
          <w:tcPr>
            <w:tcW w:w="2223"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1"/>
              <w:jc w:val="center"/>
            </w:pPr>
            <w:r>
              <w:rPr>
                <w:sz w:val="18"/>
              </w:rPr>
              <w:t xml:space="preserve">Javno-porodično </w:t>
            </w:r>
          </w:p>
        </w:tc>
        <w:tc>
          <w:tcPr>
            <w:tcW w:w="1296" w:type="dxa"/>
            <w:tcBorders>
              <w:top w:val="single" w:sz="4" w:space="0" w:color="000000"/>
              <w:left w:val="single" w:sz="4" w:space="0" w:color="000000"/>
              <w:bottom w:val="single" w:sz="4" w:space="0" w:color="000000"/>
              <w:right w:val="single" w:sz="4" w:space="0" w:color="000000"/>
            </w:tcBorders>
          </w:tcPr>
          <w:p w:rsidR="000F07D3" w:rsidRDefault="00F043CB">
            <w:pPr>
              <w:ind w:right="44"/>
              <w:jc w:val="center"/>
            </w:pPr>
            <w:r>
              <w:rPr>
                <w:sz w:val="18"/>
              </w:rPr>
              <w:t xml:space="preserve">1120/1, </w:t>
            </w:r>
          </w:p>
          <w:p w:rsidR="000F07D3" w:rsidRDefault="00F043CB">
            <w:pPr>
              <w:ind w:right="44"/>
              <w:jc w:val="center"/>
            </w:pPr>
            <w:r>
              <w:rPr>
                <w:sz w:val="18"/>
              </w:rPr>
              <w:t xml:space="preserve">1120/2, </w:t>
            </w:r>
          </w:p>
          <w:p w:rsidR="000F07D3" w:rsidRDefault="00F043CB">
            <w:pPr>
              <w:ind w:right="41"/>
              <w:jc w:val="center"/>
            </w:pPr>
            <w:r>
              <w:rPr>
                <w:sz w:val="18"/>
              </w:rPr>
              <w:t xml:space="preserve">1120/3 </w:t>
            </w:r>
          </w:p>
          <w:p w:rsidR="000F07D3" w:rsidRDefault="00F043CB">
            <w:pPr>
              <w:ind w:right="39"/>
              <w:jc w:val="center"/>
            </w:pPr>
            <w:r>
              <w:rPr>
                <w:sz w:val="18"/>
              </w:rPr>
              <w:t xml:space="preserve">KO Prčanj I </w:t>
            </w:r>
          </w:p>
        </w:tc>
        <w:tc>
          <w:tcPr>
            <w:tcW w:w="1541"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3"/>
              <w:jc w:val="center"/>
            </w:pPr>
            <w:r>
              <w:rPr>
                <w:sz w:val="18"/>
              </w:rPr>
              <w:t xml:space="preserve">90m </w:t>
            </w:r>
          </w:p>
        </w:tc>
        <w:tc>
          <w:tcPr>
            <w:tcW w:w="1815"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6"/>
              <w:jc w:val="center"/>
            </w:pPr>
            <w:r>
              <w:rPr>
                <w:sz w:val="18"/>
              </w:rPr>
              <w:t xml:space="preserve">439m² </w:t>
            </w:r>
          </w:p>
          <w:p w:rsidR="000F07D3" w:rsidRDefault="00F043CB">
            <w:pPr>
              <w:jc w:val="center"/>
            </w:pPr>
            <w:r>
              <w:rPr>
                <w:sz w:val="18"/>
              </w:rPr>
              <w:t>(od čega je 136m</w:t>
            </w:r>
            <w:r>
              <w:rPr>
                <w:sz w:val="18"/>
                <w:vertAlign w:val="superscript"/>
              </w:rPr>
              <w:t>2</w:t>
            </w:r>
            <w:r>
              <w:rPr>
                <w:sz w:val="18"/>
              </w:rPr>
              <w:t xml:space="preserve"> na privatnoj k.p.) </w:t>
            </w:r>
          </w:p>
        </w:tc>
        <w:tc>
          <w:tcPr>
            <w:tcW w:w="1877"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
              <w:jc w:val="center"/>
            </w:pPr>
            <w:r>
              <w:rPr>
                <w:sz w:val="18"/>
              </w:rPr>
              <w:t xml:space="preserve"> </w:t>
            </w:r>
          </w:p>
        </w:tc>
      </w:tr>
      <w:tr w:rsidR="000F07D3">
        <w:trPr>
          <w:trHeight w:val="565"/>
        </w:trPr>
        <w:tc>
          <w:tcPr>
            <w:tcW w:w="749"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8"/>
              <w:jc w:val="center"/>
            </w:pPr>
            <w:r>
              <w:rPr>
                <w:sz w:val="18"/>
              </w:rPr>
              <w:t xml:space="preserve">16C </w:t>
            </w:r>
          </w:p>
        </w:tc>
        <w:tc>
          <w:tcPr>
            <w:tcW w:w="2223"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1"/>
              <w:jc w:val="center"/>
            </w:pPr>
            <w:r>
              <w:rPr>
                <w:sz w:val="18"/>
              </w:rPr>
              <w:t>Javno-porodično</w:t>
            </w:r>
            <w:r>
              <w:rPr>
                <w:i/>
                <w:sz w:val="18"/>
              </w:rPr>
              <w:t xml:space="preserve"> </w:t>
            </w:r>
          </w:p>
        </w:tc>
        <w:tc>
          <w:tcPr>
            <w:tcW w:w="1296"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sz w:val="18"/>
              </w:rPr>
              <w:t>712, 713, 714 KO Prčanj I</w:t>
            </w:r>
            <w:r>
              <w:rPr>
                <w:i/>
                <w:sz w:val="18"/>
              </w:rPr>
              <w:t xml:space="preserve"> </w:t>
            </w:r>
          </w:p>
        </w:tc>
        <w:tc>
          <w:tcPr>
            <w:tcW w:w="1541"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5"/>
              <w:jc w:val="center"/>
            </w:pPr>
            <w:r>
              <w:rPr>
                <w:sz w:val="18"/>
              </w:rPr>
              <w:t>72 m</w:t>
            </w:r>
            <w:r>
              <w:rPr>
                <w:i/>
                <w:sz w:val="18"/>
              </w:rPr>
              <w:t xml:space="preserve"> </w:t>
            </w:r>
          </w:p>
        </w:tc>
        <w:tc>
          <w:tcPr>
            <w:tcW w:w="1815"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3"/>
              <w:jc w:val="center"/>
            </w:pPr>
            <w:r>
              <w:rPr>
                <w:sz w:val="18"/>
              </w:rPr>
              <w:t>655 m²</w:t>
            </w:r>
            <w:r>
              <w:rPr>
                <w:i/>
                <w:sz w:val="18"/>
              </w:rPr>
              <w:t xml:space="preserve"> </w:t>
            </w:r>
          </w:p>
        </w:tc>
        <w:tc>
          <w:tcPr>
            <w:tcW w:w="1877" w:type="dxa"/>
            <w:tcBorders>
              <w:top w:val="single" w:sz="4" w:space="0" w:color="000000"/>
              <w:left w:val="single" w:sz="4" w:space="0" w:color="000000"/>
              <w:bottom w:val="single" w:sz="4" w:space="0" w:color="000000"/>
              <w:right w:val="single" w:sz="4" w:space="0" w:color="000000"/>
            </w:tcBorders>
          </w:tcPr>
          <w:p w:rsidR="000F07D3" w:rsidRDefault="00F043CB">
            <w:pPr>
              <w:ind w:right="1"/>
              <w:jc w:val="center"/>
            </w:pPr>
            <w:r>
              <w:rPr>
                <w:sz w:val="18"/>
              </w:rPr>
              <w:t xml:space="preserve">Otvoreni šank od 10m2  </w:t>
            </w:r>
          </w:p>
        </w:tc>
      </w:tr>
    </w:tbl>
    <w:p w:rsidR="000F07D3" w:rsidRDefault="00F043CB">
      <w:pPr>
        <w:spacing w:after="0"/>
      </w:pPr>
      <w:r>
        <w:rPr>
          <w:sz w:val="18"/>
        </w:rPr>
        <w:t xml:space="preserve"> </w:t>
      </w:r>
    </w:p>
    <w:p w:rsidR="000F07D3" w:rsidRDefault="00F043CB">
      <w:pPr>
        <w:spacing w:after="0"/>
      </w:pPr>
      <w:r>
        <w:rPr>
          <w:sz w:val="18"/>
        </w:rPr>
        <w:t xml:space="preserve"> </w:t>
      </w:r>
    </w:p>
    <w:p w:rsidR="000F07D3" w:rsidRDefault="00F043CB">
      <w:pPr>
        <w:spacing w:after="0"/>
      </w:pPr>
      <w:r>
        <w:rPr>
          <w:sz w:val="18"/>
        </w:rPr>
        <w:t xml:space="preserve"> </w:t>
      </w:r>
    </w:p>
    <w:p w:rsidR="000F07D3" w:rsidRDefault="00F043CB">
      <w:pPr>
        <w:pStyle w:val="Heading1"/>
        <w:spacing w:after="3"/>
        <w:ind w:left="-5"/>
      </w:pPr>
      <w:r>
        <w:t xml:space="preserve">LOKACIJA br. </w:t>
      </w:r>
      <w:proofErr w:type="gramStart"/>
      <w:r>
        <w:t>17 :</w:t>
      </w:r>
      <w:proofErr w:type="gramEnd"/>
      <w:r>
        <w:t xml:space="preserve"> PRČANJ </w:t>
      </w:r>
    </w:p>
    <w:p w:rsidR="000F07D3" w:rsidRDefault="00F043CB">
      <w:pPr>
        <w:spacing w:after="0"/>
      </w:pPr>
      <w:r>
        <w:rPr>
          <w:b/>
          <w:sz w:val="18"/>
        </w:rPr>
        <w:t xml:space="preserve"> </w:t>
      </w:r>
    </w:p>
    <w:tbl>
      <w:tblPr>
        <w:tblStyle w:val="TableGrid"/>
        <w:tblW w:w="10634" w:type="dxa"/>
        <w:tblInd w:w="0" w:type="dxa"/>
        <w:tblCellMar>
          <w:top w:w="42" w:type="dxa"/>
          <w:left w:w="106" w:type="dxa"/>
          <w:right w:w="81" w:type="dxa"/>
        </w:tblCellMar>
        <w:tblLook w:val="04A0" w:firstRow="1" w:lastRow="0" w:firstColumn="1" w:lastColumn="0" w:noHBand="0" w:noVBand="1"/>
      </w:tblPr>
      <w:tblGrid>
        <w:gridCol w:w="695"/>
        <w:gridCol w:w="1809"/>
        <w:gridCol w:w="1549"/>
        <w:gridCol w:w="1963"/>
        <w:gridCol w:w="1821"/>
        <w:gridCol w:w="2797"/>
      </w:tblGrid>
      <w:tr w:rsidR="000F07D3">
        <w:trPr>
          <w:trHeight w:val="670"/>
        </w:trPr>
        <w:tc>
          <w:tcPr>
            <w:tcW w:w="699" w:type="dxa"/>
            <w:tcBorders>
              <w:top w:val="single" w:sz="4" w:space="0" w:color="000000"/>
              <w:left w:val="single" w:sz="4" w:space="0" w:color="000000"/>
              <w:bottom w:val="single" w:sz="4" w:space="0" w:color="000000"/>
              <w:right w:val="single" w:sz="4" w:space="0" w:color="000000"/>
            </w:tcBorders>
          </w:tcPr>
          <w:p w:rsidR="000F07D3" w:rsidRDefault="00F043CB">
            <w:pPr>
              <w:ind w:right="24"/>
              <w:jc w:val="center"/>
            </w:pPr>
            <w:r>
              <w:rPr>
                <w:b/>
                <w:sz w:val="18"/>
              </w:rPr>
              <w:t xml:space="preserve">br. </w:t>
            </w:r>
          </w:p>
          <w:p w:rsidR="000F07D3" w:rsidRDefault="00F043CB">
            <w:pPr>
              <w:ind w:right="26"/>
              <w:jc w:val="center"/>
            </w:pPr>
            <w:r>
              <w:rPr>
                <w:b/>
                <w:sz w:val="18"/>
              </w:rPr>
              <w:t xml:space="preserve">Lok. </w:t>
            </w:r>
          </w:p>
        </w:tc>
        <w:tc>
          <w:tcPr>
            <w:tcW w:w="1709" w:type="dxa"/>
            <w:tcBorders>
              <w:top w:val="single" w:sz="4" w:space="0" w:color="000000"/>
              <w:left w:val="single" w:sz="4" w:space="0" w:color="000000"/>
              <w:bottom w:val="single" w:sz="4" w:space="0" w:color="000000"/>
              <w:right w:val="single" w:sz="4" w:space="0" w:color="000000"/>
            </w:tcBorders>
          </w:tcPr>
          <w:p w:rsidR="000F07D3" w:rsidRDefault="00F043CB">
            <w:pPr>
              <w:spacing w:after="2" w:line="239" w:lineRule="auto"/>
              <w:jc w:val="center"/>
            </w:pPr>
            <w:r>
              <w:rPr>
                <w:b/>
                <w:sz w:val="18"/>
              </w:rPr>
              <w:t xml:space="preserve">Vrsta prema načinu na koji je prišvršćen </w:t>
            </w:r>
          </w:p>
          <w:p w:rsidR="000F07D3" w:rsidRDefault="00F043CB">
            <w:pPr>
              <w:ind w:right="34"/>
              <w:jc w:val="center"/>
            </w:pPr>
            <w:r>
              <w:rPr>
                <w:b/>
                <w:sz w:val="18"/>
              </w:rPr>
              <w:t xml:space="preserve">za tlo </w:t>
            </w:r>
          </w:p>
        </w:tc>
        <w:tc>
          <w:tcPr>
            <w:tcW w:w="1562"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25"/>
              <w:jc w:val="center"/>
            </w:pPr>
            <w:r>
              <w:rPr>
                <w:b/>
                <w:sz w:val="18"/>
              </w:rPr>
              <w:t xml:space="preserve">katastarska </w:t>
            </w:r>
          </w:p>
          <w:p w:rsidR="000F07D3" w:rsidRDefault="00F043CB">
            <w:pPr>
              <w:ind w:right="138"/>
              <w:jc w:val="center"/>
            </w:pPr>
            <w:r>
              <w:rPr>
                <w:b/>
                <w:sz w:val="18"/>
              </w:rPr>
              <w:t xml:space="preserve">parcela </w:t>
            </w:r>
          </w:p>
        </w:tc>
        <w:tc>
          <w:tcPr>
            <w:tcW w:w="1985"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1"/>
              <w:jc w:val="center"/>
            </w:pPr>
            <w:r>
              <w:rPr>
                <w:b/>
                <w:sz w:val="18"/>
              </w:rPr>
              <w:t xml:space="preserve">Vrsta prema namjeni </w:t>
            </w:r>
          </w:p>
        </w:tc>
        <w:tc>
          <w:tcPr>
            <w:tcW w:w="1844"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5"/>
              <w:jc w:val="center"/>
            </w:pPr>
            <w:r>
              <w:rPr>
                <w:b/>
                <w:sz w:val="18"/>
              </w:rPr>
              <w:t xml:space="preserve">dimenzije </w:t>
            </w:r>
          </w:p>
        </w:tc>
        <w:tc>
          <w:tcPr>
            <w:tcW w:w="2835"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6"/>
              <w:jc w:val="center"/>
            </w:pPr>
            <w:r>
              <w:rPr>
                <w:b/>
                <w:sz w:val="18"/>
              </w:rPr>
              <w:t>opis privremenog objekta</w:t>
            </w:r>
            <w:r>
              <w:rPr>
                <w:sz w:val="18"/>
              </w:rPr>
              <w:t xml:space="preserve"> </w:t>
            </w:r>
          </w:p>
        </w:tc>
      </w:tr>
      <w:tr w:rsidR="000F07D3">
        <w:trPr>
          <w:trHeight w:val="1990"/>
        </w:trPr>
        <w:tc>
          <w:tcPr>
            <w:tcW w:w="699" w:type="dxa"/>
            <w:tcBorders>
              <w:top w:val="single" w:sz="4" w:space="0" w:color="000000"/>
              <w:left w:val="single" w:sz="6" w:space="0" w:color="000000"/>
              <w:bottom w:val="single" w:sz="6" w:space="0" w:color="000000"/>
              <w:right w:val="single" w:sz="6" w:space="0" w:color="000000"/>
            </w:tcBorders>
          </w:tcPr>
          <w:p w:rsidR="000F07D3" w:rsidRDefault="00F043CB">
            <w:pPr>
              <w:ind w:left="2"/>
            </w:pPr>
            <w:r>
              <w:rPr>
                <w:sz w:val="18"/>
              </w:rPr>
              <w:t xml:space="preserve">17.1 </w:t>
            </w:r>
          </w:p>
        </w:tc>
        <w:tc>
          <w:tcPr>
            <w:tcW w:w="1709" w:type="dxa"/>
            <w:tcBorders>
              <w:top w:val="single" w:sz="4" w:space="0" w:color="000000"/>
              <w:left w:val="single" w:sz="6" w:space="0" w:color="000000"/>
              <w:bottom w:val="single" w:sz="6" w:space="0" w:color="000000"/>
              <w:right w:val="single" w:sz="6" w:space="0" w:color="000000"/>
            </w:tcBorders>
          </w:tcPr>
          <w:p w:rsidR="000F07D3" w:rsidRDefault="00F043CB">
            <w:r>
              <w:rPr>
                <w:sz w:val="18"/>
              </w:rPr>
              <w:t xml:space="preserve">Montažnodemontažni privremeni objekat </w:t>
            </w:r>
          </w:p>
          <w:p w:rsidR="000F07D3" w:rsidRDefault="00F043CB">
            <w:r>
              <w:rPr>
                <w:sz w:val="18"/>
              </w:rPr>
              <w:t xml:space="preserve"> </w:t>
            </w:r>
          </w:p>
        </w:tc>
        <w:tc>
          <w:tcPr>
            <w:tcW w:w="1562" w:type="dxa"/>
            <w:tcBorders>
              <w:top w:val="single" w:sz="4" w:space="0" w:color="000000"/>
              <w:left w:val="single" w:sz="6" w:space="0" w:color="000000"/>
              <w:bottom w:val="single" w:sz="6" w:space="0" w:color="000000"/>
              <w:right w:val="single" w:sz="6" w:space="0" w:color="000000"/>
            </w:tcBorders>
          </w:tcPr>
          <w:p w:rsidR="000F07D3" w:rsidRDefault="00F043CB">
            <w:pPr>
              <w:ind w:left="2"/>
            </w:pPr>
            <w:r>
              <w:rPr>
                <w:sz w:val="18"/>
              </w:rPr>
              <w:t xml:space="preserve">1001 K.O. Prčanj I </w:t>
            </w:r>
          </w:p>
        </w:tc>
        <w:tc>
          <w:tcPr>
            <w:tcW w:w="1985" w:type="dxa"/>
            <w:tcBorders>
              <w:top w:val="single" w:sz="4" w:space="0" w:color="000000"/>
              <w:left w:val="single" w:sz="6" w:space="0" w:color="000000"/>
              <w:bottom w:val="single" w:sz="6" w:space="0" w:color="000000"/>
              <w:right w:val="single" w:sz="6" w:space="0" w:color="000000"/>
            </w:tcBorders>
          </w:tcPr>
          <w:p w:rsidR="000F07D3" w:rsidRDefault="00F043CB">
            <w:r>
              <w:rPr>
                <w:sz w:val="18"/>
              </w:rPr>
              <w:t xml:space="preserve">Ugostiteljska terasa </w:t>
            </w:r>
          </w:p>
        </w:tc>
        <w:tc>
          <w:tcPr>
            <w:tcW w:w="1844" w:type="dxa"/>
            <w:tcBorders>
              <w:top w:val="single" w:sz="4" w:space="0" w:color="000000"/>
              <w:left w:val="single" w:sz="6" w:space="0" w:color="000000"/>
              <w:bottom w:val="single" w:sz="6" w:space="0" w:color="000000"/>
              <w:right w:val="single" w:sz="6" w:space="0" w:color="000000"/>
            </w:tcBorders>
          </w:tcPr>
          <w:p w:rsidR="000F07D3" w:rsidRDefault="00F043CB">
            <w:r>
              <w:rPr>
                <w:sz w:val="18"/>
              </w:rPr>
              <w:t xml:space="preserve"> P = 60 m</w:t>
            </w:r>
            <w:r>
              <w:rPr>
                <w:sz w:val="18"/>
                <w:vertAlign w:val="superscript"/>
              </w:rPr>
              <w:t>2</w:t>
            </w:r>
            <w:r>
              <w:rPr>
                <w:sz w:val="18"/>
              </w:rPr>
              <w:t xml:space="preserve"> </w:t>
            </w:r>
          </w:p>
        </w:tc>
        <w:tc>
          <w:tcPr>
            <w:tcW w:w="2835" w:type="dxa"/>
            <w:tcBorders>
              <w:top w:val="single" w:sz="4" w:space="0" w:color="000000"/>
              <w:left w:val="single" w:sz="6" w:space="0" w:color="000000"/>
              <w:bottom w:val="single" w:sz="6" w:space="0" w:color="000000"/>
              <w:right w:val="single" w:sz="6" w:space="0" w:color="000000"/>
            </w:tcBorders>
          </w:tcPr>
          <w:p w:rsidR="000F07D3" w:rsidRDefault="00F043CB">
            <w:pPr>
              <w:ind w:right="71"/>
              <w:jc w:val="both"/>
            </w:pPr>
            <w:proofErr w:type="gramStart"/>
            <w:r>
              <w:rPr>
                <w:sz w:val="18"/>
              </w:rPr>
              <w:t>postojeća  betonska</w:t>
            </w:r>
            <w:proofErr w:type="gramEnd"/>
            <w:r>
              <w:rPr>
                <w:sz w:val="18"/>
              </w:rPr>
              <w:t xml:space="preserve"> podloga, pokrivač drveni suncobrani bijele ili bež boje ili drvenom, metalnom, konstrukcijom sa pokrivačem platnom, trskom i sličnim lakim materijalima. Konačna kvadratura objekta će se odrediti od strane Uprave za zaštitu kulturnih dobara kroz konzervatorske uslove. </w:t>
            </w:r>
          </w:p>
        </w:tc>
      </w:tr>
      <w:tr w:rsidR="000F07D3">
        <w:trPr>
          <w:trHeight w:val="454"/>
        </w:trPr>
        <w:tc>
          <w:tcPr>
            <w:tcW w:w="699"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17.2 </w:t>
            </w:r>
          </w:p>
        </w:tc>
        <w:tc>
          <w:tcPr>
            <w:tcW w:w="1709"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Pokretni privremeni objekat </w:t>
            </w:r>
          </w:p>
        </w:tc>
        <w:tc>
          <w:tcPr>
            <w:tcW w:w="1562"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824 K.O. Prčanj I </w:t>
            </w:r>
          </w:p>
        </w:tc>
        <w:tc>
          <w:tcPr>
            <w:tcW w:w="1985"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Konzervator za sladoled </w:t>
            </w:r>
          </w:p>
        </w:tc>
        <w:tc>
          <w:tcPr>
            <w:tcW w:w="1844"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1,2 m x 0,6 m </w:t>
            </w:r>
          </w:p>
        </w:tc>
        <w:tc>
          <w:tcPr>
            <w:tcW w:w="2835"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tipski, fabrički </w:t>
            </w:r>
            <w:proofErr w:type="gramStart"/>
            <w:r>
              <w:rPr>
                <w:sz w:val="18"/>
              </w:rPr>
              <w:t>proizvedeni  aparat</w:t>
            </w:r>
            <w:proofErr w:type="gramEnd"/>
            <w:r>
              <w:rPr>
                <w:sz w:val="18"/>
              </w:rPr>
              <w:t xml:space="preserve"> natkriven suncobranom </w:t>
            </w:r>
          </w:p>
        </w:tc>
      </w:tr>
      <w:tr w:rsidR="000F07D3">
        <w:trPr>
          <w:trHeight w:val="3752"/>
        </w:trPr>
        <w:tc>
          <w:tcPr>
            <w:tcW w:w="699"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17.3 </w:t>
            </w:r>
          </w:p>
        </w:tc>
        <w:tc>
          <w:tcPr>
            <w:tcW w:w="1709"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Plutajući privremeni objekat </w:t>
            </w:r>
          </w:p>
        </w:tc>
        <w:tc>
          <w:tcPr>
            <w:tcW w:w="1562" w:type="dxa"/>
            <w:tcBorders>
              <w:top w:val="single" w:sz="6" w:space="0" w:color="000000"/>
              <w:left w:val="single" w:sz="6" w:space="0" w:color="000000"/>
              <w:bottom w:val="single" w:sz="6" w:space="0" w:color="000000"/>
              <w:right w:val="single" w:sz="6" w:space="0" w:color="000000"/>
            </w:tcBorders>
          </w:tcPr>
          <w:p w:rsidR="000F07D3" w:rsidRDefault="00F043CB">
            <w:pPr>
              <w:spacing w:line="241" w:lineRule="auto"/>
              <w:ind w:left="2"/>
            </w:pPr>
            <w:r>
              <w:rPr>
                <w:sz w:val="18"/>
              </w:rPr>
              <w:t xml:space="preserve">akvatorij ispred kat. Parcela 564 </w:t>
            </w:r>
          </w:p>
          <w:p w:rsidR="000F07D3" w:rsidRDefault="00F043CB">
            <w:pPr>
              <w:ind w:left="2"/>
            </w:pPr>
            <w:r>
              <w:rPr>
                <w:sz w:val="18"/>
              </w:rPr>
              <w:t xml:space="preserve">KO Prčanj </w:t>
            </w:r>
          </w:p>
        </w:tc>
        <w:tc>
          <w:tcPr>
            <w:tcW w:w="1985"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Ponton </w:t>
            </w:r>
          </w:p>
        </w:tc>
        <w:tc>
          <w:tcPr>
            <w:tcW w:w="1844"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L= 2x 20 m x 2,5m </w:t>
            </w:r>
          </w:p>
          <w:p w:rsidR="000F07D3" w:rsidRDefault="00F043CB">
            <w:r>
              <w:rPr>
                <w:sz w:val="18"/>
              </w:rPr>
              <w:t xml:space="preserve"> </w:t>
            </w:r>
          </w:p>
        </w:tc>
        <w:tc>
          <w:tcPr>
            <w:tcW w:w="2835"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Ponton –  </w:t>
            </w:r>
          </w:p>
          <w:p w:rsidR="000F07D3" w:rsidRDefault="00F043CB">
            <w:r>
              <w:rPr>
                <w:sz w:val="18"/>
              </w:rPr>
              <w:t xml:space="preserve">montažno-demontažni tipski fabrički elementi, osnovne metalne rešetkaste konstrukcije sa drvenim gazištima.  Plutanje se obezbjeđuje plovcima od poliestera ili </w:t>
            </w:r>
            <w:proofErr w:type="gramStart"/>
            <w:r>
              <w:rPr>
                <w:sz w:val="18"/>
              </w:rPr>
              <w:t>betona  ispunjenim</w:t>
            </w:r>
            <w:proofErr w:type="gramEnd"/>
            <w:r>
              <w:rPr>
                <w:sz w:val="18"/>
              </w:rPr>
              <w:t xml:space="preserve"> hidrofobnom masom. Radi sprječavanja pomjeranja pontona postavljaju se unakrsne zatege sa opteživačima u vodi ili se sprječavanje pomjeranja obezbjeđuje metalnim šipovima. Za postavljanje plutajućeg privremenog objekta potrebno je dobiti saglasnost Lučke kapetanije i Uprave pomorske sigurnosi i upravljanja lukama. </w:t>
            </w:r>
          </w:p>
        </w:tc>
      </w:tr>
      <w:tr w:rsidR="000F07D3">
        <w:trPr>
          <w:trHeight w:val="454"/>
        </w:trPr>
        <w:tc>
          <w:tcPr>
            <w:tcW w:w="699"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17.4 </w:t>
            </w:r>
          </w:p>
        </w:tc>
        <w:tc>
          <w:tcPr>
            <w:tcW w:w="1709"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Pokretni privremeni objekat </w:t>
            </w:r>
          </w:p>
        </w:tc>
        <w:tc>
          <w:tcPr>
            <w:tcW w:w="1562"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566 K.O. Prčanj I </w:t>
            </w:r>
          </w:p>
        </w:tc>
        <w:tc>
          <w:tcPr>
            <w:tcW w:w="1985"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Konzervator za sladoled </w:t>
            </w:r>
          </w:p>
        </w:tc>
        <w:tc>
          <w:tcPr>
            <w:tcW w:w="1844"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1,2 m x 0,6 m </w:t>
            </w:r>
          </w:p>
        </w:tc>
        <w:tc>
          <w:tcPr>
            <w:tcW w:w="2835"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tipski, fabrički </w:t>
            </w:r>
            <w:proofErr w:type="gramStart"/>
            <w:r>
              <w:rPr>
                <w:sz w:val="18"/>
              </w:rPr>
              <w:t>proizvedeni  aparat</w:t>
            </w:r>
            <w:proofErr w:type="gramEnd"/>
            <w:r>
              <w:rPr>
                <w:sz w:val="18"/>
              </w:rPr>
              <w:t xml:space="preserve"> natkriven suncobranom </w:t>
            </w:r>
          </w:p>
        </w:tc>
      </w:tr>
      <w:tr w:rsidR="000F07D3">
        <w:trPr>
          <w:trHeight w:val="895"/>
        </w:trPr>
        <w:tc>
          <w:tcPr>
            <w:tcW w:w="699"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17.5 </w:t>
            </w:r>
          </w:p>
        </w:tc>
        <w:tc>
          <w:tcPr>
            <w:tcW w:w="1709"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Montažnodemontažni privremeni objekat </w:t>
            </w:r>
          </w:p>
        </w:tc>
        <w:tc>
          <w:tcPr>
            <w:tcW w:w="1562"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566 K.O. Prčanj I </w:t>
            </w:r>
          </w:p>
        </w:tc>
        <w:tc>
          <w:tcPr>
            <w:tcW w:w="1985"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Ugostiteljska terasa </w:t>
            </w:r>
          </w:p>
        </w:tc>
        <w:tc>
          <w:tcPr>
            <w:tcW w:w="1844" w:type="dxa"/>
            <w:tcBorders>
              <w:top w:val="single" w:sz="6" w:space="0" w:color="000000"/>
              <w:left w:val="single" w:sz="6" w:space="0" w:color="000000"/>
              <w:bottom w:val="single" w:sz="6" w:space="0" w:color="000000"/>
              <w:right w:val="single" w:sz="6" w:space="0" w:color="000000"/>
            </w:tcBorders>
          </w:tcPr>
          <w:p w:rsidR="000F07D3" w:rsidRDefault="00F043CB">
            <w:r>
              <w:rPr>
                <w:sz w:val="18"/>
              </w:rPr>
              <w:t>P =20 m</w:t>
            </w:r>
            <w:r>
              <w:rPr>
                <w:sz w:val="18"/>
                <w:vertAlign w:val="superscript"/>
              </w:rPr>
              <w:t>2</w:t>
            </w:r>
            <w:r>
              <w:rPr>
                <w:sz w:val="18"/>
              </w:rPr>
              <w:t xml:space="preserve"> </w:t>
            </w:r>
          </w:p>
        </w:tc>
        <w:tc>
          <w:tcPr>
            <w:tcW w:w="2835" w:type="dxa"/>
            <w:tcBorders>
              <w:top w:val="single" w:sz="6" w:space="0" w:color="000000"/>
              <w:left w:val="single" w:sz="6" w:space="0" w:color="000000"/>
              <w:bottom w:val="single" w:sz="6" w:space="0" w:color="000000"/>
              <w:right w:val="single" w:sz="6" w:space="0" w:color="000000"/>
            </w:tcBorders>
          </w:tcPr>
          <w:p w:rsidR="000F07D3" w:rsidRDefault="00F043CB">
            <w:pPr>
              <w:ind w:right="1"/>
            </w:pPr>
            <w:r>
              <w:rPr>
                <w:sz w:val="18"/>
              </w:rPr>
              <w:t xml:space="preserve">terasa na postojećoj betosnkoj podlozi natkrivena tipskim fabričkim suncobranima bijele ili bež boje </w:t>
            </w:r>
          </w:p>
        </w:tc>
      </w:tr>
      <w:tr w:rsidR="000F07D3">
        <w:trPr>
          <w:trHeight w:val="674"/>
        </w:trPr>
        <w:tc>
          <w:tcPr>
            <w:tcW w:w="699"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lastRenderedPageBreak/>
              <w:t xml:space="preserve">17.6 </w:t>
            </w:r>
          </w:p>
        </w:tc>
        <w:tc>
          <w:tcPr>
            <w:tcW w:w="1709"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Montažnodemontažni privremeni objekat </w:t>
            </w:r>
          </w:p>
        </w:tc>
        <w:tc>
          <w:tcPr>
            <w:tcW w:w="1562"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565 K.O. Prčanj I </w:t>
            </w:r>
          </w:p>
        </w:tc>
        <w:tc>
          <w:tcPr>
            <w:tcW w:w="1985"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Ugostiteljska terasa </w:t>
            </w:r>
          </w:p>
        </w:tc>
        <w:tc>
          <w:tcPr>
            <w:tcW w:w="1844" w:type="dxa"/>
            <w:tcBorders>
              <w:top w:val="single" w:sz="6" w:space="0" w:color="000000"/>
              <w:left w:val="single" w:sz="6" w:space="0" w:color="000000"/>
              <w:bottom w:val="single" w:sz="6" w:space="0" w:color="000000"/>
              <w:right w:val="single" w:sz="6" w:space="0" w:color="000000"/>
            </w:tcBorders>
          </w:tcPr>
          <w:p w:rsidR="000F07D3" w:rsidRDefault="00F043CB">
            <w:r>
              <w:rPr>
                <w:sz w:val="18"/>
              </w:rPr>
              <w:t>P =68 m</w:t>
            </w:r>
            <w:r>
              <w:rPr>
                <w:sz w:val="18"/>
                <w:vertAlign w:val="superscript"/>
              </w:rPr>
              <w:t>2</w:t>
            </w:r>
            <w:r>
              <w:rPr>
                <w:sz w:val="18"/>
              </w:rPr>
              <w:t xml:space="preserve"> </w:t>
            </w:r>
          </w:p>
        </w:tc>
        <w:tc>
          <w:tcPr>
            <w:tcW w:w="2835"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terasa uz postojeći objekat, natkrivena tipskim fabričkim suncobranima bijele ili bež boje </w:t>
            </w:r>
          </w:p>
        </w:tc>
      </w:tr>
      <w:tr w:rsidR="000F07D3">
        <w:trPr>
          <w:trHeight w:val="454"/>
        </w:trPr>
        <w:tc>
          <w:tcPr>
            <w:tcW w:w="699"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17.8 </w:t>
            </w:r>
          </w:p>
        </w:tc>
        <w:tc>
          <w:tcPr>
            <w:tcW w:w="1709"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Montažnodemontažni </w:t>
            </w:r>
          </w:p>
        </w:tc>
        <w:tc>
          <w:tcPr>
            <w:tcW w:w="1562"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504 K.O. Prčanj I </w:t>
            </w:r>
          </w:p>
        </w:tc>
        <w:tc>
          <w:tcPr>
            <w:tcW w:w="1985"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Ugostiteljska terasa </w:t>
            </w:r>
          </w:p>
        </w:tc>
        <w:tc>
          <w:tcPr>
            <w:tcW w:w="1844" w:type="dxa"/>
            <w:tcBorders>
              <w:top w:val="single" w:sz="6" w:space="0" w:color="000000"/>
              <w:left w:val="single" w:sz="6" w:space="0" w:color="000000"/>
              <w:bottom w:val="single" w:sz="6" w:space="0" w:color="000000"/>
              <w:right w:val="single" w:sz="6" w:space="0" w:color="000000"/>
            </w:tcBorders>
          </w:tcPr>
          <w:p w:rsidR="000F07D3" w:rsidRDefault="00F043CB">
            <w:r>
              <w:rPr>
                <w:color w:val="00B050"/>
                <w:sz w:val="18"/>
              </w:rPr>
              <w:t>P =154 m</w:t>
            </w:r>
            <w:r>
              <w:rPr>
                <w:color w:val="00B050"/>
                <w:sz w:val="18"/>
                <w:vertAlign w:val="superscript"/>
              </w:rPr>
              <w:t>2</w:t>
            </w:r>
            <w:r>
              <w:rPr>
                <w:color w:val="00B050"/>
                <w:sz w:val="18"/>
              </w:rPr>
              <w:t xml:space="preserve"> </w:t>
            </w:r>
          </w:p>
        </w:tc>
        <w:tc>
          <w:tcPr>
            <w:tcW w:w="2835"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Terasa na postojećoj betosnkoj podlozi natkrivena tipskim </w:t>
            </w:r>
          </w:p>
        </w:tc>
      </w:tr>
    </w:tbl>
    <w:p w:rsidR="000F07D3" w:rsidRDefault="000F07D3">
      <w:pPr>
        <w:spacing w:after="0"/>
        <w:ind w:left="-852" w:right="9729"/>
      </w:pPr>
    </w:p>
    <w:tbl>
      <w:tblPr>
        <w:tblStyle w:val="TableGrid"/>
        <w:tblW w:w="10634" w:type="dxa"/>
        <w:tblInd w:w="0" w:type="dxa"/>
        <w:tblCellMar>
          <w:top w:w="35" w:type="dxa"/>
          <w:left w:w="106" w:type="dxa"/>
          <w:right w:w="70" w:type="dxa"/>
        </w:tblCellMar>
        <w:tblLook w:val="04A0" w:firstRow="1" w:lastRow="0" w:firstColumn="1" w:lastColumn="0" w:noHBand="0" w:noVBand="1"/>
      </w:tblPr>
      <w:tblGrid>
        <w:gridCol w:w="696"/>
        <w:gridCol w:w="1798"/>
        <w:gridCol w:w="1545"/>
        <w:gridCol w:w="1966"/>
        <w:gridCol w:w="1828"/>
        <w:gridCol w:w="2801"/>
      </w:tblGrid>
      <w:tr w:rsidR="000F07D3">
        <w:trPr>
          <w:trHeight w:val="1325"/>
        </w:trPr>
        <w:tc>
          <w:tcPr>
            <w:tcW w:w="699" w:type="dxa"/>
            <w:tcBorders>
              <w:top w:val="nil"/>
              <w:left w:val="single" w:sz="6" w:space="0" w:color="000000"/>
              <w:bottom w:val="single" w:sz="6" w:space="0" w:color="000000"/>
              <w:right w:val="single" w:sz="6" w:space="0" w:color="000000"/>
            </w:tcBorders>
          </w:tcPr>
          <w:p w:rsidR="000F07D3" w:rsidRDefault="000F07D3"/>
        </w:tc>
        <w:tc>
          <w:tcPr>
            <w:tcW w:w="1709" w:type="dxa"/>
            <w:tcBorders>
              <w:top w:val="nil"/>
              <w:left w:val="single" w:sz="6" w:space="0" w:color="000000"/>
              <w:bottom w:val="single" w:sz="6" w:space="0" w:color="000000"/>
              <w:right w:val="single" w:sz="6" w:space="0" w:color="000000"/>
            </w:tcBorders>
          </w:tcPr>
          <w:p w:rsidR="000F07D3" w:rsidRDefault="00F043CB">
            <w:r>
              <w:rPr>
                <w:sz w:val="18"/>
              </w:rPr>
              <w:t xml:space="preserve">privremeni objekat </w:t>
            </w:r>
          </w:p>
        </w:tc>
        <w:tc>
          <w:tcPr>
            <w:tcW w:w="1562" w:type="dxa"/>
            <w:tcBorders>
              <w:top w:val="nil"/>
              <w:left w:val="single" w:sz="6" w:space="0" w:color="000000"/>
              <w:bottom w:val="single" w:sz="6" w:space="0" w:color="000000"/>
              <w:right w:val="single" w:sz="6" w:space="0" w:color="000000"/>
            </w:tcBorders>
          </w:tcPr>
          <w:p w:rsidR="000F07D3" w:rsidRDefault="000F07D3"/>
        </w:tc>
        <w:tc>
          <w:tcPr>
            <w:tcW w:w="1985" w:type="dxa"/>
            <w:tcBorders>
              <w:top w:val="nil"/>
              <w:left w:val="single" w:sz="6" w:space="0" w:color="000000"/>
              <w:bottom w:val="single" w:sz="6" w:space="0" w:color="000000"/>
              <w:right w:val="single" w:sz="6" w:space="0" w:color="000000"/>
            </w:tcBorders>
          </w:tcPr>
          <w:p w:rsidR="000F07D3" w:rsidRDefault="000F07D3"/>
        </w:tc>
        <w:tc>
          <w:tcPr>
            <w:tcW w:w="1844" w:type="dxa"/>
            <w:tcBorders>
              <w:top w:val="nil"/>
              <w:left w:val="single" w:sz="6" w:space="0" w:color="000000"/>
              <w:bottom w:val="single" w:sz="6" w:space="0" w:color="000000"/>
              <w:right w:val="single" w:sz="6" w:space="0" w:color="000000"/>
            </w:tcBorders>
          </w:tcPr>
          <w:p w:rsidR="000F07D3" w:rsidRDefault="000F07D3"/>
        </w:tc>
        <w:tc>
          <w:tcPr>
            <w:tcW w:w="2835" w:type="dxa"/>
            <w:tcBorders>
              <w:top w:val="nil"/>
              <w:left w:val="single" w:sz="6" w:space="0" w:color="000000"/>
              <w:bottom w:val="single" w:sz="6" w:space="0" w:color="000000"/>
              <w:right w:val="single" w:sz="6" w:space="0" w:color="000000"/>
            </w:tcBorders>
          </w:tcPr>
          <w:p w:rsidR="000F07D3" w:rsidRDefault="00F043CB">
            <w:r>
              <w:rPr>
                <w:sz w:val="18"/>
              </w:rPr>
              <w:t xml:space="preserve">fabričkim suncobranima bijele ili bež boje, dijelom u prirodnoj hladovini. Konačna kvadratura objekta će se odrediti od strane Uprave za zaštitu kulturnih dobara kroz konzervatorske uslove. </w:t>
            </w:r>
          </w:p>
        </w:tc>
      </w:tr>
      <w:tr w:rsidR="000F07D3">
        <w:trPr>
          <w:trHeight w:val="1992"/>
        </w:trPr>
        <w:tc>
          <w:tcPr>
            <w:tcW w:w="699"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17.9 </w:t>
            </w:r>
          </w:p>
        </w:tc>
        <w:tc>
          <w:tcPr>
            <w:tcW w:w="1709"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Montažnodemontažni privremeni objekat </w:t>
            </w:r>
          </w:p>
        </w:tc>
        <w:tc>
          <w:tcPr>
            <w:tcW w:w="1562" w:type="dxa"/>
            <w:tcBorders>
              <w:top w:val="single" w:sz="6" w:space="0" w:color="000000"/>
              <w:left w:val="single" w:sz="6" w:space="0" w:color="000000"/>
              <w:bottom w:val="single" w:sz="6" w:space="0" w:color="000000"/>
              <w:right w:val="single" w:sz="6" w:space="0" w:color="000000"/>
            </w:tcBorders>
          </w:tcPr>
          <w:p w:rsidR="000F07D3" w:rsidRDefault="00F043CB">
            <w:pPr>
              <w:ind w:left="2"/>
            </w:pPr>
            <w:proofErr w:type="gramStart"/>
            <w:r>
              <w:rPr>
                <w:sz w:val="18"/>
              </w:rPr>
              <w:t>504  K.O.</w:t>
            </w:r>
            <w:proofErr w:type="gramEnd"/>
            <w:r>
              <w:rPr>
                <w:sz w:val="18"/>
              </w:rPr>
              <w:t xml:space="preserve"> Prčanj I </w:t>
            </w:r>
          </w:p>
          <w:p w:rsidR="000F07D3" w:rsidRDefault="00F043CB">
            <w:pPr>
              <w:ind w:left="2"/>
            </w:pPr>
            <w:r>
              <w:rPr>
                <w:sz w:val="18"/>
              </w:rPr>
              <w:t xml:space="preserve"> </w:t>
            </w:r>
          </w:p>
          <w:p w:rsidR="000F07D3" w:rsidRDefault="00F043CB">
            <w:pPr>
              <w:ind w:left="2"/>
            </w:pPr>
            <w:r>
              <w:rPr>
                <w:sz w:val="18"/>
              </w:rPr>
              <w:t xml:space="preserve"> </w:t>
            </w:r>
          </w:p>
        </w:tc>
        <w:tc>
          <w:tcPr>
            <w:tcW w:w="1985"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Ugostiteljska terasa </w:t>
            </w:r>
          </w:p>
        </w:tc>
        <w:tc>
          <w:tcPr>
            <w:tcW w:w="1844" w:type="dxa"/>
            <w:tcBorders>
              <w:top w:val="single" w:sz="6" w:space="0" w:color="000000"/>
              <w:left w:val="single" w:sz="6" w:space="0" w:color="000000"/>
              <w:bottom w:val="single" w:sz="6" w:space="0" w:color="000000"/>
              <w:right w:val="single" w:sz="6" w:space="0" w:color="000000"/>
            </w:tcBorders>
          </w:tcPr>
          <w:p w:rsidR="000F07D3" w:rsidRDefault="00F043CB">
            <w:r>
              <w:rPr>
                <w:color w:val="00B050"/>
                <w:sz w:val="18"/>
              </w:rPr>
              <w:t xml:space="preserve"> P =130 m</w:t>
            </w:r>
            <w:r>
              <w:rPr>
                <w:color w:val="00B050"/>
                <w:sz w:val="18"/>
                <w:vertAlign w:val="superscript"/>
              </w:rPr>
              <w:t>2</w:t>
            </w:r>
            <w:r>
              <w:rPr>
                <w:color w:val="00B050"/>
                <w:sz w:val="18"/>
              </w:rPr>
              <w:t xml:space="preserve"> </w:t>
            </w:r>
          </w:p>
        </w:tc>
        <w:tc>
          <w:tcPr>
            <w:tcW w:w="2835" w:type="dxa"/>
            <w:tcBorders>
              <w:top w:val="single" w:sz="6" w:space="0" w:color="000000"/>
              <w:left w:val="single" w:sz="6" w:space="0" w:color="000000"/>
              <w:bottom w:val="single" w:sz="6" w:space="0" w:color="000000"/>
              <w:right w:val="single" w:sz="6" w:space="0" w:color="000000"/>
            </w:tcBorders>
          </w:tcPr>
          <w:p w:rsidR="000F07D3" w:rsidRDefault="00F043CB">
            <w:pPr>
              <w:ind w:right="82"/>
              <w:jc w:val="both"/>
            </w:pPr>
            <w:proofErr w:type="gramStart"/>
            <w:r>
              <w:rPr>
                <w:sz w:val="18"/>
              </w:rPr>
              <w:t>postojeća  betonska</w:t>
            </w:r>
            <w:proofErr w:type="gramEnd"/>
            <w:r>
              <w:rPr>
                <w:sz w:val="18"/>
              </w:rPr>
              <w:t xml:space="preserve"> podloga, pokrivač drveni suncobrani bijele ili bež boje ili drvenom, metalnom, konstrukcijom sa pokrivačem platnom, trskom i sličnim lakim materijalima. Konačna kvadratura objekta će se odrediti od strane Uprave za zaštitu kulturnih dobara kroz konzervatorske uslove. </w:t>
            </w:r>
          </w:p>
        </w:tc>
      </w:tr>
      <w:tr w:rsidR="000F07D3">
        <w:trPr>
          <w:trHeight w:val="896"/>
        </w:trPr>
        <w:tc>
          <w:tcPr>
            <w:tcW w:w="699"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17.10 </w:t>
            </w:r>
          </w:p>
        </w:tc>
        <w:tc>
          <w:tcPr>
            <w:tcW w:w="1709"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Montažnodemontažni privremeni objekat </w:t>
            </w:r>
          </w:p>
        </w:tc>
        <w:tc>
          <w:tcPr>
            <w:tcW w:w="1562"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502 K.O. Prčanj I </w:t>
            </w:r>
          </w:p>
        </w:tc>
        <w:tc>
          <w:tcPr>
            <w:tcW w:w="1985"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Ugostiteljska terasa </w:t>
            </w:r>
          </w:p>
        </w:tc>
        <w:tc>
          <w:tcPr>
            <w:tcW w:w="1844" w:type="dxa"/>
            <w:tcBorders>
              <w:top w:val="single" w:sz="6" w:space="0" w:color="000000"/>
              <w:left w:val="single" w:sz="6" w:space="0" w:color="000000"/>
              <w:bottom w:val="single" w:sz="6" w:space="0" w:color="000000"/>
              <w:right w:val="single" w:sz="6" w:space="0" w:color="000000"/>
            </w:tcBorders>
          </w:tcPr>
          <w:p w:rsidR="000F07D3" w:rsidRDefault="00F043CB">
            <w:r>
              <w:rPr>
                <w:sz w:val="18"/>
              </w:rPr>
              <w:t>P =40 m</w:t>
            </w:r>
            <w:r>
              <w:rPr>
                <w:sz w:val="18"/>
                <w:vertAlign w:val="superscript"/>
              </w:rPr>
              <w:t>2</w:t>
            </w:r>
            <w:r>
              <w:rPr>
                <w:sz w:val="18"/>
              </w:rPr>
              <w:t xml:space="preserve"> </w:t>
            </w:r>
          </w:p>
        </w:tc>
        <w:tc>
          <w:tcPr>
            <w:tcW w:w="2835" w:type="dxa"/>
            <w:tcBorders>
              <w:top w:val="single" w:sz="6" w:space="0" w:color="000000"/>
              <w:left w:val="single" w:sz="6" w:space="0" w:color="000000"/>
              <w:bottom w:val="single" w:sz="6" w:space="0" w:color="000000"/>
              <w:right w:val="single" w:sz="6" w:space="0" w:color="000000"/>
            </w:tcBorders>
          </w:tcPr>
          <w:p w:rsidR="000F07D3" w:rsidRDefault="00F043CB">
            <w:pPr>
              <w:ind w:right="13"/>
            </w:pPr>
            <w:r>
              <w:rPr>
                <w:sz w:val="18"/>
              </w:rPr>
              <w:t xml:space="preserve">Terasa na postojećoj betosnkoj podlozi natkrivena tipskim fabričkim suncobranima bijele ili bež boje </w:t>
            </w:r>
          </w:p>
        </w:tc>
      </w:tr>
      <w:tr w:rsidR="000F07D3">
        <w:trPr>
          <w:trHeight w:val="893"/>
        </w:trPr>
        <w:tc>
          <w:tcPr>
            <w:tcW w:w="699"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17.11 </w:t>
            </w:r>
          </w:p>
        </w:tc>
        <w:tc>
          <w:tcPr>
            <w:tcW w:w="1709"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Montažnodemontažni privremeni objekat </w:t>
            </w:r>
          </w:p>
        </w:tc>
        <w:tc>
          <w:tcPr>
            <w:tcW w:w="1562"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237 i 238 K.O. </w:t>
            </w:r>
          </w:p>
          <w:p w:rsidR="000F07D3" w:rsidRDefault="00F043CB">
            <w:pPr>
              <w:ind w:left="2"/>
            </w:pPr>
            <w:r>
              <w:rPr>
                <w:sz w:val="18"/>
              </w:rPr>
              <w:t xml:space="preserve">Prčanj I </w:t>
            </w:r>
          </w:p>
        </w:tc>
        <w:tc>
          <w:tcPr>
            <w:tcW w:w="1985"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Ugostiteljska terasa </w:t>
            </w:r>
          </w:p>
        </w:tc>
        <w:tc>
          <w:tcPr>
            <w:tcW w:w="1844" w:type="dxa"/>
            <w:tcBorders>
              <w:top w:val="single" w:sz="6" w:space="0" w:color="000000"/>
              <w:left w:val="single" w:sz="6" w:space="0" w:color="000000"/>
              <w:bottom w:val="single" w:sz="6" w:space="0" w:color="000000"/>
              <w:right w:val="single" w:sz="6" w:space="0" w:color="000000"/>
            </w:tcBorders>
          </w:tcPr>
          <w:p w:rsidR="000F07D3" w:rsidRDefault="00F043CB">
            <w:r>
              <w:rPr>
                <w:sz w:val="18"/>
              </w:rPr>
              <w:t>P = 50 m</w:t>
            </w:r>
            <w:r>
              <w:rPr>
                <w:sz w:val="18"/>
                <w:vertAlign w:val="superscript"/>
              </w:rPr>
              <w:t>2</w:t>
            </w:r>
            <w:r>
              <w:rPr>
                <w:sz w:val="18"/>
              </w:rPr>
              <w:t xml:space="preserve"> </w:t>
            </w:r>
          </w:p>
        </w:tc>
        <w:tc>
          <w:tcPr>
            <w:tcW w:w="2835" w:type="dxa"/>
            <w:tcBorders>
              <w:top w:val="single" w:sz="6" w:space="0" w:color="000000"/>
              <w:left w:val="single" w:sz="6" w:space="0" w:color="000000"/>
              <w:bottom w:val="single" w:sz="6" w:space="0" w:color="000000"/>
              <w:right w:val="single" w:sz="6" w:space="0" w:color="000000"/>
            </w:tcBorders>
          </w:tcPr>
          <w:p w:rsidR="000F07D3" w:rsidRDefault="00F043CB">
            <w:pPr>
              <w:ind w:right="82"/>
              <w:jc w:val="both"/>
            </w:pPr>
            <w:proofErr w:type="gramStart"/>
            <w:r>
              <w:rPr>
                <w:sz w:val="18"/>
              </w:rPr>
              <w:t>postojeća  betonska</w:t>
            </w:r>
            <w:proofErr w:type="gramEnd"/>
            <w:r>
              <w:rPr>
                <w:sz w:val="18"/>
              </w:rPr>
              <w:t xml:space="preserve"> podloga, pokrivač drveni suncobrani bijele ili bež boje ili namotavajuća tenda sa metalnom konstrukcijom </w:t>
            </w:r>
          </w:p>
        </w:tc>
      </w:tr>
      <w:tr w:rsidR="000F07D3">
        <w:trPr>
          <w:trHeight w:val="1553"/>
        </w:trPr>
        <w:tc>
          <w:tcPr>
            <w:tcW w:w="699"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17.12 </w:t>
            </w:r>
          </w:p>
        </w:tc>
        <w:tc>
          <w:tcPr>
            <w:tcW w:w="1709"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Montažnodemontažni privremeni objekat </w:t>
            </w:r>
          </w:p>
        </w:tc>
        <w:tc>
          <w:tcPr>
            <w:tcW w:w="1562"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236 KO Prčanj I </w:t>
            </w:r>
          </w:p>
        </w:tc>
        <w:tc>
          <w:tcPr>
            <w:tcW w:w="1985" w:type="dxa"/>
            <w:tcBorders>
              <w:top w:val="single" w:sz="6" w:space="0" w:color="000000"/>
              <w:left w:val="single" w:sz="6" w:space="0" w:color="000000"/>
              <w:bottom w:val="single" w:sz="6" w:space="0" w:color="000000"/>
              <w:right w:val="single" w:sz="6" w:space="0" w:color="000000"/>
            </w:tcBorders>
          </w:tcPr>
          <w:p w:rsidR="000F07D3" w:rsidRDefault="00F043CB">
            <w:pPr>
              <w:ind w:right="39"/>
              <w:jc w:val="both"/>
            </w:pPr>
            <w:r>
              <w:rPr>
                <w:sz w:val="18"/>
              </w:rPr>
              <w:t xml:space="preserve">Objekti i predmeti na stanici javnog gradskog prevoza – nadstrešnica sa klupama na autobuskom stajalištu (može sadržati i kiosk za štampu) </w:t>
            </w:r>
          </w:p>
        </w:tc>
        <w:tc>
          <w:tcPr>
            <w:tcW w:w="1844"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P=1.2 x 2.2 m </w:t>
            </w:r>
          </w:p>
        </w:tc>
        <w:tc>
          <w:tcPr>
            <w:tcW w:w="2835"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Tipsko, modularno autobusko stajalište, u skladu sa urbanističkim uslovima datim u ovom Programu za ovu vrstu privremenih objekata </w:t>
            </w:r>
          </w:p>
        </w:tc>
      </w:tr>
      <w:tr w:rsidR="000F07D3">
        <w:trPr>
          <w:trHeight w:val="1332"/>
        </w:trPr>
        <w:tc>
          <w:tcPr>
            <w:tcW w:w="699" w:type="dxa"/>
            <w:tcBorders>
              <w:top w:val="single" w:sz="6" w:space="0" w:color="000000"/>
              <w:left w:val="single" w:sz="4" w:space="0" w:color="000000"/>
              <w:bottom w:val="single" w:sz="4" w:space="0" w:color="000000"/>
              <w:right w:val="single" w:sz="4" w:space="0" w:color="000000"/>
            </w:tcBorders>
          </w:tcPr>
          <w:p w:rsidR="000F07D3" w:rsidRDefault="00F043CB">
            <w:pPr>
              <w:ind w:left="2"/>
            </w:pPr>
            <w:r>
              <w:rPr>
                <w:sz w:val="18"/>
              </w:rPr>
              <w:t xml:space="preserve">17.13 </w:t>
            </w:r>
          </w:p>
        </w:tc>
        <w:tc>
          <w:tcPr>
            <w:tcW w:w="1709" w:type="dxa"/>
            <w:tcBorders>
              <w:top w:val="single" w:sz="6" w:space="0" w:color="000000"/>
              <w:left w:val="single" w:sz="4" w:space="0" w:color="000000"/>
              <w:bottom w:val="single" w:sz="4" w:space="0" w:color="000000"/>
              <w:right w:val="single" w:sz="4" w:space="0" w:color="000000"/>
            </w:tcBorders>
          </w:tcPr>
          <w:p w:rsidR="000F07D3" w:rsidRDefault="00F043CB">
            <w:r>
              <w:rPr>
                <w:sz w:val="18"/>
              </w:rPr>
              <w:t xml:space="preserve">Montažnodemontažni privremeni objekat </w:t>
            </w:r>
          </w:p>
        </w:tc>
        <w:tc>
          <w:tcPr>
            <w:tcW w:w="1562" w:type="dxa"/>
            <w:tcBorders>
              <w:top w:val="single" w:sz="6" w:space="0" w:color="000000"/>
              <w:left w:val="single" w:sz="4" w:space="0" w:color="000000"/>
              <w:bottom w:val="single" w:sz="4" w:space="0" w:color="000000"/>
              <w:right w:val="single" w:sz="4" w:space="0" w:color="000000"/>
            </w:tcBorders>
          </w:tcPr>
          <w:p w:rsidR="000F07D3" w:rsidRDefault="00F043CB">
            <w:pPr>
              <w:ind w:left="2"/>
            </w:pPr>
            <w:r>
              <w:rPr>
                <w:sz w:val="18"/>
              </w:rPr>
              <w:t xml:space="preserve">112 K.O. Prčanj I </w:t>
            </w:r>
          </w:p>
        </w:tc>
        <w:tc>
          <w:tcPr>
            <w:tcW w:w="1985" w:type="dxa"/>
            <w:tcBorders>
              <w:top w:val="single" w:sz="6" w:space="0" w:color="000000"/>
              <w:left w:val="single" w:sz="4" w:space="0" w:color="000000"/>
              <w:bottom w:val="single" w:sz="4" w:space="0" w:color="000000"/>
              <w:right w:val="single" w:sz="4" w:space="0" w:color="000000"/>
            </w:tcBorders>
          </w:tcPr>
          <w:p w:rsidR="000F07D3" w:rsidRDefault="00F043CB">
            <w:r>
              <w:rPr>
                <w:sz w:val="18"/>
              </w:rPr>
              <w:t xml:space="preserve">Ugostiteljska terasa </w:t>
            </w:r>
          </w:p>
        </w:tc>
        <w:tc>
          <w:tcPr>
            <w:tcW w:w="1844" w:type="dxa"/>
            <w:tcBorders>
              <w:top w:val="single" w:sz="6" w:space="0" w:color="000000"/>
              <w:left w:val="single" w:sz="4" w:space="0" w:color="000000"/>
              <w:bottom w:val="single" w:sz="4" w:space="0" w:color="000000"/>
              <w:right w:val="single" w:sz="4" w:space="0" w:color="000000"/>
            </w:tcBorders>
          </w:tcPr>
          <w:p w:rsidR="000F07D3" w:rsidRDefault="00F043CB">
            <w:r>
              <w:rPr>
                <w:sz w:val="18"/>
              </w:rPr>
              <w:t xml:space="preserve"> P = 125 m</w:t>
            </w:r>
            <w:r>
              <w:rPr>
                <w:sz w:val="18"/>
                <w:vertAlign w:val="superscript"/>
              </w:rPr>
              <w:t>2</w:t>
            </w:r>
            <w:r>
              <w:rPr>
                <w:sz w:val="18"/>
              </w:rPr>
              <w:t xml:space="preserve"> </w:t>
            </w:r>
          </w:p>
        </w:tc>
        <w:tc>
          <w:tcPr>
            <w:tcW w:w="2835" w:type="dxa"/>
            <w:tcBorders>
              <w:top w:val="single" w:sz="6" w:space="0" w:color="000000"/>
              <w:left w:val="single" w:sz="4" w:space="0" w:color="000000"/>
              <w:bottom w:val="single" w:sz="4" w:space="0" w:color="000000"/>
              <w:right w:val="single" w:sz="4" w:space="0" w:color="000000"/>
            </w:tcBorders>
          </w:tcPr>
          <w:p w:rsidR="000F07D3" w:rsidRDefault="00F043CB">
            <w:pPr>
              <w:ind w:right="82"/>
              <w:jc w:val="both"/>
            </w:pPr>
            <w:proofErr w:type="gramStart"/>
            <w:r>
              <w:rPr>
                <w:sz w:val="18"/>
              </w:rPr>
              <w:t>Postojeća  betonska</w:t>
            </w:r>
            <w:proofErr w:type="gramEnd"/>
            <w:r>
              <w:rPr>
                <w:sz w:val="18"/>
              </w:rPr>
              <w:t xml:space="preserve"> podloga, pokrivač drveni suncobrani bijele ili bež boje ili drvenom, metalnom, konstrukcijom sa pokrivačem platnom, trskom I sličnim lakim materijalima. </w:t>
            </w:r>
          </w:p>
        </w:tc>
      </w:tr>
      <w:tr w:rsidR="000F07D3">
        <w:trPr>
          <w:trHeight w:val="670"/>
        </w:trPr>
        <w:tc>
          <w:tcPr>
            <w:tcW w:w="699"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17.14 </w:t>
            </w:r>
          </w:p>
        </w:tc>
        <w:tc>
          <w:tcPr>
            <w:tcW w:w="1709"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Montažnodemontažni privremeni objekat  </w:t>
            </w:r>
          </w:p>
        </w:tc>
        <w:tc>
          <w:tcPr>
            <w:tcW w:w="156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823 K.O. Prčanj I</w:t>
            </w:r>
            <w:r>
              <w:rPr>
                <w:b/>
                <w:sz w:val="18"/>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Dječje igralište za potrebe MZ Prčanj i opštine Kotor </w:t>
            </w:r>
          </w:p>
        </w:tc>
        <w:tc>
          <w:tcPr>
            <w:tcW w:w="1844" w:type="dxa"/>
            <w:tcBorders>
              <w:top w:val="single" w:sz="4" w:space="0" w:color="000000"/>
              <w:left w:val="single" w:sz="4" w:space="0" w:color="000000"/>
              <w:bottom w:val="single" w:sz="4" w:space="0" w:color="000000"/>
              <w:right w:val="single" w:sz="4" w:space="0" w:color="000000"/>
            </w:tcBorders>
          </w:tcPr>
          <w:p w:rsidR="000F07D3" w:rsidRDefault="00F043CB">
            <w:r>
              <w:rPr>
                <w:sz w:val="18"/>
              </w:rPr>
              <w:t>P = 115 m</w:t>
            </w:r>
            <w:r>
              <w:rPr>
                <w:sz w:val="18"/>
                <w:vertAlign w:val="superscript"/>
              </w:rPr>
              <w:t>2</w:t>
            </w:r>
            <w:r>
              <w:rPr>
                <w:sz w:val="18"/>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Tipski atestirani objekti za dječju zabavu na postojećoj podlozi </w:t>
            </w:r>
          </w:p>
        </w:tc>
      </w:tr>
      <w:tr w:rsidR="000F07D3">
        <w:trPr>
          <w:trHeight w:val="1106"/>
        </w:trPr>
        <w:tc>
          <w:tcPr>
            <w:tcW w:w="699"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17.15 </w:t>
            </w:r>
          </w:p>
        </w:tc>
        <w:tc>
          <w:tcPr>
            <w:tcW w:w="1709"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Montažnodemontažni privremeni objekat </w:t>
            </w:r>
          </w:p>
        </w:tc>
        <w:tc>
          <w:tcPr>
            <w:tcW w:w="1562" w:type="dxa"/>
            <w:tcBorders>
              <w:top w:val="single" w:sz="4" w:space="0" w:color="000000"/>
              <w:left w:val="single" w:sz="4" w:space="0" w:color="000000"/>
              <w:bottom w:val="single" w:sz="4" w:space="0" w:color="000000"/>
              <w:right w:val="single" w:sz="4" w:space="0" w:color="000000"/>
            </w:tcBorders>
          </w:tcPr>
          <w:p w:rsidR="000F07D3" w:rsidRDefault="00F043CB">
            <w:pPr>
              <w:ind w:left="2"/>
            </w:pPr>
            <w:proofErr w:type="gramStart"/>
            <w:r>
              <w:rPr>
                <w:sz w:val="18"/>
              </w:rPr>
              <w:t>564  K.O</w:t>
            </w:r>
            <w:proofErr w:type="gramEnd"/>
            <w:r>
              <w:rPr>
                <w:sz w:val="18"/>
              </w:rPr>
              <w:t xml:space="preserve"> Prčanj I </w:t>
            </w:r>
          </w:p>
        </w:tc>
        <w:tc>
          <w:tcPr>
            <w:tcW w:w="1985" w:type="dxa"/>
            <w:tcBorders>
              <w:top w:val="single" w:sz="4" w:space="0" w:color="000000"/>
              <w:left w:val="single" w:sz="4" w:space="0" w:color="000000"/>
              <w:bottom w:val="single" w:sz="4" w:space="0" w:color="000000"/>
              <w:right w:val="single" w:sz="4" w:space="0" w:color="000000"/>
            </w:tcBorders>
          </w:tcPr>
          <w:p w:rsidR="000F07D3" w:rsidRDefault="00F043CB">
            <w:pPr>
              <w:ind w:right="43"/>
              <w:jc w:val="both"/>
            </w:pPr>
            <w:r>
              <w:rPr>
                <w:sz w:val="18"/>
              </w:rPr>
              <w:t xml:space="preserve">Objekti i predmeti na stanici javnog gradskog prevoza – nadstrešnica sa klupama na </w:t>
            </w:r>
          </w:p>
          <w:p w:rsidR="000F07D3" w:rsidRDefault="00F043CB">
            <w:r>
              <w:rPr>
                <w:sz w:val="18"/>
              </w:rPr>
              <w:t xml:space="preserve">autobuskom stajalištu  </w:t>
            </w:r>
          </w:p>
        </w:tc>
        <w:tc>
          <w:tcPr>
            <w:tcW w:w="1844"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P=1.2 x 2.2 m </w:t>
            </w:r>
          </w:p>
        </w:tc>
        <w:tc>
          <w:tcPr>
            <w:tcW w:w="2835"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Tipsko, modularno autobusko stajalište, u skladu sa urbanističkim uslovima datim u ovom Programu za ovu vrstu privremenih objekata </w:t>
            </w:r>
          </w:p>
        </w:tc>
      </w:tr>
      <w:tr w:rsidR="000F07D3">
        <w:trPr>
          <w:trHeight w:val="1109"/>
        </w:trPr>
        <w:tc>
          <w:tcPr>
            <w:tcW w:w="699"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17.16 </w:t>
            </w:r>
          </w:p>
        </w:tc>
        <w:tc>
          <w:tcPr>
            <w:tcW w:w="1709"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Montažnodemontažni privremeni objekat </w:t>
            </w:r>
          </w:p>
        </w:tc>
        <w:tc>
          <w:tcPr>
            <w:tcW w:w="1562" w:type="dxa"/>
            <w:tcBorders>
              <w:top w:val="single" w:sz="4" w:space="0" w:color="000000"/>
              <w:left w:val="single" w:sz="4" w:space="0" w:color="000000"/>
              <w:bottom w:val="single" w:sz="4" w:space="0" w:color="000000"/>
              <w:right w:val="single" w:sz="4" w:space="0" w:color="000000"/>
            </w:tcBorders>
          </w:tcPr>
          <w:p w:rsidR="000F07D3" w:rsidRDefault="00F043CB">
            <w:pPr>
              <w:ind w:left="2"/>
            </w:pPr>
            <w:proofErr w:type="gramStart"/>
            <w:r>
              <w:rPr>
                <w:sz w:val="18"/>
              </w:rPr>
              <w:t>504  K.O</w:t>
            </w:r>
            <w:proofErr w:type="gramEnd"/>
            <w:r>
              <w:rPr>
                <w:sz w:val="18"/>
              </w:rPr>
              <w:t xml:space="preserve"> Prčanj I </w:t>
            </w:r>
          </w:p>
        </w:tc>
        <w:tc>
          <w:tcPr>
            <w:tcW w:w="1985" w:type="dxa"/>
            <w:tcBorders>
              <w:top w:val="single" w:sz="4" w:space="0" w:color="000000"/>
              <w:left w:val="single" w:sz="4" w:space="0" w:color="000000"/>
              <w:bottom w:val="single" w:sz="4" w:space="0" w:color="000000"/>
              <w:right w:val="single" w:sz="4" w:space="0" w:color="000000"/>
            </w:tcBorders>
          </w:tcPr>
          <w:p w:rsidR="000F07D3" w:rsidRDefault="00F043CB">
            <w:pPr>
              <w:ind w:right="43"/>
              <w:jc w:val="both"/>
            </w:pPr>
            <w:r>
              <w:rPr>
                <w:sz w:val="18"/>
              </w:rPr>
              <w:t xml:space="preserve">Objekti i predmeti na stanici javnog gradskog prevoza – nadstrešnica sa klupama na </w:t>
            </w:r>
          </w:p>
          <w:p w:rsidR="000F07D3" w:rsidRDefault="00F043CB">
            <w:r>
              <w:rPr>
                <w:sz w:val="18"/>
              </w:rPr>
              <w:t xml:space="preserve">autobuskom stajalištu  </w:t>
            </w:r>
          </w:p>
        </w:tc>
        <w:tc>
          <w:tcPr>
            <w:tcW w:w="1844" w:type="dxa"/>
            <w:tcBorders>
              <w:top w:val="single" w:sz="4" w:space="0" w:color="000000"/>
              <w:left w:val="single" w:sz="4" w:space="0" w:color="000000"/>
              <w:bottom w:val="single" w:sz="4" w:space="0" w:color="000000"/>
              <w:right w:val="single" w:sz="4" w:space="0" w:color="000000"/>
            </w:tcBorders>
          </w:tcPr>
          <w:p w:rsidR="000F07D3" w:rsidRDefault="00F043CB">
            <w:r>
              <w:rPr>
                <w:sz w:val="18"/>
              </w:rPr>
              <w:t>P=8m</w:t>
            </w:r>
            <w:r>
              <w:rPr>
                <w:sz w:val="18"/>
                <w:vertAlign w:val="superscript"/>
              </w:rPr>
              <w:t>2</w:t>
            </w:r>
            <w:r>
              <w:rPr>
                <w:sz w:val="18"/>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Tipsko, modularno autobusko stajalište, u skladu sa urbanističkim uslovima datim u ovom Programu za ovu vrstu privremenih objekata </w:t>
            </w:r>
          </w:p>
        </w:tc>
      </w:tr>
      <w:tr w:rsidR="000F07D3">
        <w:trPr>
          <w:trHeight w:val="1109"/>
        </w:trPr>
        <w:tc>
          <w:tcPr>
            <w:tcW w:w="699"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17.17 </w:t>
            </w:r>
          </w:p>
        </w:tc>
        <w:tc>
          <w:tcPr>
            <w:tcW w:w="1709"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Montažnodemontažni privremeni objekat </w:t>
            </w:r>
          </w:p>
        </w:tc>
        <w:tc>
          <w:tcPr>
            <w:tcW w:w="156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402/2 K.O Prčanj I </w:t>
            </w:r>
          </w:p>
        </w:tc>
        <w:tc>
          <w:tcPr>
            <w:tcW w:w="1985" w:type="dxa"/>
            <w:tcBorders>
              <w:top w:val="single" w:sz="4" w:space="0" w:color="000000"/>
              <w:left w:val="single" w:sz="4" w:space="0" w:color="000000"/>
              <w:bottom w:val="single" w:sz="4" w:space="0" w:color="000000"/>
              <w:right w:val="single" w:sz="4" w:space="0" w:color="000000"/>
            </w:tcBorders>
          </w:tcPr>
          <w:p w:rsidR="000F07D3" w:rsidRDefault="00F043CB">
            <w:pPr>
              <w:ind w:right="43"/>
              <w:jc w:val="both"/>
            </w:pPr>
            <w:r>
              <w:rPr>
                <w:sz w:val="18"/>
              </w:rPr>
              <w:t xml:space="preserve">Objekti i predmeti na stanici javnog gradskog prevoza – nadstrešnica sa klupama na </w:t>
            </w:r>
          </w:p>
          <w:p w:rsidR="000F07D3" w:rsidRDefault="00F043CB">
            <w:r>
              <w:rPr>
                <w:sz w:val="18"/>
              </w:rPr>
              <w:t xml:space="preserve">autobuskom stajalištu  </w:t>
            </w:r>
          </w:p>
        </w:tc>
        <w:tc>
          <w:tcPr>
            <w:tcW w:w="1844"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P=1.2 x 2.2 m </w:t>
            </w:r>
          </w:p>
        </w:tc>
        <w:tc>
          <w:tcPr>
            <w:tcW w:w="2835"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Tipsko, modularno autobusko stajalište, u skladu sa urbanističkim uslovima datim u ovom Programu za ovu vrstu privremenih objekata </w:t>
            </w:r>
          </w:p>
        </w:tc>
      </w:tr>
      <w:tr w:rsidR="000F07D3">
        <w:trPr>
          <w:trHeight w:val="1109"/>
        </w:trPr>
        <w:tc>
          <w:tcPr>
            <w:tcW w:w="699"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lastRenderedPageBreak/>
              <w:t xml:space="preserve">17.18 </w:t>
            </w:r>
          </w:p>
        </w:tc>
        <w:tc>
          <w:tcPr>
            <w:tcW w:w="1709"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Montažnodemontažni privremeni objekat </w:t>
            </w:r>
          </w:p>
        </w:tc>
        <w:tc>
          <w:tcPr>
            <w:tcW w:w="1562" w:type="dxa"/>
            <w:tcBorders>
              <w:top w:val="single" w:sz="4" w:space="0" w:color="000000"/>
              <w:left w:val="single" w:sz="4" w:space="0" w:color="000000"/>
              <w:bottom w:val="single" w:sz="4" w:space="0" w:color="000000"/>
              <w:right w:val="single" w:sz="4" w:space="0" w:color="000000"/>
            </w:tcBorders>
          </w:tcPr>
          <w:p w:rsidR="000F07D3" w:rsidRDefault="00F043CB">
            <w:pPr>
              <w:ind w:left="2"/>
            </w:pPr>
            <w:proofErr w:type="gramStart"/>
            <w:r>
              <w:rPr>
                <w:sz w:val="18"/>
              </w:rPr>
              <w:t>1328  K.O</w:t>
            </w:r>
            <w:proofErr w:type="gramEnd"/>
            <w:r>
              <w:rPr>
                <w:sz w:val="18"/>
              </w:rPr>
              <w:t xml:space="preserve"> Prčanj I </w:t>
            </w:r>
          </w:p>
        </w:tc>
        <w:tc>
          <w:tcPr>
            <w:tcW w:w="1985" w:type="dxa"/>
            <w:tcBorders>
              <w:top w:val="single" w:sz="4" w:space="0" w:color="000000"/>
              <w:left w:val="single" w:sz="4" w:space="0" w:color="000000"/>
              <w:bottom w:val="single" w:sz="4" w:space="0" w:color="000000"/>
              <w:right w:val="single" w:sz="4" w:space="0" w:color="000000"/>
            </w:tcBorders>
          </w:tcPr>
          <w:p w:rsidR="000F07D3" w:rsidRDefault="00F043CB">
            <w:pPr>
              <w:ind w:right="43"/>
              <w:jc w:val="both"/>
            </w:pPr>
            <w:r>
              <w:rPr>
                <w:sz w:val="18"/>
              </w:rPr>
              <w:t xml:space="preserve">Objekti i predmeti na stanici javnog gradskog prevoza – nadstrešnica sa klupama na </w:t>
            </w:r>
          </w:p>
          <w:p w:rsidR="000F07D3" w:rsidRDefault="00F043CB">
            <w:r>
              <w:rPr>
                <w:sz w:val="18"/>
              </w:rPr>
              <w:t xml:space="preserve">autobuskom stajalištu  </w:t>
            </w:r>
          </w:p>
        </w:tc>
        <w:tc>
          <w:tcPr>
            <w:tcW w:w="1844"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P=1.2 x 2.2 m </w:t>
            </w:r>
          </w:p>
        </w:tc>
        <w:tc>
          <w:tcPr>
            <w:tcW w:w="2835"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Tipsko, modularno autobusko stajalište, u skladu sa urbanističkim uslovima datim u ovom Programu za ovu vrstu privremenih objekata </w:t>
            </w:r>
          </w:p>
        </w:tc>
      </w:tr>
      <w:tr w:rsidR="000F07D3">
        <w:trPr>
          <w:trHeight w:val="1548"/>
        </w:trPr>
        <w:tc>
          <w:tcPr>
            <w:tcW w:w="699"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color w:val="00B050"/>
                <w:sz w:val="18"/>
              </w:rPr>
              <w:t xml:space="preserve">17.19 </w:t>
            </w:r>
          </w:p>
        </w:tc>
        <w:tc>
          <w:tcPr>
            <w:tcW w:w="1709" w:type="dxa"/>
            <w:tcBorders>
              <w:top w:val="single" w:sz="4" w:space="0" w:color="000000"/>
              <w:left w:val="single" w:sz="4" w:space="0" w:color="000000"/>
              <w:bottom w:val="single" w:sz="4" w:space="0" w:color="000000"/>
              <w:right w:val="single" w:sz="4" w:space="0" w:color="000000"/>
            </w:tcBorders>
          </w:tcPr>
          <w:p w:rsidR="000F07D3" w:rsidRDefault="00F043CB">
            <w:r>
              <w:rPr>
                <w:color w:val="00B050"/>
                <w:sz w:val="18"/>
              </w:rPr>
              <w:t xml:space="preserve">Montažnodemontažni privremeni objekat </w:t>
            </w:r>
          </w:p>
        </w:tc>
        <w:tc>
          <w:tcPr>
            <w:tcW w:w="156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color w:val="00B050"/>
                <w:sz w:val="18"/>
              </w:rPr>
              <w:t xml:space="preserve">560 KO Prčanj I </w:t>
            </w:r>
          </w:p>
        </w:tc>
        <w:tc>
          <w:tcPr>
            <w:tcW w:w="1985" w:type="dxa"/>
            <w:tcBorders>
              <w:top w:val="single" w:sz="4" w:space="0" w:color="000000"/>
              <w:left w:val="single" w:sz="4" w:space="0" w:color="000000"/>
              <w:bottom w:val="single" w:sz="4" w:space="0" w:color="000000"/>
              <w:right w:val="single" w:sz="4" w:space="0" w:color="000000"/>
            </w:tcBorders>
          </w:tcPr>
          <w:p w:rsidR="000F07D3" w:rsidRDefault="00F043CB">
            <w:r>
              <w:rPr>
                <w:color w:val="00B050"/>
                <w:sz w:val="18"/>
              </w:rPr>
              <w:t xml:space="preserve">Ugostiteljski objekat sa terasom </w:t>
            </w:r>
          </w:p>
        </w:tc>
        <w:tc>
          <w:tcPr>
            <w:tcW w:w="1844" w:type="dxa"/>
            <w:tcBorders>
              <w:top w:val="single" w:sz="4" w:space="0" w:color="000000"/>
              <w:left w:val="single" w:sz="4" w:space="0" w:color="000000"/>
              <w:bottom w:val="single" w:sz="4" w:space="0" w:color="000000"/>
              <w:right w:val="single" w:sz="4" w:space="0" w:color="000000"/>
            </w:tcBorders>
          </w:tcPr>
          <w:p w:rsidR="000F07D3" w:rsidRDefault="00F043CB">
            <w:r>
              <w:rPr>
                <w:color w:val="00B050"/>
                <w:sz w:val="18"/>
              </w:rPr>
              <w:t>Objekat: P=20m</w:t>
            </w:r>
            <w:r>
              <w:rPr>
                <w:color w:val="00B050"/>
                <w:sz w:val="18"/>
                <w:vertAlign w:val="superscript"/>
              </w:rPr>
              <w:t xml:space="preserve">2 </w:t>
            </w:r>
            <w:r>
              <w:rPr>
                <w:color w:val="00B050"/>
                <w:sz w:val="18"/>
              </w:rPr>
              <w:t>Terasa: P=40m</w:t>
            </w:r>
            <w:r>
              <w:rPr>
                <w:color w:val="00B050"/>
                <w:sz w:val="18"/>
                <w:vertAlign w:val="superscript"/>
              </w:rPr>
              <w:t>2</w:t>
            </w:r>
            <w:r>
              <w:rPr>
                <w:color w:val="00B050"/>
                <w:sz w:val="18"/>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0F07D3" w:rsidRDefault="00F043CB">
            <w:r>
              <w:rPr>
                <w:color w:val="00B050"/>
                <w:sz w:val="18"/>
              </w:rPr>
              <w:t xml:space="preserve">Montažno demontažni objekat na postojećoj podlozi obložen kamenim pločama. Terasa montažno demontažna drvena konstrukcija na postojećoj podlozi natrkivena takođe drvenom konstrukcijom. </w:t>
            </w:r>
          </w:p>
        </w:tc>
      </w:tr>
      <w:tr w:rsidR="000F07D3">
        <w:trPr>
          <w:trHeight w:val="3744"/>
        </w:trPr>
        <w:tc>
          <w:tcPr>
            <w:tcW w:w="699"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color w:val="00B050"/>
                <w:sz w:val="18"/>
              </w:rPr>
              <w:t xml:space="preserve">17.20 </w:t>
            </w:r>
          </w:p>
        </w:tc>
        <w:tc>
          <w:tcPr>
            <w:tcW w:w="1709" w:type="dxa"/>
            <w:tcBorders>
              <w:top w:val="single" w:sz="4" w:space="0" w:color="000000"/>
              <w:left w:val="single" w:sz="4" w:space="0" w:color="000000"/>
              <w:bottom w:val="single" w:sz="4" w:space="0" w:color="000000"/>
              <w:right w:val="single" w:sz="4" w:space="0" w:color="000000"/>
            </w:tcBorders>
          </w:tcPr>
          <w:p w:rsidR="000F07D3" w:rsidRDefault="00F043CB">
            <w:r>
              <w:rPr>
                <w:color w:val="00B050"/>
                <w:sz w:val="18"/>
              </w:rPr>
              <w:t xml:space="preserve">Plutajući privremeni objekat </w:t>
            </w:r>
          </w:p>
        </w:tc>
        <w:tc>
          <w:tcPr>
            <w:tcW w:w="1562" w:type="dxa"/>
            <w:tcBorders>
              <w:top w:val="single" w:sz="4" w:space="0" w:color="000000"/>
              <w:left w:val="single" w:sz="4" w:space="0" w:color="000000"/>
              <w:bottom w:val="single" w:sz="4" w:space="0" w:color="000000"/>
              <w:right w:val="single" w:sz="4" w:space="0" w:color="000000"/>
            </w:tcBorders>
          </w:tcPr>
          <w:p w:rsidR="000F07D3" w:rsidRDefault="00F043CB">
            <w:pPr>
              <w:spacing w:line="241" w:lineRule="auto"/>
              <w:ind w:left="2"/>
            </w:pPr>
            <w:r>
              <w:rPr>
                <w:color w:val="00B050"/>
                <w:sz w:val="18"/>
              </w:rPr>
              <w:t xml:space="preserve">akvatorij ispred kat. Parcela 827 </w:t>
            </w:r>
          </w:p>
          <w:p w:rsidR="000F07D3" w:rsidRDefault="00F043CB">
            <w:pPr>
              <w:ind w:left="2"/>
            </w:pPr>
            <w:r>
              <w:rPr>
                <w:color w:val="00B050"/>
                <w:sz w:val="18"/>
              </w:rPr>
              <w:t xml:space="preserve">KO Prčanj </w:t>
            </w:r>
          </w:p>
        </w:tc>
        <w:tc>
          <w:tcPr>
            <w:tcW w:w="1985" w:type="dxa"/>
            <w:tcBorders>
              <w:top w:val="single" w:sz="4" w:space="0" w:color="000000"/>
              <w:left w:val="single" w:sz="4" w:space="0" w:color="000000"/>
              <w:bottom w:val="single" w:sz="4" w:space="0" w:color="000000"/>
              <w:right w:val="single" w:sz="4" w:space="0" w:color="000000"/>
            </w:tcBorders>
          </w:tcPr>
          <w:p w:rsidR="000F07D3" w:rsidRDefault="00F043CB">
            <w:r>
              <w:rPr>
                <w:color w:val="00B050"/>
                <w:sz w:val="18"/>
              </w:rPr>
              <w:t xml:space="preserve">Platforma za pristajanje i privez polovila </w:t>
            </w:r>
          </w:p>
        </w:tc>
        <w:tc>
          <w:tcPr>
            <w:tcW w:w="1844" w:type="dxa"/>
            <w:tcBorders>
              <w:top w:val="single" w:sz="4" w:space="0" w:color="000000"/>
              <w:left w:val="single" w:sz="4" w:space="0" w:color="000000"/>
              <w:bottom w:val="single" w:sz="4" w:space="0" w:color="000000"/>
              <w:right w:val="single" w:sz="4" w:space="0" w:color="000000"/>
            </w:tcBorders>
          </w:tcPr>
          <w:p w:rsidR="000F07D3" w:rsidRDefault="00F043CB">
            <w:r>
              <w:rPr>
                <w:color w:val="00B050"/>
                <w:sz w:val="18"/>
              </w:rPr>
              <w:t xml:space="preserve">L= 12,5 m x 2,5m </w:t>
            </w:r>
          </w:p>
          <w:p w:rsidR="000F07D3" w:rsidRDefault="00F043CB">
            <w:r>
              <w:rPr>
                <w:color w:val="00B050"/>
                <w:sz w:val="18"/>
              </w:rPr>
              <w:t xml:space="preserve">Površina akvatorijama </w:t>
            </w:r>
          </w:p>
          <w:p w:rsidR="000F07D3" w:rsidRDefault="00F043CB">
            <w:r>
              <w:rPr>
                <w:color w:val="00B050"/>
                <w:sz w:val="18"/>
              </w:rPr>
              <w:t>P=250m</w:t>
            </w:r>
            <w:r>
              <w:rPr>
                <w:color w:val="00B050"/>
                <w:sz w:val="18"/>
                <w:vertAlign w:val="superscript"/>
              </w:rPr>
              <w:t>2</w:t>
            </w:r>
            <w:r>
              <w:rPr>
                <w:color w:val="00B050"/>
                <w:sz w:val="18"/>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0F07D3" w:rsidRDefault="00F043CB">
            <w:r>
              <w:rPr>
                <w:color w:val="00B050"/>
                <w:sz w:val="18"/>
              </w:rPr>
              <w:t xml:space="preserve">Ponton –  </w:t>
            </w:r>
          </w:p>
          <w:p w:rsidR="000F07D3" w:rsidRDefault="00F043CB">
            <w:r>
              <w:rPr>
                <w:color w:val="00B050"/>
                <w:sz w:val="18"/>
              </w:rPr>
              <w:t xml:space="preserve">montažno-demontažni tipski fabrički elementi, osnovne metalne rešetkaste konstrukcije sa drvenim gazištima.  Plutanje se obezbjeđuje plovcima od poliestera ili </w:t>
            </w:r>
            <w:proofErr w:type="gramStart"/>
            <w:r>
              <w:rPr>
                <w:color w:val="00B050"/>
                <w:sz w:val="18"/>
              </w:rPr>
              <w:t>betona  ispunjenim</w:t>
            </w:r>
            <w:proofErr w:type="gramEnd"/>
            <w:r>
              <w:rPr>
                <w:color w:val="00B050"/>
                <w:sz w:val="18"/>
              </w:rPr>
              <w:t xml:space="preserve"> hidrofobnom masom. Radi sprječavanja pomjeranja pontona postavljaju se unakrsne zatege sa opteživačima u vodi ili se sprječavanje pomjeranja obezbjeđuje metalnim šipovima. Za postavljanje plutajućeg privremenog objekta potrebno je dobiti saglasnost Lučke kapetanije i Uprave pomorske sigurnosi i upravljanja lukama. </w:t>
            </w:r>
          </w:p>
        </w:tc>
      </w:tr>
    </w:tbl>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pStyle w:val="Heading1"/>
        <w:ind w:left="-5"/>
      </w:pPr>
      <w:r>
        <w:t xml:space="preserve">LOKACIJA br. </w:t>
      </w:r>
      <w:proofErr w:type="gramStart"/>
      <w:r>
        <w:t>18 :</w:t>
      </w:r>
      <w:proofErr w:type="gramEnd"/>
      <w:r>
        <w:t xml:space="preserve"> MARKOV RT, STOLIV </w:t>
      </w:r>
    </w:p>
    <w:p w:rsidR="000F07D3" w:rsidRDefault="00F043CB">
      <w:pPr>
        <w:spacing w:after="0"/>
      </w:pPr>
      <w:r>
        <w:rPr>
          <w:sz w:val="18"/>
        </w:rPr>
        <w:t xml:space="preserve"> </w:t>
      </w:r>
    </w:p>
    <w:tbl>
      <w:tblPr>
        <w:tblStyle w:val="TableGrid"/>
        <w:tblW w:w="10634" w:type="dxa"/>
        <w:tblInd w:w="0" w:type="dxa"/>
        <w:tblCellMar>
          <w:top w:w="42" w:type="dxa"/>
          <w:left w:w="106" w:type="dxa"/>
          <w:right w:w="67" w:type="dxa"/>
        </w:tblCellMar>
        <w:tblLook w:val="04A0" w:firstRow="1" w:lastRow="0" w:firstColumn="1" w:lastColumn="0" w:noHBand="0" w:noVBand="1"/>
      </w:tblPr>
      <w:tblGrid>
        <w:gridCol w:w="704"/>
        <w:gridCol w:w="1797"/>
        <w:gridCol w:w="1682"/>
        <w:gridCol w:w="1826"/>
        <w:gridCol w:w="1977"/>
        <w:gridCol w:w="2648"/>
      </w:tblGrid>
      <w:tr w:rsidR="000F07D3">
        <w:trPr>
          <w:trHeight w:val="670"/>
        </w:trPr>
        <w:tc>
          <w:tcPr>
            <w:tcW w:w="708" w:type="dxa"/>
            <w:tcBorders>
              <w:top w:val="single" w:sz="4" w:space="0" w:color="000000"/>
              <w:left w:val="single" w:sz="4" w:space="0" w:color="000000"/>
              <w:bottom w:val="single" w:sz="4" w:space="0" w:color="000000"/>
              <w:right w:val="single" w:sz="4" w:space="0" w:color="000000"/>
            </w:tcBorders>
          </w:tcPr>
          <w:p w:rsidR="000F07D3" w:rsidRDefault="00F043CB">
            <w:pPr>
              <w:ind w:right="38"/>
              <w:jc w:val="center"/>
            </w:pPr>
            <w:r>
              <w:rPr>
                <w:b/>
                <w:sz w:val="18"/>
              </w:rPr>
              <w:t xml:space="preserve">br. </w:t>
            </w:r>
          </w:p>
          <w:p w:rsidR="000F07D3" w:rsidRDefault="00F043CB">
            <w:pPr>
              <w:ind w:right="40"/>
              <w:jc w:val="center"/>
            </w:pPr>
            <w:r>
              <w:rPr>
                <w:b/>
                <w:sz w:val="18"/>
              </w:rPr>
              <w:t xml:space="preserve">Lok. </w:t>
            </w:r>
          </w:p>
        </w:tc>
        <w:tc>
          <w:tcPr>
            <w:tcW w:w="1702" w:type="dxa"/>
            <w:tcBorders>
              <w:top w:val="single" w:sz="4" w:space="0" w:color="000000"/>
              <w:left w:val="single" w:sz="4" w:space="0" w:color="000000"/>
              <w:bottom w:val="single" w:sz="4" w:space="0" w:color="000000"/>
              <w:right w:val="single" w:sz="4" w:space="0" w:color="000000"/>
            </w:tcBorders>
          </w:tcPr>
          <w:p w:rsidR="000F07D3" w:rsidRDefault="00F043CB">
            <w:pPr>
              <w:spacing w:after="2" w:line="239" w:lineRule="auto"/>
              <w:jc w:val="center"/>
            </w:pPr>
            <w:r>
              <w:rPr>
                <w:b/>
                <w:sz w:val="18"/>
              </w:rPr>
              <w:t xml:space="preserve">Vrsta prema načinu na koji je prišvršćen </w:t>
            </w:r>
          </w:p>
          <w:p w:rsidR="000F07D3" w:rsidRDefault="00F043CB">
            <w:pPr>
              <w:ind w:right="41"/>
              <w:jc w:val="center"/>
            </w:pPr>
            <w:r>
              <w:rPr>
                <w:b/>
                <w:sz w:val="18"/>
              </w:rPr>
              <w:t xml:space="preserve">za tlo </w:t>
            </w:r>
          </w:p>
        </w:tc>
        <w:tc>
          <w:tcPr>
            <w:tcW w:w="1702"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19"/>
            </w:pPr>
            <w:r>
              <w:rPr>
                <w:b/>
                <w:sz w:val="18"/>
              </w:rPr>
              <w:t xml:space="preserve">katastarska parcela </w:t>
            </w:r>
          </w:p>
        </w:tc>
        <w:tc>
          <w:tcPr>
            <w:tcW w:w="1844"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31"/>
            </w:pPr>
            <w:r>
              <w:rPr>
                <w:b/>
                <w:sz w:val="18"/>
              </w:rPr>
              <w:t xml:space="preserve">Vrsta prema namjeni </w:t>
            </w:r>
          </w:p>
        </w:tc>
        <w:tc>
          <w:tcPr>
            <w:tcW w:w="1985"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7"/>
              <w:jc w:val="center"/>
            </w:pPr>
            <w:r>
              <w:rPr>
                <w:b/>
                <w:sz w:val="18"/>
              </w:rPr>
              <w:t xml:space="preserve">dimenzije </w:t>
            </w:r>
          </w:p>
        </w:tc>
        <w:tc>
          <w:tcPr>
            <w:tcW w:w="2693"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7"/>
              <w:jc w:val="center"/>
            </w:pPr>
            <w:r>
              <w:rPr>
                <w:b/>
                <w:sz w:val="18"/>
              </w:rPr>
              <w:t>opis privremenog objekta</w:t>
            </w:r>
            <w:r>
              <w:rPr>
                <w:sz w:val="18"/>
              </w:rPr>
              <w:t xml:space="preserve"> </w:t>
            </w:r>
          </w:p>
        </w:tc>
      </w:tr>
      <w:tr w:rsidR="000F07D3">
        <w:trPr>
          <w:trHeight w:val="1766"/>
        </w:trPr>
        <w:tc>
          <w:tcPr>
            <w:tcW w:w="708"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18.1 </w:t>
            </w:r>
          </w:p>
        </w:tc>
        <w:tc>
          <w:tcPr>
            <w:tcW w:w="170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Montažnodemontažni privremeni objekat </w:t>
            </w:r>
          </w:p>
        </w:tc>
        <w:tc>
          <w:tcPr>
            <w:tcW w:w="170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3 K.O. Prčanj I </w:t>
            </w:r>
          </w:p>
        </w:tc>
        <w:tc>
          <w:tcPr>
            <w:tcW w:w="1844" w:type="dxa"/>
            <w:tcBorders>
              <w:top w:val="single" w:sz="4" w:space="0" w:color="000000"/>
              <w:left w:val="single" w:sz="4" w:space="0" w:color="000000"/>
              <w:bottom w:val="single" w:sz="4" w:space="0" w:color="000000"/>
              <w:right w:val="single" w:sz="4" w:space="0" w:color="000000"/>
            </w:tcBorders>
          </w:tcPr>
          <w:p w:rsidR="000F07D3" w:rsidRDefault="00F043CB">
            <w:pPr>
              <w:ind w:left="2" w:right="40"/>
              <w:jc w:val="both"/>
            </w:pPr>
            <w:r>
              <w:rPr>
                <w:sz w:val="18"/>
              </w:rPr>
              <w:t xml:space="preserve">Objekti i predmeti na stanici javnog gradskog prevoza – nadstrešnica sa klupama na autobuskom stajalištu (može sadržati i kiosk za štampu) </w:t>
            </w:r>
          </w:p>
        </w:tc>
        <w:tc>
          <w:tcPr>
            <w:tcW w:w="1985"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P=1.2 x 2.2 m </w:t>
            </w:r>
          </w:p>
        </w:tc>
        <w:tc>
          <w:tcPr>
            <w:tcW w:w="2693"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Tipsko, modularno autobusko stajalište, u skladu sa urbanističkim uslovima datim u ovom Programu za ovu vrstu privremenih objekata </w:t>
            </w:r>
          </w:p>
        </w:tc>
      </w:tr>
      <w:tr w:rsidR="000F07D3">
        <w:trPr>
          <w:trHeight w:val="672"/>
        </w:trPr>
        <w:tc>
          <w:tcPr>
            <w:tcW w:w="708" w:type="dxa"/>
            <w:tcBorders>
              <w:top w:val="single" w:sz="4" w:space="0" w:color="000000"/>
              <w:left w:val="single" w:sz="6" w:space="0" w:color="000000"/>
              <w:bottom w:val="single" w:sz="6" w:space="0" w:color="000000"/>
              <w:right w:val="single" w:sz="6" w:space="0" w:color="000000"/>
            </w:tcBorders>
          </w:tcPr>
          <w:p w:rsidR="000F07D3" w:rsidRDefault="00F043CB">
            <w:pPr>
              <w:ind w:left="2"/>
            </w:pPr>
            <w:r>
              <w:rPr>
                <w:sz w:val="18"/>
              </w:rPr>
              <w:t xml:space="preserve">18.4 </w:t>
            </w:r>
          </w:p>
        </w:tc>
        <w:tc>
          <w:tcPr>
            <w:tcW w:w="1702" w:type="dxa"/>
            <w:tcBorders>
              <w:top w:val="single" w:sz="4" w:space="0" w:color="000000"/>
              <w:left w:val="single" w:sz="6" w:space="0" w:color="000000"/>
              <w:bottom w:val="single" w:sz="6" w:space="0" w:color="000000"/>
              <w:right w:val="single" w:sz="6" w:space="0" w:color="000000"/>
            </w:tcBorders>
          </w:tcPr>
          <w:p w:rsidR="000F07D3" w:rsidRDefault="00F043CB">
            <w:pPr>
              <w:ind w:left="2"/>
            </w:pPr>
            <w:r>
              <w:rPr>
                <w:sz w:val="18"/>
              </w:rPr>
              <w:t xml:space="preserve">Montažnodemontažni privremeni objekat </w:t>
            </w:r>
          </w:p>
        </w:tc>
        <w:tc>
          <w:tcPr>
            <w:tcW w:w="1702" w:type="dxa"/>
            <w:tcBorders>
              <w:top w:val="single" w:sz="4" w:space="0" w:color="000000"/>
              <w:left w:val="single" w:sz="6" w:space="0" w:color="000000"/>
              <w:bottom w:val="single" w:sz="6" w:space="0" w:color="000000"/>
              <w:right w:val="single" w:sz="6" w:space="0" w:color="000000"/>
            </w:tcBorders>
          </w:tcPr>
          <w:p w:rsidR="000F07D3" w:rsidRDefault="00F043CB">
            <w:pPr>
              <w:ind w:left="2"/>
            </w:pPr>
            <w:r>
              <w:rPr>
                <w:sz w:val="18"/>
              </w:rPr>
              <w:t>1/1 K.O. Prčanj I</w:t>
            </w:r>
            <w:r>
              <w:rPr>
                <w:b/>
                <w:sz w:val="18"/>
              </w:rPr>
              <w:t xml:space="preserve"> </w:t>
            </w:r>
          </w:p>
        </w:tc>
        <w:tc>
          <w:tcPr>
            <w:tcW w:w="1844" w:type="dxa"/>
            <w:tcBorders>
              <w:top w:val="single" w:sz="4" w:space="0" w:color="000000"/>
              <w:left w:val="single" w:sz="6" w:space="0" w:color="000000"/>
              <w:bottom w:val="single" w:sz="6" w:space="0" w:color="000000"/>
              <w:right w:val="single" w:sz="6" w:space="0" w:color="000000"/>
            </w:tcBorders>
          </w:tcPr>
          <w:p w:rsidR="000F07D3" w:rsidRDefault="00F043CB">
            <w:pPr>
              <w:ind w:left="2"/>
              <w:jc w:val="both"/>
            </w:pPr>
            <w:r>
              <w:rPr>
                <w:sz w:val="18"/>
              </w:rPr>
              <w:t xml:space="preserve">Kiosk za prodaju štampe i duvana  </w:t>
            </w:r>
          </w:p>
        </w:tc>
        <w:tc>
          <w:tcPr>
            <w:tcW w:w="1985" w:type="dxa"/>
            <w:tcBorders>
              <w:top w:val="single" w:sz="4" w:space="0" w:color="000000"/>
              <w:left w:val="single" w:sz="6" w:space="0" w:color="000000"/>
              <w:bottom w:val="single" w:sz="6" w:space="0" w:color="000000"/>
              <w:right w:val="single" w:sz="6" w:space="0" w:color="000000"/>
            </w:tcBorders>
          </w:tcPr>
          <w:p w:rsidR="000F07D3" w:rsidRDefault="00F043CB">
            <w:r>
              <w:rPr>
                <w:sz w:val="18"/>
              </w:rPr>
              <w:t xml:space="preserve">4,0 m x 2,5 m </w:t>
            </w:r>
          </w:p>
        </w:tc>
        <w:tc>
          <w:tcPr>
            <w:tcW w:w="2693" w:type="dxa"/>
            <w:tcBorders>
              <w:top w:val="single" w:sz="4" w:space="0" w:color="000000"/>
              <w:left w:val="single" w:sz="6" w:space="0" w:color="000000"/>
              <w:bottom w:val="single" w:sz="6" w:space="0" w:color="000000"/>
              <w:right w:val="single" w:sz="6" w:space="0" w:color="000000"/>
            </w:tcBorders>
          </w:tcPr>
          <w:p w:rsidR="000F07D3" w:rsidRDefault="00F043CB">
            <w:r>
              <w:rPr>
                <w:sz w:val="18"/>
              </w:rPr>
              <w:t xml:space="preserve">tipski, natkriven metalnom konstrukcijom sa tendom bijele boje </w:t>
            </w:r>
          </w:p>
        </w:tc>
      </w:tr>
      <w:tr w:rsidR="000F07D3">
        <w:trPr>
          <w:trHeight w:val="674"/>
        </w:trPr>
        <w:tc>
          <w:tcPr>
            <w:tcW w:w="708"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18.5 </w:t>
            </w:r>
          </w:p>
        </w:tc>
        <w:tc>
          <w:tcPr>
            <w:tcW w:w="1702"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Montažno demontažni privremeni objekat </w:t>
            </w:r>
          </w:p>
        </w:tc>
        <w:tc>
          <w:tcPr>
            <w:tcW w:w="1702"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655 K.O Prčanj I </w:t>
            </w:r>
          </w:p>
        </w:tc>
        <w:tc>
          <w:tcPr>
            <w:tcW w:w="1844"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Sportski objekat – otvoreni teren </w:t>
            </w:r>
          </w:p>
        </w:tc>
        <w:tc>
          <w:tcPr>
            <w:tcW w:w="1985"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18x9m </w:t>
            </w:r>
          </w:p>
        </w:tc>
        <w:tc>
          <w:tcPr>
            <w:tcW w:w="2693" w:type="dxa"/>
            <w:tcBorders>
              <w:top w:val="single" w:sz="6" w:space="0" w:color="000000"/>
              <w:left w:val="single" w:sz="6" w:space="0" w:color="000000"/>
              <w:bottom w:val="single" w:sz="6" w:space="0" w:color="000000"/>
              <w:right w:val="single" w:sz="6" w:space="0" w:color="000000"/>
            </w:tcBorders>
          </w:tcPr>
          <w:p w:rsidR="000F07D3" w:rsidRDefault="00F043CB">
            <w:pPr>
              <w:ind w:right="32"/>
            </w:pPr>
            <w:r>
              <w:rPr>
                <w:sz w:val="18"/>
              </w:rPr>
              <w:t xml:space="preserve">Otovreni sportski teren opremljen u skladu sa propisanim uslovima </w:t>
            </w:r>
          </w:p>
        </w:tc>
      </w:tr>
      <w:tr w:rsidR="000F07D3">
        <w:trPr>
          <w:trHeight w:val="1334"/>
        </w:trPr>
        <w:tc>
          <w:tcPr>
            <w:tcW w:w="708"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18.7 </w:t>
            </w:r>
          </w:p>
        </w:tc>
        <w:tc>
          <w:tcPr>
            <w:tcW w:w="1702"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Montažnodemontažni privremeni objekat </w:t>
            </w:r>
          </w:p>
        </w:tc>
        <w:tc>
          <w:tcPr>
            <w:tcW w:w="1702"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503/1 KO Stoliv I </w:t>
            </w:r>
          </w:p>
        </w:tc>
        <w:tc>
          <w:tcPr>
            <w:tcW w:w="1844" w:type="dxa"/>
            <w:tcBorders>
              <w:top w:val="single" w:sz="6" w:space="0" w:color="000000"/>
              <w:left w:val="single" w:sz="6" w:space="0" w:color="000000"/>
              <w:bottom w:val="single" w:sz="6" w:space="0" w:color="000000"/>
              <w:right w:val="single" w:sz="6" w:space="0" w:color="000000"/>
            </w:tcBorders>
          </w:tcPr>
          <w:p w:rsidR="000F07D3" w:rsidRDefault="00F043CB">
            <w:pPr>
              <w:ind w:left="2"/>
            </w:pPr>
            <w:r>
              <w:rPr>
                <w:sz w:val="18"/>
              </w:rPr>
              <w:t xml:space="preserve">Privremeni </w:t>
            </w:r>
          </w:p>
          <w:p w:rsidR="000F07D3" w:rsidRDefault="00F043CB">
            <w:pPr>
              <w:ind w:left="2"/>
            </w:pPr>
            <w:r>
              <w:rPr>
                <w:sz w:val="18"/>
              </w:rPr>
              <w:t xml:space="preserve">ugostiteljski </w:t>
            </w:r>
            <w:r>
              <w:rPr>
                <w:sz w:val="18"/>
              </w:rPr>
              <w:tab/>
              <w:t xml:space="preserve">objekat sa terasom </w:t>
            </w:r>
          </w:p>
        </w:tc>
        <w:tc>
          <w:tcPr>
            <w:tcW w:w="1985" w:type="dxa"/>
            <w:tcBorders>
              <w:top w:val="single" w:sz="6" w:space="0" w:color="000000"/>
              <w:left w:val="single" w:sz="6" w:space="0" w:color="000000"/>
              <w:bottom w:val="single" w:sz="6" w:space="0" w:color="000000"/>
              <w:right w:val="single" w:sz="6" w:space="0" w:color="000000"/>
            </w:tcBorders>
          </w:tcPr>
          <w:p w:rsidR="000F07D3" w:rsidRDefault="00F043CB">
            <w:pPr>
              <w:ind w:right="530"/>
            </w:pPr>
            <w:r>
              <w:rPr>
                <w:sz w:val="18"/>
              </w:rPr>
              <w:t>P objekta=15m</w:t>
            </w:r>
            <w:r>
              <w:rPr>
                <w:sz w:val="18"/>
                <w:vertAlign w:val="superscript"/>
              </w:rPr>
              <w:t xml:space="preserve">2 </w:t>
            </w:r>
            <w:r>
              <w:rPr>
                <w:sz w:val="18"/>
              </w:rPr>
              <w:t>P terase = 30 m</w:t>
            </w:r>
            <w:r>
              <w:rPr>
                <w:sz w:val="18"/>
                <w:vertAlign w:val="superscript"/>
              </w:rPr>
              <w:t>2</w:t>
            </w:r>
            <w:r>
              <w:rPr>
                <w:sz w:val="18"/>
              </w:rPr>
              <w:t xml:space="preserve"> </w:t>
            </w:r>
          </w:p>
        </w:tc>
        <w:tc>
          <w:tcPr>
            <w:tcW w:w="2693" w:type="dxa"/>
            <w:tcBorders>
              <w:top w:val="single" w:sz="6" w:space="0" w:color="000000"/>
              <w:left w:val="single" w:sz="6" w:space="0" w:color="000000"/>
              <w:bottom w:val="single" w:sz="6" w:space="0" w:color="000000"/>
              <w:right w:val="single" w:sz="6" w:space="0" w:color="000000"/>
            </w:tcBorders>
          </w:tcPr>
          <w:p w:rsidR="000F07D3" w:rsidRDefault="00F043CB">
            <w:r>
              <w:rPr>
                <w:sz w:val="18"/>
              </w:rPr>
              <w:t xml:space="preserve">Ugostiteljski objekat je montažno-demontažne </w:t>
            </w:r>
            <w:proofErr w:type="gramStart"/>
            <w:r>
              <w:rPr>
                <w:sz w:val="18"/>
              </w:rPr>
              <w:t>drvene  konstrukcije</w:t>
            </w:r>
            <w:proofErr w:type="gramEnd"/>
            <w:r>
              <w:rPr>
                <w:sz w:val="18"/>
              </w:rPr>
              <w:t xml:space="preserve"> na daščanoj podlozi natkriven trskom. Terasa je na daščanoj podlozi natkrivena tipskim drvenim suncobranima </w:t>
            </w:r>
          </w:p>
        </w:tc>
      </w:tr>
      <w:tr w:rsidR="000F07D3">
        <w:trPr>
          <w:trHeight w:val="1330"/>
        </w:trPr>
        <w:tc>
          <w:tcPr>
            <w:tcW w:w="708" w:type="dxa"/>
            <w:tcBorders>
              <w:top w:val="single" w:sz="6" w:space="0" w:color="000000"/>
              <w:left w:val="single" w:sz="4" w:space="0" w:color="000000"/>
              <w:bottom w:val="single" w:sz="4" w:space="0" w:color="000000"/>
              <w:right w:val="single" w:sz="4" w:space="0" w:color="000000"/>
            </w:tcBorders>
          </w:tcPr>
          <w:p w:rsidR="000F07D3" w:rsidRDefault="00F043CB">
            <w:pPr>
              <w:ind w:left="2"/>
            </w:pPr>
            <w:r>
              <w:rPr>
                <w:sz w:val="18"/>
              </w:rPr>
              <w:lastRenderedPageBreak/>
              <w:t xml:space="preserve">18.9 </w:t>
            </w:r>
          </w:p>
        </w:tc>
        <w:tc>
          <w:tcPr>
            <w:tcW w:w="1702" w:type="dxa"/>
            <w:tcBorders>
              <w:top w:val="single" w:sz="6" w:space="0" w:color="000000"/>
              <w:left w:val="single" w:sz="4" w:space="0" w:color="000000"/>
              <w:bottom w:val="single" w:sz="4" w:space="0" w:color="000000"/>
              <w:right w:val="single" w:sz="4" w:space="0" w:color="000000"/>
            </w:tcBorders>
          </w:tcPr>
          <w:p w:rsidR="000F07D3" w:rsidRDefault="00F043CB">
            <w:pPr>
              <w:ind w:left="2"/>
            </w:pPr>
            <w:r>
              <w:rPr>
                <w:sz w:val="18"/>
              </w:rPr>
              <w:t xml:space="preserve">Montažnodemontažni privremeni objekat </w:t>
            </w:r>
          </w:p>
        </w:tc>
        <w:tc>
          <w:tcPr>
            <w:tcW w:w="1702" w:type="dxa"/>
            <w:tcBorders>
              <w:top w:val="single" w:sz="6" w:space="0" w:color="000000"/>
              <w:left w:val="single" w:sz="4" w:space="0" w:color="000000"/>
              <w:bottom w:val="single" w:sz="4" w:space="0" w:color="000000"/>
              <w:right w:val="single" w:sz="4" w:space="0" w:color="000000"/>
            </w:tcBorders>
          </w:tcPr>
          <w:p w:rsidR="000F07D3" w:rsidRDefault="00F043CB">
            <w:pPr>
              <w:ind w:left="2"/>
            </w:pPr>
            <w:r>
              <w:rPr>
                <w:sz w:val="18"/>
              </w:rPr>
              <w:t xml:space="preserve">41 K.O. Stoliv I  </w:t>
            </w:r>
          </w:p>
        </w:tc>
        <w:tc>
          <w:tcPr>
            <w:tcW w:w="1844" w:type="dxa"/>
            <w:tcBorders>
              <w:top w:val="single" w:sz="6" w:space="0" w:color="000000"/>
              <w:left w:val="single" w:sz="4" w:space="0" w:color="000000"/>
              <w:bottom w:val="single" w:sz="4" w:space="0" w:color="000000"/>
              <w:right w:val="single" w:sz="4" w:space="0" w:color="000000"/>
            </w:tcBorders>
          </w:tcPr>
          <w:p w:rsidR="000F07D3" w:rsidRDefault="00F043CB">
            <w:pPr>
              <w:ind w:left="2"/>
            </w:pPr>
            <w:r>
              <w:rPr>
                <w:sz w:val="18"/>
              </w:rPr>
              <w:t xml:space="preserve">Ugostiteljska terasa </w:t>
            </w:r>
          </w:p>
        </w:tc>
        <w:tc>
          <w:tcPr>
            <w:tcW w:w="1985" w:type="dxa"/>
            <w:tcBorders>
              <w:top w:val="single" w:sz="6" w:space="0" w:color="000000"/>
              <w:left w:val="single" w:sz="4" w:space="0" w:color="000000"/>
              <w:bottom w:val="single" w:sz="4" w:space="0" w:color="000000"/>
              <w:right w:val="single" w:sz="4" w:space="0" w:color="000000"/>
            </w:tcBorders>
          </w:tcPr>
          <w:p w:rsidR="000F07D3" w:rsidRDefault="00F043CB">
            <w:r>
              <w:rPr>
                <w:sz w:val="18"/>
              </w:rPr>
              <w:t xml:space="preserve"> P = 30 m</w:t>
            </w:r>
            <w:r>
              <w:rPr>
                <w:sz w:val="18"/>
                <w:vertAlign w:val="superscript"/>
              </w:rPr>
              <w:t>2</w:t>
            </w:r>
            <w:r>
              <w:rPr>
                <w:sz w:val="18"/>
              </w:rPr>
              <w:t xml:space="preserve"> </w:t>
            </w:r>
          </w:p>
        </w:tc>
        <w:tc>
          <w:tcPr>
            <w:tcW w:w="2693" w:type="dxa"/>
            <w:tcBorders>
              <w:top w:val="single" w:sz="6" w:space="0" w:color="000000"/>
              <w:left w:val="single" w:sz="4" w:space="0" w:color="000000"/>
              <w:bottom w:val="single" w:sz="4" w:space="0" w:color="000000"/>
              <w:right w:val="single" w:sz="4" w:space="0" w:color="000000"/>
            </w:tcBorders>
          </w:tcPr>
          <w:p w:rsidR="000F07D3" w:rsidRDefault="00F043CB">
            <w:pPr>
              <w:spacing w:after="2" w:line="239" w:lineRule="auto"/>
              <w:jc w:val="both"/>
            </w:pPr>
            <w:proofErr w:type="gramStart"/>
            <w:r>
              <w:rPr>
                <w:sz w:val="18"/>
              </w:rPr>
              <w:t>postojeća  betonska</w:t>
            </w:r>
            <w:proofErr w:type="gramEnd"/>
            <w:r>
              <w:rPr>
                <w:sz w:val="18"/>
              </w:rPr>
              <w:t xml:space="preserve"> podloga, pokrivač drveni suncobrani bijele </w:t>
            </w:r>
          </w:p>
          <w:p w:rsidR="000F07D3" w:rsidRDefault="00F043CB">
            <w:r>
              <w:rPr>
                <w:sz w:val="18"/>
              </w:rPr>
              <w:t xml:space="preserve">ili bež boje ili drvenom, metalnom, konstrukcijom sa pokrivačem platnom, trskom I sličnim lakim materijalima. </w:t>
            </w:r>
          </w:p>
        </w:tc>
      </w:tr>
      <w:tr w:rsidR="000F07D3">
        <w:trPr>
          <w:trHeight w:val="1330"/>
        </w:trPr>
        <w:tc>
          <w:tcPr>
            <w:tcW w:w="708"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18.10 </w:t>
            </w:r>
          </w:p>
        </w:tc>
        <w:tc>
          <w:tcPr>
            <w:tcW w:w="170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Montažnodemontažni privremeni objekat </w:t>
            </w:r>
          </w:p>
        </w:tc>
        <w:tc>
          <w:tcPr>
            <w:tcW w:w="170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11 K.O. Stoliv I  </w:t>
            </w:r>
          </w:p>
        </w:tc>
        <w:tc>
          <w:tcPr>
            <w:tcW w:w="1844"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Ugostiteljska terasa objekta  </w:t>
            </w:r>
          </w:p>
        </w:tc>
        <w:tc>
          <w:tcPr>
            <w:tcW w:w="1985"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 P = </w:t>
            </w:r>
            <w:r>
              <w:rPr>
                <w:color w:val="00B050"/>
                <w:sz w:val="18"/>
              </w:rPr>
              <w:t>90</w:t>
            </w:r>
            <w:r>
              <w:rPr>
                <w:sz w:val="18"/>
              </w:rPr>
              <w:t xml:space="preserve"> m</w:t>
            </w:r>
            <w:r>
              <w:rPr>
                <w:sz w:val="18"/>
                <w:vertAlign w:val="superscript"/>
              </w:rPr>
              <w:t>2</w:t>
            </w:r>
            <w:r>
              <w:rPr>
                <w:sz w:val="18"/>
              </w:rPr>
              <w:t xml:space="preserve"> </w:t>
            </w:r>
          </w:p>
        </w:tc>
        <w:tc>
          <w:tcPr>
            <w:tcW w:w="2693" w:type="dxa"/>
            <w:tcBorders>
              <w:top w:val="single" w:sz="4" w:space="0" w:color="000000"/>
              <w:left w:val="single" w:sz="4" w:space="0" w:color="000000"/>
              <w:bottom w:val="single" w:sz="4" w:space="0" w:color="000000"/>
              <w:right w:val="single" w:sz="4" w:space="0" w:color="000000"/>
            </w:tcBorders>
          </w:tcPr>
          <w:p w:rsidR="000F07D3" w:rsidRDefault="00F043CB">
            <w:pPr>
              <w:spacing w:line="241" w:lineRule="auto"/>
              <w:jc w:val="both"/>
            </w:pPr>
            <w:proofErr w:type="gramStart"/>
            <w:r>
              <w:rPr>
                <w:sz w:val="18"/>
              </w:rPr>
              <w:t>postojeća  betonska</w:t>
            </w:r>
            <w:proofErr w:type="gramEnd"/>
            <w:r>
              <w:rPr>
                <w:sz w:val="18"/>
              </w:rPr>
              <w:t xml:space="preserve"> podloga, pokrivač drveni suncobrani bijele </w:t>
            </w:r>
          </w:p>
          <w:p w:rsidR="000F07D3" w:rsidRDefault="00F043CB">
            <w:r>
              <w:rPr>
                <w:sz w:val="18"/>
              </w:rPr>
              <w:t xml:space="preserve">ili bež boje ili drvenom, metalnom, konstrukcijom sa pokrivačem platnom, trskom i sličnim lakim materijalima. </w:t>
            </w:r>
          </w:p>
        </w:tc>
      </w:tr>
      <w:tr w:rsidR="000F07D3">
        <w:trPr>
          <w:trHeight w:val="1988"/>
        </w:trPr>
        <w:tc>
          <w:tcPr>
            <w:tcW w:w="708"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18.11 </w:t>
            </w:r>
          </w:p>
        </w:tc>
        <w:tc>
          <w:tcPr>
            <w:tcW w:w="170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Plutajući privremeni objekat </w:t>
            </w:r>
          </w:p>
        </w:tc>
        <w:tc>
          <w:tcPr>
            <w:tcW w:w="170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akvatorij ispred kat. </w:t>
            </w:r>
          </w:p>
          <w:p w:rsidR="000F07D3" w:rsidRDefault="00F043CB">
            <w:pPr>
              <w:ind w:left="2"/>
            </w:pPr>
            <w:r>
              <w:rPr>
                <w:sz w:val="18"/>
              </w:rPr>
              <w:t xml:space="preserve">Parcele 718/2 K.O. </w:t>
            </w:r>
          </w:p>
          <w:p w:rsidR="000F07D3" w:rsidRDefault="00F043CB">
            <w:pPr>
              <w:ind w:left="2"/>
            </w:pPr>
            <w:r>
              <w:rPr>
                <w:sz w:val="18"/>
              </w:rPr>
              <w:t xml:space="preserve">Stoliv I </w:t>
            </w:r>
          </w:p>
        </w:tc>
        <w:tc>
          <w:tcPr>
            <w:tcW w:w="1844"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Platforma za pristajanje i privez plovila   </w:t>
            </w:r>
          </w:p>
        </w:tc>
        <w:tc>
          <w:tcPr>
            <w:tcW w:w="1985"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L = 24 m x 2.5 m  </w:t>
            </w:r>
          </w:p>
          <w:p w:rsidR="000F07D3" w:rsidRDefault="00F043CB">
            <w:r>
              <w:rPr>
                <w:sz w:val="18"/>
              </w:rPr>
              <w:t xml:space="preserve"> </w:t>
            </w:r>
          </w:p>
          <w:p w:rsidR="000F07D3" w:rsidRDefault="00F043CB">
            <w:r>
              <w:rPr>
                <w:sz w:val="18"/>
              </w:rPr>
              <w:t xml:space="preserve">Pakv=480m2 </w:t>
            </w:r>
          </w:p>
        </w:tc>
        <w:tc>
          <w:tcPr>
            <w:tcW w:w="2693" w:type="dxa"/>
            <w:tcBorders>
              <w:top w:val="single" w:sz="4" w:space="0" w:color="000000"/>
              <w:left w:val="single" w:sz="4" w:space="0" w:color="000000"/>
              <w:bottom w:val="single" w:sz="4" w:space="0" w:color="000000"/>
              <w:right w:val="single" w:sz="4" w:space="0" w:color="000000"/>
            </w:tcBorders>
          </w:tcPr>
          <w:p w:rsidR="000F07D3" w:rsidRDefault="00F043CB">
            <w:pPr>
              <w:ind w:right="33"/>
            </w:pPr>
            <w:r>
              <w:rPr>
                <w:sz w:val="18"/>
              </w:rPr>
              <w:t xml:space="preserve">Ponton: montažno-demontažni tipski fabrički elementi, osnovne metalne rešetkaste konstrukcije sa drvenim gazištima. Plutanje se obezbjeđuje plovcima od poliestera ili </w:t>
            </w:r>
            <w:proofErr w:type="gramStart"/>
            <w:r>
              <w:rPr>
                <w:sz w:val="18"/>
              </w:rPr>
              <w:t>betona  ispunjenim</w:t>
            </w:r>
            <w:proofErr w:type="gramEnd"/>
            <w:r>
              <w:rPr>
                <w:sz w:val="18"/>
              </w:rPr>
              <w:t xml:space="preserve"> hidrofobnom masom. Potrebno je dobiti saglasnost Lučke kapetanije. </w:t>
            </w:r>
          </w:p>
        </w:tc>
      </w:tr>
    </w:tbl>
    <w:p w:rsidR="000F07D3" w:rsidRDefault="000F07D3">
      <w:pPr>
        <w:spacing w:after="0"/>
        <w:ind w:left="-852" w:right="9729"/>
      </w:pPr>
    </w:p>
    <w:tbl>
      <w:tblPr>
        <w:tblStyle w:val="TableGrid"/>
        <w:tblW w:w="10634" w:type="dxa"/>
        <w:tblInd w:w="0" w:type="dxa"/>
        <w:tblCellMar>
          <w:top w:w="40" w:type="dxa"/>
          <w:left w:w="106" w:type="dxa"/>
          <w:right w:w="58" w:type="dxa"/>
        </w:tblCellMar>
        <w:tblLook w:val="04A0" w:firstRow="1" w:lastRow="0" w:firstColumn="1" w:lastColumn="0" w:noHBand="0" w:noVBand="1"/>
      </w:tblPr>
      <w:tblGrid>
        <w:gridCol w:w="705"/>
        <w:gridCol w:w="1788"/>
        <w:gridCol w:w="1679"/>
        <w:gridCol w:w="1828"/>
        <w:gridCol w:w="1978"/>
        <w:gridCol w:w="2656"/>
      </w:tblGrid>
      <w:tr w:rsidR="000F07D3">
        <w:trPr>
          <w:trHeight w:val="1109"/>
        </w:trPr>
        <w:tc>
          <w:tcPr>
            <w:tcW w:w="708"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18.12 </w:t>
            </w:r>
          </w:p>
        </w:tc>
        <w:tc>
          <w:tcPr>
            <w:tcW w:w="170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Montažno- demontažni privremeni objekat </w:t>
            </w:r>
          </w:p>
        </w:tc>
        <w:tc>
          <w:tcPr>
            <w:tcW w:w="170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732 K.O. Stoliv I </w:t>
            </w:r>
          </w:p>
        </w:tc>
        <w:tc>
          <w:tcPr>
            <w:tcW w:w="1844"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Ugostiteljska terasa </w:t>
            </w:r>
          </w:p>
        </w:tc>
        <w:tc>
          <w:tcPr>
            <w:tcW w:w="1985"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P=50 m2 </w:t>
            </w:r>
          </w:p>
        </w:tc>
        <w:tc>
          <w:tcPr>
            <w:tcW w:w="2693"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Terasa na postojećoj </w:t>
            </w:r>
            <w:proofErr w:type="gramStart"/>
            <w:r>
              <w:rPr>
                <w:sz w:val="18"/>
              </w:rPr>
              <w:t>podlozi  popločanoj</w:t>
            </w:r>
            <w:proofErr w:type="gramEnd"/>
            <w:r>
              <w:rPr>
                <w:sz w:val="18"/>
              </w:rPr>
              <w:t xml:space="preserve"> kamenim pločama pokrivač drvena konstrukcija sa pokrivačem platnom i sličnim lakim materijalima.  </w:t>
            </w:r>
          </w:p>
        </w:tc>
      </w:tr>
      <w:tr w:rsidR="000F07D3">
        <w:trPr>
          <w:trHeight w:val="2206"/>
        </w:trPr>
        <w:tc>
          <w:tcPr>
            <w:tcW w:w="708"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18.13 </w:t>
            </w:r>
          </w:p>
        </w:tc>
        <w:tc>
          <w:tcPr>
            <w:tcW w:w="170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Plutajući privremeni objekat </w:t>
            </w:r>
          </w:p>
        </w:tc>
        <w:tc>
          <w:tcPr>
            <w:tcW w:w="170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akvatorij ispred kat. </w:t>
            </w:r>
          </w:p>
          <w:p w:rsidR="000F07D3" w:rsidRDefault="00F043CB">
            <w:pPr>
              <w:ind w:left="2"/>
            </w:pPr>
            <w:r>
              <w:rPr>
                <w:sz w:val="18"/>
              </w:rPr>
              <w:t xml:space="preserve">Parcele 653 K.O. Stoliv I </w:t>
            </w:r>
          </w:p>
        </w:tc>
        <w:tc>
          <w:tcPr>
            <w:tcW w:w="1844"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Platforma za pristajanje i privez plovila   </w:t>
            </w:r>
          </w:p>
        </w:tc>
        <w:tc>
          <w:tcPr>
            <w:tcW w:w="1985" w:type="dxa"/>
            <w:tcBorders>
              <w:top w:val="single" w:sz="4" w:space="0" w:color="000000"/>
              <w:left w:val="single" w:sz="4" w:space="0" w:color="000000"/>
              <w:bottom w:val="single" w:sz="4" w:space="0" w:color="000000"/>
              <w:right w:val="single" w:sz="4" w:space="0" w:color="000000"/>
            </w:tcBorders>
          </w:tcPr>
          <w:p w:rsidR="000F07D3" w:rsidRDefault="00F043CB">
            <w:r>
              <w:rPr>
                <w:sz w:val="18"/>
              </w:rPr>
              <w:t>L = 2x 35mx11mx2.5</w:t>
            </w:r>
            <w:proofErr w:type="gramStart"/>
            <w:r>
              <w:rPr>
                <w:sz w:val="18"/>
              </w:rPr>
              <w:t>m  Pakv</w:t>
            </w:r>
            <w:proofErr w:type="gramEnd"/>
            <w:r>
              <w:rPr>
                <w:sz w:val="18"/>
              </w:rPr>
              <w:t>=1840 m</w:t>
            </w:r>
            <w:r>
              <w:rPr>
                <w:sz w:val="18"/>
                <w:vertAlign w:val="superscript"/>
              </w:rPr>
              <w:t>2</w:t>
            </w:r>
            <w:r>
              <w:rPr>
                <w:sz w:val="18"/>
              </w:rPr>
              <w:t xml:space="preserve"> </w:t>
            </w:r>
          </w:p>
        </w:tc>
        <w:tc>
          <w:tcPr>
            <w:tcW w:w="2693" w:type="dxa"/>
            <w:tcBorders>
              <w:top w:val="single" w:sz="4" w:space="0" w:color="000000"/>
              <w:left w:val="single" w:sz="4" w:space="0" w:color="000000"/>
              <w:bottom w:val="single" w:sz="4" w:space="0" w:color="000000"/>
              <w:right w:val="single" w:sz="4" w:space="0" w:color="000000"/>
            </w:tcBorders>
          </w:tcPr>
          <w:p w:rsidR="000F07D3" w:rsidRDefault="00F043CB">
            <w:pPr>
              <w:ind w:right="111"/>
              <w:jc w:val="both"/>
            </w:pPr>
            <w:r>
              <w:rPr>
                <w:sz w:val="18"/>
              </w:rPr>
              <w:t xml:space="preserve">Pontoni: montažno-demontažni tipski fabrički elementi, osnovne metalne rešetkaste konstrukcije sa drvenim gazištima. Plutanje se obezbjeđuje plovcima od poliestera ili </w:t>
            </w:r>
            <w:proofErr w:type="gramStart"/>
            <w:r>
              <w:rPr>
                <w:sz w:val="18"/>
              </w:rPr>
              <w:t>betona  ispunjenim</w:t>
            </w:r>
            <w:proofErr w:type="gramEnd"/>
            <w:r>
              <w:rPr>
                <w:sz w:val="18"/>
              </w:rPr>
              <w:t xml:space="preserve"> hidrofobnom  masom. Potrebno je dobiti saglasnost Lučke kapetanije i Uprave za zaštitu kulturnih dobara.</w:t>
            </w:r>
            <w:r>
              <w:rPr>
                <w:b/>
                <w:sz w:val="18"/>
              </w:rPr>
              <w:t xml:space="preserve">  </w:t>
            </w:r>
          </w:p>
        </w:tc>
      </w:tr>
      <w:tr w:rsidR="000F07D3">
        <w:trPr>
          <w:trHeight w:val="1330"/>
        </w:trPr>
        <w:tc>
          <w:tcPr>
            <w:tcW w:w="708"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18.14 </w:t>
            </w:r>
          </w:p>
        </w:tc>
        <w:tc>
          <w:tcPr>
            <w:tcW w:w="170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Montažnodemontažni privremeni objekat </w:t>
            </w:r>
          </w:p>
        </w:tc>
        <w:tc>
          <w:tcPr>
            <w:tcW w:w="170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718/</w:t>
            </w:r>
            <w:proofErr w:type="gramStart"/>
            <w:r>
              <w:rPr>
                <w:sz w:val="18"/>
              </w:rPr>
              <w:t>2  K.O</w:t>
            </w:r>
            <w:proofErr w:type="gramEnd"/>
            <w:r>
              <w:rPr>
                <w:sz w:val="18"/>
              </w:rPr>
              <w:t xml:space="preserve"> Stoliv I </w:t>
            </w:r>
          </w:p>
        </w:tc>
        <w:tc>
          <w:tcPr>
            <w:tcW w:w="1844" w:type="dxa"/>
            <w:tcBorders>
              <w:top w:val="single" w:sz="4" w:space="0" w:color="000000"/>
              <w:left w:val="single" w:sz="4" w:space="0" w:color="000000"/>
              <w:bottom w:val="single" w:sz="4" w:space="0" w:color="000000"/>
              <w:right w:val="single" w:sz="4" w:space="0" w:color="000000"/>
            </w:tcBorders>
          </w:tcPr>
          <w:p w:rsidR="000F07D3" w:rsidRDefault="00F043CB">
            <w:pPr>
              <w:ind w:left="2" w:right="49"/>
              <w:jc w:val="both"/>
            </w:pPr>
            <w:r>
              <w:rPr>
                <w:sz w:val="18"/>
              </w:rPr>
              <w:t xml:space="preserve">Objekti i predmeti na stanici javnog gradskog prevoza – nadstrešnica sa klupama na autobuskom stajalištu  </w:t>
            </w:r>
          </w:p>
        </w:tc>
        <w:tc>
          <w:tcPr>
            <w:tcW w:w="1985"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P=1.2 x 2.2 m </w:t>
            </w:r>
          </w:p>
        </w:tc>
        <w:tc>
          <w:tcPr>
            <w:tcW w:w="2693"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Tipsko, modularno autobusko stajalište, u skladu sa urbanističkim uslovima datim u ovom Programu za ovu vrstu privremenih objekata </w:t>
            </w:r>
          </w:p>
        </w:tc>
      </w:tr>
      <w:tr w:rsidR="000F07D3">
        <w:trPr>
          <w:trHeight w:val="1327"/>
        </w:trPr>
        <w:tc>
          <w:tcPr>
            <w:tcW w:w="708"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18.15 </w:t>
            </w:r>
          </w:p>
        </w:tc>
        <w:tc>
          <w:tcPr>
            <w:tcW w:w="170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Montažnodemontažni privremeni objekat </w:t>
            </w:r>
          </w:p>
        </w:tc>
        <w:tc>
          <w:tcPr>
            <w:tcW w:w="1702" w:type="dxa"/>
            <w:tcBorders>
              <w:top w:val="single" w:sz="4" w:space="0" w:color="000000"/>
              <w:left w:val="single" w:sz="4" w:space="0" w:color="000000"/>
              <w:bottom w:val="single" w:sz="4" w:space="0" w:color="000000"/>
              <w:right w:val="single" w:sz="4" w:space="0" w:color="000000"/>
            </w:tcBorders>
          </w:tcPr>
          <w:p w:rsidR="000F07D3" w:rsidRDefault="00F043CB">
            <w:pPr>
              <w:ind w:left="2"/>
            </w:pPr>
            <w:proofErr w:type="gramStart"/>
            <w:r>
              <w:rPr>
                <w:sz w:val="18"/>
              </w:rPr>
              <w:t>733  K.O</w:t>
            </w:r>
            <w:proofErr w:type="gramEnd"/>
            <w:r>
              <w:rPr>
                <w:sz w:val="18"/>
              </w:rPr>
              <w:t xml:space="preserve"> Stoliv I </w:t>
            </w:r>
          </w:p>
        </w:tc>
        <w:tc>
          <w:tcPr>
            <w:tcW w:w="1844" w:type="dxa"/>
            <w:tcBorders>
              <w:top w:val="single" w:sz="4" w:space="0" w:color="000000"/>
              <w:left w:val="single" w:sz="4" w:space="0" w:color="000000"/>
              <w:bottom w:val="single" w:sz="4" w:space="0" w:color="000000"/>
              <w:right w:val="single" w:sz="4" w:space="0" w:color="000000"/>
            </w:tcBorders>
          </w:tcPr>
          <w:p w:rsidR="000F07D3" w:rsidRDefault="00F043CB">
            <w:pPr>
              <w:ind w:left="2" w:right="49"/>
              <w:jc w:val="both"/>
            </w:pPr>
            <w:r>
              <w:rPr>
                <w:sz w:val="18"/>
              </w:rPr>
              <w:t xml:space="preserve">Objekti i predmeti na stanici javnog gradskog prevoza – nadstrešnica sa klupama na autobuskom stajalištu  </w:t>
            </w:r>
          </w:p>
        </w:tc>
        <w:tc>
          <w:tcPr>
            <w:tcW w:w="1985"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P=1.2 x 2.2 m </w:t>
            </w:r>
          </w:p>
        </w:tc>
        <w:tc>
          <w:tcPr>
            <w:tcW w:w="2693"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Tipsko, modularno autobusko stajalište, u skladu sa urbanističkim uslovima datim u ovom Programu za ovu vrstu privremenih objekata </w:t>
            </w:r>
          </w:p>
        </w:tc>
      </w:tr>
      <w:tr w:rsidR="000F07D3">
        <w:trPr>
          <w:trHeight w:val="1330"/>
        </w:trPr>
        <w:tc>
          <w:tcPr>
            <w:tcW w:w="708"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18.16 </w:t>
            </w:r>
          </w:p>
        </w:tc>
        <w:tc>
          <w:tcPr>
            <w:tcW w:w="170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Montažnodemontažni privremeni objekat </w:t>
            </w:r>
          </w:p>
        </w:tc>
        <w:tc>
          <w:tcPr>
            <w:tcW w:w="170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718/</w:t>
            </w:r>
            <w:proofErr w:type="gramStart"/>
            <w:r>
              <w:rPr>
                <w:sz w:val="18"/>
              </w:rPr>
              <w:t>1  K.O</w:t>
            </w:r>
            <w:proofErr w:type="gramEnd"/>
            <w:r>
              <w:rPr>
                <w:sz w:val="18"/>
              </w:rPr>
              <w:t xml:space="preserve"> Stoliv I </w:t>
            </w:r>
          </w:p>
        </w:tc>
        <w:tc>
          <w:tcPr>
            <w:tcW w:w="1844" w:type="dxa"/>
            <w:tcBorders>
              <w:top w:val="single" w:sz="4" w:space="0" w:color="000000"/>
              <w:left w:val="single" w:sz="4" w:space="0" w:color="000000"/>
              <w:bottom w:val="single" w:sz="4" w:space="0" w:color="000000"/>
              <w:right w:val="single" w:sz="4" w:space="0" w:color="000000"/>
            </w:tcBorders>
          </w:tcPr>
          <w:p w:rsidR="000F07D3" w:rsidRDefault="00F043CB">
            <w:pPr>
              <w:ind w:left="2" w:right="49"/>
              <w:jc w:val="both"/>
            </w:pPr>
            <w:r>
              <w:rPr>
                <w:sz w:val="18"/>
              </w:rPr>
              <w:t xml:space="preserve">Objekti i predmeti na stanici javnog gradskog prevoza – nadstrešnica sa klupama na autobuskom stajalištu  </w:t>
            </w:r>
          </w:p>
        </w:tc>
        <w:tc>
          <w:tcPr>
            <w:tcW w:w="1985"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P=1.2 x 2.2 m </w:t>
            </w:r>
          </w:p>
        </w:tc>
        <w:tc>
          <w:tcPr>
            <w:tcW w:w="2693"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Tipsko, modularno autobusko stajalište, u skladu sa urbanističkim uslovima datim u ovom Programu za ovu vrstu privremenih objekata </w:t>
            </w:r>
          </w:p>
        </w:tc>
      </w:tr>
      <w:tr w:rsidR="000F07D3">
        <w:trPr>
          <w:trHeight w:val="1328"/>
        </w:trPr>
        <w:tc>
          <w:tcPr>
            <w:tcW w:w="708"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18.17 </w:t>
            </w:r>
          </w:p>
        </w:tc>
        <w:tc>
          <w:tcPr>
            <w:tcW w:w="170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Montažnodemontažni privremeni objekat </w:t>
            </w:r>
          </w:p>
        </w:tc>
        <w:tc>
          <w:tcPr>
            <w:tcW w:w="170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718/</w:t>
            </w:r>
            <w:proofErr w:type="gramStart"/>
            <w:r>
              <w:rPr>
                <w:sz w:val="18"/>
              </w:rPr>
              <w:t>1  K.O</w:t>
            </w:r>
            <w:proofErr w:type="gramEnd"/>
            <w:r>
              <w:rPr>
                <w:sz w:val="18"/>
              </w:rPr>
              <w:t xml:space="preserve"> Stoliv I </w:t>
            </w:r>
          </w:p>
        </w:tc>
        <w:tc>
          <w:tcPr>
            <w:tcW w:w="1844" w:type="dxa"/>
            <w:tcBorders>
              <w:top w:val="single" w:sz="4" w:space="0" w:color="000000"/>
              <w:left w:val="single" w:sz="4" w:space="0" w:color="000000"/>
              <w:bottom w:val="single" w:sz="4" w:space="0" w:color="000000"/>
              <w:right w:val="single" w:sz="4" w:space="0" w:color="000000"/>
            </w:tcBorders>
          </w:tcPr>
          <w:p w:rsidR="000F07D3" w:rsidRDefault="00F043CB">
            <w:pPr>
              <w:ind w:left="2" w:right="49"/>
              <w:jc w:val="both"/>
            </w:pPr>
            <w:r>
              <w:rPr>
                <w:sz w:val="18"/>
              </w:rPr>
              <w:t xml:space="preserve">Objekti i predmeti na stanici javnog gradskog prevoza – nadstrešnica sa klupama na autobuskom stajalištu  </w:t>
            </w:r>
          </w:p>
        </w:tc>
        <w:tc>
          <w:tcPr>
            <w:tcW w:w="1985"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P=1.2 x 2.2 m </w:t>
            </w:r>
          </w:p>
        </w:tc>
        <w:tc>
          <w:tcPr>
            <w:tcW w:w="2693"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Tipsko, modularno autobusko stajalište, u skladu sa urbanističkim uslovima datim u ovom Programu za ovu vrstu privremenih objekata </w:t>
            </w:r>
          </w:p>
        </w:tc>
      </w:tr>
      <w:tr w:rsidR="000F07D3">
        <w:trPr>
          <w:trHeight w:val="1330"/>
        </w:trPr>
        <w:tc>
          <w:tcPr>
            <w:tcW w:w="708"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lastRenderedPageBreak/>
              <w:t xml:space="preserve">18.18 </w:t>
            </w:r>
          </w:p>
        </w:tc>
        <w:tc>
          <w:tcPr>
            <w:tcW w:w="170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Montažnodemontažni privremeni objekat </w:t>
            </w:r>
          </w:p>
        </w:tc>
        <w:tc>
          <w:tcPr>
            <w:tcW w:w="170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718/</w:t>
            </w:r>
            <w:proofErr w:type="gramStart"/>
            <w:r>
              <w:rPr>
                <w:sz w:val="18"/>
              </w:rPr>
              <w:t>1  K.O</w:t>
            </w:r>
            <w:proofErr w:type="gramEnd"/>
            <w:r>
              <w:rPr>
                <w:sz w:val="18"/>
              </w:rPr>
              <w:t xml:space="preserve"> Stoliv I </w:t>
            </w:r>
          </w:p>
        </w:tc>
        <w:tc>
          <w:tcPr>
            <w:tcW w:w="1844" w:type="dxa"/>
            <w:tcBorders>
              <w:top w:val="single" w:sz="4" w:space="0" w:color="000000"/>
              <w:left w:val="single" w:sz="4" w:space="0" w:color="000000"/>
              <w:bottom w:val="single" w:sz="4" w:space="0" w:color="000000"/>
              <w:right w:val="single" w:sz="4" w:space="0" w:color="000000"/>
            </w:tcBorders>
          </w:tcPr>
          <w:p w:rsidR="000F07D3" w:rsidRDefault="00F043CB">
            <w:pPr>
              <w:ind w:left="2" w:right="49"/>
              <w:jc w:val="both"/>
            </w:pPr>
            <w:r>
              <w:rPr>
                <w:sz w:val="18"/>
              </w:rPr>
              <w:t xml:space="preserve">Objekti i predmeti na stanici javnog gradskog prevoza – nadstrešnica sa klupama na autobuskom stajalištu  </w:t>
            </w:r>
          </w:p>
        </w:tc>
        <w:tc>
          <w:tcPr>
            <w:tcW w:w="1985"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P=1.2 x 2.2 m </w:t>
            </w:r>
          </w:p>
        </w:tc>
        <w:tc>
          <w:tcPr>
            <w:tcW w:w="2693"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Tipsko, modularno autobusko stajalište, u skladu sa urbanističkim uslovima datim u ovom Programu za ovu vrstu privremenih objekata </w:t>
            </w:r>
          </w:p>
        </w:tc>
      </w:tr>
      <w:tr w:rsidR="000F07D3">
        <w:trPr>
          <w:trHeight w:val="1328"/>
        </w:trPr>
        <w:tc>
          <w:tcPr>
            <w:tcW w:w="708"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18.19 </w:t>
            </w:r>
          </w:p>
        </w:tc>
        <w:tc>
          <w:tcPr>
            <w:tcW w:w="170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Montažnodemontažni privremeni objekat </w:t>
            </w:r>
          </w:p>
        </w:tc>
        <w:tc>
          <w:tcPr>
            <w:tcW w:w="1702" w:type="dxa"/>
            <w:tcBorders>
              <w:top w:val="single" w:sz="4" w:space="0" w:color="000000"/>
              <w:left w:val="single" w:sz="4" w:space="0" w:color="000000"/>
              <w:bottom w:val="single" w:sz="4" w:space="0" w:color="000000"/>
              <w:right w:val="single" w:sz="4" w:space="0" w:color="000000"/>
            </w:tcBorders>
          </w:tcPr>
          <w:p w:rsidR="000F07D3" w:rsidRDefault="00F043CB">
            <w:pPr>
              <w:ind w:left="2"/>
            </w:pPr>
            <w:proofErr w:type="gramStart"/>
            <w:r>
              <w:rPr>
                <w:sz w:val="18"/>
              </w:rPr>
              <w:t>11  K.O</w:t>
            </w:r>
            <w:proofErr w:type="gramEnd"/>
            <w:r>
              <w:rPr>
                <w:sz w:val="18"/>
              </w:rPr>
              <w:t xml:space="preserve"> Stoliv I </w:t>
            </w:r>
          </w:p>
        </w:tc>
        <w:tc>
          <w:tcPr>
            <w:tcW w:w="1844" w:type="dxa"/>
            <w:tcBorders>
              <w:top w:val="single" w:sz="4" w:space="0" w:color="000000"/>
              <w:left w:val="single" w:sz="4" w:space="0" w:color="000000"/>
              <w:bottom w:val="single" w:sz="4" w:space="0" w:color="000000"/>
              <w:right w:val="single" w:sz="4" w:space="0" w:color="000000"/>
            </w:tcBorders>
          </w:tcPr>
          <w:p w:rsidR="000F07D3" w:rsidRDefault="00F043CB">
            <w:pPr>
              <w:ind w:left="2" w:right="49"/>
              <w:jc w:val="both"/>
            </w:pPr>
            <w:r>
              <w:rPr>
                <w:sz w:val="18"/>
              </w:rPr>
              <w:t xml:space="preserve">Objekti i predmeti na stanici javnog gradskog prevoza – nadstrešnica sa klupama na autobuskom stajalištu  </w:t>
            </w:r>
          </w:p>
        </w:tc>
        <w:tc>
          <w:tcPr>
            <w:tcW w:w="1985"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P=1.2 x 2.2 m </w:t>
            </w:r>
          </w:p>
        </w:tc>
        <w:tc>
          <w:tcPr>
            <w:tcW w:w="2693"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Tipsko, modularno autobusko stajalište, u skladu sa urbanističkim uslovima datim u ovom Programu za ovu vrstu privremenih objekata </w:t>
            </w:r>
          </w:p>
        </w:tc>
      </w:tr>
      <w:tr w:rsidR="000F07D3">
        <w:trPr>
          <w:trHeight w:val="1548"/>
        </w:trPr>
        <w:tc>
          <w:tcPr>
            <w:tcW w:w="708"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color w:val="00B050"/>
                <w:sz w:val="18"/>
              </w:rPr>
              <w:t xml:space="preserve">18.20 </w:t>
            </w:r>
          </w:p>
        </w:tc>
        <w:tc>
          <w:tcPr>
            <w:tcW w:w="170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color w:val="00B050"/>
                <w:sz w:val="18"/>
              </w:rPr>
              <w:t xml:space="preserve">Montažnodemontažni privremeni objekat </w:t>
            </w:r>
          </w:p>
        </w:tc>
        <w:tc>
          <w:tcPr>
            <w:tcW w:w="170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color w:val="00B050"/>
                <w:sz w:val="18"/>
              </w:rPr>
              <w:t xml:space="preserve">601 I </w:t>
            </w:r>
            <w:proofErr w:type="gramStart"/>
            <w:r>
              <w:rPr>
                <w:color w:val="00B050"/>
                <w:sz w:val="18"/>
              </w:rPr>
              <w:t>602  KO</w:t>
            </w:r>
            <w:proofErr w:type="gramEnd"/>
            <w:r>
              <w:rPr>
                <w:color w:val="00B050"/>
                <w:sz w:val="18"/>
              </w:rPr>
              <w:t xml:space="preserve"> Stoliv </w:t>
            </w:r>
          </w:p>
        </w:tc>
        <w:tc>
          <w:tcPr>
            <w:tcW w:w="1844"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color w:val="00B050"/>
                <w:sz w:val="18"/>
              </w:rPr>
              <w:t xml:space="preserve">Privremeni </w:t>
            </w:r>
          </w:p>
          <w:p w:rsidR="000F07D3" w:rsidRDefault="00F043CB">
            <w:pPr>
              <w:ind w:left="2"/>
            </w:pPr>
            <w:r>
              <w:rPr>
                <w:color w:val="00B050"/>
                <w:sz w:val="18"/>
              </w:rPr>
              <w:t xml:space="preserve">ugostiteljski </w:t>
            </w:r>
            <w:r>
              <w:rPr>
                <w:color w:val="00B050"/>
                <w:sz w:val="18"/>
              </w:rPr>
              <w:tab/>
              <w:t xml:space="preserve">objekat sa terasom </w:t>
            </w:r>
          </w:p>
        </w:tc>
        <w:tc>
          <w:tcPr>
            <w:tcW w:w="1985" w:type="dxa"/>
            <w:tcBorders>
              <w:top w:val="single" w:sz="4" w:space="0" w:color="000000"/>
              <w:left w:val="single" w:sz="4" w:space="0" w:color="000000"/>
              <w:bottom w:val="single" w:sz="4" w:space="0" w:color="000000"/>
              <w:right w:val="single" w:sz="4" w:space="0" w:color="000000"/>
            </w:tcBorders>
          </w:tcPr>
          <w:p w:rsidR="000F07D3" w:rsidRDefault="00F043CB">
            <w:pPr>
              <w:ind w:right="540"/>
            </w:pPr>
            <w:r>
              <w:rPr>
                <w:color w:val="00B050"/>
                <w:sz w:val="18"/>
              </w:rPr>
              <w:t>P objekta=30m</w:t>
            </w:r>
            <w:r>
              <w:rPr>
                <w:color w:val="00B050"/>
                <w:sz w:val="18"/>
                <w:vertAlign w:val="superscript"/>
              </w:rPr>
              <w:t xml:space="preserve">2 </w:t>
            </w:r>
            <w:r>
              <w:rPr>
                <w:color w:val="00B050"/>
                <w:sz w:val="18"/>
              </w:rPr>
              <w:t>P terase = 150 m</w:t>
            </w:r>
            <w:r>
              <w:rPr>
                <w:color w:val="00B050"/>
                <w:sz w:val="18"/>
                <w:vertAlign w:val="superscript"/>
              </w:rPr>
              <w:t>2</w:t>
            </w:r>
            <w:r>
              <w:rPr>
                <w:color w:val="00B050"/>
                <w:sz w:val="18"/>
              </w:rPr>
              <w:t xml:space="preserve"> </w:t>
            </w:r>
          </w:p>
        </w:tc>
        <w:tc>
          <w:tcPr>
            <w:tcW w:w="2693" w:type="dxa"/>
            <w:tcBorders>
              <w:top w:val="single" w:sz="4" w:space="0" w:color="000000"/>
              <w:left w:val="single" w:sz="4" w:space="0" w:color="000000"/>
              <w:bottom w:val="single" w:sz="4" w:space="0" w:color="000000"/>
              <w:right w:val="single" w:sz="4" w:space="0" w:color="000000"/>
            </w:tcBorders>
          </w:tcPr>
          <w:p w:rsidR="000F07D3" w:rsidRDefault="00F043CB">
            <w:pPr>
              <w:spacing w:after="2" w:line="239" w:lineRule="auto"/>
            </w:pPr>
            <w:r>
              <w:rPr>
                <w:color w:val="00B050"/>
                <w:sz w:val="18"/>
              </w:rPr>
              <w:t xml:space="preserve">Objekat metalne konstrukcije obložen drvetom, </w:t>
            </w:r>
          </w:p>
          <w:p w:rsidR="000F07D3" w:rsidRDefault="00F043CB">
            <w:pPr>
              <w:spacing w:after="1"/>
            </w:pPr>
            <w:r>
              <w:rPr>
                <w:color w:val="00B050"/>
                <w:sz w:val="18"/>
              </w:rPr>
              <w:t xml:space="preserve">Terasa: dio natkriven metalnom konstrukcijom natkrivena drvenom konstrukcijom ili </w:t>
            </w:r>
          </w:p>
          <w:p w:rsidR="000F07D3" w:rsidRDefault="00F043CB">
            <w:pPr>
              <w:ind w:right="36"/>
            </w:pPr>
            <w:r>
              <w:rPr>
                <w:color w:val="00B050"/>
                <w:sz w:val="18"/>
              </w:rPr>
              <w:t xml:space="preserve">suncobranima sa platnom bijele ili bez boje </w:t>
            </w:r>
          </w:p>
        </w:tc>
      </w:tr>
      <w:tr w:rsidR="000F07D3">
        <w:trPr>
          <w:trHeight w:val="1769"/>
        </w:trPr>
        <w:tc>
          <w:tcPr>
            <w:tcW w:w="708"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color w:val="00B050"/>
                <w:sz w:val="18"/>
              </w:rPr>
              <w:t xml:space="preserve">18.21 </w:t>
            </w:r>
          </w:p>
        </w:tc>
        <w:tc>
          <w:tcPr>
            <w:tcW w:w="170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color w:val="00B050"/>
                <w:sz w:val="18"/>
              </w:rPr>
              <w:t xml:space="preserve">Plutajući privremeni objekat </w:t>
            </w:r>
          </w:p>
        </w:tc>
        <w:tc>
          <w:tcPr>
            <w:tcW w:w="170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color w:val="00B050"/>
                <w:sz w:val="18"/>
              </w:rPr>
              <w:t xml:space="preserve">akvatorij ispred kat. </w:t>
            </w:r>
          </w:p>
          <w:p w:rsidR="000F07D3" w:rsidRDefault="00F043CB">
            <w:pPr>
              <w:ind w:left="2"/>
            </w:pPr>
            <w:r>
              <w:rPr>
                <w:color w:val="00B050"/>
                <w:sz w:val="18"/>
              </w:rPr>
              <w:t xml:space="preserve">Parcele 601 K.O. Stoliv </w:t>
            </w:r>
          </w:p>
        </w:tc>
        <w:tc>
          <w:tcPr>
            <w:tcW w:w="1844"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color w:val="00B050"/>
                <w:sz w:val="18"/>
              </w:rPr>
              <w:t xml:space="preserve">Platforma za pristajanje i privez plovila   </w:t>
            </w:r>
          </w:p>
        </w:tc>
        <w:tc>
          <w:tcPr>
            <w:tcW w:w="1985" w:type="dxa"/>
            <w:tcBorders>
              <w:top w:val="single" w:sz="4" w:space="0" w:color="000000"/>
              <w:left w:val="single" w:sz="4" w:space="0" w:color="000000"/>
              <w:bottom w:val="single" w:sz="4" w:space="0" w:color="000000"/>
              <w:right w:val="single" w:sz="4" w:space="0" w:color="000000"/>
            </w:tcBorders>
          </w:tcPr>
          <w:p w:rsidR="000F07D3" w:rsidRDefault="00F043CB">
            <w:r>
              <w:rPr>
                <w:color w:val="00B050"/>
                <w:sz w:val="18"/>
              </w:rPr>
              <w:t xml:space="preserve">L = 24m x 2.5 m  </w:t>
            </w:r>
          </w:p>
          <w:p w:rsidR="000F07D3" w:rsidRDefault="00F043CB">
            <w:r>
              <w:rPr>
                <w:color w:val="00B050"/>
                <w:sz w:val="18"/>
              </w:rPr>
              <w:t xml:space="preserve"> </w:t>
            </w:r>
          </w:p>
          <w:p w:rsidR="000F07D3" w:rsidRDefault="00F043CB">
            <w:r>
              <w:rPr>
                <w:color w:val="00B050"/>
                <w:sz w:val="18"/>
              </w:rPr>
              <w:t xml:space="preserve">Pakv=480m2 </w:t>
            </w:r>
          </w:p>
        </w:tc>
        <w:tc>
          <w:tcPr>
            <w:tcW w:w="2693" w:type="dxa"/>
            <w:tcBorders>
              <w:top w:val="single" w:sz="4" w:space="0" w:color="000000"/>
              <w:left w:val="single" w:sz="4" w:space="0" w:color="000000"/>
              <w:bottom w:val="single" w:sz="4" w:space="0" w:color="000000"/>
              <w:right w:val="single" w:sz="4" w:space="0" w:color="000000"/>
            </w:tcBorders>
          </w:tcPr>
          <w:p w:rsidR="000F07D3" w:rsidRDefault="00F043CB">
            <w:pPr>
              <w:ind w:right="42"/>
            </w:pPr>
            <w:r>
              <w:rPr>
                <w:color w:val="00B050"/>
                <w:sz w:val="18"/>
              </w:rPr>
              <w:t xml:space="preserve">Ponton: montažno-demontažni tipski fabrički elementi, osnovne metalne rešetkaste konstrukcije sa drvenim gazištima. Plutanje se obezbjeđuje plovcima od poliestera ili </w:t>
            </w:r>
            <w:proofErr w:type="gramStart"/>
            <w:r>
              <w:rPr>
                <w:color w:val="00B050"/>
                <w:sz w:val="18"/>
              </w:rPr>
              <w:t>betona  ispunjenim</w:t>
            </w:r>
            <w:proofErr w:type="gramEnd"/>
            <w:r>
              <w:rPr>
                <w:color w:val="00B050"/>
                <w:sz w:val="18"/>
              </w:rPr>
              <w:t xml:space="preserve"> hidrofobnom masom. Potrebno je dobiti saglasnost Lučke </w:t>
            </w:r>
          </w:p>
        </w:tc>
      </w:tr>
      <w:tr w:rsidR="000F07D3">
        <w:trPr>
          <w:trHeight w:val="228"/>
        </w:trPr>
        <w:tc>
          <w:tcPr>
            <w:tcW w:w="708" w:type="dxa"/>
            <w:tcBorders>
              <w:top w:val="single" w:sz="4" w:space="0" w:color="000000"/>
              <w:left w:val="single" w:sz="4" w:space="0" w:color="000000"/>
              <w:bottom w:val="single" w:sz="4" w:space="0" w:color="000000"/>
              <w:right w:val="single" w:sz="4" w:space="0" w:color="000000"/>
            </w:tcBorders>
          </w:tcPr>
          <w:p w:rsidR="000F07D3" w:rsidRDefault="000F07D3"/>
        </w:tc>
        <w:tc>
          <w:tcPr>
            <w:tcW w:w="1702" w:type="dxa"/>
            <w:tcBorders>
              <w:top w:val="single" w:sz="4" w:space="0" w:color="000000"/>
              <w:left w:val="single" w:sz="4" w:space="0" w:color="000000"/>
              <w:bottom w:val="single" w:sz="4" w:space="0" w:color="000000"/>
              <w:right w:val="single" w:sz="4" w:space="0" w:color="000000"/>
            </w:tcBorders>
          </w:tcPr>
          <w:p w:rsidR="000F07D3" w:rsidRDefault="000F07D3"/>
        </w:tc>
        <w:tc>
          <w:tcPr>
            <w:tcW w:w="1702" w:type="dxa"/>
            <w:tcBorders>
              <w:top w:val="single" w:sz="4" w:space="0" w:color="000000"/>
              <w:left w:val="single" w:sz="4" w:space="0" w:color="000000"/>
              <w:bottom w:val="single" w:sz="4" w:space="0" w:color="000000"/>
              <w:right w:val="single" w:sz="4" w:space="0" w:color="000000"/>
            </w:tcBorders>
          </w:tcPr>
          <w:p w:rsidR="000F07D3" w:rsidRDefault="000F07D3"/>
        </w:tc>
        <w:tc>
          <w:tcPr>
            <w:tcW w:w="1844" w:type="dxa"/>
            <w:tcBorders>
              <w:top w:val="single" w:sz="4" w:space="0" w:color="000000"/>
              <w:left w:val="single" w:sz="4" w:space="0" w:color="000000"/>
              <w:bottom w:val="single" w:sz="4" w:space="0" w:color="000000"/>
              <w:right w:val="single" w:sz="4" w:space="0" w:color="000000"/>
            </w:tcBorders>
          </w:tcPr>
          <w:p w:rsidR="000F07D3" w:rsidRDefault="000F07D3"/>
        </w:tc>
        <w:tc>
          <w:tcPr>
            <w:tcW w:w="1985" w:type="dxa"/>
            <w:tcBorders>
              <w:top w:val="single" w:sz="4" w:space="0" w:color="000000"/>
              <w:left w:val="single" w:sz="4" w:space="0" w:color="000000"/>
              <w:bottom w:val="single" w:sz="4" w:space="0" w:color="000000"/>
              <w:right w:val="single" w:sz="4" w:space="0" w:color="000000"/>
            </w:tcBorders>
          </w:tcPr>
          <w:p w:rsidR="000F07D3" w:rsidRDefault="000F07D3"/>
        </w:tc>
        <w:tc>
          <w:tcPr>
            <w:tcW w:w="2693" w:type="dxa"/>
            <w:tcBorders>
              <w:top w:val="single" w:sz="4" w:space="0" w:color="000000"/>
              <w:left w:val="single" w:sz="4" w:space="0" w:color="000000"/>
              <w:bottom w:val="single" w:sz="4" w:space="0" w:color="000000"/>
              <w:right w:val="single" w:sz="4" w:space="0" w:color="000000"/>
            </w:tcBorders>
          </w:tcPr>
          <w:p w:rsidR="000F07D3" w:rsidRDefault="00F043CB">
            <w:r>
              <w:rPr>
                <w:color w:val="00B050"/>
                <w:sz w:val="18"/>
              </w:rPr>
              <w:t xml:space="preserve">kapetanije. </w:t>
            </w:r>
          </w:p>
        </w:tc>
      </w:tr>
      <w:tr w:rsidR="000F07D3">
        <w:trPr>
          <w:trHeight w:val="670"/>
        </w:trPr>
        <w:tc>
          <w:tcPr>
            <w:tcW w:w="708"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color w:val="00B050"/>
                <w:sz w:val="18"/>
              </w:rPr>
              <w:t xml:space="preserve">18.22 </w:t>
            </w:r>
          </w:p>
        </w:tc>
        <w:tc>
          <w:tcPr>
            <w:tcW w:w="170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color w:val="00B050"/>
                <w:sz w:val="18"/>
              </w:rPr>
              <w:t xml:space="preserve">Montažno demontažni privremeni objekat  </w:t>
            </w:r>
          </w:p>
        </w:tc>
        <w:tc>
          <w:tcPr>
            <w:tcW w:w="170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color w:val="00B050"/>
                <w:sz w:val="18"/>
              </w:rPr>
              <w:t xml:space="preserve">46/1 KO Stoliv I </w:t>
            </w:r>
          </w:p>
        </w:tc>
        <w:tc>
          <w:tcPr>
            <w:tcW w:w="1844"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color w:val="00B050"/>
                <w:sz w:val="18"/>
              </w:rPr>
              <w:t xml:space="preserve">Ugostiteljska terasa </w:t>
            </w:r>
          </w:p>
        </w:tc>
        <w:tc>
          <w:tcPr>
            <w:tcW w:w="1985" w:type="dxa"/>
            <w:tcBorders>
              <w:top w:val="single" w:sz="4" w:space="0" w:color="000000"/>
              <w:left w:val="single" w:sz="4" w:space="0" w:color="000000"/>
              <w:bottom w:val="single" w:sz="4" w:space="0" w:color="000000"/>
              <w:right w:val="single" w:sz="4" w:space="0" w:color="000000"/>
            </w:tcBorders>
          </w:tcPr>
          <w:p w:rsidR="000F07D3" w:rsidRDefault="00F043CB">
            <w:r>
              <w:rPr>
                <w:color w:val="00B050"/>
                <w:sz w:val="18"/>
              </w:rPr>
              <w:t xml:space="preserve">P=65m2 </w:t>
            </w:r>
          </w:p>
        </w:tc>
        <w:tc>
          <w:tcPr>
            <w:tcW w:w="2693" w:type="dxa"/>
            <w:tcBorders>
              <w:top w:val="single" w:sz="4" w:space="0" w:color="000000"/>
              <w:left w:val="single" w:sz="4" w:space="0" w:color="000000"/>
              <w:bottom w:val="single" w:sz="4" w:space="0" w:color="000000"/>
              <w:right w:val="single" w:sz="4" w:space="0" w:color="000000"/>
            </w:tcBorders>
          </w:tcPr>
          <w:p w:rsidR="000F07D3" w:rsidRDefault="00F043CB">
            <w:r>
              <w:rPr>
                <w:color w:val="00B050"/>
                <w:sz w:val="18"/>
              </w:rPr>
              <w:t xml:space="preserve">Terasa na postojećoj podlozi natkrivena tipskim suncobranima u bež ili bijeloj boji. </w:t>
            </w:r>
          </w:p>
        </w:tc>
      </w:tr>
    </w:tbl>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pStyle w:val="Heading1"/>
        <w:spacing w:after="3"/>
        <w:ind w:left="-5"/>
      </w:pPr>
      <w:r>
        <w:t xml:space="preserve">KUPALIŠTA: MARKOV RT – STOLIV </w:t>
      </w:r>
    </w:p>
    <w:p w:rsidR="000F07D3" w:rsidRDefault="00F043CB">
      <w:pPr>
        <w:spacing w:after="0"/>
      </w:pPr>
      <w:r>
        <w:rPr>
          <w:b/>
          <w:sz w:val="18"/>
        </w:rPr>
        <w:t xml:space="preserve"> </w:t>
      </w:r>
    </w:p>
    <w:tbl>
      <w:tblPr>
        <w:tblStyle w:val="TableGrid"/>
        <w:tblW w:w="9636" w:type="dxa"/>
        <w:tblInd w:w="72" w:type="dxa"/>
        <w:tblCellMar>
          <w:top w:w="40" w:type="dxa"/>
          <w:left w:w="108" w:type="dxa"/>
          <w:right w:w="70" w:type="dxa"/>
        </w:tblCellMar>
        <w:tblLook w:val="04A0" w:firstRow="1" w:lastRow="0" w:firstColumn="1" w:lastColumn="0" w:noHBand="0" w:noVBand="1"/>
      </w:tblPr>
      <w:tblGrid>
        <w:gridCol w:w="750"/>
        <w:gridCol w:w="2223"/>
        <w:gridCol w:w="1430"/>
        <w:gridCol w:w="1548"/>
        <w:gridCol w:w="1702"/>
        <w:gridCol w:w="1983"/>
      </w:tblGrid>
      <w:tr w:rsidR="000F07D3">
        <w:trPr>
          <w:trHeight w:val="504"/>
        </w:trPr>
        <w:tc>
          <w:tcPr>
            <w:tcW w:w="749"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b/>
                <w:sz w:val="18"/>
              </w:rPr>
              <w:t xml:space="preserve">broj kupa. </w:t>
            </w:r>
          </w:p>
        </w:tc>
        <w:tc>
          <w:tcPr>
            <w:tcW w:w="2223" w:type="dxa"/>
            <w:tcBorders>
              <w:top w:val="single" w:sz="4" w:space="0" w:color="000000"/>
              <w:left w:val="single" w:sz="4" w:space="0" w:color="000000"/>
              <w:bottom w:val="single" w:sz="4" w:space="0" w:color="000000"/>
              <w:right w:val="single" w:sz="4" w:space="0" w:color="000000"/>
            </w:tcBorders>
            <w:vAlign w:val="center"/>
          </w:tcPr>
          <w:p w:rsidR="000F07D3" w:rsidRDefault="00F043CB">
            <w:r>
              <w:rPr>
                <w:b/>
                <w:sz w:val="18"/>
              </w:rPr>
              <w:t xml:space="preserve">kategorija / vrsta kupališta </w:t>
            </w:r>
          </w:p>
        </w:tc>
        <w:tc>
          <w:tcPr>
            <w:tcW w:w="1430"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1"/>
              <w:jc w:val="center"/>
            </w:pPr>
            <w:proofErr w:type="gramStart"/>
            <w:r>
              <w:rPr>
                <w:b/>
                <w:sz w:val="18"/>
              </w:rPr>
              <w:t>kat.parcela</w:t>
            </w:r>
            <w:proofErr w:type="gramEnd"/>
            <w:r>
              <w:rPr>
                <w:b/>
                <w:sz w:val="18"/>
              </w:rPr>
              <w:t xml:space="preserve"> </w:t>
            </w:r>
          </w:p>
        </w:tc>
        <w:tc>
          <w:tcPr>
            <w:tcW w:w="1548"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3"/>
              <w:jc w:val="center"/>
            </w:pPr>
            <w:r>
              <w:rPr>
                <w:b/>
                <w:sz w:val="18"/>
              </w:rPr>
              <w:t xml:space="preserve">dužina kupališta </w:t>
            </w:r>
          </w:p>
        </w:tc>
        <w:tc>
          <w:tcPr>
            <w:tcW w:w="1702"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b/>
                <w:sz w:val="18"/>
              </w:rPr>
              <w:t xml:space="preserve">površina plažnog prostora </w:t>
            </w:r>
          </w:p>
        </w:tc>
        <w:tc>
          <w:tcPr>
            <w:tcW w:w="1983"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7"/>
            </w:pPr>
            <w:r>
              <w:rPr>
                <w:b/>
                <w:sz w:val="18"/>
              </w:rPr>
              <w:t xml:space="preserve">max. površine objekata </w:t>
            </w:r>
          </w:p>
        </w:tc>
      </w:tr>
      <w:tr w:rsidR="000F07D3">
        <w:trPr>
          <w:trHeight w:val="504"/>
        </w:trPr>
        <w:tc>
          <w:tcPr>
            <w:tcW w:w="749"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1"/>
              <w:jc w:val="center"/>
            </w:pPr>
            <w:r>
              <w:rPr>
                <w:sz w:val="18"/>
              </w:rPr>
              <w:t>18E</w:t>
            </w:r>
            <w:r>
              <w:rPr>
                <w:b/>
                <w:sz w:val="18"/>
              </w:rPr>
              <w:t xml:space="preserve"> </w:t>
            </w:r>
          </w:p>
        </w:tc>
        <w:tc>
          <w:tcPr>
            <w:tcW w:w="2223"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sz w:val="18"/>
              </w:rPr>
              <w:t>Javno bez plažnog mobilijara</w:t>
            </w:r>
            <w:r>
              <w:rPr>
                <w:b/>
                <w:sz w:val="18"/>
              </w:rPr>
              <w:t xml:space="preserve"> </w:t>
            </w:r>
          </w:p>
        </w:tc>
        <w:tc>
          <w:tcPr>
            <w:tcW w:w="1430"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4"/>
              <w:jc w:val="center"/>
            </w:pPr>
            <w:r>
              <w:rPr>
                <w:sz w:val="18"/>
              </w:rPr>
              <w:t>1/1 KO Prčanj I</w:t>
            </w:r>
            <w:r>
              <w:rPr>
                <w:b/>
                <w:sz w:val="18"/>
              </w:rPr>
              <w:t xml:space="preserve"> </w:t>
            </w:r>
          </w:p>
        </w:tc>
        <w:tc>
          <w:tcPr>
            <w:tcW w:w="1548"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8"/>
              <w:jc w:val="center"/>
            </w:pPr>
            <w:r>
              <w:rPr>
                <w:sz w:val="18"/>
              </w:rPr>
              <w:t>32 m</w:t>
            </w:r>
            <w:r>
              <w:rPr>
                <w:b/>
                <w:sz w:val="18"/>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1"/>
              <w:jc w:val="center"/>
            </w:pPr>
            <w:r>
              <w:rPr>
                <w:sz w:val="18"/>
              </w:rPr>
              <w:t>132 m²</w:t>
            </w:r>
            <w:r>
              <w:rPr>
                <w:b/>
                <w:sz w:val="18"/>
              </w:rPr>
              <w:t xml:space="preserve"> </w:t>
            </w:r>
          </w:p>
        </w:tc>
        <w:tc>
          <w:tcPr>
            <w:tcW w:w="1983"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2"/>
              <w:jc w:val="center"/>
            </w:pPr>
            <w:r>
              <w:rPr>
                <w:b/>
                <w:sz w:val="18"/>
              </w:rPr>
              <w:t xml:space="preserve"> </w:t>
            </w:r>
          </w:p>
        </w:tc>
      </w:tr>
      <w:tr w:rsidR="000F07D3">
        <w:trPr>
          <w:trHeight w:val="667"/>
        </w:trPr>
        <w:tc>
          <w:tcPr>
            <w:tcW w:w="749"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8"/>
              <w:jc w:val="center"/>
            </w:pPr>
            <w:r>
              <w:rPr>
                <w:sz w:val="18"/>
              </w:rPr>
              <w:t xml:space="preserve">18C </w:t>
            </w:r>
          </w:p>
        </w:tc>
        <w:tc>
          <w:tcPr>
            <w:tcW w:w="2223"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2"/>
              <w:jc w:val="center"/>
            </w:pPr>
            <w:r>
              <w:rPr>
                <w:sz w:val="18"/>
              </w:rPr>
              <w:t xml:space="preserve">Hotelsko </w:t>
            </w:r>
          </w:p>
        </w:tc>
        <w:tc>
          <w:tcPr>
            <w:tcW w:w="1430" w:type="dxa"/>
            <w:tcBorders>
              <w:top w:val="single" w:sz="4" w:space="0" w:color="000000"/>
              <w:left w:val="single" w:sz="4" w:space="0" w:color="000000"/>
              <w:bottom w:val="single" w:sz="4" w:space="0" w:color="000000"/>
              <w:right w:val="single" w:sz="4" w:space="0" w:color="000000"/>
            </w:tcBorders>
          </w:tcPr>
          <w:p w:rsidR="000F07D3" w:rsidRDefault="00F043CB">
            <w:pPr>
              <w:ind w:right="39"/>
              <w:jc w:val="center"/>
            </w:pPr>
            <w:r>
              <w:rPr>
                <w:sz w:val="18"/>
              </w:rPr>
              <w:t xml:space="preserve">655 KO Stoliv I </w:t>
            </w:r>
          </w:p>
          <w:p w:rsidR="000F07D3" w:rsidRDefault="00F043CB">
            <w:pPr>
              <w:ind w:right="36"/>
              <w:jc w:val="center"/>
            </w:pPr>
            <w:r>
              <w:rPr>
                <w:sz w:val="18"/>
              </w:rPr>
              <w:t xml:space="preserve">1/1 i 1/2 </w:t>
            </w:r>
          </w:p>
          <w:p w:rsidR="000F07D3" w:rsidRDefault="00F043CB">
            <w:pPr>
              <w:ind w:right="34"/>
              <w:jc w:val="center"/>
            </w:pPr>
            <w:r>
              <w:rPr>
                <w:sz w:val="18"/>
              </w:rPr>
              <w:t xml:space="preserve">KO Prčanj I </w:t>
            </w:r>
          </w:p>
        </w:tc>
        <w:tc>
          <w:tcPr>
            <w:tcW w:w="1548"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8"/>
              <w:jc w:val="center"/>
            </w:pPr>
            <w:r>
              <w:rPr>
                <w:sz w:val="18"/>
              </w:rPr>
              <w:t xml:space="preserve">87 m </w:t>
            </w:r>
          </w:p>
        </w:tc>
        <w:tc>
          <w:tcPr>
            <w:tcW w:w="1702" w:type="dxa"/>
            <w:tcBorders>
              <w:top w:val="single" w:sz="4" w:space="0" w:color="000000"/>
              <w:left w:val="single" w:sz="4" w:space="0" w:color="000000"/>
              <w:bottom w:val="single" w:sz="4" w:space="0" w:color="000000"/>
              <w:right w:val="single" w:sz="4" w:space="0" w:color="000000"/>
            </w:tcBorders>
          </w:tcPr>
          <w:p w:rsidR="000F07D3" w:rsidRDefault="00F043CB">
            <w:pPr>
              <w:ind w:right="41"/>
              <w:jc w:val="center"/>
            </w:pPr>
            <w:r>
              <w:rPr>
                <w:sz w:val="18"/>
              </w:rPr>
              <w:t xml:space="preserve">699 m² </w:t>
            </w:r>
          </w:p>
          <w:p w:rsidR="000F07D3" w:rsidRDefault="00F043CB">
            <w:pPr>
              <w:jc w:val="center"/>
            </w:pPr>
            <w:r>
              <w:rPr>
                <w:sz w:val="18"/>
              </w:rPr>
              <w:t>(od čega je 222m</w:t>
            </w:r>
            <w:r>
              <w:rPr>
                <w:sz w:val="18"/>
                <w:vertAlign w:val="superscript"/>
              </w:rPr>
              <w:t>2</w:t>
            </w:r>
            <w:r>
              <w:rPr>
                <w:sz w:val="18"/>
              </w:rPr>
              <w:t xml:space="preserve"> na privatnoj k.p) </w:t>
            </w:r>
          </w:p>
        </w:tc>
        <w:tc>
          <w:tcPr>
            <w:tcW w:w="1983"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2"/>
              <w:jc w:val="center"/>
            </w:pPr>
            <w:r>
              <w:rPr>
                <w:b/>
                <w:sz w:val="18"/>
              </w:rPr>
              <w:t xml:space="preserve"> </w:t>
            </w:r>
          </w:p>
        </w:tc>
      </w:tr>
      <w:tr w:rsidR="000F07D3">
        <w:trPr>
          <w:trHeight w:val="518"/>
        </w:trPr>
        <w:tc>
          <w:tcPr>
            <w:tcW w:w="749"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8"/>
              <w:jc w:val="center"/>
            </w:pPr>
            <w:r>
              <w:rPr>
                <w:color w:val="00B050"/>
                <w:sz w:val="18"/>
              </w:rPr>
              <w:t xml:space="preserve">18N1 </w:t>
            </w:r>
          </w:p>
        </w:tc>
        <w:tc>
          <w:tcPr>
            <w:tcW w:w="2223"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1"/>
              <w:jc w:val="center"/>
            </w:pPr>
            <w:r>
              <w:rPr>
                <w:color w:val="00B050"/>
                <w:sz w:val="18"/>
              </w:rPr>
              <w:t xml:space="preserve">Javno-porodično </w:t>
            </w:r>
          </w:p>
        </w:tc>
        <w:tc>
          <w:tcPr>
            <w:tcW w:w="1430"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color w:val="00B050"/>
                <w:sz w:val="18"/>
              </w:rPr>
              <w:t xml:space="preserve">601, 602 KO Stoliv </w:t>
            </w:r>
          </w:p>
        </w:tc>
        <w:tc>
          <w:tcPr>
            <w:tcW w:w="1548"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0"/>
              <w:jc w:val="center"/>
            </w:pPr>
            <w:r>
              <w:rPr>
                <w:color w:val="00B050"/>
                <w:sz w:val="18"/>
              </w:rPr>
              <w:t xml:space="preserve">47m </w:t>
            </w:r>
          </w:p>
        </w:tc>
        <w:tc>
          <w:tcPr>
            <w:tcW w:w="1702"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8"/>
              <w:jc w:val="center"/>
            </w:pPr>
            <w:r>
              <w:rPr>
                <w:color w:val="00B050"/>
                <w:sz w:val="18"/>
              </w:rPr>
              <w:t xml:space="preserve">697m² </w:t>
            </w:r>
          </w:p>
        </w:tc>
        <w:tc>
          <w:tcPr>
            <w:tcW w:w="1983"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2"/>
              <w:jc w:val="center"/>
            </w:pPr>
            <w:r>
              <w:rPr>
                <w:b/>
                <w:sz w:val="18"/>
              </w:rPr>
              <w:t xml:space="preserve"> </w:t>
            </w:r>
          </w:p>
        </w:tc>
      </w:tr>
      <w:tr w:rsidR="000F07D3">
        <w:trPr>
          <w:trHeight w:val="670"/>
        </w:trPr>
        <w:tc>
          <w:tcPr>
            <w:tcW w:w="749"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7"/>
              <w:jc w:val="center"/>
            </w:pPr>
            <w:r>
              <w:rPr>
                <w:sz w:val="18"/>
              </w:rPr>
              <w:t xml:space="preserve">18D </w:t>
            </w:r>
          </w:p>
        </w:tc>
        <w:tc>
          <w:tcPr>
            <w:tcW w:w="2223"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1"/>
              <w:jc w:val="center"/>
            </w:pPr>
            <w:r>
              <w:rPr>
                <w:sz w:val="18"/>
              </w:rPr>
              <w:t xml:space="preserve">Javno-porodično </w:t>
            </w:r>
          </w:p>
        </w:tc>
        <w:tc>
          <w:tcPr>
            <w:tcW w:w="1430" w:type="dxa"/>
            <w:tcBorders>
              <w:top w:val="single" w:sz="4" w:space="0" w:color="000000"/>
              <w:left w:val="single" w:sz="4" w:space="0" w:color="000000"/>
              <w:bottom w:val="single" w:sz="4" w:space="0" w:color="000000"/>
              <w:right w:val="single" w:sz="4" w:space="0" w:color="000000"/>
            </w:tcBorders>
            <w:vAlign w:val="center"/>
          </w:tcPr>
          <w:p w:rsidR="000F07D3" w:rsidRDefault="00F043CB">
            <w:pPr>
              <w:jc w:val="center"/>
            </w:pPr>
            <w:r>
              <w:rPr>
                <w:sz w:val="18"/>
              </w:rPr>
              <w:t xml:space="preserve">601 i 602 KO Stoliv </w:t>
            </w:r>
          </w:p>
        </w:tc>
        <w:tc>
          <w:tcPr>
            <w:tcW w:w="1548"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0"/>
              <w:jc w:val="center"/>
            </w:pPr>
            <w:r>
              <w:rPr>
                <w:sz w:val="18"/>
              </w:rPr>
              <w:t xml:space="preserve">62m </w:t>
            </w:r>
          </w:p>
        </w:tc>
        <w:tc>
          <w:tcPr>
            <w:tcW w:w="1702"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1"/>
              <w:jc w:val="center"/>
            </w:pPr>
            <w:r>
              <w:rPr>
                <w:sz w:val="18"/>
              </w:rPr>
              <w:t xml:space="preserve">622m </w:t>
            </w:r>
          </w:p>
        </w:tc>
        <w:tc>
          <w:tcPr>
            <w:tcW w:w="1983" w:type="dxa"/>
            <w:tcBorders>
              <w:top w:val="single" w:sz="4" w:space="0" w:color="000000"/>
              <w:left w:val="single" w:sz="4" w:space="0" w:color="000000"/>
              <w:bottom w:val="single" w:sz="4" w:space="0" w:color="000000"/>
              <w:right w:val="single" w:sz="4" w:space="0" w:color="000000"/>
            </w:tcBorders>
          </w:tcPr>
          <w:p w:rsidR="000F07D3" w:rsidRDefault="00F043CB">
            <w:pPr>
              <w:spacing w:after="32" w:line="236" w:lineRule="auto"/>
              <w:jc w:val="center"/>
            </w:pPr>
            <w:r>
              <w:rPr>
                <w:sz w:val="18"/>
              </w:rPr>
              <w:t>Otvoreni šank 15m</w:t>
            </w:r>
            <w:r>
              <w:rPr>
                <w:sz w:val="18"/>
                <w:vertAlign w:val="superscript"/>
              </w:rPr>
              <w:t>2</w:t>
            </w:r>
            <w:r>
              <w:rPr>
                <w:sz w:val="18"/>
              </w:rPr>
              <w:t xml:space="preserve"> sa terasom od 46m</w:t>
            </w:r>
            <w:r>
              <w:rPr>
                <w:sz w:val="18"/>
                <w:vertAlign w:val="superscript"/>
              </w:rPr>
              <w:t xml:space="preserve">2 </w:t>
            </w:r>
            <w:r>
              <w:rPr>
                <w:sz w:val="18"/>
              </w:rPr>
              <w:t xml:space="preserve">na </w:t>
            </w:r>
          </w:p>
          <w:p w:rsidR="000F07D3" w:rsidRDefault="00F043CB">
            <w:pPr>
              <w:ind w:right="39"/>
              <w:jc w:val="center"/>
            </w:pPr>
            <w:r>
              <w:rPr>
                <w:sz w:val="18"/>
              </w:rPr>
              <w:t xml:space="preserve">k.p. 602 </w:t>
            </w:r>
          </w:p>
        </w:tc>
      </w:tr>
    </w:tbl>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pStyle w:val="Heading1"/>
        <w:ind w:left="-5"/>
      </w:pPr>
      <w:r>
        <w:t xml:space="preserve">LOKACIJA br. </w:t>
      </w:r>
      <w:proofErr w:type="gramStart"/>
      <w:r>
        <w:t>19 :</w:t>
      </w:r>
      <w:proofErr w:type="gramEnd"/>
      <w:r>
        <w:t xml:space="preserve"> BIGOVA </w:t>
      </w:r>
    </w:p>
    <w:p w:rsidR="000F07D3" w:rsidRDefault="00F043CB">
      <w:pPr>
        <w:spacing w:after="0"/>
      </w:pPr>
      <w:r>
        <w:rPr>
          <w:b/>
          <w:sz w:val="18"/>
        </w:rPr>
        <w:t xml:space="preserve"> </w:t>
      </w:r>
    </w:p>
    <w:tbl>
      <w:tblPr>
        <w:tblStyle w:val="TableGrid"/>
        <w:tblW w:w="10622" w:type="dxa"/>
        <w:tblInd w:w="0" w:type="dxa"/>
        <w:tblCellMar>
          <w:top w:w="42" w:type="dxa"/>
          <w:left w:w="106" w:type="dxa"/>
          <w:right w:w="81" w:type="dxa"/>
        </w:tblCellMar>
        <w:tblLook w:val="04A0" w:firstRow="1" w:lastRow="0" w:firstColumn="1" w:lastColumn="0" w:noHBand="0" w:noVBand="1"/>
      </w:tblPr>
      <w:tblGrid>
        <w:gridCol w:w="607"/>
        <w:gridCol w:w="1822"/>
        <w:gridCol w:w="1399"/>
        <w:gridCol w:w="2242"/>
        <w:gridCol w:w="1820"/>
        <w:gridCol w:w="2732"/>
      </w:tblGrid>
      <w:tr w:rsidR="000F07D3">
        <w:trPr>
          <w:trHeight w:val="670"/>
        </w:trPr>
        <w:tc>
          <w:tcPr>
            <w:tcW w:w="608"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24"/>
              <w:jc w:val="center"/>
            </w:pPr>
            <w:r>
              <w:rPr>
                <w:b/>
                <w:sz w:val="18"/>
              </w:rPr>
              <w:t xml:space="preserve">br. </w:t>
            </w:r>
          </w:p>
          <w:p w:rsidR="000F07D3" w:rsidRDefault="00F043CB">
            <w:pPr>
              <w:ind w:right="27"/>
              <w:jc w:val="center"/>
            </w:pPr>
            <w:r>
              <w:rPr>
                <w:b/>
                <w:sz w:val="18"/>
              </w:rPr>
              <w:t xml:space="preserve">Lok. </w:t>
            </w:r>
          </w:p>
        </w:tc>
        <w:tc>
          <w:tcPr>
            <w:tcW w:w="1822" w:type="dxa"/>
            <w:tcBorders>
              <w:top w:val="single" w:sz="4" w:space="0" w:color="000000"/>
              <w:left w:val="single" w:sz="4" w:space="0" w:color="000000"/>
              <w:bottom w:val="single" w:sz="4" w:space="0" w:color="000000"/>
              <w:right w:val="single" w:sz="4" w:space="0" w:color="000000"/>
            </w:tcBorders>
          </w:tcPr>
          <w:p w:rsidR="000F07D3" w:rsidRDefault="00F043CB">
            <w:pPr>
              <w:spacing w:line="241" w:lineRule="auto"/>
              <w:jc w:val="center"/>
            </w:pPr>
            <w:r>
              <w:rPr>
                <w:b/>
                <w:sz w:val="18"/>
              </w:rPr>
              <w:t xml:space="preserve">Vrsta prema načinu na koji je prišvršćen </w:t>
            </w:r>
          </w:p>
          <w:p w:rsidR="000F07D3" w:rsidRDefault="00F043CB">
            <w:pPr>
              <w:ind w:right="27"/>
              <w:jc w:val="center"/>
            </w:pPr>
            <w:r>
              <w:rPr>
                <w:b/>
                <w:sz w:val="18"/>
              </w:rPr>
              <w:t xml:space="preserve">za tlo </w:t>
            </w:r>
          </w:p>
        </w:tc>
        <w:tc>
          <w:tcPr>
            <w:tcW w:w="1399"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25"/>
              <w:jc w:val="center"/>
            </w:pPr>
            <w:r>
              <w:rPr>
                <w:b/>
                <w:sz w:val="18"/>
              </w:rPr>
              <w:t xml:space="preserve">katastarska </w:t>
            </w:r>
          </w:p>
          <w:p w:rsidR="000F07D3" w:rsidRDefault="00F043CB">
            <w:pPr>
              <w:ind w:right="138"/>
              <w:jc w:val="center"/>
            </w:pPr>
            <w:r>
              <w:rPr>
                <w:b/>
                <w:sz w:val="18"/>
              </w:rPr>
              <w:t xml:space="preserve">parcela </w:t>
            </w:r>
          </w:p>
        </w:tc>
        <w:tc>
          <w:tcPr>
            <w:tcW w:w="2242"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24"/>
              <w:jc w:val="center"/>
            </w:pPr>
            <w:r>
              <w:rPr>
                <w:b/>
                <w:sz w:val="18"/>
              </w:rPr>
              <w:t xml:space="preserve">Vrsta prema namjeni </w:t>
            </w:r>
          </w:p>
        </w:tc>
        <w:tc>
          <w:tcPr>
            <w:tcW w:w="1820"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5"/>
              <w:jc w:val="center"/>
            </w:pPr>
            <w:r>
              <w:rPr>
                <w:b/>
                <w:sz w:val="18"/>
              </w:rPr>
              <w:t xml:space="preserve">dimenzije </w:t>
            </w:r>
          </w:p>
        </w:tc>
        <w:tc>
          <w:tcPr>
            <w:tcW w:w="2732"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29"/>
              <w:jc w:val="center"/>
            </w:pPr>
            <w:r>
              <w:rPr>
                <w:b/>
                <w:sz w:val="18"/>
              </w:rPr>
              <w:t>opis privremenog objekta</w:t>
            </w:r>
            <w:r>
              <w:rPr>
                <w:sz w:val="18"/>
              </w:rPr>
              <w:t xml:space="preserve"> </w:t>
            </w:r>
          </w:p>
        </w:tc>
      </w:tr>
      <w:tr w:rsidR="000F07D3">
        <w:trPr>
          <w:trHeight w:val="670"/>
        </w:trPr>
        <w:tc>
          <w:tcPr>
            <w:tcW w:w="608"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19.1 </w:t>
            </w:r>
          </w:p>
        </w:tc>
        <w:tc>
          <w:tcPr>
            <w:tcW w:w="182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Montažnodemontažni privremeni objekat </w:t>
            </w:r>
          </w:p>
        </w:tc>
        <w:tc>
          <w:tcPr>
            <w:tcW w:w="1399"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86 K</w:t>
            </w:r>
            <w:r>
              <w:rPr>
                <w:rFonts w:ascii="Segoe UI Symbol" w:eastAsia="Segoe UI Symbol" w:hAnsi="Segoe UI Symbol" w:cs="Segoe UI Symbol"/>
                <w:sz w:val="18"/>
              </w:rPr>
              <w:t></w:t>
            </w:r>
            <w:r>
              <w:rPr>
                <w:sz w:val="18"/>
              </w:rPr>
              <w:t>O</w:t>
            </w:r>
            <w:r>
              <w:rPr>
                <w:rFonts w:ascii="Segoe UI Symbol" w:eastAsia="Segoe UI Symbol" w:hAnsi="Segoe UI Symbol" w:cs="Segoe UI Symbol"/>
                <w:sz w:val="18"/>
              </w:rPr>
              <w:t></w:t>
            </w:r>
            <w:r>
              <w:rPr>
                <w:sz w:val="18"/>
              </w:rPr>
              <w:t xml:space="preserve"> </w:t>
            </w:r>
          </w:p>
          <w:p w:rsidR="000F07D3" w:rsidRDefault="00F043CB">
            <w:pPr>
              <w:ind w:left="2"/>
            </w:pPr>
            <w:r>
              <w:rPr>
                <w:sz w:val="18"/>
              </w:rPr>
              <w:t xml:space="preserve">Glavatičićo </w:t>
            </w:r>
          </w:p>
        </w:tc>
        <w:tc>
          <w:tcPr>
            <w:tcW w:w="224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Bankomat </w:t>
            </w:r>
          </w:p>
        </w:tc>
        <w:tc>
          <w:tcPr>
            <w:tcW w:w="1820"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1 m x 2.6 m </w:t>
            </w:r>
          </w:p>
        </w:tc>
        <w:tc>
          <w:tcPr>
            <w:tcW w:w="273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Postojeći tipski uređaj koji se montiran na postojećoj podlozi  </w:t>
            </w:r>
          </w:p>
        </w:tc>
      </w:tr>
      <w:tr w:rsidR="000F07D3">
        <w:trPr>
          <w:trHeight w:val="2648"/>
        </w:trPr>
        <w:tc>
          <w:tcPr>
            <w:tcW w:w="608"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color w:val="00B050"/>
                <w:sz w:val="18"/>
              </w:rPr>
              <w:lastRenderedPageBreak/>
              <w:t xml:space="preserve">19.2 </w:t>
            </w:r>
          </w:p>
        </w:tc>
        <w:tc>
          <w:tcPr>
            <w:tcW w:w="182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color w:val="00B050"/>
                <w:sz w:val="18"/>
              </w:rPr>
              <w:t xml:space="preserve">Montažnodemontažni privremeni objekat </w:t>
            </w:r>
          </w:p>
        </w:tc>
        <w:tc>
          <w:tcPr>
            <w:tcW w:w="1399"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color w:val="00B050"/>
                <w:sz w:val="18"/>
              </w:rPr>
              <w:t xml:space="preserve">2809/96 </w:t>
            </w:r>
          </w:p>
          <w:p w:rsidR="000F07D3" w:rsidRDefault="00F043CB">
            <w:pPr>
              <w:ind w:left="2"/>
            </w:pPr>
            <w:r>
              <w:rPr>
                <w:color w:val="00B050"/>
                <w:sz w:val="18"/>
              </w:rPr>
              <w:t>(2809/36) K</w:t>
            </w:r>
            <w:r>
              <w:rPr>
                <w:rFonts w:ascii="Segoe UI Symbol" w:eastAsia="Segoe UI Symbol" w:hAnsi="Segoe UI Symbol" w:cs="Segoe UI Symbol"/>
                <w:color w:val="00B050"/>
                <w:sz w:val="18"/>
              </w:rPr>
              <w:t></w:t>
            </w:r>
            <w:r>
              <w:rPr>
                <w:color w:val="00B050"/>
                <w:sz w:val="18"/>
              </w:rPr>
              <w:t>O</w:t>
            </w:r>
            <w:r>
              <w:rPr>
                <w:rFonts w:ascii="Segoe UI Symbol" w:eastAsia="Segoe UI Symbol" w:hAnsi="Segoe UI Symbol" w:cs="Segoe UI Symbol"/>
                <w:color w:val="00B050"/>
                <w:sz w:val="18"/>
              </w:rPr>
              <w:t></w:t>
            </w:r>
            <w:r>
              <w:rPr>
                <w:color w:val="00B050"/>
                <w:sz w:val="18"/>
              </w:rPr>
              <w:t xml:space="preserve"> </w:t>
            </w:r>
          </w:p>
          <w:p w:rsidR="000F07D3" w:rsidRDefault="00F043CB">
            <w:pPr>
              <w:ind w:left="2"/>
            </w:pPr>
            <w:r>
              <w:rPr>
                <w:color w:val="00B050"/>
                <w:sz w:val="18"/>
              </w:rPr>
              <w:t xml:space="preserve">Glavatičićo </w:t>
            </w:r>
          </w:p>
        </w:tc>
        <w:tc>
          <w:tcPr>
            <w:tcW w:w="224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color w:val="00B050"/>
                <w:sz w:val="18"/>
              </w:rPr>
              <w:t xml:space="preserve">Ugostiteljski objekat sa terasom </w:t>
            </w:r>
          </w:p>
        </w:tc>
        <w:tc>
          <w:tcPr>
            <w:tcW w:w="1820" w:type="dxa"/>
            <w:tcBorders>
              <w:top w:val="single" w:sz="4" w:space="0" w:color="000000"/>
              <w:left w:val="single" w:sz="4" w:space="0" w:color="000000"/>
              <w:bottom w:val="single" w:sz="4" w:space="0" w:color="000000"/>
              <w:right w:val="single" w:sz="4" w:space="0" w:color="000000"/>
            </w:tcBorders>
          </w:tcPr>
          <w:p w:rsidR="000F07D3" w:rsidRDefault="00F043CB">
            <w:r>
              <w:rPr>
                <w:color w:val="00B050"/>
                <w:sz w:val="18"/>
              </w:rPr>
              <w:t xml:space="preserve">Objekat P=30m2 Terasa P=40m2 </w:t>
            </w:r>
          </w:p>
        </w:tc>
        <w:tc>
          <w:tcPr>
            <w:tcW w:w="2732" w:type="dxa"/>
            <w:tcBorders>
              <w:top w:val="single" w:sz="4" w:space="0" w:color="000000"/>
              <w:left w:val="single" w:sz="4" w:space="0" w:color="000000"/>
              <w:bottom w:val="single" w:sz="4" w:space="0" w:color="000000"/>
              <w:right w:val="single" w:sz="4" w:space="0" w:color="000000"/>
            </w:tcBorders>
          </w:tcPr>
          <w:p w:rsidR="000F07D3" w:rsidRDefault="00F043CB">
            <w:pPr>
              <w:spacing w:after="3" w:line="239" w:lineRule="auto"/>
              <w:ind w:left="2"/>
            </w:pPr>
            <w:r>
              <w:rPr>
                <w:color w:val="00B050"/>
                <w:sz w:val="18"/>
              </w:rPr>
              <w:t xml:space="preserve">Objekat drvene konstrukcije na postojećoj podlozi. </w:t>
            </w:r>
          </w:p>
          <w:p w:rsidR="000F07D3" w:rsidRDefault="00F043CB">
            <w:pPr>
              <w:spacing w:after="1"/>
              <w:ind w:left="2" w:right="16"/>
            </w:pPr>
            <w:r>
              <w:rPr>
                <w:color w:val="00B050"/>
                <w:sz w:val="18"/>
              </w:rPr>
              <w:t xml:space="preserve">Terasa: natkrivena suncobranima sa platnom bijele ili bez boje na postojećoj podlozi bez mogućnosti uklanjanja zatečenog zelenila. </w:t>
            </w:r>
            <w:r>
              <w:rPr>
                <w:sz w:val="18"/>
              </w:rPr>
              <w:t>Neophodno pribaviti dozvolu za obavljanje radnji I aktivnosti u zaštićenom području od Agencije za zaštitu životne sredine.</w:t>
            </w:r>
            <w:r>
              <w:rPr>
                <w:color w:val="00B050"/>
                <w:sz w:val="18"/>
              </w:rPr>
              <w:t xml:space="preserve"> </w:t>
            </w:r>
          </w:p>
          <w:p w:rsidR="000F07D3" w:rsidRDefault="00F043CB">
            <w:pPr>
              <w:ind w:left="2"/>
            </w:pPr>
            <w:r>
              <w:rPr>
                <w:b/>
                <w:sz w:val="18"/>
              </w:rPr>
              <w:t xml:space="preserve"> </w:t>
            </w:r>
          </w:p>
        </w:tc>
      </w:tr>
      <w:tr w:rsidR="000F07D3">
        <w:trPr>
          <w:trHeight w:val="1769"/>
        </w:trPr>
        <w:tc>
          <w:tcPr>
            <w:tcW w:w="608"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color w:val="00B050"/>
                <w:sz w:val="18"/>
              </w:rPr>
              <w:t xml:space="preserve">19.3 </w:t>
            </w:r>
          </w:p>
        </w:tc>
        <w:tc>
          <w:tcPr>
            <w:tcW w:w="182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color w:val="00B050"/>
                <w:sz w:val="18"/>
              </w:rPr>
              <w:t xml:space="preserve">Montažnodemontažni privremeni objekat </w:t>
            </w:r>
          </w:p>
        </w:tc>
        <w:tc>
          <w:tcPr>
            <w:tcW w:w="1399"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color w:val="00B050"/>
                <w:sz w:val="18"/>
              </w:rPr>
              <w:t>2809/37 K</w:t>
            </w:r>
            <w:r>
              <w:rPr>
                <w:rFonts w:ascii="Segoe UI Symbol" w:eastAsia="Segoe UI Symbol" w:hAnsi="Segoe UI Symbol" w:cs="Segoe UI Symbol"/>
                <w:color w:val="00B050"/>
                <w:sz w:val="18"/>
              </w:rPr>
              <w:t></w:t>
            </w:r>
            <w:r>
              <w:rPr>
                <w:color w:val="00B050"/>
                <w:sz w:val="18"/>
              </w:rPr>
              <w:t>O</w:t>
            </w:r>
            <w:r>
              <w:rPr>
                <w:rFonts w:ascii="Segoe UI Symbol" w:eastAsia="Segoe UI Symbol" w:hAnsi="Segoe UI Symbol" w:cs="Segoe UI Symbol"/>
                <w:color w:val="00B050"/>
                <w:sz w:val="18"/>
              </w:rPr>
              <w:t></w:t>
            </w:r>
            <w:r>
              <w:rPr>
                <w:color w:val="00B050"/>
                <w:sz w:val="18"/>
              </w:rPr>
              <w:t xml:space="preserve"> </w:t>
            </w:r>
          </w:p>
          <w:p w:rsidR="000F07D3" w:rsidRDefault="00F043CB">
            <w:pPr>
              <w:ind w:left="2"/>
            </w:pPr>
            <w:r>
              <w:rPr>
                <w:color w:val="00B050"/>
                <w:sz w:val="18"/>
              </w:rPr>
              <w:t xml:space="preserve">Glavatičićo </w:t>
            </w:r>
          </w:p>
        </w:tc>
        <w:tc>
          <w:tcPr>
            <w:tcW w:w="224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color w:val="00B050"/>
                <w:sz w:val="18"/>
              </w:rPr>
              <w:t xml:space="preserve">Objekat kontejnerskog tipa za potrebe JPMD </w:t>
            </w:r>
          </w:p>
        </w:tc>
        <w:tc>
          <w:tcPr>
            <w:tcW w:w="1820" w:type="dxa"/>
            <w:tcBorders>
              <w:top w:val="single" w:sz="4" w:space="0" w:color="000000"/>
              <w:left w:val="single" w:sz="4" w:space="0" w:color="000000"/>
              <w:bottom w:val="single" w:sz="4" w:space="0" w:color="000000"/>
              <w:right w:val="single" w:sz="4" w:space="0" w:color="000000"/>
            </w:tcBorders>
          </w:tcPr>
          <w:p w:rsidR="000F07D3" w:rsidRDefault="00F043CB">
            <w:r>
              <w:rPr>
                <w:color w:val="00B050"/>
                <w:sz w:val="18"/>
              </w:rPr>
              <w:t>P=30m</w:t>
            </w:r>
            <w:r>
              <w:rPr>
                <w:color w:val="00B050"/>
                <w:sz w:val="18"/>
                <w:vertAlign w:val="superscript"/>
              </w:rPr>
              <w:t>2</w:t>
            </w:r>
            <w:r>
              <w:rPr>
                <w:color w:val="00B050"/>
                <w:sz w:val="18"/>
              </w:rPr>
              <w:t xml:space="preserve"> </w:t>
            </w:r>
          </w:p>
        </w:tc>
        <w:tc>
          <w:tcPr>
            <w:tcW w:w="2732" w:type="dxa"/>
            <w:tcBorders>
              <w:top w:val="single" w:sz="4" w:space="0" w:color="000000"/>
              <w:left w:val="single" w:sz="4" w:space="0" w:color="000000"/>
              <w:bottom w:val="single" w:sz="4" w:space="0" w:color="000000"/>
              <w:right w:val="single" w:sz="4" w:space="0" w:color="000000"/>
            </w:tcBorders>
          </w:tcPr>
          <w:p w:rsidR="000F07D3" w:rsidRDefault="00F043CB">
            <w:pPr>
              <w:spacing w:after="2" w:line="239" w:lineRule="auto"/>
              <w:ind w:left="2"/>
            </w:pPr>
            <w:r>
              <w:rPr>
                <w:color w:val="00B050"/>
                <w:sz w:val="18"/>
              </w:rPr>
              <w:t xml:space="preserve">Montažno demontažni privremeni objekat na postojećoj površini namijenjena za potrebe Službe za održivi razvoj JPMD </w:t>
            </w:r>
          </w:p>
          <w:p w:rsidR="000F07D3" w:rsidRDefault="00F043CB">
            <w:pPr>
              <w:ind w:left="2"/>
            </w:pPr>
            <w:r>
              <w:rPr>
                <w:sz w:val="18"/>
              </w:rPr>
              <w:t>Neophodno pribaviti dozvolu za obavljanje radnji I aktivnosti u zaštićenom području od Agencije za zaštitu životne sredine.</w:t>
            </w:r>
            <w:r>
              <w:rPr>
                <w:color w:val="00B050"/>
                <w:sz w:val="18"/>
              </w:rPr>
              <w:t xml:space="preserve"> </w:t>
            </w:r>
          </w:p>
        </w:tc>
      </w:tr>
    </w:tbl>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pStyle w:val="Heading1"/>
        <w:ind w:left="-5"/>
      </w:pPr>
      <w:r>
        <w:t xml:space="preserve">KUPALIŠTA: ŽUKOVICA – BIGOVA – ZAGORSKI PIJESAK     </w:t>
      </w:r>
    </w:p>
    <w:tbl>
      <w:tblPr>
        <w:tblStyle w:val="TableGrid"/>
        <w:tblW w:w="9790" w:type="dxa"/>
        <w:tblInd w:w="-5" w:type="dxa"/>
        <w:tblCellMar>
          <w:top w:w="40" w:type="dxa"/>
          <w:left w:w="108" w:type="dxa"/>
          <w:right w:w="70" w:type="dxa"/>
        </w:tblCellMar>
        <w:tblLook w:val="04A0" w:firstRow="1" w:lastRow="0" w:firstColumn="1" w:lastColumn="0" w:noHBand="0" w:noVBand="1"/>
      </w:tblPr>
      <w:tblGrid>
        <w:gridCol w:w="749"/>
        <w:gridCol w:w="1798"/>
        <w:gridCol w:w="1843"/>
        <w:gridCol w:w="1560"/>
        <w:gridCol w:w="1702"/>
        <w:gridCol w:w="2138"/>
      </w:tblGrid>
      <w:tr w:rsidR="000F07D3">
        <w:trPr>
          <w:trHeight w:val="451"/>
        </w:trPr>
        <w:tc>
          <w:tcPr>
            <w:tcW w:w="749"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b/>
                <w:sz w:val="18"/>
              </w:rPr>
              <w:t xml:space="preserve">broj kupa. </w:t>
            </w:r>
          </w:p>
        </w:tc>
        <w:tc>
          <w:tcPr>
            <w:tcW w:w="1798"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b/>
                <w:sz w:val="18"/>
              </w:rPr>
              <w:t xml:space="preserve">kategorija / vrsta kupališta </w:t>
            </w:r>
          </w:p>
        </w:tc>
        <w:tc>
          <w:tcPr>
            <w:tcW w:w="1843"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5"/>
              <w:jc w:val="center"/>
            </w:pPr>
            <w:proofErr w:type="gramStart"/>
            <w:r>
              <w:rPr>
                <w:b/>
                <w:sz w:val="18"/>
              </w:rPr>
              <w:t>kat.parcela</w:t>
            </w:r>
            <w:proofErr w:type="gramEnd"/>
            <w:r>
              <w:rPr>
                <w:b/>
                <w:sz w:val="18"/>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6"/>
              <w:jc w:val="center"/>
            </w:pPr>
            <w:r>
              <w:rPr>
                <w:b/>
                <w:sz w:val="18"/>
              </w:rPr>
              <w:t xml:space="preserve">dužina kupališta </w:t>
            </w:r>
          </w:p>
        </w:tc>
        <w:tc>
          <w:tcPr>
            <w:tcW w:w="1702"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b/>
                <w:sz w:val="18"/>
              </w:rPr>
              <w:t xml:space="preserve">površina plažnog prostora </w:t>
            </w:r>
          </w:p>
        </w:tc>
        <w:tc>
          <w:tcPr>
            <w:tcW w:w="2136"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3"/>
              <w:jc w:val="center"/>
            </w:pPr>
            <w:r>
              <w:rPr>
                <w:b/>
                <w:sz w:val="18"/>
              </w:rPr>
              <w:t xml:space="preserve">max. površine objekata </w:t>
            </w:r>
          </w:p>
        </w:tc>
      </w:tr>
      <w:tr w:rsidR="000F07D3">
        <w:trPr>
          <w:trHeight w:val="449"/>
        </w:trPr>
        <w:tc>
          <w:tcPr>
            <w:tcW w:w="749"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0"/>
              <w:jc w:val="center"/>
            </w:pPr>
            <w:r>
              <w:rPr>
                <w:sz w:val="18"/>
              </w:rPr>
              <w:t>19A1</w:t>
            </w:r>
            <w:r>
              <w:rPr>
                <w:b/>
                <w:sz w:val="18"/>
              </w:rPr>
              <w:t xml:space="preserve"> </w:t>
            </w:r>
          </w:p>
        </w:tc>
        <w:tc>
          <w:tcPr>
            <w:tcW w:w="1798"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2"/>
              <w:jc w:val="center"/>
            </w:pPr>
            <w:r>
              <w:rPr>
                <w:sz w:val="18"/>
              </w:rPr>
              <w:t>Javno-porodično</w:t>
            </w:r>
            <w:r>
              <w:rPr>
                <w:b/>
                <w:sz w:val="18"/>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0F07D3" w:rsidRDefault="00F043CB">
            <w:pPr>
              <w:ind w:left="317" w:right="349"/>
              <w:jc w:val="center"/>
            </w:pPr>
            <w:r>
              <w:rPr>
                <w:sz w:val="18"/>
              </w:rPr>
              <w:t>2786/7 KO Glavatičići</w:t>
            </w:r>
            <w:r>
              <w:rPr>
                <w:b/>
                <w:sz w:val="18"/>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5"/>
              <w:jc w:val="center"/>
            </w:pPr>
            <w:r>
              <w:rPr>
                <w:sz w:val="18"/>
              </w:rPr>
              <w:t>46 m</w:t>
            </w:r>
            <w:r>
              <w:rPr>
                <w:b/>
                <w:sz w:val="18"/>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0"/>
              <w:jc w:val="center"/>
            </w:pPr>
            <w:r>
              <w:rPr>
                <w:sz w:val="18"/>
              </w:rPr>
              <w:t>298 m²</w:t>
            </w:r>
            <w:r>
              <w:rPr>
                <w:b/>
                <w:sz w:val="18"/>
              </w:rPr>
              <w:t xml:space="preserve"> </w:t>
            </w:r>
          </w:p>
        </w:tc>
        <w:tc>
          <w:tcPr>
            <w:tcW w:w="2136"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3"/>
              <w:jc w:val="center"/>
            </w:pPr>
            <w:r>
              <w:rPr>
                <w:sz w:val="18"/>
              </w:rPr>
              <w:t xml:space="preserve"> </w:t>
            </w:r>
          </w:p>
        </w:tc>
      </w:tr>
      <w:tr w:rsidR="000F07D3">
        <w:trPr>
          <w:trHeight w:val="888"/>
        </w:trPr>
        <w:tc>
          <w:tcPr>
            <w:tcW w:w="749"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8"/>
              <w:jc w:val="center"/>
            </w:pPr>
            <w:r>
              <w:rPr>
                <w:sz w:val="18"/>
              </w:rPr>
              <w:t xml:space="preserve">19A </w:t>
            </w:r>
          </w:p>
        </w:tc>
        <w:tc>
          <w:tcPr>
            <w:tcW w:w="1798"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2"/>
              <w:jc w:val="center"/>
            </w:pPr>
            <w:r>
              <w:rPr>
                <w:sz w:val="18"/>
              </w:rPr>
              <w:t xml:space="preserve">Javno-porodično </w:t>
            </w:r>
          </w:p>
        </w:tc>
        <w:tc>
          <w:tcPr>
            <w:tcW w:w="1843"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317" w:right="349"/>
              <w:jc w:val="center"/>
            </w:pPr>
            <w:r>
              <w:rPr>
                <w:sz w:val="18"/>
              </w:rPr>
              <w:t xml:space="preserve">2786/1 KO Glavatičići </w:t>
            </w:r>
          </w:p>
        </w:tc>
        <w:tc>
          <w:tcPr>
            <w:tcW w:w="1560"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3"/>
              <w:jc w:val="center"/>
            </w:pPr>
            <w:r>
              <w:rPr>
                <w:sz w:val="18"/>
              </w:rPr>
              <w:t xml:space="preserve">30m </w:t>
            </w:r>
          </w:p>
        </w:tc>
        <w:tc>
          <w:tcPr>
            <w:tcW w:w="1702"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8"/>
              <w:jc w:val="center"/>
            </w:pPr>
            <w:r>
              <w:rPr>
                <w:sz w:val="18"/>
              </w:rPr>
              <w:t xml:space="preserve">170m² </w:t>
            </w:r>
          </w:p>
        </w:tc>
        <w:tc>
          <w:tcPr>
            <w:tcW w:w="2136" w:type="dxa"/>
            <w:tcBorders>
              <w:top w:val="single" w:sz="4" w:space="0" w:color="000000"/>
              <w:left w:val="single" w:sz="4" w:space="0" w:color="000000"/>
              <w:bottom w:val="single" w:sz="4" w:space="0" w:color="000000"/>
              <w:right w:val="single" w:sz="4" w:space="0" w:color="000000"/>
            </w:tcBorders>
          </w:tcPr>
          <w:p w:rsidR="000F07D3" w:rsidRDefault="00F043CB">
            <w:pPr>
              <w:ind w:right="40"/>
              <w:jc w:val="center"/>
            </w:pPr>
            <w:r>
              <w:rPr>
                <w:sz w:val="18"/>
              </w:rPr>
              <w:t xml:space="preserve">Postojeći zidani šank od </w:t>
            </w:r>
          </w:p>
          <w:p w:rsidR="000F07D3" w:rsidRDefault="00F043CB">
            <w:pPr>
              <w:ind w:left="3"/>
              <w:jc w:val="center"/>
            </w:pPr>
            <w:r>
              <w:rPr>
                <w:sz w:val="18"/>
              </w:rPr>
              <w:t xml:space="preserve">15m2 Konzervator za sladoled i rashladna vitrina za piće (trodjelna) </w:t>
            </w:r>
          </w:p>
        </w:tc>
      </w:tr>
      <w:tr w:rsidR="000F07D3">
        <w:trPr>
          <w:trHeight w:val="451"/>
        </w:trPr>
        <w:tc>
          <w:tcPr>
            <w:tcW w:w="9790" w:type="dxa"/>
            <w:gridSpan w:val="6"/>
            <w:tcBorders>
              <w:top w:val="single" w:sz="4" w:space="0" w:color="000000"/>
              <w:left w:val="single" w:sz="4" w:space="0" w:color="000000"/>
              <w:bottom w:val="single" w:sz="4" w:space="0" w:color="000000"/>
              <w:right w:val="single" w:sz="4" w:space="0" w:color="000000"/>
            </w:tcBorders>
          </w:tcPr>
          <w:p w:rsidR="000F07D3" w:rsidRDefault="00F043CB">
            <w:pPr>
              <w:jc w:val="both"/>
            </w:pPr>
            <w:r>
              <w:rPr>
                <w:i/>
                <w:sz w:val="18"/>
              </w:rPr>
              <w:t>U skladu sa članom br. 40 Zakona o zaštiti prirode (</w:t>
            </w:r>
            <w:proofErr w:type="gramStart"/>
            <w:r>
              <w:rPr>
                <w:i/>
                <w:sz w:val="18"/>
              </w:rPr>
              <w:t>sl.list</w:t>
            </w:r>
            <w:proofErr w:type="gramEnd"/>
            <w:r>
              <w:rPr>
                <w:i/>
                <w:sz w:val="18"/>
              </w:rPr>
              <w:t xml:space="preserve"> Crne Gore 54/16) potrebno je od Agencije za zaštitu prirode i životne sredine pribaviti dozvolu za obavljanje radnji, aktivnosti i djelatnosti u zaštićenom području.  </w:t>
            </w:r>
            <w:r>
              <w:rPr>
                <w:sz w:val="18"/>
              </w:rPr>
              <w:t xml:space="preserve"> </w:t>
            </w:r>
          </w:p>
        </w:tc>
      </w:tr>
      <w:tr w:rsidR="000F07D3">
        <w:trPr>
          <w:trHeight w:val="449"/>
        </w:trPr>
        <w:tc>
          <w:tcPr>
            <w:tcW w:w="749"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8"/>
              <w:jc w:val="center"/>
            </w:pPr>
            <w:r>
              <w:rPr>
                <w:sz w:val="18"/>
              </w:rPr>
              <w:t xml:space="preserve">19B </w:t>
            </w:r>
          </w:p>
        </w:tc>
        <w:tc>
          <w:tcPr>
            <w:tcW w:w="1798"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40"/>
              <w:jc w:val="center"/>
            </w:pPr>
            <w:r>
              <w:rPr>
                <w:sz w:val="18"/>
              </w:rPr>
              <w:t xml:space="preserve">Javno-izletničko </w:t>
            </w:r>
          </w:p>
        </w:tc>
        <w:tc>
          <w:tcPr>
            <w:tcW w:w="1843" w:type="dxa"/>
            <w:tcBorders>
              <w:top w:val="single" w:sz="4" w:space="0" w:color="000000"/>
              <w:left w:val="single" w:sz="4" w:space="0" w:color="000000"/>
              <w:bottom w:val="single" w:sz="4" w:space="0" w:color="000000"/>
              <w:right w:val="single" w:sz="4" w:space="0" w:color="000000"/>
            </w:tcBorders>
          </w:tcPr>
          <w:p w:rsidR="000F07D3" w:rsidRDefault="00F043CB">
            <w:pPr>
              <w:ind w:right="31"/>
              <w:jc w:val="center"/>
            </w:pPr>
            <w:r>
              <w:rPr>
                <w:sz w:val="18"/>
              </w:rPr>
              <w:t xml:space="preserve">894 </w:t>
            </w:r>
          </w:p>
          <w:p w:rsidR="000F07D3" w:rsidRDefault="00F043CB">
            <w:pPr>
              <w:ind w:right="31"/>
              <w:jc w:val="center"/>
            </w:pPr>
            <w:r>
              <w:rPr>
                <w:sz w:val="18"/>
              </w:rPr>
              <w:t xml:space="preserve">KO Zagora </w:t>
            </w:r>
          </w:p>
        </w:tc>
        <w:tc>
          <w:tcPr>
            <w:tcW w:w="1560"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3"/>
              <w:jc w:val="center"/>
            </w:pPr>
            <w:r>
              <w:rPr>
                <w:sz w:val="18"/>
              </w:rPr>
              <w:t xml:space="preserve">20 m </w:t>
            </w:r>
          </w:p>
        </w:tc>
        <w:tc>
          <w:tcPr>
            <w:tcW w:w="1702"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8"/>
              <w:jc w:val="center"/>
            </w:pPr>
            <w:r>
              <w:rPr>
                <w:sz w:val="18"/>
              </w:rPr>
              <w:t xml:space="preserve">220 m² </w:t>
            </w:r>
          </w:p>
        </w:tc>
        <w:tc>
          <w:tcPr>
            <w:tcW w:w="2136"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5"/>
              <w:jc w:val="center"/>
            </w:pPr>
            <w:r>
              <w:rPr>
                <w:sz w:val="18"/>
              </w:rPr>
              <w:t xml:space="preserve"> </w:t>
            </w:r>
          </w:p>
        </w:tc>
      </w:tr>
      <w:tr w:rsidR="000F07D3">
        <w:trPr>
          <w:trHeight w:val="449"/>
        </w:trPr>
        <w:tc>
          <w:tcPr>
            <w:tcW w:w="9790" w:type="dxa"/>
            <w:gridSpan w:val="6"/>
            <w:tcBorders>
              <w:top w:val="single" w:sz="4" w:space="0" w:color="000000"/>
              <w:left w:val="single" w:sz="4" w:space="0" w:color="000000"/>
              <w:bottom w:val="single" w:sz="4" w:space="0" w:color="000000"/>
              <w:right w:val="single" w:sz="4" w:space="0" w:color="000000"/>
            </w:tcBorders>
          </w:tcPr>
          <w:p w:rsidR="000F07D3" w:rsidRDefault="00F043CB">
            <w:pPr>
              <w:jc w:val="both"/>
            </w:pPr>
            <w:r>
              <w:rPr>
                <w:i/>
                <w:sz w:val="18"/>
              </w:rPr>
              <w:t>U skladu sa članom br. 40 Zakona o zaštiti prirode (</w:t>
            </w:r>
            <w:proofErr w:type="gramStart"/>
            <w:r>
              <w:rPr>
                <w:i/>
                <w:sz w:val="18"/>
              </w:rPr>
              <w:t>sl.list</w:t>
            </w:r>
            <w:proofErr w:type="gramEnd"/>
            <w:r>
              <w:rPr>
                <w:i/>
                <w:sz w:val="18"/>
              </w:rPr>
              <w:t xml:space="preserve"> Crne Gore 54/16) potrebno je od Agencije za zaštitu prirode i životne sredine pribaviti dozvolu za obavljanje radnji, aktivnosti i djelatnosti u zaštićenom području.  </w:t>
            </w:r>
            <w:r>
              <w:rPr>
                <w:sz w:val="18"/>
              </w:rPr>
              <w:t xml:space="preserve"> </w:t>
            </w:r>
          </w:p>
        </w:tc>
      </w:tr>
    </w:tbl>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spacing w:after="0"/>
      </w:pPr>
      <w:r>
        <w:rPr>
          <w:b/>
          <w:sz w:val="18"/>
        </w:rPr>
        <w:t xml:space="preserve"> </w:t>
      </w:r>
    </w:p>
    <w:p w:rsidR="000F07D3" w:rsidRDefault="00F043CB">
      <w:pPr>
        <w:pStyle w:val="Heading1"/>
        <w:ind w:left="-5"/>
      </w:pPr>
      <w:r>
        <w:t xml:space="preserve">LOKACIJA br. 21: PLATAMUNI </w:t>
      </w:r>
    </w:p>
    <w:p w:rsidR="000F07D3" w:rsidRDefault="00F043CB">
      <w:pPr>
        <w:spacing w:after="0"/>
      </w:pPr>
      <w:r>
        <w:rPr>
          <w:sz w:val="18"/>
        </w:rPr>
        <w:t xml:space="preserve"> </w:t>
      </w:r>
    </w:p>
    <w:tbl>
      <w:tblPr>
        <w:tblStyle w:val="TableGrid"/>
        <w:tblW w:w="10622" w:type="dxa"/>
        <w:tblInd w:w="0" w:type="dxa"/>
        <w:tblCellMar>
          <w:top w:w="40" w:type="dxa"/>
          <w:left w:w="72" w:type="dxa"/>
          <w:right w:w="74" w:type="dxa"/>
        </w:tblCellMar>
        <w:tblLook w:val="04A0" w:firstRow="1" w:lastRow="0" w:firstColumn="1" w:lastColumn="0" w:noHBand="0" w:noVBand="1"/>
      </w:tblPr>
      <w:tblGrid>
        <w:gridCol w:w="705"/>
        <w:gridCol w:w="1804"/>
        <w:gridCol w:w="1689"/>
        <w:gridCol w:w="1823"/>
        <w:gridCol w:w="1912"/>
        <w:gridCol w:w="2689"/>
      </w:tblGrid>
      <w:tr w:rsidR="000F07D3">
        <w:trPr>
          <w:trHeight w:val="667"/>
        </w:trPr>
        <w:tc>
          <w:tcPr>
            <w:tcW w:w="708"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2"/>
              <w:jc w:val="center"/>
            </w:pPr>
            <w:r>
              <w:rPr>
                <w:b/>
                <w:sz w:val="18"/>
              </w:rPr>
              <w:t xml:space="preserve">br. </w:t>
            </w:r>
          </w:p>
          <w:p w:rsidR="000F07D3" w:rsidRDefault="00F043CB">
            <w:pPr>
              <w:jc w:val="center"/>
            </w:pPr>
            <w:r>
              <w:rPr>
                <w:b/>
                <w:sz w:val="18"/>
              </w:rPr>
              <w:t xml:space="preserve">Lok. </w:t>
            </w:r>
          </w:p>
        </w:tc>
        <w:tc>
          <w:tcPr>
            <w:tcW w:w="1702" w:type="dxa"/>
            <w:tcBorders>
              <w:top w:val="single" w:sz="4" w:space="0" w:color="000000"/>
              <w:left w:val="single" w:sz="4" w:space="0" w:color="000000"/>
              <w:bottom w:val="single" w:sz="4" w:space="0" w:color="000000"/>
              <w:right w:val="single" w:sz="4" w:space="0" w:color="000000"/>
            </w:tcBorders>
          </w:tcPr>
          <w:p w:rsidR="000F07D3" w:rsidRDefault="00F043CB">
            <w:pPr>
              <w:spacing w:line="241" w:lineRule="auto"/>
              <w:jc w:val="center"/>
            </w:pPr>
            <w:r>
              <w:rPr>
                <w:b/>
                <w:sz w:val="18"/>
              </w:rPr>
              <w:t xml:space="preserve">Vrsta prema načinu na koji je prišvršćen </w:t>
            </w:r>
          </w:p>
          <w:p w:rsidR="000F07D3" w:rsidRDefault="00F043CB">
            <w:pPr>
              <w:jc w:val="center"/>
            </w:pPr>
            <w:r>
              <w:rPr>
                <w:b/>
                <w:sz w:val="18"/>
              </w:rPr>
              <w:t xml:space="preserve">za tlo </w:t>
            </w:r>
          </w:p>
        </w:tc>
        <w:tc>
          <w:tcPr>
            <w:tcW w:w="1702"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53"/>
            </w:pPr>
            <w:r>
              <w:rPr>
                <w:b/>
                <w:sz w:val="18"/>
              </w:rPr>
              <w:t xml:space="preserve">katastarska parcela </w:t>
            </w:r>
          </w:p>
        </w:tc>
        <w:tc>
          <w:tcPr>
            <w:tcW w:w="1844"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65"/>
            </w:pPr>
            <w:r>
              <w:rPr>
                <w:b/>
                <w:sz w:val="18"/>
              </w:rPr>
              <w:t xml:space="preserve">Vrsta prema namjeni </w:t>
            </w:r>
          </w:p>
        </w:tc>
        <w:tc>
          <w:tcPr>
            <w:tcW w:w="1935"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9"/>
              <w:jc w:val="center"/>
            </w:pPr>
            <w:r>
              <w:rPr>
                <w:b/>
                <w:sz w:val="18"/>
              </w:rPr>
              <w:t xml:space="preserve">dimenzije </w:t>
            </w:r>
          </w:p>
        </w:tc>
        <w:tc>
          <w:tcPr>
            <w:tcW w:w="2732"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2"/>
              <w:jc w:val="center"/>
            </w:pPr>
            <w:r>
              <w:rPr>
                <w:b/>
                <w:sz w:val="18"/>
              </w:rPr>
              <w:t>opis privremenog objekta</w:t>
            </w:r>
            <w:r>
              <w:rPr>
                <w:sz w:val="18"/>
              </w:rPr>
              <w:t xml:space="preserve"> </w:t>
            </w:r>
          </w:p>
        </w:tc>
      </w:tr>
      <w:tr w:rsidR="000F07D3">
        <w:trPr>
          <w:trHeight w:val="1990"/>
        </w:trPr>
        <w:tc>
          <w:tcPr>
            <w:tcW w:w="708"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2"/>
              <w:jc w:val="center"/>
            </w:pPr>
            <w:r>
              <w:rPr>
                <w:sz w:val="18"/>
              </w:rPr>
              <w:t xml:space="preserve">21.1 </w:t>
            </w:r>
          </w:p>
        </w:tc>
        <w:tc>
          <w:tcPr>
            <w:tcW w:w="1702"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36"/>
            </w:pPr>
            <w:r>
              <w:rPr>
                <w:sz w:val="18"/>
              </w:rPr>
              <w:t xml:space="preserve">Plutajući privremeni objekat </w:t>
            </w:r>
          </w:p>
        </w:tc>
        <w:tc>
          <w:tcPr>
            <w:tcW w:w="1702"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55"/>
            </w:pPr>
            <w:r>
              <w:rPr>
                <w:sz w:val="18"/>
              </w:rPr>
              <w:t xml:space="preserve">akvatorij ispred kat. </w:t>
            </w:r>
          </w:p>
          <w:p w:rsidR="000F07D3" w:rsidRDefault="00F043CB">
            <w:pPr>
              <w:ind w:left="362" w:hanging="362"/>
            </w:pPr>
            <w:r>
              <w:rPr>
                <w:sz w:val="18"/>
              </w:rPr>
              <w:t xml:space="preserve">Parcele 1170/1 K.O. Krimovice </w:t>
            </w:r>
          </w:p>
        </w:tc>
        <w:tc>
          <w:tcPr>
            <w:tcW w:w="1844"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36"/>
            </w:pPr>
            <w:r>
              <w:rPr>
                <w:sz w:val="18"/>
              </w:rPr>
              <w:t xml:space="preserve">Platforma za pristajanje i privez plovila   </w:t>
            </w:r>
          </w:p>
        </w:tc>
        <w:tc>
          <w:tcPr>
            <w:tcW w:w="1935"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34"/>
            </w:pPr>
            <w:r>
              <w:rPr>
                <w:sz w:val="18"/>
              </w:rPr>
              <w:t>L =2x (12 m x 2.5m) Pakv=500 m</w:t>
            </w:r>
            <w:r>
              <w:rPr>
                <w:sz w:val="18"/>
                <w:vertAlign w:val="superscript"/>
              </w:rPr>
              <w:t>2</w:t>
            </w:r>
            <w:r>
              <w:rPr>
                <w:sz w:val="18"/>
              </w:rPr>
              <w:t xml:space="preserve"> </w:t>
            </w:r>
          </w:p>
        </w:tc>
        <w:tc>
          <w:tcPr>
            <w:tcW w:w="2732" w:type="dxa"/>
            <w:tcBorders>
              <w:top w:val="single" w:sz="4" w:space="0" w:color="000000"/>
              <w:left w:val="single" w:sz="4" w:space="0" w:color="000000"/>
              <w:bottom w:val="single" w:sz="4" w:space="0" w:color="000000"/>
              <w:right w:val="single" w:sz="4" w:space="0" w:color="000000"/>
            </w:tcBorders>
          </w:tcPr>
          <w:p w:rsidR="000F07D3" w:rsidRDefault="00F043CB">
            <w:pPr>
              <w:spacing w:after="1"/>
              <w:ind w:left="36" w:right="17"/>
            </w:pPr>
            <w:r>
              <w:rPr>
                <w:sz w:val="18"/>
              </w:rPr>
              <w:t xml:space="preserve">Pontoni: montažno-demontažni tipski fabrički elementi, osnovne metalne rešetkaste konstrukcije sa drvenim gazištima. Plutanje se obezbjeđuje plovcima od poliestera ili </w:t>
            </w:r>
            <w:proofErr w:type="gramStart"/>
            <w:r>
              <w:rPr>
                <w:sz w:val="18"/>
              </w:rPr>
              <w:t>betona  ispunjenim</w:t>
            </w:r>
            <w:proofErr w:type="gramEnd"/>
            <w:r>
              <w:rPr>
                <w:sz w:val="18"/>
              </w:rPr>
              <w:t xml:space="preserve"> hidrofobnom masom. Potrebno je </w:t>
            </w:r>
          </w:p>
          <w:p w:rsidR="000F07D3" w:rsidRDefault="00F043CB">
            <w:pPr>
              <w:ind w:left="36" w:right="17"/>
            </w:pPr>
            <w:r>
              <w:rPr>
                <w:sz w:val="18"/>
              </w:rPr>
              <w:t xml:space="preserve">dobiti saglasnost Lučke kapetanije. </w:t>
            </w:r>
          </w:p>
        </w:tc>
      </w:tr>
      <w:tr w:rsidR="000F07D3">
        <w:trPr>
          <w:trHeight w:val="1987"/>
        </w:trPr>
        <w:tc>
          <w:tcPr>
            <w:tcW w:w="708"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2"/>
              <w:jc w:val="center"/>
            </w:pPr>
            <w:r>
              <w:rPr>
                <w:sz w:val="18"/>
              </w:rPr>
              <w:lastRenderedPageBreak/>
              <w:t xml:space="preserve">21.2 </w:t>
            </w:r>
          </w:p>
        </w:tc>
        <w:tc>
          <w:tcPr>
            <w:tcW w:w="1702"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36"/>
            </w:pPr>
            <w:r>
              <w:rPr>
                <w:sz w:val="18"/>
              </w:rPr>
              <w:t xml:space="preserve">Plutajući privremeni objekat </w:t>
            </w:r>
          </w:p>
        </w:tc>
        <w:tc>
          <w:tcPr>
            <w:tcW w:w="1702"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55"/>
            </w:pPr>
            <w:r>
              <w:rPr>
                <w:sz w:val="18"/>
              </w:rPr>
              <w:t xml:space="preserve">akvatorij ispred kat. </w:t>
            </w:r>
          </w:p>
          <w:p w:rsidR="000F07D3" w:rsidRDefault="00F043CB">
            <w:pPr>
              <w:ind w:left="362" w:hanging="362"/>
            </w:pPr>
            <w:r>
              <w:rPr>
                <w:sz w:val="18"/>
              </w:rPr>
              <w:t xml:space="preserve">Parcele 1159/3 K.O. Krimovice </w:t>
            </w:r>
          </w:p>
        </w:tc>
        <w:tc>
          <w:tcPr>
            <w:tcW w:w="1844"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36"/>
            </w:pPr>
            <w:r>
              <w:rPr>
                <w:sz w:val="18"/>
              </w:rPr>
              <w:t xml:space="preserve">Platforma za pristajanje i privez plovila   </w:t>
            </w:r>
          </w:p>
        </w:tc>
        <w:tc>
          <w:tcPr>
            <w:tcW w:w="1935"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34"/>
            </w:pPr>
            <w:r>
              <w:rPr>
                <w:sz w:val="18"/>
              </w:rPr>
              <w:t>L =2x (12 m x 2.5m) Pakv=500 m</w:t>
            </w:r>
            <w:r>
              <w:rPr>
                <w:sz w:val="18"/>
                <w:vertAlign w:val="superscript"/>
              </w:rPr>
              <w:t>2</w:t>
            </w:r>
            <w:r>
              <w:rPr>
                <w:sz w:val="18"/>
              </w:rPr>
              <w:t xml:space="preserve"> </w:t>
            </w:r>
          </w:p>
        </w:tc>
        <w:tc>
          <w:tcPr>
            <w:tcW w:w="2732" w:type="dxa"/>
            <w:tcBorders>
              <w:top w:val="single" w:sz="4" w:space="0" w:color="000000"/>
              <w:left w:val="single" w:sz="4" w:space="0" w:color="000000"/>
              <w:bottom w:val="single" w:sz="4" w:space="0" w:color="000000"/>
              <w:right w:val="single" w:sz="4" w:space="0" w:color="000000"/>
            </w:tcBorders>
          </w:tcPr>
          <w:p w:rsidR="000F07D3" w:rsidRDefault="00F043CB">
            <w:pPr>
              <w:ind w:left="36" w:right="17"/>
            </w:pPr>
            <w:r>
              <w:rPr>
                <w:sz w:val="18"/>
              </w:rPr>
              <w:t xml:space="preserve">Pontoni: montažno-demontažni tipski fabrički elementi, osnovne metalne rešetkaste konstrukcije sa drvenim gazištima. Plutanje se obezbjeđuje plovcima od poliestera ili </w:t>
            </w:r>
            <w:proofErr w:type="gramStart"/>
            <w:r>
              <w:rPr>
                <w:sz w:val="18"/>
              </w:rPr>
              <w:t>betona  ispunjenim</w:t>
            </w:r>
            <w:proofErr w:type="gramEnd"/>
            <w:r>
              <w:rPr>
                <w:sz w:val="18"/>
              </w:rPr>
              <w:t xml:space="preserve"> hidrofobnom masom. Potrebno je </w:t>
            </w:r>
          </w:p>
          <w:p w:rsidR="000F07D3" w:rsidRDefault="00F043CB">
            <w:pPr>
              <w:ind w:left="36" w:right="17"/>
            </w:pPr>
            <w:r>
              <w:rPr>
                <w:sz w:val="18"/>
              </w:rPr>
              <w:t xml:space="preserve">dobiti saglasnost Lučke kapetanije. </w:t>
            </w:r>
          </w:p>
        </w:tc>
      </w:tr>
      <w:tr w:rsidR="000F07D3">
        <w:trPr>
          <w:trHeight w:val="2648"/>
        </w:trPr>
        <w:tc>
          <w:tcPr>
            <w:tcW w:w="708"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2"/>
              <w:jc w:val="center"/>
            </w:pPr>
            <w:r>
              <w:rPr>
                <w:sz w:val="18"/>
              </w:rPr>
              <w:t xml:space="preserve">21.3 </w:t>
            </w:r>
          </w:p>
        </w:tc>
        <w:tc>
          <w:tcPr>
            <w:tcW w:w="1702" w:type="dxa"/>
            <w:tcBorders>
              <w:top w:val="single" w:sz="4" w:space="0" w:color="000000"/>
              <w:left w:val="single" w:sz="4" w:space="0" w:color="000000"/>
              <w:bottom w:val="single" w:sz="4" w:space="0" w:color="000000"/>
              <w:right w:val="single" w:sz="4" w:space="0" w:color="000000"/>
            </w:tcBorders>
          </w:tcPr>
          <w:p w:rsidR="000F07D3" w:rsidRDefault="00F043CB">
            <w:pPr>
              <w:ind w:left="36"/>
            </w:pPr>
            <w:r>
              <w:rPr>
                <w:sz w:val="18"/>
              </w:rPr>
              <w:t xml:space="preserve">Montažnodemontažni privremeni objekat </w:t>
            </w:r>
          </w:p>
        </w:tc>
        <w:tc>
          <w:tcPr>
            <w:tcW w:w="1702" w:type="dxa"/>
            <w:tcBorders>
              <w:top w:val="single" w:sz="4" w:space="0" w:color="000000"/>
              <w:left w:val="single" w:sz="4" w:space="0" w:color="000000"/>
              <w:bottom w:val="single" w:sz="4" w:space="0" w:color="000000"/>
              <w:right w:val="single" w:sz="4" w:space="0" w:color="000000"/>
            </w:tcBorders>
          </w:tcPr>
          <w:p w:rsidR="000F07D3" w:rsidRDefault="00F043CB">
            <w:pPr>
              <w:ind w:left="36"/>
            </w:pPr>
            <w:r>
              <w:rPr>
                <w:sz w:val="18"/>
              </w:rPr>
              <w:t xml:space="preserve">1159/3 KO </w:t>
            </w:r>
          </w:p>
          <w:p w:rsidR="000F07D3" w:rsidRDefault="00F043CB">
            <w:pPr>
              <w:ind w:left="36"/>
            </w:pPr>
            <w:r>
              <w:rPr>
                <w:sz w:val="18"/>
              </w:rPr>
              <w:t xml:space="preserve">Krimovice </w:t>
            </w:r>
          </w:p>
        </w:tc>
        <w:tc>
          <w:tcPr>
            <w:tcW w:w="1844" w:type="dxa"/>
            <w:tcBorders>
              <w:top w:val="single" w:sz="4" w:space="0" w:color="000000"/>
              <w:left w:val="single" w:sz="4" w:space="0" w:color="000000"/>
              <w:bottom w:val="single" w:sz="4" w:space="0" w:color="000000"/>
              <w:right w:val="single" w:sz="4" w:space="0" w:color="000000"/>
            </w:tcBorders>
          </w:tcPr>
          <w:p w:rsidR="000F07D3" w:rsidRDefault="00F043CB">
            <w:pPr>
              <w:ind w:left="36"/>
            </w:pPr>
            <w:r>
              <w:rPr>
                <w:sz w:val="18"/>
              </w:rPr>
              <w:t xml:space="preserve">Ugostiteljski objekat sa terasom </w:t>
            </w:r>
          </w:p>
        </w:tc>
        <w:tc>
          <w:tcPr>
            <w:tcW w:w="1935" w:type="dxa"/>
            <w:tcBorders>
              <w:top w:val="single" w:sz="4" w:space="0" w:color="000000"/>
              <w:left w:val="single" w:sz="4" w:space="0" w:color="000000"/>
              <w:bottom w:val="single" w:sz="4" w:space="0" w:color="000000"/>
              <w:right w:val="single" w:sz="4" w:space="0" w:color="000000"/>
            </w:tcBorders>
          </w:tcPr>
          <w:p w:rsidR="000F07D3" w:rsidRDefault="00F043CB">
            <w:pPr>
              <w:ind w:left="34"/>
            </w:pPr>
            <w:r>
              <w:rPr>
                <w:sz w:val="18"/>
              </w:rPr>
              <w:t xml:space="preserve">Ugostiteljski objekat:  </w:t>
            </w:r>
          </w:p>
          <w:p w:rsidR="000F07D3" w:rsidRDefault="00F043CB">
            <w:pPr>
              <w:ind w:left="34"/>
            </w:pPr>
            <w:r>
              <w:rPr>
                <w:sz w:val="18"/>
              </w:rPr>
              <w:t>P=50m</w:t>
            </w:r>
            <w:r>
              <w:rPr>
                <w:sz w:val="18"/>
                <w:vertAlign w:val="superscript"/>
              </w:rPr>
              <w:t>2</w:t>
            </w:r>
            <w:r>
              <w:rPr>
                <w:sz w:val="18"/>
              </w:rPr>
              <w:t xml:space="preserve"> </w:t>
            </w:r>
          </w:p>
          <w:p w:rsidR="000F07D3" w:rsidRDefault="00F043CB">
            <w:pPr>
              <w:spacing w:after="20"/>
              <w:ind w:left="34"/>
            </w:pPr>
            <w:r>
              <w:rPr>
                <w:sz w:val="18"/>
              </w:rPr>
              <w:t>Terasa P=100 m</w:t>
            </w:r>
            <w:r>
              <w:rPr>
                <w:sz w:val="18"/>
                <w:vertAlign w:val="superscript"/>
              </w:rPr>
              <w:t xml:space="preserve">2 </w:t>
            </w:r>
          </w:p>
          <w:p w:rsidR="000F07D3" w:rsidRDefault="00F043CB">
            <w:pPr>
              <w:ind w:left="34"/>
            </w:pPr>
            <w:r>
              <w:rPr>
                <w:sz w:val="18"/>
              </w:rPr>
              <w:t xml:space="preserve"> </w:t>
            </w:r>
          </w:p>
        </w:tc>
        <w:tc>
          <w:tcPr>
            <w:tcW w:w="2732" w:type="dxa"/>
            <w:tcBorders>
              <w:top w:val="single" w:sz="4" w:space="0" w:color="000000"/>
              <w:left w:val="single" w:sz="4" w:space="0" w:color="000000"/>
              <w:bottom w:val="single" w:sz="4" w:space="0" w:color="000000"/>
              <w:right w:val="single" w:sz="4" w:space="0" w:color="000000"/>
            </w:tcBorders>
          </w:tcPr>
          <w:p w:rsidR="000F07D3" w:rsidRDefault="00F043CB">
            <w:pPr>
              <w:spacing w:after="1"/>
              <w:ind w:left="36" w:right="4"/>
            </w:pPr>
            <w:r>
              <w:rPr>
                <w:sz w:val="18"/>
              </w:rPr>
              <w:t xml:space="preserve">Ugostiteljski objekat: drvene grede i daska, pokrivač-crijep, konstrukcija šanka je na stubovima zidanim </w:t>
            </w:r>
            <w:proofErr w:type="gramStart"/>
            <w:r>
              <w:rPr>
                <w:sz w:val="18"/>
              </w:rPr>
              <w:t>kamenom  terasa</w:t>
            </w:r>
            <w:proofErr w:type="gramEnd"/>
            <w:r>
              <w:rPr>
                <w:sz w:val="18"/>
              </w:rPr>
              <w:t xml:space="preserve">: drvena konstrukcija pokrivena crijepom na kaskadiranoj podlozi od kamena i betona </w:t>
            </w:r>
          </w:p>
          <w:p w:rsidR="000F07D3" w:rsidRDefault="00F043CB">
            <w:pPr>
              <w:ind w:left="36"/>
            </w:pPr>
            <w:r>
              <w:rPr>
                <w:b/>
                <w:sz w:val="18"/>
              </w:rPr>
              <w:t>Potrebna izrada tehničkog rješenja za rješavanje otpadnih voda (Tip 1, Tip 2 ili Tip 3) u skladu sa Poglavljem 8 Programa</w:t>
            </w:r>
            <w:r>
              <w:rPr>
                <w:sz w:val="18"/>
              </w:rPr>
              <w:t xml:space="preserve"> </w:t>
            </w:r>
          </w:p>
        </w:tc>
      </w:tr>
      <w:tr w:rsidR="000F07D3">
        <w:trPr>
          <w:trHeight w:val="1106"/>
        </w:trPr>
        <w:tc>
          <w:tcPr>
            <w:tcW w:w="708"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2"/>
              <w:jc w:val="center"/>
            </w:pPr>
            <w:r>
              <w:rPr>
                <w:sz w:val="18"/>
              </w:rPr>
              <w:t xml:space="preserve">21.4 </w:t>
            </w:r>
          </w:p>
        </w:tc>
        <w:tc>
          <w:tcPr>
            <w:tcW w:w="1702" w:type="dxa"/>
            <w:tcBorders>
              <w:top w:val="single" w:sz="4" w:space="0" w:color="000000"/>
              <w:left w:val="single" w:sz="4" w:space="0" w:color="000000"/>
              <w:bottom w:val="single" w:sz="4" w:space="0" w:color="000000"/>
              <w:right w:val="single" w:sz="4" w:space="0" w:color="000000"/>
            </w:tcBorders>
          </w:tcPr>
          <w:p w:rsidR="000F07D3" w:rsidRDefault="00F043CB">
            <w:pPr>
              <w:spacing w:line="241" w:lineRule="auto"/>
              <w:ind w:left="36" w:right="32"/>
            </w:pPr>
            <w:r>
              <w:rPr>
                <w:sz w:val="18"/>
              </w:rPr>
              <w:t xml:space="preserve">Otvorena površina u funkciji </w:t>
            </w:r>
          </w:p>
          <w:p w:rsidR="000F07D3" w:rsidRDefault="00F043CB">
            <w:pPr>
              <w:ind w:left="36"/>
            </w:pPr>
            <w:r>
              <w:rPr>
                <w:sz w:val="18"/>
              </w:rPr>
              <w:t xml:space="preserve">privremenog objekta </w:t>
            </w:r>
          </w:p>
        </w:tc>
        <w:tc>
          <w:tcPr>
            <w:tcW w:w="1702" w:type="dxa"/>
            <w:tcBorders>
              <w:top w:val="single" w:sz="4" w:space="0" w:color="000000"/>
              <w:left w:val="single" w:sz="4" w:space="0" w:color="000000"/>
              <w:bottom w:val="single" w:sz="4" w:space="0" w:color="000000"/>
              <w:right w:val="single" w:sz="4" w:space="0" w:color="000000"/>
            </w:tcBorders>
          </w:tcPr>
          <w:p w:rsidR="000F07D3" w:rsidRDefault="00F043CB">
            <w:pPr>
              <w:ind w:left="36"/>
            </w:pPr>
            <w:r>
              <w:rPr>
                <w:sz w:val="18"/>
              </w:rPr>
              <w:t xml:space="preserve">1159/3 KO </w:t>
            </w:r>
          </w:p>
          <w:p w:rsidR="000F07D3" w:rsidRDefault="00F043CB">
            <w:pPr>
              <w:ind w:left="36"/>
            </w:pPr>
            <w:r>
              <w:rPr>
                <w:sz w:val="18"/>
              </w:rPr>
              <w:t>Krimovice</w:t>
            </w:r>
            <w:r>
              <w:rPr>
                <w:b/>
                <w:sz w:val="18"/>
              </w:rPr>
              <w:t xml:space="preserve"> </w:t>
            </w:r>
          </w:p>
        </w:tc>
        <w:tc>
          <w:tcPr>
            <w:tcW w:w="1844" w:type="dxa"/>
            <w:tcBorders>
              <w:top w:val="single" w:sz="4" w:space="0" w:color="000000"/>
              <w:left w:val="single" w:sz="4" w:space="0" w:color="000000"/>
              <w:bottom w:val="single" w:sz="4" w:space="0" w:color="000000"/>
              <w:right w:val="single" w:sz="4" w:space="0" w:color="000000"/>
            </w:tcBorders>
          </w:tcPr>
          <w:p w:rsidR="000F07D3" w:rsidRDefault="00F043CB">
            <w:pPr>
              <w:ind w:left="36"/>
            </w:pPr>
            <w:r>
              <w:rPr>
                <w:sz w:val="18"/>
              </w:rPr>
              <w:t xml:space="preserve">Privremeno parkiralište </w:t>
            </w:r>
          </w:p>
        </w:tc>
        <w:tc>
          <w:tcPr>
            <w:tcW w:w="1935" w:type="dxa"/>
            <w:tcBorders>
              <w:top w:val="single" w:sz="4" w:space="0" w:color="000000"/>
              <w:left w:val="single" w:sz="4" w:space="0" w:color="000000"/>
              <w:bottom w:val="single" w:sz="4" w:space="0" w:color="000000"/>
              <w:right w:val="single" w:sz="4" w:space="0" w:color="000000"/>
            </w:tcBorders>
          </w:tcPr>
          <w:p w:rsidR="000F07D3" w:rsidRDefault="00F043CB">
            <w:pPr>
              <w:ind w:left="34"/>
            </w:pPr>
            <w:r>
              <w:rPr>
                <w:sz w:val="18"/>
              </w:rPr>
              <w:t>P= 400 m</w:t>
            </w:r>
            <w:r>
              <w:rPr>
                <w:sz w:val="18"/>
                <w:vertAlign w:val="superscript"/>
              </w:rPr>
              <w:t>2</w:t>
            </w:r>
            <w:r>
              <w:rPr>
                <w:sz w:val="18"/>
              </w:rPr>
              <w:t xml:space="preserve"> </w:t>
            </w:r>
          </w:p>
        </w:tc>
        <w:tc>
          <w:tcPr>
            <w:tcW w:w="2732" w:type="dxa"/>
            <w:tcBorders>
              <w:top w:val="single" w:sz="4" w:space="0" w:color="000000"/>
              <w:left w:val="single" w:sz="4" w:space="0" w:color="000000"/>
              <w:bottom w:val="single" w:sz="4" w:space="0" w:color="000000"/>
              <w:right w:val="single" w:sz="4" w:space="0" w:color="000000"/>
            </w:tcBorders>
          </w:tcPr>
          <w:p w:rsidR="000F07D3" w:rsidRDefault="00F043CB">
            <w:pPr>
              <w:spacing w:line="241" w:lineRule="auto"/>
              <w:ind w:left="36"/>
            </w:pPr>
            <w:r>
              <w:rPr>
                <w:sz w:val="18"/>
              </w:rPr>
              <w:t xml:space="preserve">Postojeća zemljana površina poravnasta. </w:t>
            </w:r>
          </w:p>
          <w:p w:rsidR="000F07D3" w:rsidRDefault="00F043CB">
            <w:pPr>
              <w:ind w:left="36"/>
            </w:pPr>
            <w:r>
              <w:rPr>
                <w:sz w:val="18"/>
              </w:rPr>
              <w:t xml:space="preserve">Parking će se realizovati nakon dobijanja saobraćajne saglasnosti od nadležnog organa. </w:t>
            </w:r>
          </w:p>
        </w:tc>
      </w:tr>
      <w:tr w:rsidR="000F07D3">
        <w:trPr>
          <w:trHeight w:val="670"/>
        </w:trPr>
        <w:tc>
          <w:tcPr>
            <w:tcW w:w="708"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2"/>
              <w:jc w:val="center"/>
            </w:pPr>
            <w:r>
              <w:rPr>
                <w:sz w:val="18"/>
              </w:rPr>
              <w:t xml:space="preserve">21.5 </w:t>
            </w:r>
          </w:p>
        </w:tc>
        <w:tc>
          <w:tcPr>
            <w:tcW w:w="1702" w:type="dxa"/>
            <w:tcBorders>
              <w:top w:val="single" w:sz="4" w:space="0" w:color="000000"/>
              <w:left w:val="single" w:sz="4" w:space="0" w:color="000000"/>
              <w:bottom w:val="single" w:sz="4" w:space="0" w:color="000000"/>
              <w:right w:val="single" w:sz="4" w:space="0" w:color="000000"/>
            </w:tcBorders>
          </w:tcPr>
          <w:p w:rsidR="000F07D3" w:rsidRDefault="00F043CB">
            <w:pPr>
              <w:ind w:left="36"/>
            </w:pPr>
            <w:r>
              <w:rPr>
                <w:sz w:val="18"/>
              </w:rPr>
              <w:t xml:space="preserve">Montažno demontažni privremeni objekat </w:t>
            </w:r>
          </w:p>
        </w:tc>
        <w:tc>
          <w:tcPr>
            <w:tcW w:w="1702" w:type="dxa"/>
            <w:tcBorders>
              <w:top w:val="single" w:sz="4" w:space="0" w:color="000000"/>
              <w:left w:val="single" w:sz="4" w:space="0" w:color="000000"/>
              <w:bottom w:val="single" w:sz="4" w:space="0" w:color="000000"/>
              <w:right w:val="single" w:sz="4" w:space="0" w:color="000000"/>
            </w:tcBorders>
          </w:tcPr>
          <w:p w:rsidR="000F07D3" w:rsidRDefault="00F043CB">
            <w:pPr>
              <w:ind w:left="36"/>
            </w:pPr>
            <w:r>
              <w:rPr>
                <w:sz w:val="18"/>
              </w:rPr>
              <w:t xml:space="preserve">1159/3 KO </w:t>
            </w:r>
          </w:p>
          <w:p w:rsidR="000F07D3" w:rsidRDefault="00F043CB">
            <w:pPr>
              <w:ind w:left="36"/>
            </w:pPr>
            <w:r>
              <w:rPr>
                <w:sz w:val="18"/>
              </w:rPr>
              <w:t xml:space="preserve">Krimovice </w:t>
            </w:r>
          </w:p>
        </w:tc>
        <w:tc>
          <w:tcPr>
            <w:tcW w:w="1844" w:type="dxa"/>
            <w:tcBorders>
              <w:top w:val="single" w:sz="4" w:space="0" w:color="000000"/>
              <w:left w:val="single" w:sz="4" w:space="0" w:color="000000"/>
              <w:bottom w:val="single" w:sz="4" w:space="0" w:color="000000"/>
              <w:right w:val="single" w:sz="4" w:space="0" w:color="000000"/>
            </w:tcBorders>
          </w:tcPr>
          <w:p w:rsidR="000F07D3" w:rsidRDefault="00F043CB">
            <w:pPr>
              <w:ind w:left="36"/>
            </w:pPr>
            <w:r>
              <w:rPr>
                <w:sz w:val="18"/>
              </w:rPr>
              <w:t xml:space="preserve">Sportski objekat – otvoreni teren </w:t>
            </w:r>
          </w:p>
        </w:tc>
        <w:tc>
          <w:tcPr>
            <w:tcW w:w="1935" w:type="dxa"/>
            <w:tcBorders>
              <w:top w:val="single" w:sz="4" w:space="0" w:color="000000"/>
              <w:left w:val="single" w:sz="4" w:space="0" w:color="000000"/>
              <w:bottom w:val="single" w:sz="4" w:space="0" w:color="000000"/>
              <w:right w:val="single" w:sz="4" w:space="0" w:color="000000"/>
            </w:tcBorders>
          </w:tcPr>
          <w:p w:rsidR="000F07D3" w:rsidRDefault="00F043CB">
            <w:pPr>
              <w:ind w:left="34"/>
            </w:pPr>
            <w:r>
              <w:rPr>
                <w:sz w:val="18"/>
              </w:rPr>
              <w:t>P=200m</w:t>
            </w:r>
            <w:r>
              <w:rPr>
                <w:sz w:val="18"/>
                <w:vertAlign w:val="superscript"/>
              </w:rPr>
              <w:t>2</w:t>
            </w:r>
            <w:r>
              <w:rPr>
                <w:sz w:val="18"/>
              </w:rPr>
              <w:t xml:space="preserve"> </w:t>
            </w:r>
          </w:p>
        </w:tc>
        <w:tc>
          <w:tcPr>
            <w:tcW w:w="2732" w:type="dxa"/>
            <w:tcBorders>
              <w:top w:val="single" w:sz="4" w:space="0" w:color="000000"/>
              <w:left w:val="single" w:sz="4" w:space="0" w:color="000000"/>
              <w:bottom w:val="single" w:sz="4" w:space="0" w:color="000000"/>
              <w:right w:val="single" w:sz="4" w:space="0" w:color="000000"/>
            </w:tcBorders>
          </w:tcPr>
          <w:p w:rsidR="000F07D3" w:rsidRDefault="00F043CB">
            <w:pPr>
              <w:ind w:left="36"/>
            </w:pPr>
            <w:r>
              <w:rPr>
                <w:sz w:val="18"/>
              </w:rPr>
              <w:t xml:space="preserve">Otovreni sportski teren opremljen na postojećoj podlozi </w:t>
            </w:r>
          </w:p>
        </w:tc>
      </w:tr>
      <w:tr w:rsidR="000F07D3">
        <w:trPr>
          <w:trHeight w:val="1987"/>
        </w:trPr>
        <w:tc>
          <w:tcPr>
            <w:tcW w:w="708"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2"/>
              <w:jc w:val="center"/>
            </w:pPr>
            <w:r>
              <w:rPr>
                <w:sz w:val="18"/>
              </w:rPr>
              <w:t xml:space="preserve">21.6 </w:t>
            </w:r>
          </w:p>
        </w:tc>
        <w:tc>
          <w:tcPr>
            <w:tcW w:w="1702"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36"/>
            </w:pPr>
            <w:r>
              <w:rPr>
                <w:sz w:val="18"/>
              </w:rPr>
              <w:t xml:space="preserve">Plutajući privremeni objekat </w:t>
            </w:r>
          </w:p>
        </w:tc>
        <w:tc>
          <w:tcPr>
            <w:tcW w:w="1702"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55"/>
            </w:pPr>
            <w:r>
              <w:rPr>
                <w:sz w:val="18"/>
              </w:rPr>
              <w:t xml:space="preserve">akvatorij ispred kat. </w:t>
            </w:r>
          </w:p>
          <w:p w:rsidR="000F07D3" w:rsidRDefault="00F043CB">
            <w:pPr>
              <w:ind w:left="362" w:hanging="362"/>
            </w:pPr>
            <w:r>
              <w:rPr>
                <w:sz w:val="18"/>
              </w:rPr>
              <w:t xml:space="preserve">Parcele 1170/1 K.O. Krimovice </w:t>
            </w:r>
          </w:p>
        </w:tc>
        <w:tc>
          <w:tcPr>
            <w:tcW w:w="1844"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36"/>
            </w:pPr>
            <w:r>
              <w:rPr>
                <w:sz w:val="18"/>
              </w:rPr>
              <w:t xml:space="preserve">Ponton   </w:t>
            </w:r>
          </w:p>
        </w:tc>
        <w:tc>
          <w:tcPr>
            <w:tcW w:w="1935"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34"/>
            </w:pPr>
            <w:r>
              <w:rPr>
                <w:sz w:val="18"/>
              </w:rPr>
              <w:t>L =2x (12 m x 2.5m) Pakv=500 m</w:t>
            </w:r>
            <w:r>
              <w:rPr>
                <w:sz w:val="18"/>
                <w:vertAlign w:val="superscript"/>
              </w:rPr>
              <w:t>2</w:t>
            </w:r>
            <w:r>
              <w:rPr>
                <w:sz w:val="18"/>
              </w:rPr>
              <w:t xml:space="preserve"> </w:t>
            </w:r>
          </w:p>
        </w:tc>
        <w:tc>
          <w:tcPr>
            <w:tcW w:w="2732" w:type="dxa"/>
            <w:tcBorders>
              <w:top w:val="single" w:sz="4" w:space="0" w:color="000000"/>
              <w:left w:val="single" w:sz="4" w:space="0" w:color="000000"/>
              <w:bottom w:val="single" w:sz="4" w:space="0" w:color="000000"/>
              <w:right w:val="single" w:sz="4" w:space="0" w:color="000000"/>
            </w:tcBorders>
          </w:tcPr>
          <w:p w:rsidR="000F07D3" w:rsidRDefault="00F043CB">
            <w:pPr>
              <w:spacing w:after="1"/>
              <w:ind w:left="36" w:right="17"/>
            </w:pPr>
            <w:r>
              <w:rPr>
                <w:sz w:val="18"/>
              </w:rPr>
              <w:t xml:space="preserve">montažno-demontažni tipski fabrički elementi, osnovne metalne rešetkaste konstrukcije sa drvenim gazištima. Plutanje se obezbjeđuje plovcima od poliestera ili </w:t>
            </w:r>
            <w:proofErr w:type="gramStart"/>
            <w:r>
              <w:rPr>
                <w:sz w:val="18"/>
              </w:rPr>
              <w:t>betona  ispunjenim</w:t>
            </w:r>
            <w:proofErr w:type="gramEnd"/>
            <w:r>
              <w:rPr>
                <w:sz w:val="18"/>
              </w:rPr>
              <w:t xml:space="preserve"> hidrofobnom masom. Potrebno je </w:t>
            </w:r>
          </w:p>
          <w:p w:rsidR="000F07D3" w:rsidRDefault="00F043CB">
            <w:pPr>
              <w:ind w:left="36" w:right="17"/>
            </w:pPr>
            <w:r>
              <w:rPr>
                <w:sz w:val="18"/>
              </w:rPr>
              <w:t xml:space="preserve">dobiti saglasnost Lučke kapetanije. </w:t>
            </w:r>
          </w:p>
        </w:tc>
      </w:tr>
      <w:tr w:rsidR="000F07D3">
        <w:trPr>
          <w:trHeight w:val="1330"/>
        </w:trPr>
        <w:tc>
          <w:tcPr>
            <w:tcW w:w="708"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2"/>
              <w:jc w:val="center"/>
            </w:pPr>
            <w:r>
              <w:rPr>
                <w:sz w:val="18"/>
              </w:rPr>
              <w:t xml:space="preserve">21.7 </w:t>
            </w:r>
          </w:p>
        </w:tc>
        <w:tc>
          <w:tcPr>
            <w:tcW w:w="1702" w:type="dxa"/>
            <w:tcBorders>
              <w:top w:val="single" w:sz="4" w:space="0" w:color="000000"/>
              <w:left w:val="single" w:sz="4" w:space="0" w:color="000000"/>
              <w:bottom w:val="single" w:sz="4" w:space="0" w:color="000000"/>
              <w:right w:val="single" w:sz="4" w:space="0" w:color="000000"/>
            </w:tcBorders>
          </w:tcPr>
          <w:p w:rsidR="000F07D3" w:rsidRDefault="00F043CB">
            <w:pPr>
              <w:ind w:left="36"/>
            </w:pPr>
            <w:r>
              <w:rPr>
                <w:sz w:val="18"/>
              </w:rPr>
              <w:t xml:space="preserve">Nepokretni privremeni objekat </w:t>
            </w:r>
          </w:p>
        </w:tc>
        <w:tc>
          <w:tcPr>
            <w:tcW w:w="1702" w:type="dxa"/>
            <w:tcBorders>
              <w:top w:val="single" w:sz="4" w:space="0" w:color="000000"/>
              <w:left w:val="single" w:sz="4" w:space="0" w:color="000000"/>
              <w:bottom w:val="single" w:sz="4" w:space="0" w:color="000000"/>
              <w:right w:val="single" w:sz="4" w:space="0" w:color="000000"/>
            </w:tcBorders>
          </w:tcPr>
          <w:p w:rsidR="000F07D3" w:rsidRDefault="00F043CB">
            <w:pPr>
              <w:ind w:left="36"/>
            </w:pPr>
            <w:r>
              <w:rPr>
                <w:sz w:val="18"/>
              </w:rPr>
              <w:t xml:space="preserve">1159/3 KO </w:t>
            </w:r>
          </w:p>
          <w:p w:rsidR="000F07D3" w:rsidRDefault="00F043CB">
            <w:pPr>
              <w:ind w:left="36"/>
            </w:pPr>
            <w:r>
              <w:rPr>
                <w:sz w:val="18"/>
              </w:rPr>
              <w:t xml:space="preserve">Krimovice </w:t>
            </w:r>
          </w:p>
        </w:tc>
        <w:tc>
          <w:tcPr>
            <w:tcW w:w="1844" w:type="dxa"/>
            <w:tcBorders>
              <w:top w:val="single" w:sz="4" w:space="0" w:color="000000"/>
              <w:left w:val="single" w:sz="4" w:space="0" w:color="000000"/>
              <w:bottom w:val="single" w:sz="4" w:space="0" w:color="000000"/>
              <w:right w:val="single" w:sz="4" w:space="0" w:color="000000"/>
            </w:tcBorders>
          </w:tcPr>
          <w:p w:rsidR="000F07D3" w:rsidRDefault="00F043CB">
            <w:pPr>
              <w:ind w:left="36"/>
            </w:pPr>
            <w:r>
              <w:rPr>
                <w:sz w:val="18"/>
              </w:rPr>
              <w:t xml:space="preserve">Sanitarni objekat </w:t>
            </w:r>
          </w:p>
        </w:tc>
        <w:tc>
          <w:tcPr>
            <w:tcW w:w="1935" w:type="dxa"/>
            <w:tcBorders>
              <w:top w:val="single" w:sz="4" w:space="0" w:color="000000"/>
              <w:left w:val="single" w:sz="4" w:space="0" w:color="000000"/>
              <w:bottom w:val="single" w:sz="4" w:space="0" w:color="000000"/>
              <w:right w:val="single" w:sz="4" w:space="0" w:color="000000"/>
            </w:tcBorders>
          </w:tcPr>
          <w:p w:rsidR="000F07D3" w:rsidRDefault="00F043CB">
            <w:pPr>
              <w:ind w:left="34"/>
            </w:pPr>
            <w:r>
              <w:rPr>
                <w:sz w:val="18"/>
              </w:rPr>
              <w:t xml:space="preserve">P=20m2 </w:t>
            </w:r>
          </w:p>
          <w:p w:rsidR="000F07D3" w:rsidRDefault="00F043CB">
            <w:pPr>
              <w:ind w:left="34"/>
            </w:pPr>
            <w:r>
              <w:rPr>
                <w:sz w:val="18"/>
              </w:rPr>
              <w:t xml:space="preserve"> </w:t>
            </w:r>
          </w:p>
        </w:tc>
        <w:tc>
          <w:tcPr>
            <w:tcW w:w="2732" w:type="dxa"/>
            <w:tcBorders>
              <w:top w:val="single" w:sz="4" w:space="0" w:color="000000"/>
              <w:left w:val="single" w:sz="4" w:space="0" w:color="000000"/>
              <w:bottom w:val="single" w:sz="4" w:space="0" w:color="000000"/>
              <w:right w:val="single" w:sz="4" w:space="0" w:color="000000"/>
            </w:tcBorders>
          </w:tcPr>
          <w:p w:rsidR="000F07D3" w:rsidRDefault="00F043CB">
            <w:pPr>
              <w:ind w:left="36"/>
            </w:pPr>
            <w:r>
              <w:rPr>
                <w:sz w:val="18"/>
              </w:rPr>
              <w:t xml:space="preserve">Montažno demontažni tipski objekat na postojećoj podlozi </w:t>
            </w:r>
            <w:r>
              <w:rPr>
                <w:b/>
                <w:sz w:val="18"/>
              </w:rPr>
              <w:t>Potrebna izrada tehničkog rješenja za rješavanje otpadnih voda (Tip 1, Tip 2 ili Tip 3) u skladu sa Poglavljem 8 Programa</w:t>
            </w:r>
            <w:r>
              <w:rPr>
                <w:sz w:val="18"/>
              </w:rPr>
              <w:t xml:space="preserve"> </w:t>
            </w:r>
          </w:p>
        </w:tc>
      </w:tr>
      <w:tr w:rsidR="000F07D3">
        <w:trPr>
          <w:trHeight w:val="1767"/>
        </w:trPr>
        <w:tc>
          <w:tcPr>
            <w:tcW w:w="708"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24"/>
              <w:jc w:val="center"/>
            </w:pPr>
            <w:r>
              <w:rPr>
                <w:sz w:val="18"/>
              </w:rPr>
              <w:t xml:space="preserve">21.8 </w:t>
            </w:r>
          </w:p>
        </w:tc>
        <w:tc>
          <w:tcPr>
            <w:tcW w:w="170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Montažnodemontažni privremeni objekat </w:t>
            </w:r>
          </w:p>
        </w:tc>
        <w:tc>
          <w:tcPr>
            <w:tcW w:w="170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1159/3 KO </w:t>
            </w:r>
          </w:p>
          <w:p w:rsidR="000F07D3" w:rsidRDefault="00F043CB">
            <w:pPr>
              <w:ind w:left="2"/>
            </w:pPr>
            <w:r>
              <w:rPr>
                <w:sz w:val="18"/>
              </w:rPr>
              <w:t xml:space="preserve">Krimovice </w:t>
            </w:r>
          </w:p>
        </w:tc>
        <w:tc>
          <w:tcPr>
            <w:tcW w:w="1844"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Ugostiteljski objekat sa terasom </w:t>
            </w:r>
          </w:p>
        </w:tc>
        <w:tc>
          <w:tcPr>
            <w:tcW w:w="1935"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Ugostiteljski objekat:  </w:t>
            </w:r>
          </w:p>
          <w:p w:rsidR="000F07D3" w:rsidRDefault="00F043CB">
            <w:r>
              <w:rPr>
                <w:sz w:val="18"/>
              </w:rPr>
              <w:t>P=20m</w:t>
            </w:r>
            <w:r>
              <w:rPr>
                <w:sz w:val="18"/>
                <w:vertAlign w:val="superscript"/>
              </w:rPr>
              <w:t>2</w:t>
            </w:r>
            <w:r>
              <w:rPr>
                <w:sz w:val="18"/>
              </w:rPr>
              <w:t xml:space="preserve"> </w:t>
            </w:r>
          </w:p>
          <w:p w:rsidR="000F07D3" w:rsidRDefault="00F043CB">
            <w:pPr>
              <w:spacing w:after="23"/>
            </w:pPr>
            <w:r>
              <w:rPr>
                <w:sz w:val="18"/>
              </w:rPr>
              <w:t>Terasa P=70 m</w:t>
            </w:r>
            <w:r>
              <w:rPr>
                <w:sz w:val="18"/>
                <w:vertAlign w:val="superscript"/>
              </w:rPr>
              <w:t xml:space="preserve">2 </w:t>
            </w:r>
          </w:p>
          <w:p w:rsidR="000F07D3" w:rsidRDefault="00F043CB">
            <w:r>
              <w:rPr>
                <w:sz w:val="18"/>
              </w:rPr>
              <w:t xml:space="preserve"> </w:t>
            </w:r>
          </w:p>
        </w:tc>
        <w:tc>
          <w:tcPr>
            <w:tcW w:w="273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Ugostiteljski objekat: drvene grede i daska, pokrivač-crijep, konstrukcija šanka je na stubovima zidanim </w:t>
            </w:r>
            <w:proofErr w:type="gramStart"/>
            <w:r>
              <w:rPr>
                <w:sz w:val="18"/>
              </w:rPr>
              <w:t>kamenom  terasa</w:t>
            </w:r>
            <w:proofErr w:type="gramEnd"/>
            <w:r>
              <w:rPr>
                <w:sz w:val="18"/>
              </w:rPr>
              <w:t xml:space="preserve">: drvena konstrukcija pokrivena crijepom na kaskadiranoj podlozi od kamena i betona </w:t>
            </w:r>
          </w:p>
        </w:tc>
      </w:tr>
      <w:tr w:rsidR="000F07D3">
        <w:trPr>
          <w:trHeight w:val="1769"/>
        </w:trPr>
        <w:tc>
          <w:tcPr>
            <w:tcW w:w="708"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21.9 </w:t>
            </w:r>
          </w:p>
        </w:tc>
        <w:tc>
          <w:tcPr>
            <w:tcW w:w="170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Montažno demontažni privremeni objekat </w:t>
            </w:r>
          </w:p>
        </w:tc>
        <w:tc>
          <w:tcPr>
            <w:tcW w:w="170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1159/3 KO </w:t>
            </w:r>
          </w:p>
          <w:p w:rsidR="000F07D3" w:rsidRDefault="00F043CB">
            <w:pPr>
              <w:ind w:left="2"/>
            </w:pPr>
            <w:r>
              <w:rPr>
                <w:sz w:val="18"/>
              </w:rPr>
              <w:t xml:space="preserve">Krimovice </w:t>
            </w:r>
          </w:p>
        </w:tc>
        <w:tc>
          <w:tcPr>
            <w:tcW w:w="1844"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Objekat za trgovinu i usluge </w:t>
            </w:r>
          </w:p>
        </w:tc>
        <w:tc>
          <w:tcPr>
            <w:tcW w:w="1935" w:type="dxa"/>
            <w:tcBorders>
              <w:top w:val="single" w:sz="4" w:space="0" w:color="000000"/>
              <w:left w:val="single" w:sz="4" w:space="0" w:color="000000"/>
              <w:bottom w:val="single" w:sz="4" w:space="0" w:color="000000"/>
              <w:right w:val="single" w:sz="4" w:space="0" w:color="000000"/>
            </w:tcBorders>
          </w:tcPr>
          <w:p w:rsidR="000F07D3" w:rsidRDefault="00F043CB">
            <w:r>
              <w:rPr>
                <w:sz w:val="18"/>
              </w:rPr>
              <w:t>P =20 m</w:t>
            </w:r>
            <w:r>
              <w:rPr>
                <w:sz w:val="18"/>
                <w:vertAlign w:val="superscript"/>
              </w:rPr>
              <w:t>2</w:t>
            </w:r>
            <w:r>
              <w:rPr>
                <w:sz w:val="18"/>
              </w:rPr>
              <w:t xml:space="preserve"> </w:t>
            </w:r>
          </w:p>
        </w:tc>
        <w:tc>
          <w:tcPr>
            <w:tcW w:w="2732" w:type="dxa"/>
            <w:tcBorders>
              <w:top w:val="single" w:sz="4" w:space="0" w:color="000000"/>
              <w:left w:val="single" w:sz="4" w:space="0" w:color="000000"/>
              <w:bottom w:val="single" w:sz="4" w:space="0" w:color="000000"/>
              <w:right w:val="single" w:sz="4" w:space="0" w:color="000000"/>
            </w:tcBorders>
          </w:tcPr>
          <w:p w:rsidR="000F07D3" w:rsidRDefault="00F043CB">
            <w:pPr>
              <w:ind w:left="2" w:right="61"/>
            </w:pPr>
            <w:r>
              <w:rPr>
                <w:sz w:val="18"/>
              </w:rPr>
              <w:t xml:space="preserve">Montažno demontažni objekat od lakih materijala (pvc, aluminijum, staklo) na postojećoj podlozi, krovni pokrivač lim. </w:t>
            </w:r>
            <w:r>
              <w:rPr>
                <w:b/>
                <w:sz w:val="18"/>
              </w:rPr>
              <w:t>Potrebna izrada tehničkog rješenja za rješavanje otpadnih voda (Tip 1, Tip 2 ili Tip 3) u skladu sa Poglavljem 8 Programa</w:t>
            </w:r>
            <w:r>
              <w:rPr>
                <w:sz w:val="18"/>
              </w:rPr>
              <w:t xml:space="preserve"> </w:t>
            </w:r>
          </w:p>
        </w:tc>
      </w:tr>
      <w:tr w:rsidR="000F07D3">
        <w:trPr>
          <w:trHeight w:val="1109"/>
        </w:trPr>
        <w:tc>
          <w:tcPr>
            <w:tcW w:w="708"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lastRenderedPageBreak/>
              <w:t xml:space="preserve">21.10 </w:t>
            </w:r>
          </w:p>
        </w:tc>
        <w:tc>
          <w:tcPr>
            <w:tcW w:w="170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Montažno demontažni privremeni objekat </w:t>
            </w:r>
          </w:p>
        </w:tc>
        <w:tc>
          <w:tcPr>
            <w:tcW w:w="170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1159/3 KO </w:t>
            </w:r>
          </w:p>
          <w:p w:rsidR="000F07D3" w:rsidRDefault="00F043CB">
            <w:pPr>
              <w:ind w:left="2"/>
            </w:pPr>
            <w:r>
              <w:rPr>
                <w:sz w:val="18"/>
              </w:rPr>
              <w:t xml:space="preserve">Krimovice </w:t>
            </w:r>
          </w:p>
        </w:tc>
        <w:tc>
          <w:tcPr>
            <w:tcW w:w="1844"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Tank za vodu </w:t>
            </w:r>
          </w:p>
        </w:tc>
        <w:tc>
          <w:tcPr>
            <w:tcW w:w="1935" w:type="dxa"/>
            <w:tcBorders>
              <w:top w:val="single" w:sz="4" w:space="0" w:color="000000"/>
              <w:left w:val="single" w:sz="4" w:space="0" w:color="000000"/>
              <w:bottom w:val="single" w:sz="4" w:space="0" w:color="000000"/>
              <w:right w:val="single" w:sz="4" w:space="0" w:color="000000"/>
            </w:tcBorders>
          </w:tcPr>
          <w:p w:rsidR="000F07D3" w:rsidRDefault="00F043CB">
            <w:r>
              <w:rPr>
                <w:sz w:val="18"/>
              </w:rPr>
              <w:t>P=10m</w:t>
            </w:r>
            <w:r>
              <w:rPr>
                <w:sz w:val="18"/>
                <w:vertAlign w:val="superscript"/>
              </w:rPr>
              <w:t>3</w:t>
            </w:r>
            <w:r>
              <w:rPr>
                <w:sz w:val="18"/>
              </w:rPr>
              <w:t xml:space="preserve"> </w:t>
            </w:r>
          </w:p>
        </w:tc>
        <w:tc>
          <w:tcPr>
            <w:tcW w:w="273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Montažno demontažni privremeni objekat izveden od plastičnih materijala i postavlja se na postojecu podlogu ili ukopavanjem u tlo. </w:t>
            </w:r>
          </w:p>
        </w:tc>
      </w:tr>
      <w:tr w:rsidR="000F07D3">
        <w:trPr>
          <w:trHeight w:val="2698"/>
        </w:trPr>
        <w:tc>
          <w:tcPr>
            <w:tcW w:w="708"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21.11 </w:t>
            </w:r>
          </w:p>
        </w:tc>
        <w:tc>
          <w:tcPr>
            <w:tcW w:w="1702" w:type="dxa"/>
            <w:tcBorders>
              <w:top w:val="single" w:sz="4" w:space="0" w:color="000000"/>
              <w:left w:val="single" w:sz="4" w:space="0" w:color="000000"/>
              <w:bottom w:val="single" w:sz="4" w:space="0" w:color="000000"/>
              <w:right w:val="single" w:sz="4" w:space="0" w:color="000000"/>
            </w:tcBorders>
          </w:tcPr>
          <w:p w:rsidR="000F07D3" w:rsidRDefault="00F043CB">
            <w:pPr>
              <w:ind w:left="2"/>
            </w:pPr>
            <w:r>
              <w:rPr>
                <w:sz w:val="18"/>
              </w:rPr>
              <w:t xml:space="preserve">Plutajući privremeni objekat </w:t>
            </w:r>
          </w:p>
        </w:tc>
        <w:tc>
          <w:tcPr>
            <w:tcW w:w="1702" w:type="dxa"/>
            <w:tcBorders>
              <w:top w:val="single" w:sz="4" w:space="0" w:color="000000"/>
              <w:left w:val="single" w:sz="4" w:space="0" w:color="000000"/>
              <w:bottom w:val="single" w:sz="4" w:space="0" w:color="000000"/>
              <w:right w:val="single" w:sz="4" w:space="0" w:color="000000"/>
            </w:tcBorders>
          </w:tcPr>
          <w:p w:rsidR="000F07D3" w:rsidRDefault="00F043CB">
            <w:pPr>
              <w:spacing w:line="241" w:lineRule="auto"/>
              <w:ind w:left="2"/>
            </w:pPr>
            <w:r>
              <w:rPr>
                <w:sz w:val="18"/>
              </w:rPr>
              <w:t xml:space="preserve">Akvatorijum ispred k.p 1159/3 KO </w:t>
            </w:r>
          </w:p>
          <w:p w:rsidR="000F07D3" w:rsidRDefault="00F043CB">
            <w:pPr>
              <w:ind w:left="2"/>
            </w:pPr>
            <w:r>
              <w:rPr>
                <w:sz w:val="18"/>
              </w:rPr>
              <w:t xml:space="preserve">Krimovice </w:t>
            </w:r>
          </w:p>
        </w:tc>
        <w:tc>
          <w:tcPr>
            <w:tcW w:w="1844" w:type="dxa"/>
            <w:tcBorders>
              <w:top w:val="single" w:sz="4" w:space="0" w:color="000000"/>
              <w:left w:val="single" w:sz="4" w:space="0" w:color="000000"/>
              <w:bottom w:val="single" w:sz="4" w:space="0" w:color="000000"/>
              <w:right w:val="single" w:sz="4" w:space="0" w:color="000000"/>
            </w:tcBorders>
          </w:tcPr>
          <w:p w:rsidR="000F07D3" w:rsidRDefault="00F043CB">
            <w:pPr>
              <w:ind w:left="2" w:right="3"/>
            </w:pPr>
            <w:r>
              <w:rPr>
                <w:sz w:val="18"/>
              </w:rPr>
              <w:t xml:space="preserve">Objekat za igre na vodi </w:t>
            </w:r>
          </w:p>
        </w:tc>
        <w:tc>
          <w:tcPr>
            <w:tcW w:w="1935"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P akvatorijuma =100 m2 </w:t>
            </w:r>
          </w:p>
        </w:tc>
        <w:tc>
          <w:tcPr>
            <w:tcW w:w="2732" w:type="dxa"/>
            <w:tcBorders>
              <w:top w:val="single" w:sz="4" w:space="0" w:color="000000"/>
              <w:left w:val="single" w:sz="4" w:space="0" w:color="000000"/>
              <w:bottom w:val="single" w:sz="4" w:space="0" w:color="000000"/>
              <w:right w:val="single" w:sz="4" w:space="0" w:color="000000"/>
            </w:tcBorders>
          </w:tcPr>
          <w:p w:rsidR="000F07D3" w:rsidRDefault="00F043CB">
            <w:pPr>
              <w:ind w:left="2" w:right="83"/>
            </w:pPr>
            <w:r>
              <w:rPr>
                <w:sz w:val="18"/>
              </w:rPr>
              <w:t xml:space="preserve">Objekat za igre na vodi su plutajući privremeni objekat koji čini skup elemenata i druge opreme koja se postavlja u akva prostoru kupališta, a koji nijesu na motorni i džet pogon. Za postavljanje plutajućeg privremenog objekta potrebno je dobii saglasnost Lučke kapetanije i Uprave pomorske sigurnosi i upravljanja lukama. </w:t>
            </w:r>
          </w:p>
        </w:tc>
      </w:tr>
    </w:tbl>
    <w:p w:rsidR="000F07D3" w:rsidRDefault="00F043CB">
      <w:pPr>
        <w:spacing w:after="0"/>
      </w:pPr>
      <w:r>
        <w:rPr>
          <w:sz w:val="18"/>
        </w:rPr>
        <w:t xml:space="preserve">  </w:t>
      </w:r>
    </w:p>
    <w:p w:rsidR="000F07D3" w:rsidRDefault="00F043CB">
      <w:pPr>
        <w:spacing w:after="0"/>
      </w:pPr>
      <w:r>
        <w:rPr>
          <w:sz w:val="18"/>
        </w:rPr>
        <w:t xml:space="preserve"> </w:t>
      </w:r>
    </w:p>
    <w:p w:rsidR="000F07D3" w:rsidRDefault="00F043CB">
      <w:pPr>
        <w:pStyle w:val="Heading1"/>
        <w:spacing w:after="3"/>
        <w:ind w:left="-5"/>
      </w:pPr>
      <w:r>
        <w:t xml:space="preserve">KUPALIŠTA: PLATAMUNI </w:t>
      </w:r>
    </w:p>
    <w:p w:rsidR="000F07D3" w:rsidRDefault="00F043CB">
      <w:pPr>
        <w:spacing w:after="0"/>
      </w:pPr>
      <w:r>
        <w:rPr>
          <w:sz w:val="18"/>
        </w:rPr>
        <w:t xml:space="preserve"> </w:t>
      </w:r>
    </w:p>
    <w:tbl>
      <w:tblPr>
        <w:tblStyle w:val="TableGrid"/>
        <w:tblW w:w="9610" w:type="dxa"/>
        <w:tblInd w:w="86" w:type="dxa"/>
        <w:tblCellMar>
          <w:top w:w="43" w:type="dxa"/>
          <w:left w:w="115" w:type="dxa"/>
          <w:right w:w="94" w:type="dxa"/>
        </w:tblCellMar>
        <w:tblLook w:val="04A0" w:firstRow="1" w:lastRow="0" w:firstColumn="1" w:lastColumn="0" w:noHBand="0" w:noVBand="1"/>
      </w:tblPr>
      <w:tblGrid>
        <w:gridCol w:w="897"/>
        <w:gridCol w:w="1793"/>
        <w:gridCol w:w="1560"/>
        <w:gridCol w:w="1390"/>
        <w:gridCol w:w="1841"/>
        <w:gridCol w:w="2129"/>
      </w:tblGrid>
      <w:tr w:rsidR="000F07D3">
        <w:trPr>
          <w:trHeight w:val="449"/>
        </w:trPr>
        <w:tc>
          <w:tcPr>
            <w:tcW w:w="896"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b/>
                <w:sz w:val="18"/>
              </w:rPr>
              <w:t xml:space="preserve">broj kupa. </w:t>
            </w:r>
          </w:p>
        </w:tc>
        <w:tc>
          <w:tcPr>
            <w:tcW w:w="1793"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b/>
                <w:sz w:val="18"/>
              </w:rPr>
              <w:t xml:space="preserve">kategorija / vrsta kupališta </w:t>
            </w:r>
          </w:p>
        </w:tc>
        <w:tc>
          <w:tcPr>
            <w:tcW w:w="1560"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24"/>
              <w:jc w:val="center"/>
            </w:pPr>
            <w:proofErr w:type="gramStart"/>
            <w:r>
              <w:rPr>
                <w:b/>
                <w:sz w:val="18"/>
              </w:rPr>
              <w:t>kat.parcela</w:t>
            </w:r>
            <w:proofErr w:type="gramEnd"/>
            <w:r>
              <w:rPr>
                <w:b/>
                <w:sz w:val="18"/>
              </w:rPr>
              <w:t xml:space="preserve"> </w:t>
            </w:r>
          </w:p>
        </w:tc>
        <w:tc>
          <w:tcPr>
            <w:tcW w:w="1390"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b/>
                <w:sz w:val="18"/>
              </w:rPr>
              <w:t xml:space="preserve">dužina kupališta </w:t>
            </w:r>
          </w:p>
        </w:tc>
        <w:tc>
          <w:tcPr>
            <w:tcW w:w="1841"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b/>
                <w:sz w:val="18"/>
              </w:rPr>
              <w:t xml:space="preserve">površina plažnog prostora </w:t>
            </w:r>
          </w:p>
        </w:tc>
        <w:tc>
          <w:tcPr>
            <w:tcW w:w="2129"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29"/>
              <w:jc w:val="center"/>
            </w:pPr>
            <w:r>
              <w:rPr>
                <w:b/>
                <w:sz w:val="18"/>
              </w:rPr>
              <w:t xml:space="preserve">max. površine objekata </w:t>
            </w:r>
          </w:p>
        </w:tc>
      </w:tr>
      <w:tr w:rsidR="000F07D3">
        <w:trPr>
          <w:trHeight w:val="451"/>
        </w:trPr>
        <w:tc>
          <w:tcPr>
            <w:tcW w:w="896"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19"/>
              <w:jc w:val="center"/>
            </w:pPr>
            <w:r>
              <w:rPr>
                <w:sz w:val="18"/>
              </w:rPr>
              <w:t xml:space="preserve">20A </w:t>
            </w:r>
          </w:p>
        </w:tc>
        <w:tc>
          <w:tcPr>
            <w:tcW w:w="1793"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24"/>
              <w:jc w:val="center"/>
            </w:pPr>
            <w:r>
              <w:rPr>
                <w:sz w:val="18"/>
              </w:rPr>
              <w:t xml:space="preserve">javno-party </w:t>
            </w:r>
          </w:p>
        </w:tc>
        <w:tc>
          <w:tcPr>
            <w:tcW w:w="1560" w:type="dxa"/>
            <w:tcBorders>
              <w:top w:val="single" w:sz="4" w:space="0" w:color="000000"/>
              <w:left w:val="single" w:sz="4" w:space="0" w:color="000000"/>
              <w:bottom w:val="single" w:sz="4" w:space="0" w:color="000000"/>
              <w:right w:val="single" w:sz="4" w:space="0" w:color="000000"/>
            </w:tcBorders>
          </w:tcPr>
          <w:p w:rsidR="000F07D3" w:rsidRDefault="00F043CB">
            <w:pPr>
              <w:ind w:right="23"/>
              <w:jc w:val="center"/>
            </w:pPr>
            <w:r>
              <w:rPr>
                <w:sz w:val="18"/>
              </w:rPr>
              <w:t xml:space="preserve">1170/1 </w:t>
            </w:r>
          </w:p>
          <w:p w:rsidR="000F07D3" w:rsidRDefault="00F043CB">
            <w:pPr>
              <w:ind w:right="21"/>
              <w:jc w:val="center"/>
            </w:pPr>
            <w:r>
              <w:rPr>
                <w:sz w:val="18"/>
              </w:rPr>
              <w:t xml:space="preserve">KO Krimovice </w:t>
            </w:r>
          </w:p>
        </w:tc>
        <w:tc>
          <w:tcPr>
            <w:tcW w:w="1390"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23"/>
              <w:jc w:val="center"/>
            </w:pPr>
            <w:r>
              <w:rPr>
                <w:sz w:val="18"/>
              </w:rPr>
              <w:t xml:space="preserve">400m </w:t>
            </w:r>
          </w:p>
        </w:tc>
        <w:tc>
          <w:tcPr>
            <w:tcW w:w="1841"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21"/>
              <w:jc w:val="center"/>
            </w:pPr>
            <w:r>
              <w:rPr>
                <w:sz w:val="18"/>
              </w:rPr>
              <w:t xml:space="preserve">3904m² </w:t>
            </w:r>
          </w:p>
        </w:tc>
        <w:tc>
          <w:tcPr>
            <w:tcW w:w="2129"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sz w:val="18"/>
              </w:rPr>
              <w:t xml:space="preserve">2 </w:t>
            </w:r>
            <w:r w:rsidR="001D2C0B">
              <w:rPr>
                <w:sz w:val="18"/>
              </w:rPr>
              <w:t>otvorena šanka</w:t>
            </w:r>
            <w:r>
              <w:rPr>
                <w:sz w:val="18"/>
              </w:rPr>
              <w:t xml:space="preserve"> od po 40m² sa 2 terase od po 100m² </w:t>
            </w:r>
          </w:p>
        </w:tc>
      </w:tr>
    </w:tbl>
    <w:p w:rsidR="000F07D3" w:rsidRDefault="00F043CB">
      <w:pPr>
        <w:spacing w:after="0"/>
      </w:pPr>
      <w:r>
        <w:rPr>
          <w:sz w:val="18"/>
        </w:rPr>
        <w:t xml:space="preserve"> </w:t>
      </w:r>
    </w:p>
    <w:p w:rsidR="000F07D3" w:rsidRDefault="00F043CB">
      <w:pPr>
        <w:spacing w:after="0"/>
      </w:pPr>
      <w:r>
        <w:rPr>
          <w:sz w:val="18"/>
        </w:rPr>
        <w:t xml:space="preserve"> </w:t>
      </w:r>
    </w:p>
    <w:p w:rsidR="000F07D3" w:rsidRDefault="00F043CB">
      <w:pPr>
        <w:spacing w:after="0"/>
      </w:pPr>
      <w:r>
        <w:rPr>
          <w:sz w:val="18"/>
        </w:rPr>
        <w:t xml:space="preserve"> </w:t>
      </w:r>
    </w:p>
    <w:p w:rsidR="000F07D3" w:rsidRDefault="00F043CB">
      <w:pPr>
        <w:pStyle w:val="Heading1"/>
        <w:ind w:left="-5"/>
      </w:pPr>
      <w:r>
        <w:t xml:space="preserve">LOKACIJA br. 20: TRSTENO  </w:t>
      </w:r>
    </w:p>
    <w:p w:rsidR="000F07D3" w:rsidRDefault="00F043CB">
      <w:pPr>
        <w:spacing w:after="0"/>
      </w:pPr>
      <w:r>
        <w:rPr>
          <w:sz w:val="18"/>
        </w:rPr>
        <w:t xml:space="preserve"> </w:t>
      </w:r>
    </w:p>
    <w:tbl>
      <w:tblPr>
        <w:tblStyle w:val="TableGrid"/>
        <w:tblW w:w="10622" w:type="dxa"/>
        <w:tblInd w:w="0" w:type="dxa"/>
        <w:tblCellMar>
          <w:top w:w="40" w:type="dxa"/>
          <w:left w:w="101" w:type="dxa"/>
          <w:right w:w="71" w:type="dxa"/>
        </w:tblCellMar>
        <w:tblLook w:val="04A0" w:firstRow="1" w:lastRow="0" w:firstColumn="1" w:lastColumn="0" w:noHBand="0" w:noVBand="1"/>
      </w:tblPr>
      <w:tblGrid>
        <w:gridCol w:w="709"/>
        <w:gridCol w:w="1806"/>
        <w:gridCol w:w="1706"/>
        <w:gridCol w:w="1797"/>
        <w:gridCol w:w="1922"/>
        <w:gridCol w:w="2682"/>
      </w:tblGrid>
      <w:tr w:rsidR="000F07D3">
        <w:trPr>
          <w:trHeight w:val="668"/>
        </w:trPr>
        <w:tc>
          <w:tcPr>
            <w:tcW w:w="715"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115" w:firstLine="34"/>
            </w:pPr>
            <w:r>
              <w:rPr>
                <w:b/>
                <w:sz w:val="18"/>
              </w:rPr>
              <w:t xml:space="preserve">br. lok. </w:t>
            </w:r>
          </w:p>
        </w:tc>
        <w:tc>
          <w:tcPr>
            <w:tcW w:w="1696" w:type="dxa"/>
            <w:tcBorders>
              <w:top w:val="single" w:sz="4" w:space="0" w:color="000000"/>
              <w:left w:val="single" w:sz="4" w:space="0" w:color="000000"/>
              <w:bottom w:val="single" w:sz="4" w:space="0" w:color="000000"/>
              <w:right w:val="single" w:sz="4" w:space="0" w:color="000000"/>
            </w:tcBorders>
          </w:tcPr>
          <w:p w:rsidR="000F07D3" w:rsidRDefault="00F043CB">
            <w:pPr>
              <w:spacing w:line="241" w:lineRule="auto"/>
              <w:jc w:val="center"/>
            </w:pPr>
            <w:r>
              <w:rPr>
                <w:b/>
                <w:sz w:val="18"/>
              </w:rPr>
              <w:t xml:space="preserve">Vrsta prema načinu na koji je prišvršćen </w:t>
            </w:r>
          </w:p>
          <w:p w:rsidR="000F07D3" w:rsidRDefault="00F043CB">
            <w:pPr>
              <w:ind w:right="36"/>
              <w:jc w:val="center"/>
            </w:pPr>
            <w:r>
              <w:rPr>
                <w:b/>
                <w:sz w:val="18"/>
              </w:rPr>
              <w:t xml:space="preserve">za tlo </w:t>
            </w:r>
          </w:p>
        </w:tc>
        <w:tc>
          <w:tcPr>
            <w:tcW w:w="1717"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23"/>
            </w:pPr>
            <w:r>
              <w:rPr>
                <w:b/>
                <w:sz w:val="18"/>
              </w:rPr>
              <w:t xml:space="preserve">katastarska parcela </w:t>
            </w:r>
          </w:p>
        </w:tc>
        <w:tc>
          <w:tcPr>
            <w:tcW w:w="1821"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20"/>
            </w:pPr>
            <w:r>
              <w:rPr>
                <w:b/>
                <w:sz w:val="18"/>
              </w:rPr>
              <w:t xml:space="preserve">Vrsta prema namjeni </w:t>
            </w:r>
          </w:p>
        </w:tc>
        <w:tc>
          <w:tcPr>
            <w:tcW w:w="1943"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1"/>
              <w:jc w:val="center"/>
            </w:pPr>
            <w:r>
              <w:rPr>
                <w:b/>
                <w:sz w:val="18"/>
              </w:rPr>
              <w:t xml:space="preserve">dimenzije </w:t>
            </w:r>
          </w:p>
        </w:tc>
        <w:tc>
          <w:tcPr>
            <w:tcW w:w="2732"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right="32"/>
              <w:jc w:val="center"/>
            </w:pPr>
            <w:r>
              <w:rPr>
                <w:b/>
                <w:sz w:val="18"/>
              </w:rPr>
              <w:t>opis privremenog objekta</w:t>
            </w:r>
            <w:r>
              <w:rPr>
                <w:sz w:val="18"/>
              </w:rPr>
              <w:t xml:space="preserve"> </w:t>
            </w:r>
          </w:p>
        </w:tc>
      </w:tr>
      <w:tr w:rsidR="000F07D3">
        <w:trPr>
          <w:trHeight w:val="1992"/>
        </w:trPr>
        <w:tc>
          <w:tcPr>
            <w:tcW w:w="715" w:type="dxa"/>
            <w:tcBorders>
              <w:top w:val="single" w:sz="4" w:space="0" w:color="000000"/>
              <w:left w:val="single" w:sz="6" w:space="0" w:color="000000"/>
              <w:bottom w:val="single" w:sz="6" w:space="0" w:color="000000"/>
              <w:right w:val="single" w:sz="6" w:space="0" w:color="000000"/>
            </w:tcBorders>
          </w:tcPr>
          <w:p w:rsidR="000F07D3" w:rsidRDefault="00F043CB">
            <w:pPr>
              <w:ind w:left="7"/>
            </w:pPr>
            <w:r>
              <w:rPr>
                <w:sz w:val="18"/>
              </w:rPr>
              <w:t xml:space="preserve">20.1 </w:t>
            </w:r>
          </w:p>
        </w:tc>
        <w:tc>
          <w:tcPr>
            <w:tcW w:w="1696" w:type="dxa"/>
            <w:tcBorders>
              <w:top w:val="single" w:sz="4" w:space="0" w:color="000000"/>
              <w:left w:val="single" w:sz="6" w:space="0" w:color="000000"/>
              <w:bottom w:val="single" w:sz="6" w:space="0" w:color="000000"/>
              <w:right w:val="single" w:sz="6" w:space="0" w:color="000000"/>
            </w:tcBorders>
          </w:tcPr>
          <w:p w:rsidR="000F07D3" w:rsidRDefault="00F043CB">
            <w:pPr>
              <w:ind w:left="12"/>
            </w:pPr>
            <w:r>
              <w:rPr>
                <w:sz w:val="18"/>
              </w:rPr>
              <w:t xml:space="preserve">Montažnodemontažni privremeni objekat </w:t>
            </w:r>
          </w:p>
        </w:tc>
        <w:tc>
          <w:tcPr>
            <w:tcW w:w="1717" w:type="dxa"/>
            <w:tcBorders>
              <w:top w:val="single" w:sz="4" w:space="0" w:color="000000"/>
              <w:left w:val="single" w:sz="6" w:space="0" w:color="000000"/>
              <w:bottom w:val="single" w:sz="6" w:space="0" w:color="000000"/>
              <w:right w:val="single" w:sz="6" w:space="0" w:color="000000"/>
            </w:tcBorders>
          </w:tcPr>
          <w:p w:rsidR="000F07D3" w:rsidRDefault="00F043CB">
            <w:pPr>
              <w:ind w:left="7"/>
            </w:pPr>
            <w:r>
              <w:rPr>
                <w:sz w:val="18"/>
              </w:rPr>
              <w:t xml:space="preserve">1170/1 K.O. </w:t>
            </w:r>
          </w:p>
          <w:p w:rsidR="000F07D3" w:rsidRDefault="00F043CB">
            <w:pPr>
              <w:ind w:left="7"/>
            </w:pPr>
            <w:r>
              <w:rPr>
                <w:sz w:val="18"/>
              </w:rPr>
              <w:t>Krimovice</w:t>
            </w:r>
            <w:r>
              <w:rPr>
                <w:b/>
                <w:sz w:val="18"/>
              </w:rPr>
              <w:t xml:space="preserve"> </w:t>
            </w:r>
          </w:p>
        </w:tc>
        <w:tc>
          <w:tcPr>
            <w:tcW w:w="1821" w:type="dxa"/>
            <w:tcBorders>
              <w:top w:val="single" w:sz="4" w:space="0" w:color="000000"/>
              <w:left w:val="single" w:sz="6" w:space="0" w:color="000000"/>
              <w:bottom w:val="single" w:sz="6" w:space="0" w:color="000000"/>
              <w:right w:val="single" w:sz="6" w:space="0" w:color="000000"/>
            </w:tcBorders>
          </w:tcPr>
          <w:p w:rsidR="000F07D3" w:rsidRDefault="00F043CB">
            <w:pPr>
              <w:ind w:left="20"/>
            </w:pPr>
            <w:r>
              <w:rPr>
                <w:sz w:val="18"/>
              </w:rPr>
              <w:t xml:space="preserve">Ugostiteljski objekat sa terasom </w:t>
            </w:r>
          </w:p>
        </w:tc>
        <w:tc>
          <w:tcPr>
            <w:tcW w:w="1943" w:type="dxa"/>
            <w:tcBorders>
              <w:top w:val="single" w:sz="4" w:space="0" w:color="000000"/>
              <w:left w:val="single" w:sz="6" w:space="0" w:color="000000"/>
              <w:bottom w:val="single" w:sz="6" w:space="0" w:color="000000"/>
              <w:right w:val="single" w:sz="6" w:space="0" w:color="000000"/>
            </w:tcBorders>
          </w:tcPr>
          <w:p w:rsidR="000F07D3" w:rsidRDefault="00F043CB">
            <w:pPr>
              <w:spacing w:after="47" w:line="232" w:lineRule="auto"/>
              <w:ind w:right="236"/>
            </w:pPr>
            <w:r>
              <w:rPr>
                <w:sz w:val="18"/>
              </w:rPr>
              <w:t>Ugostiteljski objekat:  P=24 m</w:t>
            </w:r>
            <w:r>
              <w:rPr>
                <w:sz w:val="18"/>
                <w:vertAlign w:val="superscript"/>
              </w:rPr>
              <w:t xml:space="preserve">2 </w:t>
            </w:r>
            <w:r>
              <w:rPr>
                <w:sz w:val="18"/>
              </w:rPr>
              <w:t>terasa P= 165 m</w:t>
            </w:r>
            <w:r>
              <w:rPr>
                <w:sz w:val="18"/>
                <w:vertAlign w:val="superscript"/>
              </w:rPr>
              <w:t xml:space="preserve">2 </w:t>
            </w:r>
          </w:p>
          <w:p w:rsidR="000F07D3" w:rsidRDefault="00F043CB">
            <w:r>
              <w:rPr>
                <w:sz w:val="18"/>
              </w:rPr>
              <w:t xml:space="preserve"> </w:t>
            </w:r>
          </w:p>
        </w:tc>
        <w:tc>
          <w:tcPr>
            <w:tcW w:w="2732" w:type="dxa"/>
            <w:tcBorders>
              <w:top w:val="single" w:sz="4" w:space="0" w:color="000000"/>
              <w:left w:val="single" w:sz="6" w:space="0" w:color="000000"/>
              <w:bottom w:val="single" w:sz="6" w:space="0" w:color="000000"/>
              <w:right w:val="single" w:sz="6" w:space="0" w:color="000000"/>
            </w:tcBorders>
          </w:tcPr>
          <w:p w:rsidR="000F07D3" w:rsidRDefault="00F043CB">
            <w:pPr>
              <w:spacing w:after="1"/>
              <w:ind w:left="7" w:right="4"/>
            </w:pPr>
            <w:r>
              <w:rPr>
                <w:sz w:val="18"/>
              </w:rPr>
              <w:t xml:space="preserve">Ugostiteljski objekat: drvene grede i daska, pokrivač-trska na drvenoj konstrukciji;  </w:t>
            </w:r>
          </w:p>
          <w:p w:rsidR="000F07D3" w:rsidRDefault="00F043CB">
            <w:pPr>
              <w:spacing w:after="2" w:line="239" w:lineRule="auto"/>
              <w:ind w:left="7"/>
            </w:pPr>
            <w:r>
              <w:rPr>
                <w:sz w:val="18"/>
              </w:rPr>
              <w:t xml:space="preserve">terasa: drvena pergola natkrivena trskom </w:t>
            </w:r>
          </w:p>
          <w:p w:rsidR="000F07D3" w:rsidRDefault="00F043CB">
            <w:pPr>
              <w:ind w:left="7"/>
            </w:pPr>
            <w:r>
              <w:rPr>
                <w:b/>
                <w:sz w:val="18"/>
              </w:rPr>
              <w:t>Potrebna izrada tehničkog rješenja za rješavanje otpadnih voda (Tip 1, Tip 2 ili Tip 3) u skladu sa Poglavljem 8 Programa</w:t>
            </w:r>
            <w:r>
              <w:rPr>
                <w:sz w:val="18"/>
              </w:rPr>
              <w:t xml:space="preserve"> </w:t>
            </w:r>
          </w:p>
        </w:tc>
      </w:tr>
      <w:tr w:rsidR="000F07D3">
        <w:trPr>
          <w:trHeight w:val="1774"/>
        </w:trPr>
        <w:tc>
          <w:tcPr>
            <w:tcW w:w="715" w:type="dxa"/>
            <w:tcBorders>
              <w:top w:val="single" w:sz="6" w:space="0" w:color="000000"/>
              <w:left w:val="single" w:sz="6" w:space="0" w:color="000000"/>
              <w:bottom w:val="single" w:sz="6" w:space="0" w:color="000000"/>
              <w:right w:val="single" w:sz="6" w:space="0" w:color="000000"/>
            </w:tcBorders>
          </w:tcPr>
          <w:p w:rsidR="000F07D3" w:rsidRDefault="00F043CB">
            <w:pPr>
              <w:ind w:left="7"/>
            </w:pPr>
            <w:r>
              <w:rPr>
                <w:sz w:val="18"/>
              </w:rPr>
              <w:t xml:space="preserve">20.2 </w:t>
            </w:r>
          </w:p>
        </w:tc>
        <w:tc>
          <w:tcPr>
            <w:tcW w:w="1696" w:type="dxa"/>
            <w:tcBorders>
              <w:top w:val="single" w:sz="6" w:space="0" w:color="000000"/>
              <w:left w:val="single" w:sz="6" w:space="0" w:color="000000"/>
              <w:bottom w:val="single" w:sz="6" w:space="0" w:color="000000"/>
              <w:right w:val="single" w:sz="6" w:space="0" w:color="000000"/>
            </w:tcBorders>
          </w:tcPr>
          <w:p w:rsidR="000F07D3" w:rsidRDefault="00F043CB">
            <w:pPr>
              <w:ind w:left="12"/>
            </w:pPr>
            <w:r>
              <w:rPr>
                <w:sz w:val="18"/>
              </w:rPr>
              <w:t xml:space="preserve">Montažnodemontažni privremeni objekat </w:t>
            </w:r>
          </w:p>
        </w:tc>
        <w:tc>
          <w:tcPr>
            <w:tcW w:w="1717" w:type="dxa"/>
            <w:tcBorders>
              <w:top w:val="single" w:sz="6" w:space="0" w:color="000000"/>
              <w:left w:val="single" w:sz="6" w:space="0" w:color="000000"/>
              <w:bottom w:val="single" w:sz="6" w:space="0" w:color="000000"/>
              <w:right w:val="single" w:sz="6" w:space="0" w:color="000000"/>
            </w:tcBorders>
          </w:tcPr>
          <w:p w:rsidR="000F07D3" w:rsidRDefault="00F043CB">
            <w:pPr>
              <w:ind w:left="7" w:right="574"/>
            </w:pPr>
            <w:r>
              <w:rPr>
                <w:sz w:val="18"/>
              </w:rPr>
              <w:t xml:space="preserve">542/31 K.O. Višnjevo </w:t>
            </w:r>
          </w:p>
        </w:tc>
        <w:tc>
          <w:tcPr>
            <w:tcW w:w="1821" w:type="dxa"/>
            <w:tcBorders>
              <w:top w:val="single" w:sz="6" w:space="0" w:color="000000"/>
              <w:left w:val="single" w:sz="6" w:space="0" w:color="000000"/>
              <w:bottom w:val="single" w:sz="6" w:space="0" w:color="000000"/>
              <w:right w:val="single" w:sz="6" w:space="0" w:color="000000"/>
            </w:tcBorders>
          </w:tcPr>
          <w:p w:rsidR="000F07D3" w:rsidRDefault="00F043CB">
            <w:pPr>
              <w:ind w:left="20"/>
            </w:pPr>
            <w:r>
              <w:rPr>
                <w:sz w:val="18"/>
              </w:rPr>
              <w:t xml:space="preserve">Ugostiteljski objekat sa terasom </w:t>
            </w:r>
          </w:p>
        </w:tc>
        <w:tc>
          <w:tcPr>
            <w:tcW w:w="1943" w:type="dxa"/>
            <w:tcBorders>
              <w:top w:val="single" w:sz="6" w:space="0" w:color="000000"/>
              <w:left w:val="single" w:sz="6" w:space="0" w:color="000000"/>
              <w:bottom w:val="single" w:sz="6" w:space="0" w:color="000000"/>
              <w:right w:val="single" w:sz="6" w:space="0" w:color="000000"/>
            </w:tcBorders>
          </w:tcPr>
          <w:p w:rsidR="000F07D3" w:rsidRDefault="00F043CB">
            <w:pPr>
              <w:spacing w:after="59" w:line="239" w:lineRule="auto"/>
              <w:ind w:right="43"/>
              <w:jc w:val="both"/>
            </w:pPr>
            <w:r>
              <w:rPr>
                <w:sz w:val="18"/>
              </w:rPr>
              <w:t>Ugostiteljski objekat:  P=93 m</w:t>
            </w:r>
            <w:r>
              <w:rPr>
                <w:sz w:val="18"/>
                <w:vertAlign w:val="superscript"/>
              </w:rPr>
              <w:t xml:space="preserve">2 </w:t>
            </w:r>
            <w:r>
              <w:rPr>
                <w:sz w:val="18"/>
              </w:rPr>
              <w:t>terasa P= 261 m</w:t>
            </w:r>
            <w:r>
              <w:rPr>
                <w:sz w:val="18"/>
                <w:vertAlign w:val="superscript"/>
              </w:rPr>
              <w:t xml:space="preserve">2 </w:t>
            </w:r>
            <w:r>
              <w:rPr>
                <w:sz w:val="18"/>
              </w:rPr>
              <w:t>pomoćni objekat:  P=37 m</w:t>
            </w:r>
            <w:r>
              <w:rPr>
                <w:sz w:val="12"/>
              </w:rPr>
              <w:t xml:space="preserve">2 </w:t>
            </w:r>
          </w:p>
          <w:p w:rsidR="000F07D3" w:rsidRDefault="00F043CB">
            <w:r>
              <w:rPr>
                <w:sz w:val="18"/>
              </w:rPr>
              <w:t xml:space="preserve"> </w:t>
            </w:r>
          </w:p>
        </w:tc>
        <w:tc>
          <w:tcPr>
            <w:tcW w:w="2732" w:type="dxa"/>
            <w:tcBorders>
              <w:top w:val="single" w:sz="6" w:space="0" w:color="000000"/>
              <w:left w:val="single" w:sz="6" w:space="0" w:color="000000"/>
              <w:bottom w:val="single" w:sz="6" w:space="0" w:color="000000"/>
              <w:right w:val="single" w:sz="6" w:space="0" w:color="000000"/>
            </w:tcBorders>
          </w:tcPr>
          <w:p w:rsidR="000F07D3" w:rsidRDefault="00F043CB">
            <w:pPr>
              <w:ind w:left="7" w:right="4"/>
            </w:pPr>
            <w:r>
              <w:rPr>
                <w:sz w:val="18"/>
              </w:rPr>
              <w:t xml:space="preserve">Ugostiteljski objekat: drvene grede i daska, pokrivač-crijep, konstrukcija šanka je na stubovima zidanim </w:t>
            </w:r>
            <w:proofErr w:type="gramStart"/>
            <w:r>
              <w:rPr>
                <w:sz w:val="18"/>
              </w:rPr>
              <w:t>kamenom  terasa</w:t>
            </w:r>
            <w:proofErr w:type="gramEnd"/>
            <w:r>
              <w:rPr>
                <w:sz w:val="18"/>
              </w:rPr>
              <w:t xml:space="preserve">: drvena konstrukcija pokrivena crijepom na kaskadiranoj podlozi od kamena i betona </w:t>
            </w:r>
          </w:p>
        </w:tc>
      </w:tr>
      <w:tr w:rsidR="000F07D3">
        <w:trPr>
          <w:trHeight w:val="893"/>
        </w:trPr>
        <w:tc>
          <w:tcPr>
            <w:tcW w:w="715" w:type="dxa"/>
            <w:tcBorders>
              <w:top w:val="single" w:sz="6" w:space="0" w:color="000000"/>
              <w:left w:val="single" w:sz="6" w:space="0" w:color="000000"/>
              <w:bottom w:val="single" w:sz="6" w:space="0" w:color="000000"/>
              <w:right w:val="single" w:sz="6" w:space="0" w:color="000000"/>
            </w:tcBorders>
          </w:tcPr>
          <w:p w:rsidR="000F07D3" w:rsidRDefault="000F07D3"/>
        </w:tc>
        <w:tc>
          <w:tcPr>
            <w:tcW w:w="1696" w:type="dxa"/>
            <w:tcBorders>
              <w:top w:val="single" w:sz="6" w:space="0" w:color="000000"/>
              <w:left w:val="single" w:sz="6" w:space="0" w:color="000000"/>
              <w:bottom w:val="single" w:sz="6" w:space="0" w:color="000000"/>
              <w:right w:val="single" w:sz="6" w:space="0" w:color="000000"/>
            </w:tcBorders>
          </w:tcPr>
          <w:p w:rsidR="000F07D3" w:rsidRDefault="000F07D3"/>
        </w:tc>
        <w:tc>
          <w:tcPr>
            <w:tcW w:w="1717" w:type="dxa"/>
            <w:tcBorders>
              <w:top w:val="single" w:sz="6" w:space="0" w:color="000000"/>
              <w:left w:val="single" w:sz="6" w:space="0" w:color="000000"/>
              <w:bottom w:val="single" w:sz="6" w:space="0" w:color="000000"/>
              <w:right w:val="single" w:sz="6" w:space="0" w:color="000000"/>
            </w:tcBorders>
          </w:tcPr>
          <w:p w:rsidR="000F07D3" w:rsidRDefault="000F07D3"/>
        </w:tc>
        <w:tc>
          <w:tcPr>
            <w:tcW w:w="1821" w:type="dxa"/>
            <w:tcBorders>
              <w:top w:val="single" w:sz="6" w:space="0" w:color="000000"/>
              <w:left w:val="single" w:sz="6" w:space="0" w:color="000000"/>
              <w:bottom w:val="single" w:sz="6" w:space="0" w:color="000000"/>
              <w:right w:val="single" w:sz="6" w:space="0" w:color="000000"/>
            </w:tcBorders>
          </w:tcPr>
          <w:p w:rsidR="000F07D3" w:rsidRDefault="000F07D3"/>
        </w:tc>
        <w:tc>
          <w:tcPr>
            <w:tcW w:w="1943" w:type="dxa"/>
            <w:tcBorders>
              <w:top w:val="single" w:sz="6" w:space="0" w:color="000000"/>
              <w:left w:val="single" w:sz="6" w:space="0" w:color="000000"/>
              <w:bottom w:val="single" w:sz="6" w:space="0" w:color="000000"/>
              <w:right w:val="single" w:sz="6" w:space="0" w:color="000000"/>
            </w:tcBorders>
          </w:tcPr>
          <w:p w:rsidR="000F07D3" w:rsidRDefault="000F07D3"/>
        </w:tc>
        <w:tc>
          <w:tcPr>
            <w:tcW w:w="2732" w:type="dxa"/>
            <w:tcBorders>
              <w:top w:val="single" w:sz="6" w:space="0" w:color="000000"/>
              <w:left w:val="single" w:sz="6" w:space="0" w:color="000000"/>
              <w:bottom w:val="single" w:sz="6" w:space="0" w:color="000000"/>
              <w:right w:val="single" w:sz="6" w:space="0" w:color="000000"/>
            </w:tcBorders>
          </w:tcPr>
          <w:p w:rsidR="000F07D3" w:rsidRDefault="00F043CB">
            <w:pPr>
              <w:spacing w:line="241" w:lineRule="auto"/>
            </w:pPr>
            <w:r>
              <w:rPr>
                <w:b/>
                <w:sz w:val="18"/>
              </w:rPr>
              <w:t xml:space="preserve">Potrebna izrada tehničkog rješenja za rješavanje otpadnih </w:t>
            </w:r>
          </w:p>
          <w:p w:rsidR="000F07D3" w:rsidRDefault="00F043CB">
            <w:r>
              <w:rPr>
                <w:b/>
                <w:sz w:val="18"/>
              </w:rPr>
              <w:t>voda (Tip 1, Tip 2 ili Tip 3) u skladu sa Poglavljem 8 Programa</w:t>
            </w:r>
            <w:r>
              <w:rPr>
                <w:sz w:val="18"/>
              </w:rPr>
              <w:t xml:space="preserve"> </w:t>
            </w:r>
          </w:p>
        </w:tc>
      </w:tr>
      <w:tr w:rsidR="000F07D3">
        <w:trPr>
          <w:trHeight w:val="2429"/>
        </w:trPr>
        <w:tc>
          <w:tcPr>
            <w:tcW w:w="715" w:type="dxa"/>
            <w:tcBorders>
              <w:top w:val="single" w:sz="6" w:space="0" w:color="000000"/>
              <w:left w:val="single" w:sz="6" w:space="0" w:color="000000"/>
              <w:bottom w:val="single" w:sz="4" w:space="0" w:color="000000"/>
              <w:right w:val="single" w:sz="6" w:space="0" w:color="000000"/>
            </w:tcBorders>
          </w:tcPr>
          <w:p w:rsidR="000F07D3" w:rsidRDefault="00F043CB">
            <w:r>
              <w:rPr>
                <w:sz w:val="18"/>
              </w:rPr>
              <w:lastRenderedPageBreak/>
              <w:t xml:space="preserve">20.3 </w:t>
            </w:r>
          </w:p>
        </w:tc>
        <w:tc>
          <w:tcPr>
            <w:tcW w:w="1696" w:type="dxa"/>
            <w:tcBorders>
              <w:top w:val="single" w:sz="6" w:space="0" w:color="000000"/>
              <w:left w:val="single" w:sz="6" w:space="0" w:color="000000"/>
              <w:bottom w:val="single" w:sz="4" w:space="0" w:color="000000"/>
              <w:right w:val="single" w:sz="6" w:space="0" w:color="000000"/>
            </w:tcBorders>
          </w:tcPr>
          <w:p w:rsidR="000F07D3" w:rsidRDefault="00F043CB">
            <w:r>
              <w:rPr>
                <w:sz w:val="18"/>
              </w:rPr>
              <w:t xml:space="preserve">Montažnodemontažni privremeni objekat </w:t>
            </w:r>
          </w:p>
        </w:tc>
        <w:tc>
          <w:tcPr>
            <w:tcW w:w="1717" w:type="dxa"/>
            <w:tcBorders>
              <w:top w:val="single" w:sz="6" w:space="0" w:color="000000"/>
              <w:left w:val="single" w:sz="6" w:space="0" w:color="000000"/>
              <w:bottom w:val="single" w:sz="4" w:space="0" w:color="000000"/>
              <w:right w:val="single" w:sz="6" w:space="0" w:color="000000"/>
            </w:tcBorders>
          </w:tcPr>
          <w:p w:rsidR="000F07D3" w:rsidRDefault="00F043CB">
            <w:pPr>
              <w:ind w:right="33"/>
            </w:pPr>
            <w:r>
              <w:rPr>
                <w:sz w:val="18"/>
              </w:rPr>
              <w:t xml:space="preserve">1157/1 i 1157/2 K.O. Krimovice </w:t>
            </w:r>
          </w:p>
        </w:tc>
        <w:tc>
          <w:tcPr>
            <w:tcW w:w="1821" w:type="dxa"/>
            <w:tcBorders>
              <w:top w:val="single" w:sz="6" w:space="0" w:color="000000"/>
              <w:left w:val="single" w:sz="6" w:space="0" w:color="000000"/>
              <w:bottom w:val="single" w:sz="4" w:space="0" w:color="000000"/>
              <w:right w:val="single" w:sz="6" w:space="0" w:color="000000"/>
            </w:tcBorders>
          </w:tcPr>
          <w:p w:rsidR="000F07D3" w:rsidRDefault="00F043CB">
            <w:r>
              <w:rPr>
                <w:sz w:val="18"/>
              </w:rPr>
              <w:t xml:space="preserve">Ugostiteljski objekat sa terasom </w:t>
            </w:r>
          </w:p>
        </w:tc>
        <w:tc>
          <w:tcPr>
            <w:tcW w:w="1943" w:type="dxa"/>
            <w:tcBorders>
              <w:top w:val="single" w:sz="6" w:space="0" w:color="000000"/>
              <w:left w:val="single" w:sz="6" w:space="0" w:color="000000"/>
              <w:bottom w:val="single" w:sz="4" w:space="0" w:color="000000"/>
              <w:right w:val="single" w:sz="6" w:space="0" w:color="000000"/>
            </w:tcBorders>
          </w:tcPr>
          <w:p w:rsidR="000F07D3" w:rsidRDefault="00F043CB">
            <w:pPr>
              <w:spacing w:after="2" w:line="239" w:lineRule="auto"/>
            </w:pPr>
            <w:r>
              <w:rPr>
                <w:sz w:val="18"/>
              </w:rPr>
              <w:t xml:space="preserve">Ugostiteljski objekat:  P=28 m2 </w:t>
            </w:r>
          </w:p>
          <w:p w:rsidR="000F07D3" w:rsidRDefault="00F043CB">
            <w:r>
              <w:rPr>
                <w:sz w:val="18"/>
              </w:rPr>
              <w:t xml:space="preserve">terasa P= 102 m2 </w:t>
            </w:r>
          </w:p>
          <w:p w:rsidR="000F07D3" w:rsidRDefault="00F043CB">
            <w:r>
              <w:rPr>
                <w:sz w:val="18"/>
              </w:rPr>
              <w:t xml:space="preserve"> </w:t>
            </w:r>
          </w:p>
        </w:tc>
        <w:tc>
          <w:tcPr>
            <w:tcW w:w="2732" w:type="dxa"/>
            <w:tcBorders>
              <w:top w:val="single" w:sz="6" w:space="0" w:color="000000"/>
              <w:left w:val="single" w:sz="6" w:space="0" w:color="000000"/>
              <w:bottom w:val="single" w:sz="4" w:space="0" w:color="000000"/>
              <w:right w:val="single" w:sz="6" w:space="0" w:color="000000"/>
            </w:tcBorders>
          </w:tcPr>
          <w:p w:rsidR="000F07D3" w:rsidRDefault="00F043CB">
            <w:pPr>
              <w:spacing w:after="1"/>
            </w:pPr>
            <w:r>
              <w:rPr>
                <w:sz w:val="18"/>
              </w:rPr>
              <w:t xml:space="preserve">Ugostiteljski objekat: montažno demontažna metalna ili drvena konstrukcija pokrivena lakim materijalima sa terasom koja je pokrivena suncobranima ili drvenom konstrukcijom s pokrivačem od platna ili trske.  </w:t>
            </w:r>
            <w:r>
              <w:rPr>
                <w:b/>
                <w:sz w:val="18"/>
              </w:rPr>
              <w:t xml:space="preserve">Potrebna izrada tehničkog rješenja za rješavanje otpadnih </w:t>
            </w:r>
          </w:p>
          <w:p w:rsidR="000F07D3" w:rsidRDefault="00F043CB">
            <w:r>
              <w:rPr>
                <w:b/>
                <w:sz w:val="18"/>
              </w:rPr>
              <w:t>voda (Tip 1, Tip 2 ili Tip 3) u skladu sa Poglavljem 8 Programa</w:t>
            </w:r>
            <w:r>
              <w:rPr>
                <w:sz w:val="18"/>
              </w:rPr>
              <w:t xml:space="preserve"> </w:t>
            </w:r>
          </w:p>
        </w:tc>
      </w:tr>
      <w:tr w:rsidR="000F07D3">
        <w:trPr>
          <w:trHeight w:val="1990"/>
        </w:trPr>
        <w:tc>
          <w:tcPr>
            <w:tcW w:w="715"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20.5 </w:t>
            </w:r>
          </w:p>
        </w:tc>
        <w:tc>
          <w:tcPr>
            <w:tcW w:w="1696"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Plutajući privremeni objekat </w:t>
            </w:r>
          </w:p>
        </w:tc>
        <w:tc>
          <w:tcPr>
            <w:tcW w:w="1717"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akvatorij ispred kat. parcele 543/3 K.O. Višnjevo </w:t>
            </w:r>
          </w:p>
        </w:tc>
        <w:tc>
          <w:tcPr>
            <w:tcW w:w="1821"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Platforma za </w:t>
            </w:r>
          </w:p>
          <w:p w:rsidR="000F07D3" w:rsidRDefault="00F043CB">
            <w:r>
              <w:rPr>
                <w:sz w:val="18"/>
              </w:rPr>
              <w:t xml:space="preserve">pristajanje  </w:t>
            </w:r>
          </w:p>
          <w:p w:rsidR="000F07D3" w:rsidRDefault="00F043CB">
            <w:r>
              <w:rPr>
                <w:sz w:val="18"/>
              </w:rPr>
              <w:t xml:space="preserve"> </w:t>
            </w:r>
          </w:p>
        </w:tc>
        <w:tc>
          <w:tcPr>
            <w:tcW w:w="1943" w:type="dxa"/>
            <w:tcBorders>
              <w:top w:val="single" w:sz="4" w:space="0" w:color="000000"/>
              <w:left w:val="single" w:sz="4" w:space="0" w:color="000000"/>
              <w:bottom w:val="single" w:sz="4" w:space="0" w:color="000000"/>
              <w:right w:val="single" w:sz="4" w:space="0" w:color="000000"/>
            </w:tcBorders>
          </w:tcPr>
          <w:p w:rsidR="000F07D3" w:rsidRDefault="00F043CB">
            <w:r>
              <w:rPr>
                <w:sz w:val="18"/>
              </w:rPr>
              <w:t xml:space="preserve">L=45 x 2,5m </w:t>
            </w:r>
          </w:p>
        </w:tc>
        <w:tc>
          <w:tcPr>
            <w:tcW w:w="2732" w:type="dxa"/>
            <w:tcBorders>
              <w:top w:val="single" w:sz="4" w:space="0" w:color="000000"/>
              <w:left w:val="single" w:sz="4" w:space="0" w:color="000000"/>
              <w:bottom w:val="single" w:sz="4" w:space="0" w:color="000000"/>
              <w:right w:val="single" w:sz="4" w:space="0" w:color="000000"/>
            </w:tcBorders>
          </w:tcPr>
          <w:p w:rsidR="000F07D3" w:rsidRDefault="00F043CB">
            <w:pPr>
              <w:spacing w:after="1"/>
              <w:ind w:right="20"/>
            </w:pPr>
            <w:r>
              <w:rPr>
                <w:sz w:val="18"/>
              </w:rPr>
              <w:t xml:space="preserve">Pontoni: montažno-demontažni tipski fabrički elementi, osnovne metalne rešetkaste konstrukcije sa drvenim gazištima. Plutanje se obezbjeđuje plovcima od poliestera ili </w:t>
            </w:r>
            <w:proofErr w:type="gramStart"/>
            <w:r>
              <w:rPr>
                <w:sz w:val="18"/>
              </w:rPr>
              <w:t>betona  ispunjenim</w:t>
            </w:r>
            <w:proofErr w:type="gramEnd"/>
            <w:r>
              <w:rPr>
                <w:sz w:val="18"/>
              </w:rPr>
              <w:t xml:space="preserve"> hidrofobnom masom. Potrebno je </w:t>
            </w:r>
          </w:p>
          <w:p w:rsidR="000F07D3" w:rsidRDefault="00F043CB">
            <w:pPr>
              <w:ind w:right="20"/>
            </w:pPr>
            <w:r>
              <w:rPr>
                <w:sz w:val="18"/>
              </w:rPr>
              <w:t xml:space="preserve">dobiti saglasnost Lučke kapetanije. </w:t>
            </w:r>
          </w:p>
        </w:tc>
      </w:tr>
    </w:tbl>
    <w:p w:rsidR="000F07D3" w:rsidRDefault="00F043CB">
      <w:pPr>
        <w:spacing w:after="0"/>
      </w:pPr>
      <w:r>
        <w:rPr>
          <w:sz w:val="18"/>
        </w:rPr>
        <w:t xml:space="preserve"> </w:t>
      </w:r>
    </w:p>
    <w:p w:rsidR="000F07D3" w:rsidRDefault="00F043CB">
      <w:pPr>
        <w:spacing w:after="0"/>
      </w:pPr>
      <w:r>
        <w:rPr>
          <w:sz w:val="18"/>
        </w:rPr>
        <w:t xml:space="preserve"> </w:t>
      </w:r>
    </w:p>
    <w:p w:rsidR="000F07D3" w:rsidRDefault="00F043CB">
      <w:pPr>
        <w:spacing w:after="0"/>
      </w:pPr>
      <w:r>
        <w:rPr>
          <w:sz w:val="18"/>
        </w:rPr>
        <w:t xml:space="preserve"> </w:t>
      </w:r>
    </w:p>
    <w:p w:rsidR="000F07D3" w:rsidRDefault="00F043CB">
      <w:pPr>
        <w:pStyle w:val="Heading1"/>
        <w:spacing w:after="3"/>
        <w:ind w:left="-5"/>
      </w:pPr>
      <w:r>
        <w:t xml:space="preserve">KUPALIŠTA: TRSTENO </w:t>
      </w:r>
    </w:p>
    <w:p w:rsidR="000F07D3" w:rsidRDefault="00F043CB">
      <w:pPr>
        <w:spacing w:after="0"/>
      </w:pPr>
      <w:r>
        <w:rPr>
          <w:b/>
          <w:sz w:val="18"/>
        </w:rPr>
        <w:t xml:space="preserve"> </w:t>
      </w:r>
    </w:p>
    <w:tbl>
      <w:tblPr>
        <w:tblStyle w:val="TableGrid"/>
        <w:tblW w:w="9506" w:type="dxa"/>
        <w:tblInd w:w="137" w:type="dxa"/>
        <w:tblCellMar>
          <w:top w:w="40" w:type="dxa"/>
          <w:left w:w="108" w:type="dxa"/>
          <w:right w:w="115" w:type="dxa"/>
        </w:tblCellMar>
        <w:tblLook w:val="04A0" w:firstRow="1" w:lastRow="0" w:firstColumn="1" w:lastColumn="0" w:noHBand="0" w:noVBand="1"/>
      </w:tblPr>
      <w:tblGrid>
        <w:gridCol w:w="895"/>
        <w:gridCol w:w="1942"/>
        <w:gridCol w:w="1558"/>
        <w:gridCol w:w="1560"/>
        <w:gridCol w:w="1844"/>
        <w:gridCol w:w="1707"/>
      </w:tblGrid>
      <w:tr w:rsidR="000F07D3">
        <w:trPr>
          <w:trHeight w:val="451"/>
        </w:trPr>
        <w:tc>
          <w:tcPr>
            <w:tcW w:w="896"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b/>
                <w:sz w:val="18"/>
              </w:rPr>
              <w:t xml:space="preserve">broj kupa. </w:t>
            </w:r>
          </w:p>
        </w:tc>
        <w:tc>
          <w:tcPr>
            <w:tcW w:w="1942"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b/>
                <w:sz w:val="18"/>
              </w:rPr>
              <w:t xml:space="preserve">kategorija / vrsta kupališta </w:t>
            </w:r>
          </w:p>
        </w:tc>
        <w:tc>
          <w:tcPr>
            <w:tcW w:w="1558"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7"/>
              <w:jc w:val="center"/>
            </w:pPr>
            <w:proofErr w:type="gramStart"/>
            <w:r>
              <w:rPr>
                <w:b/>
                <w:sz w:val="18"/>
              </w:rPr>
              <w:t>kat.parcela</w:t>
            </w:r>
            <w:proofErr w:type="gramEnd"/>
            <w:r>
              <w:rPr>
                <w:b/>
                <w:sz w:val="18"/>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10"/>
              <w:jc w:val="center"/>
            </w:pPr>
            <w:r>
              <w:rPr>
                <w:b/>
                <w:sz w:val="18"/>
              </w:rPr>
              <w:t xml:space="preserve">dužina kupališta </w:t>
            </w:r>
          </w:p>
        </w:tc>
        <w:tc>
          <w:tcPr>
            <w:tcW w:w="1844"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b/>
                <w:sz w:val="18"/>
              </w:rPr>
              <w:t xml:space="preserve">površina plažnog prostora </w:t>
            </w:r>
          </w:p>
        </w:tc>
        <w:tc>
          <w:tcPr>
            <w:tcW w:w="1707" w:type="dxa"/>
            <w:tcBorders>
              <w:top w:val="single" w:sz="4" w:space="0" w:color="000000"/>
              <w:left w:val="single" w:sz="4" w:space="0" w:color="000000"/>
              <w:bottom w:val="single" w:sz="4" w:space="0" w:color="000000"/>
              <w:right w:val="single" w:sz="4" w:space="0" w:color="000000"/>
            </w:tcBorders>
          </w:tcPr>
          <w:p w:rsidR="000F07D3" w:rsidRDefault="00F043CB">
            <w:pPr>
              <w:jc w:val="center"/>
            </w:pPr>
            <w:r>
              <w:rPr>
                <w:b/>
                <w:sz w:val="18"/>
              </w:rPr>
              <w:t xml:space="preserve">max. površine objekata </w:t>
            </w:r>
          </w:p>
        </w:tc>
      </w:tr>
      <w:tr w:rsidR="000F07D3">
        <w:trPr>
          <w:trHeight w:val="449"/>
        </w:trPr>
        <w:tc>
          <w:tcPr>
            <w:tcW w:w="896"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9"/>
              <w:jc w:val="center"/>
            </w:pPr>
            <w:r>
              <w:rPr>
                <w:sz w:val="18"/>
              </w:rPr>
              <w:t xml:space="preserve">21A </w:t>
            </w:r>
          </w:p>
        </w:tc>
        <w:tc>
          <w:tcPr>
            <w:tcW w:w="1942"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7"/>
              <w:jc w:val="center"/>
            </w:pPr>
            <w:r>
              <w:rPr>
                <w:sz w:val="18"/>
              </w:rPr>
              <w:t xml:space="preserve">Javno-porodično </w:t>
            </w:r>
          </w:p>
        </w:tc>
        <w:tc>
          <w:tcPr>
            <w:tcW w:w="1558" w:type="dxa"/>
            <w:tcBorders>
              <w:top w:val="single" w:sz="4" w:space="0" w:color="000000"/>
              <w:left w:val="single" w:sz="4" w:space="0" w:color="000000"/>
              <w:bottom w:val="single" w:sz="4" w:space="0" w:color="000000"/>
              <w:right w:val="single" w:sz="4" w:space="0" w:color="000000"/>
            </w:tcBorders>
          </w:tcPr>
          <w:p w:rsidR="000F07D3" w:rsidRDefault="00F043CB">
            <w:pPr>
              <w:ind w:left="7"/>
              <w:jc w:val="center"/>
            </w:pPr>
            <w:r>
              <w:rPr>
                <w:sz w:val="18"/>
              </w:rPr>
              <w:t xml:space="preserve">543/2  </w:t>
            </w:r>
          </w:p>
          <w:p w:rsidR="000F07D3" w:rsidRDefault="00F043CB">
            <w:pPr>
              <w:ind w:left="6"/>
              <w:jc w:val="center"/>
            </w:pPr>
            <w:r>
              <w:rPr>
                <w:sz w:val="18"/>
              </w:rPr>
              <w:t xml:space="preserve">KO Višnjevo </w:t>
            </w:r>
          </w:p>
        </w:tc>
        <w:tc>
          <w:tcPr>
            <w:tcW w:w="1560"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12"/>
              <w:jc w:val="center"/>
            </w:pPr>
            <w:r>
              <w:rPr>
                <w:sz w:val="18"/>
              </w:rPr>
              <w:t xml:space="preserve">90m </w:t>
            </w:r>
          </w:p>
        </w:tc>
        <w:tc>
          <w:tcPr>
            <w:tcW w:w="1844" w:type="dxa"/>
            <w:tcBorders>
              <w:top w:val="single" w:sz="4" w:space="0" w:color="000000"/>
              <w:left w:val="single" w:sz="4" w:space="0" w:color="000000"/>
              <w:bottom w:val="single" w:sz="4" w:space="0" w:color="000000"/>
              <w:right w:val="single" w:sz="4" w:space="0" w:color="000000"/>
            </w:tcBorders>
            <w:vAlign w:val="center"/>
          </w:tcPr>
          <w:p w:rsidR="000F07D3" w:rsidRDefault="00F043CB">
            <w:pPr>
              <w:ind w:left="5"/>
              <w:jc w:val="center"/>
            </w:pPr>
            <w:r>
              <w:rPr>
                <w:sz w:val="18"/>
              </w:rPr>
              <w:t xml:space="preserve">1145m² </w:t>
            </w:r>
          </w:p>
        </w:tc>
        <w:tc>
          <w:tcPr>
            <w:tcW w:w="1707" w:type="dxa"/>
            <w:tcBorders>
              <w:top w:val="single" w:sz="4" w:space="0" w:color="000000"/>
              <w:left w:val="single" w:sz="4" w:space="0" w:color="000000"/>
              <w:bottom w:val="single" w:sz="4" w:space="0" w:color="000000"/>
              <w:right w:val="single" w:sz="4" w:space="0" w:color="000000"/>
            </w:tcBorders>
            <w:vAlign w:val="center"/>
          </w:tcPr>
          <w:p w:rsidR="000F07D3" w:rsidRDefault="00F043CB">
            <w:r>
              <w:rPr>
                <w:sz w:val="18"/>
              </w:rPr>
              <w:t xml:space="preserve"> </w:t>
            </w:r>
          </w:p>
        </w:tc>
      </w:tr>
    </w:tbl>
    <w:p w:rsidR="00F043CB" w:rsidRDefault="00F043CB"/>
    <w:sectPr w:rsidR="00F043CB">
      <w:footerReference w:type="even" r:id="rId8"/>
      <w:footerReference w:type="default" r:id="rId9"/>
      <w:footerReference w:type="first" r:id="rId10"/>
      <w:pgSz w:w="11906" w:h="16841"/>
      <w:pgMar w:top="852" w:right="2177" w:bottom="1265" w:left="85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6DC8" w:rsidRDefault="00B66DC8">
      <w:pPr>
        <w:spacing w:after="0" w:line="240" w:lineRule="auto"/>
      </w:pPr>
      <w:r>
        <w:separator/>
      </w:r>
    </w:p>
  </w:endnote>
  <w:endnote w:type="continuationSeparator" w:id="0">
    <w:p w:rsidR="00B66DC8" w:rsidRDefault="00B66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3CB" w:rsidRDefault="00F043CB">
    <w:pPr>
      <w:tabs>
        <w:tab w:val="center" w:pos="4890"/>
      </w:tabs>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2</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3CB" w:rsidRDefault="00F043CB">
    <w:pPr>
      <w:tabs>
        <w:tab w:val="center" w:pos="4890"/>
      </w:tabs>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2</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3CB" w:rsidRDefault="00F043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6DC8" w:rsidRDefault="00B66DC8">
      <w:pPr>
        <w:spacing w:after="0" w:line="240" w:lineRule="auto"/>
      </w:pPr>
      <w:r>
        <w:separator/>
      </w:r>
    </w:p>
  </w:footnote>
  <w:footnote w:type="continuationSeparator" w:id="0">
    <w:p w:rsidR="00B66DC8" w:rsidRDefault="00B66D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8D343B"/>
    <w:multiLevelType w:val="hybridMultilevel"/>
    <w:tmpl w:val="ED36F6B4"/>
    <w:lvl w:ilvl="0" w:tplc="EE7A77CA">
      <w:start w:val="1174"/>
      <w:numFmt w:val="decimal"/>
      <w:lvlText w:val="%1"/>
      <w:lvlJc w:val="left"/>
      <w:pPr>
        <w:ind w:left="4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E8803C92">
      <w:start w:val="1"/>
      <w:numFmt w:val="lowerLetter"/>
      <w:lvlText w:val="%2"/>
      <w:lvlJc w:val="left"/>
      <w:pPr>
        <w:ind w:left="11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3DCCA92">
      <w:start w:val="1"/>
      <w:numFmt w:val="lowerRoman"/>
      <w:lvlText w:val="%3"/>
      <w:lvlJc w:val="left"/>
      <w:pPr>
        <w:ind w:left="19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D0F00786">
      <w:start w:val="1"/>
      <w:numFmt w:val="decimal"/>
      <w:lvlText w:val="%4"/>
      <w:lvlJc w:val="left"/>
      <w:pPr>
        <w:ind w:left="26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1F3CBE14">
      <w:start w:val="1"/>
      <w:numFmt w:val="lowerLetter"/>
      <w:lvlText w:val="%5"/>
      <w:lvlJc w:val="left"/>
      <w:pPr>
        <w:ind w:left="334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BE0EB56E">
      <w:start w:val="1"/>
      <w:numFmt w:val="lowerRoman"/>
      <w:lvlText w:val="%6"/>
      <w:lvlJc w:val="left"/>
      <w:pPr>
        <w:ind w:left="406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2CEE8D8">
      <w:start w:val="1"/>
      <w:numFmt w:val="decimal"/>
      <w:lvlText w:val="%7"/>
      <w:lvlJc w:val="left"/>
      <w:pPr>
        <w:ind w:left="47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AE21B90">
      <w:start w:val="1"/>
      <w:numFmt w:val="lowerLetter"/>
      <w:lvlText w:val="%8"/>
      <w:lvlJc w:val="left"/>
      <w:pPr>
        <w:ind w:left="55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BD60A918">
      <w:start w:val="1"/>
      <w:numFmt w:val="lowerRoman"/>
      <w:lvlText w:val="%9"/>
      <w:lvlJc w:val="left"/>
      <w:pPr>
        <w:ind w:left="62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7D3"/>
    <w:rsid w:val="000F07D3"/>
    <w:rsid w:val="001133F4"/>
    <w:rsid w:val="001D2C0B"/>
    <w:rsid w:val="008713B4"/>
    <w:rsid w:val="00B66DC8"/>
    <w:rsid w:val="00CC16EB"/>
    <w:rsid w:val="00F043CB"/>
    <w:rsid w:val="00FD2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C56F8"/>
  <w15:docId w15:val="{DCADCAEE-53AD-4CBD-850B-5CBD0D6B7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50</Pages>
  <Words>16731</Words>
  <Characters>95369</Characters>
  <Application>Microsoft Office Word</Application>
  <DocSecurity>0</DocSecurity>
  <Lines>794</Lines>
  <Paragraphs>223</Paragraphs>
  <ScaleCrop>false</ScaleCrop>
  <HeadingPairs>
    <vt:vector size="2" baseType="variant">
      <vt:variant>
        <vt:lpstr>Title</vt:lpstr>
      </vt:variant>
      <vt:variant>
        <vt:i4>1</vt:i4>
      </vt:variant>
    </vt:vector>
  </HeadingPairs>
  <TitlesOfParts>
    <vt:vector size="1" baseType="lpstr">
      <vt:lpstr>LOKACIJA br</vt:lpstr>
    </vt:vector>
  </TitlesOfParts>
  <Company/>
  <LinksUpToDate>false</LinksUpToDate>
  <CharactersWithSpaces>111877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LOKACIJA br</dc:title>
  <dc:subject/>
  <dc:creator>NevenkaMD</dc:creator>
  <cp:keywords/>
  <cp:lastModifiedBy>Nikola Raznatovic</cp:lastModifiedBy>
  <cp:revision>4</cp:revision>
  <dcterms:created xsi:type="dcterms:W3CDTF">2025-10-15T06:54:00Z</dcterms:created>
  <dcterms:modified xsi:type="dcterms:W3CDTF">2025-10-15T07:02:00Z</dcterms:modified>
</cp:coreProperties>
</file>