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ADCDD" w14:textId="71CD117C" w:rsidR="008D4923" w:rsidRDefault="002920BC" w:rsidP="002920BC">
      <w:pPr>
        <w:pStyle w:val="ListParagraph"/>
        <w:numPr>
          <w:ilvl w:val="0"/>
          <w:numId w:val="3"/>
        </w:numPr>
        <w:rPr>
          <w:lang w:val="sr-Latn-ME"/>
        </w:rPr>
      </w:pPr>
      <w:r>
        <w:rPr>
          <w:lang w:val="sr-Latn-ME"/>
        </w:rPr>
        <w:t>Djelovodnik</w:t>
      </w:r>
    </w:p>
    <w:p w14:paraId="3EC54D09" w14:textId="4F991017" w:rsidR="002920BC" w:rsidRDefault="002920BC" w:rsidP="002920BC">
      <w:pPr>
        <w:pStyle w:val="ListParagraph"/>
        <w:numPr>
          <w:ilvl w:val="0"/>
          <w:numId w:val="3"/>
        </w:numPr>
        <w:rPr>
          <w:lang w:val="sr-Latn-ME"/>
        </w:rPr>
      </w:pPr>
      <w:r>
        <w:rPr>
          <w:lang w:val="sr-Latn-ME"/>
        </w:rPr>
        <w:t>Evidencija zapošljenih u Upravi za igre na sreću</w:t>
      </w:r>
    </w:p>
    <w:p w14:paraId="3E0B1D05" w14:textId="057EB0FD" w:rsidR="002920BC" w:rsidRDefault="002920BC" w:rsidP="002920BC">
      <w:pPr>
        <w:pStyle w:val="ListParagraph"/>
        <w:numPr>
          <w:ilvl w:val="0"/>
          <w:numId w:val="3"/>
        </w:numPr>
        <w:rPr>
          <w:lang w:val="sr-Latn-ME"/>
        </w:rPr>
      </w:pPr>
      <w:r>
        <w:rPr>
          <w:lang w:val="sr-Latn-ME"/>
        </w:rPr>
        <w:t>Evidencija priređivača kojima je dodijeljena koncesija</w:t>
      </w:r>
    </w:p>
    <w:p w14:paraId="68589194" w14:textId="26BF366E" w:rsidR="002920BC" w:rsidRPr="002920BC" w:rsidRDefault="002920BC" w:rsidP="002920BC">
      <w:pPr>
        <w:pStyle w:val="ListParagraph"/>
        <w:numPr>
          <w:ilvl w:val="0"/>
          <w:numId w:val="3"/>
        </w:numPr>
        <w:rPr>
          <w:lang w:val="sr-Latn-ME"/>
        </w:rPr>
      </w:pPr>
      <w:r>
        <w:rPr>
          <w:lang w:val="sr-Latn-ME"/>
        </w:rPr>
        <w:t>Evidencija prihoda po osnovu dodijeljenih koncesija</w:t>
      </w:r>
      <w:bookmarkStart w:id="0" w:name="_GoBack"/>
      <w:bookmarkEnd w:id="0"/>
    </w:p>
    <w:sectPr w:rsidR="002920BC" w:rsidRPr="00292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C39C5"/>
    <w:multiLevelType w:val="hybridMultilevel"/>
    <w:tmpl w:val="A876488A"/>
    <w:lvl w:ilvl="0" w:tplc="4886C2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03CD3"/>
    <w:multiLevelType w:val="hybridMultilevel"/>
    <w:tmpl w:val="54B89A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66C7A"/>
    <w:multiLevelType w:val="hybridMultilevel"/>
    <w:tmpl w:val="71D45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D5"/>
    <w:rsid w:val="000E2E14"/>
    <w:rsid w:val="00274FD5"/>
    <w:rsid w:val="002920BC"/>
    <w:rsid w:val="00CB12B1"/>
    <w:rsid w:val="00E35597"/>
    <w:rsid w:val="00EC4E0F"/>
    <w:rsid w:val="00F4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E343"/>
  <w15:chartTrackingRefBased/>
  <w15:docId w15:val="{A18E4F4D-B5C3-49D6-92FE-2FF4BA6B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E0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E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E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E2E14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link w:val="TitleChar"/>
    <w:qFormat/>
    <w:rsid w:val="00EC4E0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sl-SI"/>
    </w:rPr>
  </w:style>
  <w:style w:type="character" w:customStyle="1" w:styleId="TitleChar">
    <w:name w:val="Title Char"/>
    <w:basedOn w:val="DefaultParagraphFont"/>
    <w:link w:val="Title"/>
    <w:rsid w:val="00EC4E0F"/>
    <w:rPr>
      <w:rFonts w:ascii="Times New Roman" w:eastAsia="Times New Roman" w:hAnsi="Times New Roman" w:cs="Times New Roman"/>
      <w:b/>
      <w:bCs/>
      <w:sz w:val="28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EC4E0F"/>
    <w:pPr>
      <w:ind w:left="720"/>
    </w:pPr>
  </w:style>
  <w:style w:type="paragraph" w:customStyle="1" w:styleId="Default">
    <w:name w:val="Default"/>
    <w:rsid w:val="00EC4E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Radusinovic</dc:creator>
  <cp:keywords/>
  <dc:description/>
  <cp:lastModifiedBy>Jovan Radusinovic</cp:lastModifiedBy>
  <cp:revision>2</cp:revision>
  <cp:lastPrinted>2025-02-20T09:30:00Z</cp:lastPrinted>
  <dcterms:created xsi:type="dcterms:W3CDTF">2025-03-21T12:19:00Z</dcterms:created>
  <dcterms:modified xsi:type="dcterms:W3CDTF">2025-03-21T12:19:00Z</dcterms:modified>
</cp:coreProperties>
</file>