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33E" w:rsidRPr="00F90EA2" w:rsidRDefault="00A9233E" w:rsidP="00A9233E">
      <w:pPr>
        <w:rPr>
          <w:rFonts w:ascii="Arial" w:hAnsi="Arial" w:cs="Arial"/>
          <w:b/>
        </w:rPr>
      </w:pPr>
      <w:r w:rsidRPr="00F90EA2">
        <w:rPr>
          <w:rFonts w:ascii="Arial" w:hAnsi="Arial" w:cs="Arial"/>
          <w:b/>
        </w:rPr>
        <w:t xml:space="preserve">                                                                     2 0 1 2 </w:t>
      </w:r>
    </w:p>
    <w:p w:rsidR="00A9233E" w:rsidRPr="00F90EA2" w:rsidRDefault="00A9233E" w:rsidP="00A9233E">
      <w:pPr>
        <w:jc w:val="center"/>
        <w:rPr>
          <w:rFonts w:ascii="Arial" w:hAnsi="Arial" w:cs="Arial"/>
          <w:b/>
        </w:rPr>
      </w:pPr>
      <w:r w:rsidRPr="00F90EA2">
        <w:rPr>
          <w:rFonts w:ascii="Arial" w:hAnsi="Arial" w:cs="Arial"/>
          <w:b/>
        </w:rPr>
        <w:t>Formular za podnošenje prijedloga plana i programa Komisiji za raspodjelu dijela prihoda od igara na sreću</w:t>
      </w:r>
    </w:p>
    <w:p w:rsidR="00A9233E" w:rsidRPr="00F90EA2" w:rsidRDefault="00A9233E" w:rsidP="00A9233E">
      <w:pPr>
        <w:jc w:val="center"/>
        <w:rPr>
          <w:rFonts w:ascii="Arial" w:hAnsi="Arial" w:cs="Arial"/>
          <w:b/>
        </w:rPr>
      </w:pPr>
    </w:p>
    <w:p w:rsidR="00A9233E" w:rsidRPr="00F90EA2" w:rsidRDefault="00A9233E" w:rsidP="00A9233E">
      <w:pPr>
        <w:ind w:left="360"/>
        <w:jc w:val="both"/>
        <w:rPr>
          <w:rFonts w:ascii="Arial" w:hAnsi="Arial" w:cs="Arial"/>
          <w:b/>
        </w:rPr>
      </w:pPr>
    </w:p>
    <w:p w:rsidR="00A9233E" w:rsidRPr="00F90EA2" w:rsidRDefault="00A9233E" w:rsidP="00A9233E">
      <w:pPr>
        <w:numPr>
          <w:ilvl w:val="1"/>
          <w:numId w:val="1"/>
        </w:numPr>
        <w:jc w:val="both"/>
        <w:rPr>
          <w:rFonts w:ascii="Arial" w:hAnsi="Arial" w:cs="Arial"/>
          <w:b/>
        </w:rPr>
      </w:pPr>
      <w:r w:rsidRPr="00F90EA2">
        <w:rPr>
          <w:rFonts w:ascii="Arial" w:hAnsi="Arial" w:cs="Arial"/>
          <w:b/>
          <w:u w:val="single"/>
        </w:rPr>
        <w:t>Kategorija B (planovi i programi preko 15.000,00 EUR)</w:t>
      </w:r>
    </w:p>
    <w:p w:rsidR="00A9233E" w:rsidRPr="00F90EA2" w:rsidRDefault="00A9233E" w:rsidP="00A9233E">
      <w:pPr>
        <w:numPr>
          <w:ilvl w:val="1"/>
          <w:numId w:val="1"/>
        </w:numPr>
        <w:jc w:val="both"/>
        <w:rPr>
          <w:rFonts w:ascii="Arial" w:hAnsi="Arial" w:cs="Arial"/>
          <w:b/>
        </w:rPr>
      </w:pPr>
    </w:p>
    <w:p w:rsidR="00A9233E" w:rsidRPr="00F90EA2" w:rsidRDefault="00A9233E" w:rsidP="00A9233E">
      <w:pPr>
        <w:pStyle w:val="BodyText"/>
        <w:rPr>
          <w:rFonts w:ascii="Arial" w:hAnsi="Arial" w:cs="Arial"/>
        </w:rPr>
      </w:pPr>
    </w:p>
    <w:p w:rsidR="00A9233E" w:rsidRPr="00F90EA2" w:rsidRDefault="00A9233E" w:rsidP="00A9233E">
      <w:pPr>
        <w:rPr>
          <w:rFonts w:ascii="Arial" w:hAnsi="Arial" w:cs="Arial"/>
          <w:bCs/>
        </w:rPr>
      </w:pPr>
      <w:r w:rsidRPr="00F90EA2">
        <w:rPr>
          <w:rFonts w:ascii="Arial" w:hAnsi="Arial" w:cs="Arial"/>
          <w:b/>
          <w:bCs/>
        </w:rPr>
        <w:t xml:space="preserve">Za: </w:t>
      </w:r>
      <w:r w:rsidRPr="00F90EA2">
        <w:rPr>
          <w:rFonts w:ascii="Arial" w:hAnsi="Arial" w:cs="Arial"/>
          <w:bCs/>
        </w:rPr>
        <w:t>Komisija za raspodjelu dijela prihoda od igara na sreću</w:t>
      </w:r>
    </w:p>
    <w:p w:rsidR="00A9233E" w:rsidRPr="00F90EA2" w:rsidRDefault="00A9233E" w:rsidP="00A9233E">
      <w:pPr>
        <w:rPr>
          <w:rFonts w:ascii="Arial" w:hAnsi="Arial" w:cs="Arial"/>
          <w:bCs/>
        </w:rPr>
      </w:pPr>
      <w:r w:rsidRPr="00F90EA2">
        <w:rPr>
          <w:rFonts w:ascii="Arial" w:hAnsi="Arial" w:cs="Arial"/>
          <w:b/>
          <w:bCs/>
        </w:rPr>
        <w:t xml:space="preserve">Oblast: </w:t>
      </w:r>
      <w:r w:rsidRPr="00F90EA2">
        <w:rPr>
          <w:rFonts w:ascii="Arial" w:hAnsi="Arial" w:cs="Arial"/>
          <w:bCs/>
        </w:rPr>
        <w:t>(zaokružite oblast za koju konkurišete)</w:t>
      </w:r>
    </w:p>
    <w:p w:rsidR="00A9233E" w:rsidRPr="00F90EA2" w:rsidRDefault="00A9233E" w:rsidP="00A9233E">
      <w:pPr>
        <w:rPr>
          <w:rFonts w:ascii="Arial" w:hAnsi="Arial" w:cs="Arial"/>
          <w:bCs/>
        </w:rPr>
      </w:pP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rPr>
        <w:t>Socijalna zaštita i humanitarne djelatnosti</w:t>
      </w: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rPr>
        <w:t>Zadovoljavanje potreba lica sa invaliditetom</w:t>
      </w: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rPr>
        <w:t>Razvoj sporta</w:t>
      </w: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rPr>
        <w:t>Kultura i tehnička kultura</w:t>
      </w: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rPr>
        <w:t>Vaninstitucionalno obrazovanje i vaspitavanje djece i omladine</w:t>
      </w:r>
    </w:p>
    <w:p w:rsidR="00A9233E" w:rsidRPr="00F90EA2" w:rsidRDefault="00A9233E" w:rsidP="00A9233E">
      <w:pPr>
        <w:pStyle w:val="ListParagraph"/>
        <w:numPr>
          <w:ilvl w:val="0"/>
          <w:numId w:val="3"/>
        </w:numPr>
        <w:rPr>
          <w:rFonts w:ascii="Arial" w:hAnsi="Arial" w:cs="Arial"/>
          <w:bCs/>
        </w:rPr>
      </w:pPr>
      <w:r w:rsidRPr="00F90EA2">
        <w:rPr>
          <w:rFonts w:ascii="Arial" w:hAnsi="Arial" w:cs="Arial"/>
          <w:bCs/>
          <w:highlight w:val="lightGray"/>
        </w:rPr>
        <w:t>Doprinos u borbi protiv droge i svih oblika zavisnosti</w:t>
      </w:r>
    </w:p>
    <w:p w:rsidR="00A9233E" w:rsidRPr="00F90EA2" w:rsidRDefault="00A9233E" w:rsidP="00A9233E">
      <w:pPr>
        <w:pStyle w:val="ListParagraph"/>
        <w:rPr>
          <w:rFonts w:ascii="Arial" w:hAnsi="Arial" w:cs="Arial"/>
          <w:bCs/>
        </w:rPr>
      </w:pPr>
    </w:p>
    <w:p w:rsidR="00A9233E" w:rsidRPr="00F90EA2" w:rsidRDefault="00A9233E" w:rsidP="00A9233E">
      <w:pPr>
        <w:pStyle w:val="ListParagraph"/>
        <w:rPr>
          <w:rFonts w:ascii="Arial" w:hAnsi="Arial" w:cs="Arial"/>
          <w:bCs/>
        </w:rPr>
      </w:pPr>
    </w:p>
    <w:p w:rsidR="00A9233E" w:rsidRPr="00F90EA2" w:rsidRDefault="00A9233E" w:rsidP="00A9233E">
      <w:pPr>
        <w:rPr>
          <w:rFonts w:ascii="Arial" w:hAnsi="Arial" w:cs="Arial"/>
          <w:b/>
          <w:bCs/>
        </w:rPr>
      </w:pPr>
      <w:r w:rsidRPr="00F90EA2">
        <w:rPr>
          <w:rFonts w:ascii="Arial" w:hAnsi="Arial" w:cs="Arial"/>
          <w:b/>
          <w:bCs/>
        </w:rPr>
        <w:t>Naziv plana ili programa: Program osnaživanja porodica za mlade od 10-14 godina</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Podnosilac plana i programa (naziv organizacije):</w:t>
      </w:r>
      <w:r w:rsidR="008152A3" w:rsidRPr="00F90EA2">
        <w:rPr>
          <w:rFonts w:ascii="Arial" w:hAnsi="Arial" w:cs="Arial"/>
          <w:b/>
          <w:bCs/>
        </w:rPr>
        <w:t xml:space="preserve"> Društvo za borbu protiv side Crne Gore CAZAS</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Ime odgovorne osobe za realizaciju plana i programa:</w:t>
      </w:r>
      <w:r w:rsidR="008152A3" w:rsidRPr="00F90EA2">
        <w:rPr>
          <w:rFonts w:ascii="Arial" w:hAnsi="Arial" w:cs="Arial"/>
          <w:b/>
          <w:bCs/>
        </w:rPr>
        <w:t xml:space="preserve"> Dr Mišo Pejković</w:t>
      </w:r>
    </w:p>
    <w:p w:rsidR="00A9233E" w:rsidRPr="00F90EA2" w:rsidRDefault="00A9233E" w:rsidP="00A9233E">
      <w:pPr>
        <w:rPr>
          <w:rFonts w:ascii="Arial" w:hAnsi="Arial" w:cs="Arial"/>
          <w:b/>
          <w:bCs/>
        </w:rPr>
      </w:pPr>
    </w:p>
    <w:p w:rsidR="008152A3" w:rsidRPr="00F90EA2" w:rsidRDefault="008152A3" w:rsidP="008152A3">
      <w:pPr>
        <w:rPr>
          <w:rFonts w:ascii="Arial" w:hAnsi="Arial" w:cs="Arial"/>
          <w:b/>
          <w:bCs/>
        </w:rPr>
      </w:pPr>
      <w:r w:rsidRPr="00F90EA2">
        <w:rPr>
          <w:rFonts w:ascii="Arial" w:hAnsi="Arial" w:cs="Arial"/>
          <w:b/>
          <w:bCs/>
        </w:rPr>
        <w:t>Adresa i kontakt telefoni: Put Radomira Ivanovića bb, 81 000 Podgorica</w:t>
      </w:r>
    </w:p>
    <w:p w:rsidR="008152A3" w:rsidRPr="00F90EA2" w:rsidRDefault="008152A3" w:rsidP="008152A3">
      <w:pPr>
        <w:rPr>
          <w:rFonts w:ascii="Arial" w:hAnsi="Arial" w:cs="Arial"/>
          <w:b/>
          <w:bCs/>
        </w:rPr>
      </w:pPr>
      <w:r w:rsidRPr="00F90EA2">
        <w:rPr>
          <w:rFonts w:ascii="Arial" w:hAnsi="Arial" w:cs="Arial"/>
          <w:b/>
          <w:bCs/>
        </w:rPr>
        <w:t xml:space="preserve">                                           Kanc: +382 20 658 520</w:t>
      </w:r>
    </w:p>
    <w:p w:rsidR="008152A3" w:rsidRPr="00F90EA2" w:rsidRDefault="008152A3" w:rsidP="008152A3">
      <w:pPr>
        <w:rPr>
          <w:rFonts w:ascii="Arial" w:hAnsi="Arial" w:cs="Arial"/>
          <w:b/>
          <w:bCs/>
        </w:rPr>
      </w:pPr>
      <w:r w:rsidRPr="00F90EA2">
        <w:rPr>
          <w:rFonts w:ascii="Arial" w:hAnsi="Arial" w:cs="Arial"/>
          <w:b/>
          <w:bCs/>
        </w:rPr>
        <w:t xml:space="preserve">                                           Mob: +382 67 602 345 </w:t>
      </w:r>
    </w:p>
    <w:p w:rsidR="008152A3" w:rsidRPr="00F90EA2" w:rsidRDefault="008152A3" w:rsidP="008152A3">
      <w:pPr>
        <w:rPr>
          <w:rFonts w:ascii="Arial" w:hAnsi="Arial" w:cs="Arial"/>
          <w:b/>
          <w:bCs/>
        </w:rPr>
      </w:pP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Žiro račun:</w:t>
      </w:r>
      <w:r w:rsidR="008152A3" w:rsidRPr="00F90EA2">
        <w:rPr>
          <w:rFonts w:ascii="Arial" w:hAnsi="Arial" w:cs="Arial"/>
          <w:b/>
          <w:bCs/>
        </w:rPr>
        <w:t xml:space="preserve"> NLB Montenegrobanka AD 530-1385-29</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PIB:</w:t>
      </w:r>
      <w:r w:rsidR="008152A3" w:rsidRPr="00F90EA2">
        <w:rPr>
          <w:rFonts w:ascii="Arial" w:hAnsi="Arial" w:cs="Arial"/>
          <w:b/>
          <w:bCs/>
        </w:rPr>
        <w:t xml:space="preserve"> 02299356 </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Mjesto:</w:t>
      </w:r>
      <w:r w:rsidR="008152A3" w:rsidRPr="00F90EA2">
        <w:rPr>
          <w:rFonts w:ascii="Arial" w:hAnsi="Arial" w:cs="Arial"/>
          <w:b/>
          <w:bCs/>
        </w:rPr>
        <w:t xml:space="preserve"> Crna Gora</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r w:rsidRPr="00F90EA2">
        <w:rPr>
          <w:rFonts w:ascii="Arial" w:hAnsi="Arial" w:cs="Arial"/>
          <w:b/>
          <w:bCs/>
        </w:rPr>
        <w:t>Vrijeme realizacije:</w:t>
      </w:r>
      <w:r w:rsidR="008152A3" w:rsidRPr="00F90EA2">
        <w:rPr>
          <w:rFonts w:ascii="Arial" w:hAnsi="Arial" w:cs="Arial"/>
          <w:b/>
          <w:bCs/>
        </w:rPr>
        <w:t xml:space="preserve"> 12</w:t>
      </w:r>
    </w:p>
    <w:p w:rsidR="00A9233E" w:rsidRPr="00F90EA2" w:rsidRDefault="00A9233E" w:rsidP="00A9233E">
      <w:pPr>
        <w:rPr>
          <w:rFonts w:ascii="Arial" w:hAnsi="Arial" w:cs="Arial"/>
          <w:b/>
          <w:bCs/>
        </w:rPr>
      </w:pPr>
    </w:p>
    <w:p w:rsidR="00A9233E" w:rsidRPr="00F90EA2" w:rsidRDefault="00A9233E" w:rsidP="002A044E">
      <w:pPr>
        <w:shd w:val="clear" w:color="auto" w:fill="FFFFFF" w:themeFill="background1"/>
        <w:rPr>
          <w:rFonts w:ascii="Arial" w:hAnsi="Arial" w:cs="Arial"/>
          <w:b/>
          <w:bCs/>
          <w:color w:val="FFFFFF" w:themeColor="background1"/>
        </w:rPr>
      </w:pPr>
      <w:r w:rsidRPr="00F90EA2">
        <w:rPr>
          <w:rFonts w:ascii="Arial" w:hAnsi="Arial" w:cs="Arial"/>
          <w:b/>
          <w:bCs/>
        </w:rPr>
        <w:t>Ukupno potraživani iznos od Komisije:</w:t>
      </w:r>
      <w:r w:rsidR="00F90EA2">
        <w:rPr>
          <w:rFonts w:ascii="Arial" w:hAnsi="Arial" w:cs="Arial"/>
          <w:b/>
          <w:bCs/>
        </w:rPr>
        <w:t xml:space="preserve"> 39.960,00€</w:t>
      </w:r>
    </w:p>
    <w:p w:rsidR="00A9233E" w:rsidRPr="00F90EA2" w:rsidRDefault="00A9233E" w:rsidP="00A9233E">
      <w:pPr>
        <w:rPr>
          <w:rFonts w:ascii="Arial" w:hAnsi="Arial" w:cs="Arial"/>
          <w:b/>
          <w:bCs/>
        </w:rPr>
      </w:pPr>
    </w:p>
    <w:p w:rsidR="00A9233E" w:rsidRPr="00F90EA2" w:rsidRDefault="00A9233E" w:rsidP="00A9233E">
      <w:pPr>
        <w:rPr>
          <w:rFonts w:ascii="Arial" w:hAnsi="Arial" w:cs="Arial"/>
          <w:b/>
          <w:bCs/>
        </w:rPr>
      </w:pPr>
    </w:p>
    <w:p w:rsidR="00F90EA2" w:rsidRDefault="00F90EA2" w:rsidP="00A9233E">
      <w:pPr>
        <w:pStyle w:val="Heading1"/>
        <w:rPr>
          <w:rFonts w:ascii="Arial" w:hAnsi="Arial" w:cs="Arial"/>
        </w:rPr>
      </w:pPr>
    </w:p>
    <w:p w:rsidR="00F90EA2" w:rsidRPr="00F90EA2" w:rsidRDefault="00F90EA2" w:rsidP="00F90EA2"/>
    <w:p w:rsidR="00F90EA2" w:rsidRDefault="00F90EA2" w:rsidP="00A9233E">
      <w:pPr>
        <w:pStyle w:val="Heading1"/>
        <w:rPr>
          <w:rFonts w:ascii="Arial" w:hAnsi="Arial" w:cs="Arial"/>
        </w:rPr>
      </w:pPr>
    </w:p>
    <w:p w:rsidR="00A9233E" w:rsidRPr="007B0A38" w:rsidRDefault="00A9233E" w:rsidP="00A9233E">
      <w:pPr>
        <w:pStyle w:val="Heading1"/>
        <w:rPr>
          <w:rFonts w:ascii="Arial" w:hAnsi="Arial" w:cs="Arial"/>
          <w:sz w:val="22"/>
          <w:szCs w:val="22"/>
        </w:rPr>
      </w:pPr>
      <w:r w:rsidRPr="007B0A38">
        <w:rPr>
          <w:rFonts w:ascii="Arial" w:hAnsi="Arial" w:cs="Arial"/>
          <w:sz w:val="22"/>
          <w:szCs w:val="22"/>
        </w:rPr>
        <w:t>I – Sažetak plana i programa</w:t>
      </w:r>
    </w:p>
    <w:p w:rsidR="00A9233E" w:rsidRPr="007B0A38" w:rsidRDefault="00A9233E" w:rsidP="00A9233E">
      <w:pPr>
        <w:rPr>
          <w:rFonts w:ascii="Arial" w:hAnsi="Arial" w:cs="Arial"/>
          <w:sz w:val="22"/>
          <w:szCs w:val="22"/>
        </w:rPr>
      </w:pP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 xml:space="preserve">U najviše dva pasusa (pola strane) navedite osnovne informacije o planu i programu: </w:t>
      </w:r>
    </w:p>
    <w:p w:rsidR="00A9233E" w:rsidRPr="007B0A38" w:rsidRDefault="00A9233E" w:rsidP="00A9233E">
      <w:pPr>
        <w:pStyle w:val="ListParagraph"/>
        <w:numPr>
          <w:ilvl w:val="0"/>
          <w:numId w:val="4"/>
        </w:numPr>
        <w:jc w:val="both"/>
        <w:rPr>
          <w:rFonts w:ascii="Arial" w:hAnsi="Arial" w:cs="Arial"/>
          <w:sz w:val="22"/>
          <w:szCs w:val="22"/>
          <w:lang w:val="sl-SI"/>
        </w:rPr>
      </w:pPr>
      <w:r w:rsidRPr="007B0A38">
        <w:rPr>
          <w:rFonts w:ascii="Arial" w:hAnsi="Arial" w:cs="Arial"/>
          <w:sz w:val="22"/>
          <w:szCs w:val="22"/>
          <w:lang w:val="sl-SI"/>
        </w:rPr>
        <w:t>cilj plana i programa,</w:t>
      </w:r>
    </w:p>
    <w:p w:rsidR="00A9233E" w:rsidRPr="007B0A38" w:rsidRDefault="00A9233E" w:rsidP="00A9233E">
      <w:pPr>
        <w:pStyle w:val="ListParagraph"/>
        <w:jc w:val="both"/>
        <w:rPr>
          <w:rFonts w:ascii="Arial" w:hAnsi="Arial" w:cs="Arial"/>
          <w:sz w:val="22"/>
          <w:szCs w:val="22"/>
          <w:lang w:val="sl-SI"/>
        </w:rPr>
      </w:pPr>
      <w:r w:rsidRPr="007B0A38">
        <w:rPr>
          <w:rFonts w:ascii="Arial" w:hAnsi="Arial" w:cs="Arial"/>
          <w:sz w:val="22"/>
          <w:szCs w:val="22"/>
          <w:lang w:val="sl-SI"/>
        </w:rPr>
        <w:t>Cilj je osmišljen da se testiraju intervencije usmjerene ka porodici koje su namijenjene tome da se doprinese smanjenju vjerovatnoće zloupotrebe zabranjenih psihoaktivnih supstanci vezanih za tinejdžerske godine.</w:t>
      </w:r>
    </w:p>
    <w:p w:rsidR="00A9233E" w:rsidRPr="007B0A38" w:rsidRDefault="00A9233E" w:rsidP="00A9233E">
      <w:pPr>
        <w:pStyle w:val="ListParagraph"/>
        <w:numPr>
          <w:ilvl w:val="0"/>
          <w:numId w:val="4"/>
        </w:numPr>
        <w:jc w:val="both"/>
        <w:rPr>
          <w:rFonts w:ascii="Arial" w:hAnsi="Arial" w:cs="Arial"/>
          <w:sz w:val="22"/>
          <w:szCs w:val="22"/>
          <w:lang w:val="sl-SI"/>
        </w:rPr>
      </w:pPr>
      <w:r w:rsidRPr="007B0A38">
        <w:rPr>
          <w:rFonts w:ascii="Arial" w:hAnsi="Arial" w:cs="Arial"/>
          <w:sz w:val="22"/>
          <w:szCs w:val="22"/>
          <w:lang w:val="sl-SI"/>
        </w:rPr>
        <w:t xml:space="preserve">ciljne grupe, </w:t>
      </w:r>
    </w:p>
    <w:p w:rsidR="00A9233E" w:rsidRPr="007B0A38" w:rsidRDefault="00A9233E" w:rsidP="00A9233E">
      <w:pPr>
        <w:pStyle w:val="ListParagraph"/>
        <w:jc w:val="both"/>
        <w:rPr>
          <w:rFonts w:ascii="Arial" w:hAnsi="Arial" w:cs="Arial"/>
          <w:sz w:val="22"/>
          <w:szCs w:val="22"/>
          <w:lang w:val="sl-SI"/>
        </w:rPr>
      </w:pPr>
      <w:r w:rsidRPr="007B0A38">
        <w:rPr>
          <w:rFonts w:ascii="Arial" w:hAnsi="Arial" w:cs="Arial"/>
          <w:sz w:val="22"/>
          <w:szCs w:val="22"/>
          <w:lang w:val="sl-SI"/>
        </w:rPr>
        <w:t>Roditelji i njihova djeca uzrasta 10-14 godina</w:t>
      </w:r>
    </w:p>
    <w:p w:rsidR="00A9233E" w:rsidRPr="007B0A38" w:rsidRDefault="00A9233E" w:rsidP="00A9233E">
      <w:pPr>
        <w:pStyle w:val="ListParagraph"/>
        <w:numPr>
          <w:ilvl w:val="0"/>
          <w:numId w:val="4"/>
        </w:numPr>
        <w:jc w:val="both"/>
        <w:rPr>
          <w:rFonts w:ascii="Arial" w:hAnsi="Arial" w:cs="Arial"/>
          <w:sz w:val="22"/>
          <w:szCs w:val="22"/>
          <w:lang w:val="sl-SI"/>
        </w:rPr>
      </w:pPr>
      <w:r w:rsidRPr="007B0A38">
        <w:rPr>
          <w:rFonts w:ascii="Arial" w:hAnsi="Arial" w:cs="Arial"/>
          <w:sz w:val="22"/>
          <w:szCs w:val="22"/>
          <w:lang w:val="sl-SI"/>
        </w:rPr>
        <w:t xml:space="preserve">glavne aktivnosti, </w:t>
      </w:r>
    </w:p>
    <w:p w:rsidR="00A9233E" w:rsidRPr="007B0A38" w:rsidRDefault="00A9233E" w:rsidP="00A9233E">
      <w:pPr>
        <w:pStyle w:val="ListParagraph"/>
        <w:numPr>
          <w:ilvl w:val="0"/>
          <w:numId w:val="7"/>
        </w:numPr>
        <w:jc w:val="both"/>
        <w:rPr>
          <w:rFonts w:ascii="Arial" w:hAnsi="Arial" w:cs="Arial"/>
          <w:sz w:val="22"/>
          <w:szCs w:val="22"/>
          <w:lang w:val="sl-SI"/>
        </w:rPr>
      </w:pPr>
      <w:r w:rsidRPr="007B0A38">
        <w:rPr>
          <w:rFonts w:ascii="Arial" w:hAnsi="Arial" w:cs="Arial"/>
          <w:sz w:val="22"/>
          <w:szCs w:val="22"/>
          <w:lang w:val="sl-SI"/>
        </w:rPr>
        <w:t>Obuka stručnog kadra (psihologa-vodiča,fascilitatora)</w:t>
      </w:r>
    </w:p>
    <w:p w:rsidR="00A9233E" w:rsidRPr="007B0A38" w:rsidRDefault="00A9233E" w:rsidP="00A9233E">
      <w:pPr>
        <w:pStyle w:val="ListParagraph"/>
        <w:numPr>
          <w:ilvl w:val="0"/>
          <w:numId w:val="7"/>
        </w:numPr>
        <w:jc w:val="both"/>
        <w:rPr>
          <w:rFonts w:ascii="Arial" w:hAnsi="Arial" w:cs="Arial"/>
          <w:sz w:val="22"/>
          <w:szCs w:val="22"/>
          <w:lang w:val="sl-SI"/>
        </w:rPr>
      </w:pPr>
      <w:r w:rsidRPr="007B0A38">
        <w:rPr>
          <w:rFonts w:ascii="Arial" w:hAnsi="Arial" w:cs="Arial"/>
          <w:sz w:val="22"/>
          <w:szCs w:val="22"/>
          <w:lang w:val="sl-SI"/>
        </w:rPr>
        <w:t>Kontaktiranje škola i angazman istih u ovom projektu</w:t>
      </w:r>
    </w:p>
    <w:p w:rsidR="00A9233E" w:rsidRPr="007B0A38" w:rsidRDefault="00A9233E" w:rsidP="00A9233E">
      <w:pPr>
        <w:pStyle w:val="ListParagraph"/>
        <w:numPr>
          <w:ilvl w:val="0"/>
          <w:numId w:val="7"/>
        </w:numPr>
        <w:jc w:val="both"/>
        <w:rPr>
          <w:rFonts w:ascii="Arial" w:hAnsi="Arial" w:cs="Arial"/>
          <w:sz w:val="22"/>
          <w:szCs w:val="22"/>
          <w:lang w:val="sl-SI"/>
        </w:rPr>
      </w:pPr>
      <w:r w:rsidRPr="007B0A38">
        <w:rPr>
          <w:rFonts w:ascii="Arial" w:hAnsi="Arial" w:cs="Arial"/>
          <w:sz w:val="22"/>
          <w:szCs w:val="22"/>
          <w:lang w:val="sl-SI"/>
        </w:rPr>
        <w:t>Pripreme za trening roditelja i njihove djece kao i realizacija istih</w:t>
      </w:r>
    </w:p>
    <w:p w:rsidR="00A9233E" w:rsidRPr="007B0A38" w:rsidRDefault="00A9233E" w:rsidP="00A9233E">
      <w:pPr>
        <w:pStyle w:val="ListParagraph"/>
        <w:numPr>
          <w:ilvl w:val="0"/>
          <w:numId w:val="7"/>
        </w:numPr>
        <w:jc w:val="both"/>
        <w:rPr>
          <w:rFonts w:ascii="Arial" w:hAnsi="Arial" w:cs="Arial"/>
          <w:sz w:val="22"/>
          <w:szCs w:val="22"/>
          <w:lang w:val="sl-SI"/>
        </w:rPr>
      </w:pPr>
      <w:r w:rsidRPr="007B0A38">
        <w:rPr>
          <w:rFonts w:ascii="Arial" w:hAnsi="Arial" w:cs="Arial"/>
          <w:sz w:val="22"/>
          <w:szCs w:val="22"/>
          <w:lang w:val="sl-SI"/>
        </w:rPr>
        <w:t>Izrada i štampa vodica »Program osnaživanja porodica«</w:t>
      </w:r>
    </w:p>
    <w:p w:rsidR="00A9233E" w:rsidRPr="007B0A38" w:rsidRDefault="00A9233E" w:rsidP="00A9233E">
      <w:pPr>
        <w:pStyle w:val="ListParagraph"/>
        <w:numPr>
          <w:ilvl w:val="0"/>
          <w:numId w:val="7"/>
        </w:numPr>
        <w:jc w:val="both"/>
        <w:rPr>
          <w:rFonts w:ascii="Arial" w:hAnsi="Arial" w:cs="Arial"/>
          <w:sz w:val="22"/>
          <w:szCs w:val="22"/>
          <w:lang w:val="sl-SI"/>
        </w:rPr>
      </w:pPr>
      <w:r w:rsidRPr="007B0A38">
        <w:rPr>
          <w:rFonts w:ascii="Arial" w:hAnsi="Arial" w:cs="Arial"/>
          <w:sz w:val="22"/>
          <w:szCs w:val="22"/>
          <w:lang w:val="sl-SI"/>
        </w:rPr>
        <w:t>Odabir fascilitatora i supervizora pomenutih treninga</w:t>
      </w:r>
    </w:p>
    <w:p w:rsidR="00A9233E" w:rsidRPr="007B0A38" w:rsidRDefault="00A9233E" w:rsidP="00A9233E">
      <w:pPr>
        <w:pStyle w:val="ListParagraph"/>
        <w:numPr>
          <w:ilvl w:val="0"/>
          <w:numId w:val="4"/>
        </w:numPr>
        <w:jc w:val="both"/>
        <w:rPr>
          <w:rFonts w:ascii="Arial" w:hAnsi="Arial" w:cs="Arial"/>
          <w:sz w:val="22"/>
          <w:szCs w:val="22"/>
          <w:lang w:val="sl-SI"/>
        </w:rPr>
      </w:pPr>
      <w:r w:rsidRPr="007B0A38">
        <w:rPr>
          <w:rFonts w:ascii="Arial" w:hAnsi="Arial" w:cs="Arial"/>
          <w:sz w:val="22"/>
          <w:szCs w:val="22"/>
          <w:lang w:val="sl-SI"/>
        </w:rPr>
        <w:t>mjesto realizacije,</w:t>
      </w:r>
    </w:p>
    <w:p w:rsidR="00A9233E" w:rsidRPr="007B0A38" w:rsidRDefault="00A9233E" w:rsidP="00A9233E">
      <w:pPr>
        <w:pStyle w:val="ListParagraph"/>
        <w:jc w:val="both"/>
        <w:rPr>
          <w:rFonts w:ascii="Arial" w:hAnsi="Arial" w:cs="Arial"/>
          <w:sz w:val="22"/>
          <w:szCs w:val="22"/>
          <w:lang w:val="sl-SI"/>
        </w:rPr>
      </w:pPr>
      <w:r w:rsidRPr="007B0A38">
        <w:rPr>
          <w:rFonts w:ascii="Arial" w:hAnsi="Arial" w:cs="Arial"/>
          <w:sz w:val="22"/>
          <w:szCs w:val="22"/>
          <w:lang w:val="sl-SI"/>
        </w:rPr>
        <w:t>Projekat će se realizovati na teritoriji Crne Gore</w:t>
      </w:r>
    </w:p>
    <w:p w:rsidR="00A9233E" w:rsidRPr="007B0A38" w:rsidRDefault="00A9233E" w:rsidP="00A9233E">
      <w:pPr>
        <w:pStyle w:val="ListParagraph"/>
        <w:numPr>
          <w:ilvl w:val="0"/>
          <w:numId w:val="4"/>
        </w:numPr>
        <w:jc w:val="both"/>
        <w:rPr>
          <w:rFonts w:ascii="Arial" w:hAnsi="Arial" w:cs="Arial"/>
          <w:sz w:val="22"/>
          <w:szCs w:val="22"/>
          <w:lang w:val="sl-SI"/>
        </w:rPr>
      </w:pPr>
      <w:r w:rsidRPr="007B0A38">
        <w:rPr>
          <w:rFonts w:ascii="Arial" w:hAnsi="Arial" w:cs="Arial"/>
          <w:sz w:val="22"/>
          <w:szCs w:val="22"/>
          <w:lang w:val="sl-SI"/>
        </w:rPr>
        <w:t xml:space="preserve">ukupni budžet, kao i traženi iznos od Komisije. </w:t>
      </w:r>
    </w:p>
    <w:p w:rsidR="00A9233E" w:rsidRPr="007B0A38" w:rsidRDefault="00A9233E" w:rsidP="00A9233E">
      <w:pPr>
        <w:rPr>
          <w:rFonts w:ascii="Arial" w:hAnsi="Arial" w:cs="Arial"/>
          <w:sz w:val="22"/>
          <w:szCs w:val="22"/>
          <w:lang w:val="sl-SI"/>
        </w:rPr>
      </w:pPr>
    </w:p>
    <w:p w:rsidR="00A9233E" w:rsidRPr="007B0A38" w:rsidRDefault="00A9233E" w:rsidP="00A9233E">
      <w:pPr>
        <w:pStyle w:val="Heading1"/>
        <w:rPr>
          <w:rFonts w:ascii="Arial" w:hAnsi="Arial" w:cs="Arial"/>
          <w:sz w:val="22"/>
          <w:szCs w:val="22"/>
        </w:rPr>
      </w:pPr>
      <w:r w:rsidRPr="007B0A38">
        <w:rPr>
          <w:rFonts w:ascii="Arial" w:hAnsi="Arial" w:cs="Arial"/>
          <w:sz w:val="22"/>
          <w:szCs w:val="22"/>
        </w:rPr>
        <w:t>II – Detaljnije informacije o planu i programu</w:t>
      </w:r>
    </w:p>
    <w:p w:rsidR="00A9233E" w:rsidRPr="007B0A38" w:rsidRDefault="00A9233E" w:rsidP="00A9233E">
      <w:pPr>
        <w:rPr>
          <w:rFonts w:ascii="Arial" w:hAnsi="Arial" w:cs="Arial"/>
          <w:b/>
          <w:sz w:val="22"/>
          <w:szCs w:val="22"/>
        </w:rPr>
      </w:pPr>
    </w:p>
    <w:p w:rsidR="00A9233E" w:rsidRPr="007B0A38" w:rsidRDefault="00A9233E" w:rsidP="00A9233E">
      <w:pPr>
        <w:rPr>
          <w:rFonts w:ascii="Arial" w:hAnsi="Arial" w:cs="Arial"/>
          <w:b/>
          <w:sz w:val="22"/>
          <w:szCs w:val="22"/>
        </w:rPr>
      </w:pPr>
      <w:r w:rsidRPr="007B0A38">
        <w:rPr>
          <w:rFonts w:ascii="Arial" w:hAnsi="Arial" w:cs="Arial"/>
          <w:b/>
          <w:sz w:val="22"/>
          <w:szCs w:val="22"/>
        </w:rPr>
        <w:t>2.1</w:t>
      </w:r>
      <w:r w:rsidRPr="007B0A38">
        <w:rPr>
          <w:rFonts w:ascii="Arial" w:hAnsi="Arial" w:cs="Arial"/>
          <w:sz w:val="22"/>
          <w:szCs w:val="22"/>
        </w:rPr>
        <w:t xml:space="preserve"> </w:t>
      </w:r>
      <w:r w:rsidRPr="007B0A38">
        <w:rPr>
          <w:rFonts w:ascii="Arial" w:hAnsi="Arial" w:cs="Arial"/>
          <w:b/>
          <w:sz w:val="22"/>
          <w:szCs w:val="22"/>
        </w:rPr>
        <w:t>Opis problema</w:t>
      </w:r>
    </w:p>
    <w:p w:rsidR="00A9233E" w:rsidRPr="007B0A38" w:rsidRDefault="00A9233E" w:rsidP="00A9233E">
      <w:pPr>
        <w:jc w:val="both"/>
        <w:rPr>
          <w:rFonts w:ascii="Arial" w:hAnsi="Arial" w:cs="Arial"/>
          <w:sz w:val="22"/>
          <w:szCs w:val="22"/>
        </w:rPr>
      </w:pPr>
    </w:p>
    <w:p w:rsidR="00F02AD4" w:rsidRPr="007B0A38" w:rsidRDefault="00A9233E" w:rsidP="00F02AD4">
      <w:pPr>
        <w:tabs>
          <w:tab w:val="left" w:pos="-720"/>
        </w:tabs>
        <w:suppressAutoHyphens/>
        <w:jc w:val="both"/>
        <w:rPr>
          <w:rFonts w:ascii="Arial" w:hAnsi="Arial" w:cs="Arial"/>
          <w:sz w:val="22"/>
          <w:szCs w:val="22"/>
          <w:lang w:val="sl-SI"/>
        </w:rPr>
      </w:pPr>
      <w:r w:rsidRPr="007B0A38">
        <w:rPr>
          <w:rFonts w:ascii="Arial" w:hAnsi="Arial" w:cs="Arial"/>
          <w:sz w:val="22"/>
          <w:szCs w:val="22"/>
        </w:rPr>
        <w:t xml:space="preserve">Ovaj je projekat jednim dijelom kao pilot projekat realizovan na početku 2012 god u pet škola i kao glavni aktivista u samoj realizaciji i pračenju projekta bila ja NVO CAZAS. Taj projekat je bio finansiran od strane UNODC- a , a podžan od strane Ministarstva prosvjete i nauke Vlade republike Crne Gore. Tokom same realizacije projekta postojala je velika bojazan da li je uopšte moguće uključiti roditelje i njihovu djecu u ovaj projekat, to je bio kao glavni faktor rizika i zbog toga je bilo odlučeno od strane Ministarsta da se počne eksperimentalno u pet škola. Na naše zadovoljstvo dobili smo toliki odziv roditelja i djece da nažalost neke nismo mogli uključiti u sam projekat zbog jasno definisanog broja učesnika u samom projektu. Kroz </w:t>
      </w:r>
      <w:r w:rsidR="00F02AD4" w:rsidRPr="007B0A38">
        <w:rPr>
          <w:rFonts w:ascii="Arial" w:hAnsi="Arial" w:cs="Arial"/>
          <w:sz w:val="22"/>
          <w:szCs w:val="22"/>
        </w:rPr>
        <w:t>ovaj pilot projekat obuhvaćeno j</w:t>
      </w:r>
      <w:r w:rsidRPr="007B0A38">
        <w:rPr>
          <w:rFonts w:ascii="Arial" w:hAnsi="Arial" w:cs="Arial"/>
          <w:sz w:val="22"/>
          <w:szCs w:val="22"/>
        </w:rPr>
        <w:t>e 100 porodica i djece. Ovaj projekat ne bi pokazao toliku zainteresovanost roditelja i djece da nije postojao vodić pod nazivom  „Program osnaživanja porodica“ u kome se jasno precizira kako sam projekat treba da se vodi, a postojao je i dvd film koji je govorio o tome kako u datim momentima treba postupati sa djecim kad se nadju u problemu. Sam vodić je istraživački poduhvat Centra za istraživanje porodice na Državnom univerzitetu u Ajovi.</w:t>
      </w:r>
      <w:r w:rsidR="00F02AD4" w:rsidRPr="007B0A38">
        <w:rPr>
          <w:rFonts w:ascii="Arial" w:hAnsi="Arial" w:cs="Arial"/>
          <w:sz w:val="22"/>
          <w:szCs w:val="22"/>
          <w:lang w:val="sl-SI"/>
        </w:rPr>
        <w:t xml:space="preserve"> Ovaj program je započet zahvaljujući Nacionalnom institutu za sprečavanje zloupotrebe narkotika i Nacionalnog instituta za mentalno zdravlje kao i Ministarstva obrazovanja Sjedinjenih Američkih Država. Godine 1993 je sprovedeno eksperimentalno istraživanje odnosno testiranja na 442 porodice. Studija je sprovedena u područjima sa visokim procentom ekonomski ugroženih porodica.Prije i posle programa porodice su popunjavale obimne ankete. Analizom podataka kojom su uporedjene situacije prije testa, poslije testa i prilikom naknadnih evaluacija ukazano je na to da su i mladi i roditelji značajno napredovali u pogledu ciljnog ponašanja. To poboljšano ciljno ponašanje je dovelo do značajno boljih vještina u opštem upravljanju mladima.</w:t>
      </w:r>
    </w:p>
    <w:p w:rsidR="00F02AD4" w:rsidRPr="007B0A38" w:rsidRDefault="00F02AD4" w:rsidP="00F02AD4">
      <w:pPr>
        <w:tabs>
          <w:tab w:val="left" w:pos="-720"/>
        </w:tabs>
        <w:suppressAutoHyphens/>
        <w:jc w:val="both"/>
        <w:rPr>
          <w:rFonts w:ascii="Arial" w:hAnsi="Arial" w:cs="Arial"/>
          <w:sz w:val="22"/>
          <w:szCs w:val="22"/>
          <w:lang w:val="sl-SI"/>
        </w:rPr>
      </w:pPr>
    </w:p>
    <w:p w:rsidR="00A9233E" w:rsidRPr="007B0A38" w:rsidRDefault="00A9233E" w:rsidP="00A9233E">
      <w:pPr>
        <w:jc w:val="both"/>
        <w:rPr>
          <w:rFonts w:ascii="Arial" w:hAnsi="Arial" w:cs="Arial"/>
          <w:sz w:val="22"/>
          <w:szCs w:val="22"/>
        </w:rPr>
      </w:pPr>
      <w:r w:rsidRPr="007B0A38">
        <w:rPr>
          <w:rFonts w:ascii="Arial" w:hAnsi="Arial" w:cs="Arial"/>
          <w:sz w:val="22"/>
          <w:szCs w:val="22"/>
        </w:rPr>
        <w:t xml:space="preserve"> Ovaj program se realizuje u oko dvadeset država u kojima je pokazao veoma velike rezultate u suzbijanju korišćenja psihoaktivnih supstanci kod djece, jer se došlo do saznanja da upravo najveći problem od koga počinje korišćenje psihoaktivnih supstanci je porodica i da ako postoji dobar odnos roditelja i djece stepen problema je znatno manji.</w:t>
      </w:r>
    </w:p>
    <w:p w:rsidR="00A9233E" w:rsidRPr="007B0A38" w:rsidRDefault="00A9233E" w:rsidP="00A9233E">
      <w:pPr>
        <w:jc w:val="both"/>
        <w:rPr>
          <w:rFonts w:ascii="Arial" w:hAnsi="Arial" w:cs="Arial"/>
          <w:sz w:val="22"/>
          <w:szCs w:val="22"/>
        </w:rPr>
      </w:pPr>
      <w:r w:rsidRPr="007B0A38">
        <w:rPr>
          <w:rFonts w:ascii="Arial" w:hAnsi="Arial" w:cs="Arial"/>
          <w:sz w:val="22"/>
          <w:szCs w:val="22"/>
        </w:rPr>
        <w:lastRenderedPageBreak/>
        <w:t xml:space="preserve"> Smatramo da ovaj projekat moze doprinjeti kako problemu narkomanije u adolescentnom periodu tako i stvaranju boljih i snažnijih odnosa izmedju roditelja i djece. Takodje mislimo da je pomenuti uzrast uzet u obzir zbog problema koji već postoji u Crnoj Gori a to je da djeca pomenutog uzrasta imaju problem u konzumaciji psihoaktivnih supstanci. Kao što smo i upoznati prije godinu dana smo imali problem da djeca u osnovnoj skoli već konzumiraju psihoaktivne supstance.</w:t>
      </w:r>
    </w:p>
    <w:p w:rsidR="00F90EA2" w:rsidRPr="007B0A38" w:rsidRDefault="00F90EA2" w:rsidP="00A9233E">
      <w:pPr>
        <w:rPr>
          <w:rFonts w:ascii="Arial" w:hAnsi="Arial" w:cs="Arial"/>
          <w:b/>
          <w:sz w:val="22"/>
          <w:szCs w:val="22"/>
        </w:rPr>
      </w:pPr>
    </w:p>
    <w:p w:rsidR="00A9233E" w:rsidRPr="007B0A38" w:rsidRDefault="00A9233E" w:rsidP="00A9233E">
      <w:pPr>
        <w:rPr>
          <w:rFonts w:ascii="Arial" w:hAnsi="Arial" w:cs="Arial"/>
          <w:b/>
          <w:sz w:val="22"/>
          <w:szCs w:val="22"/>
        </w:rPr>
      </w:pPr>
      <w:r w:rsidRPr="007B0A38">
        <w:rPr>
          <w:rFonts w:ascii="Arial" w:hAnsi="Arial" w:cs="Arial"/>
          <w:b/>
          <w:sz w:val="22"/>
          <w:szCs w:val="22"/>
        </w:rPr>
        <w:t>2.2.</w:t>
      </w:r>
      <w:r w:rsidRPr="007B0A38">
        <w:rPr>
          <w:rFonts w:ascii="Arial" w:hAnsi="Arial" w:cs="Arial"/>
          <w:sz w:val="22"/>
          <w:szCs w:val="22"/>
        </w:rPr>
        <w:t xml:space="preserve"> </w:t>
      </w:r>
      <w:r w:rsidRPr="007B0A38">
        <w:rPr>
          <w:rFonts w:ascii="Arial" w:hAnsi="Arial" w:cs="Arial"/>
          <w:b/>
          <w:sz w:val="22"/>
          <w:szCs w:val="22"/>
        </w:rPr>
        <w:t>Ciljevi plana i programa</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 xml:space="preserve"> </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Cilj je osmišljen da se testiraju intervencije usmjerene ka porodici koje su namijenjene tome da se doprinese smanjenju vjerovatnoće zloupotrebe zabranjenih psihoaktivnih supstanci vezanih za tinejdžerske godine.Program je usmjeren ka smanjenju faktora rizika za problematično ponašanje adolescenata koji su vezani za porodicu i ka izgradnji zaštitnih faktora kod mladih adolescenata i njihovih roditelja.Ovim projektom pokušava se u prvom planu izgraditi bolji ili poboljšati već postojeći odnos izmedju roditelja i djece a sve u cilju da se djeci i roditeljima skrene pažnja na već ozbiljan problem narkomanije  u Crnoj Gori koji kako znamo uzima sve više maha.</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-roditeljima pomogne da nauče vještine odgajanja kojima se pruža podrška njihovoj djeci</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-roditelji nauče kako da djelotvorno disciplinuju i usmjeravaju svoju djecu</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-mladima omogući da imaju zdravu orjentaciju ka budućnosti i da više cijene svoje roditelje</w:t>
      </w: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-mladi nauče vještinama savladavanja stresa i vršnjačkog pritiska</w:t>
      </w:r>
    </w:p>
    <w:p w:rsidR="00A9233E" w:rsidRPr="007B0A38" w:rsidRDefault="00A9233E" w:rsidP="00A9233E">
      <w:pPr>
        <w:rPr>
          <w:rFonts w:ascii="Arial" w:hAnsi="Arial" w:cs="Arial"/>
          <w:b/>
          <w:sz w:val="22"/>
          <w:szCs w:val="22"/>
          <w:lang w:val="sl-SI"/>
        </w:rPr>
      </w:pPr>
    </w:p>
    <w:p w:rsidR="00A9233E" w:rsidRPr="007B0A38" w:rsidRDefault="00A9233E" w:rsidP="00A9233E">
      <w:pPr>
        <w:rPr>
          <w:rFonts w:ascii="Arial" w:hAnsi="Arial" w:cs="Arial"/>
          <w:b/>
          <w:sz w:val="22"/>
          <w:szCs w:val="22"/>
          <w:lang w:val="sl-SI"/>
        </w:rPr>
      </w:pPr>
      <w:r w:rsidRPr="007B0A38">
        <w:rPr>
          <w:rFonts w:ascii="Arial" w:hAnsi="Arial" w:cs="Arial"/>
          <w:b/>
          <w:sz w:val="22"/>
          <w:szCs w:val="22"/>
          <w:lang w:val="sl-SI"/>
        </w:rPr>
        <w:t>2.3. Ciljne grupe</w:t>
      </w:r>
    </w:p>
    <w:p w:rsidR="00A9233E" w:rsidRPr="007B0A38" w:rsidRDefault="00A9233E" w:rsidP="00A9233E">
      <w:pPr>
        <w:jc w:val="both"/>
        <w:rPr>
          <w:rFonts w:ascii="Arial" w:hAnsi="Arial" w:cs="Arial"/>
          <w:sz w:val="22"/>
          <w:szCs w:val="22"/>
          <w:lang w:val="sl-SI"/>
        </w:rPr>
      </w:pPr>
    </w:p>
    <w:p w:rsidR="00A9233E" w:rsidRPr="007B0A38" w:rsidRDefault="00A9233E" w:rsidP="00F90EA2">
      <w:pPr>
        <w:jc w:val="both"/>
        <w:rPr>
          <w:rFonts w:ascii="Arial" w:hAnsi="Arial" w:cs="Arial"/>
          <w:sz w:val="22"/>
          <w:szCs w:val="22"/>
        </w:rPr>
      </w:pPr>
      <w:r w:rsidRPr="007B0A38">
        <w:rPr>
          <w:rFonts w:ascii="Arial" w:hAnsi="Arial" w:cs="Arial"/>
          <w:sz w:val="22"/>
          <w:szCs w:val="22"/>
          <w:lang w:val="sl-SI"/>
        </w:rPr>
        <w:t>Ciljne grupe su roditelji i djeca od 10-14 godina, kao i psiholozi  to su zapravo direktni korisnici, indirektni su opšta populacije.Sam razlog zbog čega smo odabrali ove ciljne grupe su istraživanja koja pokazuju da djeca ovog uzrasta već počinju da dolaze u kontakt s</w:t>
      </w:r>
      <w:r w:rsidR="00F90EA2" w:rsidRPr="007B0A38">
        <w:rPr>
          <w:rFonts w:ascii="Arial" w:hAnsi="Arial" w:cs="Arial"/>
          <w:sz w:val="22"/>
          <w:szCs w:val="22"/>
          <w:lang w:val="sl-SI"/>
        </w:rPr>
        <w:t>a psihoaktivnim supstancama</w:t>
      </w:r>
    </w:p>
    <w:p w:rsidR="00A9233E" w:rsidRPr="007B0A38" w:rsidRDefault="00A9233E" w:rsidP="00A9233E">
      <w:pPr>
        <w:rPr>
          <w:rFonts w:ascii="Arial" w:hAnsi="Arial" w:cs="Arial"/>
          <w:b/>
          <w:sz w:val="22"/>
          <w:szCs w:val="22"/>
          <w:lang w:val="sl-SI"/>
        </w:rPr>
      </w:pPr>
      <w:r w:rsidRPr="007B0A38">
        <w:rPr>
          <w:rFonts w:ascii="Arial" w:hAnsi="Arial" w:cs="Arial"/>
          <w:b/>
          <w:sz w:val="22"/>
          <w:szCs w:val="22"/>
          <w:lang w:val="sl-SI"/>
        </w:rPr>
        <w:t>2.4. Detaljan opis aktivnosti</w:t>
      </w:r>
    </w:p>
    <w:p w:rsidR="00F90EA2" w:rsidRPr="007B0A38" w:rsidRDefault="00F90EA2" w:rsidP="00A9233E">
      <w:pPr>
        <w:pStyle w:val="BodyText3"/>
        <w:jc w:val="both"/>
        <w:rPr>
          <w:rFonts w:ascii="Arial" w:hAnsi="Arial" w:cs="Arial"/>
          <w:b w:val="0"/>
          <w:sz w:val="22"/>
          <w:szCs w:val="22"/>
          <w:u w:val="none"/>
          <w:lang w:val="sl-SI"/>
        </w:rPr>
      </w:pPr>
    </w:p>
    <w:p w:rsidR="00A9233E" w:rsidRPr="007B0A38" w:rsidRDefault="00A9233E" w:rsidP="00A9233E">
      <w:pPr>
        <w:pStyle w:val="BodyText3"/>
        <w:jc w:val="both"/>
        <w:rPr>
          <w:rFonts w:ascii="Arial" w:hAnsi="Arial" w:cs="Arial"/>
          <w:b w:val="0"/>
          <w:sz w:val="22"/>
          <w:szCs w:val="22"/>
          <w:u w:val="none"/>
          <w:lang w:val="sl-SI"/>
        </w:rPr>
      </w:pPr>
      <w:r w:rsidRPr="007B0A38">
        <w:rPr>
          <w:rFonts w:ascii="Arial" w:hAnsi="Arial" w:cs="Arial"/>
          <w:b w:val="0"/>
          <w:sz w:val="22"/>
          <w:szCs w:val="22"/>
          <w:u w:val="none"/>
          <w:lang w:val="sl-SI"/>
        </w:rPr>
        <w:t xml:space="preserve">Na najviše pet strana navedite naziv i detaljan opis svake aktivnosti koje će se preduzeti da bi se postigli rezultati, precizirajući i ulogu i razloge uključenje svakog od svakog od partnera, saradnika ili podugovornih strana ukoliko su uključeni u realizaciju aktivnosti. </w:t>
      </w:r>
    </w:p>
    <w:p w:rsidR="00A9233E" w:rsidRPr="007B0A38" w:rsidRDefault="00A9233E" w:rsidP="00A9233E">
      <w:pPr>
        <w:pStyle w:val="BodyText3"/>
        <w:jc w:val="both"/>
        <w:rPr>
          <w:rFonts w:ascii="Arial" w:hAnsi="Arial" w:cs="Arial"/>
          <w:b w:val="0"/>
          <w:sz w:val="22"/>
          <w:szCs w:val="22"/>
          <w:u w:val="none"/>
          <w:lang w:val="sl-SI"/>
        </w:rPr>
      </w:pPr>
      <w:r w:rsidRPr="007B0A38">
        <w:rPr>
          <w:rFonts w:ascii="Arial" w:hAnsi="Arial" w:cs="Arial"/>
          <w:b w:val="0"/>
          <w:sz w:val="22"/>
          <w:szCs w:val="22"/>
          <w:u w:val="none"/>
          <w:lang w:val="sl-SI"/>
        </w:rPr>
        <w:t xml:space="preserve">Ovaj detaljan opis aktivnosti ne treba miješati sa vremenskim okvirom aktivnosti (vidjeti 2.5). </w:t>
      </w:r>
    </w:p>
    <w:p w:rsidR="00A9233E" w:rsidRPr="007B0A38" w:rsidRDefault="00A9233E" w:rsidP="00A9233E">
      <w:pPr>
        <w:pStyle w:val="BodyText3"/>
        <w:jc w:val="both"/>
        <w:rPr>
          <w:rFonts w:ascii="Arial" w:hAnsi="Arial" w:cs="Arial"/>
          <w:b w:val="0"/>
          <w:sz w:val="22"/>
          <w:szCs w:val="22"/>
          <w:u w:val="none"/>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1. Obuka stručnog kadra (psihologa-vodiča, fascilitatora)</w:t>
      </w:r>
    </w:p>
    <w:p w:rsidR="00A9233E" w:rsidRPr="007B0A38" w:rsidRDefault="00A9233E" w:rsidP="00A9233E">
      <w:pPr>
        <w:pStyle w:val="BodyText3"/>
        <w:jc w:val="both"/>
        <w:rPr>
          <w:rFonts w:ascii="Arial" w:hAnsi="Arial" w:cs="Arial"/>
          <w:b w:val="0"/>
          <w:sz w:val="22"/>
          <w:szCs w:val="22"/>
          <w:u w:val="none"/>
          <w:lang w:val="sl-SI"/>
        </w:rPr>
      </w:pPr>
    </w:p>
    <w:p w:rsidR="00A9233E" w:rsidRPr="007B0A38" w:rsidRDefault="00A9233E" w:rsidP="00A9233E">
      <w:pPr>
        <w:pStyle w:val="BodyText3"/>
        <w:jc w:val="both"/>
        <w:rPr>
          <w:rFonts w:ascii="Arial" w:hAnsi="Arial" w:cs="Arial"/>
          <w:b w:val="0"/>
          <w:sz w:val="22"/>
          <w:szCs w:val="22"/>
          <w:u w:val="none"/>
          <w:lang w:val="sl-SI"/>
        </w:rPr>
      </w:pPr>
      <w:r w:rsidRPr="007B0A38">
        <w:rPr>
          <w:rFonts w:ascii="Arial" w:hAnsi="Arial" w:cs="Arial"/>
          <w:b w:val="0"/>
          <w:sz w:val="22"/>
          <w:szCs w:val="22"/>
          <w:u w:val="none"/>
          <w:lang w:val="sl-SI"/>
        </w:rPr>
        <w:t>Ovdje je osmišljeno tako da projekat u samom startu ima predavače koji će biti osposobljeni da kasnije vode sesije za roditelje i djecu. Ovdje će se odabrati psiholozi škola koji ce proci sam trening obuke o vodjenju sesija za roditelje i djecu. Treneri će im biti psiholozi koje smo mi već obućili i iztrenirali za rad u pilot projektu koji je predhodno radjen.Trening je planiran da se uradi za 20 psihlologa iz deset osnovnih skola u Crnoj Gori. Sam odabir psihologa i škola bi će praćen od strane Ministarstva prosvjete i nauke. Sama obuka je veoma bitna jer će kasnije u samoj realizaciji psiholozi odnosno vodiči grupa imati veliku odgovornos. Ovo su neke od obaveza i zadataka za koje trebaju da budu u potpunosti spremni:</w:t>
      </w:r>
    </w:p>
    <w:p w:rsidR="00A9233E" w:rsidRPr="007B0A38" w:rsidRDefault="00A9233E" w:rsidP="00A9233E">
      <w:pPr>
        <w:pStyle w:val="BodyText3"/>
        <w:jc w:val="both"/>
        <w:rPr>
          <w:rFonts w:ascii="Arial" w:hAnsi="Arial" w:cs="Arial"/>
          <w:b w:val="0"/>
          <w:sz w:val="22"/>
          <w:szCs w:val="22"/>
          <w:u w:val="none"/>
          <w:lang w:val="sl-SI"/>
        </w:rPr>
      </w:pPr>
    </w:p>
    <w:p w:rsidR="00A9233E" w:rsidRPr="007B0A38" w:rsidRDefault="00A9233E" w:rsidP="00A9233E">
      <w:pPr>
        <w:pStyle w:val="BodyText3"/>
        <w:jc w:val="both"/>
        <w:rPr>
          <w:rFonts w:ascii="Arial" w:hAnsi="Arial" w:cs="Arial"/>
          <w:b w:val="0"/>
          <w:sz w:val="22"/>
          <w:szCs w:val="22"/>
          <w:u w:val="none"/>
          <w:lang w:val="sl-SI"/>
        </w:rPr>
      </w:pPr>
      <w:r w:rsidRPr="007B0A38">
        <w:rPr>
          <w:rFonts w:ascii="Arial" w:hAnsi="Arial" w:cs="Arial"/>
          <w:b w:val="0"/>
          <w:sz w:val="22"/>
          <w:szCs w:val="22"/>
          <w:u w:val="none"/>
          <w:lang w:val="sl-SI"/>
        </w:rPr>
        <w:t xml:space="preserve">    Potrebno je troje voditelja grupe: jedan da vodi sesiju za roditelje i dva da vode sesiju za mlade. Tokom porodičnih sesija uloge psihologa grupe se mijenjaju iz predavača u fascilitatore, a svaki voditelj grupe preuzima glavnu odgovornost za podskup od tri do četiri porodice i radi sa istom grupom u svakoj sesiji. Mnoge od porodičnih aktivnosti uključuju pojedinačne porodice koje rade zajedno.Voditelji grupe treba da imaju dobre vještine prezentacije, iskustvo u radu sa </w:t>
      </w:r>
      <w:r w:rsidRPr="007B0A38">
        <w:rPr>
          <w:rFonts w:ascii="Arial" w:hAnsi="Arial" w:cs="Arial"/>
          <w:b w:val="0"/>
          <w:sz w:val="22"/>
          <w:szCs w:val="22"/>
          <w:u w:val="none"/>
          <w:lang w:val="sl-SI"/>
        </w:rPr>
        <w:lastRenderedPageBreak/>
        <w:t xml:space="preserve">roditeljima odnosno mladima, sposobnost da budu fleksibilni u radu sa osobama i aktivnostima i entuzijazam za programe izgradnje vještina porodica. U suštini od njih se trazi da se pripreme za svaku sesiju, pregledajući aktivnosti i sastavljajući potrebne materijale za uspješno održavanje sesija. </w:t>
      </w:r>
    </w:p>
    <w:p w:rsidR="00A9233E" w:rsidRPr="007B0A38" w:rsidRDefault="00A9233E" w:rsidP="00A9233E">
      <w:pPr>
        <w:pStyle w:val="ListParagraph"/>
        <w:ind w:left="0"/>
        <w:jc w:val="both"/>
        <w:rPr>
          <w:rFonts w:ascii="Arial" w:hAnsi="Arial" w:cs="Arial"/>
          <w:b/>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2. Kontaktiranje škola i angazman istih u ovom projektu</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 xml:space="preserve">   Sam odabir škola kao što je u predhodnoj aktivnosti pomenuto bi ce praćen od strane</w:t>
      </w:r>
      <w:r w:rsidRPr="007B0A38">
        <w:rPr>
          <w:rFonts w:ascii="Arial" w:hAnsi="Arial" w:cs="Arial"/>
          <w:b/>
          <w:sz w:val="22"/>
          <w:szCs w:val="22"/>
          <w:lang w:val="sl-SI"/>
        </w:rPr>
        <w:t xml:space="preserve"> </w:t>
      </w:r>
      <w:r w:rsidRPr="007B0A38">
        <w:rPr>
          <w:rFonts w:ascii="Arial" w:hAnsi="Arial" w:cs="Arial"/>
          <w:sz w:val="22"/>
          <w:szCs w:val="22"/>
          <w:lang w:val="sl-SI"/>
        </w:rPr>
        <w:t>Ministarstva</w:t>
      </w:r>
      <w:r w:rsidRPr="007B0A38">
        <w:rPr>
          <w:rFonts w:ascii="Arial" w:hAnsi="Arial" w:cs="Arial"/>
          <w:b/>
          <w:sz w:val="22"/>
          <w:szCs w:val="22"/>
          <w:lang w:val="sl-SI"/>
        </w:rPr>
        <w:t xml:space="preserve"> </w:t>
      </w:r>
      <w:r w:rsidRPr="007B0A38">
        <w:rPr>
          <w:rFonts w:ascii="Arial" w:hAnsi="Arial" w:cs="Arial"/>
          <w:sz w:val="22"/>
          <w:szCs w:val="22"/>
          <w:lang w:val="sl-SI"/>
        </w:rPr>
        <w:t>prosvjete i nauke. U saglasnost Ministarstva mi ce mo početi sa odabirom škola i kontaktiranjem istih.</w:t>
      </w:r>
      <w:r w:rsidR="00F02AD4" w:rsidRPr="007B0A38">
        <w:rPr>
          <w:rFonts w:ascii="Arial" w:hAnsi="Arial" w:cs="Arial"/>
          <w:sz w:val="22"/>
          <w:szCs w:val="22"/>
          <w:lang w:val="sl-SI"/>
        </w:rPr>
        <w:t>U ovom projektu ce mo ukljuciti deset osnovnih skola u Crnoj Gori.</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3.Pripreme za trening roditelja i njihove djece kao i realizacija istih</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 xml:space="preserve">Posle samog odabira škola i posle treninga psihologa pomenutih škola počeće se priprema u realizaciji treninga za roditelje i njihove djece. Prvi zadatak psihologa bi ce odabir odeljenja  i djece koji ce biti ukljuceni u sam projekat. To je osmišljeno tako da će u školi koja bode bila odabrana da sprovodi ovaj projekat, postojati obavješte da svi koji su zainteresovani mogu se prijaviti za trening. Po svakoj školi planirano je da trenig pohadjaju 40 porodica i njihove djece. </w:t>
      </w: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Što se tiče samog treninga tokom prvog sata roditelji i mladi se odvojeno sastaju, a zatim drugi sat provode zajedno u porodičnim aktivnostima. Veličina grupe može da se kreće pibližno od 8-13 porodica, sa ukupno 20-30 osoba..Ovaj program treninga je prikladan za porodice sa samohranim roditeljem, porodice sa djecom iz nekih d ranijih brakova ili prvobitne uže porodice.Idealno je ako svaka mlada osoba može da prisustvuje zajedno sa dvije odrasle osobe, bilo dva roditelčja, bilo jednim roditeljem i još jednom odraslom osobom iz života te mlade osobe-djedom, babom, stricem ili bliskim porodičnim prijateljem.</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4.Izrada i štampa vodica »Program osnaživanja porodica«</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Vodič »Program osnaživanja porodica« je vodič koji NVO CAZAS već posjeduje i koji je adaptiran preveden i pripremljen za rad. Ovaj vodič je nastao kao rezultat programa osnaživanja porodica koji je razvio Karol Kamfer i saradnici na Univerzitetu u Juti. Ovaj vodič je napravljen od programa sedam sesija koji je usmjer ka smanjenju faktora rizika za problematično ponašanje adolescenata.Dodatni teoriski koncepti su izvedeni iz Projekta za mlade i porodicu u Ajovi, longitudinalne studije mladih adolescenata i njihovih porodica. Tom studijom zaključeno je da je za mlade adolescente bolje kada njihovi roditelji posjedduju dvije osnovne vještine, dosljednu disciplinu i podršku. Mi zelimo da odštampamo oko 400 vodiča.</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5.Odabir fascilitatora i supervizora pomenutih treninga</w:t>
      </w:r>
    </w:p>
    <w:p w:rsidR="00A9233E" w:rsidRPr="007B0A38" w:rsidRDefault="00A9233E" w:rsidP="00A9233E">
      <w:pPr>
        <w:pStyle w:val="ListParagraph"/>
        <w:ind w:left="0"/>
        <w:jc w:val="both"/>
        <w:rPr>
          <w:rFonts w:ascii="Arial" w:hAnsi="Arial" w:cs="Arial"/>
          <w:sz w:val="22"/>
          <w:szCs w:val="22"/>
          <w:lang w:val="sl-SI"/>
        </w:rPr>
      </w:pPr>
    </w:p>
    <w:p w:rsidR="00A9233E" w:rsidRPr="007B0A38" w:rsidRDefault="00A9233E" w:rsidP="00A9233E">
      <w:pPr>
        <w:pStyle w:val="ListParagraph"/>
        <w:ind w:left="0"/>
        <w:jc w:val="both"/>
        <w:rPr>
          <w:rFonts w:ascii="Arial" w:hAnsi="Arial" w:cs="Arial"/>
          <w:sz w:val="22"/>
          <w:szCs w:val="22"/>
          <w:lang w:val="sl-SI"/>
        </w:rPr>
      </w:pPr>
      <w:r w:rsidRPr="007B0A38">
        <w:rPr>
          <w:rFonts w:ascii="Arial" w:hAnsi="Arial" w:cs="Arial"/>
          <w:sz w:val="22"/>
          <w:szCs w:val="22"/>
          <w:lang w:val="sl-SI"/>
        </w:rPr>
        <w:t>Ovdje će NVO CAZAS vršiti odabir fascilitatotra i supervizora po principu oglasa  ili će svoje aktiviste uključiti kako bi pratili i nadzirali  projekat. Ovdje su uključeni fascilitatori i supervizora jer želimo da adekvatno naziremo projekat i uvjerimo se u njegovu pozitivnu ili negativnu stranu.</w:t>
      </w:r>
    </w:p>
    <w:p w:rsidR="00A9233E" w:rsidRPr="007B0A38" w:rsidRDefault="00A9233E" w:rsidP="00A9233E">
      <w:pPr>
        <w:tabs>
          <w:tab w:val="right" w:pos="8789"/>
        </w:tabs>
        <w:suppressAutoHyphens/>
        <w:jc w:val="both"/>
        <w:rPr>
          <w:rFonts w:ascii="Arial" w:hAnsi="Arial" w:cs="Arial"/>
          <w:spacing w:val="-2"/>
          <w:sz w:val="22"/>
          <w:szCs w:val="22"/>
        </w:rPr>
      </w:pPr>
    </w:p>
    <w:p w:rsidR="00A9233E" w:rsidRPr="007B0A38" w:rsidRDefault="00A9233E" w:rsidP="00A9233E">
      <w:pPr>
        <w:jc w:val="both"/>
        <w:rPr>
          <w:rFonts w:ascii="Arial" w:hAnsi="Arial" w:cs="Arial"/>
          <w:b/>
          <w:sz w:val="22"/>
          <w:szCs w:val="22"/>
          <w:lang w:val="sl-SI"/>
        </w:rPr>
      </w:pPr>
      <w:r w:rsidRPr="007B0A38">
        <w:rPr>
          <w:rFonts w:ascii="Arial" w:hAnsi="Arial" w:cs="Arial"/>
          <w:b/>
          <w:sz w:val="22"/>
          <w:szCs w:val="22"/>
          <w:lang w:val="sl-SI"/>
        </w:rPr>
        <w:t>2.5. Vremenski okvir aktivnosti</w:t>
      </w:r>
    </w:p>
    <w:p w:rsidR="00A9233E" w:rsidRPr="007B0A38" w:rsidRDefault="00A9233E" w:rsidP="00A9233E">
      <w:pPr>
        <w:numPr>
          <w:ilvl w:val="0"/>
          <w:numId w:val="2"/>
        </w:numPr>
        <w:tabs>
          <w:tab w:val="left" w:pos="-720"/>
        </w:tabs>
        <w:suppressAutoHyphens/>
        <w:ind w:left="567"/>
        <w:jc w:val="both"/>
        <w:rPr>
          <w:rFonts w:ascii="Arial" w:hAnsi="Arial" w:cs="Arial"/>
          <w:color w:val="000000"/>
          <w:sz w:val="22"/>
          <w:szCs w:val="22"/>
          <w:lang w:val="sl-SI"/>
        </w:rPr>
      </w:pPr>
      <w:r w:rsidRPr="007B0A38">
        <w:rPr>
          <w:rFonts w:ascii="Arial" w:hAnsi="Arial" w:cs="Arial"/>
          <w:sz w:val="22"/>
          <w:szCs w:val="22"/>
          <w:lang w:val="sl-SI"/>
        </w:rPr>
        <w:t>Plani program će trajati 12 mjeseci.</w:t>
      </w:r>
    </w:p>
    <w:p w:rsidR="00A9233E" w:rsidRPr="007B0A38" w:rsidRDefault="00A9233E" w:rsidP="00A9233E">
      <w:pPr>
        <w:tabs>
          <w:tab w:val="left" w:pos="-720"/>
        </w:tabs>
        <w:suppressAutoHyphens/>
        <w:jc w:val="both"/>
        <w:rPr>
          <w:rFonts w:ascii="Arial" w:hAnsi="Arial" w:cs="Arial"/>
          <w:sz w:val="22"/>
          <w:szCs w:val="22"/>
          <w:lang w:val="sl-SI"/>
        </w:rPr>
      </w:pPr>
      <w:r w:rsidRPr="007B0A38">
        <w:rPr>
          <w:rFonts w:ascii="Arial" w:hAnsi="Arial" w:cs="Arial"/>
          <w:sz w:val="22"/>
          <w:szCs w:val="22"/>
          <w:lang w:val="sl-SI"/>
        </w:rPr>
        <w:t xml:space="preserve">Napomena: vremenski okvir aktivnosti </w:t>
      </w:r>
      <w:r w:rsidRPr="007B0A38">
        <w:rPr>
          <w:rFonts w:ascii="Arial" w:hAnsi="Arial" w:cs="Arial"/>
          <w:sz w:val="22"/>
          <w:szCs w:val="22"/>
          <w:u w:val="single"/>
          <w:lang w:val="sl-SI"/>
        </w:rPr>
        <w:t>ne</w:t>
      </w:r>
      <w:r w:rsidRPr="007B0A38">
        <w:rPr>
          <w:rFonts w:ascii="Arial" w:hAnsi="Arial" w:cs="Arial"/>
          <w:sz w:val="22"/>
          <w:szCs w:val="22"/>
          <w:lang w:val="sl-SI"/>
        </w:rPr>
        <w:t xml:space="preserve"> smije da sadrži datume, već samo pokazuje planirane aktivnosti za "I mjesec", "II mjesec", itd. Podnosiocima prijedloga programa se preporučuje da ostave malo slobodnog prostora u planu aktivnosti, kao mjeru predostrožnosti. </w:t>
      </w:r>
    </w:p>
    <w:p w:rsidR="00A9233E" w:rsidRPr="007B0A38" w:rsidRDefault="00A9233E" w:rsidP="00A9233E">
      <w:pPr>
        <w:tabs>
          <w:tab w:val="left" w:pos="-720"/>
        </w:tabs>
        <w:suppressAutoHyphens/>
        <w:jc w:val="both"/>
        <w:rPr>
          <w:rFonts w:ascii="Arial" w:hAnsi="Arial" w:cs="Arial"/>
          <w:sz w:val="22"/>
          <w:szCs w:val="22"/>
          <w:lang w:val="sl-SI"/>
        </w:rPr>
      </w:pPr>
      <w:r w:rsidRPr="007B0A38">
        <w:rPr>
          <w:rFonts w:ascii="Arial" w:hAnsi="Arial" w:cs="Arial"/>
          <w:sz w:val="22"/>
          <w:szCs w:val="22"/>
          <w:lang w:val="sl-SI"/>
        </w:rPr>
        <w:t xml:space="preserve">U ovom dijelu se daje samo naziv aktivnosti (koji se poklapa sa nazivima iz detaljnog opisa aktivnosti pod 2.4.). Svi mjeseci u kojima nijesu predviđene aktivnosti moraju biti uključeni u plan aktivnosti i ukupno trajanje plana i programa.    </w:t>
      </w:r>
    </w:p>
    <w:p w:rsidR="00A9233E" w:rsidRPr="00F90EA2" w:rsidRDefault="00A9233E" w:rsidP="00A9233E">
      <w:pPr>
        <w:tabs>
          <w:tab w:val="left" w:pos="-720"/>
        </w:tabs>
        <w:suppressAutoHyphens/>
        <w:jc w:val="both"/>
        <w:rPr>
          <w:rFonts w:ascii="Arial" w:hAnsi="Arial" w:cs="Arial"/>
          <w:color w:val="00000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4"/>
        <w:gridCol w:w="512"/>
        <w:gridCol w:w="566"/>
        <w:gridCol w:w="617"/>
        <w:gridCol w:w="593"/>
        <w:gridCol w:w="540"/>
        <w:gridCol w:w="593"/>
        <w:gridCol w:w="646"/>
        <w:gridCol w:w="732"/>
        <w:gridCol w:w="593"/>
        <w:gridCol w:w="540"/>
        <w:gridCol w:w="593"/>
        <w:gridCol w:w="647"/>
      </w:tblGrid>
      <w:tr w:rsidR="00A9233E" w:rsidRPr="00F90EA2" w:rsidTr="002C7E8E">
        <w:tc>
          <w:tcPr>
            <w:tcW w:w="1684"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Mjesec</w:t>
            </w:r>
          </w:p>
          <w:p w:rsidR="00A9233E" w:rsidRPr="00F90EA2" w:rsidRDefault="00A9233E" w:rsidP="002C7E8E">
            <w:pPr>
              <w:rPr>
                <w:rFonts w:ascii="Arial" w:hAnsi="Arial" w:cs="Arial"/>
                <w:b/>
                <w:bCs/>
                <w:lang w:val="nl-BE"/>
              </w:rPr>
            </w:pPr>
            <w:r w:rsidRPr="00F90EA2">
              <w:rPr>
                <w:rFonts w:ascii="Arial" w:hAnsi="Arial" w:cs="Arial"/>
                <w:b/>
                <w:bCs/>
                <w:lang w:val="nl-BE"/>
              </w:rPr>
              <w:t>Aktivnost</w:t>
            </w:r>
          </w:p>
        </w:tc>
        <w:tc>
          <w:tcPr>
            <w:tcW w:w="512"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I</w:t>
            </w:r>
          </w:p>
        </w:tc>
        <w:tc>
          <w:tcPr>
            <w:tcW w:w="566" w:type="dxa"/>
            <w:tcBorders>
              <w:bottom w:val="single" w:sz="4" w:space="0" w:color="auto"/>
            </w:tcBorders>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II</w:t>
            </w:r>
          </w:p>
        </w:tc>
        <w:tc>
          <w:tcPr>
            <w:tcW w:w="617"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III</w:t>
            </w:r>
          </w:p>
        </w:tc>
        <w:tc>
          <w:tcPr>
            <w:tcW w:w="593"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IV</w:t>
            </w:r>
          </w:p>
        </w:tc>
        <w:tc>
          <w:tcPr>
            <w:tcW w:w="540"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V</w:t>
            </w:r>
          </w:p>
        </w:tc>
        <w:tc>
          <w:tcPr>
            <w:tcW w:w="593"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VI</w:t>
            </w:r>
          </w:p>
        </w:tc>
        <w:tc>
          <w:tcPr>
            <w:tcW w:w="646"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VII</w:t>
            </w:r>
          </w:p>
        </w:tc>
        <w:tc>
          <w:tcPr>
            <w:tcW w:w="732"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VIII</w:t>
            </w:r>
          </w:p>
        </w:tc>
        <w:tc>
          <w:tcPr>
            <w:tcW w:w="593"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IX</w:t>
            </w:r>
          </w:p>
        </w:tc>
        <w:tc>
          <w:tcPr>
            <w:tcW w:w="540"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X</w:t>
            </w:r>
          </w:p>
        </w:tc>
        <w:tc>
          <w:tcPr>
            <w:tcW w:w="593"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XI</w:t>
            </w:r>
          </w:p>
        </w:tc>
        <w:tc>
          <w:tcPr>
            <w:tcW w:w="647" w:type="dxa"/>
            <w:shd w:val="clear" w:color="auto" w:fill="D9D9D9"/>
          </w:tcPr>
          <w:p w:rsidR="00A9233E" w:rsidRPr="00F90EA2" w:rsidRDefault="00A9233E" w:rsidP="002C7E8E">
            <w:pPr>
              <w:rPr>
                <w:rFonts w:ascii="Arial" w:hAnsi="Arial" w:cs="Arial"/>
                <w:b/>
                <w:bCs/>
                <w:lang w:val="nl-BE"/>
              </w:rPr>
            </w:pPr>
            <w:r w:rsidRPr="00F90EA2">
              <w:rPr>
                <w:rFonts w:ascii="Arial" w:hAnsi="Arial" w:cs="Arial"/>
                <w:b/>
                <w:bCs/>
                <w:lang w:val="nl-BE"/>
              </w:rPr>
              <w:t>XII</w:t>
            </w:r>
          </w:p>
        </w:tc>
      </w:tr>
      <w:tr w:rsidR="00A9233E" w:rsidRPr="00F90EA2" w:rsidTr="002C7E8E">
        <w:tc>
          <w:tcPr>
            <w:tcW w:w="1684" w:type="dxa"/>
          </w:tcPr>
          <w:p w:rsidR="00A9233E" w:rsidRPr="00F90EA2" w:rsidRDefault="00A9233E" w:rsidP="002C7E8E">
            <w:pPr>
              <w:rPr>
                <w:rFonts w:ascii="Arial" w:hAnsi="Arial" w:cs="Arial"/>
                <w:lang w:val="nl-BE"/>
              </w:rPr>
            </w:pPr>
            <w:r w:rsidRPr="00F90EA2">
              <w:rPr>
                <w:rFonts w:ascii="Arial" w:hAnsi="Arial" w:cs="Arial"/>
                <w:lang w:val="nl-BE"/>
              </w:rPr>
              <w:t>Pripremna faza</w:t>
            </w:r>
          </w:p>
        </w:tc>
        <w:tc>
          <w:tcPr>
            <w:tcW w:w="512" w:type="dxa"/>
            <w:shd w:val="clear" w:color="auto" w:fill="7F7F7F"/>
          </w:tcPr>
          <w:p w:rsidR="00A9233E" w:rsidRPr="00F90EA2" w:rsidRDefault="00A9233E" w:rsidP="002C7E8E">
            <w:pPr>
              <w:rPr>
                <w:rFonts w:ascii="Arial" w:hAnsi="Arial" w:cs="Arial"/>
                <w:lang w:val="nl-BE"/>
              </w:rPr>
            </w:pPr>
          </w:p>
        </w:tc>
        <w:tc>
          <w:tcPr>
            <w:tcW w:w="566" w:type="dxa"/>
            <w:tcBorders>
              <w:bottom w:val="single" w:sz="4" w:space="0" w:color="auto"/>
            </w:tcBorders>
            <w:shd w:val="clear" w:color="auto" w:fill="7F7F7F"/>
          </w:tcPr>
          <w:p w:rsidR="00A9233E" w:rsidRPr="00F90EA2" w:rsidRDefault="00A9233E" w:rsidP="002C7E8E">
            <w:pPr>
              <w:rPr>
                <w:rFonts w:ascii="Arial" w:hAnsi="Arial" w:cs="Arial"/>
                <w:lang w:val="nl-BE"/>
              </w:rPr>
            </w:pPr>
          </w:p>
        </w:tc>
        <w:tc>
          <w:tcPr>
            <w:tcW w:w="617" w:type="dxa"/>
            <w:tcBorders>
              <w:bottom w:val="single" w:sz="4" w:space="0" w:color="auto"/>
            </w:tcBorders>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7" w:type="dxa"/>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lang w:val="nl-BE"/>
              </w:rPr>
            </w:pPr>
            <w:r w:rsidRPr="00F90EA2">
              <w:rPr>
                <w:rFonts w:ascii="Arial" w:hAnsi="Arial" w:cs="Arial"/>
                <w:lang w:val="sl-SI"/>
              </w:rPr>
              <w:t>Obuka stručnog kadra (psihologa-vodiča, fascilitatora)</w:t>
            </w:r>
          </w:p>
        </w:tc>
        <w:tc>
          <w:tcPr>
            <w:tcW w:w="512" w:type="dxa"/>
            <w:shd w:val="clear" w:color="auto" w:fill="FFFFFF"/>
          </w:tcPr>
          <w:p w:rsidR="00A9233E" w:rsidRPr="00F90EA2" w:rsidRDefault="00A9233E" w:rsidP="002C7E8E">
            <w:pPr>
              <w:rPr>
                <w:rFonts w:ascii="Arial" w:hAnsi="Arial" w:cs="Arial"/>
                <w:lang w:val="nl-BE"/>
              </w:rPr>
            </w:pPr>
          </w:p>
        </w:tc>
        <w:tc>
          <w:tcPr>
            <w:tcW w:w="566" w:type="dxa"/>
            <w:tcBorders>
              <w:bottom w:val="single" w:sz="4" w:space="0" w:color="auto"/>
            </w:tcBorders>
            <w:shd w:val="clear" w:color="auto" w:fill="FFFFFF"/>
          </w:tcPr>
          <w:p w:rsidR="00A9233E" w:rsidRPr="00F90EA2" w:rsidRDefault="00A9233E" w:rsidP="002C7E8E">
            <w:pPr>
              <w:rPr>
                <w:rFonts w:ascii="Arial" w:hAnsi="Arial" w:cs="Arial"/>
                <w:lang w:val="nl-BE"/>
              </w:rPr>
            </w:pPr>
          </w:p>
        </w:tc>
        <w:tc>
          <w:tcPr>
            <w:tcW w:w="617" w:type="dxa"/>
            <w:tcBorders>
              <w:bottom w:val="single" w:sz="4" w:space="0" w:color="auto"/>
            </w:tcBorders>
            <w:shd w:val="clear" w:color="auto" w:fill="7F7F7F"/>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7" w:type="dxa"/>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lang w:val="nl-BE"/>
              </w:rPr>
            </w:pPr>
            <w:r w:rsidRPr="00F90EA2">
              <w:rPr>
                <w:rFonts w:ascii="Arial" w:hAnsi="Arial" w:cs="Arial"/>
                <w:lang w:val="sl-SI"/>
              </w:rPr>
              <w:t>Kontaktiranje škola i angazman istih u ovom projektu</w:t>
            </w:r>
          </w:p>
        </w:tc>
        <w:tc>
          <w:tcPr>
            <w:tcW w:w="512" w:type="dxa"/>
            <w:shd w:val="clear" w:color="auto" w:fill="7F7F7F"/>
          </w:tcPr>
          <w:p w:rsidR="00A9233E" w:rsidRPr="00F90EA2" w:rsidRDefault="00A9233E" w:rsidP="002C7E8E">
            <w:pPr>
              <w:rPr>
                <w:rFonts w:ascii="Arial" w:hAnsi="Arial" w:cs="Arial"/>
                <w:lang w:val="nl-BE"/>
              </w:rPr>
            </w:pPr>
          </w:p>
        </w:tc>
        <w:tc>
          <w:tcPr>
            <w:tcW w:w="566" w:type="dxa"/>
            <w:shd w:val="clear" w:color="auto" w:fill="7F7F7F"/>
          </w:tcPr>
          <w:p w:rsidR="00A9233E" w:rsidRPr="00F90EA2" w:rsidRDefault="00A9233E" w:rsidP="002C7E8E">
            <w:pPr>
              <w:rPr>
                <w:rFonts w:ascii="Arial" w:hAnsi="Arial" w:cs="Arial"/>
                <w:lang w:val="nl-BE"/>
              </w:rPr>
            </w:pPr>
          </w:p>
        </w:tc>
        <w:tc>
          <w:tcPr>
            <w:tcW w:w="617" w:type="dxa"/>
            <w:shd w:val="clear" w:color="auto" w:fill="E0E0E0"/>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7" w:type="dxa"/>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lang w:val="nl-BE"/>
              </w:rPr>
            </w:pPr>
            <w:r w:rsidRPr="00F90EA2">
              <w:rPr>
                <w:rFonts w:ascii="Arial" w:hAnsi="Arial" w:cs="Arial"/>
                <w:lang w:val="sl-SI"/>
              </w:rPr>
              <w:t>.Pripreme za trening roditelja i njihove djece kao i realizacija istih</w:t>
            </w:r>
          </w:p>
        </w:tc>
        <w:tc>
          <w:tcPr>
            <w:tcW w:w="512" w:type="dxa"/>
          </w:tcPr>
          <w:p w:rsidR="00A9233E" w:rsidRPr="00F90EA2" w:rsidRDefault="00A9233E" w:rsidP="002C7E8E">
            <w:pPr>
              <w:rPr>
                <w:rFonts w:ascii="Arial" w:hAnsi="Arial" w:cs="Arial"/>
                <w:lang w:val="nl-BE"/>
              </w:rPr>
            </w:pPr>
          </w:p>
        </w:tc>
        <w:tc>
          <w:tcPr>
            <w:tcW w:w="566" w:type="dxa"/>
            <w:shd w:val="clear" w:color="auto" w:fill="FFFFFF"/>
          </w:tcPr>
          <w:p w:rsidR="00A9233E" w:rsidRPr="00F90EA2" w:rsidRDefault="00A9233E" w:rsidP="002C7E8E">
            <w:pPr>
              <w:rPr>
                <w:rFonts w:ascii="Arial" w:hAnsi="Arial" w:cs="Arial"/>
                <w:color w:val="C0C0C0"/>
                <w:lang w:val="nl-BE"/>
              </w:rPr>
            </w:pPr>
          </w:p>
        </w:tc>
        <w:tc>
          <w:tcPr>
            <w:tcW w:w="617" w:type="dxa"/>
            <w:shd w:val="clear" w:color="auto" w:fill="E0E0E0"/>
          </w:tcPr>
          <w:p w:rsidR="00A9233E" w:rsidRPr="00F90EA2" w:rsidRDefault="00A9233E" w:rsidP="002C7E8E">
            <w:pPr>
              <w:rPr>
                <w:rFonts w:ascii="Arial" w:hAnsi="Arial" w:cs="Arial"/>
                <w:lang w:val="nl-BE"/>
              </w:rPr>
            </w:pPr>
          </w:p>
        </w:tc>
        <w:tc>
          <w:tcPr>
            <w:tcW w:w="593" w:type="dxa"/>
            <w:shd w:val="clear" w:color="auto" w:fill="7F7F7F"/>
          </w:tcPr>
          <w:p w:rsidR="00A9233E" w:rsidRPr="00F90EA2" w:rsidRDefault="00A9233E" w:rsidP="002C7E8E">
            <w:pPr>
              <w:rPr>
                <w:rFonts w:ascii="Arial" w:hAnsi="Arial" w:cs="Arial"/>
                <w:lang w:val="nl-BE"/>
              </w:rPr>
            </w:pPr>
          </w:p>
        </w:tc>
        <w:tc>
          <w:tcPr>
            <w:tcW w:w="540" w:type="dxa"/>
            <w:shd w:val="clear" w:color="auto" w:fill="7F7F7F"/>
          </w:tcPr>
          <w:p w:rsidR="00A9233E" w:rsidRPr="00F90EA2" w:rsidRDefault="00A9233E" w:rsidP="002C7E8E">
            <w:pPr>
              <w:rPr>
                <w:rFonts w:ascii="Arial" w:hAnsi="Arial" w:cs="Arial"/>
                <w:lang w:val="nl-BE"/>
              </w:rPr>
            </w:pPr>
          </w:p>
        </w:tc>
        <w:tc>
          <w:tcPr>
            <w:tcW w:w="593" w:type="dxa"/>
            <w:shd w:val="clear" w:color="auto" w:fill="7F7F7F"/>
          </w:tcPr>
          <w:p w:rsidR="00A9233E" w:rsidRPr="00F90EA2" w:rsidRDefault="00A9233E" w:rsidP="002C7E8E">
            <w:pPr>
              <w:rPr>
                <w:rFonts w:ascii="Arial" w:hAnsi="Arial" w:cs="Arial"/>
                <w:lang w:val="nl-BE"/>
              </w:rPr>
            </w:pPr>
          </w:p>
        </w:tc>
        <w:tc>
          <w:tcPr>
            <w:tcW w:w="646" w:type="dxa"/>
            <w:shd w:val="clear" w:color="auto" w:fill="7F7F7F"/>
          </w:tcPr>
          <w:p w:rsidR="00A9233E" w:rsidRPr="00F90EA2" w:rsidRDefault="00A9233E" w:rsidP="002C7E8E">
            <w:pPr>
              <w:rPr>
                <w:rFonts w:ascii="Arial" w:hAnsi="Arial" w:cs="Arial"/>
                <w:lang w:val="nl-BE"/>
              </w:rPr>
            </w:pPr>
          </w:p>
        </w:tc>
        <w:tc>
          <w:tcPr>
            <w:tcW w:w="732" w:type="dxa"/>
            <w:shd w:val="clear" w:color="auto" w:fill="7F7F7F"/>
          </w:tcPr>
          <w:p w:rsidR="00A9233E" w:rsidRPr="00F90EA2" w:rsidRDefault="00A9233E" w:rsidP="002C7E8E">
            <w:pPr>
              <w:rPr>
                <w:rFonts w:ascii="Arial" w:hAnsi="Arial" w:cs="Arial"/>
                <w:lang w:val="nl-BE"/>
              </w:rPr>
            </w:pPr>
          </w:p>
        </w:tc>
        <w:tc>
          <w:tcPr>
            <w:tcW w:w="593" w:type="dxa"/>
            <w:shd w:val="clear" w:color="auto" w:fill="7F7F7F"/>
          </w:tcPr>
          <w:p w:rsidR="00A9233E" w:rsidRPr="00F90EA2" w:rsidRDefault="00A9233E" w:rsidP="002C7E8E">
            <w:pPr>
              <w:rPr>
                <w:rFonts w:ascii="Arial" w:hAnsi="Arial" w:cs="Arial"/>
                <w:lang w:val="nl-BE"/>
              </w:rPr>
            </w:pPr>
          </w:p>
        </w:tc>
        <w:tc>
          <w:tcPr>
            <w:tcW w:w="540" w:type="dxa"/>
            <w:shd w:val="clear" w:color="auto" w:fill="7F7F7F"/>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7" w:type="dxa"/>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lang w:val="pl-PL"/>
              </w:rPr>
            </w:pPr>
            <w:r w:rsidRPr="00F90EA2">
              <w:rPr>
                <w:rFonts w:ascii="Arial" w:hAnsi="Arial" w:cs="Arial"/>
                <w:lang w:val="sl-SI"/>
              </w:rPr>
              <w:t>.Izrada i štampa vodica »Program osnaživanja porodica«</w:t>
            </w:r>
          </w:p>
        </w:tc>
        <w:tc>
          <w:tcPr>
            <w:tcW w:w="512" w:type="dxa"/>
            <w:shd w:val="clear" w:color="auto" w:fill="7F7F7F"/>
          </w:tcPr>
          <w:p w:rsidR="00A9233E" w:rsidRPr="00F90EA2" w:rsidRDefault="00A9233E" w:rsidP="002C7E8E">
            <w:pPr>
              <w:rPr>
                <w:rFonts w:ascii="Arial" w:hAnsi="Arial" w:cs="Arial"/>
                <w:lang w:val="nl-BE"/>
              </w:rPr>
            </w:pPr>
          </w:p>
        </w:tc>
        <w:tc>
          <w:tcPr>
            <w:tcW w:w="566" w:type="dxa"/>
            <w:shd w:val="clear" w:color="auto" w:fill="7F7F7F"/>
          </w:tcPr>
          <w:p w:rsidR="00A9233E" w:rsidRPr="00F90EA2" w:rsidRDefault="00A9233E" w:rsidP="002C7E8E">
            <w:pPr>
              <w:rPr>
                <w:rFonts w:ascii="Arial" w:hAnsi="Arial" w:cs="Arial"/>
                <w:lang w:val="nl-BE"/>
              </w:rPr>
            </w:pPr>
          </w:p>
        </w:tc>
        <w:tc>
          <w:tcPr>
            <w:tcW w:w="617" w:type="dxa"/>
            <w:tcBorders>
              <w:bottom w:val="single" w:sz="4" w:space="0" w:color="auto"/>
            </w:tcBorders>
            <w:shd w:val="clear" w:color="auto" w:fill="7F7F7F"/>
          </w:tcPr>
          <w:p w:rsidR="00A9233E" w:rsidRPr="00F90EA2" w:rsidRDefault="00A9233E" w:rsidP="002C7E8E">
            <w:pPr>
              <w:rPr>
                <w:rFonts w:ascii="Arial" w:hAnsi="Arial" w:cs="Arial"/>
                <w:lang w:val="nl-BE"/>
              </w:rPr>
            </w:pPr>
          </w:p>
        </w:tc>
        <w:tc>
          <w:tcPr>
            <w:tcW w:w="593" w:type="dxa"/>
            <w:tcBorders>
              <w:bottom w:val="single" w:sz="4" w:space="0" w:color="auto"/>
            </w:tcBorders>
            <w:shd w:val="clear" w:color="auto" w:fill="E0E0E0"/>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7" w:type="dxa"/>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lang w:val="pl-PL"/>
              </w:rPr>
            </w:pPr>
            <w:r w:rsidRPr="00F90EA2">
              <w:rPr>
                <w:rFonts w:ascii="Arial" w:hAnsi="Arial" w:cs="Arial"/>
                <w:lang w:val="sl-SI"/>
              </w:rPr>
              <w:t>Odabir fascilitatora i supervizora pomenutih treninga</w:t>
            </w:r>
          </w:p>
        </w:tc>
        <w:tc>
          <w:tcPr>
            <w:tcW w:w="512" w:type="dxa"/>
            <w:shd w:val="clear" w:color="auto" w:fill="7F7F7F"/>
          </w:tcPr>
          <w:p w:rsidR="00A9233E" w:rsidRPr="00F90EA2" w:rsidRDefault="00A9233E" w:rsidP="002C7E8E">
            <w:pPr>
              <w:rPr>
                <w:rFonts w:ascii="Arial" w:hAnsi="Arial" w:cs="Arial"/>
                <w:lang w:val="nl-BE"/>
              </w:rPr>
            </w:pPr>
          </w:p>
        </w:tc>
        <w:tc>
          <w:tcPr>
            <w:tcW w:w="566" w:type="dxa"/>
            <w:shd w:val="clear" w:color="auto" w:fill="7F7F7F"/>
          </w:tcPr>
          <w:p w:rsidR="00A9233E" w:rsidRPr="00F90EA2" w:rsidRDefault="00A9233E" w:rsidP="002C7E8E">
            <w:pPr>
              <w:rPr>
                <w:rFonts w:ascii="Arial" w:hAnsi="Arial" w:cs="Arial"/>
                <w:lang w:val="nl-BE"/>
              </w:rPr>
            </w:pPr>
          </w:p>
        </w:tc>
        <w:tc>
          <w:tcPr>
            <w:tcW w:w="617" w:type="dxa"/>
            <w:shd w:val="clear" w:color="auto" w:fill="7F7F7F"/>
          </w:tcPr>
          <w:p w:rsidR="00A9233E" w:rsidRPr="00F90EA2" w:rsidRDefault="00A9233E" w:rsidP="002C7E8E">
            <w:pPr>
              <w:rPr>
                <w:rFonts w:ascii="Arial" w:hAnsi="Arial" w:cs="Arial"/>
                <w:lang w:val="nl-BE"/>
              </w:rPr>
            </w:pPr>
          </w:p>
        </w:tc>
        <w:tc>
          <w:tcPr>
            <w:tcW w:w="593" w:type="dxa"/>
            <w:shd w:val="clear" w:color="auto" w:fill="FFFFFF"/>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Borders>
              <w:bottom w:val="single" w:sz="4" w:space="0" w:color="auto"/>
            </w:tcBorders>
          </w:tcPr>
          <w:p w:rsidR="00A9233E" w:rsidRPr="00F90EA2" w:rsidRDefault="00A9233E" w:rsidP="002C7E8E">
            <w:pPr>
              <w:rPr>
                <w:rFonts w:ascii="Arial" w:hAnsi="Arial" w:cs="Arial"/>
                <w:lang w:val="nl-BE"/>
              </w:rPr>
            </w:pPr>
          </w:p>
        </w:tc>
        <w:tc>
          <w:tcPr>
            <w:tcW w:w="647" w:type="dxa"/>
            <w:tcBorders>
              <w:bottom w:val="single" w:sz="4" w:space="0" w:color="auto"/>
            </w:tcBorders>
          </w:tcPr>
          <w:p w:rsidR="00A9233E" w:rsidRPr="00F90EA2" w:rsidRDefault="00A9233E" w:rsidP="002C7E8E">
            <w:pPr>
              <w:rPr>
                <w:rFonts w:ascii="Arial" w:hAnsi="Arial" w:cs="Arial"/>
                <w:lang w:val="nl-BE"/>
              </w:rPr>
            </w:pPr>
          </w:p>
        </w:tc>
      </w:tr>
      <w:tr w:rsidR="00A9233E" w:rsidRPr="00F90EA2" w:rsidTr="002C7E8E">
        <w:tc>
          <w:tcPr>
            <w:tcW w:w="1684" w:type="dxa"/>
          </w:tcPr>
          <w:p w:rsidR="00A9233E" w:rsidRPr="00F90EA2" w:rsidRDefault="00A9233E" w:rsidP="002C7E8E">
            <w:pPr>
              <w:rPr>
                <w:rFonts w:ascii="Arial" w:hAnsi="Arial" w:cs="Arial"/>
              </w:rPr>
            </w:pPr>
            <w:r w:rsidRPr="00F90EA2">
              <w:rPr>
                <w:rFonts w:ascii="Arial" w:hAnsi="Arial" w:cs="Arial"/>
                <w:lang w:val="pl-PL"/>
              </w:rPr>
              <w:t>Završna faza, izvještavanje</w:t>
            </w:r>
          </w:p>
        </w:tc>
        <w:tc>
          <w:tcPr>
            <w:tcW w:w="512" w:type="dxa"/>
          </w:tcPr>
          <w:p w:rsidR="00A9233E" w:rsidRPr="00F90EA2" w:rsidRDefault="00A9233E" w:rsidP="002C7E8E">
            <w:pPr>
              <w:rPr>
                <w:rFonts w:ascii="Arial" w:hAnsi="Arial" w:cs="Arial"/>
                <w:lang w:val="nl-BE"/>
              </w:rPr>
            </w:pPr>
          </w:p>
        </w:tc>
        <w:tc>
          <w:tcPr>
            <w:tcW w:w="566" w:type="dxa"/>
          </w:tcPr>
          <w:p w:rsidR="00A9233E" w:rsidRPr="00F90EA2" w:rsidRDefault="00A9233E" w:rsidP="002C7E8E">
            <w:pPr>
              <w:rPr>
                <w:rFonts w:ascii="Arial" w:hAnsi="Arial" w:cs="Arial"/>
                <w:lang w:val="nl-BE"/>
              </w:rPr>
            </w:pPr>
          </w:p>
        </w:tc>
        <w:tc>
          <w:tcPr>
            <w:tcW w:w="617" w:type="dxa"/>
            <w:shd w:val="clear" w:color="auto" w:fill="FFFFFF"/>
          </w:tcPr>
          <w:p w:rsidR="00A9233E" w:rsidRPr="00F90EA2" w:rsidRDefault="00A9233E" w:rsidP="002C7E8E">
            <w:pPr>
              <w:rPr>
                <w:rFonts w:ascii="Arial" w:hAnsi="Arial" w:cs="Arial"/>
                <w:lang w:val="nl-BE"/>
              </w:rPr>
            </w:pPr>
          </w:p>
        </w:tc>
        <w:tc>
          <w:tcPr>
            <w:tcW w:w="593" w:type="dxa"/>
            <w:shd w:val="clear" w:color="auto" w:fill="FFFFFF"/>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646" w:type="dxa"/>
          </w:tcPr>
          <w:p w:rsidR="00A9233E" w:rsidRPr="00F90EA2" w:rsidRDefault="00A9233E" w:rsidP="002C7E8E">
            <w:pPr>
              <w:rPr>
                <w:rFonts w:ascii="Arial" w:hAnsi="Arial" w:cs="Arial"/>
                <w:lang w:val="nl-BE"/>
              </w:rPr>
            </w:pPr>
          </w:p>
        </w:tc>
        <w:tc>
          <w:tcPr>
            <w:tcW w:w="732" w:type="dxa"/>
          </w:tcPr>
          <w:p w:rsidR="00A9233E" w:rsidRPr="00F90EA2" w:rsidRDefault="00A9233E" w:rsidP="002C7E8E">
            <w:pPr>
              <w:rPr>
                <w:rFonts w:ascii="Arial" w:hAnsi="Arial" w:cs="Arial"/>
                <w:lang w:val="nl-BE"/>
              </w:rPr>
            </w:pPr>
          </w:p>
        </w:tc>
        <w:tc>
          <w:tcPr>
            <w:tcW w:w="593" w:type="dxa"/>
          </w:tcPr>
          <w:p w:rsidR="00A9233E" w:rsidRPr="00F90EA2" w:rsidRDefault="00A9233E" w:rsidP="002C7E8E">
            <w:pPr>
              <w:rPr>
                <w:rFonts w:ascii="Arial" w:hAnsi="Arial" w:cs="Arial"/>
                <w:lang w:val="nl-BE"/>
              </w:rPr>
            </w:pPr>
          </w:p>
        </w:tc>
        <w:tc>
          <w:tcPr>
            <w:tcW w:w="540" w:type="dxa"/>
          </w:tcPr>
          <w:p w:rsidR="00A9233E" w:rsidRPr="00F90EA2" w:rsidRDefault="00A9233E" w:rsidP="002C7E8E">
            <w:pPr>
              <w:rPr>
                <w:rFonts w:ascii="Arial" w:hAnsi="Arial" w:cs="Arial"/>
                <w:lang w:val="nl-BE"/>
              </w:rPr>
            </w:pPr>
          </w:p>
        </w:tc>
        <w:tc>
          <w:tcPr>
            <w:tcW w:w="593" w:type="dxa"/>
            <w:shd w:val="clear" w:color="auto" w:fill="7F7F7F"/>
          </w:tcPr>
          <w:p w:rsidR="00A9233E" w:rsidRPr="00F90EA2" w:rsidRDefault="00A9233E" w:rsidP="002C7E8E">
            <w:pPr>
              <w:rPr>
                <w:rFonts w:ascii="Arial" w:hAnsi="Arial" w:cs="Arial"/>
                <w:lang w:val="nl-BE"/>
              </w:rPr>
            </w:pPr>
          </w:p>
        </w:tc>
        <w:tc>
          <w:tcPr>
            <w:tcW w:w="647" w:type="dxa"/>
            <w:shd w:val="clear" w:color="auto" w:fill="7F7F7F"/>
          </w:tcPr>
          <w:p w:rsidR="00A9233E" w:rsidRPr="00F90EA2" w:rsidRDefault="00A9233E" w:rsidP="002C7E8E">
            <w:pPr>
              <w:rPr>
                <w:rFonts w:ascii="Arial" w:hAnsi="Arial" w:cs="Arial"/>
                <w:lang w:val="nl-BE"/>
              </w:rPr>
            </w:pPr>
          </w:p>
        </w:tc>
      </w:tr>
    </w:tbl>
    <w:p w:rsidR="00A9233E" w:rsidRPr="007B0A38" w:rsidRDefault="00A9233E" w:rsidP="00A9233E">
      <w:pPr>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b/>
          <w:sz w:val="22"/>
          <w:szCs w:val="22"/>
          <w:lang w:val="sl-SI"/>
        </w:rPr>
      </w:pPr>
      <w:r w:rsidRPr="007B0A38">
        <w:rPr>
          <w:rFonts w:ascii="Arial" w:hAnsi="Arial" w:cs="Arial"/>
          <w:b/>
          <w:sz w:val="22"/>
          <w:szCs w:val="22"/>
          <w:lang w:val="sl-SI"/>
        </w:rPr>
        <w:t>2.6. Očekivani rezultati</w:t>
      </w:r>
    </w:p>
    <w:p w:rsidR="002A044E" w:rsidRPr="007B0A38" w:rsidRDefault="002A044E" w:rsidP="00A9233E">
      <w:pPr>
        <w:jc w:val="both"/>
        <w:rPr>
          <w:rFonts w:ascii="Arial" w:hAnsi="Arial" w:cs="Arial"/>
          <w:sz w:val="22"/>
          <w:szCs w:val="22"/>
          <w:lang w:val="sl-SI"/>
        </w:rPr>
      </w:pPr>
    </w:p>
    <w:p w:rsidR="00A9233E" w:rsidRPr="007B0A38" w:rsidRDefault="00A9233E" w:rsidP="00A9233E">
      <w:pPr>
        <w:jc w:val="both"/>
        <w:rPr>
          <w:rFonts w:ascii="Arial" w:hAnsi="Arial" w:cs="Arial"/>
          <w:sz w:val="22"/>
          <w:szCs w:val="22"/>
          <w:lang w:val="sl-SI"/>
        </w:rPr>
      </w:pPr>
      <w:r w:rsidRPr="007B0A38">
        <w:rPr>
          <w:rFonts w:ascii="Arial" w:hAnsi="Arial" w:cs="Arial"/>
          <w:sz w:val="22"/>
          <w:szCs w:val="22"/>
          <w:lang w:val="sl-SI"/>
        </w:rPr>
        <w:t>Ono što treba naglasiti jeste da do sada ovo niko nije sprovodio kao projekat, zapravo mi smo radili jedan pilot projekat koji je pokazao veliku potrebu za realizacijom ovog programa. Iz same početne realizacije pokazano je veliko interesovanje roditelja kao i Ministarstva prosvjete i naouke o samoj potrebi ovokvog projekta. Ono što mi očekujemo od ovog projekta jeste da on zaživi u bliskoj budućnosti i da bude prepoznat ne sano od jedne instance već od više njih.</w:t>
      </w: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sz w:val="22"/>
          <w:szCs w:val="22"/>
          <w:lang w:val="sl-SI"/>
        </w:rPr>
      </w:pPr>
      <w:r w:rsidRPr="007B0A38">
        <w:rPr>
          <w:rFonts w:ascii="Arial" w:hAnsi="Arial" w:cs="Arial"/>
          <w:b/>
          <w:sz w:val="22"/>
          <w:szCs w:val="22"/>
          <w:lang w:val="sl-SI"/>
        </w:rPr>
        <w:t>2.7. Publikacije i drugi rezultati</w:t>
      </w:r>
    </w:p>
    <w:p w:rsidR="00A9233E" w:rsidRPr="007B0A38" w:rsidRDefault="00A9233E" w:rsidP="00A9233E">
      <w:pPr>
        <w:tabs>
          <w:tab w:val="left" w:pos="-720"/>
        </w:tabs>
        <w:suppressAutoHyphens/>
        <w:jc w:val="both"/>
        <w:rPr>
          <w:rFonts w:ascii="Arial" w:hAnsi="Arial" w:cs="Arial"/>
          <w:sz w:val="22"/>
          <w:szCs w:val="22"/>
          <w:lang w:val="sl-SI"/>
        </w:rPr>
      </w:pPr>
    </w:p>
    <w:p w:rsidR="00F02AD4" w:rsidRPr="007B0A38" w:rsidRDefault="00F02AD4" w:rsidP="00F90EA2">
      <w:pPr>
        <w:tabs>
          <w:tab w:val="left" w:pos="-720"/>
        </w:tabs>
        <w:suppressAutoHyphens/>
        <w:jc w:val="both"/>
        <w:rPr>
          <w:rFonts w:ascii="Arial" w:hAnsi="Arial" w:cs="Arial"/>
          <w:sz w:val="22"/>
          <w:szCs w:val="22"/>
          <w:lang w:val="sl-SI"/>
        </w:rPr>
      </w:pPr>
      <w:r w:rsidRPr="007B0A38">
        <w:rPr>
          <w:rFonts w:ascii="Arial" w:hAnsi="Arial" w:cs="Arial"/>
          <w:sz w:val="22"/>
          <w:szCs w:val="22"/>
          <w:lang w:val="sl-SI"/>
        </w:rPr>
        <w:lastRenderedPageBreak/>
        <w:t>Sto se tic</w:t>
      </w:r>
      <w:r w:rsidR="002A044E" w:rsidRPr="007B0A38">
        <w:rPr>
          <w:rFonts w:ascii="Arial" w:hAnsi="Arial" w:cs="Arial"/>
          <w:sz w:val="22"/>
          <w:szCs w:val="22"/>
          <w:lang w:val="sl-SI"/>
        </w:rPr>
        <w:t>e publikacije, ovom prilikom ce</w:t>
      </w:r>
      <w:r w:rsidRPr="007B0A38">
        <w:rPr>
          <w:rFonts w:ascii="Arial" w:hAnsi="Arial" w:cs="Arial"/>
          <w:sz w:val="22"/>
          <w:szCs w:val="22"/>
          <w:lang w:val="sl-SI"/>
        </w:rPr>
        <w:t>mo odstampati Vodic za fascilitatore-psihologe i to oko 30 kom. Kao i vodic koji se zove Pro</w:t>
      </w:r>
      <w:r w:rsidR="002A044E" w:rsidRPr="007B0A38">
        <w:rPr>
          <w:rFonts w:ascii="Arial" w:hAnsi="Arial" w:cs="Arial"/>
          <w:sz w:val="22"/>
          <w:szCs w:val="22"/>
          <w:lang w:val="sl-SI"/>
        </w:rPr>
        <w:t xml:space="preserve">gram osnazivanja porodica i to </w:t>
      </w:r>
      <w:r w:rsidRPr="007B0A38">
        <w:rPr>
          <w:rFonts w:ascii="Arial" w:hAnsi="Arial" w:cs="Arial"/>
          <w:sz w:val="22"/>
          <w:szCs w:val="22"/>
          <w:lang w:val="sl-SI"/>
        </w:rPr>
        <w:t>oko 400 kom.</w:t>
      </w:r>
    </w:p>
    <w:p w:rsidR="00F90EA2" w:rsidRPr="007B0A38" w:rsidRDefault="00F90EA2" w:rsidP="00F90EA2">
      <w:pPr>
        <w:tabs>
          <w:tab w:val="left" w:pos="-720"/>
        </w:tabs>
        <w:suppressAutoHyphens/>
        <w:jc w:val="both"/>
        <w:rPr>
          <w:rFonts w:ascii="Arial" w:hAnsi="Arial" w:cs="Arial"/>
          <w:sz w:val="22"/>
          <w:szCs w:val="22"/>
          <w:lang w:val="sl-SI"/>
        </w:rPr>
      </w:pPr>
    </w:p>
    <w:p w:rsidR="00A9233E" w:rsidRPr="007B0A38" w:rsidRDefault="00A9233E" w:rsidP="00A9233E">
      <w:pPr>
        <w:jc w:val="both"/>
        <w:rPr>
          <w:rFonts w:ascii="Arial" w:hAnsi="Arial" w:cs="Arial"/>
          <w:b/>
          <w:sz w:val="22"/>
          <w:szCs w:val="22"/>
          <w:lang w:val="sl-SI"/>
        </w:rPr>
      </w:pPr>
      <w:r w:rsidRPr="007B0A38">
        <w:rPr>
          <w:rFonts w:ascii="Arial" w:hAnsi="Arial" w:cs="Arial"/>
          <w:b/>
          <w:sz w:val="22"/>
          <w:szCs w:val="22"/>
          <w:lang w:val="sl-SI"/>
        </w:rPr>
        <w:t xml:space="preserve">2.8. Način praćenja i procjene uspješnosti realizacije </w:t>
      </w: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spacing w:val="-2"/>
          <w:sz w:val="22"/>
          <w:szCs w:val="22"/>
          <w:lang w:val="sl-SI"/>
        </w:rPr>
      </w:pPr>
      <w:r w:rsidRPr="007B0A38">
        <w:rPr>
          <w:rFonts w:ascii="Arial" w:hAnsi="Arial" w:cs="Arial"/>
          <w:spacing w:val="-2"/>
          <w:sz w:val="22"/>
          <w:szCs w:val="22"/>
          <w:lang w:val="sl-SI"/>
        </w:rPr>
        <w:t xml:space="preserve">U sam projekat uključeni </w:t>
      </w:r>
      <w:r w:rsidR="002A044E" w:rsidRPr="007B0A38">
        <w:rPr>
          <w:rFonts w:ascii="Arial" w:hAnsi="Arial" w:cs="Arial"/>
          <w:spacing w:val="-2"/>
          <w:sz w:val="22"/>
          <w:szCs w:val="22"/>
          <w:lang w:val="sl-SI"/>
        </w:rPr>
        <w:t>su i fascilitatori i supervizori</w:t>
      </w:r>
      <w:r w:rsidRPr="007B0A38">
        <w:rPr>
          <w:rFonts w:ascii="Arial" w:hAnsi="Arial" w:cs="Arial"/>
          <w:spacing w:val="-2"/>
          <w:sz w:val="22"/>
          <w:szCs w:val="22"/>
          <w:lang w:val="sl-SI"/>
        </w:rPr>
        <w:t xml:space="preserve">  samog projekta.</w:t>
      </w:r>
      <w:r w:rsidR="002A044E" w:rsidRPr="007B0A38">
        <w:rPr>
          <w:rFonts w:ascii="Arial" w:hAnsi="Arial" w:cs="Arial"/>
          <w:spacing w:val="-2"/>
          <w:sz w:val="22"/>
          <w:szCs w:val="22"/>
          <w:lang w:val="sl-SI"/>
        </w:rPr>
        <w:t xml:space="preserve"> </w:t>
      </w:r>
      <w:r w:rsidRPr="007B0A38">
        <w:rPr>
          <w:rFonts w:ascii="Arial" w:hAnsi="Arial" w:cs="Arial"/>
          <w:spacing w:val="-2"/>
          <w:sz w:val="22"/>
          <w:szCs w:val="22"/>
          <w:lang w:val="sl-SI"/>
        </w:rPr>
        <w:t>Oni će biti angažovani na projektu da prate rad i nadziru sam rad projekta.</w:t>
      </w:r>
      <w:r w:rsidR="002A044E" w:rsidRPr="007B0A38">
        <w:rPr>
          <w:rFonts w:ascii="Arial" w:hAnsi="Arial" w:cs="Arial"/>
          <w:spacing w:val="-2"/>
          <w:sz w:val="22"/>
          <w:szCs w:val="22"/>
          <w:lang w:val="sl-SI"/>
        </w:rPr>
        <w:t xml:space="preserve"> </w:t>
      </w:r>
      <w:r w:rsidRPr="007B0A38">
        <w:rPr>
          <w:rFonts w:ascii="Arial" w:hAnsi="Arial" w:cs="Arial"/>
          <w:spacing w:val="-2"/>
          <w:sz w:val="22"/>
          <w:szCs w:val="22"/>
          <w:lang w:val="sl-SI"/>
        </w:rPr>
        <w:t>Pratiće svaku sesiju i evaluirati kroz upitnike koje će popunjavati svi učesnici sesija i na kraju projekta će se uraditi analiza po kojem će se tačno znati koja je uspješnost projekta i kako su sami polaznici zadovolji sa radom svih instanci u projektu i na kraju i samim projektom uopšte.</w:t>
      </w: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b/>
          <w:sz w:val="22"/>
          <w:szCs w:val="22"/>
          <w:lang w:val="sl-SI"/>
        </w:rPr>
      </w:pPr>
    </w:p>
    <w:p w:rsidR="00A9233E" w:rsidRPr="007B0A38" w:rsidRDefault="00A9233E" w:rsidP="00A9233E">
      <w:pPr>
        <w:tabs>
          <w:tab w:val="left" w:pos="-720"/>
        </w:tabs>
        <w:suppressAutoHyphens/>
        <w:jc w:val="both"/>
        <w:rPr>
          <w:rFonts w:ascii="Arial" w:hAnsi="Arial" w:cs="Arial"/>
          <w:b/>
          <w:sz w:val="22"/>
          <w:szCs w:val="22"/>
          <w:lang w:val="sl-SI"/>
        </w:rPr>
      </w:pPr>
      <w:r w:rsidRPr="007B0A38">
        <w:rPr>
          <w:rFonts w:ascii="Arial" w:hAnsi="Arial" w:cs="Arial"/>
          <w:b/>
          <w:sz w:val="22"/>
          <w:szCs w:val="22"/>
          <w:lang w:val="sl-SI"/>
        </w:rPr>
        <w:t>2.9. Održivost</w:t>
      </w: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tabs>
          <w:tab w:val="left" w:pos="-720"/>
        </w:tabs>
        <w:suppressAutoHyphens/>
        <w:jc w:val="both"/>
        <w:rPr>
          <w:rFonts w:ascii="Arial" w:hAnsi="Arial" w:cs="Arial"/>
          <w:sz w:val="22"/>
          <w:szCs w:val="22"/>
          <w:lang w:val="sl-SI"/>
        </w:rPr>
      </w:pPr>
      <w:r w:rsidRPr="007B0A38">
        <w:rPr>
          <w:rFonts w:ascii="Arial" w:hAnsi="Arial" w:cs="Arial"/>
          <w:sz w:val="22"/>
          <w:szCs w:val="22"/>
          <w:lang w:val="sl-SI"/>
        </w:rPr>
        <w:t>Ovo je jedno od najbitnijih stvari u samom projektu, zapravo naš cilj održivosti projekta se zasniva na tome da kroz uključivanje Ministarstva prosvjete i nauke ukažemo na značaj i korist samog projekta kroz koji će kasnije pomenuto Ministarstvo prepoznati važnost istog projekta i u kasnijem periodu ga uključiti u sam program Ministarstva pod njihovom nadležnosti.</w:t>
      </w:r>
    </w:p>
    <w:p w:rsidR="00A9233E" w:rsidRPr="007B0A38" w:rsidRDefault="00A9233E" w:rsidP="00A9233E">
      <w:pPr>
        <w:tabs>
          <w:tab w:val="left" w:pos="-720"/>
        </w:tabs>
        <w:suppressAutoHyphens/>
        <w:jc w:val="both"/>
        <w:rPr>
          <w:rFonts w:ascii="Arial" w:hAnsi="Arial" w:cs="Arial"/>
          <w:sz w:val="22"/>
          <w:szCs w:val="22"/>
          <w:lang w:val="sl-SI"/>
        </w:rPr>
      </w:pPr>
    </w:p>
    <w:p w:rsidR="00A9233E" w:rsidRPr="007B0A38" w:rsidRDefault="00A9233E" w:rsidP="00A9233E">
      <w:pPr>
        <w:spacing w:after="200" w:line="276" w:lineRule="auto"/>
        <w:rPr>
          <w:rFonts w:ascii="Arial" w:hAnsi="Arial" w:cs="Arial"/>
          <w:b/>
          <w:sz w:val="22"/>
          <w:szCs w:val="22"/>
        </w:rPr>
      </w:pPr>
      <w:r w:rsidRPr="007B0A38">
        <w:rPr>
          <w:rFonts w:ascii="Arial" w:hAnsi="Arial" w:cs="Arial"/>
          <w:b/>
          <w:sz w:val="22"/>
          <w:szCs w:val="22"/>
        </w:rPr>
        <w:t>III</w:t>
      </w:r>
      <w:r w:rsidRPr="007B0A38">
        <w:rPr>
          <w:rFonts w:ascii="Arial" w:hAnsi="Arial" w:cs="Arial"/>
          <w:b/>
          <w:sz w:val="22"/>
          <w:szCs w:val="22"/>
        </w:rPr>
        <w:tab/>
        <w:t>Budžet</w:t>
      </w:r>
    </w:p>
    <w:p w:rsidR="00A9233E" w:rsidRPr="007B0A38" w:rsidRDefault="00A9233E" w:rsidP="00A9233E">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r w:rsidRPr="007B0A38">
        <w:rPr>
          <w:rFonts w:ascii="Arial" w:hAnsi="Arial" w:cs="Arial"/>
          <w:sz w:val="22"/>
          <w:szCs w:val="22"/>
          <w:lang w:val="sl-SI"/>
        </w:rPr>
        <w:t>Budžet popuniti u sljedećoj formi, uz navođenje, ukoliko očekujete i drugih izvora finansiranja (od koga to očekujete i u kojem dijelu budžeta):</w:t>
      </w:r>
    </w:p>
    <w:p w:rsidR="00A9233E" w:rsidRPr="00F90EA2" w:rsidRDefault="00A9233E" w:rsidP="00A9233E">
      <w:pPr>
        <w:tabs>
          <w:tab w:val="left" w:pos="2880"/>
          <w:tab w:val="left" w:pos="3600"/>
          <w:tab w:val="left" w:pos="4320"/>
          <w:tab w:val="left" w:pos="5040"/>
          <w:tab w:val="left" w:pos="5760"/>
          <w:tab w:val="left" w:pos="6480"/>
          <w:tab w:val="right" w:pos="8789"/>
        </w:tabs>
        <w:suppressAutoHyphens/>
        <w:jc w:val="both"/>
        <w:rPr>
          <w:rFonts w:ascii="Arial" w:hAnsi="Arial" w:cs="Arial"/>
          <w:lang w:val="sl-SI"/>
        </w:rPr>
      </w:pPr>
    </w:p>
    <w:tbl>
      <w:tblPr>
        <w:tblW w:w="11008" w:type="dxa"/>
        <w:tblInd w:w="-632" w:type="dxa"/>
        <w:tblLayout w:type="fixed"/>
        <w:tblLook w:val="0000"/>
      </w:tblPr>
      <w:tblGrid>
        <w:gridCol w:w="578"/>
        <w:gridCol w:w="4111"/>
        <w:gridCol w:w="1001"/>
        <w:gridCol w:w="936"/>
        <w:gridCol w:w="851"/>
        <w:gridCol w:w="1273"/>
        <w:gridCol w:w="990"/>
        <w:gridCol w:w="1268"/>
      </w:tblGrid>
      <w:tr w:rsidR="00A9233E" w:rsidRPr="00F90EA2" w:rsidTr="00470082">
        <w:tc>
          <w:tcPr>
            <w:tcW w:w="578" w:type="dxa"/>
            <w:tcBorders>
              <w:top w:val="single" w:sz="4" w:space="0" w:color="000000"/>
              <w:left w:val="single" w:sz="4" w:space="0" w:color="000000"/>
              <w:bottom w:val="single" w:sz="4" w:space="0" w:color="000000"/>
            </w:tcBorders>
          </w:tcPr>
          <w:p w:rsidR="00A9233E" w:rsidRPr="00F90EA2" w:rsidRDefault="00A9233E" w:rsidP="002C7E8E">
            <w:pPr>
              <w:snapToGrid w:val="0"/>
              <w:rPr>
                <w:rFonts w:ascii="Arial" w:hAnsi="Arial" w:cs="Arial"/>
                <w:b/>
                <w:bCs/>
                <w:color w:val="000000"/>
              </w:rPr>
            </w:pPr>
            <w:r w:rsidRPr="00F90EA2">
              <w:rPr>
                <w:rFonts w:ascii="Arial" w:hAnsi="Arial" w:cs="Arial"/>
                <w:b/>
                <w:bCs/>
                <w:color w:val="000000"/>
              </w:rPr>
              <w:t>Rb.</w:t>
            </w:r>
          </w:p>
        </w:tc>
        <w:tc>
          <w:tcPr>
            <w:tcW w:w="4111" w:type="dxa"/>
            <w:tcBorders>
              <w:top w:val="single" w:sz="4" w:space="0" w:color="000000"/>
              <w:left w:val="single" w:sz="4" w:space="0" w:color="000000"/>
              <w:bottom w:val="single" w:sz="4" w:space="0" w:color="000000"/>
            </w:tcBorders>
          </w:tcPr>
          <w:p w:rsidR="00A9233E" w:rsidRPr="00F90EA2" w:rsidRDefault="00A9233E" w:rsidP="002C7E8E">
            <w:pPr>
              <w:snapToGrid w:val="0"/>
              <w:jc w:val="center"/>
              <w:rPr>
                <w:rFonts w:ascii="Arial" w:hAnsi="Arial" w:cs="Arial"/>
                <w:b/>
                <w:bCs/>
                <w:color w:val="000000"/>
              </w:rPr>
            </w:pPr>
            <w:r w:rsidRPr="00F90EA2">
              <w:rPr>
                <w:rFonts w:ascii="Arial" w:hAnsi="Arial" w:cs="Arial"/>
                <w:b/>
                <w:bCs/>
                <w:color w:val="000000"/>
              </w:rPr>
              <w:t>Kategorija troškova</w:t>
            </w:r>
          </w:p>
        </w:tc>
        <w:tc>
          <w:tcPr>
            <w:tcW w:w="1001" w:type="dxa"/>
            <w:tcBorders>
              <w:top w:val="single" w:sz="4" w:space="0" w:color="000000"/>
              <w:left w:val="single" w:sz="4" w:space="0" w:color="000000"/>
              <w:bottom w:val="single" w:sz="4" w:space="0" w:color="000000"/>
            </w:tcBorders>
          </w:tcPr>
          <w:p w:rsidR="00A9233E" w:rsidRPr="00F90EA2" w:rsidRDefault="00A9233E" w:rsidP="002C7E8E">
            <w:pPr>
              <w:snapToGrid w:val="0"/>
              <w:jc w:val="center"/>
              <w:rPr>
                <w:rFonts w:ascii="Arial" w:hAnsi="Arial" w:cs="Arial"/>
                <w:b/>
                <w:bCs/>
                <w:color w:val="000000"/>
              </w:rPr>
            </w:pPr>
            <w:r w:rsidRPr="00F90EA2">
              <w:rPr>
                <w:rFonts w:ascii="Arial" w:hAnsi="Arial" w:cs="Arial"/>
                <w:b/>
                <w:bCs/>
                <w:color w:val="000000"/>
              </w:rPr>
              <w:t>Jed.</w:t>
            </w:r>
          </w:p>
          <w:p w:rsidR="00A9233E" w:rsidRPr="00F90EA2" w:rsidRDefault="00A9233E" w:rsidP="002C7E8E">
            <w:pPr>
              <w:jc w:val="center"/>
              <w:rPr>
                <w:rFonts w:ascii="Arial" w:hAnsi="Arial" w:cs="Arial"/>
                <w:b/>
                <w:bCs/>
                <w:color w:val="000000"/>
              </w:rPr>
            </w:pPr>
            <w:r w:rsidRPr="00F90EA2">
              <w:rPr>
                <w:rFonts w:ascii="Arial" w:hAnsi="Arial" w:cs="Arial"/>
                <w:b/>
                <w:bCs/>
                <w:color w:val="000000"/>
              </w:rPr>
              <w:t>mjere</w:t>
            </w:r>
          </w:p>
        </w:tc>
        <w:tc>
          <w:tcPr>
            <w:tcW w:w="936" w:type="dxa"/>
            <w:tcBorders>
              <w:top w:val="single" w:sz="4" w:space="0" w:color="000000"/>
              <w:left w:val="single" w:sz="4" w:space="0" w:color="000000"/>
              <w:bottom w:val="single" w:sz="4" w:space="0" w:color="000000"/>
            </w:tcBorders>
          </w:tcPr>
          <w:p w:rsidR="00A9233E" w:rsidRPr="00F90EA2" w:rsidRDefault="00A9233E" w:rsidP="002C7E8E">
            <w:pPr>
              <w:snapToGrid w:val="0"/>
              <w:jc w:val="center"/>
              <w:rPr>
                <w:rFonts w:ascii="Arial" w:hAnsi="Arial" w:cs="Arial"/>
                <w:b/>
                <w:bCs/>
                <w:color w:val="000000"/>
                <w:lang w:val="es-ES"/>
              </w:rPr>
            </w:pPr>
            <w:r w:rsidRPr="00F90EA2">
              <w:rPr>
                <w:rFonts w:ascii="Arial" w:hAnsi="Arial" w:cs="Arial"/>
                <w:b/>
                <w:bCs/>
                <w:color w:val="000000"/>
                <w:lang w:val="es-ES"/>
              </w:rPr>
              <w:t>Cijena/</w:t>
            </w:r>
          </w:p>
          <w:p w:rsidR="00A9233E" w:rsidRPr="00F90EA2" w:rsidRDefault="00A9233E" w:rsidP="002C7E8E">
            <w:pPr>
              <w:jc w:val="center"/>
              <w:rPr>
                <w:rFonts w:ascii="Arial" w:hAnsi="Arial" w:cs="Arial"/>
                <w:b/>
                <w:bCs/>
                <w:color w:val="000000"/>
                <w:lang w:val="es-ES"/>
              </w:rPr>
            </w:pPr>
            <w:r w:rsidRPr="00F90EA2">
              <w:rPr>
                <w:rFonts w:ascii="Arial" w:hAnsi="Arial" w:cs="Arial"/>
                <w:b/>
                <w:bCs/>
                <w:color w:val="000000"/>
                <w:lang w:val="es-ES"/>
              </w:rPr>
              <w:t>jed. mjere</w:t>
            </w:r>
          </w:p>
        </w:tc>
        <w:tc>
          <w:tcPr>
            <w:tcW w:w="851" w:type="dxa"/>
            <w:tcBorders>
              <w:top w:val="single" w:sz="4" w:space="0" w:color="000000"/>
              <w:left w:val="single" w:sz="4" w:space="0" w:color="000000"/>
              <w:bottom w:val="single" w:sz="4" w:space="0" w:color="000000"/>
            </w:tcBorders>
          </w:tcPr>
          <w:p w:rsidR="00A9233E" w:rsidRPr="00F90EA2" w:rsidRDefault="00A9233E" w:rsidP="002C7E8E">
            <w:pPr>
              <w:snapToGrid w:val="0"/>
              <w:jc w:val="center"/>
              <w:rPr>
                <w:rFonts w:ascii="Arial" w:hAnsi="Arial" w:cs="Arial"/>
                <w:b/>
                <w:bCs/>
                <w:color w:val="000000"/>
                <w:lang w:val="hr-HR"/>
              </w:rPr>
            </w:pPr>
            <w:r w:rsidRPr="00F90EA2">
              <w:rPr>
                <w:rFonts w:ascii="Arial" w:hAnsi="Arial" w:cs="Arial"/>
                <w:b/>
                <w:bCs/>
                <w:color w:val="000000"/>
              </w:rPr>
              <w:t>Br</w:t>
            </w:r>
            <w:r w:rsidRPr="00F90EA2">
              <w:rPr>
                <w:rFonts w:ascii="Arial" w:hAnsi="Arial" w:cs="Arial"/>
                <w:b/>
                <w:bCs/>
                <w:color w:val="000000"/>
                <w:lang w:val="hr-HR"/>
              </w:rPr>
              <w:t>oj</w:t>
            </w:r>
          </w:p>
          <w:p w:rsidR="00A9233E" w:rsidRPr="00F90EA2" w:rsidRDefault="00A9233E" w:rsidP="002C7E8E">
            <w:pPr>
              <w:rPr>
                <w:rFonts w:ascii="Arial" w:hAnsi="Arial" w:cs="Arial"/>
                <w:b/>
                <w:bCs/>
                <w:color w:val="000000"/>
                <w:lang w:val="en-GB"/>
              </w:rPr>
            </w:pPr>
          </w:p>
        </w:tc>
        <w:tc>
          <w:tcPr>
            <w:tcW w:w="1273" w:type="dxa"/>
            <w:tcBorders>
              <w:top w:val="single" w:sz="4" w:space="0" w:color="000000"/>
              <w:left w:val="single" w:sz="4" w:space="0" w:color="000000"/>
              <w:bottom w:val="single" w:sz="4" w:space="0" w:color="000000"/>
            </w:tcBorders>
          </w:tcPr>
          <w:p w:rsidR="00A9233E" w:rsidRPr="00F90EA2" w:rsidRDefault="00A9233E" w:rsidP="002C7E8E">
            <w:pPr>
              <w:snapToGrid w:val="0"/>
              <w:rPr>
                <w:rFonts w:ascii="Arial" w:hAnsi="Arial" w:cs="Arial"/>
                <w:b/>
                <w:bCs/>
                <w:color w:val="000000"/>
              </w:rPr>
            </w:pPr>
            <w:r w:rsidRPr="00F90EA2">
              <w:rPr>
                <w:rFonts w:ascii="Arial" w:hAnsi="Arial" w:cs="Arial"/>
                <w:b/>
                <w:bCs/>
                <w:color w:val="000000"/>
              </w:rPr>
              <w:t>Ukupno</w:t>
            </w:r>
            <w:r w:rsidRPr="00F90EA2">
              <w:rPr>
                <w:rFonts w:ascii="Arial" w:hAnsi="Arial" w:cs="Arial"/>
                <w:b/>
                <w:bCs/>
                <w:color w:val="000000"/>
                <w:lang w:val="hr-HR"/>
              </w:rPr>
              <w:t xml:space="preserve">  </w:t>
            </w:r>
            <w:r w:rsidRPr="00F90EA2">
              <w:rPr>
                <w:rFonts w:ascii="Arial" w:hAnsi="Arial" w:cs="Arial"/>
                <w:b/>
                <w:bCs/>
                <w:color w:val="000000"/>
              </w:rPr>
              <w:t>EUR</w:t>
            </w:r>
          </w:p>
        </w:tc>
        <w:tc>
          <w:tcPr>
            <w:tcW w:w="990" w:type="dxa"/>
            <w:tcBorders>
              <w:top w:val="single" w:sz="4" w:space="0" w:color="000000"/>
              <w:left w:val="single" w:sz="4" w:space="0" w:color="000000"/>
              <w:bottom w:val="single" w:sz="4" w:space="0" w:color="000000"/>
            </w:tcBorders>
          </w:tcPr>
          <w:p w:rsidR="00A9233E" w:rsidRPr="00F90EA2" w:rsidRDefault="00A9233E" w:rsidP="002C7E8E">
            <w:pPr>
              <w:snapToGrid w:val="0"/>
              <w:jc w:val="center"/>
              <w:rPr>
                <w:rFonts w:ascii="Arial" w:hAnsi="Arial" w:cs="Arial"/>
                <w:b/>
                <w:bCs/>
                <w:color w:val="000000"/>
                <w:lang w:val="it-CH"/>
              </w:rPr>
            </w:pPr>
            <w:r w:rsidRPr="00F90EA2">
              <w:rPr>
                <w:rFonts w:ascii="Arial" w:hAnsi="Arial" w:cs="Arial"/>
                <w:b/>
                <w:bCs/>
                <w:color w:val="000000"/>
                <w:lang w:val="it-CH"/>
              </w:rPr>
              <w:t>Drugi izvori:</w:t>
            </w:r>
          </w:p>
          <w:p w:rsidR="00A9233E" w:rsidRPr="00F90EA2" w:rsidRDefault="00A9233E" w:rsidP="002C7E8E">
            <w:pPr>
              <w:jc w:val="center"/>
              <w:rPr>
                <w:rFonts w:ascii="Arial" w:hAnsi="Arial" w:cs="Arial"/>
                <w:b/>
                <w:bCs/>
                <w:color w:val="000000"/>
                <w:lang w:val="it-CH"/>
              </w:rPr>
            </w:pPr>
          </w:p>
        </w:tc>
        <w:tc>
          <w:tcPr>
            <w:tcW w:w="1268" w:type="dxa"/>
            <w:tcBorders>
              <w:top w:val="single" w:sz="4" w:space="0" w:color="000000"/>
              <w:left w:val="single" w:sz="4" w:space="0" w:color="000000"/>
              <w:bottom w:val="single" w:sz="4" w:space="0" w:color="000000"/>
              <w:right w:val="single" w:sz="4" w:space="0" w:color="000000"/>
            </w:tcBorders>
          </w:tcPr>
          <w:p w:rsidR="00A9233E" w:rsidRPr="00F90EA2" w:rsidRDefault="00A9233E" w:rsidP="002C7E8E">
            <w:pPr>
              <w:snapToGrid w:val="0"/>
              <w:jc w:val="center"/>
              <w:rPr>
                <w:rFonts w:ascii="Arial" w:hAnsi="Arial" w:cs="Arial"/>
                <w:b/>
                <w:bCs/>
                <w:color w:val="000000"/>
                <w:lang w:val="pl-PL"/>
              </w:rPr>
            </w:pPr>
            <w:r w:rsidRPr="00F90EA2">
              <w:rPr>
                <w:rFonts w:ascii="Arial" w:hAnsi="Arial" w:cs="Arial"/>
                <w:b/>
                <w:bCs/>
                <w:color w:val="000000"/>
                <w:lang w:val="pl-PL"/>
              </w:rPr>
              <w:t>Potražuje se od Komisije:</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pStyle w:val="TFax5"/>
              <w:keepNext w:val="0"/>
              <w:tabs>
                <w:tab w:val="clear" w:pos="1701"/>
              </w:tabs>
              <w:snapToGrid w:val="0"/>
              <w:spacing w:after="0"/>
              <w:rPr>
                <w:rFonts w:ascii="Arial" w:hAnsi="Arial" w:cs="Arial"/>
                <w:color w:val="000000"/>
                <w:lang w:val="pl-PL"/>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pl-PL"/>
              </w:rPr>
            </w:pPr>
            <w:r w:rsidRPr="00F90EA2">
              <w:rPr>
                <w:rFonts w:ascii="Arial" w:hAnsi="Arial" w:cs="Arial"/>
                <w:b/>
                <w:bCs/>
                <w:color w:val="000000"/>
                <w:lang w:val="pl-PL"/>
              </w:rPr>
              <w:t>Aktivnost 1</w:t>
            </w:r>
          </w:p>
        </w:tc>
        <w:tc>
          <w:tcPr>
            <w:tcW w:w="100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936"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1273"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990"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rPr>
                <w:rFonts w:ascii="Arial" w:hAnsi="Arial" w:cs="Arial"/>
                <w:b/>
                <w:bCs/>
                <w:color w:val="000000"/>
                <w:lang w:val="hr-HR"/>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1.</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lang w:val="pl-PL"/>
              </w:rPr>
            </w:pPr>
            <w:r w:rsidRPr="00F90EA2">
              <w:rPr>
                <w:rFonts w:ascii="Arial" w:hAnsi="Arial" w:cs="Arial"/>
                <w:color w:val="000000"/>
                <w:lang w:val="pl-PL"/>
              </w:rPr>
              <w:t>Organizacija seminara za obuku fascilitatora-psihologa</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50</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90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4500,00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4500,00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rPr>
            </w:pPr>
            <w:r w:rsidRPr="00F90EA2">
              <w:rPr>
                <w:rFonts w:ascii="Arial" w:hAnsi="Arial" w:cs="Arial"/>
              </w:rPr>
              <w:t>2.</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rPr>
            </w:pPr>
            <w:r w:rsidRPr="00F90EA2">
              <w:rPr>
                <w:rFonts w:ascii="Arial" w:hAnsi="Arial" w:cs="Arial"/>
              </w:rPr>
              <w:t>Prevoz za ucesnike</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lang w:val="hr-HR"/>
              </w:rPr>
            </w:pPr>
            <w:r w:rsidRPr="00F90EA2">
              <w:rPr>
                <w:rFonts w:ascii="Arial" w:hAnsi="Arial" w:cs="Arial"/>
                <w:lang w:val="hr-HR"/>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25</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30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750,00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750,00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3.</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rPr>
            </w:pPr>
            <w:r w:rsidRPr="00F90EA2">
              <w:rPr>
                <w:rFonts w:ascii="Arial" w:hAnsi="Arial" w:cs="Arial"/>
                <w:color w:val="000000"/>
              </w:rPr>
              <w:t>Materijal za ucesnike</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15</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450,00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450,00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4.</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rPr>
            </w:pPr>
            <w:r w:rsidRPr="00F90EA2">
              <w:rPr>
                <w:rFonts w:ascii="Arial" w:hAnsi="Arial" w:cs="Arial"/>
                <w:color w:val="000000"/>
              </w:rPr>
              <w:t>Stampa vodica za fascilitatore</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12</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360,00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360,00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5.</w:t>
            </w: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000000"/>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rPr>
            </w:pPr>
            <w:r w:rsidRPr="00F90EA2">
              <w:rPr>
                <w:rFonts w:ascii="Arial" w:hAnsi="Arial" w:cs="Arial"/>
                <w:b/>
                <w:bCs/>
                <w:color w:val="000000"/>
              </w:rPr>
              <w:t>Podzbir I:</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bCs/>
                <w:color w:val="000000"/>
              </w:rPr>
            </w:pP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6.060,00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6.060,00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FF0000"/>
                <w:lang w:val="hr-HR"/>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color w:val="FF0000"/>
                <w:lang w:val="hr-HR"/>
              </w:rPr>
            </w:pP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FF0000"/>
                <w:lang w:val="hr-HR"/>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pStyle w:val="FootnoteText"/>
              <w:snapToGrid w:val="0"/>
              <w:rPr>
                <w:rFonts w:ascii="Arial" w:hAnsi="Arial" w:cs="Arial"/>
                <w:b/>
                <w:bCs/>
                <w:color w:val="000000"/>
                <w:sz w:val="24"/>
                <w:szCs w:val="24"/>
                <w:lang w:val="hr-HR"/>
              </w:rPr>
            </w:pPr>
          </w:p>
        </w:tc>
        <w:tc>
          <w:tcPr>
            <w:tcW w:w="4111" w:type="dxa"/>
            <w:tcBorders>
              <w:left w:val="single" w:sz="4" w:space="0" w:color="000000"/>
              <w:bottom w:val="single" w:sz="4" w:space="0" w:color="000000"/>
            </w:tcBorders>
          </w:tcPr>
          <w:p w:rsidR="00A9233E" w:rsidRPr="00F90EA2" w:rsidRDefault="00A9233E" w:rsidP="002C7E8E">
            <w:pPr>
              <w:pStyle w:val="FootnoteText"/>
              <w:snapToGrid w:val="0"/>
              <w:rPr>
                <w:rFonts w:ascii="Arial" w:hAnsi="Arial" w:cs="Arial"/>
                <w:b/>
                <w:bCs/>
                <w:color w:val="000000"/>
                <w:sz w:val="24"/>
                <w:szCs w:val="24"/>
                <w:lang w:val="pl-PL"/>
              </w:rPr>
            </w:pPr>
            <w:r w:rsidRPr="00F90EA2">
              <w:rPr>
                <w:rFonts w:ascii="Arial" w:hAnsi="Arial" w:cs="Arial"/>
                <w:b/>
                <w:bCs/>
                <w:color w:val="000000"/>
                <w:sz w:val="24"/>
                <w:szCs w:val="24"/>
                <w:lang w:val="pl-PL"/>
              </w:rPr>
              <w:t>Aktivnost 2</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000000"/>
                <w:lang w:val="hr-HR"/>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pStyle w:val="FootnoteText"/>
              <w:snapToGrid w:val="0"/>
              <w:rPr>
                <w:rFonts w:ascii="Arial" w:hAnsi="Arial" w:cs="Arial"/>
                <w:sz w:val="24"/>
                <w:szCs w:val="24"/>
                <w:lang w:val="pl-PL"/>
              </w:rPr>
            </w:pPr>
            <w:r w:rsidRPr="00F90EA2">
              <w:rPr>
                <w:rFonts w:ascii="Arial" w:hAnsi="Arial" w:cs="Arial"/>
                <w:sz w:val="24"/>
                <w:szCs w:val="24"/>
                <w:lang w:val="pl-PL"/>
              </w:rPr>
              <w:t>6.</w:t>
            </w:r>
          </w:p>
        </w:tc>
        <w:tc>
          <w:tcPr>
            <w:tcW w:w="4111" w:type="dxa"/>
            <w:tcBorders>
              <w:left w:val="single" w:sz="4" w:space="0" w:color="000000"/>
              <w:bottom w:val="single" w:sz="4" w:space="0" w:color="000000"/>
            </w:tcBorders>
          </w:tcPr>
          <w:p w:rsidR="00A9233E" w:rsidRPr="00F90EA2" w:rsidRDefault="00BC02F1" w:rsidP="002C7E8E">
            <w:pPr>
              <w:pStyle w:val="FootnoteText"/>
              <w:snapToGrid w:val="0"/>
              <w:rPr>
                <w:rFonts w:ascii="Arial" w:hAnsi="Arial" w:cs="Arial"/>
                <w:sz w:val="24"/>
                <w:szCs w:val="24"/>
                <w:lang w:val="pl-PL"/>
              </w:rPr>
            </w:pPr>
            <w:r w:rsidRPr="00F90EA2">
              <w:rPr>
                <w:rFonts w:ascii="Arial" w:hAnsi="Arial" w:cs="Arial"/>
                <w:sz w:val="24"/>
                <w:szCs w:val="24"/>
                <w:lang w:val="pl-PL"/>
              </w:rPr>
              <w:t>Organizacija treninga za roditelje i djecu</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30</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400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12.000,0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12.000,0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pStyle w:val="FootnoteText"/>
              <w:snapToGrid w:val="0"/>
              <w:rPr>
                <w:rFonts w:ascii="Arial" w:hAnsi="Arial" w:cs="Arial"/>
                <w:sz w:val="24"/>
                <w:szCs w:val="24"/>
              </w:rPr>
            </w:pPr>
            <w:r w:rsidRPr="00F90EA2">
              <w:rPr>
                <w:rFonts w:ascii="Arial" w:hAnsi="Arial" w:cs="Arial"/>
                <w:sz w:val="24"/>
                <w:szCs w:val="24"/>
              </w:rPr>
              <w:t>7.</w:t>
            </w:r>
          </w:p>
        </w:tc>
        <w:tc>
          <w:tcPr>
            <w:tcW w:w="4111" w:type="dxa"/>
            <w:tcBorders>
              <w:left w:val="single" w:sz="4" w:space="0" w:color="000000"/>
              <w:bottom w:val="single" w:sz="4" w:space="0" w:color="000000"/>
            </w:tcBorders>
          </w:tcPr>
          <w:p w:rsidR="00A9233E" w:rsidRPr="00F90EA2" w:rsidRDefault="00BC02F1" w:rsidP="002C7E8E">
            <w:pPr>
              <w:pStyle w:val="FootnoteText"/>
              <w:snapToGrid w:val="0"/>
              <w:rPr>
                <w:rFonts w:ascii="Arial" w:hAnsi="Arial" w:cs="Arial"/>
                <w:sz w:val="24"/>
                <w:szCs w:val="24"/>
              </w:rPr>
            </w:pPr>
            <w:r w:rsidRPr="00F90EA2">
              <w:rPr>
                <w:rFonts w:ascii="Arial" w:hAnsi="Arial" w:cs="Arial"/>
                <w:sz w:val="24"/>
                <w:szCs w:val="24"/>
              </w:rPr>
              <w:t>Materijal za trening</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5</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400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2000,00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2000,00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rPr>
            </w:pPr>
            <w:r w:rsidRPr="00F90EA2">
              <w:rPr>
                <w:rFonts w:ascii="Arial" w:hAnsi="Arial" w:cs="Arial"/>
              </w:rPr>
              <w:t>8.</w:t>
            </w:r>
          </w:p>
        </w:tc>
        <w:tc>
          <w:tcPr>
            <w:tcW w:w="4111" w:type="dxa"/>
            <w:tcBorders>
              <w:left w:val="single" w:sz="4" w:space="0" w:color="000000"/>
              <w:bottom w:val="single" w:sz="4" w:space="0" w:color="000000"/>
            </w:tcBorders>
          </w:tcPr>
          <w:p w:rsidR="00A9233E" w:rsidRPr="00F90EA2" w:rsidRDefault="00BC02F1" w:rsidP="002C7E8E">
            <w:pPr>
              <w:pStyle w:val="FootnoteText"/>
              <w:snapToGrid w:val="0"/>
              <w:rPr>
                <w:rFonts w:ascii="Arial" w:hAnsi="Arial" w:cs="Arial"/>
                <w:sz w:val="24"/>
                <w:szCs w:val="24"/>
              </w:rPr>
            </w:pPr>
            <w:r w:rsidRPr="00F90EA2">
              <w:rPr>
                <w:rFonts w:ascii="Arial" w:hAnsi="Arial" w:cs="Arial"/>
                <w:sz w:val="24"/>
                <w:szCs w:val="24"/>
              </w:rPr>
              <w:t>Stampa vodica Program osnazivanja porodica</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10</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400</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4000,00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rPr>
            </w:pPr>
            <w:r w:rsidRPr="00F90EA2">
              <w:rPr>
                <w:rFonts w:ascii="Arial" w:hAnsi="Arial" w:cs="Arial"/>
              </w:rPr>
              <w:t>4000,00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lang w:val="hr-HR"/>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rPr>
            </w:pPr>
            <w:r w:rsidRPr="00F90EA2">
              <w:rPr>
                <w:rFonts w:ascii="Arial" w:hAnsi="Arial" w:cs="Arial"/>
                <w:b/>
                <w:bCs/>
                <w:color w:val="000000"/>
              </w:rPr>
              <w:t>Podzbir II:</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bCs/>
                <w:color w:val="000000"/>
              </w:rPr>
            </w:pP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18.000,00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b/>
                <w:bCs/>
                <w:color w:val="000000"/>
                <w:lang w:val="hr-HR"/>
              </w:rPr>
            </w:pPr>
            <w:r w:rsidRPr="00F90EA2">
              <w:rPr>
                <w:rFonts w:ascii="Arial" w:hAnsi="Arial" w:cs="Arial"/>
                <w:b/>
                <w:bCs/>
                <w:color w:val="000000"/>
                <w:lang w:val="hr-HR"/>
              </w:rPr>
              <w:t>18.000,00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FF0000"/>
                <w:lang w:val="hr-HR"/>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color w:val="FF0000"/>
                <w:lang w:val="hr-HR"/>
              </w:rPr>
            </w:pP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FF0000"/>
                <w:lang w:val="hr-HR"/>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FF0000"/>
                <w:lang w:val="hr-HR"/>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lang w:val="hr-HR"/>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bCs/>
                <w:color w:val="000000"/>
              </w:rPr>
            </w:pPr>
            <w:r w:rsidRPr="00F90EA2">
              <w:rPr>
                <w:rFonts w:ascii="Arial" w:hAnsi="Arial" w:cs="Arial"/>
                <w:b/>
                <w:bCs/>
                <w:color w:val="000000"/>
              </w:rPr>
              <w:t>Honorari</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36"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000000"/>
                <w:lang w:val="hr-HR"/>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12.</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lang w:val="it-IT"/>
              </w:rPr>
            </w:pPr>
            <w:r w:rsidRPr="00F90EA2">
              <w:rPr>
                <w:rFonts w:ascii="Arial" w:hAnsi="Arial" w:cs="Arial"/>
                <w:color w:val="000000"/>
                <w:lang w:val="it-IT"/>
              </w:rPr>
              <w:t xml:space="preserve">Program koordinator    </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400</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12</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4800,00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4800,00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lastRenderedPageBreak/>
              <w:t>13.</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lang w:val="it-CH"/>
              </w:rPr>
            </w:pPr>
            <w:r w:rsidRPr="00F90EA2">
              <w:rPr>
                <w:rFonts w:ascii="Arial" w:hAnsi="Arial" w:cs="Arial"/>
                <w:color w:val="000000"/>
                <w:lang w:val="it-CH"/>
              </w:rPr>
              <w:t>Program asistent</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300</w:t>
            </w:r>
          </w:p>
        </w:tc>
        <w:tc>
          <w:tcPr>
            <w:tcW w:w="85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12</w:t>
            </w:r>
          </w:p>
        </w:tc>
        <w:tc>
          <w:tcPr>
            <w:tcW w:w="1273"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3600,00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BC02F1" w:rsidP="002C7E8E">
            <w:pPr>
              <w:snapToGrid w:val="0"/>
              <w:jc w:val="right"/>
              <w:rPr>
                <w:rFonts w:ascii="Arial" w:hAnsi="Arial" w:cs="Arial"/>
                <w:color w:val="000000"/>
              </w:rPr>
            </w:pPr>
            <w:r w:rsidRPr="00F90EA2">
              <w:rPr>
                <w:rFonts w:ascii="Arial" w:hAnsi="Arial" w:cs="Arial"/>
                <w:color w:val="000000"/>
              </w:rPr>
              <w:t>3600,00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14.</w:t>
            </w:r>
          </w:p>
        </w:tc>
        <w:tc>
          <w:tcPr>
            <w:tcW w:w="4111" w:type="dxa"/>
            <w:tcBorders>
              <w:left w:val="single" w:sz="4" w:space="0" w:color="000000"/>
              <w:bottom w:val="single" w:sz="4" w:space="0" w:color="000000"/>
            </w:tcBorders>
          </w:tcPr>
          <w:p w:rsidR="00A9233E" w:rsidRPr="00F90EA2" w:rsidRDefault="00BC02F1" w:rsidP="002C7E8E">
            <w:pPr>
              <w:snapToGrid w:val="0"/>
              <w:rPr>
                <w:rFonts w:ascii="Arial" w:hAnsi="Arial" w:cs="Arial"/>
                <w:color w:val="000000"/>
                <w:lang w:val="it-IT"/>
              </w:rPr>
            </w:pPr>
            <w:r w:rsidRPr="00F90EA2">
              <w:rPr>
                <w:rFonts w:ascii="Arial" w:hAnsi="Arial" w:cs="Arial"/>
                <w:color w:val="000000"/>
                <w:lang w:val="it-IT"/>
              </w:rPr>
              <w:t>Honorar za fascilitatore/psihologe</w:t>
            </w:r>
          </w:p>
        </w:tc>
        <w:tc>
          <w:tcPr>
            <w:tcW w:w="1001" w:type="dxa"/>
            <w:tcBorders>
              <w:left w:val="single" w:sz="4" w:space="0" w:color="000000"/>
              <w:bottom w:val="single" w:sz="4" w:space="0" w:color="000000"/>
            </w:tcBorders>
          </w:tcPr>
          <w:p w:rsidR="00A9233E" w:rsidRPr="00F90EA2" w:rsidRDefault="00BC02F1"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rPr>
            </w:pPr>
            <w:r w:rsidRPr="00F90EA2">
              <w:rPr>
                <w:rFonts w:ascii="Arial" w:hAnsi="Arial" w:cs="Arial"/>
                <w:color w:val="000000"/>
              </w:rPr>
              <w:t>150</w:t>
            </w:r>
          </w:p>
        </w:tc>
        <w:tc>
          <w:tcPr>
            <w:tcW w:w="851"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rPr>
            </w:pPr>
            <w:r w:rsidRPr="00F90EA2">
              <w:rPr>
                <w:rFonts w:ascii="Arial" w:hAnsi="Arial" w:cs="Arial"/>
                <w:color w:val="000000"/>
              </w:rPr>
              <w:t>30</w:t>
            </w: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rPr>
            </w:pPr>
            <w:r w:rsidRPr="00F90EA2">
              <w:rPr>
                <w:rFonts w:ascii="Arial" w:hAnsi="Arial" w:cs="Arial"/>
                <w:color w:val="000000"/>
              </w:rPr>
              <w:t>4500,00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color w:val="000000"/>
              </w:rPr>
            </w:pPr>
            <w:r w:rsidRPr="00F90EA2">
              <w:rPr>
                <w:rFonts w:ascii="Arial" w:hAnsi="Arial" w:cs="Arial"/>
                <w:color w:val="000000"/>
              </w:rPr>
              <w:t>4500,00</w:t>
            </w:r>
          </w:p>
        </w:tc>
      </w:tr>
      <w:tr w:rsidR="00470082" w:rsidRPr="00F90EA2" w:rsidTr="00470082">
        <w:tc>
          <w:tcPr>
            <w:tcW w:w="578" w:type="dxa"/>
            <w:tcBorders>
              <w:left w:val="single" w:sz="4" w:space="0" w:color="000000"/>
              <w:bottom w:val="single" w:sz="4" w:space="0" w:color="000000"/>
            </w:tcBorders>
          </w:tcPr>
          <w:p w:rsidR="00470082" w:rsidRPr="00F90EA2" w:rsidRDefault="00470082" w:rsidP="002C7E8E">
            <w:pPr>
              <w:snapToGrid w:val="0"/>
              <w:rPr>
                <w:rFonts w:ascii="Arial" w:hAnsi="Arial" w:cs="Arial"/>
                <w:color w:val="000000"/>
              </w:rPr>
            </w:pPr>
          </w:p>
        </w:tc>
        <w:tc>
          <w:tcPr>
            <w:tcW w:w="4111" w:type="dxa"/>
            <w:tcBorders>
              <w:left w:val="single" w:sz="4" w:space="0" w:color="000000"/>
              <w:bottom w:val="single" w:sz="4" w:space="0" w:color="000000"/>
            </w:tcBorders>
          </w:tcPr>
          <w:p w:rsidR="00470082" w:rsidRPr="00F90EA2" w:rsidRDefault="00470082" w:rsidP="002C7E8E">
            <w:pPr>
              <w:snapToGrid w:val="0"/>
              <w:rPr>
                <w:rFonts w:ascii="Arial" w:hAnsi="Arial" w:cs="Arial"/>
                <w:color w:val="000000"/>
                <w:lang w:val="it-IT"/>
              </w:rPr>
            </w:pPr>
            <w:r w:rsidRPr="00F90EA2">
              <w:rPr>
                <w:rFonts w:ascii="Arial" w:hAnsi="Arial" w:cs="Arial"/>
                <w:color w:val="000000"/>
                <w:lang w:val="it-IT"/>
              </w:rPr>
              <w:t>Honorar za trenere za obuku fascilitatora-psihologa</w:t>
            </w:r>
          </w:p>
        </w:tc>
        <w:tc>
          <w:tcPr>
            <w:tcW w:w="1001"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500</w:t>
            </w:r>
          </w:p>
        </w:tc>
        <w:tc>
          <w:tcPr>
            <w:tcW w:w="851"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2</w:t>
            </w:r>
          </w:p>
        </w:tc>
        <w:tc>
          <w:tcPr>
            <w:tcW w:w="1273"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1000,00</w:t>
            </w:r>
          </w:p>
        </w:tc>
        <w:tc>
          <w:tcPr>
            <w:tcW w:w="990"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1000,00</w:t>
            </w:r>
          </w:p>
        </w:tc>
      </w:tr>
      <w:tr w:rsidR="00470082" w:rsidRPr="00F90EA2" w:rsidTr="00470082">
        <w:tc>
          <w:tcPr>
            <w:tcW w:w="578" w:type="dxa"/>
            <w:tcBorders>
              <w:left w:val="single" w:sz="4" w:space="0" w:color="000000"/>
              <w:bottom w:val="single" w:sz="4" w:space="0" w:color="000000"/>
            </w:tcBorders>
          </w:tcPr>
          <w:p w:rsidR="00470082" w:rsidRPr="00F90EA2" w:rsidRDefault="00470082" w:rsidP="002C7E8E">
            <w:pPr>
              <w:snapToGrid w:val="0"/>
              <w:rPr>
                <w:rFonts w:ascii="Arial" w:hAnsi="Arial" w:cs="Arial"/>
                <w:color w:val="000000"/>
              </w:rPr>
            </w:pPr>
          </w:p>
        </w:tc>
        <w:tc>
          <w:tcPr>
            <w:tcW w:w="4111" w:type="dxa"/>
            <w:tcBorders>
              <w:left w:val="single" w:sz="4" w:space="0" w:color="000000"/>
              <w:bottom w:val="single" w:sz="4" w:space="0" w:color="000000"/>
            </w:tcBorders>
          </w:tcPr>
          <w:p w:rsidR="00470082" w:rsidRPr="00F90EA2" w:rsidRDefault="00470082" w:rsidP="002C7E8E">
            <w:pPr>
              <w:snapToGrid w:val="0"/>
              <w:rPr>
                <w:rFonts w:ascii="Arial" w:hAnsi="Arial" w:cs="Arial"/>
                <w:color w:val="000000"/>
                <w:lang w:val="it-IT"/>
              </w:rPr>
            </w:pPr>
            <w:r w:rsidRPr="00F90EA2">
              <w:rPr>
                <w:rFonts w:ascii="Arial" w:hAnsi="Arial" w:cs="Arial"/>
                <w:color w:val="000000"/>
                <w:lang w:val="it-IT"/>
              </w:rPr>
              <w:t>Honorar za supervizore</w:t>
            </w:r>
          </w:p>
        </w:tc>
        <w:tc>
          <w:tcPr>
            <w:tcW w:w="1001"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100</w:t>
            </w:r>
          </w:p>
        </w:tc>
        <w:tc>
          <w:tcPr>
            <w:tcW w:w="851"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20</w:t>
            </w:r>
          </w:p>
        </w:tc>
        <w:tc>
          <w:tcPr>
            <w:tcW w:w="1273"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2000,00</w:t>
            </w:r>
          </w:p>
        </w:tc>
        <w:tc>
          <w:tcPr>
            <w:tcW w:w="990" w:type="dxa"/>
            <w:tcBorders>
              <w:left w:val="single" w:sz="4" w:space="0" w:color="000000"/>
              <w:bottom w:val="single" w:sz="4" w:space="0" w:color="000000"/>
            </w:tcBorders>
          </w:tcPr>
          <w:p w:rsidR="00470082" w:rsidRPr="00F90EA2" w:rsidRDefault="00470082"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470082" w:rsidRPr="00F90EA2" w:rsidRDefault="00470082" w:rsidP="002C7E8E">
            <w:pPr>
              <w:snapToGrid w:val="0"/>
              <w:jc w:val="right"/>
              <w:rPr>
                <w:rFonts w:ascii="Arial" w:hAnsi="Arial" w:cs="Arial"/>
                <w:color w:val="000000"/>
              </w:rPr>
            </w:pPr>
            <w:r w:rsidRPr="00F90EA2">
              <w:rPr>
                <w:rFonts w:ascii="Arial" w:hAnsi="Arial" w:cs="Arial"/>
                <w:color w:val="000000"/>
              </w:rPr>
              <w:t>2000,00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color w:val="000000"/>
                <w:lang w:val="it-IT"/>
              </w:rPr>
            </w:pPr>
            <w:r w:rsidRPr="00F90EA2">
              <w:rPr>
                <w:rFonts w:ascii="Arial" w:hAnsi="Arial" w:cs="Arial"/>
                <w:b/>
                <w:color w:val="000000"/>
                <w:lang w:val="it-IT"/>
              </w:rPr>
              <w:t>Podzbir:</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en-GB"/>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
                <w:color w:val="000000"/>
              </w:rPr>
            </w:pPr>
            <w:r w:rsidRPr="00F90EA2">
              <w:rPr>
                <w:rFonts w:ascii="Arial" w:hAnsi="Arial" w:cs="Arial"/>
                <w:b/>
                <w:color w:val="000000"/>
              </w:rPr>
              <w:t>15.900,0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color w:val="000000"/>
              </w:rPr>
            </w:pP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b/>
                <w:color w:val="000000"/>
              </w:rPr>
            </w:pPr>
            <w:r w:rsidRPr="00F90EA2">
              <w:rPr>
                <w:rFonts w:ascii="Arial" w:hAnsi="Arial" w:cs="Arial"/>
                <w:b/>
                <w:color w:val="000000"/>
              </w:rPr>
              <w:t>15.900,0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en-GB"/>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000000"/>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color w:val="000000"/>
              </w:rPr>
            </w:pPr>
            <w:r w:rsidRPr="00F90EA2">
              <w:rPr>
                <w:rFonts w:ascii="Arial" w:hAnsi="Arial" w:cs="Arial"/>
                <w:b/>
                <w:color w:val="000000"/>
              </w:rPr>
              <w:t>Administrativni troškovi</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en-GB"/>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73"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color w:val="000000"/>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pStyle w:val="TFax5"/>
              <w:tabs>
                <w:tab w:val="left" w:pos="720"/>
              </w:tabs>
              <w:snapToGrid w:val="0"/>
              <w:spacing w:after="0"/>
              <w:rPr>
                <w:rFonts w:ascii="Arial" w:hAnsi="Arial" w:cs="Arial"/>
                <w:b w:val="0"/>
                <w:bCs w:val="0"/>
                <w:color w:val="000000"/>
                <w:lang w:val="en-US"/>
              </w:rPr>
            </w:pPr>
            <w:r w:rsidRPr="00F90EA2">
              <w:rPr>
                <w:rFonts w:ascii="Arial" w:hAnsi="Arial" w:cs="Arial"/>
                <w:b w:val="0"/>
                <w:bCs w:val="0"/>
                <w:color w:val="000000"/>
                <w:lang w:val="en-US"/>
              </w:rPr>
              <w:t>15.</w:t>
            </w:r>
          </w:p>
        </w:tc>
        <w:tc>
          <w:tcPr>
            <w:tcW w:w="4111" w:type="dxa"/>
            <w:tcBorders>
              <w:left w:val="single" w:sz="4" w:space="0" w:color="000000"/>
              <w:bottom w:val="single" w:sz="4" w:space="0" w:color="000000"/>
            </w:tcBorders>
          </w:tcPr>
          <w:p w:rsidR="00A9233E" w:rsidRPr="00F90EA2" w:rsidRDefault="00470082" w:rsidP="002C7E8E">
            <w:pPr>
              <w:pStyle w:val="TFax5"/>
              <w:tabs>
                <w:tab w:val="left" w:pos="720"/>
              </w:tabs>
              <w:snapToGrid w:val="0"/>
              <w:spacing w:after="0"/>
              <w:rPr>
                <w:rFonts w:ascii="Arial" w:hAnsi="Arial" w:cs="Arial"/>
                <w:b w:val="0"/>
                <w:bCs w:val="0"/>
                <w:color w:val="000000"/>
                <w:lang w:val="en-US"/>
              </w:rPr>
            </w:pPr>
            <w:proofErr w:type="spellStart"/>
            <w:r w:rsidRPr="00F90EA2">
              <w:rPr>
                <w:rFonts w:ascii="Arial" w:hAnsi="Arial" w:cs="Arial"/>
                <w:b w:val="0"/>
                <w:bCs w:val="0"/>
                <w:color w:val="000000"/>
                <w:lang w:val="en-US"/>
              </w:rPr>
              <w:t>Telefon</w:t>
            </w:r>
            <w:proofErr w:type="spellEnd"/>
          </w:p>
        </w:tc>
        <w:tc>
          <w:tcPr>
            <w:tcW w:w="1001"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lang w:val="en-GB"/>
              </w:rPr>
            </w:pPr>
            <w:r w:rsidRPr="00F90EA2">
              <w:rPr>
                <w:rFonts w:ascii="Arial" w:hAnsi="Arial" w:cs="Arial"/>
                <w:color w:val="000000"/>
                <w:lang w:val="en-GB"/>
              </w:rPr>
              <w:t>kom</w:t>
            </w:r>
          </w:p>
        </w:tc>
        <w:tc>
          <w:tcPr>
            <w:tcW w:w="936"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rPr>
            </w:pPr>
            <w:r w:rsidRPr="00F90EA2">
              <w:rPr>
                <w:rFonts w:ascii="Arial" w:hAnsi="Arial" w:cs="Arial"/>
                <w:color w:val="000000"/>
              </w:rPr>
              <w:t>40</w:t>
            </w:r>
          </w:p>
        </w:tc>
        <w:tc>
          <w:tcPr>
            <w:tcW w:w="851" w:type="dxa"/>
            <w:tcBorders>
              <w:left w:val="single" w:sz="4" w:space="0" w:color="000000"/>
              <w:bottom w:val="single" w:sz="4" w:space="0" w:color="000000"/>
            </w:tcBorders>
          </w:tcPr>
          <w:p w:rsidR="00A9233E" w:rsidRPr="00F90EA2" w:rsidRDefault="00470082" w:rsidP="002C7E8E">
            <w:pPr>
              <w:pStyle w:val="TFax5"/>
              <w:keepNext w:val="0"/>
              <w:tabs>
                <w:tab w:val="left" w:pos="720"/>
              </w:tabs>
              <w:snapToGrid w:val="0"/>
              <w:spacing w:after="0"/>
              <w:jc w:val="right"/>
              <w:rPr>
                <w:rFonts w:ascii="Arial" w:hAnsi="Arial" w:cs="Arial"/>
                <w:b w:val="0"/>
                <w:bCs w:val="0"/>
                <w:color w:val="000000"/>
                <w:lang w:val="en-US"/>
              </w:rPr>
            </w:pPr>
            <w:r w:rsidRPr="00F90EA2">
              <w:rPr>
                <w:rFonts w:ascii="Arial" w:hAnsi="Arial" w:cs="Arial"/>
                <w:b w:val="0"/>
                <w:bCs w:val="0"/>
                <w:color w:val="000000"/>
                <w:lang w:val="en-US"/>
              </w:rPr>
              <w:t>12</w:t>
            </w:r>
          </w:p>
        </w:tc>
        <w:tc>
          <w:tcPr>
            <w:tcW w:w="1273" w:type="dxa"/>
            <w:tcBorders>
              <w:left w:val="single" w:sz="4" w:space="0" w:color="000000"/>
              <w:bottom w:val="single" w:sz="4" w:space="0" w:color="000000"/>
            </w:tcBorders>
          </w:tcPr>
          <w:p w:rsidR="00A9233E" w:rsidRPr="00F90EA2" w:rsidRDefault="00470082" w:rsidP="002C7E8E">
            <w:pPr>
              <w:pStyle w:val="TFax5"/>
              <w:keepNext w:val="0"/>
              <w:tabs>
                <w:tab w:val="left" w:pos="720"/>
              </w:tabs>
              <w:snapToGrid w:val="0"/>
              <w:spacing w:after="0"/>
              <w:jc w:val="right"/>
              <w:rPr>
                <w:rFonts w:ascii="Arial" w:hAnsi="Arial" w:cs="Arial"/>
                <w:b w:val="0"/>
                <w:bCs w:val="0"/>
                <w:color w:val="000000"/>
                <w:lang w:val="en-US"/>
              </w:rPr>
            </w:pPr>
            <w:r w:rsidRPr="00F90EA2">
              <w:rPr>
                <w:rFonts w:ascii="Arial" w:hAnsi="Arial" w:cs="Arial"/>
                <w:b w:val="0"/>
                <w:bCs w:val="0"/>
                <w:color w:val="000000"/>
                <w:lang w:val="en-US"/>
              </w:rPr>
              <w:t>480,00</w:t>
            </w:r>
          </w:p>
        </w:tc>
        <w:tc>
          <w:tcPr>
            <w:tcW w:w="990" w:type="dxa"/>
            <w:tcBorders>
              <w:left w:val="single" w:sz="4" w:space="0" w:color="000000"/>
              <w:bottom w:val="single" w:sz="4" w:space="0" w:color="000000"/>
            </w:tcBorders>
          </w:tcPr>
          <w:p w:rsidR="00A9233E" w:rsidRPr="00F90EA2" w:rsidRDefault="00470082" w:rsidP="002C7E8E">
            <w:pPr>
              <w:pStyle w:val="TFax5"/>
              <w:keepNext w:val="0"/>
              <w:tabs>
                <w:tab w:val="left" w:pos="720"/>
              </w:tabs>
              <w:snapToGrid w:val="0"/>
              <w:spacing w:after="0"/>
              <w:jc w:val="right"/>
              <w:rPr>
                <w:rFonts w:ascii="Arial" w:hAnsi="Arial" w:cs="Arial"/>
                <w:b w:val="0"/>
                <w:bCs w:val="0"/>
                <w:color w:val="000000"/>
                <w:lang w:val="en-US"/>
              </w:rPr>
            </w:pPr>
            <w:r w:rsidRPr="00F90EA2">
              <w:rPr>
                <w:rFonts w:ascii="Arial" w:hAnsi="Arial" w:cs="Arial"/>
                <w:b w:val="0"/>
                <w:bCs w:val="0"/>
                <w:color w:val="000000"/>
                <w:lang w:val="en-US"/>
              </w:rPr>
              <w:t>480,00</w:t>
            </w:r>
          </w:p>
        </w:tc>
        <w:tc>
          <w:tcPr>
            <w:tcW w:w="1268" w:type="dxa"/>
            <w:tcBorders>
              <w:left w:val="single" w:sz="4" w:space="0" w:color="000000"/>
              <w:bottom w:val="single" w:sz="4" w:space="0" w:color="000000"/>
              <w:right w:val="single" w:sz="4" w:space="0" w:color="000000"/>
            </w:tcBorders>
          </w:tcPr>
          <w:p w:rsidR="00A9233E" w:rsidRPr="00F90EA2" w:rsidRDefault="00A9233E" w:rsidP="002C7E8E">
            <w:pPr>
              <w:pStyle w:val="TFax5"/>
              <w:keepNext w:val="0"/>
              <w:tabs>
                <w:tab w:val="left" w:pos="720"/>
              </w:tabs>
              <w:snapToGrid w:val="0"/>
              <w:spacing w:after="0"/>
              <w:jc w:val="right"/>
              <w:rPr>
                <w:rFonts w:ascii="Arial" w:hAnsi="Arial" w:cs="Arial"/>
                <w:b w:val="0"/>
                <w:bCs w:val="0"/>
                <w:color w:val="000000"/>
                <w:lang w:val="en-US"/>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rPr>
            </w:pPr>
            <w:r w:rsidRPr="00F90EA2">
              <w:rPr>
                <w:rFonts w:ascii="Arial" w:hAnsi="Arial" w:cs="Arial"/>
                <w:color w:val="000000"/>
              </w:rPr>
              <w:t>16.</w:t>
            </w:r>
          </w:p>
        </w:tc>
        <w:tc>
          <w:tcPr>
            <w:tcW w:w="4111" w:type="dxa"/>
            <w:tcBorders>
              <w:left w:val="single" w:sz="4" w:space="0" w:color="000000"/>
              <w:bottom w:val="single" w:sz="4" w:space="0" w:color="000000"/>
            </w:tcBorders>
          </w:tcPr>
          <w:p w:rsidR="00A9233E" w:rsidRPr="00F90EA2" w:rsidRDefault="00470082" w:rsidP="002C7E8E">
            <w:pPr>
              <w:snapToGrid w:val="0"/>
              <w:rPr>
                <w:rFonts w:ascii="Arial" w:hAnsi="Arial" w:cs="Arial"/>
                <w:bCs/>
                <w:color w:val="000000"/>
              </w:rPr>
            </w:pPr>
            <w:r w:rsidRPr="00F90EA2">
              <w:rPr>
                <w:rFonts w:ascii="Arial" w:hAnsi="Arial" w:cs="Arial"/>
                <w:bCs/>
                <w:color w:val="000000"/>
              </w:rPr>
              <w:t>Troskovi goriva</w:t>
            </w:r>
          </w:p>
        </w:tc>
        <w:tc>
          <w:tcPr>
            <w:tcW w:w="1001"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lang w:val="hr-HR"/>
              </w:rPr>
            </w:pPr>
            <w:r w:rsidRPr="00F90EA2">
              <w:rPr>
                <w:rFonts w:ascii="Arial" w:hAnsi="Arial" w:cs="Arial"/>
                <w:color w:val="000000"/>
                <w:lang w:val="hr-HR"/>
              </w:rPr>
              <w:t>kom</w:t>
            </w:r>
          </w:p>
        </w:tc>
        <w:tc>
          <w:tcPr>
            <w:tcW w:w="936"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color w:val="000000"/>
                <w:lang w:val="hr-HR"/>
              </w:rPr>
            </w:pPr>
            <w:r w:rsidRPr="00F90EA2">
              <w:rPr>
                <w:rFonts w:ascii="Arial" w:hAnsi="Arial" w:cs="Arial"/>
                <w:color w:val="000000"/>
                <w:lang w:val="hr-HR"/>
              </w:rPr>
              <w:t>50</w:t>
            </w:r>
          </w:p>
        </w:tc>
        <w:tc>
          <w:tcPr>
            <w:tcW w:w="851"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Cs/>
                <w:color w:val="000000"/>
              </w:rPr>
            </w:pPr>
            <w:r w:rsidRPr="00F90EA2">
              <w:rPr>
                <w:rFonts w:ascii="Arial" w:hAnsi="Arial" w:cs="Arial"/>
                <w:bCs/>
                <w:color w:val="000000"/>
              </w:rPr>
              <w:t>12</w:t>
            </w: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Cs/>
                <w:color w:val="000000"/>
              </w:rPr>
            </w:pPr>
            <w:r w:rsidRPr="00F90EA2">
              <w:rPr>
                <w:rFonts w:ascii="Arial" w:hAnsi="Arial" w:cs="Arial"/>
                <w:bCs/>
                <w:color w:val="000000"/>
              </w:rPr>
              <w:t>600,00</w:t>
            </w:r>
          </w:p>
        </w:tc>
        <w:tc>
          <w:tcPr>
            <w:tcW w:w="990"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Cs/>
                <w:color w:val="000000"/>
              </w:rPr>
            </w:pPr>
            <w:r w:rsidRPr="00F90EA2">
              <w:rPr>
                <w:rFonts w:ascii="Arial" w:hAnsi="Arial" w:cs="Arial"/>
                <w:bCs/>
                <w:color w:val="000000"/>
              </w:rPr>
              <w:t>600,00</w:t>
            </w:r>
          </w:p>
        </w:tc>
        <w:tc>
          <w:tcPr>
            <w:tcW w:w="1268" w:type="dxa"/>
            <w:tcBorders>
              <w:left w:val="single" w:sz="4" w:space="0" w:color="000000"/>
              <w:bottom w:val="single" w:sz="4" w:space="0" w:color="000000"/>
              <w:right w:val="single" w:sz="4" w:space="0" w:color="000000"/>
            </w:tcBorders>
          </w:tcPr>
          <w:p w:rsidR="00A9233E" w:rsidRPr="00F90EA2" w:rsidRDefault="00A9233E" w:rsidP="002C7E8E">
            <w:pPr>
              <w:snapToGrid w:val="0"/>
              <w:jc w:val="right"/>
              <w:rPr>
                <w:rFonts w:ascii="Arial" w:hAnsi="Arial" w:cs="Arial"/>
                <w:b/>
                <w:bCs/>
                <w:color w:val="000000"/>
              </w:rPr>
            </w:pP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rPr>
            </w:pPr>
          </w:p>
        </w:tc>
        <w:tc>
          <w:tcPr>
            <w:tcW w:w="4111" w:type="dxa"/>
            <w:tcBorders>
              <w:left w:val="single" w:sz="4" w:space="0" w:color="000000"/>
              <w:bottom w:val="single" w:sz="4" w:space="0" w:color="000000"/>
            </w:tcBorders>
          </w:tcPr>
          <w:p w:rsidR="00A9233E" w:rsidRPr="00F90EA2" w:rsidRDefault="00A9233E" w:rsidP="002C7E8E">
            <w:pPr>
              <w:snapToGrid w:val="0"/>
              <w:rPr>
                <w:rFonts w:ascii="Arial" w:hAnsi="Arial" w:cs="Arial"/>
                <w:b/>
              </w:rPr>
            </w:pPr>
            <w:r w:rsidRPr="00F90EA2">
              <w:rPr>
                <w:rFonts w:ascii="Arial" w:hAnsi="Arial" w:cs="Arial"/>
                <w:b/>
              </w:rPr>
              <w:t>Podzbir:</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lang w:val="hr-HR"/>
              </w:rPr>
            </w:pPr>
          </w:p>
        </w:tc>
        <w:tc>
          <w:tcPr>
            <w:tcW w:w="936"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rPr>
            </w:pPr>
          </w:p>
        </w:tc>
        <w:tc>
          <w:tcPr>
            <w:tcW w:w="1273" w:type="dxa"/>
            <w:tcBorders>
              <w:left w:val="single" w:sz="4" w:space="0" w:color="000000"/>
              <w:bottom w:val="single" w:sz="4" w:space="0" w:color="000000"/>
            </w:tcBorders>
          </w:tcPr>
          <w:p w:rsidR="00A9233E" w:rsidRPr="00F90EA2" w:rsidRDefault="00470082" w:rsidP="00470082">
            <w:pPr>
              <w:snapToGrid w:val="0"/>
              <w:rPr>
                <w:rFonts w:ascii="Arial" w:hAnsi="Arial" w:cs="Arial"/>
                <w:b/>
              </w:rPr>
            </w:pPr>
            <w:r w:rsidRPr="00F90EA2">
              <w:rPr>
                <w:rFonts w:ascii="Arial" w:hAnsi="Arial" w:cs="Arial"/>
                <w:b/>
              </w:rPr>
              <w:t>1080,00</w:t>
            </w:r>
          </w:p>
        </w:tc>
        <w:tc>
          <w:tcPr>
            <w:tcW w:w="990"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rPr>
            </w:pP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b/>
              </w:rPr>
            </w:pPr>
            <w:r w:rsidRPr="00F90EA2">
              <w:rPr>
                <w:rFonts w:ascii="Arial" w:hAnsi="Arial" w:cs="Arial"/>
                <w:b/>
              </w:rPr>
              <w:t>39.960,00</w:t>
            </w:r>
          </w:p>
        </w:tc>
      </w:tr>
      <w:tr w:rsidR="00A9233E" w:rsidRPr="00F90EA2" w:rsidTr="00470082">
        <w:tc>
          <w:tcPr>
            <w:tcW w:w="578" w:type="dxa"/>
            <w:tcBorders>
              <w:left w:val="single" w:sz="4" w:space="0" w:color="000000"/>
              <w:bottom w:val="single" w:sz="4" w:space="0" w:color="000000"/>
            </w:tcBorders>
          </w:tcPr>
          <w:p w:rsidR="00A9233E" w:rsidRPr="00F90EA2" w:rsidRDefault="00A9233E" w:rsidP="002C7E8E">
            <w:pPr>
              <w:snapToGrid w:val="0"/>
              <w:rPr>
                <w:rFonts w:ascii="Arial" w:hAnsi="Arial" w:cs="Arial"/>
                <w:color w:val="FF0000"/>
              </w:rPr>
            </w:pPr>
          </w:p>
        </w:tc>
        <w:tc>
          <w:tcPr>
            <w:tcW w:w="4111" w:type="dxa"/>
            <w:tcBorders>
              <w:left w:val="single" w:sz="4" w:space="0" w:color="000000"/>
              <w:bottom w:val="single" w:sz="4" w:space="0" w:color="000000"/>
            </w:tcBorders>
          </w:tcPr>
          <w:p w:rsidR="00A9233E" w:rsidRPr="00F90EA2" w:rsidRDefault="00A9233E" w:rsidP="002C7E8E">
            <w:pPr>
              <w:pStyle w:val="TFax5"/>
              <w:tabs>
                <w:tab w:val="clear" w:pos="1701"/>
              </w:tabs>
              <w:snapToGrid w:val="0"/>
              <w:spacing w:after="0"/>
              <w:rPr>
                <w:rFonts w:ascii="Arial" w:hAnsi="Arial" w:cs="Arial"/>
                <w:color w:val="000000"/>
                <w:lang w:val="it-CH"/>
              </w:rPr>
            </w:pPr>
            <w:r w:rsidRPr="00F90EA2">
              <w:rPr>
                <w:rFonts w:ascii="Arial" w:hAnsi="Arial" w:cs="Arial"/>
                <w:color w:val="000000"/>
                <w:lang w:val="it-CH"/>
              </w:rPr>
              <w:t>Ukupni troškovi</w:t>
            </w:r>
          </w:p>
        </w:tc>
        <w:tc>
          <w:tcPr>
            <w:tcW w:w="100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color w:val="000000"/>
                <w:lang w:val="it-CH"/>
              </w:rPr>
            </w:pPr>
          </w:p>
        </w:tc>
        <w:tc>
          <w:tcPr>
            <w:tcW w:w="936" w:type="dxa"/>
            <w:tcBorders>
              <w:left w:val="single" w:sz="4" w:space="0" w:color="000000"/>
              <w:bottom w:val="single" w:sz="4" w:space="0" w:color="000000"/>
            </w:tcBorders>
          </w:tcPr>
          <w:p w:rsidR="00A9233E" w:rsidRPr="00F90EA2" w:rsidRDefault="00A9233E" w:rsidP="002C7E8E">
            <w:pPr>
              <w:snapToGrid w:val="0"/>
              <w:rPr>
                <w:rFonts w:ascii="Arial" w:hAnsi="Arial" w:cs="Arial"/>
                <w:color w:val="000000"/>
                <w:lang w:val="hr-HR"/>
              </w:rPr>
            </w:pPr>
          </w:p>
        </w:tc>
        <w:tc>
          <w:tcPr>
            <w:tcW w:w="851" w:type="dxa"/>
            <w:tcBorders>
              <w:left w:val="single" w:sz="4" w:space="0" w:color="000000"/>
              <w:bottom w:val="single" w:sz="4" w:space="0" w:color="000000"/>
            </w:tcBorders>
          </w:tcPr>
          <w:p w:rsidR="00A9233E" w:rsidRPr="00F90EA2" w:rsidRDefault="00A9233E" w:rsidP="002C7E8E">
            <w:pPr>
              <w:snapToGrid w:val="0"/>
              <w:jc w:val="right"/>
              <w:rPr>
                <w:rFonts w:ascii="Arial" w:hAnsi="Arial" w:cs="Arial"/>
                <w:b/>
                <w:bCs/>
                <w:color w:val="000000"/>
                <w:lang w:val="it-CH"/>
              </w:rPr>
            </w:pPr>
          </w:p>
        </w:tc>
        <w:tc>
          <w:tcPr>
            <w:tcW w:w="1273"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41.040,00</w:t>
            </w:r>
          </w:p>
        </w:tc>
        <w:tc>
          <w:tcPr>
            <w:tcW w:w="990" w:type="dxa"/>
            <w:tcBorders>
              <w:left w:val="single" w:sz="4" w:space="0" w:color="000000"/>
              <w:bottom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1080,00</w:t>
            </w:r>
          </w:p>
        </w:tc>
        <w:tc>
          <w:tcPr>
            <w:tcW w:w="1268" w:type="dxa"/>
            <w:tcBorders>
              <w:left w:val="single" w:sz="4" w:space="0" w:color="000000"/>
              <w:bottom w:val="single" w:sz="4" w:space="0" w:color="000000"/>
              <w:right w:val="single" w:sz="4" w:space="0" w:color="000000"/>
            </w:tcBorders>
          </w:tcPr>
          <w:p w:rsidR="00A9233E" w:rsidRPr="00F90EA2" w:rsidRDefault="00470082" w:rsidP="002C7E8E">
            <w:pPr>
              <w:snapToGrid w:val="0"/>
              <w:jc w:val="right"/>
              <w:rPr>
                <w:rFonts w:ascii="Arial" w:hAnsi="Arial" w:cs="Arial"/>
                <w:b/>
                <w:bCs/>
                <w:color w:val="000000"/>
              </w:rPr>
            </w:pPr>
            <w:r w:rsidRPr="00F90EA2">
              <w:rPr>
                <w:rFonts w:ascii="Arial" w:hAnsi="Arial" w:cs="Arial"/>
                <w:b/>
                <w:bCs/>
                <w:color w:val="000000"/>
              </w:rPr>
              <w:t>39.960,0</w:t>
            </w:r>
          </w:p>
        </w:tc>
      </w:tr>
    </w:tbl>
    <w:p w:rsidR="00A9233E" w:rsidRPr="00F90EA2" w:rsidRDefault="00A9233E" w:rsidP="00A9233E">
      <w:pPr>
        <w:tabs>
          <w:tab w:val="left" w:pos="2880"/>
          <w:tab w:val="left" w:pos="3600"/>
          <w:tab w:val="left" w:pos="4320"/>
          <w:tab w:val="left" w:pos="5040"/>
          <w:tab w:val="left" w:pos="5760"/>
          <w:tab w:val="left" w:pos="6480"/>
          <w:tab w:val="right" w:pos="8789"/>
        </w:tabs>
        <w:suppressAutoHyphens/>
        <w:jc w:val="both"/>
        <w:rPr>
          <w:rFonts w:ascii="Arial" w:hAnsi="Arial" w:cs="Arial"/>
          <w:color w:val="FF0000"/>
          <w:lang w:val="sl-SI"/>
        </w:rPr>
      </w:pPr>
    </w:p>
    <w:p w:rsidR="00A9233E" w:rsidRPr="00F90EA2" w:rsidRDefault="00A9233E" w:rsidP="00A9233E">
      <w:pPr>
        <w:tabs>
          <w:tab w:val="left" w:pos="2880"/>
          <w:tab w:val="left" w:pos="3600"/>
          <w:tab w:val="left" w:pos="4320"/>
          <w:tab w:val="left" w:pos="5040"/>
          <w:tab w:val="left" w:pos="5760"/>
          <w:tab w:val="left" w:pos="6480"/>
          <w:tab w:val="right" w:pos="8789"/>
        </w:tabs>
        <w:suppressAutoHyphens/>
        <w:jc w:val="both"/>
        <w:rPr>
          <w:rFonts w:ascii="Arial" w:hAnsi="Arial" w:cs="Arial"/>
          <w:lang w:val="sl-SI"/>
        </w:rPr>
      </w:pPr>
    </w:p>
    <w:p w:rsidR="00A9233E" w:rsidRPr="007B0A38" w:rsidRDefault="00A9233E" w:rsidP="00A9233E">
      <w:pPr>
        <w:pStyle w:val="Heading1"/>
        <w:rPr>
          <w:rFonts w:ascii="Arial" w:hAnsi="Arial" w:cs="Arial"/>
          <w:sz w:val="22"/>
          <w:szCs w:val="22"/>
        </w:rPr>
      </w:pPr>
      <w:r w:rsidRPr="007B0A38">
        <w:rPr>
          <w:rFonts w:ascii="Arial" w:hAnsi="Arial" w:cs="Arial"/>
          <w:sz w:val="22"/>
          <w:szCs w:val="22"/>
        </w:rPr>
        <w:t>IV – Detaljnije informacije o podnosiocu plana i programa</w:t>
      </w:r>
    </w:p>
    <w:p w:rsidR="00A9233E" w:rsidRPr="007B0A38" w:rsidRDefault="00A9233E" w:rsidP="008152A3">
      <w:pPr>
        <w:pStyle w:val="Application2"/>
        <w:rPr>
          <w:sz w:val="22"/>
          <w:szCs w:val="22"/>
        </w:rPr>
      </w:pPr>
      <w:r w:rsidRPr="007B0A38">
        <w:rPr>
          <w:sz w:val="22"/>
          <w:szCs w:val="22"/>
        </w:rPr>
        <w:t xml:space="preserve">Na najviše tri strane navedite osnovne informacije o vašoj organizaciji, viziju, misiju, ciljeve, realizovane aktivnosti, donatore, partnere i podatke o članovima Organa upravljanja organizacije. Takođe, navedite resurse koje organizacija ima (kancelarije, opremu, broj zaposljenih itd.). </w:t>
      </w:r>
    </w:p>
    <w:p w:rsidR="008152A3" w:rsidRPr="007B0A38" w:rsidRDefault="008152A3" w:rsidP="008152A3">
      <w:pPr>
        <w:pStyle w:val="Application2"/>
        <w:rPr>
          <w:sz w:val="22"/>
          <w:szCs w:val="22"/>
        </w:rPr>
      </w:pPr>
    </w:p>
    <w:p w:rsidR="008152A3" w:rsidRPr="007B0A38" w:rsidRDefault="008152A3" w:rsidP="008152A3">
      <w:pPr>
        <w:jc w:val="both"/>
        <w:rPr>
          <w:rFonts w:ascii="Arial" w:hAnsi="Arial" w:cs="Arial"/>
          <w:b/>
          <w:sz w:val="22"/>
          <w:szCs w:val="22"/>
          <w:u w:val="single"/>
          <w:lang w:val="it-IT"/>
        </w:rPr>
      </w:pPr>
      <w:r w:rsidRPr="007B0A38">
        <w:rPr>
          <w:rFonts w:ascii="Arial" w:hAnsi="Arial" w:cs="Arial"/>
          <w:b/>
          <w:caps/>
          <w:sz w:val="22"/>
          <w:szCs w:val="22"/>
          <w:u w:val="single"/>
          <w:lang w:val="hr-HR"/>
        </w:rPr>
        <w:t>Misija</w:t>
      </w:r>
    </w:p>
    <w:p w:rsidR="008152A3" w:rsidRPr="007B0A38" w:rsidRDefault="008152A3" w:rsidP="008152A3">
      <w:pPr>
        <w:ind w:right="-72"/>
        <w:jc w:val="both"/>
        <w:rPr>
          <w:rFonts w:ascii="Arial" w:hAnsi="Arial" w:cs="Arial"/>
          <w:b/>
          <w:bCs/>
          <w:sz w:val="22"/>
          <w:szCs w:val="22"/>
        </w:rPr>
      </w:pPr>
    </w:p>
    <w:p w:rsidR="008152A3" w:rsidRPr="007B0A38" w:rsidRDefault="008152A3" w:rsidP="008152A3">
      <w:pPr>
        <w:pStyle w:val="BodyTextIndent"/>
        <w:ind w:left="0"/>
        <w:jc w:val="both"/>
        <w:rPr>
          <w:rFonts w:ascii="Arial" w:hAnsi="Arial" w:cs="Arial"/>
          <w:sz w:val="22"/>
          <w:szCs w:val="22"/>
          <w:lang w:val="hr-HR"/>
        </w:rPr>
      </w:pPr>
      <w:r w:rsidRPr="007B0A38">
        <w:rPr>
          <w:rFonts w:ascii="Arial" w:hAnsi="Arial" w:cs="Arial"/>
          <w:i/>
          <w:iCs/>
          <w:sz w:val="22"/>
          <w:szCs w:val="22"/>
          <w:lang w:val="hr-HR"/>
        </w:rPr>
        <w:t>CAZAS</w:t>
      </w:r>
      <w:r w:rsidRPr="007B0A38">
        <w:rPr>
          <w:rFonts w:ascii="Arial" w:hAnsi="Arial" w:cs="Arial"/>
          <w:i/>
          <w:sz w:val="22"/>
          <w:szCs w:val="22"/>
          <w:lang w:val="hr-HR"/>
        </w:rPr>
        <w:t xml:space="preserve"> </w:t>
      </w:r>
      <w:r w:rsidRPr="007B0A38">
        <w:rPr>
          <w:rFonts w:ascii="Arial" w:hAnsi="Arial" w:cs="Arial"/>
          <w:sz w:val="22"/>
          <w:szCs w:val="22"/>
          <w:lang w:val="hr-HR"/>
        </w:rPr>
        <w:t>(Crnogorsko društvo za borbu protiv side) je nevladina, humanitarna organizacija, koja je počela sa radom 1998. godine, ali je zvanično registrovana kod Ministarstva Pravde u oktobru 1999. godine i koja počiva na principima volonterizma kroz rad na prevenciji HIV/AIDS-a, polno prenosivih bolesti (PPI) i zloupotrebe psihoaktivnih supstanci kroz programe edukacije, prevencije, pomoći ljudima koji žive sa HIV/AIDS-om, njihovim porodicama, prijateljima i partnerima, kao i programom javnog zastupanja.</w:t>
      </w:r>
    </w:p>
    <w:p w:rsidR="008152A3" w:rsidRPr="007B0A38" w:rsidRDefault="008152A3" w:rsidP="008152A3">
      <w:pPr>
        <w:jc w:val="both"/>
        <w:rPr>
          <w:rFonts w:ascii="Arial" w:hAnsi="Arial" w:cs="Arial"/>
          <w:b/>
          <w:bCs/>
          <w:sz w:val="22"/>
          <w:szCs w:val="22"/>
          <w:lang w:val="hr-HR"/>
        </w:rPr>
      </w:pPr>
      <w:r w:rsidRPr="007B0A38">
        <w:rPr>
          <w:rFonts w:ascii="Arial" w:hAnsi="Arial" w:cs="Arial"/>
          <w:sz w:val="22"/>
          <w:szCs w:val="22"/>
          <w:lang w:val="hr-HR"/>
        </w:rPr>
        <w:t>Ciljna grupa našeg rada je cijela populacija, sa akcentom na mlade ljude starosne dobi od 13 do 25 godina koji su i najizloženiji HIV-u i ostalim PPI-ma, kao i na vulnerabilne grupe u Crnoj Gori.</w:t>
      </w:r>
    </w:p>
    <w:p w:rsidR="008152A3" w:rsidRPr="007B0A38" w:rsidRDefault="008152A3" w:rsidP="008152A3">
      <w:pPr>
        <w:ind w:right="-72"/>
        <w:jc w:val="both"/>
        <w:rPr>
          <w:rFonts w:ascii="Arial" w:hAnsi="Arial" w:cs="Arial"/>
          <w:sz w:val="22"/>
          <w:szCs w:val="22"/>
          <w:lang w:val="hr-HR"/>
        </w:rPr>
      </w:pPr>
    </w:p>
    <w:p w:rsidR="008152A3" w:rsidRPr="007B0A38" w:rsidRDefault="008152A3" w:rsidP="008152A3">
      <w:pPr>
        <w:ind w:right="-72"/>
        <w:jc w:val="both"/>
        <w:rPr>
          <w:rFonts w:ascii="Arial" w:hAnsi="Arial" w:cs="Arial"/>
          <w:sz w:val="22"/>
          <w:szCs w:val="22"/>
          <w:lang w:val="hr-HR"/>
        </w:rPr>
      </w:pPr>
    </w:p>
    <w:p w:rsidR="008152A3" w:rsidRPr="007B0A38" w:rsidRDefault="008152A3" w:rsidP="008152A3">
      <w:pPr>
        <w:ind w:right="-72"/>
        <w:jc w:val="both"/>
        <w:rPr>
          <w:rFonts w:ascii="Arial" w:hAnsi="Arial" w:cs="Arial"/>
          <w:b/>
          <w:bCs/>
          <w:sz w:val="22"/>
          <w:szCs w:val="22"/>
          <w:u w:val="single"/>
        </w:rPr>
      </w:pPr>
      <w:r w:rsidRPr="007B0A38">
        <w:rPr>
          <w:rFonts w:ascii="Arial" w:hAnsi="Arial" w:cs="Arial"/>
          <w:b/>
          <w:bCs/>
          <w:sz w:val="22"/>
          <w:szCs w:val="22"/>
          <w:u w:val="single"/>
        </w:rPr>
        <w:t>AKTIVNOSTI</w:t>
      </w:r>
    </w:p>
    <w:p w:rsidR="008152A3" w:rsidRPr="007B0A38" w:rsidRDefault="008152A3" w:rsidP="008152A3">
      <w:pPr>
        <w:ind w:right="-72"/>
        <w:jc w:val="both"/>
        <w:rPr>
          <w:rFonts w:ascii="Arial" w:hAnsi="Arial" w:cs="Arial"/>
          <w:b/>
          <w:bCs/>
          <w:sz w:val="22"/>
          <w:szCs w:val="22"/>
        </w:rPr>
      </w:pP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 xml:space="preserve">Uporedo sa širenjem naših aktivnosti, konstantno se povećavao broj članova naše organizacije. </w:t>
      </w:r>
      <w:r w:rsidRPr="007B0A38">
        <w:rPr>
          <w:rFonts w:ascii="Arial" w:hAnsi="Arial" w:cs="Arial"/>
          <w:i/>
          <w:sz w:val="22"/>
          <w:szCs w:val="22"/>
        </w:rPr>
        <w:t>CAZAS</w:t>
      </w:r>
      <w:r w:rsidRPr="007B0A38">
        <w:rPr>
          <w:rFonts w:ascii="Arial" w:hAnsi="Arial" w:cs="Arial"/>
          <w:sz w:val="22"/>
          <w:szCs w:val="22"/>
        </w:rPr>
        <w:t xml:space="preserve"> trenutno broji preko 2000 članova širom Crne Gore. Većinu njih čine studenti i srednjoškolci, ali među njima ima i drugih koji su iskazali želju da kroz članstvo u </w:t>
      </w:r>
      <w:r w:rsidRPr="007B0A38">
        <w:rPr>
          <w:rFonts w:ascii="Arial" w:hAnsi="Arial" w:cs="Arial"/>
          <w:i/>
          <w:sz w:val="22"/>
          <w:szCs w:val="22"/>
        </w:rPr>
        <w:t>CAZAS</w:t>
      </w:r>
      <w:r w:rsidRPr="007B0A38">
        <w:rPr>
          <w:rFonts w:ascii="Arial" w:hAnsi="Arial" w:cs="Arial"/>
          <w:sz w:val="22"/>
          <w:szCs w:val="22"/>
        </w:rPr>
        <w:t>-u daju svoj doprinos radu naše organizacije. To su uglavnom medicinski radnici, kao i drugi stručnjaci iz oblasti HIV/AIDS-a i bolesti zavisnosti.</w:t>
      </w:r>
    </w:p>
    <w:p w:rsidR="008152A3" w:rsidRPr="007B0A38" w:rsidRDefault="008152A3" w:rsidP="008152A3">
      <w:pPr>
        <w:ind w:right="-72"/>
        <w:jc w:val="both"/>
        <w:rPr>
          <w:rFonts w:ascii="Arial" w:hAnsi="Arial" w:cs="Arial"/>
          <w:sz w:val="22"/>
          <w:szCs w:val="22"/>
        </w:rPr>
      </w:pPr>
    </w:p>
    <w:p w:rsidR="008152A3" w:rsidRPr="007B0A38" w:rsidRDefault="008152A3" w:rsidP="008152A3">
      <w:pPr>
        <w:ind w:right="-72"/>
        <w:jc w:val="both"/>
        <w:rPr>
          <w:rFonts w:ascii="Arial" w:hAnsi="Arial" w:cs="Arial"/>
          <w:sz w:val="22"/>
          <w:szCs w:val="22"/>
        </w:rPr>
      </w:pPr>
      <w:r w:rsidRPr="007B0A38">
        <w:rPr>
          <w:rFonts w:ascii="Arial" w:hAnsi="Arial" w:cs="Arial"/>
          <w:i/>
          <w:sz w:val="22"/>
          <w:szCs w:val="22"/>
        </w:rPr>
        <w:t xml:space="preserve">CAZAS </w:t>
      </w:r>
      <w:r w:rsidRPr="007B0A38">
        <w:rPr>
          <w:rFonts w:ascii="Arial" w:hAnsi="Arial" w:cs="Arial"/>
          <w:sz w:val="22"/>
          <w:szCs w:val="22"/>
        </w:rPr>
        <w:t>je u svom radu potpuno nezavisan u kreiranju i realizaciji svojih aktivnosti.</w:t>
      </w:r>
    </w:p>
    <w:p w:rsidR="008152A3" w:rsidRPr="007B0A38" w:rsidRDefault="008152A3" w:rsidP="008152A3">
      <w:pPr>
        <w:ind w:right="-72"/>
        <w:jc w:val="both"/>
        <w:rPr>
          <w:rFonts w:ascii="Arial" w:hAnsi="Arial" w:cs="Arial"/>
          <w:sz w:val="22"/>
          <w:szCs w:val="22"/>
        </w:rPr>
      </w:pP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Sve naše aktivnosti su bazirane na pet polja:</w:t>
      </w:r>
    </w:p>
    <w:p w:rsidR="008152A3" w:rsidRPr="007B0A38" w:rsidRDefault="008152A3" w:rsidP="008152A3">
      <w:pPr>
        <w:ind w:right="-72" w:firstLine="720"/>
        <w:jc w:val="both"/>
        <w:rPr>
          <w:rFonts w:ascii="Arial" w:hAnsi="Arial" w:cs="Arial"/>
          <w:b/>
          <w:bCs/>
          <w:sz w:val="22"/>
          <w:szCs w:val="22"/>
        </w:rPr>
      </w:pPr>
      <w:r w:rsidRPr="007B0A38">
        <w:rPr>
          <w:rFonts w:ascii="Arial" w:hAnsi="Arial" w:cs="Arial"/>
          <w:b/>
          <w:bCs/>
          <w:sz w:val="22"/>
          <w:szCs w:val="22"/>
        </w:rPr>
        <w:t>1.</w:t>
      </w:r>
      <w:r w:rsidRPr="007B0A38">
        <w:rPr>
          <w:rFonts w:ascii="Arial" w:hAnsi="Arial" w:cs="Arial"/>
          <w:sz w:val="22"/>
          <w:szCs w:val="22"/>
        </w:rPr>
        <w:t xml:space="preserve"> Rad na prevenciji HIV/AIDS-a, polno prenosivih bolesti i bolesti zavisnosti kroz implementaciju programa vršnjačke edukacije;</w:t>
      </w:r>
    </w:p>
    <w:p w:rsidR="008152A3" w:rsidRPr="007B0A38" w:rsidRDefault="008152A3" w:rsidP="008152A3">
      <w:pPr>
        <w:ind w:right="-72" w:firstLine="720"/>
        <w:jc w:val="both"/>
        <w:rPr>
          <w:rFonts w:ascii="Arial" w:hAnsi="Arial" w:cs="Arial"/>
          <w:sz w:val="22"/>
          <w:szCs w:val="22"/>
        </w:rPr>
      </w:pPr>
      <w:r w:rsidRPr="007B0A38">
        <w:rPr>
          <w:rFonts w:ascii="Arial" w:hAnsi="Arial" w:cs="Arial"/>
          <w:b/>
          <w:bCs/>
          <w:sz w:val="22"/>
          <w:szCs w:val="22"/>
        </w:rPr>
        <w:t xml:space="preserve">2. </w:t>
      </w:r>
      <w:r w:rsidRPr="007B0A38">
        <w:rPr>
          <w:rFonts w:ascii="Arial" w:hAnsi="Arial" w:cs="Arial"/>
          <w:sz w:val="22"/>
          <w:szCs w:val="22"/>
        </w:rPr>
        <w:t>Rad na psihosocijalnoj pomoći HIV pozitivnim osobama, njihovim porodicama, prijateljima i partnerima</w:t>
      </w:r>
    </w:p>
    <w:p w:rsidR="008152A3" w:rsidRPr="007B0A38" w:rsidRDefault="008152A3" w:rsidP="008152A3">
      <w:pPr>
        <w:ind w:right="-72" w:firstLine="720"/>
        <w:jc w:val="both"/>
        <w:rPr>
          <w:rFonts w:ascii="Arial" w:hAnsi="Arial" w:cs="Arial"/>
          <w:sz w:val="22"/>
          <w:szCs w:val="22"/>
        </w:rPr>
      </w:pPr>
      <w:r w:rsidRPr="007B0A38">
        <w:rPr>
          <w:rFonts w:ascii="Arial" w:hAnsi="Arial" w:cs="Arial"/>
          <w:b/>
          <w:bCs/>
          <w:sz w:val="22"/>
          <w:szCs w:val="22"/>
        </w:rPr>
        <w:lastRenderedPageBreak/>
        <w:t xml:space="preserve">3. </w:t>
      </w:r>
      <w:r w:rsidRPr="007B0A38">
        <w:rPr>
          <w:rFonts w:ascii="Arial" w:hAnsi="Arial" w:cs="Arial"/>
          <w:sz w:val="22"/>
          <w:szCs w:val="22"/>
        </w:rPr>
        <w:t>Javno zastupanje i kampanje podizanja svijesti o problemu HIV/AIDS-a</w:t>
      </w:r>
    </w:p>
    <w:p w:rsidR="008152A3" w:rsidRPr="007B0A38" w:rsidRDefault="008152A3" w:rsidP="008152A3">
      <w:pPr>
        <w:ind w:right="-72" w:firstLine="720"/>
        <w:jc w:val="both"/>
        <w:rPr>
          <w:rFonts w:ascii="Arial" w:hAnsi="Arial" w:cs="Arial"/>
          <w:sz w:val="22"/>
          <w:szCs w:val="22"/>
        </w:rPr>
      </w:pPr>
      <w:r w:rsidRPr="007B0A38">
        <w:rPr>
          <w:rFonts w:ascii="Arial" w:hAnsi="Arial" w:cs="Arial"/>
          <w:b/>
          <w:bCs/>
          <w:sz w:val="22"/>
          <w:szCs w:val="22"/>
        </w:rPr>
        <w:t xml:space="preserve">4. </w:t>
      </w:r>
      <w:r w:rsidRPr="007B0A38">
        <w:rPr>
          <w:rFonts w:ascii="Arial" w:hAnsi="Arial" w:cs="Arial"/>
          <w:sz w:val="22"/>
          <w:szCs w:val="22"/>
        </w:rPr>
        <w:t>Borba protiv stigme i diskriminacije i</w:t>
      </w:r>
    </w:p>
    <w:p w:rsidR="008152A3" w:rsidRPr="007B0A38" w:rsidRDefault="008152A3" w:rsidP="008152A3">
      <w:pPr>
        <w:ind w:right="-72" w:firstLine="720"/>
        <w:jc w:val="both"/>
        <w:rPr>
          <w:rFonts w:ascii="Arial" w:hAnsi="Arial" w:cs="Arial"/>
          <w:sz w:val="22"/>
          <w:szCs w:val="22"/>
        </w:rPr>
      </w:pPr>
      <w:r w:rsidRPr="007B0A38">
        <w:rPr>
          <w:rFonts w:ascii="Arial" w:hAnsi="Arial" w:cs="Arial"/>
          <w:b/>
          <w:sz w:val="22"/>
          <w:szCs w:val="22"/>
        </w:rPr>
        <w:t>5</w:t>
      </w:r>
      <w:r w:rsidRPr="007B0A38">
        <w:rPr>
          <w:rFonts w:ascii="Arial" w:hAnsi="Arial" w:cs="Arial"/>
          <w:sz w:val="22"/>
          <w:szCs w:val="22"/>
        </w:rPr>
        <w:t xml:space="preserve">. Rad sa vulnerabilnim grupama. </w:t>
      </w: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 xml:space="preserve"> </w:t>
      </w: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Naše aktivnosti na prevenciji su namijenjene:</w:t>
      </w:r>
    </w:p>
    <w:p w:rsidR="008152A3" w:rsidRPr="007B0A38" w:rsidRDefault="008152A3" w:rsidP="008152A3">
      <w:pPr>
        <w:numPr>
          <w:ilvl w:val="0"/>
          <w:numId w:val="8"/>
        </w:numPr>
        <w:ind w:right="-72"/>
        <w:jc w:val="both"/>
        <w:rPr>
          <w:rFonts w:ascii="Arial" w:hAnsi="Arial" w:cs="Arial"/>
          <w:sz w:val="22"/>
          <w:szCs w:val="22"/>
        </w:rPr>
      </w:pPr>
      <w:r w:rsidRPr="007B0A38">
        <w:rPr>
          <w:rFonts w:ascii="Arial" w:hAnsi="Arial" w:cs="Arial"/>
          <w:sz w:val="22"/>
          <w:szCs w:val="22"/>
        </w:rPr>
        <w:t>osobama svih seksualnih orijentacija (heteroseksualcima, homo/biseksualcima),</w:t>
      </w:r>
    </w:p>
    <w:p w:rsidR="008152A3" w:rsidRPr="007B0A38" w:rsidRDefault="008152A3" w:rsidP="008152A3">
      <w:pPr>
        <w:numPr>
          <w:ilvl w:val="0"/>
          <w:numId w:val="8"/>
        </w:numPr>
        <w:ind w:right="-72"/>
        <w:jc w:val="both"/>
        <w:rPr>
          <w:rFonts w:ascii="Arial" w:hAnsi="Arial" w:cs="Arial"/>
          <w:sz w:val="22"/>
          <w:szCs w:val="22"/>
        </w:rPr>
      </w:pPr>
      <w:r w:rsidRPr="007B0A38">
        <w:rPr>
          <w:rFonts w:ascii="Arial" w:hAnsi="Arial" w:cs="Arial"/>
          <w:sz w:val="22"/>
          <w:szCs w:val="22"/>
        </w:rPr>
        <w:t>osobama koje rade u seksualnoj industriji</w:t>
      </w:r>
    </w:p>
    <w:p w:rsidR="008152A3" w:rsidRPr="007B0A38" w:rsidRDefault="008152A3" w:rsidP="008152A3">
      <w:pPr>
        <w:numPr>
          <w:ilvl w:val="0"/>
          <w:numId w:val="8"/>
        </w:numPr>
        <w:ind w:right="-72"/>
        <w:jc w:val="both"/>
        <w:rPr>
          <w:rFonts w:ascii="Arial" w:hAnsi="Arial" w:cs="Arial"/>
          <w:sz w:val="22"/>
          <w:szCs w:val="22"/>
        </w:rPr>
      </w:pPr>
      <w:r w:rsidRPr="007B0A38">
        <w:rPr>
          <w:rFonts w:ascii="Arial" w:hAnsi="Arial" w:cs="Arial"/>
          <w:sz w:val="22"/>
          <w:szCs w:val="22"/>
        </w:rPr>
        <w:t xml:space="preserve">korisnicima droga i </w:t>
      </w:r>
    </w:p>
    <w:p w:rsidR="008152A3" w:rsidRPr="007B0A38" w:rsidRDefault="008152A3" w:rsidP="008152A3">
      <w:pPr>
        <w:numPr>
          <w:ilvl w:val="0"/>
          <w:numId w:val="8"/>
        </w:numPr>
        <w:ind w:right="-72"/>
        <w:jc w:val="both"/>
        <w:rPr>
          <w:rFonts w:ascii="Arial" w:hAnsi="Arial" w:cs="Arial"/>
          <w:sz w:val="22"/>
          <w:szCs w:val="22"/>
        </w:rPr>
      </w:pPr>
      <w:r w:rsidRPr="007B0A38">
        <w:rPr>
          <w:rFonts w:ascii="Arial" w:hAnsi="Arial" w:cs="Arial"/>
          <w:sz w:val="22"/>
          <w:szCs w:val="22"/>
        </w:rPr>
        <w:t xml:space="preserve">zdravstvenim radnicima. </w:t>
      </w:r>
    </w:p>
    <w:p w:rsidR="008152A3" w:rsidRPr="007B0A38" w:rsidRDefault="008152A3" w:rsidP="008152A3">
      <w:pPr>
        <w:jc w:val="both"/>
        <w:rPr>
          <w:rFonts w:ascii="Arial" w:hAnsi="Arial" w:cs="Arial"/>
          <w:sz w:val="22"/>
          <w:szCs w:val="22"/>
        </w:rPr>
      </w:pPr>
    </w:p>
    <w:p w:rsidR="008152A3" w:rsidRPr="007B0A38" w:rsidRDefault="008152A3" w:rsidP="008152A3">
      <w:pPr>
        <w:jc w:val="both"/>
        <w:rPr>
          <w:rFonts w:ascii="Arial" w:hAnsi="Arial" w:cs="Arial"/>
          <w:sz w:val="22"/>
          <w:szCs w:val="22"/>
        </w:rPr>
      </w:pPr>
      <w:r w:rsidRPr="007B0A38">
        <w:rPr>
          <w:rFonts w:ascii="Arial" w:hAnsi="Arial" w:cs="Arial"/>
          <w:sz w:val="22"/>
          <w:szCs w:val="22"/>
        </w:rPr>
        <w:t xml:space="preserve">Ove preventivne aktivnosti se realizuju kroz konstantan proces edukacije, u cilju podizanja nivoa znanja i promjene u stavovima i ponašanju ljudi kad je u pitanju problem HIV/AIDS-a, i to kroz: </w:t>
      </w:r>
    </w:p>
    <w:p w:rsidR="008152A3" w:rsidRPr="007B0A38" w:rsidRDefault="008152A3" w:rsidP="008152A3">
      <w:pPr>
        <w:jc w:val="both"/>
        <w:rPr>
          <w:rFonts w:ascii="Arial" w:hAnsi="Arial" w:cs="Arial"/>
          <w:sz w:val="22"/>
          <w:szCs w:val="22"/>
        </w:rPr>
      </w:pP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organizovanje i održavanje predavanja, radionica i škola za vršnjačke edukatore;</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izradu i distribuciju štampanog materijala koji sadrži edukativne brošure, priručnike za vršnjačke edukatore, postere, bilborde, naljepnice, omoti za kondome, itd.</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besplatno dijeljenje kondoma;</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Produkcija TV spotova i radio džinglova koji se emituju na mnogim TV i radio stanicama;</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učestvovanje u brojnim TV  i radio programima;</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organizacija kampanja za 1. decembar – Svjetski dan borbe protiv side, kroz koje svake godine, u novembru i decembru, povećavamo intenzitet naših aktivnosti saglasno sa sloganima i preporukama Združenog programa Ujedinjenih Nacija za borbu protiv AIDS – UNAIDS-a i na taj način postajemo dio mreže organizacija za borbu protiv ove opake bolesti;</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Organizacija uličnih manifestacija, posjeta seminarima i skupovima;</w:t>
      </w:r>
    </w:p>
    <w:p w:rsidR="008152A3" w:rsidRPr="007B0A38" w:rsidRDefault="008152A3" w:rsidP="008152A3">
      <w:pPr>
        <w:ind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Uključivanje poznatih ličnosti koje predstavljaju uzore mladima, sa ciljem da promovišu naš projekat i da nam pomognu u izgradnju zdravog načina života među mladima;</w:t>
      </w:r>
    </w:p>
    <w:p w:rsidR="008152A3" w:rsidRPr="007B0A38" w:rsidRDefault="008152A3" w:rsidP="008152A3">
      <w:pPr>
        <w:ind w:right="-72" w:firstLine="600"/>
        <w:jc w:val="both"/>
        <w:rPr>
          <w:rFonts w:ascii="Arial" w:hAnsi="Arial" w:cs="Arial"/>
          <w:sz w:val="22"/>
          <w:szCs w:val="22"/>
        </w:rPr>
      </w:pPr>
      <w:r w:rsidRPr="007B0A38">
        <w:rPr>
          <w:rFonts w:ascii="Arial" w:hAnsi="Arial" w:cs="Arial"/>
          <w:sz w:val="22"/>
          <w:szCs w:val="22"/>
        </w:rPr>
        <w:sym w:font="Symbol" w:char="F02A"/>
      </w:r>
      <w:r w:rsidRPr="007B0A38">
        <w:rPr>
          <w:rFonts w:ascii="Arial" w:hAnsi="Arial" w:cs="Arial"/>
          <w:sz w:val="22"/>
          <w:szCs w:val="22"/>
        </w:rPr>
        <w:t xml:space="preserve"> Projekte obuke vršnjačkih edukatora i trenera za prevenciju HIV/AIDS-a, polno prenosivih bolesti i bolesti zavisnosti. </w:t>
      </w:r>
    </w:p>
    <w:p w:rsidR="008152A3" w:rsidRPr="007B0A38" w:rsidRDefault="008152A3" w:rsidP="008152A3">
      <w:pPr>
        <w:ind w:right="-72"/>
        <w:jc w:val="both"/>
        <w:rPr>
          <w:rFonts w:ascii="Arial" w:hAnsi="Arial" w:cs="Arial"/>
          <w:sz w:val="22"/>
          <w:szCs w:val="22"/>
        </w:rPr>
      </w:pPr>
    </w:p>
    <w:p w:rsidR="008152A3" w:rsidRPr="007B0A38" w:rsidRDefault="008152A3" w:rsidP="008152A3">
      <w:pPr>
        <w:ind w:right="-72"/>
        <w:jc w:val="both"/>
        <w:rPr>
          <w:rFonts w:ascii="Arial" w:hAnsi="Arial" w:cs="Arial"/>
          <w:sz w:val="22"/>
          <w:szCs w:val="22"/>
        </w:rPr>
      </w:pPr>
    </w:p>
    <w:p w:rsidR="008152A3" w:rsidRPr="007B0A38" w:rsidRDefault="008152A3" w:rsidP="008152A3">
      <w:pPr>
        <w:ind w:right="-72"/>
        <w:jc w:val="both"/>
        <w:rPr>
          <w:rFonts w:ascii="Arial" w:hAnsi="Arial" w:cs="Arial"/>
          <w:b/>
          <w:caps/>
          <w:sz w:val="22"/>
          <w:szCs w:val="22"/>
          <w:u w:val="single"/>
        </w:rPr>
      </w:pPr>
      <w:r w:rsidRPr="007B0A38">
        <w:rPr>
          <w:rFonts w:ascii="Arial" w:hAnsi="Arial" w:cs="Arial"/>
          <w:b/>
          <w:caps/>
          <w:sz w:val="22"/>
          <w:szCs w:val="22"/>
          <w:u w:val="single"/>
        </w:rPr>
        <w:t>Kako smo organizovani</w:t>
      </w:r>
    </w:p>
    <w:p w:rsidR="008152A3" w:rsidRPr="007B0A38" w:rsidRDefault="008152A3" w:rsidP="008152A3">
      <w:pPr>
        <w:ind w:right="-72"/>
        <w:jc w:val="both"/>
        <w:rPr>
          <w:rFonts w:ascii="Arial" w:hAnsi="Arial" w:cs="Arial"/>
          <w:b/>
          <w:sz w:val="22"/>
          <w:szCs w:val="22"/>
        </w:rPr>
      </w:pPr>
    </w:p>
    <w:p w:rsidR="008152A3" w:rsidRPr="007B0A38" w:rsidRDefault="008152A3" w:rsidP="008152A3">
      <w:pPr>
        <w:ind w:right="-72"/>
        <w:jc w:val="both"/>
        <w:rPr>
          <w:rFonts w:ascii="Arial" w:hAnsi="Arial" w:cs="Arial"/>
          <w:sz w:val="22"/>
          <w:szCs w:val="22"/>
        </w:rPr>
      </w:pPr>
      <w:r w:rsidRPr="007B0A38">
        <w:rPr>
          <w:rFonts w:ascii="Arial" w:hAnsi="Arial" w:cs="Arial"/>
          <w:b/>
          <w:sz w:val="22"/>
          <w:szCs w:val="22"/>
        </w:rPr>
        <w:t xml:space="preserve">           </w:t>
      </w:r>
      <w:r w:rsidRPr="007B0A38">
        <w:rPr>
          <w:rFonts w:ascii="Arial" w:hAnsi="Arial" w:cs="Arial"/>
          <w:sz w:val="22"/>
          <w:szCs w:val="22"/>
        </w:rPr>
        <w:t>Glavno tijelo</w:t>
      </w:r>
      <w:r w:rsidRPr="007B0A38">
        <w:rPr>
          <w:rFonts w:ascii="Arial" w:hAnsi="Arial" w:cs="Arial"/>
          <w:i/>
          <w:sz w:val="22"/>
          <w:szCs w:val="22"/>
        </w:rPr>
        <w:t xml:space="preserve"> CAZAS</w:t>
      </w:r>
      <w:r w:rsidRPr="007B0A38">
        <w:rPr>
          <w:rFonts w:ascii="Arial" w:hAnsi="Arial" w:cs="Arial"/>
          <w:sz w:val="22"/>
          <w:szCs w:val="22"/>
        </w:rPr>
        <w:t>-a je Skupština koja zasijeda najmanje jednom godišnje. Između dva zasijedanja Skupštine sve odluke donosi Izvršni Odbor.</w:t>
      </w:r>
    </w:p>
    <w:p w:rsidR="008152A3" w:rsidRPr="007B0A38" w:rsidRDefault="008152A3" w:rsidP="008152A3">
      <w:pPr>
        <w:ind w:right="-72"/>
        <w:jc w:val="both"/>
        <w:rPr>
          <w:rFonts w:ascii="Arial" w:hAnsi="Arial" w:cs="Arial"/>
          <w:b/>
          <w:sz w:val="22"/>
          <w:szCs w:val="22"/>
        </w:rPr>
      </w:pP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Izvršni odbor čine:</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Predsjednik </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Potpredsjednik</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Sekretar</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Članovi odbora.</w:t>
      </w:r>
    </w:p>
    <w:p w:rsidR="008152A3" w:rsidRPr="007B0A38" w:rsidRDefault="008152A3" w:rsidP="008152A3">
      <w:pPr>
        <w:ind w:right="-72" w:firstLine="720"/>
        <w:jc w:val="both"/>
        <w:rPr>
          <w:rFonts w:ascii="Arial" w:hAnsi="Arial" w:cs="Arial"/>
          <w:sz w:val="22"/>
          <w:szCs w:val="22"/>
        </w:rPr>
      </w:pPr>
    </w:p>
    <w:p w:rsidR="008152A3" w:rsidRPr="007B0A38" w:rsidRDefault="008152A3" w:rsidP="008152A3">
      <w:pPr>
        <w:pStyle w:val="BodyTextIndent3"/>
        <w:ind w:left="0" w:right="-72"/>
        <w:rPr>
          <w:rFonts w:ascii="Arial" w:hAnsi="Arial" w:cs="Arial"/>
          <w:sz w:val="22"/>
          <w:szCs w:val="22"/>
        </w:rPr>
      </w:pPr>
      <w:r w:rsidRPr="007B0A38">
        <w:rPr>
          <w:rFonts w:ascii="Arial" w:hAnsi="Arial" w:cs="Arial"/>
          <w:i/>
          <w:sz w:val="22"/>
          <w:szCs w:val="22"/>
        </w:rPr>
        <w:t>CAZAS</w:t>
      </w:r>
      <w:r w:rsidRPr="007B0A38">
        <w:rPr>
          <w:rFonts w:ascii="Arial" w:hAnsi="Arial" w:cs="Arial"/>
          <w:sz w:val="22"/>
          <w:szCs w:val="22"/>
        </w:rPr>
        <w:t xml:space="preserve"> je u skorije vrijeme organizaciono restrukturisan i, u cilju praćenja naših aktivnosti, unutar </w:t>
      </w:r>
      <w:r w:rsidRPr="007B0A38">
        <w:rPr>
          <w:rFonts w:ascii="Arial" w:hAnsi="Arial" w:cs="Arial"/>
          <w:i/>
          <w:sz w:val="22"/>
          <w:szCs w:val="22"/>
        </w:rPr>
        <w:t>CAZAS</w:t>
      </w:r>
      <w:r w:rsidRPr="007B0A38">
        <w:rPr>
          <w:rFonts w:ascii="Arial" w:hAnsi="Arial" w:cs="Arial"/>
          <w:sz w:val="22"/>
          <w:szCs w:val="22"/>
        </w:rPr>
        <w:t>-a su formirani sljedeći odsjeci:</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Vršnjačka edukacija</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Odnosi s javnošću</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Prikupljanje sredstava</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Pravna pomoć</w:t>
      </w: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 xml:space="preserve">            </w:t>
      </w:r>
      <w:r w:rsidRPr="007B0A38">
        <w:rPr>
          <w:rFonts w:ascii="Arial" w:hAnsi="Arial" w:cs="Arial"/>
          <w:sz w:val="22"/>
          <w:szCs w:val="22"/>
        </w:rPr>
        <w:sym w:font="Symbol" w:char="002A"/>
      </w:r>
      <w:r w:rsidRPr="007B0A38">
        <w:rPr>
          <w:rFonts w:ascii="Arial" w:hAnsi="Arial" w:cs="Arial"/>
          <w:sz w:val="22"/>
          <w:szCs w:val="22"/>
        </w:rPr>
        <w:t xml:space="preserve"> Psihološka pomoć</w:t>
      </w:r>
    </w:p>
    <w:p w:rsidR="008152A3" w:rsidRPr="007B0A38" w:rsidRDefault="008152A3" w:rsidP="008152A3">
      <w:pPr>
        <w:ind w:right="-72"/>
        <w:jc w:val="both"/>
        <w:rPr>
          <w:rFonts w:ascii="Arial" w:hAnsi="Arial" w:cs="Arial"/>
          <w:sz w:val="22"/>
          <w:szCs w:val="22"/>
        </w:rPr>
      </w:pPr>
      <w:r w:rsidRPr="007B0A38">
        <w:rPr>
          <w:rFonts w:ascii="Arial" w:hAnsi="Arial" w:cs="Arial"/>
          <w:sz w:val="22"/>
          <w:szCs w:val="22"/>
        </w:rPr>
        <w:t xml:space="preserve">            </w:t>
      </w:r>
      <w:r w:rsidRPr="007B0A38">
        <w:rPr>
          <w:rFonts w:ascii="Arial" w:hAnsi="Arial" w:cs="Arial"/>
          <w:sz w:val="22"/>
          <w:szCs w:val="22"/>
        </w:rPr>
        <w:sym w:font="Symbol" w:char="002A"/>
      </w:r>
      <w:r w:rsidRPr="007B0A38">
        <w:rPr>
          <w:rFonts w:ascii="Arial" w:hAnsi="Arial" w:cs="Arial"/>
          <w:sz w:val="22"/>
          <w:szCs w:val="22"/>
        </w:rPr>
        <w:t xml:space="preserve"> Rad sa vulnerabilnim grupama</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sym w:font="Symbol" w:char="002A"/>
      </w:r>
      <w:r w:rsidRPr="007B0A38">
        <w:rPr>
          <w:rFonts w:ascii="Arial" w:hAnsi="Arial" w:cs="Arial"/>
          <w:sz w:val="22"/>
          <w:szCs w:val="22"/>
        </w:rPr>
        <w:t xml:space="preserve"> Internacionalna saradnja</w:t>
      </w:r>
    </w:p>
    <w:p w:rsidR="008152A3" w:rsidRPr="007B0A38" w:rsidRDefault="008152A3" w:rsidP="008152A3">
      <w:pPr>
        <w:ind w:right="-72" w:firstLine="720"/>
        <w:jc w:val="both"/>
        <w:rPr>
          <w:rFonts w:ascii="Arial" w:hAnsi="Arial" w:cs="Arial"/>
          <w:sz w:val="22"/>
          <w:szCs w:val="22"/>
        </w:rPr>
      </w:pPr>
      <w:r w:rsidRPr="007B0A38">
        <w:rPr>
          <w:rFonts w:ascii="Arial" w:hAnsi="Arial" w:cs="Arial"/>
          <w:sz w:val="22"/>
          <w:szCs w:val="22"/>
        </w:rPr>
        <w:lastRenderedPageBreak/>
        <w:sym w:font="Symbol" w:char="002A"/>
      </w:r>
      <w:r w:rsidRPr="007B0A38">
        <w:rPr>
          <w:rFonts w:ascii="Arial" w:hAnsi="Arial" w:cs="Arial"/>
          <w:sz w:val="22"/>
          <w:szCs w:val="22"/>
        </w:rPr>
        <w:t xml:space="preserve"> Saradnja sa podružnicama i njenim članovima.. </w:t>
      </w:r>
    </w:p>
    <w:p w:rsidR="002A044E" w:rsidRPr="007B0A38" w:rsidRDefault="002A044E" w:rsidP="002A044E">
      <w:pPr>
        <w:ind w:right="-72" w:firstLine="720"/>
        <w:jc w:val="both"/>
        <w:rPr>
          <w:rFonts w:ascii="Arial" w:hAnsi="Arial" w:cs="Arial"/>
          <w:sz w:val="22"/>
          <w:szCs w:val="22"/>
        </w:rPr>
      </w:pPr>
    </w:p>
    <w:p w:rsidR="002A044E" w:rsidRPr="007B0A38" w:rsidRDefault="002A044E" w:rsidP="002A044E">
      <w:pPr>
        <w:ind w:right="-72"/>
        <w:jc w:val="both"/>
        <w:rPr>
          <w:rFonts w:ascii="Arial" w:hAnsi="Arial" w:cs="Arial"/>
          <w:sz w:val="22"/>
          <w:szCs w:val="22"/>
        </w:rPr>
      </w:pPr>
      <w:r w:rsidRPr="007B0A38">
        <w:rPr>
          <w:rFonts w:ascii="Arial" w:hAnsi="Arial" w:cs="Arial"/>
          <w:sz w:val="22"/>
          <w:szCs w:val="22"/>
        </w:rPr>
        <w:t>CAZAS raspolaže sa tri službena vozila, 6 računara, 2 lap topai dodatnom kancelarijskom opremom(štampač, kopir mašine, projektor i slično).</w:t>
      </w:r>
    </w:p>
    <w:p w:rsidR="008152A3" w:rsidRPr="007B0A38" w:rsidRDefault="002A044E" w:rsidP="002A044E">
      <w:pPr>
        <w:ind w:right="-72"/>
        <w:jc w:val="both"/>
        <w:rPr>
          <w:rFonts w:ascii="Arial" w:hAnsi="Arial" w:cs="Arial"/>
          <w:sz w:val="22"/>
          <w:szCs w:val="22"/>
        </w:rPr>
      </w:pPr>
      <w:r w:rsidRPr="007B0A38">
        <w:rPr>
          <w:rFonts w:ascii="Arial" w:hAnsi="Arial" w:cs="Arial"/>
          <w:sz w:val="22"/>
          <w:szCs w:val="22"/>
        </w:rPr>
        <w:t>CAZAS ima dva stalno zaposlena člana, a honorarno angažovanih članova oko 20.</w:t>
      </w:r>
    </w:p>
    <w:p w:rsidR="00A9233E" w:rsidRPr="007B0A38" w:rsidRDefault="00A9233E" w:rsidP="008152A3">
      <w:pPr>
        <w:pStyle w:val="Application2"/>
        <w:rPr>
          <w:sz w:val="22"/>
          <w:szCs w:val="22"/>
        </w:rPr>
      </w:pPr>
      <w:r w:rsidRPr="007B0A38">
        <w:rPr>
          <w:sz w:val="22"/>
          <w:szCs w:val="22"/>
        </w:rPr>
        <w:t>Posebno navedite kapacitete organizacije za realizaciju podnešenog prijedloga plana i programa i ranije iskustvo u sličnim aktivnostima.</w:t>
      </w:r>
    </w:p>
    <w:p w:rsidR="008152A3" w:rsidRPr="007B0A38" w:rsidRDefault="008152A3" w:rsidP="008152A3">
      <w:pPr>
        <w:pStyle w:val="Application2"/>
        <w:rPr>
          <w:sz w:val="22"/>
          <w:szCs w:val="22"/>
        </w:rPr>
      </w:pPr>
      <w:r w:rsidRPr="007B0A38">
        <w:rPr>
          <w:sz w:val="22"/>
          <w:szCs w:val="22"/>
        </w:rPr>
        <w:t xml:space="preserve">CAZAS je nedavno realizovao sličan projekat u okviru kojeg su zaposleni u CAZAS-u i aktivsti na projektu stekli značajna iskustva, kontakte i primjere dobre prakse, koji će svakako biti iskorišćeni i tokom realizacije projekta </w:t>
      </w:r>
      <w:r w:rsidRPr="007B0A38">
        <w:rPr>
          <w:b/>
          <w:bCs/>
          <w:sz w:val="22"/>
          <w:szCs w:val="22"/>
        </w:rPr>
        <w:t>Program osnaživanja porodica za mlade od 10-14 godina</w:t>
      </w:r>
      <w:r w:rsidR="00C40BBC" w:rsidRPr="007B0A38">
        <w:rPr>
          <w:b/>
          <w:bCs/>
          <w:sz w:val="22"/>
          <w:szCs w:val="22"/>
        </w:rPr>
        <w:t>.</w:t>
      </w:r>
    </w:p>
    <w:p w:rsidR="008152A3" w:rsidRPr="00F90EA2" w:rsidRDefault="008152A3" w:rsidP="008152A3">
      <w:pPr>
        <w:pStyle w:val="Application2"/>
      </w:pPr>
    </w:p>
    <w:p w:rsidR="003B44A4" w:rsidRPr="00F90EA2" w:rsidRDefault="003B44A4">
      <w:pPr>
        <w:rPr>
          <w:rFonts w:ascii="Arial" w:hAnsi="Arial" w:cs="Arial"/>
        </w:rPr>
      </w:pPr>
    </w:p>
    <w:sectPr w:rsidR="003B44A4" w:rsidRPr="00F90EA2" w:rsidSect="00C03F92">
      <w:pgSz w:w="12240" w:h="15840"/>
      <w:pgMar w:top="1440" w:right="144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962587"/>
    <w:multiLevelType w:val="hybridMultilevel"/>
    <w:tmpl w:val="DEC4B392"/>
    <w:lvl w:ilvl="0" w:tplc="15060CB0">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86E6D08"/>
    <w:multiLevelType w:val="hybridMultilevel"/>
    <w:tmpl w:val="FB36DEFC"/>
    <w:lvl w:ilvl="0" w:tplc="A4F4CC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6802FF"/>
    <w:multiLevelType w:val="hybridMultilevel"/>
    <w:tmpl w:val="D32E1898"/>
    <w:lvl w:ilvl="0" w:tplc="FDF8D7C8">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2E1456A"/>
    <w:multiLevelType w:val="hybridMultilevel"/>
    <w:tmpl w:val="909C1D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abstractNum w:abstractNumId="7">
    <w:nsid w:val="5C061A73"/>
    <w:multiLevelType w:val="hybridMultilevel"/>
    <w:tmpl w:val="8DE88FA8"/>
    <w:lvl w:ilvl="0" w:tplc="482647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9233E"/>
    <w:rsid w:val="002A044E"/>
    <w:rsid w:val="003B44A4"/>
    <w:rsid w:val="00470082"/>
    <w:rsid w:val="005935D2"/>
    <w:rsid w:val="00786E43"/>
    <w:rsid w:val="007B0A38"/>
    <w:rsid w:val="008152A3"/>
    <w:rsid w:val="00902A0A"/>
    <w:rsid w:val="00A9233E"/>
    <w:rsid w:val="00B1610C"/>
    <w:rsid w:val="00BC02F1"/>
    <w:rsid w:val="00C40BBC"/>
    <w:rsid w:val="00E36E75"/>
    <w:rsid w:val="00E5337D"/>
    <w:rsid w:val="00F02AD4"/>
    <w:rsid w:val="00F90EA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3E"/>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A9233E"/>
    <w:pPr>
      <w:keepNext/>
      <w:jc w:val="both"/>
      <w:outlineLvl w:val="0"/>
    </w:pPr>
    <w:rPr>
      <w:b/>
      <w:bCs/>
    </w:rPr>
  </w:style>
  <w:style w:type="paragraph" w:styleId="Heading5">
    <w:name w:val="heading 5"/>
    <w:basedOn w:val="Normal"/>
    <w:next w:val="Normal"/>
    <w:link w:val="Heading5Char"/>
    <w:uiPriority w:val="9"/>
    <w:semiHidden/>
    <w:unhideWhenUsed/>
    <w:qFormat/>
    <w:rsid w:val="00A9233E"/>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233E"/>
    <w:rPr>
      <w:rFonts w:ascii="Times New Roman" w:eastAsia="Times New Roman" w:hAnsi="Times New Roman" w:cs="Times New Roman"/>
      <w:b/>
      <w:bCs/>
      <w:noProof/>
      <w:sz w:val="24"/>
      <w:szCs w:val="24"/>
      <w:lang w:val="sr-Latn-CS"/>
    </w:rPr>
  </w:style>
  <w:style w:type="paragraph" w:styleId="BodyText">
    <w:name w:val="Body Text"/>
    <w:basedOn w:val="Normal"/>
    <w:link w:val="BodyTextChar"/>
    <w:semiHidden/>
    <w:rsid w:val="00A9233E"/>
    <w:pPr>
      <w:jc w:val="both"/>
    </w:pPr>
    <w:rPr>
      <w:i/>
      <w:iCs/>
    </w:rPr>
  </w:style>
  <w:style w:type="character" w:customStyle="1" w:styleId="BodyTextChar">
    <w:name w:val="Body Text Char"/>
    <w:basedOn w:val="DefaultParagraphFont"/>
    <w:link w:val="BodyText"/>
    <w:semiHidden/>
    <w:rsid w:val="00A9233E"/>
    <w:rPr>
      <w:rFonts w:ascii="Times New Roman" w:eastAsia="Times New Roman" w:hAnsi="Times New Roman" w:cs="Times New Roman"/>
      <w:i/>
      <w:iCs/>
      <w:noProof/>
      <w:sz w:val="24"/>
      <w:szCs w:val="24"/>
      <w:lang w:val="sr-Latn-CS"/>
    </w:rPr>
  </w:style>
  <w:style w:type="paragraph" w:styleId="BodyText3">
    <w:name w:val="Body Text 3"/>
    <w:basedOn w:val="Normal"/>
    <w:link w:val="BodyText3Char"/>
    <w:semiHidden/>
    <w:rsid w:val="00A9233E"/>
    <w:pPr>
      <w:jc w:val="center"/>
    </w:pPr>
    <w:rPr>
      <w:b/>
      <w:bCs/>
      <w:u w:val="single"/>
    </w:rPr>
  </w:style>
  <w:style w:type="character" w:customStyle="1" w:styleId="BodyText3Char">
    <w:name w:val="Body Text 3 Char"/>
    <w:basedOn w:val="DefaultParagraphFont"/>
    <w:link w:val="BodyText3"/>
    <w:semiHidden/>
    <w:rsid w:val="00A9233E"/>
    <w:rPr>
      <w:rFonts w:ascii="Times New Roman" w:eastAsia="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A9233E"/>
    <w:rPr>
      <w:noProof w:val="0"/>
      <w:sz w:val="20"/>
      <w:szCs w:val="20"/>
      <w:lang w:val="nl-NL" w:eastAsia="nl-NL"/>
    </w:rPr>
  </w:style>
  <w:style w:type="character" w:customStyle="1" w:styleId="FootnoteTextChar">
    <w:name w:val="Footnote Text Char"/>
    <w:basedOn w:val="DefaultParagraphFont"/>
    <w:link w:val="FootnoteText"/>
    <w:semiHidden/>
    <w:rsid w:val="00A9233E"/>
    <w:rPr>
      <w:rFonts w:ascii="Times New Roman" w:eastAsia="Times New Roman" w:hAnsi="Times New Roman" w:cs="Times New Roman"/>
      <w:sz w:val="20"/>
      <w:szCs w:val="20"/>
      <w:lang w:val="nl-NL" w:eastAsia="nl-NL"/>
    </w:rPr>
  </w:style>
  <w:style w:type="paragraph" w:customStyle="1" w:styleId="Application2">
    <w:name w:val="Application2"/>
    <w:basedOn w:val="Normal"/>
    <w:autoRedefine/>
    <w:rsid w:val="008152A3"/>
    <w:pPr>
      <w:widowControl w:val="0"/>
      <w:suppressAutoHyphens/>
      <w:spacing w:before="120" w:after="120"/>
      <w:jc w:val="both"/>
    </w:pPr>
    <w:rPr>
      <w:rFonts w:ascii="Arial" w:hAnsi="Arial" w:cs="Arial"/>
      <w:noProof w:val="0"/>
      <w:snapToGrid w:val="0"/>
      <w:spacing w:val="-2"/>
      <w:lang w:val="sl-SI"/>
    </w:rPr>
  </w:style>
  <w:style w:type="paragraph" w:styleId="ListParagraph">
    <w:name w:val="List Paragraph"/>
    <w:basedOn w:val="Normal"/>
    <w:uiPriority w:val="34"/>
    <w:qFormat/>
    <w:rsid w:val="00A9233E"/>
    <w:pPr>
      <w:ind w:left="720"/>
      <w:contextualSpacing/>
    </w:pPr>
  </w:style>
  <w:style w:type="paragraph" w:customStyle="1" w:styleId="TFax5">
    <w:name w:val="TFax 5"/>
    <w:basedOn w:val="Heading5"/>
    <w:rsid w:val="00A9233E"/>
    <w:pPr>
      <w:keepLines w:val="0"/>
      <w:tabs>
        <w:tab w:val="left" w:pos="1701"/>
      </w:tabs>
      <w:suppressAutoHyphens/>
      <w:spacing w:before="0" w:after="120"/>
    </w:pPr>
    <w:rPr>
      <w:rFonts w:ascii="Times New Roman" w:eastAsia="Times New Roman" w:hAnsi="Times New Roman" w:cs="Times New Roman"/>
      <w:b/>
      <w:bCs/>
      <w:noProof w:val="0"/>
      <w:color w:val="auto"/>
      <w:lang w:val="en-GB" w:eastAsia="ar-SA"/>
    </w:rPr>
  </w:style>
  <w:style w:type="character" w:customStyle="1" w:styleId="Heading5Char">
    <w:name w:val="Heading 5 Char"/>
    <w:basedOn w:val="DefaultParagraphFont"/>
    <w:link w:val="Heading5"/>
    <w:uiPriority w:val="9"/>
    <w:semiHidden/>
    <w:rsid w:val="00A9233E"/>
    <w:rPr>
      <w:rFonts w:asciiTheme="majorHAnsi" w:eastAsiaTheme="majorEastAsia" w:hAnsiTheme="majorHAnsi" w:cstheme="majorBidi"/>
      <w:noProof/>
      <w:color w:val="243F60" w:themeColor="accent1" w:themeShade="7F"/>
      <w:sz w:val="24"/>
      <w:szCs w:val="24"/>
      <w:lang w:val="sr-Latn-CS"/>
    </w:rPr>
  </w:style>
  <w:style w:type="paragraph" w:styleId="BodyTextIndent">
    <w:name w:val="Body Text Indent"/>
    <w:basedOn w:val="Normal"/>
    <w:link w:val="BodyTextIndentChar"/>
    <w:uiPriority w:val="99"/>
    <w:semiHidden/>
    <w:unhideWhenUsed/>
    <w:rsid w:val="008152A3"/>
    <w:pPr>
      <w:spacing w:after="120"/>
      <w:ind w:left="360"/>
    </w:pPr>
  </w:style>
  <w:style w:type="character" w:customStyle="1" w:styleId="BodyTextIndentChar">
    <w:name w:val="Body Text Indent Char"/>
    <w:basedOn w:val="DefaultParagraphFont"/>
    <w:link w:val="BodyTextIndent"/>
    <w:uiPriority w:val="99"/>
    <w:semiHidden/>
    <w:rsid w:val="008152A3"/>
    <w:rPr>
      <w:rFonts w:ascii="Times New Roman" w:eastAsia="Times New Roman" w:hAnsi="Times New Roman" w:cs="Times New Roman"/>
      <w:noProof/>
      <w:sz w:val="24"/>
      <w:szCs w:val="24"/>
      <w:lang w:val="sr-Latn-CS"/>
    </w:rPr>
  </w:style>
  <w:style w:type="paragraph" w:styleId="BodyTextIndent3">
    <w:name w:val="Body Text Indent 3"/>
    <w:basedOn w:val="Normal"/>
    <w:link w:val="BodyTextIndent3Char"/>
    <w:uiPriority w:val="99"/>
    <w:semiHidden/>
    <w:unhideWhenUsed/>
    <w:rsid w:val="008152A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52A3"/>
    <w:rPr>
      <w:rFonts w:ascii="Times New Roman" w:eastAsia="Times New Roman" w:hAnsi="Times New Roman" w:cs="Times New Roman"/>
      <w:noProof/>
      <w:sz w:val="16"/>
      <w:szCs w:val="16"/>
      <w:lang w:val="sr-Latn-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2947</Words>
  <Characters>16799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srdja</dc:creator>
  <cp:lastModifiedBy>milena.remikovic</cp:lastModifiedBy>
  <cp:revision>2</cp:revision>
  <dcterms:created xsi:type="dcterms:W3CDTF">2012-11-26T13:28:00Z</dcterms:created>
  <dcterms:modified xsi:type="dcterms:W3CDTF">2012-11-26T13:28:00Z</dcterms:modified>
</cp:coreProperties>
</file>