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44" w:rsidRDefault="00FC2744" w:rsidP="000C3C96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FC2744" w:rsidRDefault="00FC2744" w:rsidP="000C3C96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0C3C96" w:rsidRPr="004D5C10" w:rsidRDefault="005E5776" w:rsidP="000C3C96">
      <w:pPr>
        <w:pStyle w:val="Title"/>
        <w:rPr>
          <w:rFonts w:ascii="Arial" w:hAnsi="Arial" w:cs="Arial"/>
          <w:sz w:val="24"/>
          <w:szCs w:val="24"/>
        </w:rPr>
      </w:pPr>
      <w:r w:rsidRPr="004D5C10">
        <w:rPr>
          <w:rFonts w:ascii="Arial" w:hAnsi="Arial" w:cs="Arial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113A28A" wp14:editId="194F8B2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F3CCF57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D5C10">
        <w:rPr>
          <w:rFonts w:ascii="Arial" w:hAnsi="Arial" w:cs="Arial"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1B9B5814" wp14:editId="318EAE1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2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96" w:rsidRPr="004D5C10">
        <w:rPr>
          <w:rFonts w:ascii="Arial" w:hAnsi="Arial" w:cs="Arial"/>
          <w:sz w:val="24"/>
          <w:szCs w:val="24"/>
        </w:rPr>
        <w:t>Crna Gora</w:t>
      </w:r>
    </w:p>
    <w:p w:rsidR="000C3C96" w:rsidRPr="004D5C10" w:rsidRDefault="00965B23" w:rsidP="000C3C96">
      <w:pPr>
        <w:pStyle w:val="Title"/>
        <w:spacing w:after="0"/>
        <w:rPr>
          <w:rFonts w:ascii="Arial" w:hAnsi="Arial" w:cs="Arial"/>
          <w:sz w:val="24"/>
          <w:szCs w:val="24"/>
        </w:rPr>
      </w:pPr>
      <w:r w:rsidRPr="004D5C10">
        <w:rPr>
          <w:rFonts w:ascii="Arial" w:hAnsi="Arial" w:cs="Arial"/>
          <w:sz w:val="24"/>
          <w:szCs w:val="24"/>
        </w:rPr>
        <w:t>Ministarstvo unutrašnjih poslova</w:t>
      </w:r>
    </w:p>
    <w:p w:rsidR="004D5C10" w:rsidRPr="004D5C10" w:rsidRDefault="00A94228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                  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="004D5C10"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 xml:space="preserve">Adresa: Bulevar Sv. Petra Cetinjskog 22, </w:t>
      </w:r>
    </w:p>
    <w:p w:rsidR="004D5C10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>81000 Podgorica, Crna Gora</w:t>
      </w:r>
    </w:p>
    <w:p w:rsidR="004D5C10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 xml:space="preserve">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 xml:space="preserve">                            </w:t>
      </w: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ab/>
      </w: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ab/>
        <w:t xml:space="preserve">                                      tel: +382 20 241 590 </w:t>
      </w:r>
    </w:p>
    <w:p w:rsidR="004D5C10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>fax: +382 20 246 779</w:t>
      </w:r>
    </w:p>
    <w:p w:rsidR="00F13C6D" w:rsidRPr="004D5C10" w:rsidRDefault="004D5C10" w:rsidP="004D5C10">
      <w:pPr>
        <w:widowControl w:val="0"/>
        <w:tabs>
          <w:tab w:val="center" w:pos="4640"/>
        </w:tabs>
        <w:autoSpaceDE w:val="0"/>
        <w:autoSpaceDN w:val="0"/>
        <w:adjustRightInd w:val="0"/>
        <w:spacing w:before="9" w:after="0" w:line="280" w:lineRule="exact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18"/>
          <w:szCs w:val="18"/>
          <w:shd w:val="clear" w:color="auto" w:fill="FFFFFF"/>
          <w:lang w:val="sr-Latn-RS"/>
        </w:rPr>
        <w:t>www.mup.gov.me</w:t>
      </w:r>
    </w:p>
    <w:p w:rsidR="00A94228" w:rsidRPr="004D5C10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F13C6D" w:rsidRPr="004D5C10" w:rsidRDefault="00F13C6D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Br: </w:t>
      </w:r>
      <w:r w:rsidR="004D5C10"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                                                                                 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Podgorica, </w:t>
      </w:r>
      <w:r w:rsidR="004D5C10"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6</w:t>
      </w:r>
      <w:r w:rsidR="00C13FB0"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.04.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20</w:t>
      </w:r>
      <w:r w:rsidR="006D2C5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20</w:t>
      </w: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>. godine</w:t>
      </w:r>
    </w:p>
    <w:p w:rsidR="00A94228" w:rsidRPr="004D5C10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A94228" w:rsidRPr="004D5C10" w:rsidRDefault="00A94228" w:rsidP="003A5E4B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Na osnovu člana 8 stav 1 Uredbe o izboru predstavnika nevladinih organizacija u radna tijela organa dr</w:t>
      </w:r>
      <w:r w:rsidR="006E6787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ž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avne uprave i sprovodenju javne rasprave u pripremi zakona i strategija („Službeni list CG", broj 41/18), Ministarstvo unutrašnjih poslova objavljuje </w:t>
      </w: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sr-Latn-RS"/>
        </w:rPr>
        <w:t xml:space="preserve">LISTU PREDSTAVNIKA NEVLADINIH ORGANIZACIJA KOJE SU ISPUNILE USLOVE </w:t>
      </w:r>
    </w:p>
    <w:p w:rsidR="003F2338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4D5C10" w:rsidRDefault="003F2338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Na osnovu javnog poziva koji je Ministarstv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o unutrašnjih poslova objavilo 17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.0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3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.20</w:t>
      </w:r>
      <w:r w:rsidR="006D2C54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20</w:t>
      </w:r>
      <w:bookmarkStart w:id="0" w:name="_GoBack"/>
      <w:bookmarkEnd w:id="0"/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 godine, za predlaganje predstavnika NVO za člana/icu Komisije za raspodjelu sredstava za finansiranje projekata i progra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ma nevladinih organizacija u 2020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</w:t>
      </w:r>
      <w:r w:rsidR="00BB696D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godini, u oblasti zaštite i promovisanja ljudskih i manjinskih prava, nakon uvida u dostavljenu dokumen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taciju utvrdeno je da su predloženi sljedeći kandidati:</w:t>
      </w:r>
    </w:p>
    <w:p w:rsidR="004D5C10" w:rsidRPr="004D5C10" w:rsidRDefault="004D5C1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CC375F" w:rsidRDefault="00CC375F" w:rsidP="00CC375F">
      <w:pPr>
        <w:widowControl w:val="0"/>
        <w:autoSpaceDE w:val="0"/>
        <w:autoSpaceDN w:val="0"/>
        <w:adjustRightInd w:val="0"/>
        <w:spacing w:before="9" w:after="0" w:line="280" w:lineRule="exact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CC375F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MITAR RADONJIĆ</w:t>
      </w:r>
    </w:p>
    <w:p w:rsidR="004D5C10" w:rsidRPr="004D5C10" w:rsidRDefault="004D5C10" w:rsidP="004D5C10">
      <w:pPr>
        <w:pStyle w:val="ListParagraph"/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4D5C10" w:rsidRDefault="004D5C10" w:rsidP="00CC375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NVO „Institut za socijalnu i obrazovnu politiku“</w:t>
      </w:r>
      <w:r w:rsidR="00325DDF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, Danilovgrad</w:t>
      </w:r>
    </w:p>
    <w:p w:rsidR="004D5C10" w:rsidRPr="004D5C10" w:rsidRDefault="004D5C10" w:rsidP="004D5C1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NVO „Savjet za implementaciju obrazovne politike“</w:t>
      </w:r>
      <w:r w:rsidR="00325DDF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, Danilovgrad</w:t>
      </w:r>
    </w:p>
    <w:p w:rsidR="004D5C10" w:rsidRPr="004D5C10" w:rsidRDefault="004D5C1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Default="00CC375F" w:rsidP="00CC375F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    </w:t>
      </w:r>
      <w:r w:rsidRPr="00CC375F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BORIS NEDOVIĆ</w:t>
      </w:r>
    </w:p>
    <w:p w:rsidR="00CC375F" w:rsidRPr="00CC375F" w:rsidRDefault="00CC375F" w:rsidP="00CC375F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4D5C10" w:rsidRDefault="004D5C10" w:rsidP="004D5C1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NVO „Udruženje za omladinsko </w:t>
      </w:r>
      <w:r w:rsidR="00325DDF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osnaživanje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“</w:t>
      </w:r>
      <w:r w:rsidR="00325DDF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, Berane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.</w:t>
      </w:r>
    </w:p>
    <w:p w:rsidR="004D5C10" w:rsidRPr="004D5C10" w:rsidRDefault="004D5C1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4D5C10" w:rsidRPr="004D5C10" w:rsidRDefault="004D5C1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</w:p>
    <w:p w:rsidR="003F2338" w:rsidRPr="004D5C10" w:rsidRDefault="00C13FB0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Akt</w:t>
      </w:r>
      <w:r w:rsidR="003F2338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o obrazovanju Komisije za raspodjelu sredstava za finansiranje projekata i programa nevladinih organizacija u 20</w:t>
      </w:r>
      <w:r w:rsidR="004D5C10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20</w:t>
      </w:r>
      <w:r w:rsidR="003F2338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. godini, u oblasti zaštite i promovisanja ljudskih i manjinskih prava </w:t>
      </w:r>
      <w:r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>biće donesen</w:t>
      </w:r>
      <w:r w:rsidR="003F2338" w:rsidRPr="004D5C1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u propisanom roku.</w:t>
      </w:r>
    </w:p>
    <w:p w:rsidR="000661FF" w:rsidRPr="004D5C10" w:rsidRDefault="000661FF" w:rsidP="003F2338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sr-Latn-RS"/>
        </w:rPr>
      </w:pPr>
    </w:p>
    <w:sectPr w:rsidR="000661FF" w:rsidRPr="004D5C10">
      <w:headerReference w:type="default" r:id="rId10"/>
      <w:pgSz w:w="12240" w:h="15840"/>
      <w:pgMar w:top="1480" w:right="1480" w:bottom="280" w:left="148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9B" w:rsidRDefault="00980A9B">
      <w:pPr>
        <w:spacing w:after="0" w:line="240" w:lineRule="auto"/>
      </w:pPr>
      <w:r>
        <w:separator/>
      </w:r>
    </w:p>
  </w:endnote>
  <w:endnote w:type="continuationSeparator" w:id="0">
    <w:p w:rsidR="00980A9B" w:rsidRDefault="0098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9B" w:rsidRDefault="00980A9B">
      <w:pPr>
        <w:spacing w:after="0" w:line="240" w:lineRule="auto"/>
      </w:pPr>
      <w:r>
        <w:separator/>
      </w:r>
    </w:p>
  </w:footnote>
  <w:footnote w:type="continuationSeparator" w:id="0">
    <w:p w:rsidR="00980A9B" w:rsidRDefault="0098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FF" w:rsidRDefault="000661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84ED0"/>
    <w:multiLevelType w:val="hybridMultilevel"/>
    <w:tmpl w:val="9D6CBB0C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73778"/>
    <w:multiLevelType w:val="hybridMultilevel"/>
    <w:tmpl w:val="749890BE"/>
    <w:lvl w:ilvl="0" w:tplc="F654B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50443E"/>
    <w:multiLevelType w:val="hybridMultilevel"/>
    <w:tmpl w:val="38707368"/>
    <w:lvl w:ilvl="0" w:tplc="FE40902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65B7E"/>
    <w:multiLevelType w:val="hybridMultilevel"/>
    <w:tmpl w:val="36FE18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1A2A"/>
    <w:multiLevelType w:val="hybridMultilevel"/>
    <w:tmpl w:val="21D2D716"/>
    <w:lvl w:ilvl="0" w:tplc="D64E1E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410B7"/>
    <w:multiLevelType w:val="hybridMultilevel"/>
    <w:tmpl w:val="DD080666"/>
    <w:lvl w:ilvl="0" w:tplc="8C725DB8">
      <w:numFmt w:val="bullet"/>
      <w:lvlText w:val="-"/>
      <w:lvlJc w:val="left"/>
      <w:pPr>
        <w:ind w:left="1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AF"/>
    <w:rsid w:val="0000302A"/>
    <w:rsid w:val="00053458"/>
    <w:rsid w:val="00054BBB"/>
    <w:rsid w:val="000661FF"/>
    <w:rsid w:val="000A4A28"/>
    <w:rsid w:val="000C3C96"/>
    <w:rsid w:val="000E6C9C"/>
    <w:rsid w:val="001033AD"/>
    <w:rsid w:val="001649CA"/>
    <w:rsid w:val="00175277"/>
    <w:rsid w:val="00181E06"/>
    <w:rsid w:val="001943B8"/>
    <w:rsid w:val="001A59E2"/>
    <w:rsid w:val="001B48E9"/>
    <w:rsid w:val="00207FAF"/>
    <w:rsid w:val="00220FD8"/>
    <w:rsid w:val="002437BA"/>
    <w:rsid w:val="00253ADB"/>
    <w:rsid w:val="00296255"/>
    <w:rsid w:val="002E0144"/>
    <w:rsid w:val="002E2C0E"/>
    <w:rsid w:val="00325DDF"/>
    <w:rsid w:val="0035480A"/>
    <w:rsid w:val="00393592"/>
    <w:rsid w:val="003A3E38"/>
    <w:rsid w:val="003A5E4B"/>
    <w:rsid w:val="003F2338"/>
    <w:rsid w:val="00401CEE"/>
    <w:rsid w:val="00431C18"/>
    <w:rsid w:val="00442992"/>
    <w:rsid w:val="00447297"/>
    <w:rsid w:val="004527A6"/>
    <w:rsid w:val="004D5C10"/>
    <w:rsid w:val="004E7138"/>
    <w:rsid w:val="004F284B"/>
    <w:rsid w:val="00512F7E"/>
    <w:rsid w:val="00515A29"/>
    <w:rsid w:val="00516E9A"/>
    <w:rsid w:val="00522644"/>
    <w:rsid w:val="00527205"/>
    <w:rsid w:val="00537119"/>
    <w:rsid w:val="005608E0"/>
    <w:rsid w:val="00591EAD"/>
    <w:rsid w:val="005B66B6"/>
    <w:rsid w:val="005E5776"/>
    <w:rsid w:val="00600DFB"/>
    <w:rsid w:val="00615E44"/>
    <w:rsid w:val="006351C9"/>
    <w:rsid w:val="0069677C"/>
    <w:rsid w:val="006B742C"/>
    <w:rsid w:val="006D2C54"/>
    <w:rsid w:val="006E6787"/>
    <w:rsid w:val="006F7B7A"/>
    <w:rsid w:val="00721EF3"/>
    <w:rsid w:val="007270BA"/>
    <w:rsid w:val="00771075"/>
    <w:rsid w:val="007C19F9"/>
    <w:rsid w:val="007C5227"/>
    <w:rsid w:val="007D0CB6"/>
    <w:rsid w:val="008014E0"/>
    <w:rsid w:val="008120D2"/>
    <w:rsid w:val="00820038"/>
    <w:rsid w:val="00827A4E"/>
    <w:rsid w:val="00857A1F"/>
    <w:rsid w:val="00872B4E"/>
    <w:rsid w:val="008849D0"/>
    <w:rsid w:val="008A7442"/>
    <w:rsid w:val="008C3EAE"/>
    <w:rsid w:val="008D25A6"/>
    <w:rsid w:val="008E60DE"/>
    <w:rsid w:val="008E76B3"/>
    <w:rsid w:val="00933B78"/>
    <w:rsid w:val="00957186"/>
    <w:rsid w:val="009622DA"/>
    <w:rsid w:val="009657CC"/>
    <w:rsid w:val="00965B23"/>
    <w:rsid w:val="00980A9B"/>
    <w:rsid w:val="00995417"/>
    <w:rsid w:val="009C6F50"/>
    <w:rsid w:val="009D59C4"/>
    <w:rsid w:val="00A33F66"/>
    <w:rsid w:val="00A7100D"/>
    <w:rsid w:val="00A740BA"/>
    <w:rsid w:val="00A94228"/>
    <w:rsid w:val="00AD78EF"/>
    <w:rsid w:val="00B00DA4"/>
    <w:rsid w:val="00B24632"/>
    <w:rsid w:val="00B76E02"/>
    <w:rsid w:val="00B77FB8"/>
    <w:rsid w:val="00BA66C2"/>
    <w:rsid w:val="00BB1235"/>
    <w:rsid w:val="00BB696D"/>
    <w:rsid w:val="00C13FB0"/>
    <w:rsid w:val="00C25A40"/>
    <w:rsid w:val="00C42847"/>
    <w:rsid w:val="00C44242"/>
    <w:rsid w:val="00C5595F"/>
    <w:rsid w:val="00CA3743"/>
    <w:rsid w:val="00CC375F"/>
    <w:rsid w:val="00CE24A0"/>
    <w:rsid w:val="00CE6264"/>
    <w:rsid w:val="00CE73D4"/>
    <w:rsid w:val="00D10164"/>
    <w:rsid w:val="00D30657"/>
    <w:rsid w:val="00D54466"/>
    <w:rsid w:val="00D72469"/>
    <w:rsid w:val="00DF1FE3"/>
    <w:rsid w:val="00E00E20"/>
    <w:rsid w:val="00E23213"/>
    <w:rsid w:val="00E40B44"/>
    <w:rsid w:val="00E850AC"/>
    <w:rsid w:val="00EA5E1A"/>
    <w:rsid w:val="00EC0313"/>
    <w:rsid w:val="00EE5BFC"/>
    <w:rsid w:val="00F0670D"/>
    <w:rsid w:val="00F13C6D"/>
    <w:rsid w:val="00F417C0"/>
    <w:rsid w:val="00F42551"/>
    <w:rsid w:val="00F6039E"/>
    <w:rsid w:val="00F72B3A"/>
    <w:rsid w:val="00F85E34"/>
    <w:rsid w:val="00F90EEE"/>
    <w:rsid w:val="00F9497D"/>
    <w:rsid w:val="00FA6665"/>
    <w:rsid w:val="00FB6C1E"/>
    <w:rsid w:val="00FC2744"/>
    <w:rsid w:val="00FC3A12"/>
    <w:rsid w:val="00FD27CB"/>
    <w:rsid w:val="00FE0A25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E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E34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0657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</w:rPr>
  </w:style>
  <w:style w:type="character" w:customStyle="1" w:styleId="TitleChar">
    <w:name w:val="Title Char"/>
    <w:link w:val="Title"/>
    <w:uiPriority w:val="10"/>
    <w:rsid w:val="00D30657"/>
    <w:rPr>
      <w:noProof/>
      <w:spacing w:val="-10"/>
      <w:kern w:val="28"/>
      <w:sz w:val="28"/>
      <w:szCs w:val="40"/>
    </w:rPr>
  </w:style>
  <w:style w:type="character" w:styleId="Strong">
    <w:name w:val="Strong"/>
    <w:uiPriority w:val="22"/>
    <w:qFormat/>
    <w:rsid w:val="00F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  <w:style w:type="paragraph" w:styleId="NoSpacing">
    <w:name w:val="No Spacing"/>
    <w:uiPriority w:val="1"/>
    <w:qFormat/>
    <w:rsid w:val="00B76E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E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E34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0657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</w:rPr>
  </w:style>
  <w:style w:type="character" w:customStyle="1" w:styleId="TitleChar">
    <w:name w:val="Title Char"/>
    <w:link w:val="Title"/>
    <w:uiPriority w:val="10"/>
    <w:rsid w:val="00D30657"/>
    <w:rPr>
      <w:noProof/>
      <w:spacing w:val="-10"/>
      <w:kern w:val="28"/>
      <w:sz w:val="28"/>
      <w:szCs w:val="40"/>
    </w:rPr>
  </w:style>
  <w:style w:type="character" w:styleId="Strong">
    <w:name w:val="Strong"/>
    <w:uiPriority w:val="22"/>
    <w:qFormat/>
    <w:rsid w:val="00F94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255"/>
    <w:pPr>
      <w:ind w:left="720"/>
      <w:contextualSpacing/>
    </w:pPr>
  </w:style>
  <w:style w:type="paragraph" w:styleId="NoSpacing">
    <w:name w:val="No Spacing"/>
    <w:uiPriority w:val="1"/>
    <w:qFormat/>
    <w:rsid w:val="00B7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DC22-797E-4807-96B0-BF5CE89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A9R6540.tmp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creator>Vuksan Boskovic</dc:creator>
  <dc:description>DocumentCreationInfo</dc:description>
  <cp:lastModifiedBy>Tijana</cp:lastModifiedBy>
  <cp:revision>6</cp:revision>
  <cp:lastPrinted>2019-04-18T10:03:00Z</cp:lastPrinted>
  <dcterms:created xsi:type="dcterms:W3CDTF">2020-04-06T09:22:00Z</dcterms:created>
  <dcterms:modified xsi:type="dcterms:W3CDTF">2020-04-07T11:32:00Z</dcterms:modified>
</cp:coreProperties>
</file>