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4D0A7" w14:textId="76BE7E79" w:rsidR="001365E2" w:rsidRPr="00F65C8D" w:rsidRDefault="00F65C8D" w:rsidP="001365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PRILOG</w:t>
      </w:r>
      <w:r w:rsidR="001365E2" w:rsidRPr="00F65C8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51CB8B1" w14:textId="288E09D2" w:rsidR="001365E2" w:rsidRPr="00F65C8D" w:rsidRDefault="00F65C8D" w:rsidP="001365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METODOLOGIJA ZA OPSTE TROŠKOVE</w:t>
      </w:r>
    </w:p>
    <w:p w14:paraId="00D9452F" w14:textId="77777777" w:rsidR="001365E2" w:rsidRPr="001365E2" w:rsidRDefault="001365E2" w:rsidP="00022147">
      <w:pPr>
        <w:jc w:val="both"/>
        <w:rPr>
          <w:sz w:val="24"/>
          <w:szCs w:val="24"/>
        </w:rPr>
      </w:pPr>
    </w:p>
    <w:p w14:paraId="539C919A" w14:textId="29E63DB0" w:rsidR="00022147" w:rsidRPr="00F65C8D" w:rsidRDefault="00022147" w:rsidP="00022147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Maksimalni prihvatljivi iznos za opšte troškove je 10%</w:t>
      </w:r>
      <w:r w:rsidR="00C259FE" w:rsidRPr="00F65C8D">
        <w:rPr>
          <w:rFonts w:ascii="Times New Roman" w:hAnsi="Times New Roman" w:cs="Times New Roman"/>
          <w:sz w:val="24"/>
          <w:szCs w:val="24"/>
        </w:rPr>
        <w:t xml:space="preserve"> prihvatljive vrijednosti investicije</w:t>
      </w:r>
      <w:r w:rsidRPr="00F65C8D">
        <w:rPr>
          <w:rFonts w:ascii="Times New Roman" w:hAnsi="Times New Roman" w:cs="Times New Roman"/>
          <w:sz w:val="24"/>
          <w:szCs w:val="24"/>
        </w:rPr>
        <w:t xml:space="preserve">, dok je za izradu biznis plana 5% od visine </w:t>
      </w:r>
      <w:r w:rsidR="00C259FE" w:rsidRPr="00F65C8D">
        <w:rPr>
          <w:rFonts w:ascii="Times New Roman" w:hAnsi="Times New Roman" w:cs="Times New Roman"/>
          <w:sz w:val="24"/>
          <w:szCs w:val="24"/>
        </w:rPr>
        <w:t>prihvatljive vrijednosti</w:t>
      </w:r>
      <w:r w:rsidRPr="00F65C8D">
        <w:rPr>
          <w:rFonts w:ascii="Times New Roman" w:hAnsi="Times New Roman" w:cs="Times New Roman"/>
          <w:sz w:val="24"/>
          <w:szCs w:val="24"/>
        </w:rPr>
        <w:t xml:space="preserve"> investicije (prema </w:t>
      </w:r>
      <w:r w:rsidR="00C259FE" w:rsidRPr="00F65C8D">
        <w:rPr>
          <w:rFonts w:ascii="Times New Roman" w:hAnsi="Times New Roman" w:cs="Times New Roman"/>
          <w:sz w:val="24"/>
          <w:szCs w:val="24"/>
        </w:rPr>
        <w:t>S</w:t>
      </w:r>
      <w:r w:rsidRPr="00F65C8D">
        <w:rPr>
          <w:rFonts w:ascii="Times New Roman" w:hAnsi="Times New Roman" w:cs="Times New Roman"/>
          <w:sz w:val="24"/>
          <w:szCs w:val="24"/>
        </w:rPr>
        <w:t xml:space="preserve">ektorskom sporazumu) korigovana za crnogorsko tržište </w:t>
      </w:r>
      <w:r w:rsidR="007953E5" w:rsidRPr="00F65C8D">
        <w:rPr>
          <w:rFonts w:ascii="Times New Roman" w:hAnsi="Times New Roman" w:cs="Times New Roman"/>
          <w:sz w:val="24"/>
          <w:szCs w:val="24"/>
        </w:rPr>
        <w:t>shodno metodologiji opisanoj u nastavku</w:t>
      </w:r>
      <w:r w:rsidRPr="00F65C8D">
        <w:rPr>
          <w:rFonts w:ascii="Times New Roman" w:hAnsi="Times New Roman" w:cs="Times New Roman"/>
          <w:sz w:val="24"/>
          <w:szCs w:val="24"/>
        </w:rPr>
        <w:t>.</w:t>
      </w:r>
    </w:p>
    <w:p w14:paraId="388A9A09" w14:textId="6BAB2FCC" w:rsidR="00022147" w:rsidRPr="00F65C8D" w:rsidRDefault="007953E5" w:rsidP="00022147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 dozvoljene opšte tro</w:t>
      </w:r>
      <w:r w:rsidR="00022147" w:rsidRPr="00F65C8D">
        <w:rPr>
          <w:rFonts w:ascii="Times New Roman" w:hAnsi="Times New Roman" w:cs="Times New Roman"/>
          <w:sz w:val="24"/>
          <w:szCs w:val="24"/>
        </w:rPr>
        <w:t xml:space="preserve">škove spadaju: </w:t>
      </w:r>
    </w:p>
    <w:p w14:paraId="384423FC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Izrada tehnološkog projekta;</w:t>
      </w:r>
    </w:p>
    <w:p w14:paraId="292556C9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Izrada glavnog građevinskog projekta;</w:t>
      </w:r>
    </w:p>
    <w:p w14:paraId="187F2780" w14:textId="59DBA649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Revizija projekta</w:t>
      </w:r>
      <w:r w:rsidR="00C259FE" w:rsidRPr="00F65C8D">
        <w:rPr>
          <w:rFonts w:ascii="Times New Roman" w:hAnsi="Times New Roman" w:cs="Times New Roman"/>
          <w:sz w:val="24"/>
          <w:szCs w:val="24"/>
        </w:rPr>
        <w:t>;</w:t>
      </w:r>
    </w:p>
    <w:p w14:paraId="611B221B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Nadzor;</w:t>
      </w:r>
    </w:p>
    <w:p w14:paraId="68F84005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Ekološki elaborat;</w:t>
      </w:r>
    </w:p>
    <w:p w14:paraId="16BCF455" w14:textId="0CAA087E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Izrada </w:t>
      </w:r>
      <w:r w:rsidR="00C259FE" w:rsidRPr="00F65C8D">
        <w:rPr>
          <w:rFonts w:ascii="Times New Roman" w:hAnsi="Times New Roman" w:cs="Times New Roman"/>
          <w:sz w:val="24"/>
          <w:szCs w:val="24"/>
        </w:rPr>
        <w:t>B</w:t>
      </w:r>
      <w:r w:rsidRPr="00F65C8D">
        <w:rPr>
          <w:rFonts w:ascii="Times New Roman" w:hAnsi="Times New Roman" w:cs="Times New Roman"/>
          <w:sz w:val="24"/>
          <w:szCs w:val="24"/>
        </w:rPr>
        <w:t>iznis plana;</w:t>
      </w:r>
    </w:p>
    <w:p w14:paraId="69F625A9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Priprema dokumentacije za ugovaranje i upravljanje projektom;</w:t>
      </w:r>
    </w:p>
    <w:p w14:paraId="230FBADC" w14:textId="77777777" w:rsidR="00022147" w:rsidRPr="00F65C8D" w:rsidRDefault="00022147" w:rsidP="0002214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Priprema dokumentacije za isplatu i upravljanje procedurama nabavke</w:t>
      </w:r>
      <w:r w:rsidR="008E113C" w:rsidRPr="00F65C8D">
        <w:rPr>
          <w:rFonts w:ascii="Times New Roman" w:hAnsi="Times New Roman" w:cs="Times New Roman"/>
          <w:sz w:val="24"/>
          <w:szCs w:val="24"/>
        </w:rPr>
        <w:t>.</w:t>
      </w:r>
    </w:p>
    <w:p w14:paraId="2D804411" w14:textId="77777777" w:rsidR="008E113C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01838" w14:textId="181E4607" w:rsidR="008E113C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Procedure za primjenu evaluacije su određene na način da se definiše na osnovu iskustvenih i istorijskih podataka, kao i </w:t>
      </w:r>
      <w:r w:rsidR="00C259FE" w:rsidRPr="00F65C8D">
        <w:rPr>
          <w:rFonts w:ascii="Times New Roman" w:hAnsi="Times New Roman" w:cs="Times New Roman"/>
          <w:sz w:val="24"/>
          <w:szCs w:val="24"/>
        </w:rPr>
        <w:t>S</w:t>
      </w:r>
      <w:r w:rsidRPr="00F65C8D">
        <w:rPr>
          <w:rFonts w:ascii="Times New Roman" w:hAnsi="Times New Roman" w:cs="Times New Roman"/>
          <w:sz w:val="24"/>
          <w:szCs w:val="24"/>
        </w:rPr>
        <w:t>ektorskog sporazuma maksimalni dozvoljeni iznos za pojedinu vrstu troška koji se koriguje na osnovu procijenjenih kriterijuma za kvalitet.</w:t>
      </w:r>
    </w:p>
    <w:p w14:paraId="10B106E6" w14:textId="3982848B" w:rsidR="00B21DFA" w:rsidRPr="00F65C8D" w:rsidRDefault="00B21DFA" w:rsidP="00B21DFA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Početna osnova za obračun prihvatljivog iznosa za sve opšte troškove će biti manja od sledeće dvije vrijednosti:</w:t>
      </w:r>
    </w:p>
    <w:p w14:paraId="72626FD8" w14:textId="5F23A10F" w:rsidR="00B21DFA" w:rsidRPr="00F65C8D" w:rsidRDefault="00B21DFA" w:rsidP="00B21DFA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-</w:t>
      </w:r>
      <w:r w:rsidRPr="00F65C8D">
        <w:rPr>
          <w:rFonts w:ascii="Times New Roman" w:hAnsi="Times New Roman" w:cs="Times New Roman"/>
          <w:sz w:val="24"/>
          <w:szCs w:val="24"/>
        </w:rPr>
        <w:tab/>
        <w:t>Stvarna ponuđena cijena;</w:t>
      </w:r>
    </w:p>
    <w:p w14:paraId="30A66D6D" w14:textId="4569A233" w:rsidR="00B21DFA" w:rsidRPr="00F65C8D" w:rsidRDefault="00B21DFA" w:rsidP="00B21DFA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-</w:t>
      </w:r>
      <w:r w:rsidRPr="00F65C8D">
        <w:rPr>
          <w:rFonts w:ascii="Times New Roman" w:hAnsi="Times New Roman" w:cs="Times New Roman"/>
          <w:sz w:val="24"/>
          <w:szCs w:val="24"/>
        </w:rPr>
        <w:tab/>
        <w:t>Softverski izvedena vrijednost.</w:t>
      </w:r>
    </w:p>
    <w:p w14:paraId="77FF9901" w14:textId="77777777" w:rsidR="00EA1027" w:rsidRPr="00F65C8D" w:rsidRDefault="00EA1027" w:rsidP="008E113C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4000A3" w14:textId="53501E66" w:rsidR="008E113C" w:rsidRPr="00F65C8D" w:rsidRDefault="007953E5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IZRADA TEHNOLOŠKOG PROJEKTA</w:t>
      </w:r>
    </w:p>
    <w:p w14:paraId="68E90248" w14:textId="6B5B8A38" w:rsidR="007953E5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Prosječna cijena za izradu Tehnološkog plana je 4,125.00</w:t>
      </w:r>
      <w:r w:rsidR="00F573A9" w:rsidRPr="00F65C8D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49B9CF09" w14:textId="795A2A62" w:rsidR="00F573A9" w:rsidRPr="00F65C8D" w:rsidRDefault="00F573A9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Ukoliko se tehnološki projekat preuzima iz prethodnog poziva i predaj</w:t>
      </w:r>
      <w:r w:rsidR="00107D7A" w:rsidRPr="00F65C8D">
        <w:rPr>
          <w:rFonts w:ascii="Times New Roman" w:hAnsi="Times New Roman" w:cs="Times New Roman"/>
          <w:sz w:val="24"/>
          <w:szCs w:val="24"/>
        </w:rPr>
        <w:t>u</w:t>
      </w:r>
      <w:r w:rsidRPr="00F65C8D">
        <w:rPr>
          <w:rFonts w:ascii="Times New Roman" w:hAnsi="Times New Roman" w:cs="Times New Roman"/>
          <w:sz w:val="24"/>
          <w:szCs w:val="24"/>
        </w:rPr>
        <w:t xml:space="preserve"> se samo nove skice prosječna cijena iznosi 2.112,50 €</w:t>
      </w:r>
    </w:p>
    <w:p w14:paraId="4E096EA1" w14:textId="72D70DBE" w:rsidR="007953E5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1. Tražena je dopuna za novi Tehnološki projekat</w:t>
      </w:r>
      <w:r w:rsidR="00F573A9" w:rsidRPr="00F65C8D">
        <w:rPr>
          <w:rFonts w:ascii="Times New Roman" w:hAnsi="Times New Roman" w:cs="Times New Roman"/>
          <w:sz w:val="24"/>
          <w:szCs w:val="24"/>
        </w:rPr>
        <w:t>/skice</w:t>
      </w:r>
      <w:r w:rsidRPr="00F65C8D">
        <w:rPr>
          <w:rFonts w:ascii="Times New Roman" w:hAnsi="Times New Roman" w:cs="Times New Roman"/>
          <w:sz w:val="24"/>
          <w:szCs w:val="24"/>
        </w:rPr>
        <w:t xml:space="preserve"> – 50%</w:t>
      </w:r>
    </w:p>
    <w:p w14:paraId="5AE5F499" w14:textId="6D7A9095" w:rsidR="007953E5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2. Traženo je pojašnjenje za Tehnološki projekat</w:t>
      </w:r>
      <w:r w:rsidR="00F573A9" w:rsidRPr="00F65C8D">
        <w:rPr>
          <w:rFonts w:ascii="Times New Roman" w:hAnsi="Times New Roman" w:cs="Times New Roman"/>
          <w:sz w:val="24"/>
          <w:szCs w:val="24"/>
        </w:rPr>
        <w:t>/skice</w:t>
      </w:r>
      <w:r w:rsidRPr="00F65C8D">
        <w:rPr>
          <w:rFonts w:ascii="Times New Roman" w:hAnsi="Times New Roman" w:cs="Times New Roman"/>
          <w:sz w:val="24"/>
          <w:szCs w:val="24"/>
        </w:rPr>
        <w:t xml:space="preserve"> </w:t>
      </w:r>
      <w:r w:rsidR="002C50A1">
        <w:rPr>
          <w:rFonts w:ascii="Times New Roman" w:hAnsi="Times New Roman" w:cs="Times New Roman"/>
          <w:sz w:val="24"/>
          <w:szCs w:val="24"/>
        </w:rPr>
        <w:t>–</w:t>
      </w:r>
      <w:r w:rsidRPr="00F65C8D">
        <w:rPr>
          <w:rFonts w:ascii="Times New Roman" w:hAnsi="Times New Roman" w:cs="Times New Roman"/>
          <w:sz w:val="24"/>
          <w:szCs w:val="24"/>
        </w:rPr>
        <w:t xml:space="preserve"> 25</w:t>
      </w:r>
      <w:r w:rsidR="002C50A1">
        <w:rPr>
          <w:rFonts w:ascii="Times New Roman" w:hAnsi="Times New Roman" w:cs="Times New Roman"/>
          <w:sz w:val="24"/>
          <w:szCs w:val="24"/>
        </w:rPr>
        <w:t>%</w:t>
      </w:r>
    </w:p>
    <w:p w14:paraId="4770B4F4" w14:textId="43F3485E" w:rsidR="008E113C" w:rsidRPr="00F65C8D" w:rsidRDefault="007953E5" w:rsidP="007953E5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3. Tražena je dodatna dopuna za Tehnološki projekta </w:t>
      </w:r>
      <w:r w:rsidR="00F573A9" w:rsidRPr="00F65C8D">
        <w:rPr>
          <w:rFonts w:ascii="Times New Roman" w:hAnsi="Times New Roman" w:cs="Times New Roman"/>
          <w:sz w:val="24"/>
          <w:szCs w:val="24"/>
        </w:rPr>
        <w:t>/skica</w:t>
      </w:r>
      <w:r w:rsidRPr="00F65C8D">
        <w:rPr>
          <w:rFonts w:ascii="Times New Roman" w:hAnsi="Times New Roman" w:cs="Times New Roman"/>
          <w:sz w:val="24"/>
          <w:szCs w:val="24"/>
        </w:rPr>
        <w:t>– nema pravo na podršku</w:t>
      </w:r>
    </w:p>
    <w:p w14:paraId="680F4362" w14:textId="77777777" w:rsidR="007953E5" w:rsidRPr="00F65C8D" w:rsidRDefault="007953E5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FCC4DD" w14:textId="77777777" w:rsidR="000760A5" w:rsidRDefault="000760A5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ACF14" w14:textId="75EA1A38" w:rsidR="008E113C" w:rsidRPr="00F65C8D" w:rsidRDefault="00605DF8" w:rsidP="008E11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IZRADA BIZNIS PLANA </w:t>
      </w:r>
    </w:p>
    <w:p w14:paraId="6A471552" w14:textId="77777777" w:rsidR="008E113C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Procjena vrijednosti podrške za izrađeni biznis plan se vrši na osnovu metodologije u nastavku.</w:t>
      </w:r>
    </w:p>
    <w:p w14:paraId="4409C993" w14:textId="438AB383" w:rsidR="00605DF8" w:rsidRPr="00F65C8D" w:rsidRDefault="008E113C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Procijenjeni maksimalni iznos podrške 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se procjenjuje na osnovu prosjeka ponuda za izradu biznis plana u prethodnom pozivu i visine tražene investicije što ponderiše </w:t>
      </w:r>
      <w:r w:rsidR="000D4277" w:rsidRPr="00F65C8D">
        <w:rPr>
          <w:rFonts w:ascii="Times New Roman" w:hAnsi="Times New Roman" w:cs="Times New Roman"/>
          <w:sz w:val="24"/>
          <w:szCs w:val="24"/>
        </w:rPr>
        <w:t xml:space="preserve">maksimalnu 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dozvoljenu investiciju. Procijenjena </w:t>
      </w:r>
      <w:r w:rsidR="000D4277" w:rsidRPr="00F65C8D">
        <w:rPr>
          <w:rFonts w:ascii="Times New Roman" w:hAnsi="Times New Roman" w:cs="Times New Roman"/>
          <w:sz w:val="24"/>
          <w:szCs w:val="24"/>
        </w:rPr>
        <w:t xml:space="preserve">minimalna </w:t>
      </w:r>
      <w:r w:rsidR="00605DF8" w:rsidRPr="00F65C8D">
        <w:rPr>
          <w:rFonts w:ascii="Times New Roman" w:hAnsi="Times New Roman" w:cs="Times New Roman"/>
          <w:sz w:val="24"/>
          <w:szCs w:val="24"/>
        </w:rPr>
        <w:t>vrijednost na osnovu tog kriterijuma je 4.403,63 €.</w:t>
      </w:r>
    </w:p>
    <w:p w14:paraId="4686DDA0" w14:textId="77777777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Korekcija se vrši na osnovu sljedećih parametara:</w:t>
      </w:r>
    </w:p>
    <w:p w14:paraId="3EF11911" w14:textId="77777777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Vrijednost investicije</w:t>
      </w:r>
      <w:r w:rsidRPr="00F65C8D">
        <w:rPr>
          <w:rFonts w:ascii="Times New Roman" w:hAnsi="Times New Roman" w:cs="Times New Roman"/>
          <w:sz w:val="24"/>
          <w:szCs w:val="24"/>
        </w:rPr>
        <w:t xml:space="preserve"> i to na sljedeći način:</w:t>
      </w:r>
    </w:p>
    <w:p w14:paraId="425B8821" w14:textId="3D5CFBF8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10.000,00 – </w:t>
      </w:r>
      <w:r w:rsidR="000D4277" w:rsidRPr="00F65C8D">
        <w:rPr>
          <w:rFonts w:ascii="Times New Roman" w:hAnsi="Times New Roman" w:cs="Times New Roman"/>
          <w:sz w:val="24"/>
          <w:szCs w:val="24"/>
        </w:rPr>
        <w:t>50</w:t>
      </w:r>
      <w:r w:rsidRPr="00F65C8D">
        <w:rPr>
          <w:rFonts w:ascii="Times New Roman" w:hAnsi="Times New Roman" w:cs="Times New Roman"/>
          <w:sz w:val="24"/>
          <w:szCs w:val="24"/>
        </w:rPr>
        <w:t xml:space="preserve">.000,00 € - </w:t>
      </w:r>
      <w:r w:rsidR="000D4277" w:rsidRPr="00F65C8D">
        <w:rPr>
          <w:rFonts w:ascii="Times New Roman" w:hAnsi="Times New Roman" w:cs="Times New Roman"/>
          <w:sz w:val="24"/>
          <w:szCs w:val="24"/>
        </w:rPr>
        <w:t>je 4.403,63</w:t>
      </w:r>
    </w:p>
    <w:p w14:paraId="4C82237E" w14:textId="7027E64C" w:rsidR="00605DF8" w:rsidRPr="00F65C8D" w:rsidRDefault="000D4277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50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.001,00 – </w:t>
      </w:r>
      <w:r w:rsidRPr="00F65C8D">
        <w:rPr>
          <w:rFonts w:ascii="Times New Roman" w:hAnsi="Times New Roman" w:cs="Times New Roman"/>
          <w:sz w:val="24"/>
          <w:szCs w:val="24"/>
        </w:rPr>
        <w:t>1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00.000,00€ - </w:t>
      </w:r>
      <w:r w:rsidRPr="00F65C8D">
        <w:rPr>
          <w:rFonts w:ascii="Times New Roman" w:hAnsi="Times New Roman" w:cs="Times New Roman"/>
          <w:sz w:val="24"/>
          <w:szCs w:val="24"/>
        </w:rPr>
        <w:t>uvećanje za 20%</w:t>
      </w:r>
    </w:p>
    <w:p w14:paraId="379879E2" w14:textId="290CC820" w:rsidR="00605DF8" w:rsidRPr="00F65C8D" w:rsidRDefault="000D427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1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00.001,00 – </w:t>
      </w:r>
      <w:r w:rsidRPr="00F65C8D">
        <w:rPr>
          <w:rFonts w:ascii="Times New Roman" w:hAnsi="Times New Roman" w:cs="Times New Roman"/>
          <w:sz w:val="24"/>
          <w:szCs w:val="24"/>
        </w:rPr>
        <w:t>5</w:t>
      </w:r>
      <w:r w:rsidR="00605DF8" w:rsidRPr="00F65C8D">
        <w:rPr>
          <w:rFonts w:ascii="Times New Roman" w:hAnsi="Times New Roman" w:cs="Times New Roman"/>
          <w:sz w:val="24"/>
          <w:szCs w:val="24"/>
        </w:rPr>
        <w:t xml:space="preserve">00.000,00€ - </w:t>
      </w:r>
      <w:r w:rsidRPr="00F65C8D">
        <w:rPr>
          <w:rFonts w:ascii="Times New Roman" w:hAnsi="Times New Roman" w:cs="Times New Roman"/>
          <w:sz w:val="24"/>
          <w:szCs w:val="24"/>
        </w:rPr>
        <w:t>uvećanje  za 40%</w:t>
      </w:r>
    </w:p>
    <w:p w14:paraId="6A663632" w14:textId="224947FE" w:rsidR="000D4277" w:rsidRPr="00F65C8D" w:rsidRDefault="000D427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500.001,00 – 1.500.000,00€-uvećanje za 60%</w:t>
      </w:r>
    </w:p>
    <w:p w14:paraId="705B9C29" w14:textId="764C52B0" w:rsidR="000D4277" w:rsidRPr="00F65C8D" w:rsidRDefault="000D427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1.500.001,00 – 2.000.000,00€-uvećanje za 100%</w:t>
      </w:r>
    </w:p>
    <w:p w14:paraId="6F889629" w14:textId="77777777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Broj proizvoda</w:t>
      </w:r>
      <w:r w:rsidRPr="00F65C8D">
        <w:rPr>
          <w:rFonts w:ascii="Times New Roman" w:hAnsi="Times New Roman" w:cs="Times New Roman"/>
          <w:sz w:val="24"/>
          <w:szCs w:val="24"/>
        </w:rPr>
        <w:t xml:space="preserve"> opisanih i detaljno razrađenih kroz prihode i rashode i to na sljedeći način:</w:t>
      </w:r>
    </w:p>
    <w:p w14:paraId="65F59289" w14:textId="3E26AE8F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1-3 – umanjenje </w:t>
      </w:r>
      <w:r w:rsidR="00EA66D3" w:rsidRPr="00F65C8D">
        <w:rPr>
          <w:rFonts w:ascii="Times New Roman" w:hAnsi="Times New Roman" w:cs="Times New Roman"/>
          <w:sz w:val="24"/>
          <w:szCs w:val="24"/>
        </w:rPr>
        <w:t>3</w:t>
      </w:r>
      <w:r w:rsidR="000D4277" w:rsidRPr="00F65C8D">
        <w:rPr>
          <w:rFonts w:ascii="Times New Roman" w:hAnsi="Times New Roman" w:cs="Times New Roman"/>
          <w:sz w:val="24"/>
          <w:szCs w:val="24"/>
        </w:rPr>
        <w:t>0</w:t>
      </w:r>
      <w:r w:rsidRPr="00F65C8D">
        <w:rPr>
          <w:rFonts w:ascii="Times New Roman" w:hAnsi="Times New Roman" w:cs="Times New Roman"/>
          <w:sz w:val="24"/>
          <w:szCs w:val="24"/>
        </w:rPr>
        <w:t>%</w:t>
      </w:r>
    </w:p>
    <w:p w14:paraId="1903847D" w14:textId="0E4E232A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4-6 – umanjenje </w:t>
      </w:r>
      <w:r w:rsidR="00EA66D3" w:rsidRPr="00F65C8D">
        <w:rPr>
          <w:rFonts w:ascii="Times New Roman" w:hAnsi="Times New Roman" w:cs="Times New Roman"/>
          <w:sz w:val="24"/>
          <w:szCs w:val="24"/>
        </w:rPr>
        <w:t>15</w:t>
      </w:r>
      <w:r w:rsidRPr="00F65C8D">
        <w:rPr>
          <w:rFonts w:ascii="Times New Roman" w:hAnsi="Times New Roman" w:cs="Times New Roman"/>
          <w:sz w:val="24"/>
          <w:szCs w:val="24"/>
        </w:rPr>
        <w:t>%</w:t>
      </w:r>
    </w:p>
    <w:p w14:paraId="7F954288" w14:textId="368B01A3" w:rsidR="00EA66D3" w:rsidRPr="00F65C8D" w:rsidRDefault="00EA66D3" w:rsidP="008E11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>Početna osnova za naredni korak će biti manja od sledeće dvije vrijednosti:</w:t>
      </w:r>
    </w:p>
    <w:p w14:paraId="0DCA94FF" w14:textId="0B99BDC6" w:rsidR="00EA66D3" w:rsidRPr="00F65C8D" w:rsidRDefault="00EA66D3" w:rsidP="00EA66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>Stvarna ponuđena cijena za izradu Biznis plana;</w:t>
      </w:r>
    </w:p>
    <w:p w14:paraId="51CA98AB" w14:textId="39AAAC42" w:rsidR="00EA66D3" w:rsidRPr="00F65C8D" w:rsidRDefault="00EA66D3" w:rsidP="00EA66D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>Softverski izvedena vrijednost.</w:t>
      </w:r>
    </w:p>
    <w:p w14:paraId="36FE6669" w14:textId="28486BA1" w:rsidR="00605DF8" w:rsidRPr="00F65C8D" w:rsidRDefault="00605DF8" w:rsidP="008E113C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Kvalitet biznis plana i dopune i to na sljedeći način:</w:t>
      </w:r>
    </w:p>
    <w:p w14:paraId="7D55BEA6" w14:textId="283DE3FC" w:rsidR="000D4277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Odrađeno više od jedne dopune (vezano za Biznis plan - ne i iskaze), računajući i novi BP nakon terenske kontrole – 50%</w:t>
      </w:r>
    </w:p>
    <w:p w14:paraId="2C53B922" w14:textId="6D8D18CB" w:rsidR="00EA66D3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Odrađena jedna dopuna (vezano za Biznis plan, ne i iskaze), sa potrebom dostavljanja inoviranog BP – 25%</w:t>
      </w:r>
    </w:p>
    <w:p w14:paraId="19E4BB76" w14:textId="512C4427" w:rsidR="00EA66D3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Odrađena jedna dopuna (vezano za Biznis plan, ne i iskaze), bez potrebe dostavljanja inoviranog BP – 15%</w:t>
      </w:r>
    </w:p>
    <w:p w14:paraId="5E66E4AD" w14:textId="7B1A0F3D" w:rsidR="00EA66D3" w:rsidRPr="00F65C8D" w:rsidRDefault="00EA66D3" w:rsidP="00EA66D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Tekstualni dio Biznis plana nije korektno odrađen (nedovoljan opis, nedostaju fotogafije, neadekvatan zaključak...) – 5%</w:t>
      </w:r>
    </w:p>
    <w:p w14:paraId="47DC38F7" w14:textId="158578BC" w:rsidR="00605DF8" w:rsidRPr="00F65C8D" w:rsidRDefault="00EA66D3" w:rsidP="006E0F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Nisu precizno predstavljene sve cifre (koje se uklapaju sa tekstualnim dijelom i Aneksom 1) – 5%</w:t>
      </w:r>
    </w:p>
    <w:p w14:paraId="0E97E585" w14:textId="3FAE3FC8" w:rsidR="00EA66D3" w:rsidRPr="00F65C8D" w:rsidRDefault="00EA66D3" w:rsidP="00EA66D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 slučaju da izvedena vrijednost u procentima padne na 50% ili niže po pitanju procjene kvaliteta Biznis plana i dopune - ne prihvata se podrška za Biznis plan.</w:t>
      </w:r>
    </w:p>
    <w:p w14:paraId="4396EF29" w14:textId="77777777" w:rsidR="00EA66D3" w:rsidRPr="00F65C8D" w:rsidRDefault="00EA66D3" w:rsidP="00EA66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6CC55" w14:textId="77777777" w:rsidR="00F30F49" w:rsidRDefault="00F30F49" w:rsidP="00605DF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23B90" w14:textId="2059E65A" w:rsidR="00605DF8" w:rsidRPr="00F65C8D" w:rsidRDefault="00605DF8" w:rsidP="00605D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PRIPREMA DOKUMENTACIJE ZA UGOVARANJE I UPRAVLJANJE PROJEKTOM </w:t>
      </w:r>
    </w:p>
    <w:p w14:paraId="2D33E95E" w14:textId="77777777" w:rsidR="00605DF8" w:rsidRPr="00F65C8D" w:rsidRDefault="00605DF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Procjena vrijednosti podrške 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za stavku Priprema dokumentacije za ugovaranje i upravljanje projektom </w:t>
      </w:r>
      <w:r w:rsidRPr="00F65C8D">
        <w:rPr>
          <w:rFonts w:ascii="Times New Roman" w:hAnsi="Times New Roman" w:cs="Times New Roman"/>
          <w:sz w:val="24"/>
          <w:szCs w:val="24"/>
        </w:rPr>
        <w:t>se vrši na osnovu metodologije u nastavku.</w:t>
      </w:r>
    </w:p>
    <w:p w14:paraId="3B8C7DC3" w14:textId="3CB11839" w:rsidR="00605DF8" w:rsidRPr="00F65C8D" w:rsidRDefault="00605DF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Procijenjena vrijednost </w:t>
      </w:r>
      <w:r w:rsidR="009D2B33" w:rsidRPr="00F65C8D">
        <w:rPr>
          <w:rFonts w:ascii="Times New Roman" w:hAnsi="Times New Roman" w:cs="Times New Roman"/>
          <w:sz w:val="24"/>
          <w:szCs w:val="24"/>
        </w:rPr>
        <w:t>maksimalne podrške</w:t>
      </w:r>
      <w:r w:rsidRPr="00F65C8D">
        <w:rPr>
          <w:rFonts w:ascii="Times New Roman" w:hAnsi="Times New Roman" w:cs="Times New Roman"/>
          <w:sz w:val="24"/>
          <w:szCs w:val="24"/>
        </w:rPr>
        <w:t xml:space="preserve"> je 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za Mjere 1 i 7 </w:t>
      </w:r>
      <w:r w:rsidR="000D4277" w:rsidRPr="00F65C8D">
        <w:rPr>
          <w:rFonts w:ascii="Times New Roman" w:hAnsi="Times New Roman" w:cs="Times New Roman"/>
          <w:sz w:val="24"/>
          <w:szCs w:val="24"/>
        </w:rPr>
        <w:t>3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% od </w:t>
      </w:r>
      <w:r w:rsidR="00256DFE" w:rsidRPr="00F65C8D">
        <w:rPr>
          <w:rFonts w:ascii="Times New Roman" w:hAnsi="Times New Roman" w:cs="Times New Roman"/>
          <w:sz w:val="24"/>
          <w:szCs w:val="24"/>
        </w:rPr>
        <w:t xml:space="preserve">prihvatljive vrijednosti </w:t>
      </w:r>
      <w:r w:rsidR="008126FC" w:rsidRPr="00F65C8D">
        <w:rPr>
          <w:rFonts w:ascii="Times New Roman" w:hAnsi="Times New Roman" w:cs="Times New Roman"/>
          <w:sz w:val="24"/>
          <w:szCs w:val="24"/>
        </w:rPr>
        <w:t>investicije</w:t>
      </w:r>
      <w:r w:rsidR="00256DFE" w:rsidRPr="00F65C8D">
        <w:rPr>
          <w:rFonts w:ascii="Times New Roman" w:hAnsi="Times New Roman" w:cs="Times New Roman"/>
          <w:sz w:val="24"/>
          <w:szCs w:val="24"/>
        </w:rPr>
        <w:t>,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 dok je za </w:t>
      </w:r>
      <w:r w:rsidR="00107D7A" w:rsidRPr="00F65C8D">
        <w:rPr>
          <w:rFonts w:ascii="Times New Roman" w:hAnsi="Times New Roman" w:cs="Times New Roman"/>
          <w:sz w:val="24"/>
          <w:szCs w:val="24"/>
        </w:rPr>
        <w:t>M</w:t>
      </w:r>
      <w:r w:rsidR="008126FC" w:rsidRPr="00F65C8D">
        <w:rPr>
          <w:rFonts w:ascii="Times New Roman" w:hAnsi="Times New Roman" w:cs="Times New Roman"/>
          <w:sz w:val="24"/>
          <w:szCs w:val="24"/>
        </w:rPr>
        <w:t xml:space="preserve">jeru 3 </w:t>
      </w:r>
      <w:r w:rsidR="000D4277" w:rsidRPr="00F65C8D">
        <w:rPr>
          <w:rFonts w:ascii="Times New Roman" w:hAnsi="Times New Roman" w:cs="Times New Roman"/>
          <w:sz w:val="24"/>
          <w:szCs w:val="24"/>
        </w:rPr>
        <w:t>2</w:t>
      </w:r>
      <w:r w:rsidR="008126FC" w:rsidRPr="00F65C8D">
        <w:rPr>
          <w:rFonts w:ascii="Times New Roman" w:hAnsi="Times New Roman" w:cs="Times New Roman"/>
          <w:sz w:val="24"/>
          <w:szCs w:val="24"/>
        </w:rPr>
        <w:t>%.</w:t>
      </w:r>
    </w:p>
    <w:p w14:paraId="4E64B4C5" w14:textId="63BB2D45" w:rsidR="00A50257" w:rsidRPr="00F65C8D" w:rsidRDefault="00A50257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 slučaju nedostavljanja Zahtjeva za dodjelu podrške i/ili Biznis plana ne ostvaruje se pravo na dodjelu podrške za opšte troškove vezano za pripremu dokumentacije za apliciranje i izradu Biznis plana.</w:t>
      </w:r>
    </w:p>
    <w:p w14:paraId="17C167AD" w14:textId="77777777" w:rsidR="00605DF8" w:rsidRPr="00F65C8D" w:rsidRDefault="00605DF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Korekcija se vrši na osnovu sljedećih parametara</w:t>
      </w:r>
      <w:r w:rsidR="008126FC" w:rsidRPr="00F65C8D">
        <w:rPr>
          <w:rFonts w:ascii="Times New Roman" w:hAnsi="Times New Roman" w:cs="Times New Roman"/>
          <w:sz w:val="24"/>
          <w:szCs w:val="24"/>
        </w:rPr>
        <w:t>, a koji su vezani za opštu i investicijsku dokumentaciju sa sljedeći ponderima</w:t>
      </w:r>
      <w:r w:rsidRPr="00F65C8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9"/>
        <w:gridCol w:w="5401"/>
      </w:tblGrid>
      <w:tr w:rsidR="008126FC" w:rsidRPr="00F65C8D" w14:paraId="525288FE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7E2EA926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Revidovan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građevinski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</w:p>
        </w:tc>
        <w:tc>
          <w:tcPr>
            <w:tcW w:w="2888" w:type="pct"/>
            <w:noWrap/>
            <w:hideMark/>
          </w:tcPr>
          <w:p w14:paraId="5F1C0E04" w14:textId="70FABC91" w:rsidR="008126FC" w:rsidRPr="00F65C8D" w:rsidRDefault="002177AB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126FC" w:rsidRPr="00F65C8D" w14:paraId="0CAC4142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435E546F" w14:textId="60F2262C" w:rsidR="008126FC" w:rsidRPr="00F65C8D" w:rsidRDefault="000C5D88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Novi </w:t>
            </w:r>
            <w:proofErr w:type="spellStart"/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Tehnološki</w:t>
            </w:r>
            <w:proofErr w:type="spellEnd"/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Skica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14DA1033" w14:textId="5FE15EA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2177AB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126FC" w:rsidRPr="00F65C8D" w14:paraId="71135FF3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47503474" w14:textId="0E096D0C" w:rsidR="008126FC" w:rsidRPr="00F65C8D" w:rsidRDefault="000C5D88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Izvještaj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zaštiti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životne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sredine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6AF917CF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  <w:tr w:rsidR="008126FC" w:rsidRPr="00F65C8D" w14:paraId="5242FE28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0F54E1F2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466CAD59" w14:textId="4A52388E" w:rsidR="008126FC" w:rsidRPr="00F65C8D" w:rsidRDefault="002177AB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 w:rsidR="008126FC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8126FC" w:rsidRPr="00F65C8D" w14:paraId="0B18BBCE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6F1D21AA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Obnovljivi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izvori</w:t>
            </w:r>
            <w:proofErr w:type="spellEnd"/>
          </w:p>
        </w:tc>
        <w:tc>
          <w:tcPr>
            <w:tcW w:w="2888" w:type="pct"/>
            <w:noWrap/>
            <w:hideMark/>
          </w:tcPr>
          <w:p w14:paraId="4BA16E7E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  <w:tr w:rsidR="008126FC" w:rsidRPr="00F65C8D" w14:paraId="595CF73E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4EE9941E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Dokazi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ispunjenosti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kriterijuma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71E42B45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8126FC" w:rsidRPr="00F65C8D" w14:paraId="17230596" w14:textId="77777777" w:rsidTr="002177AB">
        <w:trPr>
          <w:trHeight w:val="288"/>
        </w:trPr>
        <w:tc>
          <w:tcPr>
            <w:tcW w:w="2112" w:type="pct"/>
            <w:noWrap/>
            <w:hideMark/>
          </w:tcPr>
          <w:p w14:paraId="5E85E50E" w14:textId="77777777" w:rsidR="008126FC" w:rsidRPr="00F65C8D" w:rsidRDefault="008126FC" w:rsidP="008126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Opšta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dokumentacija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51B13AA1" w14:textId="77777777" w:rsidR="008126FC" w:rsidRPr="00F65C8D" w:rsidRDefault="008126FC" w:rsidP="008126F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</w:tbl>
    <w:p w14:paraId="359A0FD4" w14:textId="47B0A96F" w:rsidR="008126FC" w:rsidRPr="00F65C8D" w:rsidRDefault="008126FC" w:rsidP="00605D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E818D" w14:textId="77777777" w:rsidR="000C5D88" w:rsidRPr="00F65C8D" w:rsidRDefault="000C5D88" w:rsidP="00605DF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Nakon konstatovanja i korekcije na osnovu postojanja određenih troškova vrši se korekcija na osnovu kvaliteta svakog od njih i to na sljedeći način:</w:t>
      </w:r>
    </w:p>
    <w:p w14:paraId="14B83A5A" w14:textId="55046763" w:rsidR="000C5D88" w:rsidRPr="00F65C8D" w:rsidRDefault="000C5D88" w:rsidP="000C5D8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U slučaju da korisnik dostavi neadekvatan/neprihvatljiv djelimično ili u potpunosti bilo koji od navedenih dokumenata, podrška za pripremu dokumentacije za apliciranje će se umanjiti za </w:t>
      </w:r>
      <w:r w:rsidR="00D06593" w:rsidRPr="00F65C8D">
        <w:rPr>
          <w:rFonts w:ascii="Times New Roman" w:hAnsi="Times New Roman" w:cs="Times New Roman"/>
          <w:sz w:val="24"/>
          <w:szCs w:val="24"/>
        </w:rPr>
        <w:t>sledeći</w:t>
      </w:r>
      <w:r w:rsidRPr="00F65C8D">
        <w:rPr>
          <w:rFonts w:ascii="Times New Roman" w:hAnsi="Times New Roman" w:cs="Times New Roman"/>
          <w:sz w:val="24"/>
          <w:szCs w:val="24"/>
        </w:rPr>
        <w:t xml:space="preserve"> procenat za svaki dokument pojedinačno.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49"/>
        <w:gridCol w:w="5401"/>
      </w:tblGrid>
      <w:tr w:rsidR="000C5D88" w:rsidRPr="00F65C8D" w14:paraId="4BF31BB6" w14:textId="77777777" w:rsidTr="003945B9">
        <w:trPr>
          <w:trHeight w:val="288"/>
        </w:trPr>
        <w:tc>
          <w:tcPr>
            <w:tcW w:w="2112" w:type="pct"/>
            <w:noWrap/>
          </w:tcPr>
          <w:p w14:paraId="3EE8714A" w14:textId="1A43B5F8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Zahtjev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dodjelu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podrške</w:t>
            </w:r>
            <w:proofErr w:type="spellEnd"/>
          </w:p>
        </w:tc>
        <w:tc>
          <w:tcPr>
            <w:tcW w:w="2888" w:type="pct"/>
            <w:noWrap/>
          </w:tcPr>
          <w:p w14:paraId="764EE6A4" w14:textId="29E04D9D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  <w:tr w:rsidR="000C5D88" w:rsidRPr="00F65C8D" w14:paraId="0D1553D1" w14:textId="77777777" w:rsidTr="003945B9">
        <w:trPr>
          <w:trHeight w:val="288"/>
        </w:trPr>
        <w:tc>
          <w:tcPr>
            <w:tcW w:w="2112" w:type="pct"/>
            <w:noWrap/>
          </w:tcPr>
          <w:p w14:paraId="6B9D8DBA" w14:textId="50EA63CE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Biznis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plan</w:t>
            </w:r>
          </w:p>
        </w:tc>
        <w:tc>
          <w:tcPr>
            <w:tcW w:w="2888" w:type="pct"/>
            <w:noWrap/>
          </w:tcPr>
          <w:p w14:paraId="165319E6" w14:textId="5CA7256B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15%</w:t>
            </w:r>
          </w:p>
        </w:tc>
      </w:tr>
      <w:tr w:rsidR="000C5D88" w:rsidRPr="00F65C8D" w14:paraId="7E3D969C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09C2CC59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Revidovan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građevinski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</w:p>
        </w:tc>
        <w:tc>
          <w:tcPr>
            <w:tcW w:w="2888" w:type="pct"/>
            <w:noWrap/>
            <w:hideMark/>
          </w:tcPr>
          <w:p w14:paraId="11261D45" w14:textId="692FE874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0C5D88" w:rsidRPr="00F65C8D" w14:paraId="0F726D81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1BC7E7DE" w14:textId="0B82C83F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Novi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Tehnološki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projekat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Skica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5F16F99A" w14:textId="78E0C7C2" w:rsidR="000C5D88" w:rsidRPr="00F65C8D" w:rsidRDefault="000C5D88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D06593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2FE1FE86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33DF9833" w14:textId="070FF51F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Izvještaj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zaštiti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životne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sredine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23DEA80F" w14:textId="6149B3E3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5D4653F6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0BEE2191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Ponude</w:t>
            </w:r>
            <w:proofErr w:type="spellEnd"/>
          </w:p>
        </w:tc>
        <w:tc>
          <w:tcPr>
            <w:tcW w:w="2888" w:type="pct"/>
            <w:noWrap/>
            <w:hideMark/>
          </w:tcPr>
          <w:p w14:paraId="498A64B5" w14:textId="293F3B37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41CA20F4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6E0FE6E5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Obnovljivi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izvori</w:t>
            </w:r>
            <w:proofErr w:type="spellEnd"/>
          </w:p>
        </w:tc>
        <w:tc>
          <w:tcPr>
            <w:tcW w:w="2888" w:type="pct"/>
            <w:noWrap/>
            <w:hideMark/>
          </w:tcPr>
          <w:p w14:paraId="7319D9EC" w14:textId="4842DD13" w:rsidR="000C5D88" w:rsidRPr="00F65C8D" w:rsidRDefault="00D06593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0C5D88"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0C5D88" w:rsidRPr="00F65C8D" w14:paraId="2976F385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025F11FA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Dokazi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ispunjenosti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kriterijuma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1441556D" w14:textId="77777777" w:rsidR="000C5D88" w:rsidRPr="00F65C8D" w:rsidRDefault="000C5D88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5%</w:t>
            </w:r>
          </w:p>
        </w:tc>
      </w:tr>
      <w:tr w:rsidR="000C5D88" w:rsidRPr="00F65C8D" w14:paraId="3C081BF4" w14:textId="77777777" w:rsidTr="003945B9">
        <w:trPr>
          <w:trHeight w:val="288"/>
        </w:trPr>
        <w:tc>
          <w:tcPr>
            <w:tcW w:w="2112" w:type="pct"/>
            <w:noWrap/>
            <w:hideMark/>
          </w:tcPr>
          <w:p w14:paraId="5368F348" w14:textId="77777777" w:rsidR="000C5D88" w:rsidRPr="00F65C8D" w:rsidRDefault="000C5D88" w:rsidP="003945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Opšta</w:t>
            </w:r>
            <w:proofErr w:type="spellEnd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dokumentacija</w:t>
            </w:r>
            <w:proofErr w:type="spellEnd"/>
          </w:p>
        </w:tc>
        <w:tc>
          <w:tcPr>
            <w:tcW w:w="2888" w:type="pct"/>
            <w:noWrap/>
            <w:hideMark/>
          </w:tcPr>
          <w:p w14:paraId="7C49F34F" w14:textId="77777777" w:rsidR="000C5D88" w:rsidRPr="00F65C8D" w:rsidRDefault="000C5D88" w:rsidP="003945B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65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10%</w:t>
            </w:r>
          </w:p>
        </w:tc>
      </w:tr>
    </w:tbl>
    <w:p w14:paraId="6AF5A837" w14:textId="77777777" w:rsidR="000C5D88" w:rsidRPr="00F65C8D" w:rsidRDefault="000C5D88" w:rsidP="000C5D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B7437" w14:textId="5CF93969" w:rsidR="009D2B33" w:rsidRPr="00F65C8D" w:rsidRDefault="0018528E" w:rsidP="000C5D88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U slučaju da </w:t>
      </w:r>
      <w:r w:rsidR="00D06593" w:rsidRPr="00F65C8D">
        <w:rPr>
          <w:rFonts w:ascii="Times New Roman" w:hAnsi="Times New Roman" w:cs="Times New Roman"/>
          <w:sz w:val="24"/>
          <w:szCs w:val="24"/>
        </w:rPr>
        <w:t xml:space="preserve">umanjena </w:t>
      </w:r>
      <w:r w:rsidRPr="00F65C8D">
        <w:rPr>
          <w:rFonts w:ascii="Times New Roman" w:hAnsi="Times New Roman" w:cs="Times New Roman"/>
          <w:sz w:val="24"/>
          <w:szCs w:val="24"/>
        </w:rPr>
        <w:t>izvedena vrijednost u procentima</w:t>
      </w:r>
      <w:r w:rsidR="00D06593" w:rsidRPr="00F65C8D">
        <w:rPr>
          <w:rFonts w:ascii="Times New Roman" w:hAnsi="Times New Roman" w:cs="Times New Roman"/>
          <w:sz w:val="24"/>
          <w:szCs w:val="24"/>
        </w:rPr>
        <w:t xml:space="preserve"> </w:t>
      </w:r>
      <w:r w:rsidRPr="00F65C8D">
        <w:rPr>
          <w:rFonts w:ascii="Times New Roman" w:hAnsi="Times New Roman" w:cs="Times New Roman"/>
          <w:sz w:val="24"/>
          <w:szCs w:val="24"/>
        </w:rPr>
        <w:t xml:space="preserve">padne na </w:t>
      </w:r>
      <w:r w:rsidR="00DF7C3F" w:rsidRPr="00F65C8D">
        <w:rPr>
          <w:rFonts w:ascii="Times New Roman" w:hAnsi="Times New Roman" w:cs="Times New Roman"/>
          <w:sz w:val="24"/>
          <w:szCs w:val="24"/>
        </w:rPr>
        <w:t>6</w:t>
      </w:r>
      <w:r w:rsidRPr="00F65C8D">
        <w:rPr>
          <w:rFonts w:ascii="Times New Roman" w:hAnsi="Times New Roman" w:cs="Times New Roman"/>
          <w:sz w:val="24"/>
          <w:szCs w:val="24"/>
        </w:rPr>
        <w:t xml:space="preserve">0% ili </w:t>
      </w:r>
      <w:r w:rsidR="00DF7C3F" w:rsidRPr="00F65C8D">
        <w:rPr>
          <w:rFonts w:ascii="Times New Roman" w:hAnsi="Times New Roman" w:cs="Times New Roman"/>
          <w:sz w:val="24"/>
          <w:szCs w:val="24"/>
        </w:rPr>
        <w:t>manje</w:t>
      </w:r>
      <w:r w:rsidRPr="00F65C8D">
        <w:rPr>
          <w:rFonts w:ascii="Times New Roman" w:hAnsi="Times New Roman" w:cs="Times New Roman"/>
          <w:sz w:val="24"/>
          <w:szCs w:val="24"/>
        </w:rPr>
        <w:t xml:space="preserve"> po pitanju dostavljanja dokumentacije i/ili vraćanja iste na dopunu više od jednog puta - ne prihvata se podrška za pripremu dokumentacije za apliciranje.</w:t>
      </w:r>
    </w:p>
    <w:p w14:paraId="02179C33" w14:textId="35725456" w:rsidR="00D06593" w:rsidRPr="00F65C8D" w:rsidRDefault="00D06593" w:rsidP="000C5D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5C8D">
        <w:rPr>
          <w:rFonts w:ascii="Times New Roman" w:hAnsi="Times New Roman" w:cs="Times New Roman"/>
          <w:b/>
          <w:bCs/>
          <w:sz w:val="24"/>
          <w:szCs w:val="24"/>
        </w:rPr>
        <w:t xml:space="preserve">Pojašnjenje: Nakon prve dopune pregledom i ocjenom dokumentacije utvrđuje se da li su tražena dokumenta dostavljena i da li su prihvatljiva. U slučaju da nije dostavljen ili </w:t>
      </w:r>
      <w:r w:rsidRPr="00F65C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prihvatljiv i neophodna je dodatna dopuna, podrška se umanjuje za namjenski procenat za taj dokument. Ako je zbir namjenskih procenata veći od </w:t>
      </w:r>
      <w:r w:rsidR="00DF7C3F" w:rsidRPr="00F65C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65C8D">
        <w:rPr>
          <w:rFonts w:ascii="Times New Roman" w:hAnsi="Times New Roman" w:cs="Times New Roman"/>
          <w:b/>
          <w:bCs/>
          <w:sz w:val="24"/>
          <w:szCs w:val="24"/>
        </w:rPr>
        <w:t>0%, ne može se ostvariti podrška za pripremu dokumentacije za apliciranje.</w:t>
      </w:r>
    </w:p>
    <w:p w14:paraId="470648EF" w14:textId="77777777" w:rsidR="009D2B33" w:rsidRPr="00F65C8D" w:rsidRDefault="009D2B33" w:rsidP="008E113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728C254" w14:textId="77777777" w:rsidR="009D2B33" w:rsidRPr="00F65C8D" w:rsidRDefault="009D2B33" w:rsidP="008E113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PRIPREMA DOKUMENTACIJE ZA ISPLATU I UPRAVLJANJE PROCEDURAMA NABAVKE</w:t>
      </w:r>
    </w:p>
    <w:p w14:paraId="51B3F19F" w14:textId="77777777" w:rsidR="009D2B33" w:rsidRPr="00F65C8D" w:rsidRDefault="009D2B33" w:rsidP="009D2B3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Procjena vrijednosti podrške za stavku Priprema dokumentacije za isplatu i upravljanje procedurama nabavke se vrši na osnovu metodologije u nastavku.</w:t>
      </w:r>
    </w:p>
    <w:p w14:paraId="7F494A2F" w14:textId="1DD52C23" w:rsidR="009D2B33" w:rsidRPr="00F65C8D" w:rsidRDefault="009D2B33" w:rsidP="009D2B3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Procijenjena vrijednost maksimalne podrške je za Mjere 1 i 7 </w:t>
      </w:r>
      <w:r w:rsidR="002A3A36" w:rsidRPr="00F65C8D">
        <w:rPr>
          <w:rFonts w:ascii="Times New Roman" w:hAnsi="Times New Roman" w:cs="Times New Roman"/>
          <w:sz w:val="24"/>
          <w:szCs w:val="24"/>
        </w:rPr>
        <w:t>2</w:t>
      </w:r>
      <w:r w:rsidRPr="00F65C8D">
        <w:rPr>
          <w:rFonts w:ascii="Times New Roman" w:hAnsi="Times New Roman" w:cs="Times New Roman"/>
          <w:sz w:val="24"/>
          <w:szCs w:val="24"/>
        </w:rPr>
        <w:t xml:space="preserve">% </w:t>
      </w:r>
      <w:r w:rsidR="002A3A36" w:rsidRPr="00F65C8D">
        <w:rPr>
          <w:rFonts w:ascii="Times New Roman" w:hAnsi="Times New Roman" w:cs="Times New Roman"/>
          <w:sz w:val="24"/>
          <w:szCs w:val="24"/>
        </w:rPr>
        <w:t>od ugovorene vrijednosti investicije,</w:t>
      </w:r>
      <w:r w:rsidRPr="00F65C8D">
        <w:rPr>
          <w:rFonts w:ascii="Times New Roman" w:hAnsi="Times New Roman" w:cs="Times New Roman"/>
          <w:sz w:val="24"/>
          <w:szCs w:val="24"/>
        </w:rPr>
        <w:t xml:space="preserve"> dok je za </w:t>
      </w:r>
      <w:r w:rsidR="002A3A36" w:rsidRPr="00F65C8D">
        <w:rPr>
          <w:rFonts w:ascii="Times New Roman" w:hAnsi="Times New Roman" w:cs="Times New Roman"/>
          <w:sz w:val="24"/>
          <w:szCs w:val="24"/>
        </w:rPr>
        <w:t>M</w:t>
      </w:r>
      <w:r w:rsidRPr="00F65C8D">
        <w:rPr>
          <w:rFonts w:ascii="Times New Roman" w:hAnsi="Times New Roman" w:cs="Times New Roman"/>
          <w:sz w:val="24"/>
          <w:szCs w:val="24"/>
        </w:rPr>
        <w:t xml:space="preserve">jeru 3 </w:t>
      </w:r>
      <w:r w:rsidR="002A3A36" w:rsidRPr="00F65C8D">
        <w:rPr>
          <w:rFonts w:ascii="Times New Roman" w:hAnsi="Times New Roman" w:cs="Times New Roman"/>
          <w:sz w:val="24"/>
          <w:szCs w:val="24"/>
        </w:rPr>
        <w:t>1</w:t>
      </w:r>
      <w:r w:rsidRPr="00F65C8D">
        <w:rPr>
          <w:rFonts w:ascii="Times New Roman" w:hAnsi="Times New Roman" w:cs="Times New Roman"/>
          <w:sz w:val="24"/>
          <w:szCs w:val="24"/>
        </w:rPr>
        <w:t>%.</w:t>
      </w:r>
    </w:p>
    <w:p w14:paraId="39AFDCB8" w14:textId="77777777" w:rsidR="00022147" w:rsidRPr="00F65C8D" w:rsidRDefault="009D2B33" w:rsidP="009D2B33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Korekcija se vrši na osnovu sljedećih parametara.</w:t>
      </w:r>
    </w:p>
    <w:p w14:paraId="56133F73" w14:textId="77777777" w:rsidR="007953E5" w:rsidRPr="00F65C8D" w:rsidRDefault="007953E5" w:rsidP="007953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Umanjenje 5% ukoliko nedostaju 2 ili više dokumenata koje se odnose Opštu dokumentaciju korisnika/preduzeća i to:</w:t>
      </w:r>
    </w:p>
    <w:p w14:paraId="17005F9B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potvrde iz osnovnog suda, </w:t>
      </w:r>
    </w:p>
    <w:p w14:paraId="035ABA9E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privrednog suda (u slučaju pravnih lica), </w:t>
      </w:r>
    </w:p>
    <w:p w14:paraId="40DA310E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popis imovine, </w:t>
      </w:r>
    </w:p>
    <w:p w14:paraId="39DC43B1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dokaz o ispunjavanju standarda- zaštita životne sredine, dobrobit životinja/bezbjednost hrane, </w:t>
      </w:r>
    </w:p>
    <w:p w14:paraId="56083447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zaštita i zdravlje na radu, </w:t>
      </w:r>
    </w:p>
    <w:p w14:paraId="59EA492A" w14:textId="77777777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rješenje o kategorizaciji objekata,</w:t>
      </w:r>
    </w:p>
    <w:p w14:paraId="1A8E1552" w14:textId="43E1A60B" w:rsidR="007953E5" w:rsidRPr="00F65C8D" w:rsidRDefault="007953E5" w:rsidP="007953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 rješenje o obavljanju ugostiteljskih djelatnosti</w:t>
      </w:r>
    </w:p>
    <w:p w14:paraId="11B77FFB" w14:textId="260071DD" w:rsidR="00F573A9" w:rsidRPr="00F65C8D" w:rsidRDefault="00F573A9" w:rsidP="00F573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Umanjenje 5% po svakoj proceduri nabavke ukoliko nedostaju 2 ili više dokumenata i to:</w:t>
      </w:r>
    </w:p>
    <w:p w14:paraId="62A10EF3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Dokumenta koja se odnose na nabavku opreme/mehanizacije- fakture, </w:t>
      </w:r>
    </w:p>
    <w:p w14:paraId="168E1A6D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dokazi o uplati, </w:t>
      </w:r>
    </w:p>
    <w:p w14:paraId="49FB2AF6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registri inostranih dobavljača za obavljanje djelatnosti, </w:t>
      </w:r>
    </w:p>
    <w:p w14:paraId="36A6E1E2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ugovor sa najpovoljnijim dobavljačem,</w:t>
      </w:r>
    </w:p>
    <w:p w14:paraId="67F56205" w14:textId="77777777" w:rsidR="0046547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 jedinstvena carinska isprava, </w:t>
      </w:r>
    </w:p>
    <w:p w14:paraId="1ACB7FB9" w14:textId="5ED87746" w:rsidR="00F573A9" w:rsidRPr="00F65C8D" w:rsidRDefault="00F573A9" w:rsidP="00F573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otpremnica </w:t>
      </w:r>
    </w:p>
    <w:p w14:paraId="4E8AF4E4" w14:textId="72D3F794" w:rsidR="007953E5" w:rsidRPr="00F65C8D" w:rsidRDefault="00465479" w:rsidP="007953E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Umanjenje 20 % od iznosa ugovorenog za opšti trošak nadzora (u slučaju građevisnkih radova) ukoliko nedostaje bilo koji od narednih dokuemnata:</w:t>
      </w:r>
    </w:p>
    <w:p w14:paraId="6D29B9D1" w14:textId="77777777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okončana situacija, </w:t>
      </w:r>
    </w:p>
    <w:p w14:paraId="18D9ECDF" w14:textId="77777777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građevinska knjiga, </w:t>
      </w:r>
    </w:p>
    <w:p w14:paraId="51EF0DF0" w14:textId="77777777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konačan izvještaj o izvršenom stručnom nadzoru, </w:t>
      </w:r>
    </w:p>
    <w:p w14:paraId="1BDFE154" w14:textId="6037C950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list nepokretnosti,</w:t>
      </w:r>
    </w:p>
    <w:p w14:paraId="51F31853" w14:textId="5732E32B" w:rsidR="00465479" w:rsidRPr="00F65C8D" w:rsidRDefault="00465479" w:rsidP="0046547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 </w:t>
      </w:r>
      <w:r w:rsidRPr="00F65C8D">
        <w:rPr>
          <w:rFonts w:ascii="Times New Roman" w:hAnsi="Times New Roman" w:cs="Times New Roman"/>
          <w:b/>
          <w:sz w:val="24"/>
          <w:szCs w:val="24"/>
        </w:rPr>
        <w:t>U slučaju da nedostaje 3 od svih gore navedenih dokumenata odbija se cijeli iznos opšteg troška za nadzor</w:t>
      </w:r>
      <w:r w:rsidRPr="00F65C8D">
        <w:rPr>
          <w:rFonts w:ascii="Times New Roman" w:hAnsi="Times New Roman" w:cs="Times New Roman"/>
          <w:sz w:val="24"/>
          <w:szCs w:val="24"/>
        </w:rPr>
        <w:t>.</w:t>
      </w:r>
    </w:p>
    <w:p w14:paraId="51B6B026" w14:textId="77777777" w:rsidR="00C26903" w:rsidRPr="00F65C8D" w:rsidRDefault="00C26903" w:rsidP="009D2B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686C2" w14:textId="77777777" w:rsidR="00F30F49" w:rsidRDefault="00F30F49" w:rsidP="004654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19CAE8" w14:textId="3839B737" w:rsidR="00465479" w:rsidRPr="00F65C8D" w:rsidRDefault="00465479" w:rsidP="004654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lastRenderedPageBreak/>
        <w:t>IZRADA GLAVNOG GRAĐEVINSKOG PROJEKTA</w:t>
      </w:r>
    </w:p>
    <w:p w14:paraId="368A0A3D" w14:textId="2961DFE8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Prosječna cijena za izradu Glavnog građevinskog prejekta  je 14,40 €/m</w:t>
      </w:r>
      <w:r w:rsidRPr="00F65C8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A7512F1" w14:textId="73B77D19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1. Tražena je dopuna za novi Glavni projekat –umanjenje  50%</w:t>
      </w:r>
    </w:p>
    <w:p w14:paraId="38647075" w14:textId="4C36B31C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2. Traženo je pojašnjenje za Glavni projekat – umanjenje 25%</w:t>
      </w:r>
    </w:p>
    <w:p w14:paraId="689087DB" w14:textId="003B083B" w:rsidR="00C26903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3. Tražena je dodatna dopuna za Glavni projekat – nema pravo na podršku</w:t>
      </w:r>
    </w:p>
    <w:p w14:paraId="4B92A5A8" w14:textId="2D8C8F2D" w:rsidR="00465479" w:rsidRPr="00F65C8D" w:rsidRDefault="00465479" w:rsidP="004654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REVIZIJA GLAVNOG GRAĐEVINSKOG PROJEKTA</w:t>
      </w:r>
    </w:p>
    <w:p w14:paraId="128F2F2D" w14:textId="1ACCD056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Prosječna cijena za izradu Revizije Glavnog građevinskog prejekta  je 2,22 €/m</w:t>
      </w:r>
      <w:r w:rsidRPr="00F65C8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BB8C589" w14:textId="43C81F19" w:rsidR="001E567B" w:rsidRPr="00F65C8D" w:rsidRDefault="00465479">
      <w:pPr>
        <w:rPr>
          <w:rFonts w:ascii="Times New Roman" w:hAnsi="Times New Roman" w:cs="Times New Roman"/>
          <w:b/>
          <w:sz w:val="24"/>
          <w:szCs w:val="24"/>
        </w:rPr>
      </w:pPr>
      <w:r w:rsidRPr="00F65C8D">
        <w:rPr>
          <w:rFonts w:ascii="Times New Roman" w:hAnsi="Times New Roman" w:cs="Times New Roman"/>
          <w:b/>
          <w:sz w:val="24"/>
          <w:szCs w:val="24"/>
        </w:rPr>
        <w:t>STRUČNI NADZOR PROJEKTA</w:t>
      </w:r>
    </w:p>
    <w:p w14:paraId="6F5DD3E7" w14:textId="24FADF45" w:rsidR="00465479" w:rsidRPr="00F65C8D" w:rsidRDefault="00465479" w:rsidP="00465479">
      <w:pPr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Trošak je prihvatljiv samo za dio projekta koji se odnosi na dio troškova vezan za izovđenje građevinskih radova, i to na sljedeći način</w:t>
      </w:r>
    </w:p>
    <w:p w14:paraId="7B6C4C6C" w14:textId="77777777" w:rsidR="00C134C5" w:rsidRPr="00F65C8D" w:rsidRDefault="00C134C5" w:rsidP="00C134C5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Za I kategoriju – cijena koštanja za nadzor do 100.000,00 iznosi 5,8% investicije;</w:t>
      </w:r>
    </w:p>
    <w:p w14:paraId="04BCC542" w14:textId="77777777" w:rsidR="00C134C5" w:rsidRPr="00F65C8D" w:rsidRDefault="00C134C5" w:rsidP="00C134C5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>Za II kategoriju – cijena koštanja za nadzor do 500.000,00 iznosi 4% investicije;</w:t>
      </w:r>
    </w:p>
    <w:p w14:paraId="58E83424" w14:textId="730D37BB" w:rsidR="00C134C5" w:rsidRPr="00F65C8D" w:rsidRDefault="00C134C5" w:rsidP="00C134C5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65C8D">
        <w:rPr>
          <w:rFonts w:ascii="Times New Roman" w:hAnsi="Times New Roman" w:cs="Times New Roman"/>
          <w:sz w:val="24"/>
          <w:szCs w:val="24"/>
        </w:rPr>
        <w:t xml:space="preserve">Za III kategoriju – cijena koštanja za nadzor do </w:t>
      </w:r>
      <w:r w:rsidR="00F30F49">
        <w:rPr>
          <w:rFonts w:ascii="Times New Roman" w:hAnsi="Times New Roman" w:cs="Times New Roman"/>
          <w:sz w:val="24"/>
          <w:szCs w:val="24"/>
        </w:rPr>
        <w:t>2</w:t>
      </w:r>
      <w:r w:rsidRPr="00F65C8D">
        <w:rPr>
          <w:rFonts w:ascii="Times New Roman" w:hAnsi="Times New Roman" w:cs="Times New Roman"/>
          <w:sz w:val="24"/>
          <w:szCs w:val="24"/>
        </w:rPr>
        <w:t>.</w:t>
      </w:r>
      <w:r w:rsidR="00F30F49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F65C8D">
        <w:rPr>
          <w:rFonts w:ascii="Times New Roman" w:hAnsi="Times New Roman" w:cs="Times New Roman"/>
          <w:sz w:val="24"/>
          <w:szCs w:val="24"/>
        </w:rPr>
        <w:t>00.000,00 iznosi 2,6% investicije.</w:t>
      </w:r>
    </w:p>
    <w:p w14:paraId="074BA101" w14:textId="77777777" w:rsidR="00C134C5" w:rsidRPr="00F65C8D" w:rsidRDefault="00C134C5" w:rsidP="004654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134C5" w:rsidRPr="00F65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54CF"/>
    <w:multiLevelType w:val="hybridMultilevel"/>
    <w:tmpl w:val="B6349A3E"/>
    <w:lvl w:ilvl="0" w:tplc="8B5813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A0EF4"/>
    <w:multiLevelType w:val="hybridMultilevel"/>
    <w:tmpl w:val="B15A7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61556"/>
    <w:multiLevelType w:val="hybridMultilevel"/>
    <w:tmpl w:val="4A76EE28"/>
    <w:lvl w:ilvl="0" w:tplc="3A204F1C">
      <w:start w:val="3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5B2B"/>
    <w:multiLevelType w:val="hybridMultilevel"/>
    <w:tmpl w:val="9544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147"/>
    <w:rsid w:val="00022147"/>
    <w:rsid w:val="000760A5"/>
    <w:rsid w:val="000B0F6B"/>
    <w:rsid w:val="000C5D88"/>
    <w:rsid w:val="000D4277"/>
    <w:rsid w:val="00107D7A"/>
    <w:rsid w:val="001365E2"/>
    <w:rsid w:val="0018528E"/>
    <w:rsid w:val="001E567B"/>
    <w:rsid w:val="002177AB"/>
    <w:rsid w:val="00256DFE"/>
    <w:rsid w:val="002A3A36"/>
    <w:rsid w:val="002C50A1"/>
    <w:rsid w:val="003A1E80"/>
    <w:rsid w:val="0044478C"/>
    <w:rsid w:val="00465479"/>
    <w:rsid w:val="00605DF8"/>
    <w:rsid w:val="0060789E"/>
    <w:rsid w:val="007953E5"/>
    <w:rsid w:val="007F7839"/>
    <w:rsid w:val="008126FC"/>
    <w:rsid w:val="00881258"/>
    <w:rsid w:val="008E113C"/>
    <w:rsid w:val="009054CB"/>
    <w:rsid w:val="00995F74"/>
    <w:rsid w:val="009D2B33"/>
    <w:rsid w:val="00A50257"/>
    <w:rsid w:val="00B21DFA"/>
    <w:rsid w:val="00C134C5"/>
    <w:rsid w:val="00C259FE"/>
    <w:rsid w:val="00C26903"/>
    <w:rsid w:val="00C52AB6"/>
    <w:rsid w:val="00D06593"/>
    <w:rsid w:val="00D23BB7"/>
    <w:rsid w:val="00D41DC3"/>
    <w:rsid w:val="00DF7C3F"/>
    <w:rsid w:val="00EA1027"/>
    <w:rsid w:val="00EA66D3"/>
    <w:rsid w:val="00EF0BAF"/>
    <w:rsid w:val="00F30F49"/>
    <w:rsid w:val="00F573A9"/>
    <w:rsid w:val="00F65C8D"/>
    <w:rsid w:val="00F9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9EE1"/>
  <w15:chartTrackingRefBased/>
  <w15:docId w15:val="{2D97CB55-03AD-43F0-9533-FEA1B5A9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147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147"/>
    <w:pPr>
      <w:ind w:left="720"/>
      <w:contextualSpacing/>
    </w:pPr>
  </w:style>
  <w:style w:type="table" w:styleId="TableGrid">
    <w:name w:val="Table Grid"/>
    <w:basedOn w:val="TableNormal"/>
    <w:uiPriority w:val="39"/>
    <w:rsid w:val="00812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Edita Mahmutović</cp:lastModifiedBy>
  <cp:revision>4</cp:revision>
  <dcterms:created xsi:type="dcterms:W3CDTF">2024-03-19T10:16:00Z</dcterms:created>
  <dcterms:modified xsi:type="dcterms:W3CDTF">2024-08-28T08:33:00Z</dcterms:modified>
</cp:coreProperties>
</file>