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765" w:rsidRDefault="00550765" w:rsidP="00550765">
      <w:pPr>
        <w:pStyle w:val="1tekst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72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penzijskom</w:t>
      </w:r>
      <w:proofErr w:type="spellEnd"/>
      <w:r>
        <w:t xml:space="preserve"> i </w:t>
      </w:r>
      <w:proofErr w:type="spellStart"/>
      <w:r>
        <w:t>invalidskom</w:t>
      </w:r>
      <w:proofErr w:type="spellEnd"/>
      <w:r>
        <w:t xml:space="preserve"> </w:t>
      </w:r>
      <w:proofErr w:type="spellStart"/>
      <w:r>
        <w:t>osiguranju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RCG", br. 54/03, 39/04, 79/04, 81/04 i 47/07 i "</w:t>
      </w:r>
      <w:proofErr w:type="spellStart"/>
      <w:r>
        <w:t>Službeni</w:t>
      </w:r>
      <w:proofErr w:type="spellEnd"/>
      <w:r>
        <w:t xml:space="preserve"> list CG", </w:t>
      </w:r>
      <w:proofErr w:type="spellStart"/>
      <w:r>
        <w:t>broj</w:t>
      </w:r>
      <w:proofErr w:type="spellEnd"/>
      <w:r>
        <w:t xml:space="preserve"> 79/08), </w:t>
      </w:r>
      <w:proofErr w:type="spellStart"/>
      <w:r>
        <w:t>Vlada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sjednici</w:t>
      </w:r>
      <w:proofErr w:type="spellEnd"/>
      <w:r>
        <w:t xml:space="preserve"> od 30. </w:t>
      </w:r>
      <w:proofErr w:type="spellStart"/>
      <w:proofErr w:type="gramStart"/>
      <w:r>
        <w:t>aprila</w:t>
      </w:r>
      <w:proofErr w:type="spellEnd"/>
      <w:proofErr w:type="gramEnd"/>
      <w:r>
        <w:t xml:space="preserve"> 2009. </w:t>
      </w:r>
      <w:proofErr w:type="spellStart"/>
      <w:proofErr w:type="gramStart"/>
      <w:r>
        <w:t>godine</w:t>
      </w:r>
      <w:proofErr w:type="spellEnd"/>
      <w:proofErr w:type="gramEnd"/>
      <w:r>
        <w:t xml:space="preserve">, </w:t>
      </w:r>
      <w:proofErr w:type="spellStart"/>
      <w:r>
        <w:t>donijela</w:t>
      </w:r>
      <w:proofErr w:type="spellEnd"/>
      <w:r>
        <w:t xml:space="preserve"> je</w:t>
      </w:r>
    </w:p>
    <w:p w:rsidR="00550765" w:rsidRDefault="00550765" w:rsidP="00550765">
      <w:pPr>
        <w:pStyle w:val="2zakon"/>
      </w:pPr>
      <w:bookmarkStart w:id="0" w:name="_GoBack"/>
      <w:proofErr w:type="spellStart"/>
      <w:r>
        <w:t>Uredbu</w:t>
      </w:r>
      <w:proofErr w:type="spellEnd"/>
      <w:r>
        <w:t xml:space="preserve">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profesionalnim</w:t>
      </w:r>
      <w:proofErr w:type="spellEnd"/>
      <w:r>
        <w:t xml:space="preserve"> </w:t>
      </w:r>
      <w:bookmarkStart w:id="1" w:name="SADRZAJ_001"/>
      <w:proofErr w:type="spellStart"/>
      <w:r>
        <w:t>vojnim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staž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uvećanim</w:t>
      </w:r>
      <w:proofErr w:type="spellEnd"/>
      <w:r>
        <w:t xml:space="preserve"> </w:t>
      </w:r>
      <w:proofErr w:type="spellStart"/>
      <w:r>
        <w:t>trajanjem</w:t>
      </w:r>
      <w:proofErr w:type="spellEnd"/>
    </w:p>
    <w:bookmarkEnd w:id="0"/>
    <w:p w:rsidR="00550765" w:rsidRDefault="00550765" w:rsidP="00550765">
      <w:pPr>
        <w:pStyle w:val="3mesto"/>
      </w:pPr>
      <w:proofErr w:type="spellStart"/>
      <w:r>
        <w:t>Uredba</w:t>
      </w:r>
      <w:proofErr w:type="spellEnd"/>
      <w:r>
        <w:t xml:space="preserve"> je </w:t>
      </w:r>
      <w:proofErr w:type="spellStart"/>
      <w:r>
        <w:t>objavljena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CG", br. 35/2009 </w:t>
      </w:r>
      <w:proofErr w:type="gramStart"/>
      <w:r>
        <w:t>od</w:t>
      </w:r>
      <w:proofErr w:type="gramEnd"/>
      <w:r>
        <w:t xml:space="preserve"> 3.6.2009. </w:t>
      </w:r>
      <w:bookmarkStart w:id="2" w:name="SADRZAJ_002"/>
      <w:bookmarkEnd w:id="1"/>
      <w:proofErr w:type="spellStart"/>
      <w:proofErr w:type="gramStart"/>
      <w:r>
        <w:t>godine</w:t>
      </w:r>
      <w:proofErr w:type="spellEnd"/>
      <w:proofErr w:type="gramEnd"/>
      <w:r>
        <w:t>.</w:t>
      </w:r>
    </w:p>
    <w:p w:rsidR="00550765" w:rsidRDefault="00550765" w:rsidP="00550765">
      <w:pPr>
        <w:pStyle w:val="4clan"/>
      </w:pPr>
      <w:proofErr w:type="spellStart"/>
      <w:r>
        <w:t>Član</w:t>
      </w:r>
      <w:proofErr w:type="spellEnd"/>
      <w:r>
        <w:t xml:space="preserve"> 1</w:t>
      </w:r>
    </w:p>
    <w:p w:rsidR="00550765" w:rsidRDefault="00550765" w:rsidP="00550765">
      <w:pPr>
        <w:pStyle w:val="1tekst"/>
      </w:pPr>
      <w:bookmarkStart w:id="3" w:name="SADRZAJ_003"/>
      <w:bookmarkEnd w:id="2"/>
      <w:proofErr w:type="spellStart"/>
      <w:r>
        <w:t>Ovom</w:t>
      </w:r>
      <w:proofErr w:type="spellEnd"/>
      <w:r>
        <w:t xml:space="preserve"> </w:t>
      </w:r>
      <w:proofErr w:type="spellStart"/>
      <w:r>
        <w:t>uredbom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profesionalnim</w:t>
      </w:r>
      <w:proofErr w:type="spellEnd"/>
      <w:r>
        <w:t xml:space="preserve"> </w:t>
      </w:r>
      <w:proofErr w:type="spellStart"/>
      <w:r>
        <w:t>vojnim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staž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uvećanim</w:t>
      </w:r>
      <w:proofErr w:type="spellEnd"/>
      <w:r>
        <w:t xml:space="preserve"> </w:t>
      </w:r>
      <w:proofErr w:type="spellStart"/>
      <w:r>
        <w:t>trajanjem</w:t>
      </w:r>
      <w:proofErr w:type="spellEnd"/>
      <w:r>
        <w:t xml:space="preserve">, </w:t>
      </w:r>
      <w:proofErr w:type="spellStart"/>
      <w:r>
        <w:t>postupak</w:t>
      </w:r>
      <w:proofErr w:type="spellEnd"/>
      <w:r>
        <w:t xml:space="preserve"> i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utvrđivanje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uvećanja</w:t>
      </w:r>
      <w:proofErr w:type="spellEnd"/>
      <w:r>
        <w:t xml:space="preserve"> </w:t>
      </w:r>
      <w:proofErr w:type="spellStart"/>
      <w:r>
        <w:t>staža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>.</w:t>
      </w:r>
    </w:p>
    <w:p w:rsidR="00550765" w:rsidRDefault="00550765" w:rsidP="00550765">
      <w:pPr>
        <w:pStyle w:val="4clan"/>
      </w:pPr>
      <w:proofErr w:type="spellStart"/>
      <w:r>
        <w:t>Član</w:t>
      </w:r>
      <w:proofErr w:type="spellEnd"/>
      <w:r>
        <w:t xml:space="preserve"> 2</w:t>
      </w:r>
    </w:p>
    <w:p w:rsidR="00550765" w:rsidRDefault="00550765" w:rsidP="00550765">
      <w:pPr>
        <w:pStyle w:val="1tekst"/>
      </w:pPr>
      <w:bookmarkStart w:id="4" w:name="SADRZAJ_004"/>
      <w:bookmarkEnd w:id="3"/>
      <w:proofErr w:type="spellStart"/>
      <w:r>
        <w:t>Dužnosti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profesionalnih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svakih</w:t>
      </w:r>
      <w:proofErr w:type="spellEnd"/>
      <w:r>
        <w:t xml:space="preserve"> 12 </w:t>
      </w:r>
      <w:proofErr w:type="spellStart"/>
      <w:r>
        <w:t>mjeseci</w:t>
      </w:r>
      <w:proofErr w:type="spellEnd"/>
      <w:r>
        <w:t xml:space="preserve"> </w:t>
      </w:r>
      <w:proofErr w:type="spellStart"/>
      <w:r>
        <w:t>staža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u </w:t>
      </w:r>
      <w:proofErr w:type="spellStart"/>
      <w:r>
        <w:t>efektivnom</w:t>
      </w:r>
      <w:proofErr w:type="spellEnd"/>
      <w:r>
        <w:t xml:space="preserve"> </w:t>
      </w:r>
      <w:proofErr w:type="spellStart"/>
      <w:r>
        <w:t>trajanju</w:t>
      </w:r>
      <w:proofErr w:type="spellEnd"/>
      <w:r>
        <w:t xml:space="preserve">,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18 </w:t>
      </w:r>
      <w:proofErr w:type="spellStart"/>
      <w:r>
        <w:t>mjeseci</w:t>
      </w:r>
      <w:proofErr w:type="spellEnd"/>
      <w:r>
        <w:t xml:space="preserve"> </w:t>
      </w:r>
      <w:proofErr w:type="spellStart"/>
      <w:r>
        <w:t>staža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:rsidR="00550765" w:rsidRDefault="00550765" w:rsidP="00550765">
      <w:pPr>
        <w:pStyle w:val="1tekst"/>
      </w:pPr>
      <w:r>
        <w:t xml:space="preserve">1) </w:t>
      </w:r>
      <w:proofErr w:type="spellStart"/>
      <w:proofErr w:type="gramStart"/>
      <w:r>
        <w:t>poslovi</w:t>
      </w:r>
      <w:proofErr w:type="spellEnd"/>
      <w:proofErr w:type="gramEnd"/>
      <w:r>
        <w:t xml:space="preserve"> </w:t>
      </w:r>
      <w:proofErr w:type="spellStart"/>
      <w:r>
        <w:t>pilota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letača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padobranca</w:t>
      </w:r>
      <w:proofErr w:type="spellEnd"/>
      <w:r>
        <w:t>;</w:t>
      </w:r>
    </w:p>
    <w:p w:rsidR="00550765" w:rsidRDefault="00550765" w:rsidP="00550765">
      <w:pPr>
        <w:pStyle w:val="1tekst"/>
      </w:pPr>
      <w:r>
        <w:t xml:space="preserve">2) </w:t>
      </w:r>
      <w:proofErr w:type="spellStart"/>
      <w:proofErr w:type="gramStart"/>
      <w:r>
        <w:t>dužnosti</w:t>
      </w:r>
      <w:proofErr w:type="spellEnd"/>
      <w:proofErr w:type="gramEnd"/>
      <w:r>
        <w:t xml:space="preserve"> </w:t>
      </w:r>
      <w:proofErr w:type="spellStart"/>
      <w:r>
        <w:t>pomorskog</w:t>
      </w:r>
      <w:proofErr w:type="spellEnd"/>
      <w:r>
        <w:t xml:space="preserve"> </w:t>
      </w:r>
      <w:proofErr w:type="spellStart"/>
      <w:r>
        <w:t>diverzanta</w:t>
      </w:r>
      <w:proofErr w:type="spellEnd"/>
      <w:r>
        <w:t xml:space="preserve"> u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odredu</w:t>
      </w:r>
      <w:proofErr w:type="spellEnd"/>
      <w:r>
        <w:t>;</w:t>
      </w:r>
    </w:p>
    <w:p w:rsidR="00550765" w:rsidRDefault="00550765" w:rsidP="00550765">
      <w:pPr>
        <w:pStyle w:val="1tekst"/>
      </w:pPr>
      <w:r>
        <w:t xml:space="preserve">3) </w:t>
      </w:r>
      <w:proofErr w:type="spellStart"/>
      <w:proofErr w:type="gramStart"/>
      <w:r>
        <w:t>dužnosti</w:t>
      </w:r>
      <w:proofErr w:type="spellEnd"/>
      <w:proofErr w:type="gramEnd"/>
      <w:r>
        <w:t xml:space="preserve"> u </w:t>
      </w:r>
      <w:proofErr w:type="spellStart"/>
      <w:r>
        <w:t>četi</w:t>
      </w:r>
      <w:proofErr w:type="spellEnd"/>
      <w:r>
        <w:t xml:space="preserve"> </w:t>
      </w:r>
      <w:proofErr w:type="spellStart"/>
      <w:r>
        <w:t>specijalnih</w:t>
      </w:r>
      <w:proofErr w:type="spellEnd"/>
      <w:r>
        <w:t xml:space="preserve"> </w:t>
      </w:r>
      <w:proofErr w:type="spellStart"/>
      <w:r>
        <w:t>snaga</w:t>
      </w:r>
      <w:proofErr w:type="spellEnd"/>
      <w:r>
        <w:t>;</w:t>
      </w:r>
    </w:p>
    <w:p w:rsidR="00550765" w:rsidRDefault="00550765" w:rsidP="00550765">
      <w:pPr>
        <w:pStyle w:val="1tekst"/>
      </w:pPr>
      <w:r>
        <w:t xml:space="preserve">4) </w:t>
      </w:r>
      <w:proofErr w:type="spellStart"/>
      <w:proofErr w:type="gramStart"/>
      <w:r>
        <w:t>dužnosti</w:t>
      </w:r>
      <w:proofErr w:type="spellEnd"/>
      <w:proofErr w:type="gramEnd"/>
      <w:r>
        <w:t xml:space="preserve"> </w:t>
      </w:r>
      <w:proofErr w:type="spellStart"/>
      <w:r>
        <w:t>ronioca</w:t>
      </w:r>
      <w:proofErr w:type="spellEnd"/>
      <w:r>
        <w:t>;</w:t>
      </w:r>
    </w:p>
    <w:p w:rsidR="00550765" w:rsidRDefault="00550765" w:rsidP="00550765">
      <w:pPr>
        <w:pStyle w:val="1tekst"/>
      </w:pPr>
      <w:r>
        <w:t xml:space="preserve">5) </w:t>
      </w:r>
      <w:proofErr w:type="spellStart"/>
      <w:proofErr w:type="gramStart"/>
      <w:r>
        <w:t>dužnosti</w:t>
      </w:r>
      <w:proofErr w:type="spellEnd"/>
      <w:proofErr w:type="gramEnd"/>
      <w:r>
        <w:t xml:space="preserve"> u </w:t>
      </w:r>
      <w:proofErr w:type="spellStart"/>
      <w:r>
        <w:t>rekompresionoj</w:t>
      </w:r>
      <w:proofErr w:type="spellEnd"/>
      <w:r>
        <w:t xml:space="preserve"> </w:t>
      </w:r>
      <w:proofErr w:type="spellStart"/>
      <w:r>
        <w:t>komori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barokomori</w:t>
      </w:r>
      <w:proofErr w:type="spellEnd"/>
      <w:r>
        <w:t xml:space="preserve"> -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rade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ispitivanju</w:t>
      </w:r>
      <w:proofErr w:type="spellEnd"/>
      <w:r>
        <w:t xml:space="preserve"> i </w:t>
      </w:r>
      <w:proofErr w:type="spellStart"/>
      <w:r>
        <w:t>treniranju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u </w:t>
      </w:r>
      <w:proofErr w:type="spellStart"/>
      <w:r>
        <w:t>podvodnoj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takvom</w:t>
      </w:r>
      <w:proofErr w:type="spellEnd"/>
      <w:r>
        <w:t xml:space="preserve"> </w:t>
      </w:r>
      <w:proofErr w:type="spellStart"/>
      <w:r>
        <w:t>ispitivanju</w:t>
      </w:r>
      <w:proofErr w:type="spellEnd"/>
      <w:r>
        <w:t xml:space="preserve"> i </w:t>
      </w:r>
      <w:proofErr w:type="spellStart"/>
      <w:r>
        <w:t>treniranju</w:t>
      </w:r>
      <w:proofErr w:type="spellEnd"/>
      <w:r>
        <w:t xml:space="preserve"> </w:t>
      </w:r>
      <w:proofErr w:type="spellStart"/>
      <w:r>
        <w:t>provedu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90 </w:t>
      </w:r>
      <w:proofErr w:type="spellStart"/>
      <w:r>
        <w:t>časova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>.</w:t>
      </w:r>
    </w:p>
    <w:p w:rsidR="00550765" w:rsidRDefault="00550765" w:rsidP="00550765">
      <w:pPr>
        <w:pStyle w:val="4clan"/>
      </w:pPr>
      <w:proofErr w:type="spellStart"/>
      <w:r>
        <w:t>Član</w:t>
      </w:r>
      <w:proofErr w:type="spellEnd"/>
      <w:r>
        <w:t xml:space="preserve"> 3</w:t>
      </w:r>
    </w:p>
    <w:p w:rsidR="00550765" w:rsidRDefault="00550765" w:rsidP="00550765">
      <w:pPr>
        <w:pStyle w:val="1tekst"/>
      </w:pPr>
      <w:bookmarkStart w:id="5" w:name="SADRZAJ_005"/>
      <w:bookmarkEnd w:id="4"/>
      <w:proofErr w:type="spellStart"/>
      <w:r>
        <w:t>Dužnosti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profesionalnih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svakih</w:t>
      </w:r>
      <w:proofErr w:type="spellEnd"/>
      <w:r>
        <w:t xml:space="preserve"> 12 </w:t>
      </w:r>
      <w:proofErr w:type="spellStart"/>
      <w:r>
        <w:t>mjeseci</w:t>
      </w:r>
      <w:proofErr w:type="spellEnd"/>
      <w:r>
        <w:t xml:space="preserve"> </w:t>
      </w:r>
      <w:proofErr w:type="spellStart"/>
      <w:r>
        <w:t>staža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u </w:t>
      </w:r>
      <w:proofErr w:type="spellStart"/>
      <w:r>
        <w:t>efektivnom</w:t>
      </w:r>
      <w:proofErr w:type="spellEnd"/>
      <w:r>
        <w:t xml:space="preserve"> </w:t>
      </w:r>
      <w:proofErr w:type="spellStart"/>
      <w:r>
        <w:t>trajanju</w:t>
      </w:r>
      <w:proofErr w:type="spellEnd"/>
      <w:r>
        <w:t xml:space="preserve">,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16 </w:t>
      </w:r>
      <w:proofErr w:type="spellStart"/>
      <w:r>
        <w:t>mjeseci</w:t>
      </w:r>
      <w:proofErr w:type="spellEnd"/>
      <w:r>
        <w:t xml:space="preserve"> </w:t>
      </w:r>
      <w:proofErr w:type="spellStart"/>
      <w:r>
        <w:t>staža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:rsidR="00550765" w:rsidRDefault="00550765" w:rsidP="00550765">
      <w:pPr>
        <w:pStyle w:val="1tekst"/>
      </w:pPr>
      <w:r>
        <w:t xml:space="preserve">1) </w:t>
      </w:r>
      <w:proofErr w:type="spellStart"/>
      <w:proofErr w:type="gramStart"/>
      <w:r>
        <w:t>svi</w:t>
      </w:r>
      <w:proofErr w:type="spellEnd"/>
      <w:proofErr w:type="gram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izviđanja</w:t>
      </w:r>
      <w:proofErr w:type="spellEnd"/>
      <w:r>
        <w:t xml:space="preserve"> u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elektronsko</w:t>
      </w:r>
      <w:proofErr w:type="spellEnd"/>
      <w:r>
        <w:t xml:space="preserve"> </w:t>
      </w:r>
      <w:proofErr w:type="spellStart"/>
      <w:r>
        <w:t>izviđanje</w:t>
      </w:r>
      <w:proofErr w:type="spellEnd"/>
      <w:r>
        <w:t xml:space="preserve"> i </w:t>
      </w:r>
      <w:proofErr w:type="spellStart"/>
      <w:r>
        <w:t>svi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kriptozaštite</w:t>
      </w:r>
      <w:proofErr w:type="spellEnd"/>
      <w:r>
        <w:t xml:space="preserve"> u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Vojska</w:t>
      </w:r>
      <w:proofErr w:type="spellEnd"/>
      <w:r>
        <w:t xml:space="preserve">) i </w:t>
      </w:r>
      <w:proofErr w:type="spellStart"/>
      <w:r>
        <w:t>Generalštabu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Generalštab</w:t>
      </w:r>
      <w:proofErr w:type="spellEnd"/>
      <w:r>
        <w:t>),</w:t>
      </w:r>
    </w:p>
    <w:p w:rsidR="00550765" w:rsidRDefault="00550765" w:rsidP="00550765">
      <w:pPr>
        <w:pStyle w:val="1tekst"/>
      </w:pPr>
      <w:r>
        <w:t xml:space="preserve">2) </w:t>
      </w:r>
      <w:proofErr w:type="spellStart"/>
      <w:proofErr w:type="gramStart"/>
      <w:r>
        <w:t>obavještajni</w:t>
      </w:r>
      <w:proofErr w:type="spellEnd"/>
      <w:proofErr w:type="gramEnd"/>
      <w:r>
        <w:t xml:space="preserve"> </w:t>
      </w:r>
      <w:proofErr w:type="spellStart"/>
      <w:r>
        <w:t>poslovi</w:t>
      </w:r>
      <w:proofErr w:type="spellEnd"/>
      <w:r>
        <w:t xml:space="preserve"> i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u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i </w:t>
      </w:r>
      <w:proofErr w:type="spellStart"/>
      <w:r>
        <w:t>Generalštabu</w:t>
      </w:r>
      <w:proofErr w:type="spellEnd"/>
      <w:r>
        <w:t>.</w:t>
      </w:r>
    </w:p>
    <w:p w:rsidR="00550765" w:rsidRDefault="00550765" w:rsidP="00550765">
      <w:pPr>
        <w:pStyle w:val="4clan"/>
      </w:pPr>
      <w:proofErr w:type="spellStart"/>
      <w:r>
        <w:t>Član</w:t>
      </w:r>
      <w:proofErr w:type="spellEnd"/>
      <w:r>
        <w:t xml:space="preserve"> 4</w:t>
      </w:r>
    </w:p>
    <w:p w:rsidR="00550765" w:rsidRDefault="00550765" w:rsidP="00550765">
      <w:pPr>
        <w:pStyle w:val="1tekst"/>
      </w:pPr>
      <w:bookmarkStart w:id="6" w:name="SADRZAJ_006"/>
      <w:bookmarkEnd w:id="5"/>
      <w:proofErr w:type="spellStart"/>
      <w:proofErr w:type="gramStart"/>
      <w:r>
        <w:t>Profesionalnim</w:t>
      </w:r>
      <w:proofErr w:type="spellEnd"/>
      <w:r>
        <w:t xml:space="preserve"> </w:t>
      </w:r>
      <w:proofErr w:type="spellStart"/>
      <w:r>
        <w:t>vojnim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obuhvaćena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</w:t>
      </w:r>
      <w:proofErr w:type="spellEnd"/>
      <w:r>
        <w:t>.</w:t>
      </w:r>
      <w:proofErr w:type="gramEnd"/>
      <w:r>
        <w:t xml:space="preserve"> 2 i 3 </w:t>
      </w:r>
      <w:proofErr w:type="spellStart"/>
      <w:r>
        <w:t>ove</w:t>
      </w:r>
      <w:proofErr w:type="spellEnd"/>
      <w:r>
        <w:t xml:space="preserve"> </w:t>
      </w:r>
      <w:proofErr w:type="spellStart"/>
      <w:r>
        <w:t>uredbe</w:t>
      </w:r>
      <w:proofErr w:type="spellEnd"/>
      <w:r>
        <w:t xml:space="preserve">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dužnostima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u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svakih</w:t>
      </w:r>
      <w:proofErr w:type="spellEnd"/>
      <w:r>
        <w:t xml:space="preserve"> 12 </w:t>
      </w:r>
      <w:proofErr w:type="spellStart"/>
      <w:r>
        <w:t>mjeseci</w:t>
      </w:r>
      <w:proofErr w:type="spellEnd"/>
      <w:r>
        <w:t xml:space="preserve"> </w:t>
      </w:r>
      <w:proofErr w:type="spellStart"/>
      <w:r>
        <w:t>efektivno</w:t>
      </w:r>
      <w:proofErr w:type="spellEnd"/>
      <w:r>
        <w:t xml:space="preserve"> </w:t>
      </w:r>
      <w:proofErr w:type="spellStart"/>
      <w:r>
        <w:t>provedenih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dužnostima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15 </w:t>
      </w:r>
      <w:proofErr w:type="spellStart"/>
      <w:r>
        <w:t>mjeseci</w:t>
      </w:r>
      <w:proofErr w:type="spellEnd"/>
      <w:r>
        <w:t xml:space="preserve"> </w:t>
      </w:r>
      <w:proofErr w:type="spellStart"/>
      <w:r>
        <w:t>staža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>.</w:t>
      </w:r>
    </w:p>
    <w:p w:rsidR="00550765" w:rsidRDefault="00550765" w:rsidP="00550765">
      <w:pPr>
        <w:pStyle w:val="4clan"/>
      </w:pPr>
      <w:proofErr w:type="spellStart"/>
      <w:r>
        <w:t>Član</w:t>
      </w:r>
      <w:proofErr w:type="spellEnd"/>
      <w:r>
        <w:t xml:space="preserve"> 5</w:t>
      </w:r>
    </w:p>
    <w:p w:rsidR="00550765" w:rsidRDefault="00550765" w:rsidP="00550765">
      <w:pPr>
        <w:pStyle w:val="1tekst"/>
      </w:pPr>
      <w:bookmarkStart w:id="7" w:name="SADRZAJ_007"/>
      <w:bookmarkEnd w:id="6"/>
      <w:proofErr w:type="spellStart"/>
      <w:proofErr w:type="gramStart"/>
      <w:r>
        <w:t>Profesionalnim</w:t>
      </w:r>
      <w:proofErr w:type="spellEnd"/>
      <w:r>
        <w:t xml:space="preserve"> </w:t>
      </w:r>
      <w:proofErr w:type="spellStart"/>
      <w:r>
        <w:t>vojnim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obuhvaćena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</w:t>
      </w:r>
      <w:proofErr w:type="spellEnd"/>
      <w:r>
        <w:t>.</w:t>
      </w:r>
      <w:proofErr w:type="gramEnd"/>
      <w:r>
        <w:t xml:space="preserve"> 2, 3 i 4 </w:t>
      </w:r>
      <w:proofErr w:type="spellStart"/>
      <w:r>
        <w:t>ove</w:t>
      </w:r>
      <w:proofErr w:type="spellEnd"/>
      <w:r>
        <w:t xml:space="preserve"> </w:t>
      </w:r>
      <w:proofErr w:type="spellStart"/>
      <w:r>
        <w:t>uredbe</w:t>
      </w:r>
      <w:proofErr w:type="spellEnd"/>
      <w:r>
        <w:t xml:space="preserve"> </w:t>
      </w:r>
      <w:proofErr w:type="spellStart"/>
      <w:r>
        <w:t>svakih</w:t>
      </w:r>
      <w:proofErr w:type="spellEnd"/>
      <w:r>
        <w:t xml:space="preserve"> 12 </w:t>
      </w:r>
      <w:proofErr w:type="spellStart"/>
      <w:r>
        <w:t>mjeseci</w:t>
      </w:r>
      <w:proofErr w:type="spellEnd"/>
      <w:r>
        <w:t xml:space="preserve"> </w:t>
      </w:r>
      <w:proofErr w:type="spellStart"/>
      <w:r>
        <w:t>efektivno</w:t>
      </w:r>
      <w:proofErr w:type="spellEnd"/>
      <w:r>
        <w:t xml:space="preserve"> </w:t>
      </w:r>
      <w:proofErr w:type="spellStart"/>
      <w:r>
        <w:t>provedenih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14 </w:t>
      </w:r>
      <w:proofErr w:type="spellStart"/>
      <w:r>
        <w:t>mjeseci</w:t>
      </w:r>
      <w:proofErr w:type="spellEnd"/>
      <w:r>
        <w:t xml:space="preserve"> </w:t>
      </w:r>
      <w:proofErr w:type="spellStart"/>
      <w:r>
        <w:t>staža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>.</w:t>
      </w:r>
    </w:p>
    <w:p w:rsidR="00550765" w:rsidRDefault="00550765" w:rsidP="00550765">
      <w:pPr>
        <w:pStyle w:val="4clan"/>
      </w:pPr>
      <w:proofErr w:type="spellStart"/>
      <w:r>
        <w:t>Član</w:t>
      </w:r>
      <w:proofErr w:type="spellEnd"/>
      <w:r>
        <w:t xml:space="preserve"> 6</w:t>
      </w:r>
    </w:p>
    <w:p w:rsidR="00550765" w:rsidRDefault="00550765" w:rsidP="00550765">
      <w:pPr>
        <w:pStyle w:val="1tekst"/>
      </w:pPr>
      <w:bookmarkStart w:id="8" w:name="SADRZAJ_008"/>
      <w:bookmarkEnd w:id="7"/>
      <w:proofErr w:type="spellStart"/>
      <w:r>
        <w:t>Profesionalnom</w:t>
      </w:r>
      <w:proofErr w:type="spellEnd"/>
      <w:r>
        <w:t xml:space="preserve"> </w:t>
      </w:r>
      <w:proofErr w:type="spellStart"/>
      <w:r>
        <w:t>vojnom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je,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raspoređeno</w:t>
      </w:r>
      <w:proofErr w:type="spellEnd"/>
      <w:r>
        <w:t xml:space="preserve"> van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staž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uvećanim</w:t>
      </w:r>
      <w:proofErr w:type="spellEnd"/>
      <w:r>
        <w:t xml:space="preserve"> </w:t>
      </w:r>
      <w:proofErr w:type="spellStart"/>
      <w:r>
        <w:t>trajanjem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se u </w:t>
      </w:r>
      <w:proofErr w:type="spellStart"/>
      <w:r>
        <w:t>staž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uvećanim</w:t>
      </w:r>
      <w:proofErr w:type="spellEnd"/>
      <w:r>
        <w:t xml:space="preserve"> </w:t>
      </w:r>
      <w:proofErr w:type="spellStart"/>
      <w:r>
        <w:t>trajanjem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i u </w:t>
      </w:r>
      <w:proofErr w:type="spellStart"/>
      <w:r>
        <w:t>obimu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se to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zaposlenim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.</w:t>
      </w:r>
    </w:p>
    <w:p w:rsidR="00550765" w:rsidRDefault="00550765" w:rsidP="00550765">
      <w:pPr>
        <w:pStyle w:val="1tekst"/>
      </w:pPr>
      <w:proofErr w:type="spellStart"/>
      <w:r>
        <w:t>Ukoliko</w:t>
      </w:r>
      <w:proofErr w:type="spellEnd"/>
      <w:r>
        <w:t xml:space="preserve"> je </w:t>
      </w:r>
      <w:proofErr w:type="spellStart"/>
      <w:r>
        <w:t>profesionalno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lice,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raspoređeno</w:t>
      </w:r>
      <w:proofErr w:type="spellEnd"/>
      <w:r>
        <w:t xml:space="preserve"> van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staž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ne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uvećanim</w:t>
      </w:r>
      <w:proofErr w:type="spellEnd"/>
      <w:r>
        <w:t xml:space="preserve"> </w:t>
      </w:r>
      <w:proofErr w:type="spellStart"/>
      <w:r>
        <w:t>trajanjem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se u </w:t>
      </w:r>
      <w:proofErr w:type="spellStart"/>
      <w:r>
        <w:t>staž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uvećanim</w:t>
      </w:r>
      <w:proofErr w:type="spellEnd"/>
      <w:r>
        <w:t xml:space="preserve"> </w:t>
      </w:r>
      <w:proofErr w:type="spellStart"/>
      <w:r>
        <w:t>trajanjem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5 </w:t>
      </w:r>
      <w:proofErr w:type="spellStart"/>
      <w:r>
        <w:t>ove</w:t>
      </w:r>
      <w:proofErr w:type="spellEnd"/>
      <w:r>
        <w:t xml:space="preserve"> </w:t>
      </w:r>
      <w:proofErr w:type="spellStart"/>
      <w:r>
        <w:t>uredbe</w:t>
      </w:r>
      <w:proofErr w:type="spellEnd"/>
      <w:r>
        <w:t>.</w:t>
      </w:r>
    </w:p>
    <w:p w:rsidR="00550765" w:rsidRDefault="00550765" w:rsidP="00550765">
      <w:pPr>
        <w:pStyle w:val="4clan"/>
      </w:pPr>
      <w:proofErr w:type="spellStart"/>
      <w:r>
        <w:t>Član</w:t>
      </w:r>
      <w:proofErr w:type="spellEnd"/>
      <w:r>
        <w:t xml:space="preserve"> 7</w:t>
      </w:r>
    </w:p>
    <w:p w:rsidR="00550765" w:rsidRDefault="00550765" w:rsidP="00550765">
      <w:pPr>
        <w:pStyle w:val="1tekst"/>
      </w:pPr>
      <w:bookmarkStart w:id="9" w:name="SADRZAJ_009"/>
      <w:bookmarkEnd w:id="8"/>
      <w:proofErr w:type="spellStart"/>
      <w:r>
        <w:t>Utvrđivanje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profesionalnim</w:t>
      </w:r>
      <w:proofErr w:type="spellEnd"/>
      <w:r>
        <w:t xml:space="preserve"> </w:t>
      </w:r>
      <w:proofErr w:type="spellStart"/>
      <w:r>
        <w:t>vojnim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staž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uvećanim</w:t>
      </w:r>
      <w:proofErr w:type="spellEnd"/>
      <w:r>
        <w:t xml:space="preserve"> </w:t>
      </w:r>
      <w:proofErr w:type="spellStart"/>
      <w:r>
        <w:t>trajanjem</w:t>
      </w:r>
      <w:proofErr w:type="spellEnd"/>
      <w:r>
        <w:t xml:space="preserve"> i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uvećanja</w:t>
      </w:r>
      <w:proofErr w:type="spellEnd"/>
      <w:r>
        <w:t xml:space="preserve"> </w:t>
      </w:r>
      <w:proofErr w:type="spellStart"/>
      <w:r>
        <w:t>staža</w:t>
      </w:r>
      <w:proofErr w:type="spellEnd"/>
      <w:r>
        <w:t xml:space="preserve">, </w:t>
      </w:r>
      <w:proofErr w:type="spellStart"/>
      <w:r>
        <w:t>izvršeno</w:t>
      </w:r>
      <w:proofErr w:type="spellEnd"/>
      <w:r>
        <w:t xml:space="preserve"> je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o </w:t>
      </w:r>
      <w:proofErr w:type="spellStart"/>
      <w:r>
        <w:lastRenderedPageBreak/>
        <w:t>Vojsci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SRJ", br. 43/94, 28/96, 44/99, 74/99, 3/02 i 37/02 i "</w:t>
      </w:r>
      <w:proofErr w:type="spellStart"/>
      <w:r>
        <w:t>Službeni</w:t>
      </w:r>
      <w:proofErr w:type="spellEnd"/>
      <w:r>
        <w:t xml:space="preserve"> list SCG", br. 7/05 i 44/05) i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donijetim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tog </w:t>
      </w:r>
      <w:proofErr w:type="spellStart"/>
      <w:r>
        <w:t>zakona</w:t>
      </w:r>
      <w:proofErr w:type="spellEnd"/>
      <w:r>
        <w:t>.</w:t>
      </w:r>
    </w:p>
    <w:p w:rsidR="00550765" w:rsidRDefault="00550765" w:rsidP="00550765">
      <w:pPr>
        <w:pStyle w:val="4clan"/>
      </w:pPr>
      <w:proofErr w:type="spellStart"/>
      <w:r>
        <w:t>Član</w:t>
      </w:r>
      <w:proofErr w:type="spellEnd"/>
      <w:r>
        <w:t xml:space="preserve"> 8</w:t>
      </w:r>
    </w:p>
    <w:p w:rsidR="00550765" w:rsidRDefault="00550765" w:rsidP="00550765">
      <w:pPr>
        <w:pStyle w:val="1tekst"/>
      </w:pPr>
      <w:bookmarkStart w:id="10" w:name="SADRZAJ_010"/>
      <w:bookmarkEnd w:id="9"/>
      <w:proofErr w:type="spellStart"/>
      <w:r>
        <w:t>Profesionalnim</w:t>
      </w:r>
      <w:proofErr w:type="spellEnd"/>
      <w:r>
        <w:t xml:space="preserve"> </w:t>
      </w:r>
      <w:proofErr w:type="spellStart"/>
      <w:r>
        <w:t>vojnim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staž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računao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uvećanim</w:t>
      </w:r>
      <w:proofErr w:type="spellEnd"/>
      <w:r>
        <w:t xml:space="preserve"> </w:t>
      </w:r>
      <w:proofErr w:type="spellStart"/>
      <w:r>
        <w:t>trajanjem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dosadašnjim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</w:t>
      </w:r>
      <w:proofErr w:type="spellStart"/>
      <w:r>
        <w:t>obezbjeđuje</w:t>
      </w:r>
      <w:proofErr w:type="spellEnd"/>
      <w:r>
        <w:t xml:space="preserve"> se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staža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uvećanim</w:t>
      </w:r>
      <w:proofErr w:type="spellEnd"/>
      <w:r>
        <w:t xml:space="preserve"> </w:t>
      </w:r>
      <w:proofErr w:type="spellStart"/>
      <w:r>
        <w:t>trajanjem</w:t>
      </w:r>
      <w:proofErr w:type="spellEnd"/>
      <w:r>
        <w:t xml:space="preserve"> pod </w:t>
      </w:r>
      <w:proofErr w:type="spellStart"/>
      <w:r>
        <w:t>uslovom</w:t>
      </w:r>
      <w:proofErr w:type="spellEnd"/>
      <w:r>
        <w:t xml:space="preserve"> da i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rade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dužnostima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staž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uvećanim</w:t>
      </w:r>
      <w:proofErr w:type="spellEnd"/>
      <w:r>
        <w:t xml:space="preserve"> </w:t>
      </w:r>
      <w:proofErr w:type="spellStart"/>
      <w:r>
        <w:t>trajanjem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uredbom</w:t>
      </w:r>
      <w:proofErr w:type="spellEnd"/>
      <w:r>
        <w:t>.</w:t>
      </w:r>
    </w:p>
    <w:p w:rsidR="00550765" w:rsidRDefault="00550765" w:rsidP="00550765">
      <w:pPr>
        <w:pStyle w:val="4clan"/>
      </w:pPr>
      <w:proofErr w:type="spellStart"/>
      <w:r>
        <w:t>Član</w:t>
      </w:r>
      <w:proofErr w:type="spellEnd"/>
      <w:r>
        <w:t xml:space="preserve"> 9</w:t>
      </w:r>
    </w:p>
    <w:p w:rsidR="00550765" w:rsidRDefault="00550765" w:rsidP="00550765">
      <w:pPr>
        <w:pStyle w:val="1tekst"/>
      </w:pPr>
      <w:bookmarkStart w:id="11" w:name="SADRZAJ_011"/>
      <w:bookmarkEnd w:id="10"/>
      <w:r>
        <w:t xml:space="preserve">Ova </w:t>
      </w:r>
      <w:proofErr w:type="spellStart"/>
      <w:r>
        <w:t>uredba</w:t>
      </w:r>
      <w:proofErr w:type="spellEnd"/>
      <w:r>
        <w:t xml:space="preserve"> </w:t>
      </w:r>
      <w:proofErr w:type="spellStart"/>
      <w:r>
        <w:t>stupa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od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Gore".</w:t>
      </w:r>
    </w:p>
    <w:p w:rsidR="00550765" w:rsidRDefault="00550765" w:rsidP="00550765">
      <w:pPr>
        <w:pStyle w:val="1tekst"/>
      </w:pPr>
      <w:proofErr w:type="spellStart"/>
      <w:r>
        <w:t>Broj</w:t>
      </w:r>
      <w:proofErr w:type="spellEnd"/>
      <w:r>
        <w:t>: 03-6079</w:t>
      </w:r>
    </w:p>
    <w:p w:rsidR="00550765" w:rsidRDefault="00550765" w:rsidP="00550765">
      <w:pPr>
        <w:pStyle w:val="1tekst"/>
      </w:pPr>
      <w:proofErr w:type="spellStart"/>
      <w:proofErr w:type="gramStart"/>
      <w:r>
        <w:t>Podgorica</w:t>
      </w:r>
      <w:proofErr w:type="spellEnd"/>
      <w:r>
        <w:t>, 30.</w:t>
      </w:r>
      <w:proofErr w:type="gramEnd"/>
      <w:r>
        <w:t xml:space="preserve"> </w:t>
      </w:r>
      <w:proofErr w:type="spellStart"/>
      <w:proofErr w:type="gramStart"/>
      <w:r>
        <w:t>april</w:t>
      </w:r>
      <w:proofErr w:type="spellEnd"/>
      <w:proofErr w:type="gramEnd"/>
      <w:r>
        <w:t xml:space="preserve"> 2009. </w:t>
      </w:r>
      <w:proofErr w:type="spellStart"/>
      <w:proofErr w:type="gramStart"/>
      <w:r>
        <w:t>godine</w:t>
      </w:r>
      <w:proofErr w:type="spellEnd"/>
      <w:proofErr w:type="gramEnd"/>
    </w:p>
    <w:p w:rsidR="00550765" w:rsidRDefault="00550765" w:rsidP="00550765">
      <w:pPr>
        <w:pStyle w:val="1tekst"/>
        <w:jc w:val="center"/>
      </w:pPr>
      <w:proofErr w:type="spellStart"/>
      <w:r>
        <w:rPr>
          <w:b/>
          <w:bCs/>
        </w:rPr>
        <w:t>Vlada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Crne</w:t>
      </w:r>
      <w:proofErr w:type="spellEnd"/>
      <w:r>
        <w:rPr>
          <w:b/>
          <w:bCs/>
        </w:rPr>
        <w:t xml:space="preserve"> Gore</w:t>
      </w:r>
    </w:p>
    <w:p w:rsidR="00550765" w:rsidRDefault="00550765" w:rsidP="00550765">
      <w:pPr>
        <w:pStyle w:val="1tekst"/>
        <w:jc w:val="right"/>
      </w:pPr>
      <w:proofErr w:type="spellStart"/>
      <w:r>
        <w:t>Predsednik</w:t>
      </w:r>
      <w:proofErr w:type="spellEnd"/>
      <w:r>
        <w:t>,</w:t>
      </w:r>
    </w:p>
    <w:p w:rsidR="00550765" w:rsidRDefault="00550765" w:rsidP="00550765">
      <w:pPr>
        <w:pStyle w:val="1tekst"/>
        <w:jc w:val="right"/>
      </w:pPr>
      <w:proofErr w:type="gramStart"/>
      <w:r>
        <w:rPr>
          <w:b/>
          <w:bCs/>
        </w:rPr>
        <w:t xml:space="preserve">Milo </w:t>
      </w:r>
      <w:proofErr w:type="spellStart"/>
      <w:r>
        <w:rPr>
          <w:b/>
          <w:bCs/>
        </w:rPr>
        <w:t>Đukanović</w:t>
      </w:r>
      <w:proofErr w:type="spellEnd"/>
      <w:r>
        <w:t xml:space="preserve">, </w:t>
      </w:r>
      <w:proofErr w:type="spellStart"/>
      <w:r>
        <w:t>s.r.</w:t>
      </w:r>
      <w:proofErr w:type="spellEnd"/>
      <w:proofErr w:type="gramEnd"/>
    </w:p>
    <w:bookmarkEnd w:id="11"/>
    <w:p w:rsidR="00423B60" w:rsidRDefault="00550765"/>
    <w:sectPr w:rsidR="00423B60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65"/>
    <w:rsid w:val="00550765"/>
    <w:rsid w:val="00684A3A"/>
    <w:rsid w:val="00AA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550765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zakon">
    <w:name w:val="2zakon"/>
    <w:basedOn w:val="Normal"/>
    <w:rsid w:val="005507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CC"/>
      <w:sz w:val="36"/>
      <w:szCs w:val="36"/>
    </w:rPr>
  </w:style>
  <w:style w:type="paragraph" w:customStyle="1" w:styleId="3mesto">
    <w:name w:val="3mesto"/>
    <w:basedOn w:val="Normal"/>
    <w:rsid w:val="00550765"/>
    <w:pPr>
      <w:spacing w:before="100" w:beforeAutospacing="1" w:after="100" w:afterAutospacing="1" w:line="240" w:lineRule="auto"/>
      <w:ind w:left="1650" w:right="1650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4clan">
    <w:name w:val="4clan"/>
    <w:basedOn w:val="Normal"/>
    <w:rsid w:val="00550765"/>
    <w:pPr>
      <w:spacing w:before="30" w:after="3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550765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zakon">
    <w:name w:val="2zakon"/>
    <w:basedOn w:val="Normal"/>
    <w:rsid w:val="005507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CC"/>
      <w:sz w:val="36"/>
      <w:szCs w:val="36"/>
    </w:rPr>
  </w:style>
  <w:style w:type="paragraph" w:customStyle="1" w:styleId="3mesto">
    <w:name w:val="3mesto"/>
    <w:basedOn w:val="Normal"/>
    <w:rsid w:val="00550765"/>
    <w:pPr>
      <w:spacing w:before="100" w:beforeAutospacing="1" w:after="100" w:afterAutospacing="1" w:line="240" w:lineRule="auto"/>
      <w:ind w:left="1650" w:right="1650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4clan">
    <w:name w:val="4clan"/>
    <w:basedOn w:val="Normal"/>
    <w:rsid w:val="00550765"/>
    <w:pPr>
      <w:spacing w:before="30" w:after="3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Darka Dzabasan</dc:creator>
  <cp:keywords/>
  <dc:description/>
  <cp:lastModifiedBy>Darka Dzabasan</cp:lastModifiedBy>
  <cp:revision>1</cp:revision>
  <dcterms:created xsi:type="dcterms:W3CDTF">2013-03-12T10:17:00Z</dcterms:created>
  <dcterms:modified xsi:type="dcterms:W3CDTF">2013-03-12T10:18:00Z</dcterms:modified>
</cp:coreProperties>
</file>