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2FD22" w14:textId="06118DF1"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0ED69721"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BA4031" w:rsidRPr="00BA4031">
        <w:rPr>
          <w:rFonts w:ascii="Times New Roman" w:hAnsi="Times New Roman"/>
          <w:b/>
          <w:sz w:val="28"/>
          <w:szCs w:val="28"/>
          <w:lang w:val="en-GB"/>
        </w:rPr>
        <w:t>EC-ENEST/TGD/2025/EA-LOP/0096</w:t>
      </w:r>
      <w:bookmarkStart w:id="1" w:name="_GoBack"/>
      <w:bookmarkEnd w:id="1"/>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754"/>
        <w:gridCol w:w="9"/>
        <w:gridCol w:w="1408"/>
        <w:gridCol w:w="3402"/>
        <w:gridCol w:w="3119"/>
        <w:gridCol w:w="2835"/>
      </w:tblGrid>
      <w:tr w:rsidR="004D2FD8" w:rsidRPr="00A273CA" w14:paraId="69D11FDE" w14:textId="77777777" w:rsidTr="0049310C">
        <w:trPr>
          <w:trHeight w:val="495"/>
          <w:jc w:val="center"/>
        </w:trPr>
        <w:tc>
          <w:tcPr>
            <w:tcW w:w="2763"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408" w:type="dxa"/>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402" w:type="dxa"/>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19"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835"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49310C">
        <w:trPr>
          <w:jc w:val="center"/>
        </w:trPr>
        <w:tc>
          <w:tcPr>
            <w:tcW w:w="2763"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408" w:type="dxa"/>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402" w:type="dxa"/>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19" w:type="dxa"/>
          </w:tcPr>
          <w:p w14:paraId="2E51A104" w14:textId="50AFF274"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D37312">
              <w:rPr>
                <w:rFonts w:ascii="Times New Roman" w:hAnsi="Times New Roman"/>
                <w:b/>
                <w:smallCaps/>
                <w:sz w:val="24"/>
                <w:szCs w:val="24"/>
                <w:lang w:val="en-GB"/>
              </w:rPr>
              <w:t>DDP</w:t>
            </w:r>
            <w:r w:rsidR="00C34571" w:rsidRPr="00D37312">
              <w:rPr>
                <w:b/>
              </w:rPr>
              <w:footnoteReference w:id="1"/>
            </w:r>
          </w:p>
          <w:p w14:paraId="0C9AEC8D" w14:textId="3749D123" w:rsidR="004D2FD8" w:rsidRDefault="00B01B2F">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Administration</w:t>
            </w:r>
            <w:r w:rsidR="00D37312" w:rsidRPr="00D37312">
              <w:rPr>
                <w:rFonts w:ascii="Times New Roman" w:hAnsi="Times New Roman"/>
                <w:b/>
                <w:smallCaps/>
                <w:sz w:val="24"/>
                <w:szCs w:val="24"/>
                <w:lang w:val="en-GB"/>
              </w:rPr>
              <w:t xml:space="preserve"> for Food Safety, Veterinary and Phytosanitary Affairs</w:t>
            </w:r>
            <w:r>
              <w:rPr>
                <w:rFonts w:ascii="Times New Roman" w:hAnsi="Times New Roman"/>
                <w:b/>
                <w:smallCaps/>
                <w:sz w:val="24"/>
                <w:szCs w:val="24"/>
                <w:lang w:val="en-GB"/>
              </w:rPr>
              <w:t xml:space="preserve"> (</w:t>
            </w:r>
            <w:r w:rsidRPr="00B01B2F">
              <w:rPr>
                <w:rFonts w:ascii="Times New Roman" w:hAnsi="Times New Roman"/>
                <w:b/>
                <w:smallCaps/>
                <w:sz w:val="24"/>
                <w:szCs w:val="24"/>
                <w:lang w:val="en-GB"/>
              </w:rPr>
              <w:t>Phytosanitary sector</w:t>
            </w:r>
            <w:r>
              <w:rPr>
                <w:rFonts w:ascii="Times New Roman" w:hAnsi="Times New Roman"/>
                <w:b/>
                <w:smallCaps/>
                <w:sz w:val="24"/>
                <w:szCs w:val="24"/>
                <w:lang w:val="en-GB"/>
              </w:rPr>
              <w:t>)</w:t>
            </w:r>
          </w:p>
          <w:p w14:paraId="663FAC9F" w14:textId="57B8F331" w:rsidR="00D37312" w:rsidRPr="00D37312" w:rsidRDefault="00D37312" w:rsidP="00D37312">
            <w:pPr>
              <w:spacing w:before="0" w:after="0"/>
              <w:jc w:val="center"/>
              <w:rPr>
                <w:rFonts w:ascii="Times New Roman" w:hAnsi="Times New Roman"/>
                <w:b/>
                <w:smallCaps/>
                <w:sz w:val="24"/>
                <w:szCs w:val="24"/>
                <w:lang w:val="en-GB"/>
              </w:rPr>
            </w:pPr>
            <w:proofErr w:type="spellStart"/>
            <w:r w:rsidRPr="00D37312">
              <w:rPr>
                <w:rFonts w:ascii="Times New Roman" w:hAnsi="Times New Roman"/>
                <w:b/>
                <w:smallCaps/>
                <w:sz w:val="24"/>
                <w:szCs w:val="24"/>
                <w:lang w:val="en-GB"/>
              </w:rPr>
              <w:t>Serdara</w:t>
            </w:r>
            <w:proofErr w:type="spellEnd"/>
            <w:r w:rsidRPr="00D37312">
              <w:rPr>
                <w:rFonts w:ascii="Times New Roman" w:hAnsi="Times New Roman"/>
                <w:b/>
                <w:smallCaps/>
                <w:sz w:val="24"/>
                <w:szCs w:val="24"/>
                <w:lang w:val="en-GB"/>
              </w:rPr>
              <w:t xml:space="preserve"> </w:t>
            </w:r>
            <w:proofErr w:type="spellStart"/>
            <w:r w:rsidRPr="00D37312">
              <w:rPr>
                <w:rFonts w:ascii="Times New Roman" w:hAnsi="Times New Roman"/>
                <w:b/>
                <w:smallCaps/>
                <w:sz w:val="24"/>
                <w:szCs w:val="24"/>
                <w:lang w:val="en-GB"/>
              </w:rPr>
              <w:t>Jola</w:t>
            </w:r>
            <w:proofErr w:type="spellEnd"/>
            <w:r w:rsidRPr="00D37312">
              <w:rPr>
                <w:rFonts w:ascii="Times New Roman" w:hAnsi="Times New Roman"/>
                <w:b/>
                <w:smallCaps/>
                <w:sz w:val="24"/>
                <w:szCs w:val="24"/>
                <w:lang w:val="en-GB"/>
              </w:rPr>
              <w:t xml:space="preserve"> </w:t>
            </w:r>
            <w:proofErr w:type="spellStart"/>
            <w:r w:rsidRPr="00D37312">
              <w:rPr>
                <w:rFonts w:ascii="Times New Roman" w:hAnsi="Times New Roman"/>
                <w:b/>
                <w:smallCaps/>
                <w:sz w:val="24"/>
                <w:szCs w:val="24"/>
                <w:lang w:val="en-GB"/>
              </w:rPr>
              <w:t>Piletica</w:t>
            </w:r>
            <w:proofErr w:type="spellEnd"/>
            <w:r w:rsidRPr="00D37312">
              <w:rPr>
                <w:rFonts w:ascii="Times New Roman" w:hAnsi="Times New Roman"/>
                <w:b/>
                <w:smallCaps/>
                <w:sz w:val="24"/>
                <w:szCs w:val="24"/>
                <w:lang w:val="en-GB"/>
              </w:rPr>
              <w:t xml:space="preserve"> 2</w:t>
            </w:r>
            <w:r w:rsidR="00B01B2F">
              <w:rPr>
                <w:rFonts w:ascii="Times New Roman" w:hAnsi="Times New Roman"/>
                <w:b/>
                <w:smallCaps/>
                <w:sz w:val="24"/>
                <w:szCs w:val="24"/>
                <w:lang w:val="en-GB"/>
              </w:rPr>
              <w:t>6</w:t>
            </w:r>
            <w:r w:rsidRPr="00D37312">
              <w:rPr>
                <w:rFonts w:ascii="Times New Roman" w:hAnsi="Times New Roman"/>
                <w:b/>
                <w:smallCaps/>
                <w:sz w:val="24"/>
                <w:szCs w:val="24"/>
                <w:lang w:val="en-GB"/>
              </w:rPr>
              <w:t xml:space="preserve">, </w:t>
            </w:r>
          </w:p>
          <w:p w14:paraId="3D02E26B" w14:textId="0849BD2C" w:rsid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81000 Podgorica, Montenegro</w:t>
            </w:r>
          </w:p>
          <w:p w14:paraId="0FEAED6C" w14:textId="77777777" w:rsidR="00D37312" w:rsidRPr="00345D88" w:rsidRDefault="00D37312" w:rsidP="00D37312">
            <w:pPr>
              <w:spacing w:before="0" w:after="0"/>
              <w:jc w:val="center"/>
              <w:rPr>
                <w:rFonts w:ascii="Times New Roman" w:hAnsi="Times New Roman"/>
                <w:b/>
                <w:smallCaps/>
                <w:sz w:val="24"/>
                <w:szCs w:val="24"/>
                <w:lang w:val="en-GB"/>
              </w:rPr>
            </w:pPr>
          </w:p>
          <w:p w14:paraId="2E718563" w14:textId="4340014D" w:rsidR="004D2FD8" w:rsidRPr="00345D88" w:rsidRDefault="004D2FD8" w:rsidP="00ED7EA7">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EUR</w:t>
            </w:r>
          </w:p>
        </w:tc>
        <w:tc>
          <w:tcPr>
            <w:tcW w:w="2835"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14BC75BB" w:rsidR="004D2FD8" w:rsidRPr="00345D88" w:rsidRDefault="004D2FD8" w:rsidP="009F07BE">
            <w:pPr>
              <w:jc w:val="center"/>
              <w:rPr>
                <w:rFonts w:ascii="Times New Roman" w:hAnsi="Times New Roman"/>
                <w:b/>
                <w:smallCaps/>
                <w:sz w:val="24"/>
                <w:szCs w:val="24"/>
                <w:lang w:val="en-GB"/>
              </w:rPr>
            </w:pPr>
            <w:r w:rsidRPr="00D37312">
              <w:rPr>
                <w:rFonts w:ascii="Times New Roman" w:hAnsi="Times New Roman"/>
                <w:b/>
                <w:smallCaps/>
                <w:sz w:val="24"/>
                <w:szCs w:val="24"/>
                <w:lang w:val="en-GB"/>
              </w:rPr>
              <w:t>EUR</w:t>
            </w:r>
            <w:r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br/>
            </w:r>
          </w:p>
        </w:tc>
      </w:tr>
      <w:tr w:rsidR="004D2FD8" w:rsidRPr="00471CC6" w14:paraId="3BC7A84B" w14:textId="77777777" w:rsidTr="0049310C">
        <w:trPr>
          <w:trHeight w:val="484"/>
          <w:jc w:val="center"/>
        </w:trPr>
        <w:tc>
          <w:tcPr>
            <w:tcW w:w="2754" w:type="dxa"/>
          </w:tcPr>
          <w:p w14:paraId="0B446D1F" w14:textId="1CFC1EDA" w:rsidR="004D2FD8" w:rsidRPr="00471CC6" w:rsidRDefault="004D2FD8">
            <w:pPr>
              <w:jc w:val="both"/>
              <w:rPr>
                <w:rFonts w:ascii="Times New Roman" w:hAnsi="Times New Roman"/>
                <w:b/>
                <w:sz w:val="22"/>
                <w:lang w:val="en-GB"/>
              </w:rPr>
            </w:pPr>
          </w:p>
        </w:tc>
        <w:tc>
          <w:tcPr>
            <w:tcW w:w="1417" w:type="dxa"/>
            <w:gridSpan w:val="2"/>
          </w:tcPr>
          <w:p w14:paraId="5B1AE7D8" w14:textId="77777777" w:rsidR="004D2FD8" w:rsidRPr="00471CC6" w:rsidRDefault="004D2FD8">
            <w:pPr>
              <w:jc w:val="both"/>
              <w:rPr>
                <w:rFonts w:ascii="Times New Roman" w:hAnsi="Times New Roman"/>
                <w:sz w:val="22"/>
                <w:lang w:val="en-GB"/>
              </w:rPr>
            </w:pPr>
          </w:p>
        </w:tc>
        <w:tc>
          <w:tcPr>
            <w:tcW w:w="3402" w:type="dxa"/>
          </w:tcPr>
          <w:p w14:paraId="323D4267" w14:textId="77777777" w:rsidR="004D2FD8" w:rsidRPr="00471CC6" w:rsidRDefault="004D2FD8">
            <w:pPr>
              <w:jc w:val="both"/>
              <w:rPr>
                <w:rFonts w:ascii="Times New Roman" w:hAnsi="Times New Roman"/>
                <w:sz w:val="22"/>
                <w:lang w:val="en-GB"/>
              </w:rPr>
            </w:pPr>
          </w:p>
        </w:tc>
        <w:tc>
          <w:tcPr>
            <w:tcW w:w="3119" w:type="dxa"/>
          </w:tcPr>
          <w:p w14:paraId="732949B3" w14:textId="77777777" w:rsidR="004D2FD8" w:rsidRPr="00471CC6" w:rsidRDefault="004D2FD8">
            <w:pPr>
              <w:jc w:val="both"/>
              <w:rPr>
                <w:rFonts w:ascii="Times New Roman" w:hAnsi="Times New Roman"/>
                <w:sz w:val="22"/>
                <w:lang w:val="en-GB"/>
              </w:rPr>
            </w:pPr>
          </w:p>
        </w:tc>
        <w:tc>
          <w:tcPr>
            <w:tcW w:w="2835" w:type="dxa"/>
          </w:tcPr>
          <w:p w14:paraId="11FD4188" w14:textId="77777777" w:rsidR="004D2FD8" w:rsidRPr="00471CC6" w:rsidRDefault="004D2FD8">
            <w:pPr>
              <w:jc w:val="both"/>
              <w:rPr>
                <w:rFonts w:ascii="Times New Roman" w:hAnsi="Times New Roman"/>
                <w:sz w:val="22"/>
                <w:lang w:val="en-GB"/>
              </w:rPr>
            </w:pPr>
          </w:p>
        </w:tc>
      </w:tr>
      <w:tr w:rsidR="00D37312" w:rsidRPr="00471CC6" w14:paraId="3E3143C0" w14:textId="77777777" w:rsidTr="0049310C">
        <w:trPr>
          <w:trHeight w:val="548"/>
          <w:jc w:val="center"/>
        </w:trPr>
        <w:tc>
          <w:tcPr>
            <w:tcW w:w="2754" w:type="dxa"/>
          </w:tcPr>
          <w:p w14:paraId="75900D53" w14:textId="50E055D9"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1. Desktop computer</w:t>
            </w:r>
          </w:p>
        </w:tc>
        <w:tc>
          <w:tcPr>
            <w:tcW w:w="1417" w:type="dxa"/>
            <w:gridSpan w:val="2"/>
          </w:tcPr>
          <w:p w14:paraId="325C1F51" w14:textId="259A8DDC"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43</w:t>
            </w:r>
          </w:p>
        </w:tc>
        <w:tc>
          <w:tcPr>
            <w:tcW w:w="3402" w:type="dxa"/>
          </w:tcPr>
          <w:p w14:paraId="132A2B23" w14:textId="77777777" w:rsidR="00D37312" w:rsidRPr="00471CC6" w:rsidRDefault="00D37312" w:rsidP="00D37312">
            <w:pPr>
              <w:jc w:val="both"/>
              <w:rPr>
                <w:rFonts w:ascii="Times New Roman" w:hAnsi="Times New Roman"/>
                <w:sz w:val="22"/>
                <w:lang w:val="en-GB"/>
              </w:rPr>
            </w:pPr>
          </w:p>
        </w:tc>
        <w:tc>
          <w:tcPr>
            <w:tcW w:w="3119" w:type="dxa"/>
          </w:tcPr>
          <w:p w14:paraId="53C5A6D8" w14:textId="77777777" w:rsidR="00D37312" w:rsidRPr="00471CC6" w:rsidRDefault="00D37312" w:rsidP="00D37312">
            <w:pPr>
              <w:jc w:val="both"/>
              <w:rPr>
                <w:rFonts w:ascii="Times New Roman" w:hAnsi="Times New Roman"/>
                <w:sz w:val="22"/>
                <w:lang w:val="en-GB"/>
              </w:rPr>
            </w:pPr>
          </w:p>
        </w:tc>
        <w:tc>
          <w:tcPr>
            <w:tcW w:w="2835" w:type="dxa"/>
          </w:tcPr>
          <w:p w14:paraId="609E9119" w14:textId="77777777" w:rsidR="00D37312" w:rsidRPr="00471CC6" w:rsidRDefault="00D37312" w:rsidP="00D37312">
            <w:pPr>
              <w:jc w:val="both"/>
              <w:rPr>
                <w:rFonts w:ascii="Times New Roman" w:hAnsi="Times New Roman"/>
                <w:sz w:val="22"/>
                <w:lang w:val="en-GB"/>
              </w:rPr>
            </w:pPr>
          </w:p>
        </w:tc>
      </w:tr>
      <w:tr w:rsidR="00D37312" w:rsidRPr="00471CC6" w14:paraId="230788E4" w14:textId="77777777" w:rsidTr="0049310C">
        <w:trPr>
          <w:trHeight w:val="548"/>
          <w:jc w:val="center"/>
        </w:trPr>
        <w:tc>
          <w:tcPr>
            <w:tcW w:w="2754" w:type="dxa"/>
          </w:tcPr>
          <w:p w14:paraId="45194BA8" w14:textId="494A4524"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2. Laptop</w:t>
            </w:r>
          </w:p>
        </w:tc>
        <w:tc>
          <w:tcPr>
            <w:tcW w:w="1417" w:type="dxa"/>
            <w:gridSpan w:val="2"/>
          </w:tcPr>
          <w:p w14:paraId="76785407" w14:textId="3540FAE1"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013C953F" w14:textId="77777777" w:rsidR="00D37312" w:rsidRPr="00471CC6" w:rsidRDefault="00D37312" w:rsidP="00D37312">
            <w:pPr>
              <w:jc w:val="both"/>
              <w:rPr>
                <w:rFonts w:ascii="Times New Roman" w:hAnsi="Times New Roman"/>
                <w:sz w:val="22"/>
                <w:lang w:val="en-GB"/>
              </w:rPr>
            </w:pPr>
          </w:p>
        </w:tc>
        <w:tc>
          <w:tcPr>
            <w:tcW w:w="3119" w:type="dxa"/>
          </w:tcPr>
          <w:p w14:paraId="0C363961" w14:textId="77777777" w:rsidR="00D37312" w:rsidRPr="00471CC6" w:rsidRDefault="00D37312" w:rsidP="00D37312">
            <w:pPr>
              <w:jc w:val="both"/>
              <w:rPr>
                <w:rFonts w:ascii="Times New Roman" w:hAnsi="Times New Roman"/>
                <w:sz w:val="22"/>
                <w:lang w:val="en-GB"/>
              </w:rPr>
            </w:pPr>
          </w:p>
        </w:tc>
        <w:tc>
          <w:tcPr>
            <w:tcW w:w="2835" w:type="dxa"/>
          </w:tcPr>
          <w:p w14:paraId="1743E727" w14:textId="77777777" w:rsidR="00D37312" w:rsidRPr="00471CC6" w:rsidRDefault="00D37312" w:rsidP="00D37312">
            <w:pPr>
              <w:jc w:val="both"/>
              <w:rPr>
                <w:rFonts w:ascii="Times New Roman" w:hAnsi="Times New Roman"/>
                <w:sz w:val="22"/>
                <w:lang w:val="en-GB"/>
              </w:rPr>
            </w:pPr>
          </w:p>
        </w:tc>
      </w:tr>
      <w:tr w:rsidR="00D37312" w:rsidRPr="00471CC6" w14:paraId="554E1076" w14:textId="77777777" w:rsidTr="0049310C">
        <w:trPr>
          <w:trHeight w:val="548"/>
          <w:jc w:val="center"/>
        </w:trPr>
        <w:tc>
          <w:tcPr>
            <w:tcW w:w="2754" w:type="dxa"/>
          </w:tcPr>
          <w:p w14:paraId="0D22562B" w14:textId="5F39104B"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3. Tablet</w:t>
            </w:r>
          </w:p>
        </w:tc>
        <w:tc>
          <w:tcPr>
            <w:tcW w:w="1417" w:type="dxa"/>
            <w:gridSpan w:val="2"/>
          </w:tcPr>
          <w:p w14:paraId="795061F8" w14:textId="18E547EE"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1BCB69B2" w14:textId="77777777" w:rsidR="00D37312" w:rsidRPr="00471CC6" w:rsidRDefault="00D37312" w:rsidP="00D37312">
            <w:pPr>
              <w:jc w:val="both"/>
              <w:rPr>
                <w:rFonts w:ascii="Times New Roman" w:hAnsi="Times New Roman"/>
                <w:sz w:val="22"/>
                <w:lang w:val="en-GB"/>
              </w:rPr>
            </w:pPr>
          </w:p>
        </w:tc>
        <w:tc>
          <w:tcPr>
            <w:tcW w:w="3119" w:type="dxa"/>
          </w:tcPr>
          <w:p w14:paraId="65A29C37" w14:textId="77777777" w:rsidR="00D37312" w:rsidRPr="00471CC6" w:rsidRDefault="00D37312" w:rsidP="00D37312">
            <w:pPr>
              <w:jc w:val="both"/>
              <w:rPr>
                <w:rFonts w:ascii="Times New Roman" w:hAnsi="Times New Roman"/>
                <w:sz w:val="22"/>
                <w:lang w:val="en-GB"/>
              </w:rPr>
            </w:pPr>
          </w:p>
        </w:tc>
        <w:tc>
          <w:tcPr>
            <w:tcW w:w="2835" w:type="dxa"/>
          </w:tcPr>
          <w:p w14:paraId="2A4FDFEB" w14:textId="77777777" w:rsidR="00D37312" w:rsidRPr="00471CC6" w:rsidRDefault="00D37312" w:rsidP="00D37312">
            <w:pPr>
              <w:jc w:val="both"/>
              <w:rPr>
                <w:rFonts w:ascii="Times New Roman" w:hAnsi="Times New Roman"/>
                <w:sz w:val="22"/>
                <w:lang w:val="en-GB"/>
              </w:rPr>
            </w:pPr>
          </w:p>
        </w:tc>
      </w:tr>
      <w:tr w:rsidR="00D37312" w:rsidRPr="00471CC6" w14:paraId="363326DD" w14:textId="77777777" w:rsidTr="0049310C">
        <w:trPr>
          <w:trHeight w:val="548"/>
          <w:jc w:val="center"/>
        </w:trPr>
        <w:tc>
          <w:tcPr>
            <w:tcW w:w="2754" w:type="dxa"/>
          </w:tcPr>
          <w:p w14:paraId="6EDF59CB" w14:textId="74D9ED46"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lastRenderedPageBreak/>
              <w:t>4. Colour Multifunctional Printer A3/A4</w:t>
            </w:r>
          </w:p>
        </w:tc>
        <w:tc>
          <w:tcPr>
            <w:tcW w:w="1417" w:type="dxa"/>
            <w:gridSpan w:val="2"/>
          </w:tcPr>
          <w:p w14:paraId="0984B9C2" w14:textId="2D93A5E7"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1</w:t>
            </w:r>
          </w:p>
        </w:tc>
        <w:tc>
          <w:tcPr>
            <w:tcW w:w="3402" w:type="dxa"/>
          </w:tcPr>
          <w:p w14:paraId="43D70871" w14:textId="77777777" w:rsidR="00D37312" w:rsidRPr="00471CC6" w:rsidRDefault="00D37312" w:rsidP="00D37312">
            <w:pPr>
              <w:jc w:val="both"/>
              <w:rPr>
                <w:rFonts w:ascii="Times New Roman" w:hAnsi="Times New Roman"/>
                <w:sz w:val="22"/>
                <w:lang w:val="en-GB"/>
              </w:rPr>
            </w:pPr>
          </w:p>
        </w:tc>
        <w:tc>
          <w:tcPr>
            <w:tcW w:w="3119" w:type="dxa"/>
          </w:tcPr>
          <w:p w14:paraId="2B6B9D09" w14:textId="77777777" w:rsidR="00D37312" w:rsidRPr="00471CC6" w:rsidRDefault="00D37312" w:rsidP="00D37312">
            <w:pPr>
              <w:jc w:val="both"/>
              <w:rPr>
                <w:rFonts w:ascii="Times New Roman" w:hAnsi="Times New Roman"/>
                <w:sz w:val="22"/>
                <w:lang w:val="en-GB"/>
              </w:rPr>
            </w:pPr>
          </w:p>
        </w:tc>
        <w:tc>
          <w:tcPr>
            <w:tcW w:w="2835" w:type="dxa"/>
          </w:tcPr>
          <w:p w14:paraId="5A742EC5" w14:textId="77777777" w:rsidR="00D37312" w:rsidRPr="00471CC6" w:rsidRDefault="00D37312" w:rsidP="00D37312">
            <w:pPr>
              <w:jc w:val="both"/>
              <w:rPr>
                <w:rFonts w:ascii="Times New Roman" w:hAnsi="Times New Roman"/>
                <w:sz w:val="22"/>
                <w:lang w:val="en-GB"/>
              </w:rPr>
            </w:pPr>
          </w:p>
        </w:tc>
      </w:tr>
      <w:tr w:rsidR="00D37312" w:rsidRPr="00471CC6" w14:paraId="17BEB3A3" w14:textId="77777777" w:rsidTr="0049310C">
        <w:trPr>
          <w:trHeight w:val="548"/>
          <w:jc w:val="center"/>
        </w:trPr>
        <w:tc>
          <w:tcPr>
            <w:tcW w:w="2754" w:type="dxa"/>
          </w:tcPr>
          <w:p w14:paraId="6B65ED47" w14:textId="065B3A58"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5. Multifunction Monochrome Printer A4</w:t>
            </w:r>
          </w:p>
        </w:tc>
        <w:tc>
          <w:tcPr>
            <w:tcW w:w="1417" w:type="dxa"/>
            <w:gridSpan w:val="2"/>
          </w:tcPr>
          <w:p w14:paraId="404CBA39" w14:textId="2F054629"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5A90F93E" w14:textId="77777777" w:rsidR="00D37312" w:rsidRPr="00471CC6" w:rsidRDefault="00D37312" w:rsidP="00D37312">
            <w:pPr>
              <w:jc w:val="both"/>
              <w:rPr>
                <w:rFonts w:ascii="Times New Roman" w:hAnsi="Times New Roman"/>
                <w:sz w:val="22"/>
                <w:lang w:val="en-GB"/>
              </w:rPr>
            </w:pPr>
          </w:p>
        </w:tc>
        <w:tc>
          <w:tcPr>
            <w:tcW w:w="3119" w:type="dxa"/>
          </w:tcPr>
          <w:p w14:paraId="06B6A5E1" w14:textId="77777777" w:rsidR="00D37312" w:rsidRPr="00471CC6" w:rsidRDefault="00D37312" w:rsidP="00D37312">
            <w:pPr>
              <w:jc w:val="both"/>
              <w:rPr>
                <w:rFonts w:ascii="Times New Roman" w:hAnsi="Times New Roman"/>
                <w:sz w:val="22"/>
                <w:lang w:val="en-GB"/>
              </w:rPr>
            </w:pPr>
          </w:p>
        </w:tc>
        <w:tc>
          <w:tcPr>
            <w:tcW w:w="2835" w:type="dxa"/>
          </w:tcPr>
          <w:p w14:paraId="280660DD" w14:textId="77777777" w:rsidR="00D37312" w:rsidRPr="00471CC6" w:rsidRDefault="00D37312" w:rsidP="00D37312">
            <w:pPr>
              <w:jc w:val="both"/>
              <w:rPr>
                <w:rFonts w:ascii="Times New Roman" w:hAnsi="Times New Roman"/>
                <w:sz w:val="22"/>
                <w:lang w:val="en-GB"/>
              </w:rPr>
            </w:pPr>
          </w:p>
        </w:tc>
      </w:tr>
      <w:tr w:rsidR="00D37312" w:rsidRPr="00471CC6" w14:paraId="5268AB63" w14:textId="77777777" w:rsidTr="0049310C">
        <w:trPr>
          <w:trHeight w:val="548"/>
          <w:jc w:val="center"/>
        </w:trPr>
        <w:tc>
          <w:tcPr>
            <w:tcW w:w="2754" w:type="dxa"/>
          </w:tcPr>
          <w:p w14:paraId="1F7D020B" w14:textId="6B114570" w:rsidR="00D37312" w:rsidRPr="0049310C" w:rsidRDefault="00D37312" w:rsidP="00D37312">
            <w:pPr>
              <w:spacing w:before="0" w:after="0"/>
              <w:jc w:val="center"/>
              <w:rPr>
                <w:rFonts w:ascii="Times New Roman" w:hAnsi="Times New Roman"/>
                <w:b/>
                <w:smallCaps/>
                <w:sz w:val="24"/>
                <w:szCs w:val="24"/>
                <w:lang w:val="fr-BE"/>
              </w:rPr>
            </w:pPr>
            <w:r w:rsidRPr="0049310C">
              <w:rPr>
                <w:rFonts w:ascii="Times New Roman" w:hAnsi="Times New Roman"/>
                <w:b/>
                <w:smallCaps/>
                <w:sz w:val="24"/>
                <w:szCs w:val="24"/>
                <w:lang w:val="fr-BE"/>
              </w:rPr>
              <w:t xml:space="preserve">6. </w:t>
            </w:r>
            <w:proofErr w:type="spellStart"/>
            <w:r w:rsidRPr="0049310C">
              <w:rPr>
                <w:rFonts w:ascii="Times New Roman" w:hAnsi="Times New Roman"/>
                <w:b/>
                <w:smallCaps/>
                <w:sz w:val="24"/>
                <w:szCs w:val="24"/>
                <w:lang w:val="fr-BE"/>
              </w:rPr>
              <w:t>Ink</w:t>
            </w:r>
            <w:proofErr w:type="spellEnd"/>
            <w:r w:rsidRPr="0049310C">
              <w:rPr>
                <w:rFonts w:ascii="Times New Roman" w:hAnsi="Times New Roman"/>
                <w:b/>
                <w:smallCaps/>
                <w:sz w:val="24"/>
                <w:szCs w:val="24"/>
                <w:lang w:val="fr-BE"/>
              </w:rPr>
              <w:t xml:space="preserve"> Jet </w:t>
            </w:r>
            <w:proofErr w:type="spellStart"/>
            <w:r w:rsidRPr="0049310C">
              <w:rPr>
                <w:rFonts w:ascii="Times New Roman" w:hAnsi="Times New Roman"/>
                <w:b/>
                <w:smallCaps/>
                <w:sz w:val="24"/>
                <w:szCs w:val="24"/>
                <w:lang w:val="fr-BE"/>
              </w:rPr>
              <w:t>Colour</w:t>
            </w:r>
            <w:proofErr w:type="spellEnd"/>
            <w:r w:rsidRPr="0049310C">
              <w:rPr>
                <w:rFonts w:ascii="Times New Roman" w:hAnsi="Times New Roman"/>
                <w:b/>
                <w:smallCaps/>
                <w:sz w:val="24"/>
                <w:szCs w:val="24"/>
                <w:lang w:val="fr-BE"/>
              </w:rPr>
              <w:t xml:space="preserve"> Mobile Printer</w:t>
            </w:r>
          </w:p>
        </w:tc>
        <w:tc>
          <w:tcPr>
            <w:tcW w:w="1417" w:type="dxa"/>
            <w:gridSpan w:val="2"/>
          </w:tcPr>
          <w:p w14:paraId="19C422AF" w14:textId="78615E6B"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14736061" w14:textId="77777777" w:rsidR="00D37312" w:rsidRPr="00471CC6" w:rsidRDefault="00D37312" w:rsidP="00D37312">
            <w:pPr>
              <w:jc w:val="both"/>
              <w:rPr>
                <w:rFonts w:ascii="Times New Roman" w:hAnsi="Times New Roman"/>
                <w:sz w:val="22"/>
                <w:lang w:val="en-GB"/>
              </w:rPr>
            </w:pPr>
          </w:p>
        </w:tc>
        <w:tc>
          <w:tcPr>
            <w:tcW w:w="3119" w:type="dxa"/>
          </w:tcPr>
          <w:p w14:paraId="294523AF" w14:textId="77777777" w:rsidR="00D37312" w:rsidRPr="00471CC6" w:rsidRDefault="00D37312" w:rsidP="00D37312">
            <w:pPr>
              <w:jc w:val="both"/>
              <w:rPr>
                <w:rFonts w:ascii="Times New Roman" w:hAnsi="Times New Roman"/>
                <w:sz w:val="22"/>
                <w:lang w:val="en-GB"/>
              </w:rPr>
            </w:pPr>
          </w:p>
        </w:tc>
        <w:tc>
          <w:tcPr>
            <w:tcW w:w="2835" w:type="dxa"/>
          </w:tcPr>
          <w:p w14:paraId="5C76BE20" w14:textId="77777777" w:rsidR="00D37312" w:rsidRPr="00471CC6" w:rsidRDefault="00D37312" w:rsidP="00D37312">
            <w:pPr>
              <w:jc w:val="both"/>
              <w:rPr>
                <w:rFonts w:ascii="Times New Roman" w:hAnsi="Times New Roman"/>
                <w:sz w:val="22"/>
                <w:lang w:val="en-GB"/>
              </w:rPr>
            </w:pPr>
          </w:p>
        </w:tc>
      </w:tr>
      <w:tr w:rsidR="00D37312" w:rsidRPr="00471CC6" w14:paraId="68814F1A" w14:textId="77777777" w:rsidTr="0049310C">
        <w:trPr>
          <w:trHeight w:val="548"/>
          <w:jc w:val="center"/>
        </w:trPr>
        <w:tc>
          <w:tcPr>
            <w:tcW w:w="2754" w:type="dxa"/>
          </w:tcPr>
          <w:p w14:paraId="311AB6B7" w14:textId="004EDFCB"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7. Scanner with Automatic Document Feeder</w:t>
            </w:r>
          </w:p>
        </w:tc>
        <w:tc>
          <w:tcPr>
            <w:tcW w:w="1417" w:type="dxa"/>
            <w:gridSpan w:val="2"/>
          </w:tcPr>
          <w:p w14:paraId="68E04A3E" w14:textId="0B12778D"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2</w:t>
            </w:r>
          </w:p>
        </w:tc>
        <w:tc>
          <w:tcPr>
            <w:tcW w:w="3402" w:type="dxa"/>
          </w:tcPr>
          <w:p w14:paraId="7F8D1C76" w14:textId="77777777" w:rsidR="00D37312" w:rsidRPr="00471CC6" w:rsidRDefault="00D37312" w:rsidP="00D37312">
            <w:pPr>
              <w:jc w:val="both"/>
              <w:rPr>
                <w:rFonts w:ascii="Times New Roman" w:hAnsi="Times New Roman"/>
                <w:sz w:val="22"/>
                <w:lang w:val="en-GB"/>
              </w:rPr>
            </w:pPr>
          </w:p>
        </w:tc>
        <w:tc>
          <w:tcPr>
            <w:tcW w:w="3119" w:type="dxa"/>
          </w:tcPr>
          <w:p w14:paraId="6389E94E" w14:textId="77777777" w:rsidR="00D37312" w:rsidRPr="00471CC6" w:rsidRDefault="00D37312" w:rsidP="00D37312">
            <w:pPr>
              <w:jc w:val="both"/>
              <w:rPr>
                <w:rFonts w:ascii="Times New Roman" w:hAnsi="Times New Roman"/>
                <w:sz w:val="22"/>
                <w:lang w:val="en-GB"/>
              </w:rPr>
            </w:pPr>
          </w:p>
        </w:tc>
        <w:tc>
          <w:tcPr>
            <w:tcW w:w="2835" w:type="dxa"/>
          </w:tcPr>
          <w:p w14:paraId="3CC83AB7" w14:textId="77777777" w:rsidR="00D37312" w:rsidRPr="00471CC6" w:rsidRDefault="00D37312" w:rsidP="00D37312">
            <w:pPr>
              <w:jc w:val="both"/>
              <w:rPr>
                <w:rFonts w:ascii="Times New Roman" w:hAnsi="Times New Roman"/>
                <w:sz w:val="22"/>
                <w:lang w:val="en-GB"/>
              </w:rPr>
            </w:pPr>
          </w:p>
        </w:tc>
      </w:tr>
      <w:tr w:rsidR="00D37312" w:rsidRPr="00471CC6" w14:paraId="14C4BB2E" w14:textId="77777777" w:rsidTr="0049310C">
        <w:trPr>
          <w:trHeight w:val="548"/>
          <w:jc w:val="center"/>
        </w:trPr>
        <w:tc>
          <w:tcPr>
            <w:tcW w:w="2754" w:type="dxa"/>
          </w:tcPr>
          <w:p w14:paraId="0FD8F542" w14:textId="5C75E9D8"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 xml:space="preserve">8. Flatbed scanner </w:t>
            </w:r>
          </w:p>
        </w:tc>
        <w:tc>
          <w:tcPr>
            <w:tcW w:w="1417" w:type="dxa"/>
            <w:gridSpan w:val="2"/>
          </w:tcPr>
          <w:p w14:paraId="1145A498" w14:textId="4A7032AB"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2</w:t>
            </w:r>
            <w:r w:rsidR="00D37312" w:rsidRPr="00D37312">
              <w:rPr>
                <w:rFonts w:ascii="Times New Roman" w:hAnsi="Times New Roman"/>
                <w:b/>
                <w:smallCaps/>
                <w:sz w:val="24"/>
                <w:szCs w:val="24"/>
                <w:lang w:val="en-GB"/>
              </w:rPr>
              <w:t>0</w:t>
            </w:r>
          </w:p>
        </w:tc>
        <w:tc>
          <w:tcPr>
            <w:tcW w:w="3402" w:type="dxa"/>
          </w:tcPr>
          <w:p w14:paraId="37C816DD" w14:textId="77777777" w:rsidR="00D37312" w:rsidRPr="00471CC6" w:rsidRDefault="00D37312" w:rsidP="00D37312">
            <w:pPr>
              <w:jc w:val="both"/>
              <w:rPr>
                <w:rFonts w:ascii="Times New Roman" w:hAnsi="Times New Roman"/>
                <w:sz w:val="22"/>
                <w:lang w:val="en-GB"/>
              </w:rPr>
            </w:pPr>
          </w:p>
        </w:tc>
        <w:tc>
          <w:tcPr>
            <w:tcW w:w="3119" w:type="dxa"/>
          </w:tcPr>
          <w:p w14:paraId="1221E63E" w14:textId="77777777" w:rsidR="00D37312" w:rsidRPr="00471CC6" w:rsidRDefault="00D37312" w:rsidP="00D37312">
            <w:pPr>
              <w:jc w:val="both"/>
              <w:rPr>
                <w:rFonts w:ascii="Times New Roman" w:hAnsi="Times New Roman"/>
                <w:sz w:val="22"/>
                <w:lang w:val="en-GB"/>
              </w:rPr>
            </w:pPr>
          </w:p>
        </w:tc>
        <w:tc>
          <w:tcPr>
            <w:tcW w:w="2835" w:type="dxa"/>
          </w:tcPr>
          <w:p w14:paraId="398A96B7" w14:textId="77777777" w:rsidR="00D37312" w:rsidRPr="00471CC6" w:rsidRDefault="00D37312" w:rsidP="00D37312">
            <w:pPr>
              <w:jc w:val="both"/>
              <w:rPr>
                <w:rFonts w:ascii="Times New Roman" w:hAnsi="Times New Roman"/>
                <w:sz w:val="22"/>
                <w:lang w:val="en-GB"/>
              </w:rPr>
            </w:pPr>
          </w:p>
        </w:tc>
      </w:tr>
      <w:tr w:rsidR="00D37312" w:rsidRPr="00471CC6" w14:paraId="6090C827" w14:textId="77777777" w:rsidTr="0049310C">
        <w:trPr>
          <w:trHeight w:val="548"/>
          <w:jc w:val="center"/>
        </w:trPr>
        <w:tc>
          <w:tcPr>
            <w:tcW w:w="2754" w:type="dxa"/>
          </w:tcPr>
          <w:p w14:paraId="1DD01558" w14:textId="116DF318"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9. USB Digital Video Microscope</w:t>
            </w:r>
          </w:p>
        </w:tc>
        <w:tc>
          <w:tcPr>
            <w:tcW w:w="1417" w:type="dxa"/>
            <w:gridSpan w:val="2"/>
          </w:tcPr>
          <w:p w14:paraId="52CF8DA9" w14:textId="4D54B771"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7F7A6B2D" w14:textId="77777777" w:rsidR="00D37312" w:rsidRPr="00471CC6" w:rsidRDefault="00D37312" w:rsidP="00D37312">
            <w:pPr>
              <w:jc w:val="both"/>
              <w:rPr>
                <w:rFonts w:ascii="Times New Roman" w:hAnsi="Times New Roman"/>
                <w:sz w:val="22"/>
                <w:lang w:val="en-GB"/>
              </w:rPr>
            </w:pPr>
          </w:p>
        </w:tc>
        <w:tc>
          <w:tcPr>
            <w:tcW w:w="3119" w:type="dxa"/>
          </w:tcPr>
          <w:p w14:paraId="166E94F0" w14:textId="77777777" w:rsidR="00D37312" w:rsidRPr="00471CC6" w:rsidRDefault="00D37312" w:rsidP="00D37312">
            <w:pPr>
              <w:jc w:val="both"/>
              <w:rPr>
                <w:rFonts w:ascii="Times New Roman" w:hAnsi="Times New Roman"/>
                <w:sz w:val="22"/>
                <w:lang w:val="en-GB"/>
              </w:rPr>
            </w:pPr>
          </w:p>
        </w:tc>
        <w:tc>
          <w:tcPr>
            <w:tcW w:w="2835" w:type="dxa"/>
          </w:tcPr>
          <w:p w14:paraId="2B546AC5" w14:textId="77777777" w:rsidR="00D37312" w:rsidRPr="00471CC6" w:rsidRDefault="00D37312" w:rsidP="00D37312">
            <w:pPr>
              <w:jc w:val="both"/>
              <w:rPr>
                <w:rFonts w:ascii="Times New Roman" w:hAnsi="Times New Roman"/>
                <w:sz w:val="22"/>
                <w:lang w:val="en-GB"/>
              </w:rPr>
            </w:pPr>
          </w:p>
        </w:tc>
      </w:tr>
      <w:tr w:rsidR="00D37312" w:rsidRPr="00471CC6" w14:paraId="11B35377" w14:textId="77777777" w:rsidTr="0049310C">
        <w:trPr>
          <w:trHeight w:val="548"/>
          <w:jc w:val="center"/>
        </w:trPr>
        <w:tc>
          <w:tcPr>
            <w:tcW w:w="2754" w:type="dxa"/>
          </w:tcPr>
          <w:p w14:paraId="45D4975A" w14:textId="319255AE"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10. Handheld GPS</w:t>
            </w:r>
          </w:p>
        </w:tc>
        <w:tc>
          <w:tcPr>
            <w:tcW w:w="1417" w:type="dxa"/>
            <w:gridSpan w:val="2"/>
          </w:tcPr>
          <w:p w14:paraId="07BF1FDB" w14:textId="460E446A"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4A35C4F6" w14:textId="77777777" w:rsidR="00D37312" w:rsidRPr="00471CC6" w:rsidRDefault="00D37312" w:rsidP="00D37312">
            <w:pPr>
              <w:jc w:val="both"/>
              <w:rPr>
                <w:rFonts w:ascii="Times New Roman" w:hAnsi="Times New Roman"/>
                <w:sz w:val="22"/>
                <w:lang w:val="en-GB"/>
              </w:rPr>
            </w:pPr>
          </w:p>
        </w:tc>
        <w:tc>
          <w:tcPr>
            <w:tcW w:w="3119" w:type="dxa"/>
          </w:tcPr>
          <w:p w14:paraId="0BD1F83F" w14:textId="77777777" w:rsidR="00D37312" w:rsidRPr="00471CC6" w:rsidRDefault="00D37312" w:rsidP="00D37312">
            <w:pPr>
              <w:jc w:val="both"/>
              <w:rPr>
                <w:rFonts w:ascii="Times New Roman" w:hAnsi="Times New Roman"/>
                <w:sz w:val="22"/>
                <w:lang w:val="en-GB"/>
              </w:rPr>
            </w:pPr>
          </w:p>
        </w:tc>
        <w:tc>
          <w:tcPr>
            <w:tcW w:w="2835" w:type="dxa"/>
          </w:tcPr>
          <w:p w14:paraId="112D4B6D" w14:textId="77777777" w:rsidR="00D37312" w:rsidRPr="00471CC6" w:rsidRDefault="00D37312" w:rsidP="00D37312">
            <w:pPr>
              <w:jc w:val="both"/>
              <w:rPr>
                <w:rFonts w:ascii="Times New Roman" w:hAnsi="Times New Roman"/>
                <w:sz w:val="22"/>
                <w:lang w:val="en-GB"/>
              </w:rPr>
            </w:pPr>
          </w:p>
        </w:tc>
      </w:tr>
      <w:tr w:rsidR="00D37312" w:rsidRPr="00471CC6" w14:paraId="7825D43E" w14:textId="77777777" w:rsidTr="0049310C">
        <w:trPr>
          <w:trHeight w:val="542"/>
          <w:jc w:val="center"/>
        </w:trPr>
        <w:tc>
          <w:tcPr>
            <w:tcW w:w="2754" w:type="dxa"/>
          </w:tcPr>
          <w:p w14:paraId="0300E429" w14:textId="382B3944" w:rsidR="00D37312" w:rsidRPr="00D37312" w:rsidRDefault="00D37312" w:rsidP="00D37312">
            <w:pPr>
              <w:spacing w:before="0" w:after="0"/>
              <w:jc w:val="center"/>
              <w:rPr>
                <w:rFonts w:ascii="Times New Roman" w:hAnsi="Times New Roman"/>
                <w:b/>
                <w:smallCaps/>
                <w:sz w:val="24"/>
                <w:szCs w:val="24"/>
                <w:lang w:val="en-GB"/>
              </w:rPr>
            </w:pPr>
            <w:r w:rsidRPr="00D37312">
              <w:rPr>
                <w:rFonts w:ascii="Times New Roman" w:hAnsi="Times New Roman"/>
                <w:b/>
                <w:smallCaps/>
                <w:sz w:val="24"/>
                <w:szCs w:val="24"/>
                <w:lang w:val="en-GB"/>
              </w:rPr>
              <w:t xml:space="preserve">11. Handheld Bar Code Reader  </w:t>
            </w:r>
          </w:p>
        </w:tc>
        <w:tc>
          <w:tcPr>
            <w:tcW w:w="1417" w:type="dxa"/>
            <w:gridSpan w:val="2"/>
          </w:tcPr>
          <w:p w14:paraId="543DB057" w14:textId="2C637299" w:rsidR="00D37312" w:rsidRPr="00D37312" w:rsidRDefault="00E27006" w:rsidP="00D3731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31</w:t>
            </w:r>
          </w:p>
        </w:tc>
        <w:tc>
          <w:tcPr>
            <w:tcW w:w="3402" w:type="dxa"/>
          </w:tcPr>
          <w:p w14:paraId="5DA2E355" w14:textId="7E6DF3FC" w:rsidR="00D37312" w:rsidRPr="00D37312" w:rsidRDefault="00D37312" w:rsidP="00D37312">
            <w:pPr>
              <w:jc w:val="both"/>
              <w:rPr>
                <w:rFonts w:ascii="Times New Roman" w:hAnsi="Times New Roman"/>
                <w:sz w:val="22"/>
                <w:lang w:val="en-GB"/>
              </w:rPr>
            </w:pPr>
          </w:p>
        </w:tc>
        <w:tc>
          <w:tcPr>
            <w:tcW w:w="3119" w:type="dxa"/>
          </w:tcPr>
          <w:p w14:paraId="4CF809AC" w14:textId="70C987DC" w:rsidR="00D37312" w:rsidRPr="00D37312" w:rsidRDefault="00D37312" w:rsidP="00D37312">
            <w:pPr>
              <w:jc w:val="center"/>
              <w:rPr>
                <w:rFonts w:ascii="Times New Roman" w:hAnsi="Times New Roman"/>
                <w:sz w:val="22"/>
                <w:lang w:val="en-GB"/>
              </w:rPr>
            </w:pPr>
          </w:p>
        </w:tc>
        <w:tc>
          <w:tcPr>
            <w:tcW w:w="2835" w:type="dxa"/>
          </w:tcPr>
          <w:p w14:paraId="6297E47F" w14:textId="77777777" w:rsidR="00D37312" w:rsidRPr="00471CC6" w:rsidRDefault="00D37312" w:rsidP="00D37312">
            <w:pPr>
              <w:jc w:val="both"/>
              <w:rPr>
                <w:rFonts w:ascii="Times New Roman" w:hAnsi="Times New Roman"/>
                <w:sz w:val="22"/>
                <w:lang w:val="en-GB"/>
              </w:rPr>
            </w:pPr>
          </w:p>
        </w:tc>
      </w:tr>
      <w:tr w:rsidR="00D37312" w:rsidRPr="00471CC6" w14:paraId="7FE52271" w14:textId="77777777" w:rsidTr="0049310C">
        <w:trPr>
          <w:trHeight w:val="542"/>
          <w:jc w:val="center"/>
        </w:trPr>
        <w:tc>
          <w:tcPr>
            <w:tcW w:w="2754" w:type="dxa"/>
          </w:tcPr>
          <w:p w14:paraId="3762D172" w14:textId="77777777" w:rsidR="00D37312" w:rsidRPr="00690987" w:rsidRDefault="00D37312" w:rsidP="00D37312">
            <w:pPr>
              <w:jc w:val="both"/>
              <w:rPr>
                <w:rFonts w:ascii="Times New Roman" w:hAnsi="Times New Roman"/>
                <w:sz w:val="22"/>
                <w:szCs w:val="22"/>
              </w:rPr>
            </w:pPr>
          </w:p>
        </w:tc>
        <w:tc>
          <w:tcPr>
            <w:tcW w:w="1417" w:type="dxa"/>
            <w:gridSpan w:val="2"/>
          </w:tcPr>
          <w:p w14:paraId="6509DF9F" w14:textId="77777777" w:rsidR="00D37312" w:rsidRPr="00690987" w:rsidRDefault="00D37312" w:rsidP="00D37312">
            <w:pPr>
              <w:jc w:val="both"/>
              <w:rPr>
                <w:rFonts w:ascii="Times New Roman" w:hAnsi="Times New Roman"/>
                <w:sz w:val="22"/>
                <w:szCs w:val="22"/>
              </w:rPr>
            </w:pPr>
          </w:p>
        </w:tc>
        <w:tc>
          <w:tcPr>
            <w:tcW w:w="3402" w:type="dxa"/>
          </w:tcPr>
          <w:p w14:paraId="46D4D577" w14:textId="1F73AC1F" w:rsidR="00D37312" w:rsidRPr="00D37312" w:rsidRDefault="00D37312" w:rsidP="00D37312">
            <w:pPr>
              <w:jc w:val="both"/>
              <w:rPr>
                <w:rFonts w:ascii="Times New Roman" w:hAnsi="Times New Roman"/>
                <w:sz w:val="22"/>
                <w:lang w:val="en-GB"/>
              </w:rPr>
            </w:pPr>
            <w:r w:rsidRPr="00D37312">
              <w:rPr>
                <w:rFonts w:ascii="Times New Roman" w:hAnsi="Times New Roman"/>
                <w:sz w:val="22"/>
                <w:lang w:val="en-GB"/>
              </w:rPr>
              <w:t>Training</w:t>
            </w:r>
            <w:r w:rsidRPr="00D37312">
              <w:rPr>
                <w:rFonts w:ascii="Times New Roman" w:hAnsi="Times New Roman"/>
                <w:sz w:val="22"/>
                <w:lang w:val="en-GB"/>
              </w:rPr>
              <w:tab/>
            </w:r>
          </w:p>
        </w:tc>
        <w:tc>
          <w:tcPr>
            <w:tcW w:w="3119" w:type="dxa"/>
          </w:tcPr>
          <w:p w14:paraId="6E0E15FD" w14:textId="339EF302" w:rsidR="00D37312" w:rsidRPr="00D37312" w:rsidRDefault="00D37312" w:rsidP="00D37312">
            <w:pPr>
              <w:jc w:val="center"/>
              <w:rPr>
                <w:rFonts w:ascii="Times New Roman" w:hAnsi="Times New Roman"/>
                <w:sz w:val="22"/>
                <w:lang w:val="en-GB"/>
              </w:rPr>
            </w:pPr>
            <w:r w:rsidRPr="00D37312">
              <w:rPr>
                <w:rFonts w:ascii="Times New Roman" w:hAnsi="Times New Roman"/>
                <w:sz w:val="22"/>
                <w:lang w:val="en-GB"/>
              </w:rPr>
              <w:t>Lump sum</w:t>
            </w:r>
          </w:p>
        </w:tc>
        <w:tc>
          <w:tcPr>
            <w:tcW w:w="2835" w:type="dxa"/>
          </w:tcPr>
          <w:p w14:paraId="2D6E69FF" w14:textId="77777777" w:rsidR="00D37312" w:rsidRPr="00471CC6" w:rsidRDefault="00D37312" w:rsidP="00D37312">
            <w:pPr>
              <w:jc w:val="both"/>
              <w:rPr>
                <w:rFonts w:ascii="Times New Roman" w:hAnsi="Times New Roman"/>
                <w:sz w:val="22"/>
                <w:lang w:val="en-GB"/>
              </w:rPr>
            </w:pPr>
          </w:p>
        </w:tc>
      </w:tr>
      <w:tr w:rsidR="00D37312" w:rsidRPr="00471CC6" w14:paraId="3C7576D9" w14:textId="77777777" w:rsidTr="0049310C">
        <w:trPr>
          <w:trHeight w:val="402"/>
          <w:jc w:val="center"/>
        </w:trPr>
        <w:tc>
          <w:tcPr>
            <w:tcW w:w="2754" w:type="dxa"/>
          </w:tcPr>
          <w:p w14:paraId="64B9ABA9" w14:textId="77777777" w:rsidR="00D37312" w:rsidRPr="00471CC6" w:rsidRDefault="00D37312" w:rsidP="00D37312">
            <w:pPr>
              <w:jc w:val="both"/>
              <w:rPr>
                <w:rFonts w:ascii="Times New Roman" w:hAnsi="Times New Roman"/>
                <w:b/>
                <w:sz w:val="22"/>
                <w:lang w:val="en-GB"/>
              </w:rPr>
            </w:pPr>
          </w:p>
        </w:tc>
        <w:tc>
          <w:tcPr>
            <w:tcW w:w="1417" w:type="dxa"/>
            <w:gridSpan w:val="2"/>
          </w:tcPr>
          <w:p w14:paraId="41FB4D48" w14:textId="77777777" w:rsidR="00D37312" w:rsidRPr="00471CC6" w:rsidRDefault="00D37312" w:rsidP="00D37312">
            <w:pPr>
              <w:jc w:val="center"/>
              <w:rPr>
                <w:rFonts w:ascii="Times New Roman" w:hAnsi="Times New Roman"/>
                <w:sz w:val="22"/>
                <w:lang w:val="en-GB"/>
              </w:rPr>
            </w:pPr>
          </w:p>
        </w:tc>
        <w:tc>
          <w:tcPr>
            <w:tcW w:w="3402" w:type="dxa"/>
          </w:tcPr>
          <w:p w14:paraId="60D0A9A8" w14:textId="77777777" w:rsidR="00D37312" w:rsidRPr="00471CC6" w:rsidRDefault="00D37312" w:rsidP="00D37312">
            <w:pPr>
              <w:jc w:val="both"/>
              <w:rPr>
                <w:rFonts w:ascii="Times New Roman" w:hAnsi="Times New Roman"/>
                <w:sz w:val="22"/>
                <w:lang w:val="en-GB"/>
              </w:rPr>
            </w:pPr>
            <w:r w:rsidRPr="00471CC6">
              <w:rPr>
                <w:rFonts w:ascii="Times New Roman" w:hAnsi="Times New Roman"/>
                <w:sz w:val="22"/>
                <w:lang w:val="en-GB"/>
              </w:rPr>
              <w:t xml:space="preserve"> </w:t>
            </w:r>
          </w:p>
        </w:tc>
        <w:tc>
          <w:tcPr>
            <w:tcW w:w="3119" w:type="dxa"/>
          </w:tcPr>
          <w:p w14:paraId="40097E74" w14:textId="77777777" w:rsidR="00D37312" w:rsidRPr="00A273CA" w:rsidRDefault="00D37312" w:rsidP="00D37312">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835" w:type="dxa"/>
          </w:tcPr>
          <w:p w14:paraId="4744FB9C" w14:textId="77777777" w:rsidR="00D37312" w:rsidRPr="00471CC6" w:rsidRDefault="00D37312" w:rsidP="00D37312">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0F480" w14:textId="77777777" w:rsidR="006C4ED0" w:rsidRDefault="006C4ED0">
      <w:r>
        <w:separator/>
      </w:r>
    </w:p>
  </w:endnote>
  <w:endnote w:type="continuationSeparator" w:id="0">
    <w:p w14:paraId="1C14B270" w14:textId="77777777" w:rsidR="006C4ED0" w:rsidRDefault="006C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3422" w14:textId="4B70620C"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A4031">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A4031">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EFC6" w14:textId="77777777" w:rsidR="006C4ED0" w:rsidRDefault="006C4ED0">
      <w:r>
        <w:separator/>
      </w:r>
    </w:p>
  </w:footnote>
  <w:footnote w:type="continuationSeparator" w:id="0">
    <w:p w14:paraId="0C01163A" w14:textId="77777777" w:rsidR="006C4ED0" w:rsidRDefault="006C4ED0">
      <w:r>
        <w:continuationSeparator/>
      </w:r>
    </w:p>
  </w:footnote>
  <w:footnote w:id="1">
    <w:p w14:paraId="5AFF59F4" w14:textId="3906D039"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sidRPr="000A561B">
        <w:rPr>
          <w:rFonts w:ascii="Times New Roman" w:hAnsi="Times New Roman"/>
          <w:lang w:val="en-GB"/>
        </w:rPr>
        <w:t>DDP (Delivered Duty Paid)</w:t>
      </w:r>
      <w:r w:rsidR="0059395C" w:rsidRPr="000A561B">
        <w:rPr>
          <w:rFonts w:ascii="Times New Roman" w:hAnsi="Times New Roman"/>
          <w:lang w:val="en-GB"/>
        </w:rPr>
        <w:t>][</w:t>
      </w:r>
      <w:r w:rsidR="00295396" w:rsidRPr="000A561B">
        <w:rPr>
          <w:rFonts w:ascii="Times New Roman" w:hAnsi="Times New Roman"/>
          <w:lang w:val="en-GB"/>
        </w:rPr>
        <w:t>DAP (Delivered At Place)</w:t>
      </w:r>
      <w:r w:rsidR="0059395C" w:rsidRPr="000A561B">
        <w:rPr>
          <w:rFonts w:ascii="Times New Roman" w:hAnsi="Times New Roman"/>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BF256B"/>
    <w:multiLevelType w:val="hybridMultilevel"/>
    <w:tmpl w:val="139CC00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D014900"/>
    <w:multiLevelType w:val="hybridMultilevel"/>
    <w:tmpl w:val="81E251F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67552A"/>
    <w:multiLevelType w:val="hybridMultilevel"/>
    <w:tmpl w:val="DA78D6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AA96F8A"/>
    <w:multiLevelType w:val="hybridMultilevel"/>
    <w:tmpl w:val="AADA1C9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56DDA"/>
    <w:multiLevelType w:val="hybridMultilevel"/>
    <w:tmpl w:val="CCFEE8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8"/>
  </w:num>
  <w:num w:numId="5">
    <w:abstractNumId w:val="22"/>
  </w:num>
  <w:num w:numId="6">
    <w:abstractNumId w:val="17"/>
  </w:num>
  <w:num w:numId="7">
    <w:abstractNumId w:val="15"/>
  </w:num>
  <w:num w:numId="8">
    <w:abstractNumId w:val="21"/>
  </w:num>
  <w:num w:numId="9">
    <w:abstractNumId w:val="42"/>
  </w:num>
  <w:num w:numId="10">
    <w:abstractNumId w:val="11"/>
  </w:num>
  <w:num w:numId="11">
    <w:abstractNumId w:val="12"/>
  </w:num>
  <w:num w:numId="12">
    <w:abstractNumId w:val="13"/>
  </w:num>
  <w:num w:numId="13">
    <w:abstractNumId w:val="27"/>
  </w:num>
  <w:num w:numId="14">
    <w:abstractNumId w:val="33"/>
  </w:num>
  <w:num w:numId="15">
    <w:abstractNumId w:val="38"/>
  </w:num>
  <w:num w:numId="16">
    <w:abstractNumId w:val="8"/>
  </w:num>
  <w:num w:numId="17">
    <w:abstractNumId w:val="20"/>
  </w:num>
  <w:num w:numId="18">
    <w:abstractNumId w:val="26"/>
  </w:num>
  <w:num w:numId="19">
    <w:abstractNumId w:val="32"/>
  </w:num>
  <w:num w:numId="20">
    <w:abstractNumId w:val="9"/>
  </w:num>
  <w:num w:numId="21">
    <w:abstractNumId w:val="24"/>
  </w:num>
  <w:num w:numId="22">
    <w:abstractNumId w:val="14"/>
  </w:num>
  <w:num w:numId="23">
    <w:abstractNumId w:val="16"/>
  </w:num>
  <w:num w:numId="24">
    <w:abstractNumId w:val="35"/>
  </w:num>
  <w:num w:numId="25">
    <w:abstractNumId w:val="19"/>
  </w:num>
  <w:num w:numId="26">
    <w:abstractNumId w:val="18"/>
  </w:num>
  <w:num w:numId="27">
    <w:abstractNumId w:val="39"/>
  </w:num>
  <w:num w:numId="28">
    <w:abstractNumId w:val="40"/>
  </w:num>
  <w:num w:numId="29">
    <w:abstractNumId w:val="1"/>
  </w:num>
  <w:num w:numId="30">
    <w:abstractNumId w:val="34"/>
  </w:num>
  <w:num w:numId="31">
    <w:abstractNumId w:val="29"/>
  </w:num>
  <w:num w:numId="32">
    <w:abstractNumId w:val="4"/>
  </w:num>
  <w:num w:numId="33">
    <w:abstractNumId w:val="5"/>
  </w:num>
  <w:num w:numId="34">
    <w:abstractNumId w:val="3"/>
  </w:num>
  <w:num w:numId="35">
    <w:abstractNumId w:val="0"/>
  </w:num>
  <w:num w:numId="36">
    <w:abstractNumId w:val="30"/>
  </w:num>
  <w:num w:numId="37">
    <w:abstractNumId w:val="41"/>
  </w:num>
  <w:num w:numId="38">
    <w:abstractNumId w:val="2"/>
  </w:num>
  <w:num w:numId="39">
    <w:abstractNumId w:val="25"/>
  </w:num>
  <w:num w:numId="40">
    <w:abstractNumId w:val="23"/>
  </w:num>
  <w:num w:numId="41">
    <w:abstractNumId w:val="31"/>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561B"/>
    <w:rsid w:val="000A7A2C"/>
    <w:rsid w:val="000B1236"/>
    <w:rsid w:val="000B4BD4"/>
    <w:rsid w:val="000C4AE6"/>
    <w:rsid w:val="000C4BD3"/>
    <w:rsid w:val="000C4C1C"/>
    <w:rsid w:val="000D11E3"/>
    <w:rsid w:val="000D1B7E"/>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62264"/>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310C"/>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84702"/>
    <w:rsid w:val="00591F23"/>
    <w:rsid w:val="00593550"/>
    <w:rsid w:val="0059395C"/>
    <w:rsid w:val="005B19F4"/>
    <w:rsid w:val="005B2018"/>
    <w:rsid w:val="005B3248"/>
    <w:rsid w:val="005C0EA1"/>
    <w:rsid w:val="005D5DFB"/>
    <w:rsid w:val="005F015F"/>
    <w:rsid w:val="005F3C51"/>
    <w:rsid w:val="005F62D0"/>
    <w:rsid w:val="00623644"/>
    <w:rsid w:val="006311FE"/>
    <w:rsid w:val="00633829"/>
    <w:rsid w:val="006408AC"/>
    <w:rsid w:val="0066519D"/>
    <w:rsid w:val="0067240B"/>
    <w:rsid w:val="00673AD6"/>
    <w:rsid w:val="00677500"/>
    <w:rsid w:val="0068247E"/>
    <w:rsid w:val="00684C5B"/>
    <w:rsid w:val="006917B2"/>
    <w:rsid w:val="006B0AB1"/>
    <w:rsid w:val="006B791A"/>
    <w:rsid w:val="006C2F05"/>
    <w:rsid w:val="006C4ED0"/>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2E04"/>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06C9"/>
    <w:rsid w:val="00AB29A9"/>
    <w:rsid w:val="00AB66A5"/>
    <w:rsid w:val="00AC5E3E"/>
    <w:rsid w:val="00AC7636"/>
    <w:rsid w:val="00AD525A"/>
    <w:rsid w:val="00AE6600"/>
    <w:rsid w:val="00AE7D13"/>
    <w:rsid w:val="00AF4052"/>
    <w:rsid w:val="00B01B2F"/>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A4031"/>
    <w:rsid w:val="00BB56D3"/>
    <w:rsid w:val="00BC31BF"/>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37312"/>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006"/>
    <w:rsid w:val="00E27678"/>
    <w:rsid w:val="00E340A7"/>
    <w:rsid w:val="00E34208"/>
    <w:rsid w:val="00E36A72"/>
    <w:rsid w:val="00E36F4B"/>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B66CC"/>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uiPriority w:val="99"/>
    <w:rsid w:val="005D5DFB"/>
    <w:rPr>
      <w:sz w:val="16"/>
      <w:szCs w:val="16"/>
    </w:rPr>
  </w:style>
  <w:style w:type="paragraph" w:styleId="CommentText">
    <w:name w:val="annotation text"/>
    <w:basedOn w:val="Normal"/>
    <w:link w:val="CommentTextChar"/>
    <w:uiPriority w:val="99"/>
    <w:rsid w:val="005D5DFB"/>
  </w:style>
  <w:style w:type="character" w:customStyle="1" w:styleId="CommentTextChar">
    <w:name w:val="Comment Text Char"/>
    <w:link w:val="CommentText"/>
    <w:uiPriority w:val="99"/>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rPr>
  </w:style>
  <w:style w:type="character" w:customStyle="1"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00659-3F53-49D8-81A5-E56D8EF02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1036</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5</cp:revision>
  <cp:lastPrinted>2015-12-03T09:09:00Z</cp:lastPrinted>
  <dcterms:created xsi:type="dcterms:W3CDTF">2025-06-17T07:43:00Z</dcterms:created>
  <dcterms:modified xsi:type="dcterms:W3CDTF">2025-07-22T08:17:00Z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