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2AF672BB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4547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455A89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133FD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40A15520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4133FD">
        <w:rPr>
          <w:rFonts w:ascii="Arial" w:hAnsi="Arial" w:cs="Arial"/>
          <w:color w:val="000000" w:themeColor="text1"/>
          <w:sz w:val="22"/>
          <w:lang w:val="sr-Latn-CS"/>
        </w:rPr>
        <w:t>145191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4547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10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4133FD">
        <w:rPr>
          <w:rFonts w:ascii="Arial" w:hAnsi="Arial" w:cs="Arial"/>
          <w:sz w:val="22"/>
          <w:lang w:val="sr-Latn-CS"/>
        </w:rPr>
        <w:t>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71CC46FB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4133FD">
        <w:rPr>
          <w:rFonts w:ascii="Arial" w:hAnsi="Arial" w:cs="Arial"/>
          <w:color w:val="000000" w:themeColor="text1"/>
          <w:sz w:val="22"/>
          <w:lang w:val="sr-Latn-CS"/>
        </w:rPr>
        <w:t>145191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4133FD">
        <w:rPr>
          <w:rFonts w:ascii="Arial" w:hAnsi="Arial" w:cs="Arial"/>
          <w:bCs/>
          <w:sz w:val="22"/>
          <w:lang w:val="hr-HR"/>
        </w:rPr>
        <w:t>4547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10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4133FD">
        <w:rPr>
          <w:rFonts w:ascii="Arial" w:hAnsi="Arial" w:cs="Arial"/>
          <w:sz w:val="22"/>
          <w:lang w:val="sr-Latn-CS"/>
        </w:rPr>
        <w:t>07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BA9E4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66E55840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4133FD">
        <w:rPr>
          <w:rFonts w:ascii="Arial" w:hAnsi="Arial" w:cs="Arial"/>
          <w:iCs/>
          <w:color w:val="000000" w:themeColor="text1"/>
        </w:rPr>
        <w:t>Podnosilac zahtjeva se oslobađa troškova postupka</w:t>
      </w:r>
      <w:r w:rsidR="00E96962" w:rsidRPr="00E727DF">
        <w:rPr>
          <w:rFonts w:ascii="Arial" w:hAnsi="Arial" w:cs="Arial"/>
          <w:iCs/>
        </w:rPr>
        <w:t>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5AA2BC7D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1F2D0F">
        <w:rPr>
          <w:rFonts w:ascii="Arial" w:hAnsi="Arial" w:cs="Arial"/>
          <w:sz w:val="22"/>
          <w:lang w:val="sr-Latn-CS"/>
        </w:rPr>
        <w:t>10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1F2D0F">
        <w:rPr>
          <w:rFonts w:ascii="Arial" w:hAnsi="Arial" w:cs="Arial"/>
          <w:sz w:val="22"/>
          <w:lang w:val="sr-Latn-CS"/>
        </w:rPr>
        <w:t>07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1F2D0F">
        <w:rPr>
          <w:rFonts w:ascii="Arial" w:hAnsi="Arial" w:cs="Arial"/>
          <w:color w:val="000000" w:themeColor="text1"/>
          <w:sz w:val="22"/>
          <w:lang w:val="sr-Latn-CS"/>
        </w:rPr>
        <w:t>145191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1F2D0F">
        <w:rPr>
          <w:rFonts w:ascii="Arial" w:hAnsi="Arial" w:cs="Arial"/>
          <w:bCs/>
          <w:sz w:val="22"/>
          <w:lang w:val="hr-HR"/>
        </w:rPr>
        <w:t>4547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455A89">
        <w:rPr>
          <w:rFonts w:ascii="Arial" w:hAnsi="Arial" w:cs="Arial"/>
          <w:sz w:val="22"/>
          <w:lang w:val="sr-Latn-CS"/>
        </w:rPr>
        <w:t>''Kopiji javnog poziva za valorizaciju domena.me br 11-9096 iz novembra 2007</w:t>
      </w:r>
      <w:r w:rsidR="00F2744E">
        <w:rPr>
          <w:rFonts w:ascii="Arial" w:hAnsi="Arial" w:cs="Arial"/>
          <w:sz w:val="22"/>
          <w:lang w:val="sr-Latn-CS"/>
        </w:rPr>
        <w:t>.</w:t>
      </w:r>
      <w:r w:rsidR="00455A89">
        <w:rPr>
          <w:rFonts w:ascii="Arial" w:hAnsi="Arial" w:cs="Arial"/>
          <w:sz w:val="22"/>
          <w:lang w:val="sr-Latn-CS"/>
        </w:rPr>
        <w:t xml:space="preserve"> godine, kao i kompletne prateće dokumentacije''.</w:t>
      </w:r>
      <w:bookmarkStart w:id="0" w:name="_GoBack"/>
      <w:bookmarkEnd w:id="0"/>
    </w:p>
    <w:p w14:paraId="4521305D" w14:textId="77777777" w:rsidR="00944C64" w:rsidRPr="00F2744E" w:rsidRDefault="00944C64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19F9848" w14:textId="77777777" w:rsidR="00944C64" w:rsidRPr="006C4B7C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 tražena informacija nalazi u njegovom posjedu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te da ne postoje zakonske pretpostavke za ograničenje pristupu informaciji ili njenom dijelu. </w:t>
      </w:r>
    </w:p>
    <w:p w14:paraId="1FECC36E" w14:textId="52A1D028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591222FC" w14:textId="19F9EF12" w:rsidR="001B46F6" w:rsidRPr="00E727DF" w:rsidRDefault="004133FD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48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2,84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</w:t>
      </w:r>
      <w:r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€,  koj</w:t>
      </w:r>
      <w:r>
        <w:rPr>
          <w:rFonts w:ascii="Arial" w:hAnsi="Arial" w:cs="Arial"/>
          <w:color w:val="000000" w:themeColor="text1"/>
          <w:sz w:val="22"/>
          <w:lang w:val="sr-Latn-CS"/>
        </w:rPr>
        <w:t>ih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podnosilac zahtjeva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oslobađa shodno članu 4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58AE56D9" w14:textId="77777777" w:rsidR="004133FD" w:rsidRDefault="004133FD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27D4F717" w14:textId="3D1B3ADF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lastRenderedPageBreak/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1982B5BB" w14:textId="160C466A" w:rsidR="00B5042C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64E93F11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C8DE0AA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FA5C317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FC702DD" w14:textId="59F0A2E3" w:rsidR="00E9052B" w:rsidRPr="004133FD" w:rsidRDefault="00E9052B" w:rsidP="004133FD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Obradio:</w:t>
      </w:r>
    </w:p>
    <w:p w14:paraId="60C59C65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Vuk Ždralević</w:t>
      </w:r>
    </w:p>
    <w:p w14:paraId="180DACCE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 xml:space="preserve">Samostalni savjetnik I </w:t>
      </w:r>
    </w:p>
    <w:p w14:paraId="411FDB6C" w14:textId="4788E2B3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E-mail:vuk.zdralevic @mek.gov.me</w:t>
      </w:r>
      <w:bookmarkStart w:id="2" w:name="_Hlk125011253"/>
    </w:p>
    <w:p w14:paraId="696DC391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E31A1D0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Odobrila:</w:t>
      </w:r>
    </w:p>
    <w:p w14:paraId="511991C3" w14:textId="77777777" w:rsidR="00E9052B" w:rsidRPr="004133FD" w:rsidRDefault="00E9052B" w:rsidP="004133FD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Šefica kancelarije za pravne i opšte poslove</w:t>
      </w:r>
    </w:p>
    <w:p w14:paraId="5CF9C094" w14:textId="77777777" w:rsidR="00E9052B" w:rsidRPr="004133FD" w:rsidRDefault="00E9052B" w:rsidP="004133FD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Milica Svrkota</w:t>
      </w:r>
    </w:p>
    <w:p w14:paraId="4FCFC230" w14:textId="745DC654" w:rsidR="006E01DD" w:rsidRPr="00F16B01" w:rsidRDefault="00E9052B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4133FD">
        <w:rPr>
          <w:rFonts w:ascii="Arial" w:hAnsi="Arial" w:cs="Arial"/>
          <w:sz w:val="18"/>
          <w:szCs w:val="18"/>
        </w:rPr>
        <w:t xml:space="preserve">E-mail: </w:t>
      </w:r>
      <w:r w:rsidRPr="004133FD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2"/>
    </w:p>
    <w:sectPr w:rsidR="006E01DD" w:rsidRPr="00F16B01" w:rsidSect="004133FD">
      <w:headerReference w:type="default" r:id="rId10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E7D76" w14:textId="77777777" w:rsidR="00A14A0A" w:rsidRDefault="00A14A0A" w:rsidP="00A6505B">
      <w:pPr>
        <w:spacing w:before="0" w:after="0" w:line="240" w:lineRule="auto"/>
      </w:pPr>
      <w:r>
        <w:separator/>
      </w:r>
    </w:p>
  </w:endnote>
  <w:endnote w:type="continuationSeparator" w:id="0">
    <w:p w14:paraId="279B8E0F" w14:textId="77777777" w:rsidR="00A14A0A" w:rsidRDefault="00A14A0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7484A" w14:textId="77777777" w:rsidR="00A14A0A" w:rsidRDefault="00A14A0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30DAB6F" w14:textId="77777777" w:rsidR="00A14A0A" w:rsidRDefault="00A14A0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D70C9"/>
    <w:rsid w:val="000E119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BCF"/>
    <w:rsid w:val="00136D11"/>
    <w:rsid w:val="00154D42"/>
    <w:rsid w:val="00156466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843796-A3ED-444D-A906-C3DBB1DB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</cp:revision>
  <cp:lastPrinted>2023-07-25T08:16:00Z</cp:lastPrinted>
  <dcterms:created xsi:type="dcterms:W3CDTF">2023-07-20T06:24:00Z</dcterms:created>
  <dcterms:modified xsi:type="dcterms:W3CDTF">2023-07-25T08:23:00Z</dcterms:modified>
</cp:coreProperties>
</file>