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0A" w:rsidRPr="00153F0A" w:rsidRDefault="00153F0A" w:rsidP="00153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53F0A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0E064F87" wp14:editId="2325A4F8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F0A">
        <w:rPr>
          <w:rFonts w:ascii="Arial" w:eastAsia="Times New Roman" w:hAnsi="Arial" w:cs="Arial"/>
          <w:color w:val="000000"/>
          <w:lang w:eastAsia="sr-Latn-ME"/>
        </w:rPr>
        <w:br/>
      </w: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53F0A">
        <w:rPr>
          <w:rFonts w:ascii="Arial" w:eastAsia="Times New Roman" w:hAnsi="Arial" w:cs="Arial"/>
          <w:color w:val="000000"/>
          <w:lang w:eastAsia="sr-Latn-ME"/>
        </w:rPr>
        <w:t>Broj: 02/1-112/18-7192/2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Podgorica, 16.05.2018 godine</w:t>
      </w: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br/>
        <w:t>Zaštitnika ljudskih prava i sloboda Crne Gore</w:t>
      </w: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t>1. Savjetnik/ca Zaštitnika/ce , Treća osnovna grupa poslova - nacionalni preventivni mehanizam, zaštita od tortura i pravo na suđenje u razumnom roku</w:t>
      </w:r>
      <w:r w:rsidRPr="00153F0A">
        <w:rPr>
          <w:rFonts w:ascii="Arial" w:eastAsia="Times New Roman" w:hAnsi="Arial" w:cs="Arial"/>
          <w:color w:val="000000"/>
          <w:lang w:eastAsia="sr-Latn-ME"/>
        </w:rPr>
        <w:t>, 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153F0A" w:rsidRPr="00153F0A" w:rsidRDefault="00153F0A" w:rsidP="00153F0A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53F0A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Pravni fakultet ili fakultet društvenih ili humanističkih nauka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- Poznavanje rada na računaru (word i internet)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- 5 godina radnog iskustva, od čega najmanje jednu godinu u oblastii ljudskih prava i sloboda</w:t>
      </w: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153F0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153F0A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153F0A" w:rsidRPr="00153F0A" w:rsidRDefault="00153F0A" w:rsidP="00153F0A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53F0A">
        <w:rPr>
          <w:rFonts w:ascii="Arial" w:eastAsia="Times New Roman" w:hAnsi="Arial" w:cs="Arial"/>
          <w:color w:val="000000"/>
          <w:lang w:eastAsia="sr-Latn-ME"/>
        </w:rPr>
        <w:br/>
      </w:r>
      <w:r w:rsidRPr="00153F0A">
        <w:rPr>
          <w:rFonts w:ascii="Arial" w:eastAsia="Times New Roman" w:hAnsi="Arial" w:cs="Arial"/>
          <w:color w:val="000000"/>
          <w:lang w:eastAsia="sr-Latn-ME"/>
        </w:rPr>
        <w:br/>
      </w: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53F0A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153F0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153F0A">
        <w:rPr>
          <w:rFonts w:ascii="Arial" w:eastAsia="Times New Roman" w:hAnsi="Arial" w:cs="Arial"/>
          <w:color w:val="000000"/>
          <w:lang w:eastAsia="sr-Latn-ME"/>
        </w:rPr>
        <w:t>).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</w:r>
      <w:r w:rsidRPr="00153F0A">
        <w:rPr>
          <w:rFonts w:ascii="Arial" w:eastAsia="Times New Roman" w:hAnsi="Arial" w:cs="Arial"/>
          <w:color w:val="000000"/>
          <w:lang w:eastAsia="sr-Latn-ME"/>
        </w:rPr>
        <w:br/>
      </w: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153F0A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153F0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153F0A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153F0A" w:rsidRPr="00153F0A" w:rsidRDefault="00153F0A" w:rsidP="00153F0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53F0A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153F0A" w:rsidRPr="00153F0A" w:rsidRDefault="00153F0A" w:rsidP="00153F0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53F0A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  <w:bookmarkStart w:id="0" w:name="_GoBack"/>
      <w:bookmarkEnd w:id="0"/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Zaštitnika ljudskih prava i sloboda Crne Gore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tel: 067/607-509; 020 202-291; Rad sa strankama 10 - 13h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153F0A" w:rsidRPr="00153F0A" w:rsidRDefault="00153F0A" w:rsidP="00153F0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53F0A" w:rsidRPr="00153F0A" w:rsidRDefault="00153F0A" w:rsidP="00153F0A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153F0A">
        <w:rPr>
          <w:rFonts w:ascii="Arial" w:eastAsia="Times New Roman" w:hAnsi="Arial" w:cs="Arial"/>
          <w:color w:val="000000"/>
          <w:lang w:eastAsia="sr-Latn-ME"/>
        </w:rPr>
        <w:br/>
      </w: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153F0A">
        <w:rPr>
          <w:rFonts w:ascii="Arial" w:eastAsia="Times New Roman" w:hAnsi="Arial" w:cs="Arial"/>
          <w:color w:val="000000"/>
          <w:lang w:eastAsia="sr-Latn-ME"/>
        </w:rPr>
        <w:t> </w:t>
      </w:r>
      <w:r w:rsidRPr="00153F0A">
        <w:rPr>
          <w:rFonts w:ascii="Arial" w:eastAsia="Times New Roman" w:hAnsi="Arial" w:cs="Arial"/>
          <w:color w:val="000000"/>
          <w:lang w:eastAsia="sr-Latn-ME"/>
        </w:rPr>
        <w:br/>
      </w:r>
      <w:r w:rsidRPr="00153F0A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651E19" w:rsidRDefault="00651E19"/>
    <w:sectPr w:rsidR="0065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0A"/>
    <w:rsid w:val="00153F0A"/>
    <w:rsid w:val="0065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2018-05-14T06:34:00Z</dcterms:created>
  <dcterms:modified xsi:type="dcterms:W3CDTF">2018-05-14T06:34:00Z</dcterms:modified>
</cp:coreProperties>
</file>