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5221" w14:paraId="06D862C9" w14:textId="77777777" w:rsidTr="00D02B02">
        <w:trPr>
          <w:trHeight w:val="1520"/>
        </w:trPr>
        <w:tc>
          <w:tcPr>
            <w:tcW w:w="9242" w:type="dxa"/>
          </w:tcPr>
          <w:p w14:paraId="5AFF3CE8" w14:textId="77777777" w:rsidR="008B5221" w:rsidRDefault="008B5221" w:rsidP="004643AE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SAOBRAĆAJA I POMORSTVA</w:t>
            </w:r>
          </w:p>
          <w:p w14:paraId="0CD06840" w14:textId="46910554" w:rsidR="008B5221" w:rsidRPr="00E4540C" w:rsidRDefault="008B5221" w:rsidP="004643AE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E4540C">
              <w:rPr>
                <w:rFonts w:asciiTheme="minorHAnsi" w:eastAsia="Batang" w:hAnsiTheme="minorHAnsi" w:cs="Arial"/>
                <w:sz w:val="28"/>
                <w:szCs w:val="28"/>
              </w:rPr>
              <w:t>Direktorat za drumski saobraćaj</w:t>
            </w:r>
            <w:r w:rsidR="003949E0">
              <w:rPr>
                <w:rFonts w:asciiTheme="minorHAnsi" w:eastAsia="Batang" w:hAnsiTheme="minorHAnsi" w:cs="Arial"/>
                <w:sz w:val="28"/>
                <w:szCs w:val="28"/>
              </w:rPr>
              <w:t xml:space="preserve"> i </w:t>
            </w:r>
            <w:r w:rsidR="00353453">
              <w:rPr>
                <w:rFonts w:asciiTheme="minorHAnsi" w:eastAsia="Batang" w:hAnsiTheme="minorHAnsi" w:cs="Arial"/>
                <w:sz w:val="28"/>
                <w:szCs w:val="28"/>
              </w:rPr>
              <w:t>motorna vozila</w:t>
            </w:r>
          </w:p>
          <w:p w14:paraId="323C1C2B" w14:textId="77777777" w:rsidR="008B5221" w:rsidRPr="00381A15" w:rsidRDefault="008B5221" w:rsidP="004643AE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14:paraId="47116AF2" w14:textId="77777777" w:rsidR="008B5221" w:rsidRPr="00381A15" w:rsidRDefault="008B5221" w:rsidP="004643AE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14:paraId="0240B124" w14:textId="77777777" w:rsidR="008B5221" w:rsidRPr="00963D92" w:rsidRDefault="008B5221" w:rsidP="004643AE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14:paraId="36526F0C" w14:textId="77777777" w:rsidR="008B5221" w:rsidRDefault="008B5221" w:rsidP="008B5221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900"/>
        <w:gridCol w:w="360"/>
        <w:gridCol w:w="720"/>
        <w:gridCol w:w="180"/>
        <w:gridCol w:w="1350"/>
        <w:gridCol w:w="270"/>
        <w:gridCol w:w="1118"/>
        <w:gridCol w:w="2673"/>
      </w:tblGrid>
      <w:tr w:rsidR="008B5221" w:rsidRPr="00381A15" w14:paraId="6D32AC27" w14:textId="77777777" w:rsidTr="004643AE">
        <w:tc>
          <w:tcPr>
            <w:tcW w:w="9299" w:type="dxa"/>
            <w:gridSpan w:val="10"/>
          </w:tcPr>
          <w:p w14:paraId="137AE868" w14:textId="77777777" w:rsidR="008B5221" w:rsidRPr="00381A15" w:rsidRDefault="008B5221" w:rsidP="004643AE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bookmarkStart w:id="0" w:name="_GoBack"/>
            <w:r w:rsidRPr="008212F0">
              <w:rPr>
                <w:rFonts w:asciiTheme="minorHAnsi" w:eastAsia="Batang" w:hAnsiTheme="minorHAnsi" w:cs="Arial"/>
                <w:sz w:val="24"/>
                <w:szCs w:val="24"/>
              </w:rPr>
              <w:t>ZAHTJEV ZA IZDAVANJE IZVODA LICENCE ZA MOTORNO VOZILO</w:t>
            </w:r>
            <w:bookmarkEnd w:id="0"/>
          </w:p>
        </w:tc>
      </w:tr>
      <w:tr w:rsidR="008B5221" w:rsidRPr="00381A15" w14:paraId="36C2D285" w14:textId="77777777" w:rsidTr="004643AE">
        <w:tc>
          <w:tcPr>
            <w:tcW w:w="9299" w:type="dxa"/>
            <w:gridSpan w:val="10"/>
          </w:tcPr>
          <w:p w14:paraId="4C035438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1F690ACC" w14:textId="77777777" w:rsidTr="004643AE">
        <w:tc>
          <w:tcPr>
            <w:tcW w:w="3708" w:type="dxa"/>
            <w:gridSpan w:val="5"/>
          </w:tcPr>
          <w:p w14:paraId="6B12FA8D" w14:textId="77777777" w:rsidR="008B5221" w:rsidRPr="00381A15" w:rsidRDefault="008B5221" w:rsidP="004643AE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5"/>
            <w:shd w:val="clear" w:color="auto" w:fill="D9D9D9" w:themeFill="background1" w:themeFillShade="D9"/>
          </w:tcPr>
          <w:p w14:paraId="5222E2F1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6C0120B5" w14:textId="77777777" w:rsidTr="004643AE">
        <w:tc>
          <w:tcPr>
            <w:tcW w:w="2988" w:type="dxa"/>
            <w:gridSpan w:val="4"/>
          </w:tcPr>
          <w:p w14:paraId="1BD00662" w14:textId="77777777" w:rsidR="008B5221" w:rsidRPr="00381A15" w:rsidRDefault="008B5221" w:rsidP="004643AE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Broj licence za javni prevoz:</w:t>
            </w:r>
          </w:p>
        </w:tc>
        <w:tc>
          <w:tcPr>
            <w:tcW w:w="6311" w:type="dxa"/>
            <w:gridSpan w:val="6"/>
            <w:shd w:val="clear" w:color="auto" w:fill="D9D9D9" w:themeFill="background1" w:themeFillShade="D9"/>
          </w:tcPr>
          <w:p w14:paraId="1691A204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050BCD4C" w14:textId="77777777" w:rsidTr="004643AE">
        <w:tc>
          <w:tcPr>
            <w:tcW w:w="5508" w:type="dxa"/>
            <w:gridSpan w:val="8"/>
          </w:tcPr>
          <w:p w14:paraId="0250B4DF" w14:textId="77777777" w:rsidR="008B5221" w:rsidRPr="00381A15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14:paraId="6D377EE3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102D81AC" w14:textId="77777777" w:rsidTr="004643AE">
        <w:tc>
          <w:tcPr>
            <w:tcW w:w="2628" w:type="dxa"/>
            <w:gridSpan w:val="3"/>
          </w:tcPr>
          <w:p w14:paraId="30CF8658" w14:textId="77777777" w:rsidR="008B5221" w:rsidRPr="003A4C10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Registarski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društva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2610" w:type="dxa"/>
            <w:gridSpan w:val="4"/>
            <w:shd w:val="clear" w:color="auto" w:fill="D9D9D9" w:themeFill="background1" w:themeFillShade="D9"/>
          </w:tcPr>
          <w:p w14:paraId="2461BE7A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061" w:type="dxa"/>
            <w:gridSpan w:val="3"/>
          </w:tcPr>
          <w:p w14:paraId="54D5265C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5B77F935" w14:textId="77777777" w:rsidTr="004643AE">
        <w:tc>
          <w:tcPr>
            <w:tcW w:w="1098" w:type="dxa"/>
          </w:tcPr>
          <w:p w14:paraId="3CD46CB1" w14:textId="77777777" w:rsidR="008B5221" w:rsidRPr="00381A15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14:paraId="3C5A8789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14:paraId="780E6650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4D8BBDB1" w14:textId="77777777" w:rsidTr="004643AE">
        <w:tc>
          <w:tcPr>
            <w:tcW w:w="1098" w:type="dxa"/>
          </w:tcPr>
          <w:p w14:paraId="24A040B2" w14:textId="77777777" w:rsidR="008B5221" w:rsidRPr="00381A15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14:paraId="32DEA95B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14:paraId="2313E6D8" w14:textId="77777777" w:rsidR="008B5221" w:rsidRPr="00381A15" w:rsidRDefault="008B5221" w:rsidP="004643AE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0B5A3EC3" w14:textId="77777777" w:rsidTr="004643AE">
        <w:tc>
          <w:tcPr>
            <w:tcW w:w="1098" w:type="dxa"/>
          </w:tcPr>
          <w:p w14:paraId="04F9053F" w14:textId="77777777" w:rsidR="008B5221" w:rsidRPr="00381A15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14:paraId="604B0279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14:paraId="38AACBD3" w14:textId="77777777" w:rsidR="008B5221" w:rsidRPr="00381A15" w:rsidRDefault="008B5221" w:rsidP="004643AE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8B5221" w:rsidRPr="00381A15" w14:paraId="3300E95C" w14:textId="77777777" w:rsidTr="004643AE">
        <w:tc>
          <w:tcPr>
            <w:tcW w:w="1728" w:type="dxa"/>
            <w:gridSpan w:val="2"/>
          </w:tcPr>
          <w:p w14:paraId="202681E7" w14:textId="77777777" w:rsidR="008B5221" w:rsidRPr="00381A15" w:rsidRDefault="008B5221" w:rsidP="004643AE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7"/>
            <w:shd w:val="clear" w:color="auto" w:fill="D9D9D9" w:themeFill="background1" w:themeFillShade="D9"/>
          </w:tcPr>
          <w:p w14:paraId="00524434" w14:textId="77777777" w:rsidR="008B5221" w:rsidRPr="00381A15" w:rsidRDefault="008B5221" w:rsidP="004643AE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14:paraId="6F0F24BA" w14:textId="77777777" w:rsidR="008B5221" w:rsidRPr="00381A15" w:rsidRDefault="008B5221" w:rsidP="004643AE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14:paraId="450544F7" w14:textId="77777777" w:rsidR="008B5221" w:rsidRPr="00381A15" w:rsidRDefault="008B5221" w:rsidP="008B5221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8B5221" w:rsidRPr="005D7053" w14:paraId="418DF90A" w14:textId="77777777" w:rsidTr="004643AE">
        <w:trPr>
          <w:trHeight w:val="234"/>
        </w:trPr>
        <w:tc>
          <w:tcPr>
            <w:tcW w:w="3078" w:type="dxa"/>
          </w:tcPr>
          <w:p w14:paraId="763389B3" w14:textId="77777777" w:rsidR="008B5221" w:rsidRPr="005D7053" w:rsidRDefault="008B5221" w:rsidP="004643AE">
            <w:pPr>
              <w:spacing w:line="276" w:lineRule="auto"/>
              <w:rPr>
                <w:rFonts w:cs="Calibri"/>
                <w:lang w:val="sr-Latn-ME"/>
              </w:rPr>
            </w:pPr>
            <w:r w:rsidRPr="005D7053">
              <w:rPr>
                <w:rFonts w:eastAsia="Batang" w:cs="Calibri"/>
                <w:sz w:val="24"/>
                <w:szCs w:val="24"/>
              </w:rPr>
              <w:t xml:space="preserve">Ukupan broj </w:t>
            </w:r>
            <w:r w:rsidRPr="005D7053">
              <w:rPr>
                <w:rFonts w:eastAsia="Batang" w:cs="Calibri"/>
                <w:sz w:val="24"/>
                <w:szCs w:val="24"/>
                <w:lang w:val="sr-Latn-ME"/>
              </w:rPr>
              <w:t xml:space="preserve">motornih </w:t>
            </w:r>
            <w:r w:rsidRPr="005D7053">
              <w:rPr>
                <w:rFonts w:eastAsia="Batang" w:cs="Calibri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2368D4B" w14:textId="77777777" w:rsidR="008B5221" w:rsidRPr="005D7053" w:rsidRDefault="008B5221" w:rsidP="004643AE">
            <w:pPr>
              <w:rPr>
                <w:rFonts w:cs="Calibri"/>
                <w:lang w:val="sr-Latn-ME"/>
              </w:rPr>
            </w:pPr>
          </w:p>
        </w:tc>
        <w:tc>
          <w:tcPr>
            <w:tcW w:w="2288" w:type="dxa"/>
          </w:tcPr>
          <w:p w14:paraId="71D7340F" w14:textId="77777777" w:rsidR="008B5221" w:rsidRPr="005D7053" w:rsidRDefault="008B5221" w:rsidP="004643AE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14:paraId="67F51E08" w14:textId="77777777" w:rsidR="008B5221" w:rsidRPr="005D7053" w:rsidRDefault="008B5221" w:rsidP="004643AE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14:paraId="7E97D031" w14:textId="77777777" w:rsidR="008B5221" w:rsidRPr="00381A15" w:rsidRDefault="008B5221" w:rsidP="008B5221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8B5221" w:rsidRPr="00381A15" w14:paraId="200F8271" w14:textId="77777777" w:rsidTr="004643AE">
        <w:tc>
          <w:tcPr>
            <w:tcW w:w="9299" w:type="dxa"/>
            <w:gridSpan w:val="4"/>
          </w:tcPr>
          <w:p w14:paraId="211AE6A8" w14:textId="77777777" w:rsidR="008B5221" w:rsidRPr="00D02B02" w:rsidRDefault="008B5221" w:rsidP="004643AE">
            <w:pPr>
              <w:rPr>
                <w:rFonts w:asciiTheme="minorHAnsi" w:hAnsiTheme="minorHAnsi" w:cs="Arial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b/>
                <w:szCs w:val="24"/>
              </w:rPr>
              <w:t>Podaci o motonim vozilima</w:t>
            </w:r>
          </w:p>
        </w:tc>
      </w:tr>
      <w:tr w:rsidR="008B5221" w:rsidRPr="00381A15" w14:paraId="39700036" w14:textId="77777777" w:rsidTr="004643AE">
        <w:tc>
          <w:tcPr>
            <w:tcW w:w="2088" w:type="dxa"/>
          </w:tcPr>
          <w:p w14:paraId="0E0BE080" w14:textId="77777777" w:rsidR="008B5221" w:rsidRPr="00D02B02" w:rsidRDefault="008B5221" w:rsidP="004643AE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szCs w:val="24"/>
                <w:lang w:val="sr-Latn-ME"/>
              </w:rPr>
              <w:t>Reg. oznaka vozila:</w:t>
            </w:r>
          </w:p>
        </w:tc>
        <w:tc>
          <w:tcPr>
            <w:tcW w:w="2070" w:type="dxa"/>
          </w:tcPr>
          <w:p w14:paraId="78B051DB" w14:textId="77777777" w:rsidR="008B5221" w:rsidRPr="00D02B02" w:rsidRDefault="008B5221" w:rsidP="004643AE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14:paraId="1F414A14" w14:textId="77777777" w:rsidR="008B5221" w:rsidRPr="00D02B02" w:rsidRDefault="008B5221" w:rsidP="004643AE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14:paraId="26C39D23" w14:textId="77777777" w:rsidR="008B5221" w:rsidRPr="00D02B02" w:rsidRDefault="008B5221" w:rsidP="004643AE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8B5221" w:rsidRPr="00381A15" w14:paraId="65910019" w14:textId="77777777" w:rsidTr="004643AE">
        <w:trPr>
          <w:trHeight w:val="215"/>
        </w:trPr>
        <w:tc>
          <w:tcPr>
            <w:tcW w:w="2088" w:type="dxa"/>
          </w:tcPr>
          <w:p w14:paraId="18C4EFCF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070" w:type="dxa"/>
          </w:tcPr>
          <w:p w14:paraId="5630AA05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468" w:type="dxa"/>
          </w:tcPr>
          <w:p w14:paraId="23F76925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673" w:type="dxa"/>
          </w:tcPr>
          <w:p w14:paraId="6589766C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8B5221" w:rsidRPr="00381A15" w14:paraId="25892059" w14:textId="77777777" w:rsidTr="004643AE">
        <w:tc>
          <w:tcPr>
            <w:tcW w:w="2088" w:type="dxa"/>
          </w:tcPr>
          <w:p w14:paraId="06BDAA62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070" w:type="dxa"/>
          </w:tcPr>
          <w:p w14:paraId="353E2946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468" w:type="dxa"/>
          </w:tcPr>
          <w:p w14:paraId="2CC23AB2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673" w:type="dxa"/>
          </w:tcPr>
          <w:p w14:paraId="32529775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8B5221" w:rsidRPr="00381A15" w14:paraId="7DAF3AAD" w14:textId="77777777" w:rsidTr="004643AE">
        <w:tc>
          <w:tcPr>
            <w:tcW w:w="2088" w:type="dxa"/>
          </w:tcPr>
          <w:p w14:paraId="18AABCB1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070" w:type="dxa"/>
          </w:tcPr>
          <w:p w14:paraId="69159B47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468" w:type="dxa"/>
          </w:tcPr>
          <w:p w14:paraId="7CF2EFD8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2673" w:type="dxa"/>
          </w:tcPr>
          <w:p w14:paraId="0EE837BE" w14:textId="77777777" w:rsidR="008B5221" w:rsidRPr="00D02B02" w:rsidRDefault="008B5221" w:rsidP="004643AE">
            <w:pPr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</w:tbl>
    <w:p w14:paraId="4E9FB32D" w14:textId="77777777" w:rsidR="008B5221" w:rsidRPr="00381A15" w:rsidRDefault="008B5221" w:rsidP="008B5221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8B5221" w:rsidRPr="00381A15" w14:paraId="28B2DEDC" w14:textId="77777777" w:rsidTr="00D02B02">
        <w:tc>
          <w:tcPr>
            <w:tcW w:w="3168" w:type="dxa"/>
            <w:gridSpan w:val="2"/>
          </w:tcPr>
          <w:p w14:paraId="5FA9A7CD" w14:textId="77777777" w:rsidR="008B5221" w:rsidRPr="00D02B02" w:rsidRDefault="008B5221" w:rsidP="004643AE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Cs w:val="24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b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14:paraId="0A97573E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14:paraId="6AFA8AFC" w14:textId="77777777" w:rsidR="008B5221" w:rsidRPr="00D02B02" w:rsidRDefault="008B5221" w:rsidP="004643AE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Cs w:val="28"/>
                <w:lang w:val="sr-Latn-ME"/>
              </w:rPr>
            </w:pPr>
          </w:p>
        </w:tc>
      </w:tr>
      <w:tr w:rsidR="008B5221" w:rsidRPr="00381A15" w14:paraId="0E56CA73" w14:textId="77777777" w:rsidTr="00D02B02">
        <w:trPr>
          <w:gridBefore w:val="1"/>
          <w:wBefore w:w="108" w:type="dxa"/>
          <w:trHeight w:val="152"/>
        </w:trPr>
        <w:tc>
          <w:tcPr>
            <w:tcW w:w="3060" w:type="dxa"/>
            <w:shd w:val="clear" w:color="auto" w:fill="D9D9D9" w:themeFill="background1" w:themeFillShade="D9"/>
          </w:tcPr>
          <w:p w14:paraId="711C5464" w14:textId="77777777" w:rsidR="008B5221" w:rsidRPr="00D02B02" w:rsidRDefault="008B5221" w:rsidP="00D02B02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630" w:type="dxa"/>
          </w:tcPr>
          <w:p w14:paraId="66DE828D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14:paraId="01434FBE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Cs w:val="28"/>
                <w:lang w:val="sr-Latn-ME"/>
              </w:rPr>
            </w:pPr>
          </w:p>
        </w:tc>
      </w:tr>
      <w:tr w:rsidR="008B5221" w:rsidRPr="00381A15" w14:paraId="51D95DD7" w14:textId="77777777" w:rsidTr="00D02B02">
        <w:tc>
          <w:tcPr>
            <w:tcW w:w="3168" w:type="dxa"/>
            <w:gridSpan w:val="2"/>
          </w:tcPr>
          <w:p w14:paraId="32A14784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630" w:type="dxa"/>
          </w:tcPr>
          <w:p w14:paraId="70415899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14:paraId="15F0CC46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Cs w:val="28"/>
                <w:lang w:val="sr-Latn-ME"/>
              </w:rPr>
            </w:pPr>
            <w:r w:rsidRPr="00D02B02">
              <w:rPr>
                <w:rFonts w:asciiTheme="minorHAnsi" w:eastAsia="Batang" w:hAnsiTheme="minorHAnsi" w:cs="Arial"/>
                <w:b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8B5221" w:rsidRPr="00381A15" w14:paraId="0BAB9180" w14:textId="77777777" w:rsidTr="00D02B02">
        <w:tc>
          <w:tcPr>
            <w:tcW w:w="3168" w:type="dxa"/>
            <w:gridSpan w:val="2"/>
          </w:tcPr>
          <w:p w14:paraId="1AF1D4BA" w14:textId="77777777" w:rsidR="008B5221" w:rsidRPr="00D02B02" w:rsidRDefault="008B5221" w:rsidP="004643AE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14:paraId="4A7AB252" w14:textId="77777777" w:rsidR="008B5221" w:rsidRPr="00D02B02" w:rsidRDefault="008B5221" w:rsidP="004643AE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14:paraId="6017C9F4" w14:textId="77777777" w:rsidR="008B5221" w:rsidRPr="00D02B02" w:rsidRDefault="008B5221" w:rsidP="004643AE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Cs w:val="28"/>
                <w:lang w:val="sr-Latn-ME"/>
              </w:rPr>
            </w:pPr>
          </w:p>
        </w:tc>
      </w:tr>
    </w:tbl>
    <w:p w14:paraId="5BBA85FA" w14:textId="0A651EE0" w:rsidR="00D02B02" w:rsidRPr="00D02B02" w:rsidRDefault="00D02B02">
      <w:pPr>
        <w:rPr>
          <w:sz w:val="10"/>
        </w:rPr>
      </w:pPr>
    </w:p>
    <w:p w14:paraId="37DBC623" w14:textId="77777777" w:rsidR="00D02B02" w:rsidRPr="00D02B02" w:rsidRDefault="00D02B02" w:rsidP="00D02B02">
      <w:pPr>
        <w:rPr>
          <w:sz w:val="24"/>
        </w:rPr>
      </w:pPr>
      <w:r w:rsidRPr="00D02B02">
        <w:rPr>
          <w:sz w:val="24"/>
        </w:rPr>
        <w:t>Uz zahtjev dostavljamo potrebnu dokumentaciju:</w:t>
      </w:r>
    </w:p>
    <w:p w14:paraId="054D0AFB" w14:textId="569A0EDA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Fotokopiju važeće licence;</w:t>
      </w:r>
    </w:p>
    <w:p w14:paraId="77AADFA0" w14:textId="6EA35062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Fotokopiju izvoda licence izdatog u prethodnom periodu;</w:t>
      </w:r>
    </w:p>
    <w:p w14:paraId="7151EFEA" w14:textId="1CCC60CD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Fotokopiju saobraćajne dozvole za motorno vozilo;</w:t>
      </w:r>
    </w:p>
    <w:p w14:paraId="6F6DC856" w14:textId="5D59DB42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Original Uvjerenje nadležnog organa o podacima iz „prekršajne evidencije“ za pravno</w:t>
      </w:r>
      <w:r w:rsidR="001C5368">
        <w:rPr>
          <w:sz w:val="24"/>
          <w:lang w:val="en-US"/>
        </w:rPr>
        <w:t xml:space="preserve"> i </w:t>
      </w:r>
      <w:proofErr w:type="spellStart"/>
      <w:r w:rsidR="001C5368">
        <w:rPr>
          <w:sz w:val="24"/>
          <w:lang w:val="en-US"/>
        </w:rPr>
        <w:t>fizi</w:t>
      </w:r>
      <w:proofErr w:type="spellEnd"/>
      <w:r w:rsidR="001C5368">
        <w:rPr>
          <w:sz w:val="24"/>
          <w:lang w:val="sr-Latn-ME"/>
        </w:rPr>
        <w:t>čko</w:t>
      </w:r>
      <w:r w:rsidRPr="00D02B02">
        <w:rPr>
          <w:sz w:val="24"/>
        </w:rPr>
        <w:t xml:space="preserve"> lice, odnosno preduzetnika (Uvjerenja izdaje Ministarstvo pravde);</w:t>
      </w:r>
    </w:p>
    <w:p w14:paraId="61AB6D79" w14:textId="4C797099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Dokaz o finanskijskoj sposobnosti (npr. procjena vozila, garanciju banke, …);</w:t>
      </w:r>
    </w:p>
    <w:p w14:paraId="089399E5" w14:textId="17DF48B7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Fotokopija potvrde o ispunjenosti posebnih uslova za vozila ili kopiju Potvrde CEMT o ispravnosti teretnog ili priključnog vozila (Mašinski fakultet - Podgorica, tel: 020/234 - 019);</w:t>
      </w:r>
    </w:p>
    <w:p w14:paraId="21839EFD" w14:textId="2CDA26E3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Zaključen ugovor o obaveznom osiguranju putnika od posljedica nesrećnog slučaja za svako vozilo kojim se obavlja prevoz putnika (za autobuse);</w:t>
      </w:r>
    </w:p>
    <w:p w14:paraId="51771D9C" w14:textId="73D386FC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Ugovor o zakupu motornog vozila (ukoliko se radi o motornom vozilo u zakupu);</w:t>
      </w:r>
    </w:p>
    <w:p w14:paraId="61B7D15F" w14:textId="174D6FF4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>Dokaz o uplati naknade za izvod licence za svako vozilo (10 eura);</w:t>
      </w:r>
    </w:p>
    <w:p w14:paraId="63E81256" w14:textId="192A630A" w:rsidR="00D02B02" w:rsidRPr="00D02B02" w:rsidRDefault="00D02B02" w:rsidP="00D02B02">
      <w:pPr>
        <w:pStyle w:val="ListParagraph"/>
        <w:numPr>
          <w:ilvl w:val="0"/>
          <w:numId w:val="6"/>
        </w:numPr>
        <w:ind w:left="540"/>
        <w:rPr>
          <w:sz w:val="24"/>
        </w:rPr>
      </w:pPr>
      <w:r w:rsidRPr="00D02B02">
        <w:rPr>
          <w:sz w:val="24"/>
        </w:rPr>
        <w:t xml:space="preserve">Dokaz o uplati administrativne takse za zahtjev 2 eura i rješenja 3 eura </w:t>
      </w:r>
      <w:r w:rsidRPr="00D02B02">
        <w:rPr>
          <w:b/>
          <w:sz w:val="24"/>
        </w:rPr>
        <w:t>Broj žiro računa: 832-994</w:t>
      </w:r>
      <w:r w:rsidRPr="00D02B02">
        <w:rPr>
          <w:b/>
          <w:sz w:val="24"/>
          <w:lang w:val="sr-Latn-ME"/>
        </w:rPr>
        <w:t xml:space="preserve">- </w:t>
      </w:r>
      <w:r w:rsidRPr="00D02B02">
        <w:rPr>
          <w:b/>
          <w:sz w:val="24"/>
        </w:rPr>
        <w:t>28.</w:t>
      </w:r>
    </w:p>
    <w:p w14:paraId="645E1C3D" w14:textId="05F20E41" w:rsidR="00D02B02" w:rsidRDefault="00D02B02"/>
    <w:p w14:paraId="32199853" w14:textId="77777777" w:rsidR="00D02B02" w:rsidRDefault="00D02B02"/>
    <w:p w14:paraId="646A7B5B" w14:textId="77777777" w:rsidR="00D02B02" w:rsidRDefault="00D02B02"/>
    <w:p w14:paraId="1DB2A9FB" w14:textId="77777777" w:rsidR="00D02B02" w:rsidRDefault="00D02B02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2C63EF" w:rsidRPr="00381A15" w14:paraId="2B8E308D" w14:textId="77777777" w:rsidTr="00D02B02">
        <w:tc>
          <w:tcPr>
            <w:tcW w:w="9242" w:type="dxa"/>
            <w:gridSpan w:val="5"/>
          </w:tcPr>
          <w:p w14:paraId="1C52B248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2C63EF" w:rsidRPr="00381A15" w14:paraId="7A4D7E0E" w14:textId="77777777" w:rsidTr="00D02B02">
        <w:tc>
          <w:tcPr>
            <w:tcW w:w="9242" w:type="dxa"/>
            <w:gridSpan w:val="5"/>
          </w:tcPr>
          <w:p w14:paraId="08E95423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2C63EF" w:rsidRPr="00381A15" w14:paraId="6B58F4F0" w14:textId="77777777" w:rsidTr="00D02B02">
        <w:tc>
          <w:tcPr>
            <w:tcW w:w="9242" w:type="dxa"/>
            <w:gridSpan w:val="5"/>
          </w:tcPr>
          <w:p w14:paraId="09E9D9E6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2C63EF" w:rsidRPr="00381A15" w14:paraId="40FE437D" w14:textId="77777777" w:rsidTr="00D02B02">
        <w:trPr>
          <w:trHeight w:val="215"/>
        </w:trPr>
        <w:tc>
          <w:tcPr>
            <w:tcW w:w="9242" w:type="dxa"/>
            <w:gridSpan w:val="5"/>
          </w:tcPr>
          <w:p w14:paraId="4EB997B8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2C63EF" w:rsidRPr="00381A15" w14:paraId="40F800C7" w14:textId="77777777" w:rsidTr="00D02B02">
        <w:tc>
          <w:tcPr>
            <w:tcW w:w="3618" w:type="dxa"/>
            <w:gridSpan w:val="2"/>
          </w:tcPr>
          <w:p w14:paraId="756FDD7C" w14:textId="77777777" w:rsidR="002C63EF" w:rsidRPr="00364039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14:paraId="5F90DE66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14:paraId="53B0CEBD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2C63EF" w:rsidRPr="00381A15" w14:paraId="6B5C7FB5" w14:textId="77777777" w:rsidTr="00D02B02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14:paraId="05429D26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14:paraId="67937FE3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14:paraId="209E1370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2C63EF" w:rsidRPr="00381A15" w14:paraId="288E1B77" w14:textId="77777777" w:rsidTr="00D02B02">
        <w:tc>
          <w:tcPr>
            <w:tcW w:w="3618" w:type="dxa"/>
            <w:gridSpan w:val="2"/>
          </w:tcPr>
          <w:p w14:paraId="569C42A8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14:paraId="43B60345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14:paraId="38A8388C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2C63EF" w:rsidRPr="00381A15" w14:paraId="33C432D6" w14:textId="77777777" w:rsidTr="00D02B02">
        <w:tc>
          <w:tcPr>
            <w:tcW w:w="3618" w:type="dxa"/>
            <w:gridSpan w:val="2"/>
          </w:tcPr>
          <w:p w14:paraId="6EC07E71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14:paraId="69BFA990" w14:textId="77777777" w:rsidR="002C63EF" w:rsidRPr="00381A15" w:rsidRDefault="002C63EF" w:rsidP="002C63EF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14:paraId="78D8E488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2C63EF" w:rsidRPr="00381A15" w14:paraId="71B34224" w14:textId="77777777" w:rsidTr="00D02B02">
        <w:tc>
          <w:tcPr>
            <w:tcW w:w="9242" w:type="dxa"/>
            <w:gridSpan w:val="5"/>
          </w:tcPr>
          <w:p w14:paraId="08DF1848" w14:textId="77777777" w:rsidR="002C63EF" w:rsidRPr="00381A15" w:rsidRDefault="002C63EF" w:rsidP="002C63EF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14:paraId="04FD63EE" w14:textId="77777777" w:rsidR="008B5221" w:rsidRDefault="008B5221" w:rsidP="008B5221">
      <w:pPr>
        <w:spacing w:line="276" w:lineRule="auto"/>
        <w:rPr>
          <w:rFonts w:asciiTheme="minorHAnsi" w:hAnsiTheme="minorHAnsi" w:cs="Arial"/>
          <w:lang w:val="sr-Latn-ME"/>
        </w:rPr>
      </w:pPr>
    </w:p>
    <w:p w14:paraId="07EF56E3" w14:textId="77777777" w:rsidR="008B5221" w:rsidRPr="00381A15" w:rsidRDefault="008B5221" w:rsidP="008B5221">
      <w:pPr>
        <w:spacing w:line="276" w:lineRule="auto"/>
        <w:rPr>
          <w:rFonts w:asciiTheme="minorHAnsi" w:hAnsiTheme="minorHAnsi" w:cs="Arial"/>
          <w:lang w:val="sr-Latn-ME"/>
        </w:rPr>
      </w:pPr>
    </w:p>
    <w:p w14:paraId="03E50980" w14:textId="77777777" w:rsidR="008B5221" w:rsidRPr="0071570F" w:rsidRDefault="008B5221" w:rsidP="008B5221">
      <w:p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71570F">
        <w:rPr>
          <w:rFonts w:eastAsia="Calibri" w:cs="Arial"/>
          <w:b/>
          <w:sz w:val="24"/>
          <w:lang w:val="en-US"/>
        </w:rPr>
        <w:t>Napomena</w:t>
      </w:r>
      <w:proofErr w:type="spellEnd"/>
      <w:r w:rsidRPr="0071570F">
        <w:rPr>
          <w:rFonts w:eastAsia="Calibri" w:cs="Arial"/>
          <w:b/>
          <w:sz w:val="24"/>
          <w:lang w:val="en-US"/>
        </w:rPr>
        <w:t>:</w:t>
      </w:r>
      <w:r w:rsidRPr="0071570F">
        <w:rPr>
          <w:rFonts w:eastAsia="Calibri" w:cs="Arial"/>
          <w:sz w:val="24"/>
          <w:lang w:val="en-US"/>
        </w:rPr>
        <w:t xml:space="preserve"> </w:t>
      </w:r>
    </w:p>
    <w:p w14:paraId="04AA2E79" w14:textId="77777777" w:rsidR="008B5221" w:rsidRPr="002C63EF" w:rsidRDefault="008B5221" w:rsidP="008B5221">
      <w:pPr>
        <w:numPr>
          <w:ilvl w:val="0"/>
          <w:numId w:val="2"/>
        </w:numPr>
        <w:spacing w:line="276" w:lineRule="auto"/>
        <w:contextualSpacing/>
        <w:rPr>
          <w:rFonts w:eastAsia="Calibri" w:cs="Arial"/>
          <w:sz w:val="24"/>
          <w:szCs w:val="24"/>
        </w:rPr>
      </w:pPr>
      <w:r w:rsidRPr="002C63EF">
        <w:rPr>
          <w:rFonts w:eastAsia="Calibri" w:cs="Arial"/>
          <w:sz w:val="24"/>
          <w:szCs w:val="24"/>
        </w:rPr>
        <w:t>Licenca i Izvod licence mogu se produžiti na osnovu podnijetog zahtjeva Ministarstvu najaksnije tri mjeseca, odnosno najranije šest mjeseci, prije isteka važenja licence i Izvoda licence;</w:t>
      </w:r>
    </w:p>
    <w:p w14:paraId="0FC58990" w14:textId="77777777" w:rsidR="008B5221" w:rsidRPr="002C63EF" w:rsidRDefault="008B5221" w:rsidP="008B5221">
      <w:pPr>
        <w:numPr>
          <w:ilvl w:val="0"/>
          <w:numId w:val="2"/>
        </w:numPr>
        <w:spacing w:line="276" w:lineRule="auto"/>
        <w:contextualSpacing/>
        <w:rPr>
          <w:rFonts w:eastAsia="Calibri" w:cs="Arial"/>
          <w:sz w:val="24"/>
          <w:szCs w:val="24"/>
        </w:rPr>
      </w:pPr>
      <w:r w:rsidRPr="002C63EF">
        <w:rPr>
          <w:rFonts w:eastAsia="Calibri" w:cs="Arial"/>
          <w:sz w:val="24"/>
          <w:szCs w:val="24"/>
        </w:rPr>
        <w:t>“Nalaz i mišljenje” vještaka saobraćajne ili mašinske struke neophodno je da sadrži pored tekstualnog dijela i fotoelaborat i ovlašćenje za vještaka od Ministarstva pravde</w:t>
      </w:r>
      <w:r w:rsidRPr="002C63EF">
        <w:rPr>
          <w:rFonts w:eastAsia="Calibri" w:cs="Arial"/>
          <w:sz w:val="24"/>
          <w:szCs w:val="24"/>
          <w:lang w:val="en-US"/>
        </w:rPr>
        <w:t>;</w:t>
      </w:r>
    </w:p>
    <w:p w14:paraId="283B163B" w14:textId="77777777" w:rsidR="008B5221" w:rsidRPr="002C63EF" w:rsidRDefault="008B5221" w:rsidP="008B5221">
      <w:pPr>
        <w:numPr>
          <w:ilvl w:val="0"/>
          <w:numId w:val="2"/>
        </w:numPr>
        <w:spacing w:line="276" w:lineRule="auto"/>
        <w:contextualSpacing/>
        <w:rPr>
          <w:rFonts w:eastAsia="Calibri" w:cs="Arial"/>
          <w:sz w:val="24"/>
          <w:szCs w:val="24"/>
        </w:rPr>
      </w:pPr>
      <w:proofErr w:type="spellStart"/>
      <w:r w:rsidRPr="002C63EF">
        <w:rPr>
          <w:rFonts w:eastAsia="Calibri" w:cs="Arial"/>
          <w:sz w:val="24"/>
          <w:szCs w:val="24"/>
          <w:lang w:val="en-US"/>
        </w:rPr>
        <w:t>Ukoliko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dostavljate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Zahtjev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za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izdavanje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izvoda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licence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za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motorno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vozilo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u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zakupu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,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neophodno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je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priložiti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i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ugovor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o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zakupu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motornog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eastAsia="Calibri" w:cs="Arial"/>
          <w:sz w:val="24"/>
          <w:szCs w:val="24"/>
          <w:lang w:val="en-US"/>
        </w:rPr>
        <w:t>vozila</w:t>
      </w:r>
      <w:proofErr w:type="spellEnd"/>
      <w:r w:rsidRPr="002C63EF">
        <w:rPr>
          <w:rFonts w:eastAsia="Calibri" w:cs="Arial"/>
          <w:sz w:val="24"/>
          <w:szCs w:val="24"/>
          <w:lang w:val="en-US"/>
        </w:rPr>
        <w:t>.</w:t>
      </w:r>
    </w:p>
    <w:p w14:paraId="7DD0A2C2" w14:textId="5096A044" w:rsidR="008B5221" w:rsidRDefault="008B5221" w:rsidP="008B5221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naknade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za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Linece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Izvode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licence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i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administativna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taksa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isključivo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se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plaćaju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preko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privrednog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društva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koji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podnosi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2C63EF">
        <w:rPr>
          <w:rFonts w:asciiTheme="minorHAnsi" w:hAnsiTheme="minorHAnsi" w:cs="Arial"/>
          <w:sz w:val="24"/>
          <w:szCs w:val="24"/>
          <w:lang w:val="en-US"/>
        </w:rPr>
        <w:t>zahtjhev</w:t>
      </w:r>
      <w:proofErr w:type="spellEnd"/>
      <w:r w:rsidRPr="002C63EF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3D8F291E" w14:textId="06DB4E3E" w:rsidR="00D02B02" w:rsidRPr="002C63EF" w:rsidRDefault="00D02B02" w:rsidP="008B5221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Članom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235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Zakona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o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prekršaju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propisani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su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uslovi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za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dobijanje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licence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odnosno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propisano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je da se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licenca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izdaje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prevozniku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koji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nije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osuđen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odnosno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kažnjen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za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prekršaj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iz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oblasti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javnog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prevoza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putnika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i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tereta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u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drumskom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saobraćaju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dok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ne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plati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sve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novčane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kazne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i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troškove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postupka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koji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su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evidentirani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u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Registru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novčanih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kazni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neće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se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izdati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licenca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ili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izvod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iz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D02B02">
        <w:rPr>
          <w:rFonts w:asciiTheme="minorHAnsi" w:hAnsiTheme="minorHAnsi" w:cs="Arial"/>
          <w:sz w:val="24"/>
          <w:szCs w:val="24"/>
          <w:lang w:val="en-US"/>
        </w:rPr>
        <w:t>licence</w:t>
      </w:r>
      <w:proofErr w:type="spellEnd"/>
      <w:r w:rsidRPr="00D02B02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4800D7B3" w14:textId="77777777" w:rsidR="008B5221" w:rsidRPr="002C63EF" w:rsidRDefault="008B5221" w:rsidP="008B5221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07656A20" w14:textId="77777777" w:rsidR="0065457B" w:rsidRDefault="0065457B"/>
    <w:sectPr w:rsidR="0065457B" w:rsidSect="00D02B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0AC"/>
    <w:multiLevelType w:val="hybridMultilevel"/>
    <w:tmpl w:val="C78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51A"/>
    <w:multiLevelType w:val="hybridMultilevel"/>
    <w:tmpl w:val="C658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2C88"/>
    <w:multiLevelType w:val="hybridMultilevel"/>
    <w:tmpl w:val="0E041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949"/>
    <w:multiLevelType w:val="hybridMultilevel"/>
    <w:tmpl w:val="A31E362C"/>
    <w:lvl w:ilvl="0" w:tplc="55622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E8"/>
    <w:rsid w:val="001C5368"/>
    <w:rsid w:val="002C63EF"/>
    <w:rsid w:val="00353453"/>
    <w:rsid w:val="003949E0"/>
    <w:rsid w:val="0065457B"/>
    <w:rsid w:val="008B5221"/>
    <w:rsid w:val="008C3A4D"/>
    <w:rsid w:val="00A44CE8"/>
    <w:rsid w:val="00D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C52B"/>
  <w15:chartTrackingRefBased/>
  <w15:docId w15:val="{806DA086-B2BB-43A0-8B13-A06D6EE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221"/>
    <w:pPr>
      <w:spacing w:after="0" w:line="240" w:lineRule="auto"/>
      <w:jc w:val="both"/>
    </w:pPr>
    <w:rPr>
      <w:rFonts w:ascii="Calibri" w:hAnsi="Calibri"/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5221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8B5221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8B5221"/>
    <w:pPr>
      <w:spacing w:after="0" w:line="240" w:lineRule="auto"/>
    </w:pPr>
    <w:rPr>
      <w:lang w:val="sr-Cyrl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 Dacic</dc:creator>
  <cp:keywords/>
  <dc:description/>
  <cp:lastModifiedBy>Filip Rasovic</cp:lastModifiedBy>
  <cp:revision>2</cp:revision>
  <dcterms:created xsi:type="dcterms:W3CDTF">2024-05-24T07:36:00Z</dcterms:created>
  <dcterms:modified xsi:type="dcterms:W3CDTF">2024-05-24T07:36:00Z</dcterms:modified>
</cp:coreProperties>
</file>