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4F56" w:rsidRDefault="00664F56" w:rsidP="00472EB5">
      <w:pPr>
        <w:pStyle w:val="2zakon"/>
        <w:spacing w:before="0" w:beforeAutospacing="0" w:after="0" w:afterAutospacing="0"/>
        <w:jc w:val="both"/>
        <w:rPr>
          <w:sz w:val="22"/>
          <w:szCs w:val="22"/>
        </w:rPr>
      </w:pPr>
    </w:p>
    <w:p w:rsidR="007573BE" w:rsidRPr="001D663D" w:rsidRDefault="007573BE" w:rsidP="00472EB5">
      <w:pPr>
        <w:pStyle w:val="2zakon"/>
        <w:spacing w:before="0" w:beforeAutospacing="0" w:after="0" w:afterAutospacing="0"/>
        <w:jc w:val="both"/>
        <w:rPr>
          <w:sz w:val="22"/>
          <w:szCs w:val="22"/>
        </w:rPr>
      </w:pPr>
      <w:r w:rsidRPr="001D663D">
        <w:rPr>
          <w:sz w:val="22"/>
          <w:szCs w:val="22"/>
        </w:rPr>
        <w:t xml:space="preserve">Na </w:t>
      </w:r>
      <w:proofErr w:type="spellStart"/>
      <w:r w:rsidRPr="001D663D">
        <w:rPr>
          <w:sz w:val="22"/>
          <w:szCs w:val="22"/>
        </w:rPr>
        <w:t>osnovu</w:t>
      </w:r>
      <w:proofErr w:type="spellEnd"/>
      <w:r w:rsidRPr="001D663D">
        <w:rPr>
          <w:sz w:val="22"/>
          <w:szCs w:val="22"/>
        </w:rPr>
        <w:t xml:space="preserve"> </w:t>
      </w:r>
      <w:proofErr w:type="spellStart"/>
      <w:r w:rsidRPr="001D663D">
        <w:rPr>
          <w:sz w:val="22"/>
          <w:szCs w:val="22"/>
        </w:rPr>
        <w:t>člana</w:t>
      </w:r>
      <w:proofErr w:type="spellEnd"/>
      <w:r w:rsidRPr="001D663D">
        <w:rPr>
          <w:sz w:val="22"/>
          <w:szCs w:val="22"/>
        </w:rPr>
        <w:t xml:space="preserve"> 36 </w:t>
      </w:r>
      <w:proofErr w:type="spellStart"/>
      <w:r w:rsidRPr="001D663D">
        <w:rPr>
          <w:sz w:val="22"/>
          <w:szCs w:val="22"/>
        </w:rPr>
        <w:t>Zakon</w:t>
      </w:r>
      <w:r w:rsidR="00DE06EB" w:rsidRPr="001D663D">
        <w:rPr>
          <w:sz w:val="22"/>
          <w:szCs w:val="22"/>
        </w:rPr>
        <w:t>a</w:t>
      </w:r>
      <w:proofErr w:type="spellEnd"/>
      <w:r w:rsidRPr="001D663D">
        <w:rPr>
          <w:sz w:val="22"/>
          <w:szCs w:val="22"/>
        </w:rPr>
        <w:t xml:space="preserve"> o državnoj upravi </w:t>
      </w:r>
      <w:r w:rsidR="0052643F" w:rsidRPr="001D663D">
        <w:rPr>
          <w:sz w:val="22"/>
          <w:szCs w:val="22"/>
        </w:rPr>
        <w:t>(</w:t>
      </w:r>
      <w:r w:rsidRPr="001D663D">
        <w:rPr>
          <w:sz w:val="22"/>
          <w:szCs w:val="22"/>
        </w:rPr>
        <w:t>"Sl. list CG", br. 78/2018</w:t>
      </w:r>
      <w:r w:rsidR="0052643F" w:rsidRPr="001D663D">
        <w:rPr>
          <w:sz w:val="22"/>
          <w:szCs w:val="22"/>
        </w:rPr>
        <w:t>)</w:t>
      </w:r>
      <w:r w:rsidRPr="001D663D">
        <w:rPr>
          <w:sz w:val="22"/>
          <w:szCs w:val="22"/>
        </w:rPr>
        <w:t>,</w:t>
      </w:r>
      <w:r w:rsidR="0052643F" w:rsidRPr="001D663D">
        <w:rPr>
          <w:sz w:val="22"/>
          <w:szCs w:val="22"/>
        </w:rPr>
        <w:t xml:space="preserve"> a u vezi sa </w:t>
      </w:r>
      <w:bookmarkStart w:id="0" w:name="_Hlk69741016"/>
      <w:r w:rsidR="00793D11" w:rsidRPr="001D663D">
        <w:rPr>
          <w:sz w:val="22"/>
          <w:szCs w:val="22"/>
        </w:rPr>
        <w:t>Zakon</w:t>
      </w:r>
      <w:r w:rsidR="00DE06EB" w:rsidRPr="001D663D">
        <w:rPr>
          <w:sz w:val="22"/>
          <w:szCs w:val="22"/>
        </w:rPr>
        <w:t>om</w:t>
      </w:r>
      <w:r w:rsidR="00793D11" w:rsidRPr="001D663D">
        <w:rPr>
          <w:sz w:val="22"/>
          <w:szCs w:val="22"/>
        </w:rPr>
        <w:t xml:space="preserve"> o zdravstvenoj zaštiti bilja </w:t>
      </w:r>
      <w:r w:rsidR="0052643F" w:rsidRPr="001D663D">
        <w:rPr>
          <w:sz w:val="22"/>
          <w:szCs w:val="22"/>
        </w:rPr>
        <w:t xml:space="preserve">("Sl. list </w:t>
      </w:r>
      <w:r w:rsidR="00793D11" w:rsidRPr="001D663D">
        <w:rPr>
          <w:sz w:val="22"/>
          <w:szCs w:val="22"/>
        </w:rPr>
        <w:t>R</w:t>
      </w:r>
      <w:r w:rsidR="0052643F" w:rsidRPr="001D663D">
        <w:rPr>
          <w:sz w:val="22"/>
          <w:szCs w:val="22"/>
        </w:rPr>
        <w:t xml:space="preserve">CG", br. </w:t>
      </w:r>
      <w:r w:rsidR="00793D11" w:rsidRPr="001D663D">
        <w:rPr>
          <w:sz w:val="22"/>
          <w:szCs w:val="22"/>
        </w:rPr>
        <w:t>28</w:t>
      </w:r>
      <w:r w:rsidR="0052643F" w:rsidRPr="001D663D">
        <w:rPr>
          <w:sz w:val="22"/>
          <w:szCs w:val="22"/>
        </w:rPr>
        <w:t>/200</w:t>
      </w:r>
      <w:r w:rsidR="00793D11" w:rsidRPr="001D663D">
        <w:rPr>
          <w:sz w:val="22"/>
          <w:szCs w:val="22"/>
        </w:rPr>
        <w:t>6</w:t>
      </w:r>
      <w:r w:rsidR="0052643F" w:rsidRPr="001D663D">
        <w:rPr>
          <w:sz w:val="22"/>
          <w:szCs w:val="22"/>
        </w:rPr>
        <w:t xml:space="preserve">, </w:t>
      </w:r>
      <w:r w:rsidR="00793D11" w:rsidRPr="001D663D">
        <w:rPr>
          <w:sz w:val="22"/>
          <w:szCs w:val="22"/>
        </w:rPr>
        <w:t>28</w:t>
      </w:r>
      <w:r w:rsidR="0052643F" w:rsidRPr="001D663D">
        <w:rPr>
          <w:sz w:val="22"/>
          <w:szCs w:val="22"/>
        </w:rPr>
        <w:t xml:space="preserve">/2011 </w:t>
      </w:r>
      <w:proofErr w:type="spellStart"/>
      <w:r w:rsidR="0052643F" w:rsidRPr="001D663D">
        <w:rPr>
          <w:sz w:val="22"/>
          <w:szCs w:val="22"/>
        </w:rPr>
        <w:t>i</w:t>
      </w:r>
      <w:proofErr w:type="spellEnd"/>
      <w:r w:rsidR="0052643F" w:rsidRPr="001D663D">
        <w:rPr>
          <w:sz w:val="22"/>
          <w:szCs w:val="22"/>
        </w:rPr>
        <w:t xml:space="preserve"> </w:t>
      </w:r>
      <w:r w:rsidR="00793D11" w:rsidRPr="001D663D">
        <w:rPr>
          <w:sz w:val="22"/>
          <w:szCs w:val="22"/>
        </w:rPr>
        <w:t>4</w:t>
      </w:r>
      <w:r w:rsidR="0052643F" w:rsidRPr="001D663D">
        <w:rPr>
          <w:sz w:val="22"/>
          <w:szCs w:val="22"/>
        </w:rPr>
        <w:t>8/201</w:t>
      </w:r>
      <w:r w:rsidR="00793D11" w:rsidRPr="001D663D">
        <w:rPr>
          <w:sz w:val="22"/>
          <w:szCs w:val="22"/>
        </w:rPr>
        <w:t>5</w:t>
      </w:r>
      <w:r w:rsidR="0052643F" w:rsidRPr="001D663D">
        <w:rPr>
          <w:sz w:val="22"/>
          <w:szCs w:val="22"/>
        </w:rPr>
        <w:t>)</w:t>
      </w:r>
      <w:r w:rsidRPr="001D663D">
        <w:rPr>
          <w:sz w:val="22"/>
          <w:szCs w:val="22"/>
        </w:rPr>
        <w:t xml:space="preserve"> </w:t>
      </w:r>
      <w:bookmarkEnd w:id="0"/>
      <w:proofErr w:type="spellStart"/>
      <w:r w:rsidRPr="001D663D">
        <w:rPr>
          <w:sz w:val="22"/>
          <w:szCs w:val="22"/>
        </w:rPr>
        <w:t>starješina</w:t>
      </w:r>
      <w:proofErr w:type="spellEnd"/>
      <w:r w:rsidRPr="001D663D">
        <w:rPr>
          <w:sz w:val="22"/>
          <w:szCs w:val="22"/>
        </w:rPr>
        <w:t xml:space="preserve"> organa </w:t>
      </w:r>
      <w:proofErr w:type="spellStart"/>
      <w:r w:rsidRPr="001D663D">
        <w:rPr>
          <w:sz w:val="22"/>
          <w:szCs w:val="22"/>
        </w:rPr>
        <w:t>državne</w:t>
      </w:r>
      <w:proofErr w:type="spellEnd"/>
      <w:r w:rsidRPr="001D663D">
        <w:rPr>
          <w:sz w:val="22"/>
          <w:szCs w:val="22"/>
        </w:rPr>
        <w:t xml:space="preserve"> uprave </w:t>
      </w:r>
      <w:proofErr w:type="spellStart"/>
      <w:r w:rsidR="00F46903">
        <w:rPr>
          <w:sz w:val="22"/>
          <w:szCs w:val="22"/>
        </w:rPr>
        <w:t>v.d.</w:t>
      </w:r>
      <w:proofErr w:type="spellEnd"/>
      <w:r w:rsidR="00F46903">
        <w:rPr>
          <w:sz w:val="22"/>
          <w:szCs w:val="22"/>
        </w:rPr>
        <w:t xml:space="preserve"> </w:t>
      </w:r>
      <w:proofErr w:type="spellStart"/>
      <w:r w:rsidRPr="001D663D">
        <w:rPr>
          <w:sz w:val="22"/>
          <w:szCs w:val="22"/>
        </w:rPr>
        <w:t>direktor</w:t>
      </w:r>
      <w:r w:rsidR="00F46903">
        <w:rPr>
          <w:sz w:val="22"/>
          <w:szCs w:val="22"/>
        </w:rPr>
        <w:t>a</w:t>
      </w:r>
      <w:proofErr w:type="spellEnd"/>
      <w:r w:rsidRPr="001D663D">
        <w:rPr>
          <w:sz w:val="22"/>
          <w:szCs w:val="22"/>
        </w:rPr>
        <w:t xml:space="preserve"> Uprave za bezbjednost hrane, veterinu i fitosanitrane poslove donosi </w:t>
      </w:r>
    </w:p>
    <w:p w:rsidR="007E0991" w:rsidRPr="001D663D" w:rsidRDefault="007E0991" w:rsidP="00472EB5">
      <w:pPr>
        <w:pStyle w:val="2zakon"/>
        <w:spacing w:before="0" w:beforeAutospacing="0" w:after="0" w:afterAutospacing="0"/>
        <w:jc w:val="center"/>
        <w:rPr>
          <w:b/>
          <w:bCs/>
          <w:sz w:val="22"/>
          <w:szCs w:val="22"/>
        </w:rPr>
      </w:pPr>
    </w:p>
    <w:p w:rsidR="007573BE" w:rsidRPr="001D663D" w:rsidRDefault="00664F56" w:rsidP="00472EB5">
      <w:pPr>
        <w:pStyle w:val="2zakon"/>
        <w:spacing w:before="0" w:beforeAutospacing="0" w:after="0" w:afterAutospacing="0"/>
        <w:jc w:val="center"/>
        <w:rPr>
          <w:b/>
          <w:bCs/>
          <w:sz w:val="22"/>
          <w:szCs w:val="22"/>
        </w:rPr>
      </w:pPr>
      <w:r w:rsidRPr="001D663D">
        <w:rPr>
          <w:b/>
          <w:bCs/>
          <w:sz w:val="22"/>
          <w:szCs w:val="22"/>
        </w:rPr>
        <w:t>PRAVILA</w:t>
      </w:r>
    </w:p>
    <w:p w:rsidR="00A44FF1" w:rsidRPr="001D663D" w:rsidRDefault="00664F56" w:rsidP="00472EB5">
      <w:pPr>
        <w:pStyle w:val="2zakon"/>
        <w:spacing w:before="0" w:beforeAutospacing="0" w:after="0" w:afterAutospacing="0"/>
        <w:jc w:val="center"/>
        <w:rPr>
          <w:b/>
          <w:bCs/>
          <w:sz w:val="22"/>
          <w:szCs w:val="22"/>
        </w:rPr>
      </w:pPr>
      <w:r w:rsidRPr="001D663D">
        <w:rPr>
          <w:b/>
          <w:bCs/>
          <w:sz w:val="22"/>
          <w:szCs w:val="22"/>
        </w:rPr>
        <w:t xml:space="preserve"> ZA STANDARDNE POSTUPKE FITOSANITARNIH INSPEKTORA PRILIKOM UVOZA POŠILJAKA SJEMENSKOG I MERKANTILNOG KROMPIRA, NAČIN VRŠENJA PREGLEDA, UZORKOVANJE I IZVJEŠTAVANJE </w:t>
      </w:r>
    </w:p>
    <w:p w:rsidR="007573BE" w:rsidRPr="001D663D" w:rsidRDefault="007573BE" w:rsidP="00472EB5">
      <w:pPr>
        <w:pStyle w:val="2zakon"/>
        <w:spacing w:before="0" w:beforeAutospacing="0" w:after="0" w:afterAutospacing="0"/>
        <w:rPr>
          <w:b/>
          <w:bCs/>
          <w:sz w:val="22"/>
          <w:szCs w:val="22"/>
        </w:rPr>
      </w:pPr>
    </w:p>
    <w:p w:rsidR="007573BE" w:rsidRPr="001D663D" w:rsidRDefault="007573BE" w:rsidP="00DE220D">
      <w:pPr>
        <w:pStyle w:val="2zakon"/>
        <w:spacing w:before="0" w:beforeAutospacing="0" w:after="0" w:afterAutospacing="0"/>
        <w:ind w:firstLine="720"/>
        <w:jc w:val="center"/>
        <w:rPr>
          <w:b/>
          <w:bCs/>
          <w:sz w:val="22"/>
          <w:szCs w:val="22"/>
        </w:rPr>
      </w:pPr>
      <w:r w:rsidRPr="001D663D">
        <w:rPr>
          <w:b/>
          <w:bCs/>
          <w:sz w:val="22"/>
          <w:szCs w:val="22"/>
        </w:rPr>
        <w:t>Član 1</w:t>
      </w:r>
    </w:p>
    <w:p w:rsidR="00E11DD6" w:rsidRPr="001D663D" w:rsidRDefault="00A44FF1" w:rsidP="00DE220D">
      <w:pPr>
        <w:pStyle w:val="1tekst"/>
        <w:spacing w:before="0" w:beforeAutospacing="0" w:after="0" w:afterAutospacing="0"/>
        <w:ind w:firstLine="567"/>
        <w:jc w:val="both"/>
        <w:rPr>
          <w:sz w:val="22"/>
          <w:szCs w:val="22"/>
        </w:rPr>
      </w:pPr>
      <w:bookmarkStart w:id="1" w:name="clan_1"/>
      <w:bookmarkEnd w:id="1"/>
      <w:proofErr w:type="spellStart"/>
      <w:r w:rsidRPr="001D663D">
        <w:rPr>
          <w:sz w:val="22"/>
          <w:szCs w:val="22"/>
        </w:rPr>
        <w:t>Ovim</w:t>
      </w:r>
      <w:proofErr w:type="spellEnd"/>
      <w:r w:rsidRPr="001D663D">
        <w:rPr>
          <w:sz w:val="22"/>
          <w:szCs w:val="22"/>
        </w:rPr>
        <w:t xml:space="preserve"> </w:t>
      </w:r>
      <w:proofErr w:type="spellStart"/>
      <w:r w:rsidR="007573BE" w:rsidRPr="001D663D">
        <w:rPr>
          <w:sz w:val="22"/>
          <w:szCs w:val="22"/>
        </w:rPr>
        <w:t>pravilima</w:t>
      </w:r>
      <w:proofErr w:type="spellEnd"/>
      <w:r w:rsidRPr="001D663D">
        <w:rPr>
          <w:sz w:val="22"/>
          <w:szCs w:val="22"/>
        </w:rPr>
        <w:t xml:space="preserve"> </w:t>
      </w:r>
      <w:proofErr w:type="spellStart"/>
      <w:r w:rsidRPr="001D663D">
        <w:rPr>
          <w:sz w:val="22"/>
          <w:szCs w:val="22"/>
        </w:rPr>
        <w:t>bliže</w:t>
      </w:r>
      <w:proofErr w:type="spellEnd"/>
      <w:r w:rsidRPr="001D663D">
        <w:rPr>
          <w:sz w:val="22"/>
          <w:szCs w:val="22"/>
        </w:rPr>
        <w:t xml:space="preserve"> se </w:t>
      </w:r>
      <w:proofErr w:type="spellStart"/>
      <w:r w:rsidR="007573BE" w:rsidRPr="001D663D">
        <w:rPr>
          <w:sz w:val="22"/>
          <w:szCs w:val="22"/>
        </w:rPr>
        <w:t>propisuju</w:t>
      </w:r>
      <w:proofErr w:type="spellEnd"/>
      <w:r w:rsidRPr="001D663D">
        <w:rPr>
          <w:sz w:val="22"/>
          <w:szCs w:val="22"/>
        </w:rPr>
        <w:t xml:space="preserve"> </w:t>
      </w:r>
      <w:proofErr w:type="spellStart"/>
      <w:r w:rsidR="007573BE" w:rsidRPr="001D663D">
        <w:rPr>
          <w:sz w:val="22"/>
          <w:szCs w:val="22"/>
        </w:rPr>
        <w:t>postupanja</w:t>
      </w:r>
      <w:proofErr w:type="spellEnd"/>
      <w:r w:rsidRPr="001D663D">
        <w:rPr>
          <w:sz w:val="22"/>
          <w:szCs w:val="22"/>
        </w:rPr>
        <w:t xml:space="preserve"> </w:t>
      </w:r>
      <w:r w:rsidR="00EB01D6" w:rsidRPr="001D663D">
        <w:rPr>
          <w:sz w:val="22"/>
          <w:szCs w:val="22"/>
        </w:rPr>
        <w:t xml:space="preserve">u </w:t>
      </w:r>
      <w:proofErr w:type="spellStart"/>
      <w:r w:rsidR="00EB01D6" w:rsidRPr="001D663D">
        <w:rPr>
          <w:sz w:val="22"/>
          <w:szCs w:val="22"/>
        </w:rPr>
        <w:t>vršenju</w:t>
      </w:r>
      <w:proofErr w:type="spellEnd"/>
      <w:r w:rsidR="00EB01D6" w:rsidRPr="001D663D">
        <w:rPr>
          <w:sz w:val="22"/>
          <w:szCs w:val="22"/>
        </w:rPr>
        <w:t xml:space="preserve"> </w:t>
      </w:r>
      <w:proofErr w:type="spellStart"/>
      <w:r w:rsidR="00EB01D6" w:rsidRPr="001D663D">
        <w:rPr>
          <w:sz w:val="22"/>
          <w:szCs w:val="22"/>
        </w:rPr>
        <w:t>službenih</w:t>
      </w:r>
      <w:proofErr w:type="spellEnd"/>
      <w:r w:rsidR="00EB01D6" w:rsidRPr="001D663D">
        <w:rPr>
          <w:sz w:val="22"/>
          <w:szCs w:val="22"/>
        </w:rPr>
        <w:t xml:space="preserve"> </w:t>
      </w:r>
      <w:proofErr w:type="spellStart"/>
      <w:r w:rsidR="00EB01D6" w:rsidRPr="001D663D">
        <w:rPr>
          <w:sz w:val="22"/>
          <w:szCs w:val="22"/>
        </w:rPr>
        <w:t>kontrola</w:t>
      </w:r>
      <w:proofErr w:type="spellEnd"/>
      <w:r w:rsidR="00EB01D6" w:rsidRPr="001D663D">
        <w:rPr>
          <w:sz w:val="22"/>
          <w:szCs w:val="22"/>
        </w:rPr>
        <w:t xml:space="preserve"> </w:t>
      </w:r>
      <w:proofErr w:type="spellStart"/>
      <w:r w:rsidR="007573BE" w:rsidRPr="001D663D">
        <w:rPr>
          <w:sz w:val="22"/>
          <w:szCs w:val="22"/>
        </w:rPr>
        <w:t>fitosanitarnih</w:t>
      </w:r>
      <w:proofErr w:type="spellEnd"/>
      <w:r w:rsidR="007573BE" w:rsidRPr="001D663D">
        <w:rPr>
          <w:sz w:val="22"/>
          <w:szCs w:val="22"/>
        </w:rPr>
        <w:t xml:space="preserve"> </w:t>
      </w:r>
      <w:proofErr w:type="spellStart"/>
      <w:r w:rsidR="007573BE" w:rsidRPr="001D663D">
        <w:rPr>
          <w:sz w:val="22"/>
          <w:szCs w:val="22"/>
        </w:rPr>
        <w:t>inspektora</w:t>
      </w:r>
      <w:proofErr w:type="spellEnd"/>
      <w:r w:rsidR="007573BE" w:rsidRPr="001D663D">
        <w:rPr>
          <w:sz w:val="22"/>
          <w:szCs w:val="22"/>
        </w:rPr>
        <w:t xml:space="preserve"> </w:t>
      </w:r>
      <w:proofErr w:type="spellStart"/>
      <w:r w:rsidR="0052643F" w:rsidRPr="001D663D">
        <w:rPr>
          <w:sz w:val="22"/>
          <w:szCs w:val="22"/>
        </w:rPr>
        <w:t>prilikom</w:t>
      </w:r>
      <w:proofErr w:type="spellEnd"/>
      <w:r w:rsidR="0052643F" w:rsidRPr="001D663D">
        <w:rPr>
          <w:sz w:val="22"/>
          <w:szCs w:val="22"/>
        </w:rPr>
        <w:t xml:space="preserve"> </w:t>
      </w:r>
      <w:proofErr w:type="spellStart"/>
      <w:r w:rsidR="0052643F" w:rsidRPr="001D663D">
        <w:rPr>
          <w:sz w:val="22"/>
          <w:szCs w:val="22"/>
        </w:rPr>
        <w:t>uvoza</w:t>
      </w:r>
      <w:proofErr w:type="spellEnd"/>
      <w:r w:rsidR="0052643F" w:rsidRPr="001D663D">
        <w:rPr>
          <w:sz w:val="22"/>
          <w:szCs w:val="22"/>
        </w:rPr>
        <w:t xml:space="preserve"> </w:t>
      </w:r>
      <w:proofErr w:type="spellStart"/>
      <w:r w:rsidR="00E11DD6" w:rsidRPr="001D663D">
        <w:rPr>
          <w:sz w:val="22"/>
          <w:szCs w:val="22"/>
        </w:rPr>
        <w:t>pošiljki</w:t>
      </w:r>
      <w:proofErr w:type="spellEnd"/>
      <w:r w:rsidR="00E11DD6" w:rsidRPr="001D663D">
        <w:rPr>
          <w:sz w:val="22"/>
          <w:szCs w:val="22"/>
        </w:rPr>
        <w:t xml:space="preserve"> </w:t>
      </w:r>
      <w:proofErr w:type="spellStart"/>
      <w:r w:rsidR="00E11DD6" w:rsidRPr="001D663D">
        <w:rPr>
          <w:sz w:val="22"/>
          <w:szCs w:val="22"/>
        </w:rPr>
        <w:t>sjemenskog</w:t>
      </w:r>
      <w:proofErr w:type="spellEnd"/>
      <w:r w:rsidR="00E11DD6" w:rsidRPr="001D663D">
        <w:rPr>
          <w:sz w:val="22"/>
          <w:szCs w:val="22"/>
        </w:rPr>
        <w:t xml:space="preserve"> </w:t>
      </w:r>
      <w:proofErr w:type="spellStart"/>
      <w:r w:rsidR="00E11DD6" w:rsidRPr="001D663D">
        <w:rPr>
          <w:sz w:val="22"/>
          <w:szCs w:val="22"/>
        </w:rPr>
        <w:t>i</w:t>
      </w:r>
      <w:proofErr w:type="spellEnd"/>
      <w:r w:rsidR="00E11DD6" w:rsidRPr="001D663D">
        <w:rPr>
          <w:sz w:val="22"/>
          <w:szCs w:val="22"/>
        </w:rPr>
        <w:t xml:space="preserve"> </w:t>
      </w:r>
      <w:proofErr w:type="spellStart"/>
      <w:r w:rsidR="00E11DD6" w:rsidRPr="001D663D">
        <w:rPr>
          <w:sz w:val="22"/>
          <w:szCs w:val="22"/>
        </w:rPr>
        <w:t>merkantilnog</w:t>
      </w:r>
      <w:proofErr w:type="spellEnd"/>
      <w:r w:rsidR="00E11DD6" w:rsidRPr="001D663D">
        <w:rPr>
          <w:sz w:val="22"/>
          <w:szCs w:val="22"/>
        </w:rPr>
        <w:t xml:space="preserve"> </w:t>
      </w:r>
      <w:proofErr w:type="spellStart"/>
      <w:r w:rsidR="00E11DD6" w:rsidRPr="001D663D">
        <w:rPr>
          <w:sz w:val="22"/>
          <w:szCs w:val="22"/>
        </w:rPr>
        <w:t>krompira</w:t>
      </w:r>
      <w:proofErr w:type="spellEnd"/>
      <w:r w:rsidR="00E11DD6" w:rsidRPr="001D663D">
        <w:rPr>
          <w:sz w:val="22"/>
          <w:szCs w:val="22"/>
        </w:rPr>
        <w:t xml:space="preserve">, </w:t>
      </w:r>
      <w:proofErr w:type="spellStart"/>
      <w:r w:rsidR="00E11DD6" w:rsidRPr="001D663D">
        <w:rPr>
          <w:sz w:val="22"/>
          <w:szCs w:val="22"/>
        </w:rPr>
        <w:t>način</w:t>
      </w:r>
      <w:proofErr w:type="spellEnd"/>
      <w:r w:rsidR="00E11DD6" w:rsidRPr="001D663D">
        <w:rPr>
          <w:sz w:val="22"/>
          <w:szCs w:val="22"/>
        </w:rPr>
        <w:t xml:space="preserve"> </w:t>
      </w:r>
      <w:proofErr w:type="spellStart"/>
      <w:r w:rsidR="007573BE" w:rsidRPr="001D663D">
        <w:rPr>
          <w:sz w:val="22"/>
          <w:szCs w:val="22"/>
        </w:rPr>
        <w:t>vršenja</w:t>
      </w:r>
      <w:proofErr w:type="spellEnd"/>
      <w:r w:rsidR="007573BE" w:rsidRPr="001D663D">
        <w:rPr>
          <w:sz w:val="22"/>
          <w:szCs w:val="22"/>
        </w:rPr>
        <w:t xml:space="preserve"> </w:t>
      </w:r>
      <w:proofErr w:type="spellStart"/>
      <w:r w:rsidR="007573BE" w:rsidRPr="001D663D">
        <w:rPr>
          <w:sz w:val="22"/>
          <w:szCs w:val="22"/>
        </w:rPr>
        <w:t>pregleda</w:t>
      </w:r>
      <w:proofErr w:type="spellEnd"/>
      <w:r w:rsidR="00E11DD6" w:rsidRPr="001D663D">
        <w:rPr>
          <w:sz w:val="22"/>
          <w:szCs w:val="22"/>
        </w:rPr>
        <w:t>,</w:t>
      </w:r>
      <w:r w:rsidR="007573BE" w:rsidRPr="001D663D">
        <w:rPr>
          <w:sz w:val="22"/>
          <w:szCs w:val="22"/>
        </w:rPr>
        <w:t xml:space="preserve"> </w:t>
      </w:r>
      <w:proofErr w:type="spellStart"/>
      <w:r w:rsidR="007573BE" w:rsidRPr="001D663D">
        <w:rPr>
          <w:sz w:val="22"/>
          <w:szCs w:val="22"/>
        </w:rPr>
        <w:t>uzorkovanj</w:t>
      </w:r>
      <w:r w:rsidR="00E11DD6" w:rsidRPr="001D663D">
        <w:rPr>
          <w:sz w:val="22"/>
          <w:szCs w:val="22"/>
        </w:rPr>
        <w:t>e</w:t>
      </w:r>
      <w:proofErr w:type="spellEnd"/>
      <w:r w:rsidR="00E11DD6" w:rsidRPr="001D663D">
        <w:rPr>
          <w:sz w:val="22"/>
          <w:szCs w:val="22"/>
        </w:rPr>
        <w:t xml:space="preserve"> </w:t>
      </w:r>
      <w:proofErr w:type="spellStart"/>
      <w:r w:rsidR="00E11DD6" w:rsidRPr="001D663D">
        <w:rPr>
          <w:sz w:val="22"/>
          <w:szCs w:val="22"/>
        </w:rPr>
        <w:t>i</w:t>
      </w:r>
      <w:proofErr w:type="spellEnd"/>
      <w:r w:rsidR="00E11DD6" w:rsidRPr="001D663D">
        <w:rPr>
          <w:sz w:val="22"/>
          <w:szCs w:val="22"/>
        </w:rPr>
        <w:t xml:space="preserve"> </w:t>
      </w:r>
      <w:proofErr w:type="spellStart"/>
      <w:r w:rsidR="00E11DD6" w:rsidRPr="001D663D">
        <w:rPr>
          <w:sz w:val="22"/>
          <w:szCs w:val="22"/>
        </w:rPr>
        <w:t>izvještavanje</w:t>
      </w:r>
      <w:proofErr w:type="spellEnd"/>
      <w:r w:rsidR="00E11DD6" w:rsidRPr="001D663D">
        <w:rPr>
          <w:sz w:val="22"/>
          <w:szCs w:val="22"/>
        </w:rPr>
        <w:t xml:space="preserve"> o </w:t>
      </w:r>
      <w:proofErr w:type="spellStart"/>
      <w:r w:rsidR="00E11DD6" w:rsidRPr="001D663D">
        <w:rPr>
          <w:sz w:val="22"/>
          <w:szCs w:val="22"/>
        </w:rPr>
        <w:t>uvezenim</w:t>
      </w:r>
      <w:proofErr w:type="spellEnd"/>
      <w:r w:rsidR="00E11DD6" w:rsidRPr="001D663D">
        <w:rPr>
          <w:sz w:val="22"/>
          <w:szCs w:val="22"/>
        </w:rPr>
        <w:t xml:space="preserve"> </w:t>
      </w:r>
      <w:proofErr w:type="spellStart"/>
      <w:r w:rsidR="00E11DD6" w:rsidRPr="001D663D">
        <w:rPr>
          <w:sz w:val="22"/>
          <w:szCs w:val="22"/>
        </w:rPr>
        <w:t>pošiljkama</w:t>
      </w:r>
      <w:proofErr w:type="spellEnd"/>
      <w:r w:rsidR="00E11DD6" w:rsidRPr="001D663D">
        <w:rPr>
          <w:sz w:val="22"/>
          <w:szCs w:val="22"/>
        </w:rPr>
        <w:t>.</w:t>
      </w:r>
    </w:p>
    <w:p w:rsidR="00EB01D6" w:rsidRPr="00920C0B" w:rsidRDefault="00EB01D6" w:rsidP="00DE220D">
      <w:pPr>
        <w:pStyle w:val="1tekst"/>
        <w:spacing w:before="0" w:beforeAutospacing="0" w:after="0" w:afterAutospacing="0"/>
        <w:ind w:firstLine="567"/>
        <w:jc w:val="both"/>
        <w:rPr>
          <w:color w:val="000000"/>
          <w:sz w:val="22"/>
          <w:szCs w:val="22"/>
        </w:rPr>
      </w:pPr>
      <w:proofErr w:type="spellStart"/>
      <w:r w:rsidRPr="001D663D">
        <w:rPr>
          <w:sz w:val="22"/>
          <w:szCs w:val="22"/>
        </w:rPr>
        <w:t>Službene</w:t>
      </w:r>
      <w:proofErr w:type="spellEnd"/>
      <w:r w:rsidRPr="001D663D">
        <w:rPr>
          <w:sz w:val="22"/>
          <w:szCs w:val="22"/>
        </w:rPr>
        <w:t xml:space="preserve"> </w:t>
      </w:r>
      <w:proofErr w:type="spellStart"/>
      <w:r w:rsidRPr="001D663D">
        <w:rPr>
          <w:sz w:val="22"/>
          <w:szCs w:val="22"/>
        </w:rPr>
        <w:t>kontrole</w:t>
      </w:r>
      <w:proofErr w:type="spellEnd"/>
      <w:r w:rsidRPr="001D663D">
        <w:rPr>
          <w:sz w:val="22"/>
          <w:szCs w:val="22"/>
        </w:rPr>
        <w:t xml:space="preserve"> </w:t>
      </w:r>
      <w:proofErr w:type="spellStart"/>
      <w:r w:rsidRPr="001D663D">
        <w:rPr>
          <w:sz w:val="22"/>
          <w:szCs w:val="22"/>
        </w:rPr>
        <w:t>iz</w:t>
      </w:r>
      <w:proofErr w:type="spellEnd"/>
      <w:r w:rsidRPr="001D663D">
        <w:rPr>
          <w:sz w:val="22"/>
          <w:szCs w:val="22"/>
        </w:rPr>
        <w:t xml:space="preserve"> </w:t>
      </w:r>
      <w:proofErr w:type="spellStart"/>
      <w:r w:rsidRPr="001D663D">
        <w:rPr>
          <w:sz w:val="22"/>
          <w:szCs w:val="22"/>
        </w:rPr>
        <w:t>stav</w:t>
      </w:r>
      <w:r w:rsidR="00E11DD6" w:rsidRPr="001D663D">
        <w:rPr>
          <w:sz w:val="22"/>
          <w:szCs w:val="22"/>
        </w:rPr>
        <w:t>a</w:t>
      </w:r>
      <w:proofErr w:type="spellEnd"/>
      <w:r w:rsidRPr="001D663D">
        <w:rPr>
          <w:sz w:val="22"/>
          <w:szCs w:val="22"/>
        </w:rPr>
        <w:t xml:space="preserve"> 1 </w:t>
      </w:r>
      <w:proofErr w:type="spellStart"/>
      <w:r w:rsidRPr="001D663D">
        <w:rPr>
          <w:sz w:val="22"/>
          <w:szCs w:val="22"/>
        </w:rPr>
        <w:t>ovog</w:t>
      </w:r>
      <w:proofErr w:type="spellEnd"/>
      <w:r w:rsidRPr="001D663D">
        <w:rPr>
          <w:sz w:val="22"/>
          <w:szCs w:val="22"/>
        </w:rPr>
        <w:t xml:space="preserve"> </w:t>
      </w:r>
      <w:proofErr w:type="spellStart"/>
      <w:r w:rsidRPr="001D663D">
        <w:rPr>
          <w:sz w:val="22"/>
          <w:szCs w:val="22"/>
        </w:rPr>
        <w:t>člana</w:t>
      </w:r>
      <w:proofErr w:type="spellEnd"/>
      <w:r w:rsidRPr="001D663D">
        <w:rPr>
          <w:sz w:val="22"/>
          <w:szCs w:val="22"/>
        </w:rPr>
        <w:t xml:space="preserve"> se </w:t>
      </w:r>
      <w:proofErr w:type="spellStart"/>
      <w:r w:rsidRPr="001D663D">
        <w:rPr>
          <w:sz w:val="22"/>
          <w:szCs w:val="22"/>
        </w:rPr>
        <w:t>vrše</w:t>
      </w:r>
      <w:proofErr w:type="spellEnd"/>
      <w:r w:rsidRPr="001D663D">
        <w:rPr>
          <w:sz w:val="22"/>
          <w:szCs w:val="22"/>
        </w:rPr>
        <w:t xml:space="preserve"> </w:t>
      </w:r>
      <w:proofErr w:type="spellStart"/>
      <w:r w:rsidRPr="001D663D">
        <w:rPr>
          <w:sz w:val="22"/>
          <w:szCs w:val="22"/>
        </w:rPr>
        <w:t>radi</w:t>
      </w:r>
      <w:proofErr w:type="spellEnd"/>
      <w:r w:rsidRPr="001D663D">
        <w:rPr>
          <w:sz w:val="22"/>
          <w:szCs w:val="22"/>
        </w:rPr>
        <w:t xml:space="preserve"> </w:t>
      </w:r>
      <w:proofErr w:type="spellStart"/>
      <w:r w:rsidRPr="001D663D">
        <w:rPr>
          <w:sz w:val="22"/>
          <w:szCs w:val="22"/>
        </w:rPr>
        <w:t>prepoznavanja</w:t>
      </w:r>
      <w:proofErr w:type="spellEnd"/>
      <w:r w:rsidRPr="001D663D">
        <w:rPr>
          <w:sz w:val="22"/>
          <w:szCs w:val="22"/>
        </w:rPr>
        <w:t xml:space="preserve"> </w:t>
      </w:r>
      <w:proofErr w:type="spellStart"/>
      <w:r w:rsidRPr="001D663D">
        <w:rPr>
          <w:sz w:val="22"/>
          <w:szCs w:val="22"/>
        </w:rPr>
        <w:t>opasnosti</w:t>
      </w:r>
      <w:proofErr w:type="spellEnd"/>
      <w:r w:rsidRPr="001D663D">
        <w:rPr>
          <w:sz w:val="22"/>
          <w:szCs w:val="22"/>
        </w:rPr>
        <w:t xml:space="preserve"> </w:t>
      </w:r>
      <w:proofErr w:type="spellStart"/>
      <w:r w:rsidRPr="001D663D">
        <w:rPr>
          <w:sz w:val="22"/>
          <w:szCs w:val="22"/>
        </w:rPr>
        <w:t>i</w:t>
      </w:r>
      <w:proofErr w:type="spellEnd"/>
      <w:r w:rsidRPr="001D663D">
        <w:rPr>
          <w:sz w:val="22"/>
          <w:szCs w:val="22"/>
        </w:rPr>
        <w:t xml:space="preserve"> </w:t>
      </w:r>
      <w:proofErr w:type="spellStart"/>
      <w:r w:rsidRPr="001D663D">
        <w:rPr>
          <w:sz w:val="22"/>
          <w:szCs w:val="22"/>
        </w:rPr>
        <w:t>rizika</w:t>
      </w:r>
      <w:proofErr w:type="spellEnd"/>
      <w:r w:rsidRPr="001D663D">
        <w:rPr>
          <w:sz w:val="22"/>
          <w:szCs w:val="22"/>
        </w:rPr>
        <w:t xml:space="preserve"> </w:t>
      </w:r>
      <w:proofErr w:type="spellStart"/>
      <w:r w:rsidRPr="001D663D">
        <w:rPr>
          <w:sz w:val="22"/>
          <w:szCs w:val="22"/>
        </w:rPr>
        <w:t>koj</w:t>
      </w:r>
      <w:r w:rsidR="005631F9" w:rsidRPr="001D663D">
        <w:rPr>
          <w:sz w:val="22"/>
          <w:szCs w:val="22"/>
        </w:rPr>
        <w:t>e</w:t>
      </w:r>
      <w:proofErr w:type="spellEnd"/>
      <w:r w:rsidRPr="001D663D">
        <w:rPr>
          <w:sz w:val="22"/>
          <w:szCs w:val="22"/>
        </w:rPr>
        <w:t xml:space="preserve"> bi </w:t>
      </w:r>
      <w:proofErr w:type="spellStart"/>
      <w:r w:rsidRPr="001D663D">
        <w:rPr>
          <w:sz w:val="22"/>
          <w:szCs w:val="22"/>
        </w:rPr>
        <w:t>mogl</w:t>
      </w:r>
      <w:r w:rsidR="00E11DD6" w:rsidRPr="001D663D">
        <w:rPr>
          <w:sz w:val="22"/>
          <w:szCs w:val="22"/>
        </w:rPr>
        <w:t>e</w:t>
      </w:r>
      <w:proofErr w:type="spellEnd"/>
      <w:r w:rsidRPr="001D663D">
        <w:rPr>
          <w:sz w:val="22"/>
          <w:szCs w:val="22"/>
        </w:rPr>
        <w:t xml:space="preserve"> </w:t>
      </w:r>
      <w:proofErr w:type="spellStart"/>
      <w:r w:rsidRPr="00920C0B">
        <w:rPr>
          <w:color w:val="000000"/>
          <w:sz w:val="22"/>
          <w:szCs w:val="22"/>
        </w:rPr>
        <w:t>predstavljati</w:t>
      </w:r>
      <w:proofErr w:type="spellEnd"/>
      <w:r w:rsidRPr="00920C0B">
        <w:rPr>
          <w:color w:val="000000"/>
          <w:sz w:val="22"/>
          <w:szCs w:val="22"/>
        </w:rPr>
        <w:t xml:space="preserve"> </w:t>
      </w:r>
      <w:proofErr w:type="spellStart"/>
      <w:r w:rsidR="00E11DD6" w:rsidRPr="00920C0B">
        <w:rPr>
          <w:color w:val="000000"/>
          <w:sz w:val="22"/>
          <w:szCs w:val="22"/>
        </w:rPr>
        <w:t>pošiljke</w:t>
      </w:r>
      <w:proofErr w:type="spellEnd"/>
      <w:r w:rsidR="00E11DD6" w:rsidRPr="00920C0B">
        <w:rPr>
          <w:color w:val="000000"/>
          <w:sz w:val="22"/>
          <w:szCs w:val="22"/>
        </w:rPr>
        <w:t xml:space="preserve"> </w:t>
      </w:r>
      <w:proofErr w:type="spellStart"/>
      <w:r w:rsidR="00E11DD6" w:rsidRPr="00920C0B">
        <w:rPr>
          <w:color w:val="000000"/>
          <w:sz w:val="22"/>
          <w:szCs w:val="22"/>
        </w:rPr>
        <w:t>merkantilnog</w:t>
      </w:r>
      <w:proofErr w:type="spellEnd"/>
      <w:r w:rsidR="00E11DD6" w:rsidRPr="00920C0B">
        <w:rPr>
          <w:color w:val="000000"/>
          <w:sz w:val="22"/>
          <w:szCs w:val="22"/>
        </w:rPr>
        <w:t xml:space="preserve"> </w:t>
      </w:r>
      <w:proofErr w:type="spellStart"/>
      <w:r w:rsidR="00E11DD6" w:rsidRPr="00920C0B">
        <w:rPr>
          <w:color w:val="000000"/>
          <w:sz w:val="22"/>
          <w:szCs w:val="22"/>
        </w:rPr>
        <w:t>i</w:t>
      </w:r>
      <w:proofErr w:type="spellEnd"/>
      <w:r w:rsidR="00E11DD6" w:rsidRPr="00920C0B">
        <w:rPr>
          <w:color w:val="000000"/>
          <w:sz w:val="22"/>
          <w:szCs w:val="22"/>
        </w:rPr>
        <w:t xml:space="preserve"> </w:t>
      </w:r>
      <w:proofErr w:type="spellStart"/>
      <w:r w:rsidR="00E11DD6" w:rsidRPr="00920C0B">
        <w:rPr>
          <w:color w:val="000000"/>
          <w:sz w:val="22"/>
          <w:szCs w:val="22"/>
        </w:rPr>
        <w:t>sjemenskog</w:t>
      </w:r>
      <w:proofErr w:type="spellEnd"/>
      <w:r w:rsidR="00E11DD6" w:rsidRPr="00920C0B">
        <w:rPr>
          <w:color w:val="000000"/>
          <w:sz w:val="22"/>
          <w:szCs w:val="22"/>
        </w:rPr>
        <w:t xml:space="preserve"> </w:t>
      </w:r>
      <w:proofErr w:type="spellStart"/>
      <w:r w:rsidR="00E11DD6" w:rsidRPr="00920C0B">
        <w:rPr>
          <w:color w:val="000000"/>
          <w:sz w:val="22"/>
          <w:szCs w:val="22"/>
        </w:rPr>
        <w:t>krompira</w:t>
      </w:r>
      <w:proofErr w:type="spellEnd"/>
      <w:r w:rsidR="00E11DD6" w:rsidRPr="00920C0B">
        <w:rPr>
          <w:color w:val="000000"/>
          <w:sz w:val="22"/>
          <w:szCs w:val="22"/>
        </w:rPr>
        <w:t xml:space="preserve"> </w:t>
      </w:r>
      <w:proofErr w:type="spellStart"/>
      <w:r w:rsidR="00E11DD6" w:rsidRPr="00920C0B">
        <w:rPr>
          <w:color w:val="000000"/>
          <w:sz w:val="22"/>
          <w:szCs w:val="22"/>
        </w:rPr>
        <w:t>prilikom</w:t>
      </w:r>
      <w:proofErr w:type="spellEnd"/>
      <w:r w:rsidR="00E11DD6" w:rsidRPr="00920C0B">
        <w:rPr>
          <w:color w:val="000000"/>
          <w:sz w:val="22"/>
          <w:szCs w:val="22"/>
        </w:rPr>
        <w:t xml:space="preserve"> </w:t>
      </w:r>
      <w:proofErr w:type="spellStart"/>
      <w:r w:rsidR="00E11DD6" w:rsidRPr="00920C0B">
        <w:rPr>
          <w:color w:val="000000"/>
          <w:sz w:val="22"/>
          <w:szCs w:val="22"/>
        </w:rPr>
        <w:t>uvoza</w:t>
      </w:r>
      <w:proofErr w:type="spellEnd"/>
      <w:r w:rsidR="00E11DD6" w:rsidRPr="00920C0B">
        <w:rPr>
          <w:color w:val="000000"/>
          <w:sz w:val="22"/>
          <w:szCs w:val="22"/>
        </w:rPr>
        <w:t xml:space="preserve"> </w:t>
      </w:r>
      <w:r w:rsidRPr="00920C0B">
        <w:rPr>
          <w:color w:val="000000"/>
          <w:sz w:val="22"/>
          <w:szCs w:val="22"/>
        </w:rPr>
        <w:t>u Crnu Goru.</w:t>
      </w:r>
    </w:p>
    <w:p w:rsidR="007573BE" w:rsidRPr="00920C0B" w:rsidRDefault="007573BE" w:rsidP="00DE220D">
      <w:pPr>
        <w:pStyle w:val="1tekst"/>
        <w:spacing w:before="0" w:beforeAutospacing="0" w:after="0" w:afterAutospacing="0"/>
        <w:ind w:firstLine="567"/>
        <w:jc w:val="both"/>
        <w:rPr>
          <w:color w:val="000000"/>
          <w:sz w:val="22"/>
          <w:szCs w:val="22"/>
        </w:rPr>
      </w:pPr>
    </w:p>
    <w:p w:rsidR="00A44FF1" w:rsidRPr="00920C0B" w:rsidRDefault="007573BE" w:rsidP="00DE220D">
      <w:pPr>
        <w:pStyle w:val="2zakon"/>
        <w:spacing w:before="0" w:beforeAutospacing="0" w:after="0" w:afterAutospacing="0"/>
        <w:ind w:firstLine="567"/>
        <w:jc w:val="center"/>
        <w:rPr>
          <w:b/>
          <w:bCs/>
          <w:color w:val="000000"/>
          <w:sz w:val="22"/>
          <w:szCs w:val="22"/>
        </w:rPr>
      </w:pPr>
      <w:bookmarkStart w:id="2" w:name="clan_2"/>
      <w:bookmarkEnd w:id="2"/>
      <w:r w:rsidRPr="00920C0B">
        <w:rPr>
          <w:b/>
          <w:bCs/>
          <w:color w:val="000000"/>
          <w:sz w:val="22"/>
          <w:szCs w:val="22"/>
        </w:rPr>
        <w:t>Član 2</w:t>
      </w:r>
    </w:p>
    <w:p w:rsidR="00A44FF1" w:rsidRPr="00920C0B" w:rsidRDefault="00A44FF1" w:rsidP="00DE220D">
      <w:pPr>
        <w:pStyle w:val="1tekst"/>
        <w:spacing w:before="0" w:beforeAutospacing="0" w:after="0" w:afterAutospacing="0"/>
        <w:ind w:firstLine="567"/>
        <w:jc w:val="both"/>
        <w:rPr>
          <w:color w:val="000000"/>
          <w:sz w:val="22"/>
          <w:szCs w:val="22"/>
        </w:rPr>
      </w:pPr>
      <w:proofErr w:type="spellStart"/>
      <w:r w:rsidRPr="00920C0B">
        <w:rPr>
          <w:color w:val="000000"/>
          <w:sz w:val="22"/>
          <w:szCs w:val="22"/>
        </w:rPr>
        <w:t>Pojedini</w:t>
      </w:r>
      <w:proofErr w:type="spellEnd"/>
      <w:r w:rsidRPr="00920C0B">
        <w:rPr>
          <w:color w:val="000000"/>
          <w:sz w:val="22"/>
          <w:szCs w:val="22"/>
        </w:rPr>
        <w:t xml:space="preserve"> </w:t>
      </w:r>
      <w:proofErr w:type="spellStart"/>
      <w:r w:rsidRPr="00920C0B">
        <w:rPr>
          <w:color w:val="000000"/>
          <w:sz w:val="22"/>
          <w:szCs w:val="22"/>
        </w:rPr>
        <w:t>izrazi</w:t>
      </w:r>
      <w:proofErr w:type="spellEnd"/>
      <w:r w:rsidRPr="00920C0B">
        <w:rPr>
          <w:color w:val="000000"/>
          <w:sz w:val="22"/>
          <w:szCs w:val="22"/>
        </w:rPr>
        <w:t xml:space="preserve"> </w:t>
      </w:r>
      <w:proofErr w:type="spellStart"/>
      <w:r w:rsidRPr="00920C0B">
        <w:rPr>
          <w:color w:val="000000"/>
          <w:sz w:val="22"/>
          <w:szCs w:val="22"/>
        </w:rPr>
        <w:t>upotrebljeni</w:t>
      </w:r>
      <w:proofErr w:type="spellEnd"/>
      <w:r w:rsidRPr="00920C0B">
        <w:rPr>
          <w:color w:val="000000"/>
          <w:sz w:val="22"/>
          <w:szCs w:val="22"/>
        </w:rPr>
        <w:t xml:space="preserve"> </w:t>
      </w:r>
      <w:r w:rsidRPr="000A787D">
        <w:rPr>
          <w:sz w:val="22"/>
          <w:szCs w:val="22"/>
        </w:rPr>
        <w:t xml:space="preserve">u </w:t>
      </w:r>
      <w:proofErr w:type="spellStart"/>
      <w:r w:rsidRPr="000A787D">
        <w:rPr>
          <w:sz w:val="22"/>
          <w:szCs w:val="22"/>
        </w:rPr>
        <w:t>ov</w:t>
      </w:r>
      <w:r w:rsidR="005631F9" w:rsidRPr="000A787D">
        <w:rPr>
          <w:sz w:val="22"/>
          <w:szCs w:val="22"/>
        </w:rPr>
        <w:t>o</w:t>
      </w:r>
      <w:r w:rsidRPr="000A787D">
        <w:rPr>
          <w:sz w:val="22"/>
          <w:szCs w:val="22"/>
        </w:rPr>
        <w:t>j</w:t>
      </w:r>
      <w:proofErr w:type="spellEnd"/>
      <w:r w:rsidRPr="000A787D">
        <w:rPr>
          <w:sz w:val="22"/>
          <w:szCs w:val="22"/>
        </w:rPr>
        <w:t xml:space="preserve"> </w:t>
      </w:r>
      <w:proofErr w:type="spellStart"/>
      <w:r w:rsidRPr="00920C0B">
        <w:rPr>
          <w:color w:val="000000"/>
          <w:sz w:val="22"/>
          <w:szCs w:val="22"/>
        </w:rPr>
        <w:t>proceduri</w:t>
      </w:r>
      <w:proofErr w:type="spellEnd"/>
      <w:r w:rsidRPr="00920C0B">
        <w:rPr>
          <w:color w:val="000000"/>
          <w:sz w:val="22"/>
          <w:szCs w:val="22"/>
        </w:rPr>
        <w:t xml:space="preserve"> </w:t>
      </w:r>
      <w:proofErr w:type="spellStart"/>
      <w:r w:rsidRPr="00920C0B">
        <w:rPr>
          <w:color w:val="000000"/>
          <w:sz w:val="22"/>
          <w:szCs w:val="22"/>
        </w:rPr>
        <w:t>imaju</w:t>
      </w:r>
      <w:proofErr w:type="spellEnd"/>
      <w:r w:rsidRPr="00920C0B">
        <w:rPr>
          <w:color w:val="000000"/>
          <w:sz w:val="22"/>
          <w:szCs w:val="22"/>
        </w:rPr>
        <w:t xml:space="preserve"> </w:t>
      </w:r>
      <w:proofErr w:type="spellStart"/>
      <w:r w:rsidRPr="00920C0B">
        <w:rPr>
          <w:color w:val="000000"/>
          <w:sz w:val="22"/>
          <w:szCs w:val="22"/>
        </w:rPr>
        <w:t>sledeće</w:t>
      </w:r>
      <w:proofErr w:type="spellEnd"/>
      <w:r w:rsidRPr="00920C0B">
        <w:rPr>
          <w:color w:val="000000"/>
          <w:sz w:val="22"/>
          <w:szCs w:val="22"/>
        </w:rPr>
        <w:t xml:space="preserve"> </w:t>
      </w:r>
      <w:proofErr w:type="spellStart"/>
      <w:r w:rsidRPr="00920C0B">
        <w:rPr>
          <w:color w:val="000000"/>
          <w:sz w:val="22"/>
          <w:szCs w:val="22"/>
        </w:rPr>
        <w:t>značenje</w:t>
      </w:r>
      <w:proofErr w:type="spellEnd"/>
      <w:r w:rsidRPr="00920C0B">
        <w:rPr>
          <w:color w:val="000000"/>
          <w:sz w:val="22"/>
          <w:szCs w:val="22"/>
        </w:rPr>
        <w:t>:</w:t>
      </w:r>
    </w:p>
    <w:p w:rsidR="00A44FF1" w:rsidRPr="00215835" w:rsidRDefault="00A44FF1" w:rsidP="00215835">
      <w:pPr>
        <w:pStyle w:val="1tekst"/>
        <w:numPr>
          <w:ilvl w:val="0"/>
          <w:numId w:val="31"/>
        </w:numPr>
        <w:spacing w:before="0" w:beforeAutospacing="0" w:after="0" w:afterAutospacing="0"/>
        <w:jc w:val="both"/>
        <w:rPr>
          <w:color w:val="000000"/>
          <w:sz w:val="22"/>
          <w:szCs w:val="22"/>
        </w:rPr>
      </w:pPr>
      <w:proofErr w:type="spellStart"/>
      <w:r w:rsidRPr="007E0991">
        <w:rPr>
          <w:b/>
          <w:bCs/>
          <w:iCs/>
          <w:color w:val="000000"/>
          <w:sz w:val="22"/>
          <w:szCs w:val="22"/>
        </w:rPr>
        <w:t>pošiljka</w:t>
      </w:r>
      <w:proofErr w:type="spellEnd"/>
      <w:r w:rsidRPr="007E0991">
        <w:rPr>
          <w:color w:val="000000"/>
          <w:sz w:val="22"/>
          <w:szCs w:val="22"/>
        </w:rPr>
        <w:t> </w:t>
      </w:r>
      <w:r w:rsidRPr="00920C0B">
        <w:rPr>
          <w:color w:val="000000"/>
          <w:sz w:val="22"/>
          <w:szCs w:val="22"/>
        </w:rPr>
        <w:t xml:space="preserve">je </w:t>
      </w:r>
      <w:proofErr w:type="spellStart"/>
      <w:r w:rsidR="00E11DD6" w:rsidRPr="00920C0B">
        <w:rPr>
          <w:color w:val="000000"/>
          <w:sz w:val="22"/>
          <w:szCs w:val="22"/>
        </w:rPr>
        <w:t>određena</w:t>
      </w:r>
      <w:proofErr w:type="spellEnd"/>
      <w:r w:rsidR="00E11DD6" w:rsidRPr="00920C0B">
        <w:rPr>
          <w:color w:val="000000"/>
          <w:sz w:val="22"/>
          <w:szCs w:val="22"/>
        </w:rPr>
        <w:t xml:space="preserve"> </w:t>
      </w:r>
      <w:proofErr w:type="spellStart"/>
      <w:r w:rsidR="00E11DD6" w:rsidRPr="00920C0B">
        <w:rPr>
          <w:color w:val="000000"/>
          <w:sz w:val="22"/>
          <w:szCs w:val="22"/>
        </w:rPr>
        <w:t>količina</w:t>
      </w:r>
      <w:proofErr w:type="spellEnd"/>
      <w:r w:rsidR="00E11DD6" w:rsidRPr="00920C0B">
        <w:rPr>
          <w:color w:val="000000"/>
          <w:sz w:val="22"/>
          <w:szCs w:val="22"/>
        </w:rPr>
        <w:t xml:space="preserve"> </w:t>
      </w:r>
      <w:proofErr w:type="spellStart"/>
      <w:r w:rsidR="00E11DD6" w:rsidRPr="00920C0B">
        <w:rPr>
          <w:color w:val="000000"/>
          <w:sz w:val="22"/>
          <w:szCs w:val="22"/>
        </w:rPr>
        <w:t>bilja</w:t>
      </w:r>
      <w:proofErr w:type="spellEnd"/>
      <w:r w:rsidR="00E11DD6" w:rsidRPr="00920C0B">
        <w:rPr>
          <w:color w:val="000000"/>
          <w:sz w:val="22"/>
          <w:szCs w:val="22"/>
        </w:rPr>
        <w:t xml:space="preserve">, </w:t>
      </w:r>
      <w:proofErr w:type="spellStart"/>
      <w:r w:rsidR="00E11DD6" w:rsidRPr="00920C0B">
        <w:rPr>
          <w:color w:val="000000"/>
          <w:sz w:val="22"/>
          <w:szCs w:val="22"/>
        </w:rPr>
        <w:t>biljnih</w:t>
      </w:r>
      <w:proofErr w:type="spellEnd"/>
      <w:r w:rsidR="00E11DD6" w:rsidRPr="00920C0B">
        <w:rPr>
          <w:color w:val="000000"/>
          <w:sz w:val="22"/>
          <w:szCs w:val="22"/>
        </w:rPr>
        <w:t xml:space="preserve"> </w:t>
      </w:r>
      <w:proofErr w:type="spellStart"/>
      <w:r w:rsidR="00E11DD6" w:rsidRPr="00920C0B">
        <w:rPr>
          <w:color w:val="000000"/>
          <w:sz w:val="22"/>
          <w:szCs w:val="22"/>
        </w:rPr>
        <w:t>proizvoda</w:t>
      </w:r>
      <w:proofErr w:type="spellEnd"/>
      <w:r w:rsidR="00E11DD6" w:rsidRPr="00920C0B">
        <w:rPr>
          <w:color w:val="000000"/>
          <w:sz w:val="22"/>
          <w:szCs w:val="22"/>
        </w:rPr>
        <w:t xml:space="preserve"> </w:t>
      </w:r>
      <w:proofErr w:type="spellStart"/>
      <w:r w:rsidR="00E11DD6" w:rsidRPr="00920C0B">
        <w:rPr>
          <w:color w:val="000000"/>
          <w:sz w:val="22"/>
          <w:szCs w:val="22"/>
        </w:rPr>
        <w:t>i</w:t>
      </w:r>
      <w:proofErr w:type="spellEnd"/>
      <w:r w:rsidR="00E11DD6" w:rsidRPr="00920C0B">
        <w:rPr>
          <w:color w:val="000000"/>
          <w:sz w:val="22"/>
          <w:szCs w:val="22"/>
        </w:rPr>
        <w:t xml:space="preserve"> </w:t>
      </w:r>
      <w:proofErr w:type="spellStart"/>
      <w:r w:rsidR="00E11DD6" w:rsidRPr="00920C0B">
        <w:rPr>
          <w:color w:val="000000"/>
          <w:sz w:val="22"/>
          <w:szCs w:val="22"/>
        </w:rPr>
        <w:t>objekata</w:t>
      </w:r>
      <w:proofErr w:type="spellEnd"/>
      <w:r w:rsidR="00E11DD6" w:rsidRPr="00920C0B">
        <w:rPr>
          <w:color w:val="000000"/>
          <w:sz w:val="22"/>
          <w:szCs w:val="22"/>
        </w:rPr>
        <w:t xml:space="preserve"> pod </w:t>
      </w:r>
      <w:proofErr w:type="spellStart"/>
      <w:r w:rsidR="00E11DD6" w:rsidRPr="00920C0B">
        <w:rPr>
          <w:color w:val="000000"/>
          <w:sz w:val="22"/>
          <w:szCs w:val="22"/>
        </w:rPr>
        <w:t>nadzorom</w:t>
      </w:r>
      <w:proofErr w:type="spellEnd"/>
      <w:r w:rsidR="00E11DD6" w:rsidRPr="00920C0B">
        <w:rPr>
          <w:color w:val="000000"/>
          <w:sz w:val="22"/>
          <w:szCs w:val="22"/>
        </w:rPr>
        <w:t xml:space="preserve"> </w:t>
      </w:r>
      <w:proofErr w:type="spellStart"/>
      <w:r w:rsidR="00E11DD6" w:rsidRPr="00920C0B">
        <w:rPr>
          <w:color w:val="000000"/>
          <w:sz w:val="22"/>
          <w:szCs w:val="22"/>
        </w:rPr>
        <w:t>koja</w:t>
      </w:r>
      <w:proofErr w:type="spellEnd"/>
      <w:r w:rsidR="00E11DD6" w:rsidRPr="00920C0B">
        <w:rPr>
          <w:color w:val="000000"/>
          <w:sz w:val="22"/>
          <w:szCs w:val="22"/>
        </w:rPr>
        <w:t xml:space="preserve"> se </w:t>
      </w:r>
      <w:proofErr w:type="spellStart"/>
      <w:r w:rsidR="00E11DD6" w:rsidRPr="00920C0B">
        <w:rPr>
          <w:color w:val="000000"/>
          <w:sz w:val="22"/>
          <w:szCs w:val="22"/>
        </w:rPr>
        <w:t>transportuje</w:t>
      </w:r>
      <w:proofErr w:type="spellEnd"/>
      <w:r w:rsidR="00E11DD6" w:rsidRPr="00920C0B">
        <w:rPr>
          <w:color w:val="000000"/>
          <w:sz w:val="22"/>
          <w:szCs w:val="22"/>
        </w:rPr>
        <w:t xml:space="preserve"> </w:t>
      </w:r>
      <w:proofErr w:type="spellStart"/>
      <w:r w:rsidR="00E11DD6" w:rsidRPr="00920C0B">
        <w:rPr>
          <w:color w:val="000000"/>
          <w:sz w:val="22"/>
          <w:szCs w:val="22"/>
        </w:rPr>
        <w:t>i</w:t>
      </w:r>
      <w:proofErr w:type="spellEnd"/>
      <w:r w:rsidR="00E11DD6" w:rsidRPr="00920C0B">
        <w:rPr>
          <w:color w:val="000000"/>
          <w:sz w:val="22"/>
          <w:szCs w:val="22"/>
        </w:rPr>
        <w:t xml:space="preserve"> </w:t>
      </w:r>
      <w:r w:rsidR="000A787D">
        <w:rPr>
          <w:color w:val="000000"/>
          <w:sz w:val="22"/>
          <w:szCs w:val="22"/>
        </w:rPr>
        <w:t xml:space="preserve"> </w:t>
      </w:r>
      <w:proofErr w:type="spellStart"/>
      <w:r w:rsidR="00E11DD6" w:rsidRPr="00215835">
        <w:rPr>
          <w:color w:val="000000"/>
          <w:sz w:val="22"/>
          <w:szCs w:val="22"/>
        </w:rPr>
        <w:t>koju</w:t>
      </w:r>
      <w:proofErr w:type="spellEnd"/>
      <w:r w:rsidR="00E11DD6" w:rsidRPr="00215835">
        <w:rPr>
          <w:color w:val="000000"/>
          <w:sz w:val="22"/>
          <w:szCs w:val="22"/>
        </w:rPr>
        <w:t xml:space="preserve"> </w:t>
      </w:r>
      <w:proofErr w:type="spellStart"/>
      <w:r w:rsidR="00E11DD6" w:rsidRPr="00215835">
        <w:rPr>
          <w:color w:val="000000"/>
          <w:sz w:val="22"/>
          <w:szCs w:val="22"/>
        </w:rPr>
        <w:t>prati</w:t>
      </w:r>
      <w:proofErr w:type="spellEnd"/>
      <w:r w:rsidR="00E11DD6" w:rsidRPr="00215835">
        <w:rPr>
          <w:color w:val="000000"/>
          <w:sz w:val="22"/>
          <w:szCs w:val="22"/>
        </w:rPr>
        <w:t xml:space="preserve"> </w:t>
      </w:r>
      <w:proofErr w:type="spellStart"/>
      <w:r w:rsidR="00E11DD6" w:rsidRPr="00215835">
        <w:rPr>
          <w:color w:val="000000"/>
          <w:sz w:val="22"/>
          <w:szCs w:val="22"/>
        </w:rPr>
        <w:t>fitosertifikat</w:t>
      </w:r>
      <w:proofErr w:type="spellEnd"/>
      <w:r w:rsidR="00E11DD6" w:rsidRPr="00215835">
        <w:rPr>
          <w:color w:val="000000"/>
          <w:sz w:val="22"/>
          <w:szCs w:val="22"/>
        </w:rPr>
        <w:t xml:space="preserve">, </w:t>
      </w:r>
      <w:proofErr w:type="spellStart"/>
      <w:r w:rsidR="00E11DD6" w:rsidRPr="00215835">
        <w:rPr>
          <w:color w:val="000000"/>
          <w:sz w:val="22"/>
          <w:szCs w:val="22"/>
        </w:rPr>
        <w:t>druga</w:t>
      </w:r>
      <w:proofErr w:type="spellEnd"/>
      <w:r w:rsidR="00E11DD6" w:rsidRPr="00215835">
        <w:rPr>
          <w:color w:val="000000"/>
          <w:sz w:val="22"/>
          <w:szCs w:val="22"/>
        </w:rPr>
        <w:t xml:space="preserve"> </w:t>
      </w:r>
      <w:proofErr w:type="spellStart"/>
      <w:r w:rsidR="00E11DD6" w:rsidRPr="00215835">
        <w:rPr>
          <w:color w:val="000000"/>
          <w:sz w:val="22"/>
          <w:szCs w:val="22"/>
        </w:rPr>
        <w:t>isprava</w:t>
      </w:r>
      <w:proofErr w:type="spellEnd"/>
      <w:r w:rsidR="00E11DD6" w:rsidRPr="00215835">
        <w:rPr>
          <w:color w:val="000000"/>
          <w:sz w:val="22"/>
          <w:szCs w:val="22"/>
        </w:rPr>
        <w:t xml:space="preserve"> </w:t>
      </w:r>
      <w:proofErr w:type="spellStart"/>
      <w:r w:rsidR="00E11DD6" w:rsidRPr="00215835">
        <w:rPr>
          <w:color w:val="000000"/>
          <w:sz w:val="22"/>
          <w:szCs w:val="22"/>
        </w:rPr>
        <w:t>ili</w:t>
      </w:r>
      <w:proofErr w:type="spellEnd"/>
      <w:r w:rsidR="00E11DD6" w:rsidRPr="00215835">
        <w:rPr>
          <w:color w:val="000000"/>
          <w:sz w:val="22"/>
          <w:szCs w:val="22"/>
        </w:rPr>
        <w:t xml:space="preserve"> </w:t>
      </w:r>
      <w:proofErr w:type="spellStart"/>
      <w:r w:rsidR="00E11DD6" w:rsidRPr="00215835">
        <w:rPr>
          <w:color w:val="000000"/>
          <w:sz w:val="22"/>
          <w:szCs w:val="22"/>
        </w:rPr>
        <w:t>oznaka</w:t>
      </w:r>
      <w:proofErr w:type="spellEnd"/>
      <w:r w:rsidR="00E11DD6" w:rsidRPr="00215835">
        <w:rPr>
          <w:color w:val="000000"/>
          <w:sz w:val="22"/>
          <w:szCs w:val="22"/>
        </w:rPr>
        <w:t xml:space="preserve"> </w:t>
      </w:r>
      <w:proofErr w:type="spellStart"/>
      <w:r w:rsidR="00E11DD6" w:rsidRPr="00215835">
        <w:rPr>
          <w:color w:val="000000"/>
          <w:sz w:val="22"/>
          <w:szCs w:val="22"/>
        </w:rPr>
        <w:t>i</w:t>
      </w:r>
      <w:proofErr w:type="spellEnd"/>
      <w:r w:rsidR="00E11DD6" w:rsidRPr="00215835">
        <w:rPr>
          <w:color w:val="000000"/>
          <w:sz w:val="22"/>
          <w:szCs w:val="22"/>
        </w:rPr>
        <w:t xml:space="preserve"> </w:t>
      </w:r>
      <w:proofErr w:type="spellStart"/>
      <w:r w:rsidR="00E11DD6" w:rsidRPr="00215835">
        <w:rPr>
          <w:color w:val="000000"/>
          <w:sz w:val="22"/>
          <w:szCs w:val="22"/>
        </w:rPr>
        <w:t>može</w:t>
      </w:r>
      <w:proofErr w:type="spellEnd"/>
      <w:r w:rsidR="00E11DD6" w:rsidRPr="00215835">
        <w:rPr>
          <w:color w:val="000000"/>
          <w:sz w:val="22"/>
          <w:szCs w:val="22"/>
        </w:rPr>
        <w:t xml:space="preserve"> se </w:t>
      </w:r>
      <w:proofErr w:type="spellStart"/>
      <w:r w:rsidR="00E11DD6" w:rsidRPr="00215835">
        <w:rPr>
          <w:color w:val="000000"/>
          <w:sz w:val="22"/>
          <w:szCs w:val="22"/>
        </w:rPr>
        <w:t>sastojati</w:t>
      </w:r>
      <w:proofErr w:type="spellEnd"/>
      <w:r w:rsidR="00E11DD6" w:rsidRPr="00215835">
        <w:rPr>
          <w:color w:val="000000"/>
          <w:sz w:val="22"/>
          <w:szCs w:val="22"/>
        </w:rPr>
        <w:t xml:space="preserve"> </w:t>
      </w:r>
      <w:proofErr w:type="spellStart"/>
      <w:r w:rsidR="00E11DD6" w:rsidRPr="00215835">
        <w:rPr>
          <w:color w:val="000000"/>
          <w:sz w:val="22"/>
          <w:szCs w:val="22"/>
        </w:rPr>
        <w:t>od</w:t>
      </w:r>
      <w:proofErr w:type="spellEnd"/>
      <w:r w:rsidR="00E11DD6" w:rsidRPr="00215835">
        <w:rPr>
          <w:color w:val="000000"/>
          <w:sz w:val="22"/>
          <w:szCs w:val="22"/>
        </w:rPr>
        <w:t xml:space="preserve"> jedne ili više partija (lotova);</w:t>
      </w:r>
    </w:p>
    <w:p w:rsidR="00E11DD6" w:rsidRPr="000A787D" w:rsidRDefault="00E11DD6" w:rsidP="009766F1">
      <w:pPr>
        <w:pStyle w:val="1tekst"/>
        <w:numPr>
          <w:ilvl w:val="0"/>
          <w:numId w:val="31"/>
        </w:numPr>
        <w:spacing w:before="0" w:beforeAutospacing="0" w:after="0" w:afterAutospacing="0"/>
        <w:jc w:val="both"/>
        <w:rPr>
          <w:color w:val="000000"/>
          <w:sz w:val="22"/>
          <w:szCs w:val="22"/>
        </w:rPr>
      </w:pPr>
      <w:proofErr w:type="spellStart"/>
      <w:r w:rsidRPr="00920C0B">
        <w:rPr>
          <w:b/>
          <w:bCs/>
          <w:color w:val="000000"/>
          <w:sz w:val="22"/>
          <w:szCs w:val="22"/>
        </w:rPr>
        <w:t>unošenje</w:t>
      </w:r>
      <w:proofErr w:type="spellEnd"/>
      <w:r w:rsidRPr="00920C0B">
        <w:rPr>
          <w:b/>
          <w:bCs/>
          <w:color w:val="000000"/>
          <w:sz w:val="22"/>
          <w:szCs w:val="22"/>
        </w:rPr>
        <w:t xml:space="preserve"> </w:t>
      </w:r>
      <w:proofErr w:type="spellStart"/>
      <w:r w:rsidRPr="00920C0B">
        <w:rPr>
          <w:b/>
          <w:bCs/>
          <w:color w:val="000000"/>
          <w:sz w:val="22"/>
          <w:szCs w:val="22"/>
        </w:rPr>
        <w:t>pošiljke</w:t>
      </w:r>
      <w:proofErr w:type="spellEnd"/>
      <w:r w:rsidRPr="00920C0B">
        <w:rPr>
          <w:b/>
          <w:bCs/>
          <w:color w:val="000000"/>
          <w:sz w:val="22"/>
          <w:szCs w:val="22"/>
        </w:rPr>
        <w:t xml:space="preserve"> </w:t>
      </w:r>
      <w:proofErr w:type="spellStart"/>
      <w:r w:rsidRPr="00920C0B">
        <w:rPr>
          <w:b/>
          <w:bCs/>
          <w:color w:val="000000"/>
          <w:sz w:val="22"/>
          <w:szCs w:val="22"/>
        </w:rPr>
        <w:t>bilja</w:t>
      </w:r>
      <w:proofErr w:type="spellEnd"/>
      <w:r w:rsidRPr="00920C0B">
        <w:rPr>
          <w:b/>
          <w:bCs/>
          <w:color w:val="000000"/>
          <w:sz w:val="22"/>
          <w:szCs w:val="22"/>
        </w:rPr>
        <w:t xml:space="preserve">, </w:t>
      </w:r>
      <w:proofErr w:type="spellStart"/>
      <w:r w:rsidRPr="00920C0B">
        <w:rPr>
          <w:b/>
          <w:bCs/>
          <w:color w:val="000000"/>
          <w:sz w:val="22"/>
          <w:szCs w:val="22"/>
        </w:rPr>
        <w:t>biljnih</w:t>
      </w:r>
      <w:proofErr w:type="spellEnd"/>
      <w:r w:rsidRPr="00920C0B">
        <w:rPr>
          <w:b/>
          <w:bCs/>
          <w:color w:val="000000"/>
          <w:sz w:val="22"/>
          <w:szCs w:val="22"/>
        </w:rPr>
        <w:t xml:space="preserve"> </w:t>
      </w:r>
      <w:proofErr w:type="spellStart"/>
      <w:r w:rsidRPr="00920C0B">
        <w:rPr>
          <w:b/>
          <w:bCs/>
          <w:color w:val="000000"/>
          <w:sz w:val="22"/>
          <w:szCs w:val="22"/>
        </w:rPr>
        <w:t>proizvoda</w:t>
      </w:r>
      <w:proofErr w:type="spellEnd"/>
      <w:r w:rsidRPr="00920C0B">
        <w:rPr>
          <w:b/>
          <w:bCs/>
          <w:color w:val="000000"/>
          <w:sz w:val="22"/>
          <w:szCs w:val="22"/>
        </w:rPr>
        <w:t xml:space="preserve"> </w:t>
      </w:r>
      <w:proofErr w:type="spellStart"/>
      <w:r w:rsidRPr="00920C0B">
        <w:rPr>
          <w:b/>
          <w:bCs/>
          <w:color w:val="000000"/>
          <w:sz w:val="22"/>
          <w:szCs w:val="22"/>
        </w:rPr>
        <w:t>i</w:t>
      </w:r>
      <w:proofErr w:type="spellEnd"/>
      <w:r w:rsidRPr="00920C0B">
        <w:rPr>
          <w:b/>
          <w:bCs/>
          <w:color w:val="000000"/>
          <w:sz w:val="22"/>
          <w:szCs w:val="22"/>
        </w:rPr>
        <w:t xml:space="preserve"> </w:t>
      </w:r>
      <w:proofErr w:type="spellStart"/>
      <w:r w:rsidRPr="00920C0B">
        <w:rPr>
          <w:b/>
          <w:bCs/>
          <w:color w:val="000000"/>
          <w:sz w:val="22"/>
          <w:szCs w:val="22"/>
        </w:rPr>
        <w:t>objekata</w:t>
      </w:r>
      <w:proofErr w:type="spellEnd"/>
      <w:r w:rsidRPr="00920C0B">
        <w:rPr>
          <w:b/>
          <w:bCs/>
          <w:color w:val="000000"/>
          <w:sz w:val="22"/>
          <w:szCs w:val="22"/>
        </w:rPr>
        <w:t xml:space="preserve"> pod </w:t>
      </w:r>
      <w:proofErr w:type="spellStart"/>
      <w:r w:rsidRPr="00920C0B">
        <w:rPr>
          <w:b/>
          <w:bCs/>
          <w:color w:val="000000"/>
          <w:sz w:val="22"/>
          <w:szCs w:val="22"/>
        </w:rPr>
        <w:t>nadzorom</w:t>
      </w:r>
      <w:proofErr w:type="spellEnd"/>
      <w:r w:rsidRPr="00920C0B">
        <w:rPr>
          <w:color w:val="000000"/>
          <w:sz w:val="22"/>
          <w:szCs w:val="22"/>
        </w:rPr>
        <w:t xml:space="preserve"> je </w:t>
      </w:r>
      <w:proofErr w:type="spellStart"/>
      <w:r w:rsidRPr="00920C0B">
        <w:rPr>
          <w:color w:val="000000"/>
          <w:sz w:val="22"/>
          <w:szCs w:val="22"/>
        </w:rPr>
        <w:t>unošenje</w:t>
      </w:r>
      <w:proofErr w:type="spellEnd"/>
      <w:r w:rsidRPr="00920C0B">
        <w:rPr>
          <w:color w:val="000000"/>
          <w:sz w:val="22"/>
          <w:szCs w:val="22"/>
        </w:rPr>
        <w:t xml:space="preserve"> </w:t>
      </w:r>
      <w:proofErr w:type="spellStart"/>
      <w:r w:rsidRPr="00920C0B">
        <w:rPr>
          <w:color w:val="000000"/>
          <w:sz w:val="22"/>
          <w:szCs w:val="22"/>
        </w:rPr>
        <w:t>ili</w:t>
      </w:r>
      <w:proofErr w:type="spellEnd"/>
      <w:r w:rsidRPr="00920C0B">
        <w:rPr>
          <w:color w:val="000000"/>
          <w:sz w:val="22"/>
          <w:szCs w:val="22"/>
        </w:rPr>
        <w:t xml:space="preserve"> </w:t>
      </w:r>
      <w:proofErr w:type="spellStart"/>
      <w:r w:rsidRPr="00920C0B">
        <w:rPr>
          <w:color w:val="000000"/>
          <w:sz w:val="22"/>
          <w:szCs w:val="22"/>
        </w:rPr>
        <w:t>isporuka</w:t>
      </w:r>
      <w:proofErr w:type="spellEnd"/>
      <w:r w:rsidRPr="00920C0B">
        <w:rPr>
          <w:color w:val="000000"/>
          <w:sz w:val="22"/>
          <w:szCs w:val="22"/>
        </w:rPr>
        <w:t xml:space="preserve"> </w:t>
      </w:r>
      <w:proofErr w:type="spellStart"/>
      <w:r w:rsidRPr="00920C0B">
        <w:rPr>
          <w:color w:val="000000"/>
          <w:sz w:val="22"/>
          <w:szCs w:val="22"/>
        </w:rPr>
        <w:t>pošiljke</w:t>
      </w:r>
      <w:proofErr w:type="spellEnd"/>
      <w:r w:rsidRPr="00920C0B">
        <w:rPr>
          <w:color w:val="000000"/>
          <w:sz w:val="22"/>
          <w:szCs w:val="22"/>
        </w:rPr>
        <w:t xml:space="preserve"> </w:t>
      </w:r>
      <w:r w:rsidRPr="000A787D">
        <w:rPr>
          <w:color w:val="000000"/>
          <w:sz w:val="22"/>
          <w:szCs w:val="22"/>
        </w:rPr>
        <w:t xml:space="preserve">u </w:t>
      </w:r>
      <w:proofErr w:type="spellStart"/>
      <w:r w:rsidRPr="000A787D">
        <w:rPr>
          <w:color w:val="000000"/>
          <w:sz w:val="22"/>
          <w:szCs w:val="22"/>
        </w:rPr>
        <w:t>carinsko</w:t>
      </w:r>
      <w:proofErr w:type="spellEnd"/>
      <w:r w:rsidRPr="000A787D">
        <w:rPr>
          <w:color w:val="000000"/>
          <w:sz w:val="22"/>
          <w:szCs w:val="22"/>
        </w:rPr>
        <w:t xml:space="preserve"> </w:t>
      </w:r>
      <w:proofErr w:type="spellStart"/>
      <w:r w:rsidRPr="000A787D">
        <w:rPr>
          <w:color w:val="000000"/>
          <w:sz w:val="22"/>
          <w:szCs w:val="22"/>
        </w:rPr>
        <w:t>područje</w:t>
      </w:r>
      <w:proofErr w:type="spellEnd"/>
      <w:r w:rsidRPr="000A787D">
        <w:rPr>
          <w:color w:val="000000"/>
          <w:sz w:val="22"/>
          <w:szCs w:val="22"/>
        </w:rPr>
        <w:t xml:space="preserve"> </w:t>
      </w:r>
      <w:proofErr w:type="spellStart"/>
      <w:r w:rsidRPr="000A787D">
        <w:rPr>
          <w:color w:val="000000"/>
          <w:sz w:val="22"/>
          <w:szCs w:val="22"/>
        </w:rPr>
        <w:t>Crne</w:t>
      </w:r>
      <w:proofErr w:type="spellEnd"/>
      <w:r w:rsidRPr="000A787D">
        <w:rPr>
          <w:color w:val="000000"/>
          <w:sz w:val="22"/>
          <w:szCs w:val="22"/>
        </w:rPr>
        <w:t xml:space="preserve"> Gore, </w:t>
      </w:r>
      <w:proofErr w:type="spellStart"/>
      <w:r w:rsidRPr="000A787D">
        <w:rPr>
          <w:color w:val="000000"/>
          <w:sz w:val="22"/>
          <w:szCs w:val="22"/>
        </w:rPr>
        <w:t>koje</w:t>
      </w:r>
      <w:proofErr w:type="spellEnd"/>
      <w:r w:rsidRPr="000A787D">
        <w:rPr>
          <w:color w:val="000000"/>
          <w:sz w:val="22"/>
          <w:szCs w:val="22"/>
        </w:rPr>
        <w:t xml:space="preserve"> ne </w:t>
      </w:r>
      <w:proofErr w:type="spellStart"/>
      <w:r w:rsidRPr="000A787D">
        <w:rPr>
          <w:color w:val="000000"/>
          <w:sz w:val="22"/>
          <w:szCs w:val="22"/>
        </w:rPr>
        <w:t>predstavlja</w:t>
      </w:r>
      <w:proofErr w:type="spellEnd"/>
      <w:r w:rsidRPr="000A787D">
        <w:rPr>
          <w:color w:val="000000"/>
          <w:sz w:val="22"/>
          <w:szCs w:val="22"/>
        </w:rPr>
        <w:t xml:space="preserve"> </w:t>
      </w:r>
      <w:proofErr w:type="spellStart"/>
      <w:r w:rsidRPr="000A787D">
        <w:rPr>
          <w:color w:val="000000"/>
          <w:sz w:val="22"/>
          <w:szCs w:val="22"/>
        </w:rPr>
        <w:t>tranzit</w:t>
      </w:r>
      <w:proofErr w:type="spellEnd"/>
      <w:r w:rsidRPr="000A787D">
        <w:rPr>
          <w:color w:val="000000"/>
          <w:sz w:val="22"/>
          <w:szCs w:val="22"/>
        </w:rPr>
        <w:t xml:space="preserve"> </w:t>
      </w:r>
      <w:proofErr w:type="spellStart"/>
      <w:r w:rsidRPr="000A787D">
        <w:rPr>
          <w:color w:val="000000"/>
          <w:sz w:val="22"/>
          <w:szCs w:val="22"/>
        </w:rPr>
        <w:t>preko</w:t>
      </w:r>
      <w:proofErr w:type="spellEnd"/>
      <w:r w:rsidRPr="000A787D">
        <w:rPr>
          <w:color w:val="000000"/>
          <w:sz w:val="22"/>
          <w:szCs w:val="22"/>
        </w:rPr>
        <w:t xml:space="preserve"> </w:t>
      </w:r>
      <w:proofErr w:type="spellStart"/>
      <w:r w:rsidRPr="000A787D">
        <w:rPr>
          <w:color w:val="000000"/>
          <w:sz w:val="22"/>
          <w:szCs w:val="22"/>
        </w:rPr>
        <w:t>teritorije</w:t>
      </w:r>
      <w:proofErr w:type="spellEnd"/>
      <w:r w:rsidRPr="000A787D">
        <w:rPr>
          <w:color w:val="000000"/>
          <w:sz w:val="22"/>
          <w:szCs w:val="22"/>
        </w:rPr>
        <w:t xml:space="preserve"> Crne Gore;</w:t>
      </w:r>
    </w:p>
    <w:p w:rsidR="00E11DD6" w:rsidRPr="00151B70" w:rsidRDefault="00E11DD6" w:rsidP="009766F1">
      <w:pPr>
        <w:pStyle w:val="1tekst"/>
        <w:numPr>
          <w:ilvl w:val="0"/>
          <w:numId w:val="31"/>
        </w:numPr>
        <w:spacing w:before="0" w:beforeAutospacing="0" w:after="0" w:afterAutospacing="0"/>
        <w:jc w:val="both"/>
        <w:rPr>
          <w:color w:val="000000"/>
          <w:sz w:val="22"/>
          <w:szCs w:val="22"/>
          <w:lang w:val="de-DE"/>
        </w:rPr>
      </w:pPr>
      <w:r w:rsidRPr="00151B70">
        <w:rPr>
          <w:b/>
          <w:bCs/>
          <w:color w:val="000000"/>
          <w:sz w:val="22"/>
          <w:szCs w:val="22"/>
          <w:lang w:val="de-DE"/>
        </w:rPr>
        <w:t>zemlja porijekla</w:t>
      </w:r>
      <w:r w:rsidRPr="00151B70">
        <w:rPr>
          <w:color w:val="000000"/>
          <w:sz w:val="22"/>
          <w:szCs w:val="22"/>
          <w:lang w:val="de-DE"/>
        </w:rPr>
        <w:t xml:space="preserve"> je za bilje - zemlja u kojoj je bilje uzgajano;</w:t>
      </w:r>
    </w:p>
    <w:p w:rsidR="00E11DD6" w:rsidRPr="000A787D" w:rsidRDefault="00E11DD6" w:rsidP="009766F1">
      <w:pPr>
        <w:pStyle w:val="1tekst"/>
        <w:numPr>
          <w:ilvl w:val="0"/>
          <w:numId w:val="31"/>
        </w:numPr>
        <w:spacing w:before="0" w:beforeAutospacing="0" w:after="0" w:afterAutospacing="0"/>
        <w:jc w:val="both"/>
        <w:rPr>
          <w:color w:val="000000"/>
          <w:sz w:val="22"/>
          <w:szCs w:val="22"/>
          <w:lang w:val="de-DE"/>
        </w:rPr>
      </w:pPr>
      <w:r w:rsidRPr="00151B70">
        <w:rPr>
          <w:b/>
          <w:color w:val="000000"/>
          <w:sz w:val="22"/>
          <w:szCs w:val="22"/>
          <w:lang w:val="de-DE"/>
        </w:rPr>
        <w:t>partija (lot)</w:t>
      </w:r>
      <w:r w:rsidRPr="00151B70">
        <w:rPr>
          <w:color w:val="000000"/>
          <w:sz w:val="22"/>
          <w:szCs w:val="22"/>
          <w:lang w:val="de-DE"/>
        </w:rPr>
        <w:t xml:space="preserve"> je broj jedinica jedne vrste bilja, biljnih proizvoda i objekata pod nadzorom koja se može </w:t>
      </w:r>
      <w:r w:rsidRPr="000A787D">
        <w:rPr>
          <w:color w:val="000000"/>
          <w:sz w:val="22"/>
          <w:szCs w:val="22"/>
          <w:lang w:val="de-DE"/>
        </w:rPr>
        <w:t xml:space="preserve">identifikovati po homogenosti svog sadržaja </w:t>
      </w:r>
      <w:r w:rsidR="005631F9" w:rsidRPr="000A787D">
        <w:rPr>
          <w:color w:val="000000"/>
          <w:sz w:val="22"/>
          <w:szCs w:val="22"/>
          <w:lang w:val="de-DE"/>
        </w:rPr>
        <w:t>i porijeklu i čini dio pošiljke;</w:t>
      </w:r>
    </w:p>
    <w:p w:rsidR="005631F9" w:rsidRPr="00DE220D" w:rsidRDefault="00EF62E3" w:rsidP="009766F1">
      <w:pPr>
        <w:pStyle w:val="1tekst"/>
        <w:numPr>
          <w:ilvl w:val="0"/>
          <w:numId w:val="31"/>
        </w:numPr>
        <w:spacing w:before="0" w:beforeAutospacing="0" w:after="0" w:afterAutospacing="0"/>
        <w:jc w:val="both"/>
        <w:rPr>
          <w:sz w:val="22"/>
          <w:szCs w:val="22"/>
          <w:lang w:val="de-DE"/>
        </w:rPr>
      </w:pPr>
      <w:r w:rsidRPr="00DE220D">
        <w:rPr>
          <w:b/>
          <w:sz w:val="22"/>
          <w:szCs w:val="22"/>
          <w:lang w:val="de-DE"/>
        </w:rPr>
        <w:t>jedinica uzorkovanja</w:t>
      </w:r>
      <w:r w:rsidR="005631F9" w:rsidRPr="00DE220D">
        <w:rPr>
          <w:sz w:val="22"/>
          <w:szCs w:val="22"/>
          <w:lang w:val="de-DE"/>
        </w:rPr>
        <w:t xml:space="preserve"> su </w:t>
      </w:r>
      <w:r w:rsidR="000A787D" w:rsidRPr="00DE220D">
        <w:rPr>
          <w:sz w:val="22"/>
          <w:szCs w:val="22"/>
          <w:lang w:val="de-DE"/>
        </w:rPr>
        <w:t>krtole</w:t>
      </w:r>
      <w:r w:rsidRPr="00DE220D">
        <w:rPr>
          <w:sz w:val="22"/>
          <w:szCs w:val="22"/>
          <w:lang w:val="de-DE"/>
        </w:rPr>
        <w:t xml:space="preserve"> krompra</w:t>
      </w:r>
      <w:r w:rsidR="000A787D" w:rsidRPr="00DE220D">
        <w:rPr>
          <w:sz w:val="22"/>
          <w:szCs w:val="22"/>
          <w:lang w:val="de-DE"/>
        </w:rPr>
        <w:t>, odnosno njihova pakovanja</w:t>
      </w:r>
      <w:r w:rsidRPr="00DE220D">
        <w:rPr>
          <w:sz w:val="22"/>
          <w:szCs w:val="22"/>
          <w:lang w:val="de-DE"/>
        </w:rPr>
        <w:t xml:space="preserve"> (npr. vreće)</w:t>
      </w:r>
      <w:r w:rsidR="005631F9" w:rsidRPr="00DE220D">
        <w:rPr>
          <w:sz w:val="22"/>
          <w:szCs w:val="22"/>
          <w:lang w:val="de-DE"/>
        </w:rPr>
        <w:t>, koja se slučajnim izborom uzima</w:t>
      </w:r>
      <w:r w:rsidRPr="00DE220D">
        <w:rPr>
          <w:sz w:val="22"/>
          <w:szCs w:val="22"/>
          <w:lang w:val="de-DE"/>
        </w:rPr>
        <w:t>ju</w:t>
      </w:r>
      <w:r w:rsidR="005631F9" w:rsidRPr="00DE220D">
        <w:rPr>
          <w:sz w:val="22"/>
          <w:szCs w:val="22"/>
          <w:lang w:val="de-DE"/>
        </w:rPr>
        <w:t xml:space="preserve"> iz pojedin</w:t>
      </w:r>
      <w:r w:rsidRPr="00DE220D">
        <w:rPr>
          <w:sz w:val="22"/>
          <w:szCs w:val="22"/>
          <w:lang w:val="de-DE"/>
        </w:rPr>
        <w:t>ačnog</w:t>
      </w:r>
      <w:r w:rsidR="007E0991" w:rsidRPr="00DE220D">
        <w:rPr>
          <w:sz w:val="22"/>
          <w:szCs w:val="22"/>
          <w:lang w:val="de-DE"/>
        </w:rPr>
        <w:t xml:space="preserve"> lota (partije)</w:t>
      </w:r>
      <w:r w:rsidR="005631F9" w:rsidRPr="00DE220D">
        <w:rPr>
          <w:sz w:val="22"/>
          <w:szCs w:val="22"/>
          <w:lang w:val="de-DE"/>
        </w:rPr>
        <w:t>;</w:t>
      </w:r>
    </w:p>
    <w:p w:rsidR="000A787D" w:rsidRPr="00DE220D" w:rsidRDefault="00DC575F" w:rsidP="009766F1">
      <w:pPr>
        <w:pStyle w:val="1tekst"/>
        <w:numPr>
          <w:ilvl w:val="0"/>
          <w:numId w:val="31"/>
        </w:numPr>
        <w:spacing w:before="0" w:beforeAutospacing="0" w:after="0" w:afterAutospacing="0"/>
        <w:jc w:val="both"/>
        <w:rPr>
          <w:sz w:val="22"/>
          <w:szCs w:val="22"/>
          <w:lang w:val="de-DE"/>
        </w:rPr>
      </w:pPr>
      <w:r w:rsidRPr="00DE220D">
        <w:rPr>
          <w:b/>
          <w:sz w:val="22"/>
          <w:szCs w:val="22"/>
          <w:lang w:val="de-DE"/>
        </w:rPr>
        <w:t xml:space="preserve">jedinica </w:t>
      </w:r>
      <w:r w:rsidR="00DE220D" w:rsidRPr="00DE220D">
        <w:rPr>
          <w:b/>
          <w:sz w:val="22"/>
          <w:szCs w:val="22"/>
          <w:lang w:val="de-DE"/>
        </w:rPr>
        <w:t xml:space="preserve">pregleda </w:t>
      </w:r>
      <w:r w:rsidRPr="00DE220D">
        <w:rPr>
          <w:b/>
          <w:sz w:val="22"/>
          <w:szCs w:val="22"/>
          <w:lang w:val="de-DE"/>
        </w:rPr>
        <w:t>(</w:t>
      </w:r>
      <w:r w:rsidR="00DE220D" w:rsidRPr="00DE220D">
        <w:rPr>
          <w:b/>
          <w:sz w:val="22"/>
          <w:szCs w:val="22"/>
          <w:lang w:val="de-DE"/>
        </w:rPr>
        <w:t>inspekcije</w:t>
      </w:r>
      <w:r w:rsidRPr="00DE220D">
        <w:rPr>
          <w:b/>
          <w:sz w:val="22"/>
          <w:szCs w:val="22"/>
          <w:lang w:val="de-DE"/>
        </w:rPr>
        <w:t>)</w:t>
      </w:r>
      <w:r w:rsidR="00EF62E3" w:rsidRPr="00DE220D">
        <w:rPr>
          <w:sz w:val="22"/>
          <w:szCs w:val="22"/>
          <w:lang w:val="de-DE"/>
        </w:rPr>
        <w:t xml:space="preserve"> </w:t>
      </w:r>
      <w:r w:rsidR="005631F9" w:rsidRPr="00DE220D">
        <w:rPr>
          <w:sz w:val="22"/>
          <w:szCs w:val="22"/>
          <w:lang w:val="de-DE"/>
        </w:rPr>
        <w:t xml:space="preserve">su </w:t>
      </w:r>
      <w:r w:rsidR="00EF62E3" w:rsidRPr="00DE220D">
        <w:rPr>
          <w:sz w:val="22"/>
          <w:szCs w:val="22"/>
          <w:lang w:val="de-DE"/>
        </w:rPr>
        <w:t>krtole krompira</w:t>
      </w:r>
      <w:r w:rsidR="005631F9" w:rsidRPr="00DE220D">
        <w:rPr>
          <w:sz w:val="22"/>
          <w:szCs w:val="22"/>
          <w:lang w:val="de-DE"/>
        </w:rPr>
        <w:t xml:space="preserve"> slučajno </w:t>
      </w:r>
      <w:r w:rsidR="00317739" w:rsidRPr="00DE220D">
        <w:rPr>
          <w:sz w:val="22"/>
          <w:szCs w:val="22"/>
          <w:lang w:val="de-DE"/>
        </w:rPr>
        <w:t>odabrane</w:t>
      </w:r>
      <w:r w:rsidR="005631F9" w:rsidRPr="00DE220D">
        <w:rPr>
          <w:sz w:val="22"/>
          <w:szCs w:val="22"/>
          <w:lang w:val="de-DE"/>
        </w:rPr>
        <w:t xml:space="preserve"> </w:t>
      </w:r>
      <w:r w:rsidR="00317739" w:rsidRPr="00DE220D">
        <w:rPr>
          <w:sz w:val="22"/>
          <w:szCs w:val="22"/>
          <w:lang w:val="de-DE"/>
        </w:rPr>
        <w:t xml:space="preserve">iz jedinice uzorkovanja i </w:t>
      </w:r>
    </w:p>
    <w:p w:rsidR="005631F9" w:rsidRPr="00DE220D" w:rsidRDefault="00317739" w:rsidP="00215835">
      <w:pPr>
        <w:pStyle w:val="1tekst"/>
        <w:spacing w:before="0" w:beforeAutospacing="0" w:after="0" w:afterAutospacing="0"/>
        <w:ind w:left="1080"/>
        <w:jc w:val="both"/>
        <w:rPr>
          <w:sz w:val="22"/>
          <w:szCs w:val="22"/>
          <w:lang w:val="de-DE"/>
        </w:rPr>
      </w:pPr>
      <w:r w:rsidRPr="00DE220D">
        <w:rPr>
          <w:sz w:val="22"/>
          <w:szCs w:val="22"/>
          <w:lang w:val="de-DE"/>
        </w:rPr>
        <w:t>predstavljaju uzorak</w:t>
      </w:r>
      <w:r w:rsidR="005631F9" w:rsidRPr="00DE220D">
        <w:rPr>
          <w:sz w:val="22"/>
          <w:szCs w:val="22"/>
          <w:lang w:val="de-DE"/>
        </w:rPr>
        <w:t xml:space="preserve"> radi </w:t>
      </w:r>
      <w:r w:rsidR="00864536" w:rsidRPr="00DE220D">
        <w:rPr>
          <w:sz w:val="22"/>
          <w:szCs w:val="22"/>
          <w:lang w:val="de-DE"/>
        </w:rPr>
        <w:t>zdravstvenog</w:t>
      </w:r>
      <w:r w:rsidR="005631F9" w:rsidRPr="00DE220D">
        <w:rPr>
          <w:sz w:val="22"/>
          <w:szCs w:val="22"/>
          <w:lang w:val="de-DE"/>
        </w:rPr>
        <w:t xml:space="preserve"> pregleda</w:t>
      </w:r>
      <w:r w:rsidRPr="00DE220D">
        <w:rPr>
          <w:sz w:val="22"/>
          <w:szCs w:val="22"/>
          <w:lang w:val="de-DE"/>
        </w:rPr>
        <w:t>.</w:t>
      </w:r>
    </w:p>
    <w:p w:rsidR="005631F9" w:rsidRPr="00151B70" w:rsidRDefault="005631F9" w:rsidP="00DE220D">
      <w:pPr>
        <w:pStyle w:val="4clan"/>
        <w:spacing w:before="0" w:beforeAutospacing="0" w:after="0" w:afterAutospacing="0"/>
        <w:ind w:firstLine="567"/>
        <w:jc w:val="center"/>
        <w:rPr>
          <w:b/>
          <w:bCs/>
          <w:color w:val="000000"/>
          <w:sz w:val="22"/>
          <w:szCs w:val="22"/>
          <w:lang w:val="de-DE"/>
        </w:rPr>
      </w:pPr>
      <w:bookmarkStart w:id="3" w:name="clan_3"/>
      <w:bookmarkEnd w:id="3"/>
    </w:p>
    <w:p w:rsidR="0052643F" w:rsidRPr="00151B70" w:rsidRDefault="00A44FF1" w:rsidP="00DE220D">
      <w:pPr>
        <w:pStyle w:val="4clan"/>
        <w:spacing w:before="0" w:beforeAutospacing="0" w:after="0" w:afterAutospacing="0"/>
        <w:ind w:firstLine="567"/>
        <w:jc w:val="center"/>
        <w:rPr>
          <w:b/>
          <w:bCs/>
          <w:color w:val="000000"/>
          <w:sz w:val="22"/>
          <w:szCs w:val="22"/>
          <w:lang w:val="de-DE"/>
        </w:rPr>
      </w:pPr>
      <w:r w:rsidRPr="00151B70">
        <w:rPr>
          <w:b/>
          <w:bCs/>
          <w:color w:val="000000"/>
          <w:sz w:val="22"/>
          <w:szCs w:val="22"/>
          <w:lang w:val="de-DE"/>
        </w:rPr>
        <w:t>Član 3</w:t>
      </w:r>
    </w:p>
    <w:p w:rsidR="0052643F" w:rsidRPr="00151B70" w:rsidRDefault="00E11DD6" w:rsidP="00DE220D">
      <w:pPr>
        <w:pStyle w:val="1tekst"/>
        <w:spacing w:before="0" w:beforeAutospacing="0" w:after="0" w:afterAutospacing="0"/>
        <w:ind w:firstLine="567"/>
        <w:jc w:val="both"/>
        <w:rPr>
          <w:sz w:val="22"/>
          <w:szCs w:val="22"/>
          <w:lang w:val="de-DE"/>
        </w:rPr>
      </w:pPr>
      <w:r w:rsidRPr="00151B70">
        <w:rPr>
          <w:color w:val="000000"/>
          <w:sz w:val="22"/>
          <w:szCs w:val="22"/>
          <w:lang w:val="de-DE"/>
        </w:rPr>
        <w:t>Sjemensk</w:t>
      </w:r>
      <w:r w:rsidR="00793D11" w:rsidRPr="00151B70">
        <w:rPr>
          <w:color w:val="000000"/>
          <w:sz w:val="22"/>
          <w:szCs w:val="22"/>
          <w:lang w:val="de-DE"/>
        </w:rPr>
        <w:t>i</w:t>
      </w:r>
      <w:r w:rsidRPr="00151B70">
        <w:rPr>
          <w:color w:val="000000"/>
          <w:sz w:val="22"/>
          <w:szCs w:val="22"/>
          <w:lang w:val="de-DE"/>
        </w:rPr>
        <w:t xml:space="preserve"> i merkantiln</w:t>
      </w:r>
      <w:r w:rsidR="00793D11" w:rsidRPr="00151B70">
        <w:rPr>
          <w:color w:val="000000"/>
          <w:sz w:val="22"/>
          <w:szCs w:val="22"/>
          <w:lang w:val="de-DE"/>
        </w:rPr>
        <w:t>i</w:t>
      </w:r>
      <w:r w:rsidRPr="00151B70">
        <w:rPr>
          <w:color w:val="000000"/>
          <w:sz w:val="22"/>
          <w:szCs w:val="22"/>
          <w:lang w:val="de-DE"/>
        </w:rPr>
        <w:t xml:space="preserve"> krompir</w:t>
      </w:r>
      <w:r w:rsidR="00793D11" w:rsidRPr="00151B70">
        <w:rPr>
          <w:color w:val="000000"/>
          <w:sz w:val="22"/>
          <w:szCs w:val="22"/>
          <w:lang w:val="de-DE"/>
        </w:rPr>
        <w:t xml:space="preserve"> mogu </w:t>
      </w:r>
      <w:r w:rsidR="00793D11" w:rsidRPr="00151B70">
        <w:rPr>
          <w:sz w:val="22"/>
          <w:szCs w:val="22"/>
          <w:lang w:val="de-DE"/>
        </w:rPr>
        <w:t xml:space="preserve">uvoziti </w:t>
      </w:r>
      <w:r w:rsidR="00755944" w:rsidRPr="00151B70">
        <w:rPr>
          <w:sz w:val="22"/>
          <w:szCs w:val="22"/>
          <w:lang w:val="de-DE"/>
        </w:rPr>
        <w:t>lica</w:t>
      </w:r>
      <w:r w:rsidRPr="00151B70">
        <w:rPr>
          <w:sz w:val="22"/>
          <w:szCs w:val="22"/>
          <w:lang w:val="de-DE"/>
        </w:rPr>
        <w:t xml:space="preserve"> </w:t>
      </w:r>
      <w:r w:rsidR="0052643F" w:rsidRPr="00151B70">
        <w:rPr>
          <w:sz w:val="22"/>
          <w:szCs w:val="22"/>
          <w:lang w:val="de-DE"/>
        </w:rPr>
        <w:t>koja su registrovana u Crnoj Gori</w:t>
      </w:r>
      <w:r w:rsidR="00FA0019" w:rsidRPr="00151B70">
        <w:rPr>
          <w:sz w:val="22"/>
          <w:szCs w:val="22"/>
          <w:lang w:val="de-DE"/>
        </w:rPr>
        <w:t>:</w:t>
      </w:r>
      <w:r w:rsidR="0052643F" w:rsidRPr="00151B70">
        <w:rPr>
          <w:sz w:val="22"/>
          <w:szCs w:val="22"/>
          <w:lang w:val="de-DE"/>
        </w:rPr>
        <w:t xml:space="preserve"> privredna društva, odnosno druga pravna lica ili preduzetnici upisani u Registar uvoznika.</w:t>
      </w:r>
    </w:p>
    <w:p w:rsidR="0052643F" w:rsidRPr="00151B70" w:rsidRDefault="0052643F" w:rsidP="00DE220D">
      <w:pPr>
        <w:pStyle w:val="1tekst"/>
        <w:spacing w:before="0" w:beforeAutospacing="0" w:after="0" w:afterAutospacing="0"/>
        <w:ind w:firstLine="567"/>
        <w:jc w:val="both"/>
        <w:rPr>
          <w:sz w:val="22"/>
          <w:szCs w:val="22"/>
          <w:lang w:val="de-DE"/>
        </w:rPr>
      </w:pPr>
      <w:r w:rsidRPr="00151B70">
        <w:rPr>
          <w:sz w:val="22"/>
          <w:szCs w:val="22"/>
          <w:lang w:val="de-DE"/>
        </w:rPr>
        <w:t xml:space="preserve">Lica koja su upisana u Registar uvoznika, </w:t>
      </w:r>
      <w:r w:rsidR="00793D11" w:rsidRPr="00151B70">
        <w:rPr>
          <w:sz w:val="22"/>
          <w:szCs w:val="22"/>
          <w:lang w:val="de-DE"/>
        </w:rPr>
        <w:t>dužna su da imaju registrovana Carinska skladišta za smještaj i čuvanje sjeme</w:t>
      </w:r>
      <w:r w:rsidR="00FA0019" w:rsidRPr="00151B70">
        <w:rPr>
          <w:sz w:val="22"/>
          <w:szCs w:val="22"/>
          <w:lang w:val="de-DE"/>
        </w:rPr>
        <w:t>n</w:t>
      </w:r>
      <w:r w:rsidR="00793D11" w:rsidRPr="00151B70">
        <w:rPr>
          <w:sz w:val="22"/>
          <w:szCs w:val="22"/>
          <w:lang w:val="de-DE"/>
        </w:rPr>
        <w:t>skog krompira u skladu sa Zakonom o sjemenskom metrijalu poljoprivrednog bilja, a za merkantilni krompir registrovano skladište u skladu sa zakonom o bezbjednosti hrane.</w:t>
      </w:r>
    </w:p>
    <w:p w:rsidR="0052643F" w:rsidRPr="00151B70" w:rsidRDefault="0052643F" w:rsidP="00DE220D">
      <w:pPr>
        <w:pStyle w:val="1tekst"/>
        <w:spacing w:before="0" w:beforeAutospacing="0" w:after="0" w:afterAutospacing="0"/>
        <w:ind w:firstLine="567"/>
        <w:jc w:val="both"/>
        <w:rPr>
          <w:color w:val="000000"/>
          <w:sz w:val="22"/>
          <w:szCs w:val="22"/>
          <w:lang w:val="de-DE"/>
        </w:rPr>
      </w:pPr>
      <w:r w:rsidRPr="00151B70">
        <w:rPr>
          <w:sz w:val="22"/>
          <w:szCs w:val="22"/>
          <w:lang w:val="de-DE"/>
        </w:rPr>
        <w:t xml:space="preserve">Uvoznici iz stava 1 ovog člana dužni su da uvoz pošiljke </w:t>
      </w:r>
      <w:r w:rsidR="00793D11" w:rsidRPr="00151B70">
        <w:rPr>
          <w:sz w:val="22"/>
          <w:szCs w:val="22"/>
          <w:lang w:val="de-DE"/>
        </w:rPr>
        <w:t>sjemenskog i merkantilnog krompira</w:t>
      </w:r>
      <w:r w:rsidRPr="00151B70">
        <w:rPr>
          <w:sz w:val="22"/>
          <w:szCs w:val="22"/>
          <w:lang w:val="de-DE"/>
        </w:rPr>
        <w:t xml:space="preserve"> prijave fitosanitarnom inspektoru na graničnom prelazu u skladu sa </w:t>
      </w:r>
      <w:r w:rsidR="00793D11" w:rsidRPr="00151B70">
        <w:rPr>
          <w:sz w:val="22"/>
          <w:szCs w:val="22"/>
          <w:lang w:val="de-DE"/>
        </w:rPr>
        <w:t>Zakon</w:t>
      </w:r>
      <w:r w:rsidR="00FA0019" w:rsidRPr="00151B70">
        <w:rPr>
          <w:sz w:val="22"/>
          <w:szCs w:val="22"/>
          <w:lang w:val="de-DE"/>
        </w:rPr>
        <w:t>om</w:t>
      </w:r>
      <w:r w:rsidR="00793D11" w:rsidRPr="00151B70">
        <w:rPr>
          <w:sz w:val="22"/>
          <w:szCs w:val="22"/>
          <w:lang w:val="de-DE"/>
        </w:rPr>
        <w:t xml:space="preserve"> o </w:t>
      </w:r>
      <w:r w:rsidR="00793D11" w:rsidRPr="00151B70">
        <w:rPr>
          <w:color w:val="000000"/>
          <w:sz w:val="22"/>
          <w:szCs w:val="22"/>
          <w:lang w:val="de-DE"/>
        </w:rPr>
        <w:t>zdravstvenoj zaštiti bilja</w:t>
      </w:r>
      <w:r w:rsidRPr="00151B70">
        <w:rPr>
          <w:color w:val="000000"/>
          <w:sz w:val="22"/>
          <w:szCs w:val="22"/>
          <w:lang w:val="de-DE"/>
        </w:rPr>
        <w:t>.</w:t>
      </w:r>
    </w:p>
    <w:p w:rsidR="0052643F" w:rsidRPr="00151B70" w:rsidRDefault="0052643F" w:rsidP="00DE220D">
      <w:pPr>
        <w:pStyle w:val="1tekst"/>
        <w:spacing w:before="0" w:beforeAutospacing="0" w:after="0" w:afterAutospacing="0"/>
        <w:ind w:firstLine="567"/>
        <w:jc w:val="both"/>
        <w:rPr>
          <w:color w:val="000000"/>
          <w:sz w:val="22"/>
          <w:szCs w:val="22"/>
          <w:lang w:val="de-DE"/>
        </w:rPr>
      </w:pPr>
      <w:r w:rsidRPr="00151B70">
        <w:rPr>
          <w:color w:val="000000"/>
          <w:sz w:val="22"/>
          <w:szCs w:val="22"/>
          <w:lang w:val="de-DE"/>
        </w:rPr>
        <w:t xml:space="preserve">Uvoz </w:t>
      </w:r>
      <w:r w:rsidR="00E041E5" w:rsidRPr="00151B70">
        <w:rPr>
          <w:color w:val="000000"/>
          <w:sz w:val="22"/>
          <w:szCs w:val="22"/>
          <w:lang w:val="de-DE"/>
        </w:rPr>
        <w:t xml:space="preserve">sjemenskog i merkantilnog krompira </w:t>
      </w:r>
      <w:r w:rsidRPr="00151B70">
        <w:rPr>
          <w:color w:val="000000"/>
          <w:sz w:val="22"/>
          <w:szCs w:val="22"/>
          <w:lang w:val="de-DE"/>
        </w:rPr>
        <w:t>može se vršiti preko graničnih prelaza na kojima je organizovan fitosanitarni pregled.</w:t>
      </w:r>
    </w:p>
    <w:p w:rsidR="0052643F" w:rsidRPr="00151B70" w:rsidRDefault="0052643F" w:rsidP="00DE220D">
      <w:pPr>
        <w:pStyle w:val="1tekst"/>
        <w:spacing w:before="0" w:beforeAutospacing="0" w:after="0" w:afterAutospacing="0"/>
        <w:ind w:firstLine="567"/>
        <w:jc w:val="both"/>
        <w:rPr>
          <w:color w:val="000000"/>
          <w:sz w:val="22"/>
          <w:szCs w:val="22"/>
          <w:lang w:val="de-DE"/>
        </w:rPr>
      </w:pPr>
      <w:r w:rsidRPr="00151B70">
        <w:rPr>
          <w:color w:val="000000"/>
          <w:sz w:val="22"/>
          <w:szCs w:val="22"/>
          <w:lang w:val="de-DE"/>
        </w:rPr>
        <w:t>Uvoznici iz stava 1 ovog člana vrše n</w:t>
      </w:r>
      <w:r w:rsidR="007573BE" w:rsidRPr="00151B70">
        <w:rPr>
          <w:color w:val="000000"/>
          <w:sz w:val="22"/>
          <w:szCs w:val="22"/>
          <w:lang w:val="de-DE"/>
        </w:rPr>
        <w:t>ajav</w:t>
      </w:r>
      <w:r w:rsidRPr="00151B70">
        <w:rPr>
          <w:color w:val="000000"/>
          <w:sz w:val="22"/>
          <w:szCs w:val="22"/>
          <w:lang w:val="de-DE"/>
        </w:rPr>
        <w:t>u</w:t>
      </w:r>
      <w:r w:rsidR="007573BE" w:rsidRPr="00151B70">
        <w:rPr>
          <w:color w:val="000000"/>
          <w:sz w:val="22"/>
          <w:szCs w:val="22"/>
          <w:lang w:val="de-DE"/>
        </w:rPr>
        <w:t xml:space="preserve"> prispeća pošiljke </w:t>
      </w:r>
      <w:r w:rsidR="00E041E5" w:rsidRPr="00151B70">
        <w:rPr>
          <w:color w:val="000000"/>
          <w:sz w:val="22"/>
          <w:szCs w:val="22"/>
          <w:lang w:val="de-DE"/>
        </w:rPr>
        <w:t>najkasn</w:t>
      </w:r>
      <w:r w:rsidR="00085E63" w:rsidRPr="00151B70">
        <w:rPr>
          <w:color w:val="000000"/>
          <w:sz w:val="22"/>
          <w:szCs w:val="22"/>
          <w:lang w:val="de-DE"/>
        </w:rPr>
        <w:t>ije jedan radni dan prije prisp</w:t>
      </w:r>
      <w:r w:rsidR="00E041E5" w:rsidRPr="00151B70">
        <w:rPr>
          <w:color w:val="000000"/>
          <w:sz w:val="22"/>
          <w:szCs w:val="22"/>
          <w:lang w:val="de-DE"/>
        </w:rPr>
        <w:t>jeća na mjesto unošenja, lično ili telefonom</w:t>
      </w:r>
      <w:r w:rsidR="007573BE" w:rsidRPr="00151B70">
        <w:rPr>
          <w:color w:val="000000"/>
          <w:sz w:val="22"/>
          <w:szCs w:val="22"/>
          <w:lang w:val="de-DE"/>
        </w:rPr>
        <w:t>.</w:t>
      </w:r>
      <w:r w:rsidRPr="00151B70">
        <w:rPr>
          <w:color w:val="000000"/>
          <w:sz w:val="22"/>
          <w:szCs w:val="22"/>
          <w:lang w:val="de-DE"/>
        </w:rPr>
        <w:t xml:space="preserve"> </w:t>
      </w:r>
    </w:p>
    <w:p w:rsidR="007573BE" w:rsidRPr="00151B70" w:rsidRDefault="00E041E5" w:rsidP="00DE220D">
      <w:pPr>
        <w:pStyle w:val="1tekst"/>
        <w:spacing w:before="0" w:beforeAutospacing="0" w:after="0" w:afterAutospacing="0"/>
        <w:ind w:firstLine="567"/>
        <w:jc w:val="both"/>
        <w:rPr>
          <w:color w:val="000000"/>
          <w:sz w:val="22"/>
          <w:szCs w:val="22"/>
          <w:lang w:val="de-DE"/>
        </w:rPr>
      </w:pPr>
      <w:r w:rsidRPr="00151B70">
        <w:rPr>
          <w:color w:val="000000"/>
          <w:sz w:val="22"/>
          <w:szCs w:val="22"/>
          <w:lang w:val="de-DE"/>
        </w:rPr>
        <w:t>Prijava</w:t>
      </w:r>
      <w:r w:rsidR="007573BE" w:rsidRPr="00151B70">
        <w:rPr>
          <w:color w:val="000000"/>
          <w:sz w:val="22"/>
          <w:szCs w:val="22"/>
          <w:lang w:val="de-DE"/>
        </w:rPr>
        <w:t xml:space="preserve"> za pregled pošiljke predaje se </w:t>
      </w:r>
      <w:r w:rsidR="0052643F" w:rsidRPr="00151B70">
        <w:rPr>
          <w:color w:val="000000"/>
          <w:sz w:val="22"/>
          <w:szCs w:val="22"/>
          <w:lang w:val="de-DE"/>
        </w:rPr>
        <w:t>što je prije moguće</w:t>
      </w:r>
      <w:r w:rsidRPr="00151B70">
        <w:rPr>
          <w:color w:val="000000"/>
          <w:sz w:val="22"/>
          <w:szCs w:val="22"/>
          <w:lang w:val="de-DE"/>
        </w:rPr>
        <w:t xml:space="preserve"> od momenta prispjeća pošiljke</w:t>
      </w:r>
      <w:r w:rsidR="007573BE" w:rsidRPr="00151B70">
        <w:rPr>
          <w:color w:val="000000"/>
          <w:sz w:val="22"/>
          <w:szCs w:val="22"/>
          <w:lang w:val="de-DE"/>
        </w:rPr>
        <w:t>, pismenim putem.</w:t>
      </w:r>
    </w:p>
    <w:p w:rsidR="00350F52" w:rsidRDefault="00350F52" w:rsidP="00DE220D">
      <w:pPr>
        <w:pStyle w:val="1tekst"/>
        <w:spacing w:before="0" w:beforeAutospacing="0" w:after="0" w:afterAutospacing="0"/>
        <w:ind w:firstLine="567"/>
        <w:jc w:val="center"/>
        <w:rPr>
          <w:b/>
          <w:bCs/>
          <w:color w:val="000000"/>
          <w:sz w:val="22"/>
          <w:szCs w:val="22"/>
        </w:rPr>
      </w:pPr>
    </w:p>
    <w:p w:rsidR="0066114B" w:rsidRPr="00920C0B" w:rsidRDefault="0066114B" w:rsidP="00DE220D">
      <w:pPr>
        <w:pStyle w:val="1tekst"/>
        <w:spacing w:before="0" w:beforeAutospacing="0" w:after="0" w:afterAutospacing="0"/>
        <w:ind w:firstLine="567"/>
        <w:jc w:val="center"/>
        <w:rPr>
          <w:b/>
          <w:bCs/>
          <w:color w:val="000000"/>
          <w:sz w:val="22"/>
          <w:szCs w:val="22"/>
        </w:rPr>
      </w:pPr>
      <w:proofErr w:type="spellStart"/>
      <w:r w:rsidRPr="00920C0B">
        <w:rPr>
          <w:b/>
          <w:bCs/>
          <w:color w:val="000000"/>
          <w:sz w:val="22"/>
          <w:szCs w:val="22"/>
        </w:rPr>
        <w:t>Član</w:t>
      </w:r>
      <w:proofErr w:type="spellEnd"/>
      <w:r w:rsidRPr="00920C0B">
        <w:rPr>
          <w:b/>
          <w:bCs/>
          <w:color w:val="000000"/>
          <w:sz w:val="22"/>
          <w:szCs w:val="22"/>
        </w:rPr>
        <w:t xml:space="preserve"> 4</w:t>
      </w:r>
    </w:p>
    <w:p w:rsidR="0052643F" w:rsidRPr="00920C0B" w:rsidRDefault="00A44FF1" w:rsidP="009766F1">
      <w:pPr>
        <w:pStyle w:val="1tekst"/>
        <w:tabs>
          <w:tab w:val="left" w:pos="851"/>
          <w:tab w:val="left" w:pos="1134"/>
        </w:tabs>
        <w:spacing w:before="0" w:beforeAutospacing="0" w:after="0" w:afterAutospacing="0"/>
        <w:ind w:firstLine="567"/>
        <w:jc w:val="both"/>
        <w:rPr>
          <w:color w:val="000000"/>
          <w:sz w:val="22"/>
          <w:szCs w:val="22"/>
        </w:rPr>
      </w:pPr>
      <w:r w:rsidRPr="00920C0B">
        <w:rPr>
          <w:color w:val="000000"/>
          <w:sz w:val="22"/>
          <w:szCs w:val="22"/>
        </w:rPr>
        <w:t>Pregled pošiljke</w:t>
      </w:r>
      <w:r w:rsidR="007573BE" w:rsidRPr="00920C0B">
        <w:rPr>
          <w:color w:val="000000"/>
          <w:sz w:val="22"/>
          <w:szCs w:val="22"/>
        </w:rPr>
        <w:t xml:space="preserve"> prispjele na granični prelaz</w:t>
      </w:r>
      <w:r w:rsidR="00E041E5" w:rsidRPr="00920C0B">
        <w:rPr>
          <w:color w:val="000000"/>
          <w:sz w:val="22"/>
          <w:szCs w:val="22"/>
        </w:rPr>
        <w:t xml:space="preserve"> obuhvata</w:t>
      </w:r>
      <w:r w:rsidR="0052643F" w:rsidRPr="00920C0B">
        <w:rPr>
          <w:color w:val="000000"/>
          <w:sz w:val="22"/>
          <w:szCs w:val="22"/>
        </w:rPr>
        <w:t>:</w:t>
      </w:r>
    </w:p>
    <w:p w:rsidR="0066114B" w:rsidRPr="00920C0B" w:rsidRDefault="0066114B" w:rsidP="009766F1">
      <w:pPr>
        <w:pStyle w:val="1tekst"/>
        <w:numPr>
          <w:ilvl w:val="0"/>
          <w:numId w:val="32"/>
        </w:numPr>
        <w:spacing w:before="0" w:beforeAutospacing="0" w:after="0" w:afterAutospacing="0"/>
        <w:jc w:val="both"/>
        <w:rPr>
          <w:color w:val="000000"/>
          <w:sz w:val="22"/>
          <w:szCs w:val="22"/>
        </w:rPr>
      </w:pPr>
      <w:proofErr w:type="spellStart"/>
      <w:r w:rsidRPr="00920C0B">
        <w:rPr>
          <w:color w:val="000000"/>
          <w:sz w:val="22"/>
          <w:szCs w:val="22"/>
        </w:rPr>
        <w:t>pregled</w:t>
      </w:r>
      <w:proofErr w:type="spellEnd"/>
      <w:r w:rsidR="009D5295">
        <w:rPr>
          <w:color w:val="000000"/>
          <w:sz w:val="22"/>
          <w:szCs w:val="22"/>
        </w:rPr>
        <w:t xml:space="preserve"> </w:t>
      </w:r>
      <w:proofErr w:type="spellStart"/>
      <w:r w:rsidR="009D5295">
        <w:rPr>
          <w:color w:val="000000"/>
          <w:sz w:val="22"/>
          <w:szCs w:val="22"/>
        </w:rPr>
        <w:t>dokumentacije</w:t>
      </w:r>
      <w:proofErr w:type="spellEnd"/>
      <w:r w:rsidRPr="00920C0B">
        <w:rPr>
          <w:color w:val="000000"/>
          <w:sz w:val="22"/>
          <w:szCs w:val="22"/>
        </w:rPr>
        <w:t>;</w:t>
      </w:r>
    </w:p>
    <w:p w:rsidR="0066114B" w:rsidRPr="00920C0B" w:rsidRDefault="009D5295" w:rsidP="009766F1">
      <w:pPr>
        <w:pStyle w:val="1tekst"/>
        <w:numPr>
          <w:ilvl w:val="0"/>
          <w:numId w:val="32"/>
        </w:numPr>
        <w:spacing w:before="0" w:beforeAutospacing="0" w:after="0" w:afterAutospacing="0"/>
        <w:jc w:val="both"/>
        <w:rPr>
          <w:color w:val="000000"/>
          <w:sz w:val="22"/>
          <w:szCs w:val="22"/>
        </w:rPr>
      </w:pPr>
      <w:proofErr w:type="spellStart"/>
      <w:r>
        <w:rPr>
          <w:color w:val="000000"/>
          <w:sz w:val="22"/>
          <w:szCs w:val="22"/>
        </w:rPr>
        <w:t>identifikaciju</w:t>
      </w:r>
      <w:proofErr w:type="spellEnd"/>
      <w:r>
        <w:rPr>
          <w:color w:val="000000"/>
          <w:sz w:val="22"/>
          <w:szCs w:val="22"/>
        </w:rPr>
        <w:t xml:space="preserve"> po</w:t>
      </w:r>
      <w:r>
        <w:rPr>
          <w:color w:val="000000"/>
          <w:sz w:val="22"/>
          <w:szCs w:val="22"/>
          <w:lang w:val="sr-Latn-ME"/>
        </w:rPr>
        <w:t>šiljke</w:t>
      </w:r>
      <w:r w:rsidR="0066114B" w:rsidRPr="00920C0B">
        <w:rPr>
          <w:color w:val="000000"/>
          <w:sz w:val="22"/>
          <w:szCs w:val="22"/>
        </w:rPr>
        <w:t>; i</w:t>
      </w:r>
    </w:p>
    <w:p w:rsidR="0066114B" w:rsidRPr="00920C0B" w:rsidRDefault="0066114B" w:rsidP="009766F1">
      <w:pPr>
        <w:pStyle w:val="1tekst"/>
        <w:numPr>
          <w:ilvl w:val="0"/>
          <w:numId w:val="32"/>
        </w:numPr>
        <w:spacing w:before="0" w:beforeAutospacing="0" w:after="0" w:afterAutospacing="0"/>
        <w:jc w:val="both"/>
        <w:rPr>
          <w:color w:val="000000"/>
          <w:sz w:val="22"/>
          <w:szCs w:val="22"/>
        </w:rPr>
      </w:pPr>
      <w:r w:rsidRPr="00920C0B">
        <w:rPr>
          <w:color w:val="000000"/>
          <w:sz w:val="22"/>
          <w:szCs w:val="22"/>
        </w:rPr>
        <w:t>zdravstveni pregled.</w:t>
      </w:r>
    </w:p>
    <w:p w:rsidR="0066114B" w:rsidRPr="00920C0B" w:rsidRDefault="0066114B" w:rsidP="00DE220D">
      <w:pPr>
        <w:pStyle w:val="1tekst"/>
        <w:spacing w:before="0" w:beforeAutospacing="0" w:after="0" w:afterAutospacing="0"/>
        <w:ind w:firstLine="567"/>
        <w:jc w:val="both"/>
        <w:rPr>
          <w:color w:val="000000"/>
          <w:sz w:val="22"/>
          <w:szCs w:val="22"/>
        </w:rPr>
      </w:pPr>
    </w:p>
    <w:p w:rsidR="0066114B" w:rsidRPr="00920C0B" w:rsidRDefault="0066114B" w:rsidP="00DE220D">
      <w:pPr>
        <w:pStyle w:val="1tekst"/>
        <w:spacing w:before="0" w:beforeAutospacing="0" w:after="0" w:afterAutospacing="0"/>
        <w:ind w:firstLine="567"/>
        <w:jc w:val="center"/>
        <w:rPr>
          <w:b/>
          <w:bCs/>
          <w:color w:val="000000"/>
          <w:sz w:val="22"/>
          <w:szCs w:val="22"/>
        </w:rPr>
      </w:pPr>
      <w:r w:rsidRPr="00920C0B">
        <w:rPr>
          <w:b/>
          <w:bCs/>
          <w:color w:val="000000"/>
          <w:sz w:val="22"/>
          <w:szCs w:val="22"/>
        </w:rPr>
        <w:t>Član 5</w:t>
      </w:r>
    </w:p>
    <w:p w:rsidR="00A44FF1" w:rsidRPr="00920C0B" w:rsidRDefault="009D5295" w:rsidP="00DE220D">
      <w:pPr>
        <w:pStyle w:val="1tekst"/>
        <w:spacing w:before="0" w:beforeAutospacing="0" w:after="0" w:afterAutospacing="0"/>
        <w:ind w:firstLine="567"/>
        <w:jc w:val="both"/>
        <w:rPr>
          <w:color w:val="000000"/>
          <w:sz w:val="22"/>
          <w:szCs w:val="22"/>
        </w:rPr>
      </w:pPr>
      <w:proofErr w:type="spellStart"/>
      <w:r>
        <w:rPr>
          <w:b/>
          <w:bCs/>
          <w:color w:val="000000"/>
          <w:sz w:val="22"/>
          <w:szCs w:val="22"/>
        </w:rPr>
        <w:t>P</w:t>
      </w:r>
      <w:r w:rsidR="0052643F" w:rsidRPr="00920C0B">
        <w:rPr>
          <w:b/>
          <w:bCs/>
          <w:color w:val="000000"/>
          <w:sz w:val="22"/>
          <w:szCs w:val="22"/>
        </w:rPr>
        <w:t>regled</w:t>
      </w:r>
      <w:proofErr w:type="spellEnd"/>
      <w:r>
        <w:rPr>
          <w:b/>
          <w:bCs/>
          <w:color w:val="000000"/>
          <w:sz w:val="22"/>
          <w:szCs w:val="22"/>
        </w:rPr>
        <w:t xml:space="preserve"> </w:t>
      </w:r>
      <w:proofErr w:type="spellStart"/>
      <w:r>
        <w:rPr>
          <w:b/>
          <w:bCs/>
          <w:color w:val="000000"/>
          <w:sz w:val="22"/>
          <w:szCs w:val="22"/>
        </w:rPr>
        <w:t>dokumentacije</w:t>
      </w:r>
      <w:proofErr w:type="spellEnd"/>
      <w:r w:rsidR="009E12F3" w:rsidRPr="00920C0B">
        <w:rPr>
          <w:color w:val="000000"/>
          <w:sz w:val="22"/>
          <w:szCs w:val="22"/>
        </w:rPr>
        <w:t xml:space="preserve"> </w:t>
      </w:r>
      <w:r w:rsidR="00874E34" w:rsidRPr="00920C0B">
        <w:rPr>
          <w:color w:val="000000"/>
          <w:sz w:val="22"/>
          <w:szCs w:val="22"/>
        </w:rPr>
        <w:t xml:space="preserve">je </w:t>
      </w:r>
      <w:proofErr w:type="spellStart"/>
      <w:r w:rsidR="00874E34" w:rsidRPr="00920C0B">
        <w:rPr>
          <w:color w:val="000000"/>
          <w:sz w:val="22"/>
          <w:szCs w:val="22"/>
        </w:rPr>
        <w:t>pregled</w:t>
      </w:r>
      <w:proofErr w:type="spellEnd"/>
      <w:r w:rsidR="00874E34" w:rsidRPr="00920C0B">
        <w:rPr>
          <w:color w:val="000000"/>
          <w:sz w:val="22"/>
          <w:szCs w:val="22"/>
        </w:rPr>
        <w:t xml:space="preserve"> </w:t>
      </w:r>
      <w:proofErr w:type="spellStart"/>
      <w:r w:rsidR="00874E34" w:rsidRPr="00920C0B">
        <w:rPr>
          <w:color w:val="000000"/>
          <w:sz w:val="22"/>
          <w:szCs w:val="22"/>
        </w:rPr>
        <w:t>dokumenata</w:t>
      </w:r>
      <w:proofErr w:type="spellEnd"/>
      <w:r w:rsidR="00874E34" w:rsidRPr="00920C0B">
        <w:rPr>
          <w:color w:val="000000"/>
          <w:sz w:val="22"/>
          <w:szCs w:val="22"/>
        </w:rPr>
        <w:t xml:space="preserve"> </w:t>
      </w:r>
      <w:proofErr w:type="spellStart"/>
      <w:r w:rsidR="00874E34" w:rsidRPr="00920C0B">
        <w:rPr>
          <w:color w:val="000000"/>
          <w:sz w:val="22"/>
          <w:szCs w:val="22"/>
        </w:rPr>
        <w:t>koji</w:t>
      </w:r>
      <w:proofErr w:type="spellEnd"/>
      <w:r w:rsidR="00874E34" w:rsidRPr="00920C0B">
        <w:rPr>
          <w:color w:val="000000"/>
          <w:sz w:val="22"/>
          <w:szCs w:val="22"/>
        </w:rPr>
        <w:t xml:space="preserve"> prate </w:t>
      </w:r>
      <w:proofErr w:type="spellStart"/>
      <w:r w:rsidR="00874E34" w:rsidRPr="00920C0B">
        <w:rPr>
          <w:color w:val="000000"/>
          <w:sz w:val="22"/>
          <w:szCs w:val="22"/>
        </w:rPr>
        <w:t>pošiljku</w:t>
      </w:r>
      <w:proofErr w:type="spellEnd"/>
      <w:r w:rsidR="00874E34" w:rsidRPr="00920C0B">
        <w:rPr>
          <w:color w:val="000000"/>
          <w:sz w:val="22"/>
          <w:szCs w:val="22"/>
        </w:rPr>
        <w:t xml:space="preserve"> </w:t>
      </w:r>
      <w:proofErr w:type="spellStart"/>
      <w:r w:rsidR="00874E34" w:rsidRPr="00920C0B">
        <w:rPr>
          <w:color w:val="000000"/>
          <w:sz w:val="22"/>
          <w:szCs w:val="22"/>
        </w:rPr>
        <w:t>i</w:t>
      </w:r>
      <w:proofErr w:type="spellEnd"/>
      <w:r w:rsidR="00874E34" w:rsidRPr="00920C0B">
        <w:rPr>
          <w:color w:val="000000"/>
          <w:sz w:val="22"/>
          <w:szCs w:val="22"/>
        </w:rPr>
        <w:t xml:space="preserve"> </w:t>
      </w:r>
      <w:proofErr w:type="spellStart"/>
      <w:r w:rsidR="009E12F3" w:rsidRPr="00920C0B">
        <w:rPr>
          <w:color w:val="000000"/>
          <w:sz w:val="22"/>
          <w:szCs w:val="22"/>
        </w:rPr>
        <w:t>koji</w:t>
      </w:r>
      <w:proofErr w:type="spellEnd"/>
      <w:r w:rsidR="009E12F3" w:rsidRPr="00920C0B">
        <w:rPr>
          <w:color w:val="000000"/>
          <w:sz w:val="22"/>
          <w:szCs w:val="22"/>
        </w:rPr>
        <w:t xml:space="preserve"> se </w:t>
      </w:r>
      <w:proofErr w:type="spellStart"/>
      <w:r w:rsidR="009E12F3" w:rsidRPr="00920C0B">
        <w:rPr>
          <w:color w:val="000000"/>
          <w:sz w:val="22"/>
          <w:szCs w:val="22"/>
        </w:rPr>
        <w:t>vrši</w:t>
      </w:r>
      <w:proofErr w:type="spellEnd"/>
      <w:r w:rsidR="009E12F3" w:rsidRPr="00920C0B">
        <w:rPr>
          <w:color w:val="000000"/>
          <w:sz w:val="22"/>
          <w:szCs w:val="22"/>
        </w:rPr>
        <w:t xml:space="preserve"> </w:t>
      </w:r>
      <w:proofErr w:type="spellStart"/>
      <w:r w:rsidR="009E12F3" w:rsidRPr="00920C0B">
        <w:rPr>
          <w:color w:val="000000"/>
          <w:sz w:val="22"/>
          <w:szCs w:val="22"/>
        </w:rPr>
        <w:t>radi</w:t>
      </w:r>
      <w:proofErr w:type="spellEnd"/>
      <w:r w:rsidR="009E12F3" w:rsidRPr="00920C0B">
        <w:rPr>
          <w:color w:val="000000"/>
          <w:sz w:val="22"/>
          <w:szCs w:val="22"/>
        </w:rPr>
        <w:t xml:space="preserve"> </w:t>
      </w:r>
      <w:proofErr w:type="spellStart"/>
      <w:r w:rsidR="009E12F3" w:rsidRPr="00920C0B">
        <w:rPr>
          <w:color w:val="000000"/>
          <w:sz w:val="22"/>
          <w:szCs w:val="22"/>
        </w:rPr>
        <w:t>pripreme</w:t>
      </w:r>
      <w:proofErr w:type="spellEnd"/>
      <w:r w:rsidR="009E12F3" w:rsidRPr="00920C0B">
        <w:rPr>
          <w:color w:val="000000"/>
          <w:sz w:val="22"/>
          <w:szCs w:val="22"/>
        </w:rPr>
        <w:t xml:space="preserve"> za </w:t>
      </w:r>
      <w:proofErr w:type="spellStart"/>
      <w:r w:rsidR="009E12F3" w:rsidRPr="00920C0B">
        <w:rPr>
          <w:color w:val="000000"/>
          <w:sz w:val="22"/>
          <w:szCs w:val="22"/>
        </w:rPr>
        <w:t>vršenje</w:t>
      </w:r>
      <w:proofErr w:type="spellEnd"/>
      <w:r w:rsidR="009E12F3" w:rsidRPr="00920C0B">
        <w:rPr>
          <w:color w:val="000000"/>
          <w:sz w:val="22"/>
          <w:szCs w:val="22"/>
        </w:rPr>
        <w:t xml:space="preserve"> </w:t>
      </w:r>
      <w:proofErr w:type="spellStart"/>
      <w:r w:rsidR="00A44FF1" w:rsidRPr="00920C0B">
        <w:rPr>
          <w:color w:val="000000"/>
          <w:sz w:val="22"/>
          <w:szCs w:val="22"/>
        </w:rPr>
        <w:t>identifikaci</w:t>
      </w:r>
      <w:r w:rsidR="009E12F3" w:rsidRPr="00920C0B">
        <w:rPr>
          <w:color w:val="000000"/>
          <w:sz w:val="22"/>
          <w:szCs w:val="22"/>
        </w:rPr>
        <w:t>j</w:t>
      </w:r>
      <w:r>
        <w:rPr>
          <w:color w:val="000000"/>
          <w:sz w:val="22"/>
          <w:szCs w:val="22"/>
        </w:rPr>
        <w:t>e</w:t>
      </w:r>
      <w:proofErr w:type="spellEnd"/>
      <w:r w:rsidR="0066114B" w:rsidRPr="00920C0B">
        <w:rPr>
          <w:color w:val="000000"/>
          <w:sz w:val="22"/>
          <w:szCs w:val="22"/>
        </w:rPr>
        <w:t xml:space="preserve"> </w:t>
      </w:r>
      <w:proofErr w:type="spellStart"/>
      <w:r w:rsidR="0066114B" w:rsidRPr="00920C0B">
        <w:rPr>
          <w:color w:val="000000"/>
          <w:sz w:val="22"/>
          <w:szCs w:val="22"/>
        </w:rPr>
        <w:t>i</w:t>
      </w:r>
      <w:proofErr w:type="spellEnd"/>
      <w:r w:rsidR="0066114B" w:rsidRPr="00920C0B">
        <w:rPr>
          <w:color w:val="000000"/>
          <w:sz w:val="22"/>
          <w:szCs w:val="22"/>
        </w:rPr>
        <w:t xml:space="preserve"> </w:t>
      </w:r>
      <w:proofErr w:type="spellStart"/>
      <w:r w:rsidR="0066114B" w:rsidRPr="00920C0B">
        <w:rPr>
          <w:color w:val="000000"/>
          <w:sz w:val="22"/>
          <w:szCs w:val="22"/>
        </w:rPr>
        <w:t>zdravstvenog</w:t>
      </w:r>
      <w:proofErr w:type="spellEnd"/>
      <w:r w:rsidR="009E12F3" w:rsidRPr="00920C0B">
        <w:rPr>
          <w:color w:val="000000"/>
          <w:sz w:val="22"/>
          <w:szCs w:val="22"/>
        </w:rPr>
        <w:t xml:space="preserve"> </w:t>
      </w:r>
      <w:proofErr w:type="spellStart"/>
      <w:r w:rsidR="009E12F3" w:rsidRPr="00920C0B">
        <w:rPr>
          <w:color w:val="000000"/>
          <w:sz w:val="22"/>
          <w:szCs w:val="22"/>
        </w:rPr>
        <w:t>pregleda</w:t>
      </w:r>
      <w:proofErr w:type="spellEnd"/>
      <w:r w:rsidR="00A44FF1" w:rsidRPr="00920C0B">
        <w:rPr>
          <w:color w:val="000000"/>
          <w:sz w:val="22"/>
          <w:szCs w:val="22"/>
        </w:rPr>
        <w:t xml:space="preserve"> </w:t>
      </w:r>
      <w:proofErr w:type="spellStart"/>
      <w:r w:rsidR="00A44FF1" w:rsidRPr="00920C0B">
        <w:rPr>
          <w:color w:val="000000"/>
          <w:sz w:val="22"/>
          <w:szCs w:val="22"/>
        </w:rPr>
        <w:t>pošiljke</w:t>
      </w:r>
      <w:proofErr w:type="spellEnd"/>
      <w:r w:rsidR="00A44FF1" w:rsidRPr="00920C0B">
        <w:rPr>
          <w:color w:val="000000"/>
          <w:sz w:val="22"/>
          <w:szCs w:val="22"/>
        </w:rPr>
        <w:t xml:space="preserve">, </w:t>
      </w:r>
      <w:proofErr w:type="spellStart"/>
      <w:r w:rsidR="00A44FF1" w:rsidRPr="00920C0B">
        <w:rPr>
          <w:color w:val="000000"/>
          <w:sz w:val="22"/>
          <w:szCs w:val="22"/>
        </w:rPr>
        <w:t>i</w:t>
      </w:r>
      <w:proofErr w:type="spellEnd"/>
      <w:r w:rsidR="00A44FF1" w:rsidRPr="00920C0B">
        <w:rPr>
          <w:color w:val="000000"/>
          <w:sz w:val="22"/>
          <w:szCs w:val="22"/>
        </w:rPr>
        <w:t xml:space="preserve"> to tako što se podaci iz </w:t>
      </w:r>
      <w:r w:rsidR="0066114B" w:rsidRPr="00920C0B">
        <w:rPr>
          <w:color w:val="000000"/>
          <w:sz w:val="22"/>
          <w:szCs w:val="22"/>
        </w:rPr>
        <w:t>prijave</w:t>
      </w:r>
      <w:r w:rsidR="00A44FF1" w:rsidRPr="00920C0B">
        <w:rPr>
          <w:color w:val="000000"/>
          <w:sz w:val="22"/>
          <w:szCs w:val="22"/>
        </w:rPr>
        <w:t xml:space="preserve"> za pregled pošiljke upoređuju sa</w:t>
      </w:r>
      <w:r w:rsidR="009E12F3" w:rsidRPr="00920C0B">
        <w:rPr>
          <w:color w:val="000000"/>
          <w:sz w:val="22"/>
          <w:szCs w:val="22"/>
        </w:rPr>
        <w:t xml:space="preserve"> dokumentacijom koja prati pošiljku</w:t>
      </w:r>
      <w:r w:rsidR="00A44FF1" w:rsidRPr="00920C0B">
        <w:rPr>
          <w:color w:val="000000"/>
          <w:sz w:val="22"/>
          <w:szCs w:val="22"/>
        </w:rPr>
        <w:t>:</w:t>
      </w:r>
    </w:p>
    <w:p w:rsidR="00E041E5" w:rsidRPr="001D663D" w:rsidRDefault="00E041E5" w:rsidP="00DE220D">
      <w:pPr>
        <w:pStyle w:val="1tekst"/>
        <w:spacing w:before="0" w:beforeAutospacing="0" w:after="0" w:afterAutospacing="0"/>
        <w:ind w:firstLine="567"/>
        <w:jc w:val="both"/>
        <w:rPr>
          <w:sz w:val="22"/>
          <w:szCs w:val="22"/>
        </w:rPr>
      </w:pPr>
      <w:r w:rsidRPr="001D663D">
        <w:rPr>
          <w:sz w:val="22"/>
          <w:szCs w:val="22"/>
        </w:rPr>
        <w:t>Pregledom dokumentacije koja prati pošiljku utvrđuje se:</w:t>
      </w:r>
    </w:p>
    <w:p w:rsidR="00E041E5" w:rsidRPr="00151B70" w:rsidRDefault="00E041E5" w:rsidP="009766F1">
      <w:pPr>
        <w:pStyle w:val="1tekst"/>
        <w:numPr>
          <w:ilvl w:val="0"/>
          <w:numId w:val="33"/>
        </w:numPr>
        <w:spacing w:before="0" w:beforeAutospacing="0" w:after="0" w:afterAutospacing="0"/>
        <w:jc w:val="both"/>
        <w:rPr>
          <w:sz w:val="22"/>
          <w:szCs w:val="22"/>
          <w:lang w:val="de-DE"/>
        </w:rPr>
      </w:pPr>
      <w:r w:rsidRPr="00151B70">
        <w:rPr>
          <w:sz w:val="22"/>
          <w:szCs w:val="22"/>
          <w:lang w:val="de-DE"/>
        </w:rPr>
        <w:t>da li je uvoznik upisan u registar uvoznika;</w:t>
      </w:r>
    </w:p>
    <w:p w:rsidR="00E041E5" w:rsidRPr="006330E8" w:rsidRDefault="00E041E5" w:rsidP="009766F1">
      <w:pPr>
        <w:pStyle w:val="1tekst"/>
        <w:numPr>
          <w:ilvl w:val="0"/>
          <w:numId w:val="33"/>
        </w:numPr>
        <w:spacing w:before="0" w:beforeAutospacing="0" w:after="0" w:afterAutospacing="0"/>
        <w:jc w:val="both"/>
        <w:rPr>
          <w:sz w:val="22"/>
          <w:szCs w:val="22"/>
          <w:lang w:val="de-DE"/>
        </w:rPr>
      </w:pPr>
      <w:r w:rsidRPr="00151B70">
        <w:rPr>
          <w:sz w:val="22"/>
          <w:szCs w:val="22"/>
          <w:lang w:val="de-DE"/>
        </w:rPr>
        <w:t xml:space="preserve">da li pošiljku prati fitosertifikat, kao i ostala potrebna dokumentacija (prijava za fitosanitarni pregled, </w:t>
      </w:r>
      <w:r w:rsidRPr="006330E8">
        <w:rPr>
          <w:sz w:val="22"/>
          <w:szCs w:val="22"/>
          <w:lang w:val="de-DE"/>
        </w:rPr>
        <w:t>tovarni list ili brodski tovarni list, faktura, otpremnica, odobrenje nadležnog organa sa propisanim fitosanitarnim uslovima ako je primjenjivo i druge isprave);</w:t>
      </w:r>
    </w:p>
    <w:p w:rsidR="00E041E5" w:rsidRPr="006330E8" w:rsidRDefault="00E041E5" w:rsidP="009766F1">
      <w:pPr>
        <w:pStyle w:val="1tekst"/>
        <w:numPr>
          <w:ilvl w:val="0"/>
          <w:numId w:val="33"/>
        </w:numPr>
        <w:spacing w:before="0" w:beforeAutospacing="0" w:after="0" w:afterAutospacing="0"/>
        <w:jc w:val="both"/>
        <w:rPr>
          <w:sz w:val="22"/>
          <w:szCs w:val="22"/>
          <w:lang w:val="de-DE"/>
        </w:rPr>
      </w:pPr>
      <w:r w:rsidRPr="00151B70">
        <w:rPr>
          <w:sz w:val="22"/>
          <w:szCs w:val="22"/>
          <w:lang w:val="de-DE"/>
        </w:rPr>
        <w:t xml:space="preserve">da li pošiljka sadrži bilje, biljne proizvode ili objekte pod nadzorom sa Liste III.A i Liste III. B ovog </w:t>
      </w:r>
      <w:r w:rsidRPr="006330E8">
        <w:rPr>
          <w:sz w:val="22"/>
          <w:szCs w:val="22"/>
          <w:lang w:val="de-DE"/>
        </w:rPr>
        <w:t>pravilnika (zabrana uvoza);</w:t>
      </w:r>
    </w:p>
    <w:p w:rsidR="00E041E5" w:rsidRPr="00151B70" w:rsidRDefault="00E041E5" w:rsidP="009766F1">
      <w:pPr>
        <w:pStyle w:val="1tekst"/>
        <w:numPr>
          <w:ilvl w:val="0"/>
          <w:numId w:val="33"/>
        </w:numPr>
        <w:spacing w:before="0" w:beforeAutospacing="0" w:after="0" w:afterAutospacing="0"/>
        <w:jc w:val="both"/>
        <w:rPr>
          <w:sz w:val="22"/>
          <w:szCs w:val="22"/>
          <w:lang w:val="de-DE"/>
        </w:rPr>
      </w:pPr>
      <w:r w:rsidRPr="00151B70">
        <w:rPr>
          <w:sz w:val="22"/>
          <w:szCs w:val="22"/>
          <w:lang w:val="de-DE"/>
        </w:rPr>
        <w:t>da li je drveni materijal za pakovanje označen propisanom oznakom;</w:t>
      </w:r>
    </w:p>
    <w:p w:rsidR="00E041E5" w:rsidRPr="006330E8" w:rsidRDefault="00E041E5" w:rsidP="009766F1">
      <w:pPr>
        <w:pStyle w:val="1tekst"/>
        <w:numPr>
          <w:ilvl w:val="0"/>
          <w:numId w:val="33"/>
        </w:numPr>
        <w:spacing w:before="0" w:beforeAutospacing="0" w:after="0" w:afterAutospacing="0"/>
        <w:jc w:val="both"/>
        <w:rPr>
          <w:sz w:val="22"/>
          <w:szCs w:val="22"/>
          <w:lang w:val="de-DE"/>
        </w:rPr>
      </w:pPr>
      <w:r w:rsidRPr="00151B70">
        <w:rPr>
          <w:sz w:val="22"/>
          <w:szCs w:val="22"/>
          <w:lang w:val="de-DE"/>
        </w:rPr>
        <w:t xml:space="preserve">da li pošiljka, koja je namijenjena za ogledna i naučna istraživanja ili za rad na selekciji bilja, ispunjava </w:t>
      </w:r>
      <w:r w:rsidRPr="006330E8">
        <w:rPr>
          <w:sz w:val="22"/>
          <w:szCs w:val="22"/>
          <w:lang w:val="de-DE"/>
        </w:rPr>
        <w:t>propisane uslove.</w:t>
      </w:r>
    </w:p>
    <w:p w:rsidR="0066114B" w:rsidRPr="00151B70" w:rsidRDefault="0066114B" w:rsidP="00DE220D">
      <w:pPr>
        <w:pStyle w:val="1tekst"/>
        <w:spacing w:before="0" w:beforeAutospacing="0" w:after="0" w:afterAutospacing="0"/>
        <w:ind w:firstLine="567"/>
        <w:jc w:val="both"/>
        <w:rPr>
          <w:sz w:val="22"/>
          <w:szCs w:val="22"/>
          <w:lang w:val="de-DE"/>
        </w:rPr>
      </w:pPr>
      <w:r w:rsidRPr="00151B70">
        <w:rPr>
          <w:sz w:val="22"/>
          <w:szCs w:val="22"/>
          <w:lang w:val="de-DE"/>
        </w:rPr>
        <w:t xml:space="preserve">Prilikom pregleda dokumentacije vrši </w:t>
      </w:r>
      <w:r w:rsidR="009D5295" w:rsidRPr="00151B70">
        <w:rPr>
          <w:sz w:val="22"/>
          <w:szCs w:val="22"/>
          <w:lang w:val="de-DE"/>
        </w:rPr>
        <w:t xml:space="preserve">se </w:t>
      </w:r>
      <w:r w:rsidRPr="00151B70">
        <w:rPr>
          <w:sz w:val="22"/>
          <w:szCs w:val="22"/>
          <w:lang w:val="de-DE"/>
        </w:rPr>
        <w:t xml:space="preserve">analiza rizika u odnosu na dostupne podatke kao što su: </w:t>
      </w:r>
    </w:p>
    <w:p w:rsidR="0066114B" w:rsidRPr="00151B70" w:rsidRDefault="0066114B" w:rsidP="009C3E5F">
      <w:pPr>
        <w:pStyle w:val="1tekst"/>
        <w:numPr>
          <w:ilvl w:val="0"/>
          <w:numId w:val="23"/>
        </w:numPr>
        <w:spacing w:before="0" w:beforeAutospacing="0" w:after="0" w:afterAutospacing="0"/>
        <w:jc w:val="both"/>
        <w:rPr>
          <w:sz w:val="22"/>
          <w:szCs w:val="22"/>
          <w:lang w:val="de-DE"/>
        </w:rPr>
      </w:pPr>
      <w:r w:rsidRPr="00810F04">
        <w:rPr>
          <w:b/>
          <w:sz w:val="22"/>
          <w:szCs w:val="22"/>
          <w:lang w:val="de-DE"/>
        </w:rPr>
        <w:t>zemlja porijekla</w:t>
      </w:r>
      <w:r w:rsidRPr="00151B70">
        <w:rPr>
          <w:sz w:val="22"/>
          <w:szCs w:val="22"/>
          <w:lang w:val="de-DE"/>
        </w:rPr>
        <w:t xml:space="preserve"> koja se povezuje sa statusima štetnih organizama što znači da svaku zemlju porijekla treba provjeriti u smislu da li je</w:t>
      </w:r>
      <w:r w:rsidR="002451EE" w:rsidRPr="00151B70">
        <w:rPr>
          <w:sz w:val="22"/>
          <w:szCs w:val="22"/>
          <w:lang w:val="de-DE"/>
        </w:rPr>
        <w:t xml:space="preserve"> zemlja</w:t>
      </w:r>
      <w:r w:rsidRPr="00151B70">
        <w:rPr>
          <w:sz w:val="22"/>
          <w:szCs w:val="22"/>
          <w:lang w:val="de-DE"/>
        </w:rPr>
        <w:t xml:space="preserve"> </w:t>
      </w:r>
      <w:r w:rsidR="002451EE" w:rsidRPr="00151B70">
        <w:rPr>
          <w:sz w:val="22"/>
          <w:szCs w:val="22"/>
          <w:lang w:val="de-DE"/>
        </w:rPr>
        <w:t xml:space="preserve">slobodna </w:t>
      </w:r>
      <w:r w:rsidR="002451EE" w:rsidRPr="006330E8">
        <w:rPr>
          <w:sz w:val="22"/>
          <w:szCs w:val="22"/>
          <w:lang w:val="de-DE"/>
        </w:rPr>
        <w:t>od karantinski štetnih organizama krompira</w:t>
      </w:r>
      <w:r w:rsidR="004470EA" w:rsidRPr="006330E8">
        <w:rPr>
          <w:sz w:val="22"/>
          <w:szCs w:val="22"/>
          <w:lang w:val="de-DE"/>
        </w:rPr>
        <w:t xml:space="preserve">: </w:t>
      </w:r>
      <w:r w:rsidR="004470EA" w:rsidRPr="006330E8">
        <w:rPr>
          <w:b/>
          <w:i/>
          <w:iCs/>
          <w:sz w:val="22"/>
          <w:szCs w:val="22"/>
          <w:lang w:val="sr-Latn-ME"/>
        </w:rPr>
        <w:t>Synchytrium endobioticum</w:t>
      </w:r>
      <w:r w:rsidR="004470EA" w:rsidRPr="006330E8">
        <w:rPr>
          <w:b/>
          <w:iCs/>
          <w:sz w:val="22"/>
          <w:szCs w:val="22"/>
          <w:lang w:val="sr-Latn-ME"/>
        </w:rPr>
        <w:t xml:space="preserve">, </w:t>
      </w:r>
      <w:r w:rsidR="004470EA" w:rsidRPr="006330E8">
        <w:rPr>
          <w:b/>
          <w:i/>
          <w:iCs/>
          <w:sz w:val="22"/>
          <w:szCs w:val="22"/>
          <w:lang w:val="sr-Latn-ME"/>
        </w:rPr>
        <w:t xml:space="preserve">Clavibacter michiganensis </w:t>
      </w:r>
      <w:r w:rsidR="004470EA" w:rsidRPr="006330E8">
        <w:rPr>
          <w:b/>
          <w:iCs/>
          <w:sz w:val="22"/>
          <w:szCs w:val="22"/>
          <w:lang w:val="sr-Latn-ME"/>
        </w:rPr>
        <w:t xml:space="preserve">ssp. </w:t>
      </w:r>
      <w:r w:rsidR="004470EA" w:rsidRPr="006330E8">
        <w:rPr>
          <w:b/>
          <w:i/>
          <w:iCs/>
          <w:sz w:val="22"/>
          <w:szCs w:val="22"/>
          <w:lang w:val="sr-Latn-ME"/>
        </w:rPr>
        <w:t>sepedonicus</w:t>
      </w:r>
      <w:r w:rsidR="004470EA" w:rsidRPr="006330E8">
        <w:rPr>
          <w:b/>
          <w:iCs/>
          <w:sz w:val="22"/>
          <w:szCs w:val="22"/>
          <w:lang w:val="sr-Latn-ME"/>
        </w:rPr>
        <w:t xml:space="preserve">,  </w:t>
      </w:r>
      <w:r w:rsidR="004470EA" w:rsidRPr="006330E8">
        <w:rPr>
          <w:b/>
          <w:i/>
          <w:iCs/>
          <w:sz w:val="22"/>
          <w:szCs w:val="22"/>
          <w:lang w:val="sr-Latn-ME"/>
        </w:rPr>
        <w:t xml:space="preserve">Ralstonia </w:t>
      </w:r>
      <w:r w:rsidR="004470EA" w:rsidRPr="006330E8">
        <w:rPr>
          <w:b/>
          <w:iCs/>
          <w:sz w:val="22"/>
          <w:szCs w:val="22"/>
          <w:lang w:val="sr-Latn-ME"/>
        </w:rPr>
        <w:t xml:space="preserve">solanacearum, Potato spindle tuber viroid, </w:t>
      </w:r>
      <w:r w:rsidR="004470EA" w:rsidRPr="006330E8">
        <w:rPr>
          <w:b/>
          <w:i/>
          <w:iCs/>
          <w:sz w:val="22"/>
          <w:szCs w:val="22"/>
          <w:lang w:val="sr-Latn-ME"/>
        </w:rPr>
        <w:t>Globodera rostochiensis</w:t>
      </w:r>
      <w:r w:rsidR="004470EA" w:rsidRPr="006330E8">
        <w:rPr>
          <w:b/>
          <w:iCs/>
          <w:sz w:val="22"/>
          <w:szCs w:val="22"/>
          <w:lang w:val="sr-Latn-ME"/>
        </w:rPr>
        <w:t xml:space="preserve">, </w:t>
      </w:r>
      <w:r w:rsidR="004470EA" w:rsidRPr="006330E8">
        <w:rPr>
          <w:b/>
          <w:i/>
          <w:iCs/>
          <w:sz w:val="22"/>
          <w:szCs w:val="22"/>
          <w:lang w:val="sr-Latn-ME"/>
        </w:rPr>
        <w:t>Globodera pallida</w:t>
      </w:r>
      <w:r w:rsidR="004470EA" w:rsidRPr="006330E8">
        <w:rPr>
          <w:b/>
          <w:iCs/>
          <w:sz w:val="22"/>
          <w:szCs w:val="22"/>
          <w:lang w:val="sr-Latn-ME"/>
        </w:rPr>
        <w:t xml:space="preserve">, </w:t>
      </w:r>
      <w:r w:rsidR="004470EA" w:rsidRPr="006330E8">
        <w:rPr>
          <w:b/>
          <w:i/>
          <w:iCs/>
          <w:sz w:val="22"/>
          <w:szCs w:val="22"/>
          <w:lang w:val="sr-Latn-ME"/>
        </w:rPr>
        <w:t xml:space="preserve">Meloidogyne </w:t>
      </w:r>
      <w:r w:rsidR="004470EA" w:rsidRPr="006330E8">
        <w:rPr>
          <w:b/>
          <w:iCs/>
          <w:sz w:val="22"/>
          <w:szCs w:val="22"/>
          <w:lang w:val="sr-Latn-ME"/>
        </w:rPr>
        <w:t>chitwoodi, Meloidogyne</w:t>
      </w:r>
      <w:r w:rsidR="004470EA" w:rsidRPr="006330E8">
        <w:rPr>
          <w:b/>
          <w:i/>
          <w:iCs/>
          <w:sz w:val="22"/>
          <w:szCs w:val="22"/>
          <w:lang w:val="sr-Latn-ME"/>
        </w:rPr>
        <w:t xml:space="preserve"> fallax</w:t>
      </w:r>
      <w:r w:rsidR="004470EA" w:rsidRPr="006330E8">
        <w:rPr>
          <w:b/>
          <w:iCs/>
          <w:sz w:val="22"/>
          <w:szCs w:val="22"/>
          <w:lang w:val="sr-Latn-ME"/>
        </w:rPr>
        <w:t xml:space="preserve">, </w:t>
      </w:r>
      <w:r w:rsidR="004470EA" w:rsidRPr="006330E8">
        <w:rPr>
          <w:b/>
          <w:i/>
          <w:iCs/>
          <w:sz w:val="22"/>
          <w:szCs w:val="22"/>
          <w:lang w:val="sr-Latn-ME"/>
        </w:rPr>
        <w:t>Scrobipalpopsis</w:t>
      </w:r>
      <w:r w:rsidR="004470EA" w:rsidRPr="006330E8">
        <w:rPr>
          <w:b/>
          <w:sz w:val="22"/>
          <w:szCs w:val="22"/>
          <w:lang w:val="sr-Latn-ME"/>
        </w:rPr>
        <w:t xml:space="preserve"> </w:t>
      </w:r>
      <w:r w:rsidR="004470EA" w:rsidRPr="006330E8">
        <w:rPr>
          <w:b/>
          <w:i/>
          <w:iCs/>
          <w:sz w:val="22"/>
          <w:szCs w:val="22"/>
          <w:lang w:val="sr-Latn-ME"/>
        </w:rPr>
        <w:t>solanivora</w:t>
      </w:r>
      <w:r w:rsidR="004470EA" w:rsidRPr="006330E8">
        <w:rPr>
          <w:b/>
          <w:iCs/>
          <w:sz w:val="22"/>
          <w:szCs w:val="22"/>
          <w:lang w:val="sr-Latn-ME"/>
        </w:rPr>
        <w:t xml:space="preserve">, </w:t>
      </w:r>
      <w:r w:rsidR="004470EA" w:rsidRPr="006330E8">
        <w:rPr>
          <w:b/>
          <w:i/>
          <w:iCs/>
          <w:sz w:val="22"/>
          <w:szCs w:val="22"/>
          <w:lang w:val="sr-Latn-ME"/>
        </w:rPr>
        <w:t>Epitrix cucumeris</w:t>
      </w:r>
      <w:r w:rsidR="004470EA" w:rsidRPr="006330E8">
        <w:rPr>
          <w:b/>
          <w:iCs/>
          <w:sz w:val="22"/>
          <w:szCs w:val="22"/>
          <w:lang w:val="sr-Latn-ME"/>
        </w:rPr>
        <w:t xml:space="preserve">, </w:t>
      </w:r>
      <w:r w:rsidR="004470EA" w:rsidRPr="006330E8">
        <w:rPr>
          <w:b/>
          <w:i/>
          <w:iCs/>
          <w:sz w:val="22"/>
          <w:szCs w:val="22"/>
          <w:lang w:val="sr-Latn-ME"/>
        </w:rPr>
        <w:t>Epitrix papa</w:t>
      </w:r>
      <w:r w:rsidR="004470EA" w:rsidRPr="006330E8">
        <w:rPr>
          <w:b/>
          <w:iCs/>
          <w:sz w:val="22"/>
          <w:szCs w:val="22"/>
          <w:lang w:val="sr-Latn-ME"/>
        </w:rPr>
        <w:t xml:space="preserve">, </w:t>
      </w:r>
      <w:r w:rsidR="004470EA" w:rsidRPr="006330E8">
        <w:rPr>
          <w:b/>
          <w:i/>
          <w:iCs/>
          <w:sz w:val="22"/>
          <w:szCs w:val="22"/>
          <w:lang w:val="sr-Latn-ME"/>
        </w:rPr>
        <w:t>Epitrix subcrinita</w:t>
      </w:r>
      <w:r w:rsidR="004470EA" w:rsidRPr="006330E8">
        <w:rPr>
          <w:b/>
          <w:iCs/>
          <w:sz w:val="22"/>
          <w:szCs w:val="22"/>
          <w:lang w:val="sr-Latn-ME"/>
        </w:rPr>
        <w:t xml:space="preserve">, </w:t>
      </w:r>
      <w:r w:rsidR="004470EA" w:rsidRPr="006330E8">
        <w:rPr>
          <w:b/>
          <w:i/>
          <w:iCs/>
          <w:sz w:val="22"/>
          <w:szCs w:val="22"/>
          <w:lang w:val="sr-Latn-ME"/>
        </w:rPr>
        <w:t>Epitrix tuberis</w:t>
      </w:r>
      <w:r w:rsidR="004470EA" w:rsidRPr="006330E8">
        <w:rPr>
          <w:i/>
          <w:iCs/>
          <w:sz w:val="22"/>
          <w:szCs w:val="22"/>
          <w:lang w:val="sr-Latn-ME"/>
        </w:rPr>
        <w:t xml:space="preserve"> </w:t>
      </w:r>
      <w:r w:rsidR="002451EE" w:rsidRPr="006330E8">
        <w:rPr>
          <w:sz w:val="22"/>
          <w:szCs w:val="22"/>
          <w:lang w:val="de-DE"/>
        </w:rPr>
        <w:t>ili je njihovo prisustvo potvrđeno: izvor podataka: link</w:t>
      </w:r>
      <w:r w:rsidR="00490D4D" w:rsidRPr="006330E8">
        <w:rPr>
          <w:sz w:val="22"/>
          <w:szCs w:val="22"/>
          <w:lang w:val="de-DE"/>
        </w:rPr>
        <w:t xml:space="preserve"> EPPO Global</w:t>
      </w:r>
      <w:r w:rsidR="00490D4D" w:rsidRPr="00151B70">
        <w:rPr>
          <w:sz w:val="22"/>
          <w:szCs w:val="22"/>
          <w:lang w:val="de-DE"/>
        </w:rPr>
        <w:t xml:space="preserve"> Database https://gd.eppo.int/</w:t>
      </w:r>
    </w:p>
    <w:p w:rsidR="00934281" w:rsidRDefault="00810F04" w:rsidP="006330E8">
      <w:pPr>
        <w:pStyle w:val="1tekst"/>
        <w:numPr>
          <w:ilvl w:val="0"/>
          <w:numId w:val="23"/>
        </w:numPr>
        <w:spacing w:before="0" w:beforeAutospacing="0" w:after="0" w:afterAutospacing="0"/>
        <w:jc w:val="both"/>
        <w:rPr>
          <w:sz w:val="22"/>
          <w:szCs w:val="22"/>
          <w:lang w:val="de-DE"/>
        </w:rPr>
      </w:pPr>
      <w:r w:rsidRPr="00810F04">
        <w:rPr>
          <w:b/>
          <w:sz w:val="22"/>
          <w:szCs w:val="22"/>
          <w:lang w:val="de-DE"/>
        </w:rPr>
        <w:t>propisane dopunske izjave za krompir</w:t>
      </w:r>
      <w:r>
        <w:rPr>
          <w:sz w:val="22"/>
          <w:szCs w:val="22"/>
          <w:lang w:val="de-DE"/>
        </w:rPr>
        <w:t xml:space="preserve"> </w:t>
      </w:r>
      <w:r w:rsidR="006330E8">
        <w:rPr>
          <w:sz w:val="22"/>
          <w:szCs w:val="22"/>
          <w:lang w:val="de-DE"/>
        </w:rPr>
        <w:t>u obrasc</w:t>
      </w:r>
      <w:r w:rsidR="002451EE" w:rsidRPr="00151B70">
        <w:rPr>
          <w:sz w:val="22"/>
          <w:szCs w:val="22"/>
          <w:lang w:val="de-DE"/>
        </w:rPr>
        <w:t>u fitosertifikata</w:t>
      </w:r>
      <w:r>
        <w:rPr>
          <w:sz w:val="22"/>
          <w:szCs w:val="22"/>
          <w:lang w:val="de-DE"/>
        </w:rPr>
        <w:t xml:space="preserve"> (obratiti pažnju na podtačke)</w:t>
      </w:r>
      <w:r w:rsidR="00DB7556" w:rsidRPr="00151B70">
        <w:rPr>
          <w:sz w:val="22"/>
          <w:szCs w:val="22"/>
          <w:lang w:val="de-DE"/>
        </w:rPr>
        <w:t>:</w:t>
      </w:r>
    </w:p>
    <w:p w:rsidR="00664F56" w:rsidRPr="00151B70" w:rsidRDefault="00664F56" w:rsidP="00664F56">
      <w:pPr>
        <w:pStyle w:val="1tekst"/>
        <w:spacing w:before="0" w:beforeAutospacing="0" w:after="0" w:afterAutospacing="0"/>
        <w:ind w:left="720"/>
        <w:jc w:val="both"/>
        <w:rPr>
          <w:sz w:val="22"/>
          <w:szCs w:val="22"/>
          <w:lang w:val="de-DE"/>
        </w:rPr>
      </w:pPr>
    </w:p>
    <w:p w:rsidR="00934281" w:rsidRDefault="00934281" w:rsidP="009C3E5F">
      <w:pPr>
        <w:pStyle w:val="1tekst"/>
        <w:numPr>
          <w:ilvl w:val="0"/>
          <w:numId w:val="27"/>
        </w:numPr>
        <w:spacing w:before="0" w:beforeAutospacing="0" w:after="0" w:afterAutospacing="0"/>
        <w:jc w:val="both"/>
        <w:rPr>
          <w:sz w:val="22"/>
          <w:szCs w:val="22"/>
          <w:lang w:val="de-DE"/>
        </w:rPr>
      </w:pPr>
      <w:r w:rsidRPr="00151B70">
        <w:rPr>
          <w:sz w:val="22"/>
          <w:szCs w:val="22"/>
          <w:lang w:val="de-DE"/>
        </w:rPr>
        <w:t>Pravilnik o fitosanitarnim mje</w:t>
      </w:r>
      <w:r w:rsidR="00864536" w:rsidRPr="00151B70">
        <w:rPr>
          <w:sz w:val="22"/>
          <w:szCs w:val="22"/>
          <w:lang w:val="de-DE"/>
        </w:rPr>
        <w:t xml:space="preserve">rama za sprječavanje unošenja, </w:t>
      </w:r>
      <w:r w:rsidRPr="00151B70">
        <w:rPr>
          <w:sz w:val="22"/>
          <w:szCs w:val="22"/>
          <w:lang w:val="de-DE"/>
        </w:rPr>
        <w:t>širenja i suzbijanje štetnih organizama i listama štetnih organizama bilja, biljnih proizvoda i objekata pod nadzorom („Sl.list CG”, br. 39/11 , 80/16, 91/17 i 38/18)</w:t>
      </w:r>
      <w:r w:rsidR="00DB7556" w:rsidRPr="00151B70">
        <w:rPr>
          <w:sz w:val="22"/>
          <w:szCs w:val="22"/>
          <w:lang w:val="de-DE"/>
        </w:rPr>
        <w:t>, Liste IV.A</w:t>
      </w:r>
      <w:r w:rsidRPr="00151B70">
        <w:rPr>
          <w:sz w:val="22"/>
          <w:szCs w:val="22"/>
          <w:lang w:val="de-DE"/>
        </w:rPr>
        <w:t>:</w:t>
      </w:r>
    </w:p>
    <w:p w:rsidR="00664F56" w:rsidRPr="00151B70" w:rsidRDefault="00664F56" w:rsidP="00664F56">
      <w:pPr>
        <w:pStyle w:val="1tekst"/>
        <w:spacing w:before="0" w:beforeAutospacing="0" w:after="0" w:afterAutospacing="0"/>
        <w:ind w:left="360"/>
        <w:jc w:val="both"/>
        <w:rPr>
          <w:sz w:val="22"/>
          <w:szCs w:val="22"/>
          <w:lang w:val="de-DE"/>
        </w:rPr>
      </w:pPr>
    </w:p>
    <w:tbl>
      <w:tblPr>
        <w:tblW w:w="5000" w:type="pct"/>
        <w:tblCellMar>
          <w:left w:w="0" w:type="dxa"/>
          <w:right w:w="0" w:type="dxa"/>
        </w:tblCellMar>
        <w:tblLook w:val="0000" w:firstRow="0" w:lastRow="0" w:firstColumn="0" w:lastColumn="0" w:noHBand="0" w:noVBand="0"/>
      </w:tblPr>
      <w:tblGrid>
        <w:gridCol w:w="4523"/>
        <w:gridCol w:w="5229"/>
      </w:tblGrid>
      <w:tr w:rsidR="001D663D" w:rsidRPr="00151B70" w:rsidTr="00266ED5">
        <w:trPr>
          <w:trHeight w:val="60"/>
        </w:trPr>
        <w:tc>
          <w:tcPr>
            <w:tcW w:w="231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34281" w:rsidRPr="001D663D" w:rsidRDefault="00934281" w:rsidP="00472EB5">
            <w:pPr>
              <w:autoSpaceDE w:val="0"/>
              <w:autoSpaceDN w:val="0"/>
              <w:adjustRightInd w:val="0"/>
              <w:spacing w:after="0" w:line="240" w:lineRule="auto"/>
              <w:rPr>
                <w:rFonts w:ascii="Times New Roman" w:hAnsi="Times New Roman" w:cs="Times New Roman"/>
                <w:lang w:val="sr-Latn-ME"/>
              </w:rPr>
            </w:pPr>
            <w:r w:rsidRPr="001D663D">
              <w:rPr>
                <w:rFonts w:ascii="Times New Roman" w:hAnsi="Times New Roman" w:cs="Times New Roman"/>
                <w:lang w:val="sr-Latn-ME"/>
              </w:rPr>
              <w:t xml:space="preserve">25.1. Krtole </w:t>
            </w:r>
            <w:r w:rsidRPr="001D663D">
              <w:rPr>
                <w:rFonts w:ascii="Times New Roman" w:hAnsi="Times New Roman" w:cs="Times New Roman"/>
                <w:i/>
                <w:iCs/>
                <w:lang w:val="sr-Latn-ME"/>
              </w:rPr>
              <w:t xml:space="preserve">Solanum tuberosum </w:t>
            </w:r>
            <w:r w:rsidRPr="001D663D">
              <w:rPr>
                <w:rFonts w:ascii="Times New Roman" w:hAnsi="Times New Roman" w:cs="Times New Roman"/>
                <w:lang w:val="sr-Latn-ME"/>
              </w:rPr>
              <w:t xml:space="preserve">L., porijeklom iz zemalja za koje je poznato da se u njima pojavljuje </w:t>
            </w:r>
            <w:r w:rsidRPr="001D663D">
              <w:rPr>
                <w:rFonts w:ascii="Times New Roman" w:hAnsi="Times New Roman" w:cs="Times New Roman"/>
                <w:i/>
                <w:iCs/>
                <w:lang w:val="sr-Latn-ME"/>
              </w:rPr>
              <w:t xml:space="preserve">Synchytrium endobioticum </w:t>
            </w:r>
            <w:r w:rsidRPr="001D663D">
              <w:rPr>
                <w:rFonts w:ascii="Times New Roman" w:hAnsi="Times New Roman" w:cs="Times New Roman"/>
                <w:lang w:val="sr-Latn-ME"/>
              </w:rPr>
              <w:t>(Schilbersky) Percival</w:t>
            </w:r>
          </w:p>
        </w:tc>
        <w:tc>
          <w:tcPr>
            <w:tcW w:w="268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34281" w:rsidRPr="001D663D" w:rsidRDefault="00934281" w:rsidP="00472EB5">
            <w:pPr>
              <w:autoSpaceDE w:val="0"/>
              <w:autoSpaceDN w:val="0"/>
              <w:adjustRightInd w:val="0"/>
              <w:spacing w:after="0" w:line="240" w:lineRule="auto"/>
              <w:jc w:val="both"/>
              <w:rPr>
                <w:rFonts w:ascii="Times New Roman" w:hAnsi="Times New Roman" w:cs="Times New Roman"/>
                <w:lang w:val="sr-Latn-ME"/>
              </w:rPr>
            </w:pPr>
            <w:r w:rsidRPr="001D663D">
              <w:rPr>
                <w:rFonts w:ascii="Times New Roman" w:hAnsi="Times New Roman" w:cs="Times New Roman"/>
                <w:lang w:val="sr-Latn-ME"/>
              </w:rPr>
              <w:t>Pored tač.. 10., 11. i 12. iz Liste III., dijela A, službena izjava:</w:t>
            </w:r>
          </w:p>
          <w:p w:rsidR="00934281" w:rsidRPr="001D663D" w:rsidRDefault="00934281" w:rsidP="00472EB5">
            <w:pPr>
              <w:autoSpaceDE w:val="0"/>
              <w:autoSpaceDN w:val="0"/>
              <w:adjustRightInd w:val="0"/>
              <w:spacing w:after="0" w:line="240" w:lineRule="auto"/>
              <w:jc w:val="both"/>
              <w:rPr>
                <w:rFonts w:ascii="Times New Roman" w:hAnsi="Times New Roman" w:cs="Times New Roman"/>
                <w:lang w:val="sr-Latn-ME"/>
              </w:rPr>
            </w:pPr>
            <w:r w:rsidRPr="001D663D">
              <w:rPr>
                <w:rFonts w:ascii="Times New Roman" w:hAnsi="Times New Roman" w:cs="Times New Roman"/>
                <w:lang w:val="sr-Latn-ME"/>
              </w:rPr>
              <w:t>(a) da su krtole porijeklom iz područja za koja je poznato da su slobo</w:t>
            </w:r>
            <w:r w:rsidR="00FD4B5F" w:rsidRPr="001D663D">
              <w:rPr>
                <w:rFonts w:ascii="Times New Roman" w:hAnsi="Times New Roman" w:cs="Times New Roman"/>
                <w:lang w:val="sr-Latn-ME"/>
              </w:rPr>
              <w:t xml:space="preserve">dna </w:t>
            </w:r>
            <w:r w:rsidRPr="001D663D">
              <w:rPr>
                <w:rFonts w:ascii="Times New Roman" w:hAnsi="Times New Roman" w:cs="Times New Roman"/>
                <w:lang w:val="sr-Latn-ME"/>
              </w:rPr>
              <w:t xml:space="preserve">od </w:t>
            </w:r>
            <w:r w:rsidRPr="001D663D">
              <w:rPr>
                <w:rFonts w:ascii="Times New Roman" w:hAnsi="Times New Roman" w:cs="Times New Roman"/>
                <w:i/>
                <w:iCs/>
                <w:lang w:val="sr-Latn-ME"/>
              </w:rPr>
              <w:t xml:space="preserve">Synchytrium endobioticum </w:t>
            </w:r>
            <w:r w:rsidRPr="001D663D">
              <w:rPr>
                <w:rFonts w:ascii="Times New Roman" w:hAnsi="Times New Roman" w:cs="Times New Roman"/>
                <w:lang w:val="sr-Latn-ME"/>
              </w:rPr>
              <w:t>(Schilb</w:t>
            </w:r>
            <w:r w:rsidR="00FD4B5F" w:rsidRPr="001D663D">
              <w:rPr>
                <w:rFonts w:ascii="Times New Roman" w:hAnsi="Times New Roman" w:cs="Times New Roman"/>
                <w:lang w:val="sr-Latn-ME"/>
              </w:rPr>
              <w:t xml:space="preserve">ersky) Percival (svi patotipovi </w:t>
            </w:r>
            <w:r w:rsidRPr="001D663D">
              <w:rPr>
                <w:rFonts w:ascii="Times New Roman" w:hAnsi="Times New Roman" w:cs="Times New Roman"/>
                <w:lang w:val="sr-Latn-ME"/>
              </w:rPr>
              <w:t>osim patotipa 1, uobičajeni evropski patotip) i da od poč</w:t>
            </w:r>
            <w:r w:rsidR="00FD4B5F" w:rsidRPr="001D663D">
              <w:rPr>
                <w:rFonts w:ascii="Times New Roman" w:hAnsi="Times New Roman" w:cs="Times New Roman"/>
                <w:lang w:val="sr-Latn-ME"/>
              </w:rPr>
              <w:t xml:space="preserve">etka </w:t>
            </w:r>
            <w:r w:rsidRPr="001D663D">
              <w:rPr>
                <w:rFonts w:ascii="Times New Roman" w:hAnsi="Times New Roman" w:cs="Times New Roman"/>
                <w:lang w:val="sr-Latn-ME"/>
              </w:rPr>
              <w:t>odgovarajućeg perioda na m</w:t>
            </w:r>
            <w:r w:rsidR="00FD4B5F" w:rsidRPr="001D663D">
              <w:rPr>
                <w:rFonts w:ascii="Times New Roman" w:hAnsi="Times New Roman" w:cs="Times New Roman"/>
                <w:lang w:val="sr-Latn-ME"/>
              </w:rPr>
              <w:t xml:space="preserve">jestu proizvodnje ni u njegovoj </w:t>
            </w:r>
            <w:r w:rsidRPr="001D663D">
              <w:rPr>
                <w:rFonts w:ascii="Times New Roman" w:hAnsi="Times New Roman" w:cs="Times New Roman"/>
                <w:lang w:val="sr-Latn-ME"/>
              </w:rPr>
              <w:t xml:space="preserve">neposrednoj blizini nijesu primijećeni simptomi zaraze </w:t>
            </w:r>
            <w:r w:rsidRPr="001D663D">
              <w:rPr>
                <w:rFonts w:ascii="Times New Roman" w:hAnsi="Times New Roman" w:cs="Times New Roman"/>
                <w:i/>
                <w:iCs/>
                <w:lang w:val="sr-Latn-ME"/>
              </w:rPr>
              <w:t>Synchytrium</w:t>
            </w:r>
            <w:r w:rsidR="00FD4B5F" w:rsidRPr="001D663D">
              <w:rPr>
                <w:rFonts w:ascii="Times New Roman" w:hAnsi="Times New Roman" w:cs="Times New Roman"/>
                <w:lang w:val="sr-Latn-ME"/>
              </w:rPr>
              <w:t xml:space="preserve"> </w:t>
            </w:r>
            <w:r w:rsidRPr="001D663D">
              <w:rPr>
                <w:rFonts w:ascii="Times New Roman" w:hAnsi="Times New Roman" w:cs="Times New Roman"/>
                <w:i/>
                <w:iCs/>
                <w:lang w:val="sr-Latn-ME"/>
              </w:rPr>
              <w:t xml:space="preserve">endobioticum </w:t>
            </w:r>
            <w:r w:rsidRPr="001D663D">
              <w:rPr>
                <w:rFonts w:ascii="Times New Roman" w:hAnsi="Times New Roman" w:cs="Times New Roman"/>
                <w:lang w:val="sr-Latn-ME"/>
              </w:rPr>
              <w:t>(Schilbersky) Percival;</w:t>
            </w:r>
          </w:p>
          <w:p w:rsidR="00934281" w:rsidRPr="001D663D" w:rsidRDefault="00934281" w:rsidP="00472EB5">
            <w:pPr>
              <w:autoSpaceDE w:val="0"/>
              <w:autoSpaceDN w:val="0"/>
              <w:adjustRightInd w:val="0"/>
              <w:spacing w:after="0" w:line="240" w:lineRule="auto"/>
              <w:jc w:val="both"/>
              <w:rPr>
                <w:rFonts w:ascii="Times New Roman" w:hAnsi="Times New Roman" w:cs="Times New Roman"/>
                <w:lang w:val="sr-Latn-ME"/>
              </w:rPr>
            </w:pPr>
            <w:r w:rsidRPr="001D663D">
              <w:rPr>
                <w:rFonts w:ascii="Times New Roman" w:hAnsi="Times New Roman" w:cs="Times New Roman"/>
                <w:lang w:val="sr-Latn-ME"/>
              </w:rPr>
              <w:t>ili</w:t>
            </w:r>
          </w:p>
          <w:p w:rsidR="00934281" w:rsidRPr="001D663D" w:rsidRDefault="00934281" w:rsidP="00472EB5">
            <w:pPr>
              <w:autoSpaceDE w:val="0"/>
              <w:autoSpaceDN w:val="0"/>
              <w:adjustRightInd w:val="0"/>
              <w:spacing w:after="0" w:line="240" w:lineRule="auto"/>
              <w:jc w:val="both"/>
              <w:rPr>
                <w:rFonts w:ascii="Times New Roman" w:hAnsi="Times New Roman" w:cs="Times New Roman"/>
                <w:lang w:val="sr-Latn-ME"/>
              </w:rPr>
            </w:pPr>
            <w:r w:rsidRPr="001D663D">
              <w:rPr>
                <w:rFonts w:ascii="Times New Roman" w:hAnsi="Times New Roman" w:cs="Times New Roman"/>
                <w:lang w:val="sr-Latn-ME"/>
              </w:rPr>
              <w:t>(b) da su u zemlji porijekla zadov</w:t>
            </w:r>
            <w:r w:rsidR="00FD4B5F" w:rsidRPr="001D663D">
              <w:rPr>
                <w:rFonts w:ascii="Times New Roman" w:hAnsi="Times New Roman" w:cs="Times New Roman"/>
                <w:lang w:val="sr-Latn-ME"/>
              </w:rPr>
              <w:t xml:space="preserve">oljene primjene odredbi koje su </w:t>
            </w:r>
            <w:r w:rsidRPr="001D663D">
              <w:rPr>
                <w:rFonts w:ascii="Times New Roman" w:hAnsi="Times New Roman" w:cs="Times New Roman"/>
                <w:lang w:val="sr-Latn-ME"/>
              </w:rPr>
              <w:t xml:space="preserve">priznate kao ekvivalentne odredbama o suzbijanju </w:t>
            </w:r>
            <w:r w:rsidRPr="001D663D">
              <w:rPr>
                <w:rFonts w:ascii="Times New Roman" w:hAnsi="Times New Roman" w:cs="Times New Roman"/>
                <w:i/>
                <w:iCs/>
                <w:lang w:val="sr-Latn-ME"/>
              </w:rPr>
              <w:t>Synchytrium</w:t>
            </w:r>
            <w:r w:rsidR="00FD4B5F" w:rsidRPr="001D663D">
              <w:rPr>
                <w:rFonts w:ascii="Times New Roman" w:hAnsi="Times New Roman" w:cs="Times New Roman"/>
                <w:lang w:val="sr-Latn-ME"/>
              </w:rPr>
              <w:t xml:space="preserve"> </w:t>
            </w:r>
            <w:r w:rsidRPr="001D663D">
              <w:rPr>
                <w:rFonts w:ascii="Times New Roman" w:hAnsi="Times New Roman" w:cs="Times New Roman"/>
                <w:i/>
                <w:iCs/>
                <w:lang w:val="sr-Latn-ME"/>
              </w:rPr>
              <w:t xml:space="preserve">endobioticum </w:t>
            </w:r>
            <w:r w:rsidRPr="001D663D">
              <w:rPr>
                <w:rFonts w:ascii="Times New Roman" w:hAnsi="Times New Roman" w:cs="Times New Roman"/>
                <w:lang w:val="sr-Latn-ME"/>
              </w:rPr>
              <w:t>(Schilbersky) Percival. u skladu sa propisanim procedurama</w:t>
            </w:r>
          </w:p>
        </w:tc>
      </w:tr>
      <w:tr w:rsidR="001D663D" w:rsidRPr="00151B70" w:rsidTr="00266ED5">
        <w:trPr>
          <w:trHeight w:val="60"/>
        </w:trPr>
        <w:tc>
          <w:tcPr>
            <w:tcW w:w="231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34281" w:rsidRPr="001D663D" w:rsidRDefault="00FD4B5F" w:rsidP="00472EB5">
            <w:pPr>
              <w:pStyle w:val="1tekst"/>
              <w:spacing w:before="0" w:beforeAutospacing="0" w:after="0" w:afterAutospacing="0"/>
              <w:rPr>
                <w:sz w:val="22"/>
                <w:szCs w:val="22"/>
                <w:lang w:val="pl-PL"/>
              </w:rPr>
            </w:pPr>
            <w:r w:rsidRPr="001D663D">
              <w:rPr>
                <w:sz w:val="22"/>
                <w:szCs w:val="22"/>
                <w:lang w:val="sr-Latn-ME"/>
              </w:rPr>
              <w:t xml:space="preserve">25.2. Krtole </w:t>
            </w:r>
            <w:r w:rsidRPr="001D663D">
              <w:rPr>
                <w:i/>
                <w:iCs/>
                <w:sz w:val="22"/>
                <w:szCs w:val="22"/>
                <w:lang w:val="sr-Latn-ME"/>
              </w:rPr>
              <w:t xml:space="preserve">Solanum tuberosum </w:t>
            </w:r>
            <w:r w:rsidRPr="001D663D">
              <w:rPr>
                <w:sz w:val="22"/>
                <w:szCs w:val="22"/>
                <w:lang w:val="sr-Latn-ME"/>
              </w:rPr>
              <w:t>L.</w:t>
            </w:r>
          </w:p>
        </w:tc>
        <w:tc>
          <w:tcPr>
            <w:tcW w:w="268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FD4B5F" w:rsidRPr="001D663D" w:rsidRDefault="00FD4B5F" w:rsidP="00472EB5">
            <w:pPr>
              <w:autoSpaceDE w:val="0"/>
              <w:autoSpaceDN w:val="0"/>
              <w:adjustRightInd w:val="0"/>
              <w:spacing w:after="0" w:line="240" w:lineRule="auto"/>
              <w:jc w:val="both"/>
              <w:rPr>
                <w:rFonts w:ascii="Times New Roman" w:hAnsi="Times New Roman" w:cs="Times New Roman"/>
                <w:lang w:val="sr-Latn-ME"/>
              </w:rPr>
            </w:pPr>
            <w:r w:rsidRPr="001D663D">
              <w:rPr>
                <w:rFonts w:ascii="Times New Roman" w:hAnsi="Times New Roman" w:cs="Times New Roman"/>
                <w:lang w:val="sr-Latn-ME"/>
              </w:rPr>
              <w:t>Pored tač. 10., 11. i 12. iz Liste III., dijela A, i tačke 25 1. iz Liste IV.,</w:t>
            </w:r>
          </w:p>
          <w:p w:rsidR="00FD4B5F" w:rsidRPr="001D663D" w:rsidRDefault="00FD4B5F" w:rsidP="00472EB5">
            <w:pPr>
              <w:autoSpaceDE w:val="0"/>
              <w:autoSpaceDN w:val="0"/>
              <w:adjustRightInd w:val="0"/>
              <w:spacing w:after="0" w:line="240" w:lineRule="auto"/>
              <w:jc w:val="both"/>
              <w:rPr>
                <w:rFonts w:ascii="Times New Roman" w:hAnsi="Times New Roman" w:cs="Times New Roman"/>
                <w:lang w:val="sr-Latn-ME"/>
              </w:rPr>
            </w:pPr>
            <w:r w:rsidRPr="001D663D">
              <w:rPr>
                <w:rFonts w:ascii="Times New Roman" w:hAnsi="Times New Roman" w:cs="Times New Roman"/>
                <w:lang w:val="sr-Latn-ME"/>
              </w:rPr>
              <w:t>dijela A, odjeljka I., službena izjava:</w:t>
            </w:r>
          </w:p>
          <w:p w:rsidR="00FD4B5F" w:rsidRPr="001D663D" w:rsidRDefault="00FD4B5F" w:rsidP="00472EB5">
            <w:pPr>
              <w:autoSpaceDE w:val="0"/>
              <w:autoSpaceDN w:val="0"/>
              <w:adjustRightInd w:val="0"/>
              <w:spacing w:after="0" w:line="240" w:lineRule="auto"/>
              <w:jc w:val="both"/>
              <w:rPr>
                <w:rFonts w:ascii="Times New Roman" w:hAnsi="Times New Roman" w:cs="Times New Roman"/>
                <w:lang w:val="sr-Latn-ME"/>
              </w:rPr>
            </w:pPr>
            <w:r w:rsidRPr="001D663D">
              <w:rPr>
                <w:rFonts w:ascii="Times New Roman" w:hAnsi="Times New Roman" w:cs="Times New Roman"/>
                <w:lang w:val="sr-Latn-ME"/>
              </w:rPr>
              <w:t xml:space="preserve">(a) da su krtole porijeklom iz zemalja za koje je poznato da su slobodne od </w:t>
            </w:r>
            <w:r w:rsidRPr="001D663D">
              <w:rPr>
                <w:rFonts w:ascii="Times New Roman" w:hAnsi="Times New Roman" w:cs="Times New Roman"/>
                <w:i/>
                <w:iCs/>
                <w:lang w:val="sr-Latn-ME"/>
              </w:rPr>
              <w:t xml:space="preserve">Clavibacter michiganensis </w:t>
            </w:r>
            <w:r w:rsidRPr="001D663D">
              <w:rPr>
                <w:rFonts w:ascii="Times New Roman" w:hAnsi="Times New Roman" w:cs="Times New Roman"/>
                <w:lang w:val="sr-Latn-ME"/>
              </w:rPr>
              <w:t xml:space="preserve">ssp. </w:t>
            </w:r>
            <w:r w:rsidRPr="001D663D">
              <w:rPr>
                <w:rFonts w:ascii="Times New Roman" w:hAnsi="Times New Roman" w:cs="Times New Roman"/>
                <w:i/>
                <w:iCs/>
                <w:lang w:val="sr-Latn-ME"/>
              </w:rPr>
              <w:t xml:space="preserve">sepedonicus </w:t>
            </w:r>
            <w:r w:rsidRPr="001D663D">
              <w:rPr>
                <w:rFonts w:ascii="Times New Roman" w:hAnsi="Times New Roman" w:cs="Times New Roman"/>
                <w:lang w:val="sr-Latn-ME"/>
              </w:rPr>
              <w:t xml:space="preserve">(Spieckermann et Kotthoff) Davis </w:t>
            </w:r>
            <w:r w:rsidRPr="001D663D">
              <w:rPr>
                <w:rFonts w:ascii="Times New Roman" w:hAnsi="Times New Roman" w:cs="Times New Roman"/>
                <w:i/>
                <w:iCs/>
                <w:lang w:val="sr-Latn-ME"/>
              </w:rPr>
              <w:t>et al.,</w:t>
            </w:r>
          </w:p>
          <w:p w:rsidR="00FD4B5F" w:rsidRPr="001D663D" w:rsidRDefault="00FD4B5F" w:rsidP="00472EB5">
            <w:pPr>
              <w:autoSpaceDE w:val="0"/>
              <w:autoSpaceDN w:val="0"/>
              <w:adjustRightInd w:val="0"/>
              <w:spacing w:after="0" w:line="240" w:lineRule="auto"/>
              <w:jc w:val="both"/>
              <w:rPr>
                <w:rFonts w:ascii="Times New Roman" w:hAnsi="Times New Roman" w:cs="Times New Roman"/>
                <w:lang w:val="sr-Latn-ME"/>
              </w:rPr>
            </w:pPr>
            <w:r w:rsidRPr="001D663D">
              <w:rPr>
                <w:rFonts w:ascii="Times New Roman" w:hAnsi="Times New Roman" w:cs="Times New Roman"/>
                <w:lang w:val="sr-Latn-ME"/>
              </w:rPr>
              <w:t>ili</w:t>
            </w:r>
          </w:p>
          <w:p w:rsidR="00934281" w:rsidRPr="001D663D" w:rsidRDefault="00FD4B5F" w:rsidP="00472EB5">
            <w:pPr>
              <w:autoSpaceDE w:val="0"/>
              <w:autoSpaceDN w:val="0"/>
              <w:adjustRightInd w:val="0"/>
              <w:spacing w:after="0" w:line="240" w:lineRule="auto"/>
              <w:jc w:val="both"/>
              <w:rPr>
                <w:rFonts w:ascii="Times New Roman" w:hAnsi="Times New Roman" w:cs="Times New Roman"/>
                <w:lang w:val="sr-Latn-ME"/>
              </w:rPr>
            </w:pPr>
            <w:r w:rsidRPr="001D663D">
              <w:rPr>
                <w:rFonts w:ascii="Times New Roman" w:hAnsi="Times New Roman" w:cs="Times New Roman"/>
                <w:lang w:val="sr-Latn-ME"/>
              </w:rPr>
              <w:t xml:space="preserve">(b) da su u zemlji porijekla zadovoljene primjene odredbi koje su priznate kao ekvivalentne odredbama o suzbijanju </w:t>
            </w:r>
            <w:r w:rsidRPr="001D663D">
              <w:rPr>
                <w:rFonts w:ascii="Times New Roman" w:hAnsi="Times New Roman" w:cs="Times New Roman"/>
                <w:i/>
                <w:iCs/>
                <w:lang w:val="sr-Latn-ME"/>
              </w:rPr>
              <w:t>Clavibacter</w:t>
            </w:r>
            <w:r w:rsidRPr="001D663D">
              <w:rPr>
                <w:rFonts w:ascii="Times New Roman" w:hAnsi="Times New Roman" w:cs="Times New Roman"/>
                <w:lang w:val="sr-Latn-ME"/>
              </w:rPr>
              <w:t xml:space="preserve"> </w:t>
            </w:r>
            <w:r w:rsidRPr="001D663D">
              <w:rPr>
                <w:rFonts w:ascii="Times New Roman" w:hAnsi="Times New Roman" w:cs="Times New Roman"/>
                <w:i/>
                <w:iCs/>
                <w:lang w:val="sr-Latn-ME"/>
              </w:rPr>
              <w:t xml:space="preserve">michiganensis </w:t>
            </w:r>
            <w:r w:rsidRPr="001D663D">
              <w:rPr>
                <w:rFonts w:ascii="Times New Roman" w:hAnsi="Times New Roman" w:cs="Times New Roman"/>
                <w:lang w:val="sr-Latn-ME"/>
              </w:rPr>
              <w:t xml:space="preserve">ssp. </w:t>
            </w:r>
            <w:r w:rsidRPr="001D663D">
              <w:rPr>
                <w:rFonts w:ascii="Times New Roman" w:hAnsi="Times New Roman" w:cs="Times New Roman"/>
                <w:i/>
                <w:iCs/>
                <w:lang w:val="sr-Latn-ME"/>
              </w:rPr>
              <w:t xml:space="preserve">sepedonicus </w:t>
            </w:r>
            <w:r w:rsidRPr="001D663D">
              <w:rPr>
                <w:rFonts w:ascii="Times New Roman" w:hAnsi="Times New Roman" w:cs="Times New Roman"/>
                <w:lang w:val="sr-Latn-ME"/>
              </w:rPr>
              <w:t xml:space="preserve">(Spieckermann et Kotthoff) Davis </w:t>
            </w:r>
            <w:r w:rsidRPr="001D663D">
              <w:rPr>
                <w:rFonts w:ascii="Times New Roman" w:hAnsi="Times New Roman" w:cs="Times New Roman"/>
                <w:i/>
                <w:iCs/>
                <w:lang w:val="sr-Latn-ME"/>
              </w:rPr>
              <w:t xml:space="preserve">et al. </w:t>
            </w:r>
            <w:r w:rsidRPr="001D663D">
              <w:rPr>
                <w:rFonts w:ascii="Times New Roman" w:hAnsi="Times New Roman" w:cs="Times New Roman"/>
                <w:lang w:val="sr-Latn-ME"/>
              </w:rPr>
              <w:t>u skladu sa propisanim procedurama</w:t>
            </w:r>
          </w:p>
        </w:tc>
      </w:tr>
      <w:tr w:rsidR="001D663D" w:rsidRPr="00151B70" w:rsidTr="00266ED5">
        <w:trPr>
          <w:trHeight w:val="60"/>
        </w:trPr>
        <w:tc>
          <w:tcPr>
            <w:tcW w:w="231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34281" w:rsidRPr="001D663D" w:rsidRDefault="00FD4B5F" w:rsidP="00472EB5">
            <w:pPr>
              <w:autoSpaceDE w:val="0"/>
              <w:autoSpaceDN w:val="0"/>
              <w:adjustRightInd w:val="0"/>
              <w:spacing w:after="0" w:line="240" w:lineRule="auto"/>
              <w:rPr>
                <w:rFonts w:ascii="Times New Roman" w:hAnsi="Times New Roman" w:cs="Times New Roman"/>
                <w:lang w:val="sr-Latn-ME"/>
              </w:rPr>
            </w:pPr>
            <w:r w:rsidRPr="001D663D">
              <w:rPr>
                <w:rFonts w:ascii="Times New Roman" w:hAnsi="Times New Roman" w:cs="Times New Roman"/>
                <w:lang w:val="sr-Latn-ME"/>
              </w:rPr>
              <w:t xml:space="preserve">25.3. Krtole </w:t>
            </w:r>
            <w:r w:rsidRPr="001D663D">
              <w:rPr>
                <w:rFonts w:ascii="Times New Roman" w:hAnsi="Times New Roman" w:cs="Times New Roman"/>
                <w:i/>
                <w:iCs/>
                <w:lang w:val="sr-Latn-ME"/>
              </w:rPr>
              <w:t xml:space="preserve">Solanum tuberosum </w:t>
            </w:r>
            <w:r w:rsidRPr="001D663D">
              <w:rPr>
                <w:rFonts w:ascii="Times New Roman" w:hAnsi="Times New Roman" w:cs="Times New Roman"/>
                <w:lang w:val="sr-Latn-ME"/>
              </w:rPr>
              <w:t>L., osim ranog krompira, porijeklom iz zemalja za koje je poznato da se u njima pojavljuje Potato spindle tuber viroid</w:t>
            </w:r>
          </w:p>
        </w:tc>
        <w:tc>
          <w:tcPr>
            <w:tcW w:w="268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34281" w:rsidRPr="001D663D" w:rsidRDefault="00FD4B5F" w:rsidP="00472EB5">
            <w:pPr>
              <w:autoSpaceDE w:val="0"/>
              <w:autoSpaceDN w:val="0"/>
              <w:adjustRightInd w:val="0"/>
              <w:spacing w:after="0" w:line="240" w:lineRule="auto"/>
              <w:rPr>
                <w:rFonts w:ascii="Times New Roman" w:hAnsi="Times New Roman" w:cs="Times New Roman"/>
                <w:lang w:val="sr-Latn-ME"/>
              </w:rPr>
            </w:pPr>
            <w:r w:rsidRPr="001D663D">
              <w:rPr>
                <w:rFonts w:ascii="Times New Roman" w:hAnsi="Times New Roman" w:cs="Times New Roman"/>
                <w:lang w:val="sr-Latn-ME"/>
              </w:rPr>
              <w:t>Pored tač. 10., 11. i 12. iz Liste III., dijela A, i tač. 25.1. i 25.2. iz Liste IV., dijela A, odjeljka I., da je onemogućeno klijanje krtola.</w:t>
            </w:r>
          </w:p>
        </w:tc>
      </w:tr>
      <w:tr w:rsidR="001D663D" w:rsidRPr="001D663D" w:rsidTr="00266ED5">
        <w:trPr>
          <w:trHeight w:val="60"/>
        </w:trPr>
        <w:tc>
          <w:tcPr>
            <w:tcW w:w="231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34281" w:rsidRPr="001D663D" w:rsidRDefault="00FD4B5F" w:rsidP="00472EB5">
            <w:pPr>
              <w:pStyle w:val="1tekst"/>
              <w:spacing w:before="0" w:beforeAutospacing="0" w:after="0" w:afterAutospacing="0"/>
              <w:rPr>
                <w:sz w:val="22"/>
                <w:szCs w:val="22"/>
                <w:lang w:val="pl-PL"/>
              </w:rPr>
            </w:pPr>
            <w:r w:rsidRPr="001D663D">
              <w:rPr>
                <w:sz w:val="22"/>
                <w:szCs w:val="22"/>
                <w:lang w:val="sr-Latn-ME"/>
              </w:rPr>
              <w:t xml:space="preserve">25.4. Krtole </w:t>
            </w:r>
            <w:r w:rsidRPr="001D663D">
              <w:rPr>
                <w:i/>
                <w:iCs/>
                <w:sz w:val="22"/>
                <w:szCs w:val="22"/>
                <w:lang w:val="sr-Latn-ME"/>
              </w:rPr>
              <w:t xml:space="preserve">Solanum tuberosum </w:t>
            </w:r>
            <w:r w:rsidRPr="001D663D">
              <w:rPr>
                <w:sz w:val="22"/>
                <w:szCs w:val="22"/>
                <w:lang w:val="sr-Latn-ME"/>
              </w:rPr>
              <w:t>L., namijenjeni sadnji</w:t>
            </w:r>
          </w:p>
        </w:tc>
        <w:tc>
          <w:tcPr>
            <w:tcW w:w="268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FD4B5F" w:rsidRPr="001D663D" w:rsidRDefault="00FD4B5F" w:rsidP="00472EB5">
            <w:pPr>
              <w:autoSpaceDE w:val="0"/>
              <w:autoSpaceDN w:val="0"/>
              <w:adjustRightInd w:val="0"/>
              <w:spacing w:after="0" w:line="240" w:lineRule="auto"/>
              <w:jc w:val="both"/>
              <w:rPr>
                <w:rFonts w:ascii="Times New Roman" w:hAnsi="Times New Roman" w:cs="Times New Roman"/>
                <w:lang w:val="sr-Latn-ME"/>
              </w:rPr>
            </w:pPr>
            <w:r w:rsidRPr="001D663D">
              <w:rPr>
                <w:rFonts w:ascii="Times New Roman" w:hAnsi="Times New Roman" w:cs="Times New Roman"/>
                <w:lang w:val="sr-Latn-ME"/>
              </w:rPr>
              <w:t>Pored tač. 10., 11. i 12. iz Liste III., dijela A, i tač. 25.1., 25.2. i 25.3., iz</w:t>
            </w:r>
          </w:p>
          <w:p w:rsidR="00FD4B5F" w:rsidRPr="001D663D" w:rsidRDefault="00FD4B5F" w:rsidP="00472EB5">
            <w:pPr>
              <w:autoSpaceDE w:val="0"/>
              <w:autoSpaceDN w:val="0"/>
              <w:adjustRightInd w:val="0"/>
              <w:spacing w:after="0" w:line="240" w:lineRule="auto"/>
              <w:jc w:val="both"/>
              <w:rPr>
                <w:rFonts w:ascii="Times New Roman" w:hAnsi="Times New Roman" w:cs="Times New Roman"/>
                <w:lang w:val="sr-Latn-ME"/>
              </w:rPr>
            </w:pPr>
            <w:r w:rsidRPr="001D663D">
              <w:rPr>
                <w:rFonts w:ascii="Times New Roman" w:hAnsi="Times New Roman" w:cs="Times New Roman"/>
                <w:lang w:val="sr-Latn-ME"/>
              </w:rPr>
              <w:t xml:space="preserve">Liste IV., dijela A, odjeljka I., službena izjava da su krtole porijeklom sa polja za koja je poznato da su slobodna od </w:t>
            </w:r>
            <w:r w:rsidRPr="001D663D">
              <w:rPr>
                <w:rFonts w:ascii="Times New Roman" w:hAnsi="Times New Roman" w:cs="Times New Roman"/>
                <w:i/>
                <w:iCs/>
                <w:lang w:val="sr-Latn-ME"/>
              </w:rPr>
              <w:t>Globodera rostochiensis</w:t>
            </w:r>
            <w:r w:rsidRPr="001D663D">
              <w:rPr>
                <w:rFonts w:ascii="Times New Roman" w:hAnsi="Times New Roman" w:cs="Times New Roman"/>
                <w:lang w:val="sr-Latn-ME"/>
              </w:rPr>
              <w:t xml:space="preserve"> (Wollenweber) Behrens i </w:t>
            </w:r>
            <w:r w:rsidRPr="001D663D">
              <w:rPr>
                <w:rFonts w:ascii="Times New Roman" w:hAnsi="Times New Roman" w:cs="Times New Roman"/>
                <w:i/>
                <w:iCs/>
                <w:lang w:val="sr-Latn-ME"/>
              </w:rPr>
              <w:t xml:space="preserve">Globodera pallida </w:t>
            </w:r>
            <w:r w:rsidRPr="001D663D">
              <w:rPr>
                <w:rFonts w:ascii="Times New Roman" w:hAnsi="Times New Roman" w:cs="Times New Roman"/>
                <w:lang w:val="sr-Latn-ME"/>
              </w:rPr>
              <w:t>(Stone) Behrens,</w:t>
            </w:r>
          </w:p>
          <w:p w:rsidR="00FD4B5F" w:rsidRPr="001D663D" w:rsidRDefault="00FD4B5F" w:rsidP="00472EB5">
            <w:pPr>
              <w:autoSpaceDE w:val="0"/>
              <w:autoSpaceDN w:val="0"/>
              <w:adjustRightInd w:val="0"/>
              <w:spacing w:after="0" w:line="240" w:lineRule="auto"/>
              <w:jc w:val="both"/>
              <w:rPr>
                <w:rFonts w:ascii="Times New Roman" w:hAnsi="Times New Roman" w:cs="Times New Roman"/>
                <w:lang w:val="sr-Latn-ME"/>
              </w:rPr>
            </w:pPr>
            <w:r w:rsidRPr="001D663D">
              <w:rPr>
                <w:rFonts w:ascii="Times New Roman" w:hAnsi="Times New Roman" w:cs="Times New Roman"/>
                <w:lang w:val="sr-Latn-ME"/>
              </w:rPr>
              <w:t>i</w:t>
            </w:r>
          </w:p>
          <w:p w:rsidR="00FD4B5F" w:rsidRPr="001D663D" w:rsidRDefault="00FD4B5F" w:rsidP="00472EB5">
            <w:pPr>
              <w:autoSpaceDE w:val="0"/>
              <w:autoSpaceDN w:val="0"/>
              <w:adjustRightInd w:val="0"/>
              <w:spacing w:after="0" w:line="240" w:lineRule="auto"/>
              <w:jc w:val="both"/>
              <w:rPr>
                <w:rFonts w:ascii="Times New Roman" w:hAnsi="Times New Roman" w:cs="Times New Roman"/>
                <w:lang w:val="sr-Latn-ME"/>
              </w:rPr>
            </w:pPr>
            <w:r w:rsidRPr="001D663D">
              <w:rPr>
                <w:rFonts w:ascii="Times New Roman" w:hAnsi="Times New Roman" w:cs="Times New Roman"/>
                <w:i/>
                <w:iCs/>
                <w:lang w:val="sr-Latn-ME"/>
              </w:rPr>
              <w:t xml:space="preserve">(aa) </w:t>
            </w:r>
            <w:r w:rsidRPr="001D663D">
              <w:rPr>
                <w:rFonts w:ascii="Times New Roman" w:hAnsi="Times New Roman" w:cs="Times New Roman"/>
                <w:lang w:val="sr-Latn-ME"/>
              </w:rPr>
              <w:t xml:space="preserve">da su krtole, ili porijeklom iz područja za koje je poznato da se u njima ne pojavljuje </w:t>
            </w:r>
            <w:r w:rsidRPr="001D663D">
              <w:rPr>
                <w:rFonts w:ascii="Times New Roman" w:hAnsi="Times New Roman" w:cs="Times New Roman"/>
                <w:i/>
                <w:iCs/>
                <w:lang w:val="sr-Latn-ME"/>
              </w:rPr>
              <w:t>Ralstonia solanacearum (Smith) Yabuuchi et al.</w:t>
            </w:r>
            <w:r w:rsidRPr="001D663D">
              <w:rPr>
                <w:rFonts w:ascii="Times New Roman" w:hAnsi="Times New Roman" w:cs="Times New Roman"/>
                <w:lang w:val="sr-Latn-ME"/>
              </w:rPr>
              <w:t>;</w:t>
            </w:r>
          </w:p>
          <w:p w:rsidR="00FD4B5F" w:rsidRPr="001D663D" w:rsidRDefault="00FD4B5F" w:rsidP="00472EB5">
            <w:pPr>
              <w:autoSpaceDE w:val="0"/>
              <w:autoSpaceDN w:val="0"/>
              <w:adjustRightInd w:val="0"/>
              <w:spacing w:after="0" w:line="240" w:lineRule="auto"/>
              <w:jc w:val="both"/>
              <w:rPr>
                <w:rFonts w:ascii="Times New Roman" w:hAnsi="Times New Roman" w:cs="Times New Roman"/>
                <w:lang w:val="sr-Latn-ME"/>
              </w:rPr>
            </w:pPr>
            <w:r w:rsidRPr="001D663D">
              <w:rPr>
                <w:rFonts w:ascii="Times New Roman" w:hAnsi="Times New Roman" w:cs="Times New Roman"/>
                <w:lang w:val="sr-Latn-ME"/>
              </w:rPr>
              <w:t>ili</w:t>
            </w:r>
          </w:p>
          <w:p w:rsidR="00FD4B5F" w:rsidRPr="001D663D" w:rsidRDefault="00FD4B5F" w:rsidP="00472EB5">
            <w:pPr>
              <w:autoSpaceDE w:val="0"/>
              <w:autoSpaceDN w:val="0"/>
              <w:adjustRightInd w:val="0"/>
              <w:spacing w:after="0" w:line="240" w:lineRule="auto"/>
              <w:jc w:val="both"/>
              <w:rPr>
                <w:rFonts w:ascii="Times New Roman" w:hAnsi="Times New Roman" w:cs="Times New Roman"/>
                <w:lang w:val="sr-Latn-ME"/>
              </w:rPr>
            </w:pPr>
            <w:r w:rsidRPr="001D663D">
              <w:rPr>
                <w:rFonts w:ascii="Times New Roman" w:hAnsi="Times New Roman" w:cs="Times New Roman"/>
                <w:i/>
                <w:iCs/>
                <w:lang w:val="sr-Latn-ME"/>
              </w:rPr>
              <w:t xml:space="preserve">(bb) </w:t>
            </w:r>
            <w:r w:rsidRPr="001D663D">
              <w:rPr>
                <w:rFonts w:ascii="Times New Roman" w:hAnsi="Times New Roman" w:cs="Times New Roman"/>
                <w:lang w:val="sr-Latn-ME"/>
              </w:rPr>
              <w:t xml:space="preserve">ako su porijeklom iz područja za koja je poznato da se u njima pojavljuje </w:t>
            </w:r>
            <w:r w:rsidRPr="001D663D">
              <w:rPr>
                <w:rFonts w:ascii="Times New Roman" w:hAnsi="Times New Roman" w:cs="Times New Roman"/>
                <w:i/>
                <w:iCs/>
                <w:lang w:val="sr-Latn-ME"/>
              </w:rPr>
              <w:t xml:space="preserve">Ralstonia solanacearum </w:t>
            </w:r>
            <w:r w:rsidRPr="001D663D">
              <w:rPr>
                <w:rFonts w:ascii="Times New Roman" w:hAnsi="Times New Roman" w:cs="Times New Roman"/>
                <w:lang w:val="sr-Latn-ME"/>
              </w:rPr>
              <w:t xml:space="preserve">(Smith) Yabuuchi et al., da su krtole sa mjesta proizvodnje za koje je utvrđeno da je slobodno od </w:t>
            </w:r>
            <w:r w:rsidRPr="001D663D">
              <w:rPr>
                <w:rFonts w:ascii="Times New Roman" w:hAnsi="Times New Roman" w:cs="Times New Roman"/>
                <w:i/>
                <w:iCs/>
                <w:lang w:val="sr-Latn-ME"/>
              </w:rPr>
              <w:t xml:space="preserve">Ralstonia solanacearum </w:t>
            </w:r>
            <w:r w:rsidRPr="001D663D">
              <w:rPr>
                <w:rFonts w:ascii="Times New Roman" w:hAnsi="Times New Roman" w:cs="Times New Roman"/>
                <w:lang w:val="sr-Latn-ME"/>
              </w:rPr>
              <w:t xml:space="preserve">(Smith) Yabuuchi et al. ili se smatra slobodnim od tog štetnog organizma, jer je sproveden odgovarajući postupak iskorijenjavanja </w:t>
            </w:r>
            <w:r w:rsidRPr="001D663D">
              <w:rPr>
                <w:rFonts w:ascii="Times New Roman" w:hAnsi="Times New Roman" w:cs="Times New Roman"/>
                <w:i/>
                <w:iCs/>
                <w:lang w:val="sr-Latn-ME"/>
              </w:rPr>
              <w:t xml:space="preserve">Ralstonia solanacearum </w:t>
            </w:r>
            <w:r w:rsidRPr="001D663D">
              <w:rPr>
                <w:rFonts w:ascii="Times New Roman" w:hAnsi="Times New Roman" w:cs="Times New Roman"/>
                <w:lang w:val="sr-Latn-ME"/>
              </w:rPr>
              <w:t>(Smith) Yabuuchi et al</w:t>
            </w:r>
            <w:r w:rsidRPr="001D663D">
              <w:rPr>
                <w:rFonts w:ascii="Times New Roman" w:hAnsi="Times New Roman" w:cs="Times New Roman"/>
                <w:i/>
                <w:iCs/>
                <w:lang w:val="sr-Latn-ME"/>
              </w:rPr>
              <w:t xml:space="preserve">. </w:t>
            </w:r>
            <w:r w:rsidRPr="001D663D">
              <w:rPr>
                <w:rFonts w:ascii="Times New Roman" w:hAnsi="Times New Roman" w:cs="Times New Roman"/>
                <w:lang w:val="sr-Latn-ME"/>
              </w:rPr>
              <w:t>prema propisanoj proceduri,</w:t>
            </w:r>
          </w:p>
          <w:p w:rsidR="00FD4B5F" w:rsidRPr="001D663D" w:rsidRDefault="00FD4B5F" w:rsidP="00472EB5">
            <w:pPr>
              <w:autoSpaceDE w:val="0"/>
              <w:autoSpaceDN w:val="0"/>
              <w:adjustRightInd w:val="0"/>
              <w:spacing w:after="0" w:line="240" w:lineRule="auto"/>
              <w:jc w:val="both"/>
              <w:rPr>
                <w:rFonts w:ascii="Times New Roman" w:hAnsi="Times New Roman" w:cs="Times New Roman"/>
                <w:lang w:val="sr-Latn-ME"/>
              </w:rPr>
            </w:pPr>
            <w:r w:rsidRPr="001D663D">
              <w:rPr>
                <w:rFonts w:ascii="Times New Roman" w:hAnsi="Times New Roman" w:cs="Times New Roman"/>
                <w:lang w:val="sr-Latn-ME"/>
              </w:rPr>
              <w:t>i</w:t>
            </w:r>
          </w:p>
          <w:p w:rsidR="00FD4B5F" w:rsidRPr="001D663D" w:rsidRDefault="00FD4B5F" w:rsidP="00472EB5">
            <w:pPr>
              <w:autoSpaceDE w:val="0"/>
              <w:autoSpaceDN w:val="0"/>
              <w:adjustRightInd w:val="0"/>
              <w:spacing w:after="0" w:line="240" w:lineRule="auto"/>
              <w:jc w:val="both"/>
              <w:rPr>
                <w:rFonts w:ascii="Times New Roman" w:hAnsi="Times New Roman" w:cs="Times New Roman"/>
                <w:lang w:val="sr-Latn-ME"/>
              </w:rPr>
            </w:pPr>
            <w:r w:rsidRPr="001D663D">
              <w:rPr>
                <w:rFonts w:ascii="Times New Roman" w:hAnsi="Times New Roman" w:cs="Times New Roman"/>
                <w:lang w:val="sr-Latn-ME"/>
              </w:rPr>
              <w:t xml:space="preserve">(cc) da su krtole ili porijeklom iz područja za koja je poznato da se u njima ne pojavljuju </w:t>
            </w:r>
            <w:r w:rsidRPr="001D663D">
              <w:rPr>
                <w:rFonts w:ascii="Times New Roman" w:hAnsi="Times New Roman" w:cs="Times New Roman"/>
                <w:i/>
                <w:iCs/>
                <w:lang w:val="sr-Latn-ME"/>
              </w:rPr>
              <w:t xml:space="preserve">Meloidogyne chitwoodi </w:t>
            </w:r>
            <w:r w:rsidRPr="001D663D">
              <w:rPr>
                <w:rFonts w:ascii="Times New Roman" w:hAnsi="Times New Roman" w:cs="Times New Roman"/>
                <w:lang w:val="sr-Latn-ME"/>
              </w:rPr>
              <w:t xml:space="preserve">Golden </w:t>
            </w:r>
            <w:r w:rsidRPr="001D663D">
              <w:rPr>
                <w:rFonts w:ascii="Times New Roman" w:hAnsi="Times New Roman" w:cs="Times New Roman"/>
                <w:i/>
                <w:iCs/>
                <w:lang w:val="sr-Latn-ME"/>
              </w:rPr>
              <w:t xml:space="preserve">et al. </w:t>
            </w:r>
            <w:r w:rsidRPr="001D663D">
              <w:rPr>
                <w:rFonts w:ascii="Times New Roman" w:hAnsi="Times New Roman" w:cs="Times New Roman"/>
                <w:lang w:val="sr-Latn-ME"/>
              </w:rPr>
              <w:t xml:space="preserve">(sve populacija) i </w:t>
            </w:r>
            <w:r w:rsidRPr="001D663D">
              <w:rPr>
                <w:rFonts w:ascii="Times New Roman" w:hAnsi="Times New Roman" w:cs="Times New Roman"/>
                <w:i/>
                <w:iCs/>
                <w:lang w:val="sr-Latn-ME"/>
              </w:rPr>
              <w:t xml:space="preserve">Meloidogyne fallax </w:t>
            </w:r>
            <w:r w:rsidRPr="001D663D">
              <w:rPr>
                <w:rFonts w:ascii="Times New Roman" w:hAnsi="Times New Roman" w:cs="Times New Roman"/>
                <w:lang w:val="sr-Latn-ME"/>
              </w:rPr>
              <w:t>Karssen;</w:t>
            </w:r>
          </w:p>
          <w:p w:rsidR="00FD4B5F" w:rsidRPr="001D663D" w:rsidRDefault="00FD4B5F" w:rsidP="00472EB5">
            <w:pPr>
              <w:autoSpaceDE w:val="0"/>
              <w:autoSpaceDN w:val="0"/>
              <w:adjustRightInd w:val="0"/>
              <w:spacing w:after="0" w:line="240" w:lineRule="auto"/>
              <w:jc w:val="both"/>
              <w:rPr>
                <w:rFonts w:ascii="Times New Roman" w:hAnsi="Times New Roman" w:cs="Times New Roman"/>
                <w:lang w:val="sr-Latn-ME"/>
              </w:rPr>
            </w:pPr>
            <w:r w:rsidRPr="001D663D">
              <w:rPr>
                <w:rFonts w:ascii="Times New Roman" w:hAnsi="Times New Roman" w:cs="Times New Roman"/>
                <w:lang w:val="sr-Latn-ME"/>
              </w:rPr>
              <w:t>ili</w:t>
            </w:r>
          </w:p>
          <w:p w:rsidR="00FD4B5F" w:rsidRPr="001D663D" w:rsidRDefault="00FD4B5F" w:rsidP="00472EB5">
            <w:pPr>
              <w:autoSpaceDE w:val="0"/>
              <w:autoSpaceDN w:val="0"/>
              <w:adjustRightInd w:val="0"/>
              <w:spacing w:after="0" w:line="240" w:lineRule="auto"/>
              <w:jc w:val="both"/>
              <w:rPr>
                <w:rFonts w:ascii="Times New Roman" w:hAnsi="Times New Roman" w:cs="Times New Roman"/>
                <w:lang w:val="sr-Latn-ME"/>
              </w:rPr>
            </w:pPr>
            <w:r w:rsidRPr="001D663D">
              <w:rPr>
                <w:rFonts w:ascii="Times New Roman" w:hAnsi="Times New Roman" w:cs="Times New Roman"/>
                <w:lang w:val="sr-Latn-ME"/>
              </w:rPr>
              <w:t xml:space="preserve">(dd) u područjima za koja je poznato da se u njima pojavljuju </w:t>
            </w:r>
            <w:r w:rsidRPr="001D663D">
              <w:rPr>
                <w:rFonts w:ascii="Times New Roman" w:hAnsi="Times New Roman" w:cs="Times New Roman"/>
                <w:i/>
                <w:iCs/>
                <w:lang w:val="sr-Latn-ME"/>
              </w:rPr>
              <w:t xml:space="preserve">Meloidogyne chitwoodi </w:t>
            </w:r>
            <w:r w:rsidRPr="001D663D">
              <w:rPr>
                <w:rFonts w:ascii="Times New Roman" w:hAnsi="Times New Roman" w:cs="Times New Roman"/>
                <w:lang w:val="sr-Latn-ME"/>
              </w:rPr>
              <w:t xml:space="preserve">Golden </w:t>
            </w:r>
            <w:r w:rsidRPr="001D663D">
              <w:rPr>
                <w:rFonts w:ascii="Times New Roman" w:hAnsi="Times New Roman" w:cs="Times New Roman"/>
                <w:i/>
                <w:iCs/>
                <w:lang w:val="sr-Latn-ME"/>
              </w:rPr>
              <w:t xml:space="preserve">et al. </w:t>
            </w:r>
            <w:r w:rsidRPr="001D663D">
              <w:rPr>
                <w:rFonts w:ascii="Times New Roman" w:hAnsi="Times New Roman" w:cs="Times New Roman"/>
                <w:lang w:val="sr-Latn-ME"/>
              </w:rPr>
              <w:t xml:space="preserve">(bilo koja populacija) i </w:t>
            </w:r>
            <w:r w:rsidRPr="001D663D">
              <w:rPr>
                <w:rFonts w:ascii="Times New Roman" w:hAnsi="Times New Roman" w:cs="Times New Roman"/>
                <w:i/>
                <w:iCs/>
                <w:lang w:val="sr-Latn-ME"/>
              </w:rPr>
              <w:t xml:space="preserve">Meloidogyne fallax </w:t>
            </w:r>
            <w:r w:rsidRPr="001D663D">
              <w:rPr>
                <w:rFonts w:ascii="Times New Roman" w:hAnsi="Times New Roman" w:cs="Times New Roman"/>
                <w:lang w:val="sr-Latn-ME"/>
              </w:rPr>
              <w:t>Karssen,</w:t>
            </w:r>
          </w:p>
          <w:p w:rsidR="00FD4B5F" w:rsidRPr="001D663D" w:rsidRDefault="00FD4B5F" w:rsidP="00472EB5">
            <w:pPr>
              <w:autoSpaceDE w:val="0"/>
              <w:autoSpaceDN w:val="0"/>
              <w:adjustRightInd w:val="0"/>
              <w:spacing w:after="0" w:line="240" w:lineRule="auto"/>
              <w:jc w:val="both"/>
              <w:rPr>
                <w:rFonts w:ascii="Times New Roman" w:hAnsi="Times New Roman" w:cs="Times New Roman"/>
                <w:lang w:val="sr-Latn-ME"/>
              </w:rPr>
            </w:pPr>
            <w:r w:rsidRPr="001D663D">
              <w:rPr>
                <w:rFonts w:ascii="Times New Roman" w:hAnsi="Times New Roman" w:cs="Times New Roman"/>
                <w:lang w:val="sr-Latn-ME"/>
              </w:rPr>
              <w:t xml:space="preserve">ili </w:t>
            </w:r>
          </w:p>
          <w:p w:rsidR="00FD4B5F" w:rsidRPr="001D663D" w:rsidRDefault="00FD4B5F" w:rsidP="00472EB5">
            <w:pPr>
              <w:autoSpaceDE w:val="0"/>
              <w:autoSpaceDN w:val="0"/>
              <w:adjustRightInd w:val="0"/>
              <w:spacing w:after="0" w:line="240" w:lineRule="auto"/>
              <w:jc w:val="both"/>
              <w:rPr>
                <w:rFonts w:ascii="Times New Roman" w:hAnsi="Times New Roman" w:cs="Times New Roman"/>
                <w:lang w:val="sr-Latn-ME"/>
              </w:rPr>
            </w:pPr>
            <w:r w:rsidRPr="001D663D">
              <w:rPr>
                <w:rFonts w:ascii="Times New Roman" w:hAnsi="Times New Roman" w:cs="Times New Roman"/>
                <w:lang w:val="sr-Latn-ME"/>
              </w:rPr>
              <w:t xml:space="preserve">da su krtole porijeklom sa mjesta proizvodnje za koje je na osnovu godišnjeg sistemskog istraţivanja uzgajanih biljaka domaćina, vizuelnim pregledom obavljenim u odgovarajuće vrijeme i vizuelnim pregledom cijelih i prerezanih krtola uzetih nakon vađenja krompira na mjestu proizvodnje, utvrđeno kao slobodno od </w:t>
            </w:r>
            <w:r w:rsidRPr="001D663D">
              <w:rPr>
                <w:rFonts w:ascii="Times New Roman" w:hAnsi="Times New Roman" w:cs="Times New Roman"/>
                <w:i/>
                <w:iCs/>
                <w:lang w:val="sr-Latn-ME"/>
              </w:rPr>
              <w:t xml:space="preserve">Meloidogyne chitwoodi </w:t>
            </w:r>
            <w:r w:rsidRPr="001D663D">
              <w:rPr>
                <w:rFonts w:ascii="Times New Roman" w:hAnsi="Times New Roman" w:cs="Times New Roman"/>
                <w:lang w:val="sr-Latn-ME"/>
              </w:rPr>
              <w:t xml:space="preserve">Golden </w:t>
            </w:r>
            <w:r w:rsidRPr="001D663D">
              <w:rPr>
                <w:rFonts w:ascii="Times New Roman" w:hAnsi="Times New Roman" w:cs="Times New Roman"/>
                <w:i/>
                <w:iCs/>
                <w:lang w:val="sr-Latn-ME"/>
              </w:rPr>
              <w:t xml:space="preserve">et al. </w:t>
            </w:r>
            <w:r w:rsidRPr="001D663D">
              <w:rPr>
                <w:rFonts w:ascii="Times New Roman" w:hAnsi="Times New Roman" w:cs="Times New Roman"/>
                <w:lang w:val="sr-Latn-ME"/>
              </w:rPr>
              <w:t xml:space="preserve">(nijednom populacijom) i </w:t>
            </w:r>
            <w:r w:rsidRPr="001D663D">
              <w:rPr>
                <w:rFonts w:ascii="Times New Roman" w:hAnsi="Times New Roman" w:cs="Times New Roman"/>
                <w:i/>
                <w:iCs/>
                <w:lang w:val="sr-Latn-ME"/>
              </w:rPr>
              <w:t xml:space="preserve">Meloidogyne fallax </w:t>
            </w:r>
            <w:r w:rsidRPr="001D663D">
              <w:rPr>
                <w:rFonts w:ascii="Times New Roman" w:hAnsi="Times New Roman" w:cs="Times New Roman"/>
                <w:lang w:val="sr-Latn-ME"/>
              </w:rPr>
              <w:t>Karssen, ili da su nakon vađenja uzeti slučajni uzorci krompira na kojim je odgovarajućom metodom izazivanja simptoma provjereno postoje li simptomi, ili su ti uzorci laboratorijski testirani i u odgovarajuće vrijeme podvrgnuti vizuelnom pregledu cijelih i prerezanih krtola, a obvezno u vrijeme zatvaranja pakovanja ili kontejnera prije stavljanja u promet u skladu sa odgovarajućim propisima, pri čemu nijesu uočeni simptomi prisustva</w:t>
            </w:r>
          </w:p>
          <w:p w:rsidR="00934281" w:rsidRDefault="00FD4B5F" w:rsidP="00472EB5">
            <w:pPr>
              <w:autoSpaceDE w:val="0"/>
              <w:autoSpaceDN w:val="0"/>
              <w:adjustRightInd w:val="0"/>
              <w:spacing w:after="0" w:line="240" w:lineRule="auto"/>
              <w:jc w:val="both"/>
              <w:rPr>
                <w:rFonts w:ascii="Times New Roman" w:hAnsi="Times New Roman" w:cs="Times New Roman"/>
                <w:lang w:val="sr-Latn-ME"/>
              </w:rPr>
            </w:pPr>
            <w:r w:rsidRPr="001D663D">
              <w:rPr>
                <w:rFonts w:ascii="Times New Roman" w:hAnsi="Times New Roman" w:cs="Times New Roman"/>
                <w:i/>
                <w:iCs/>
                <w:lang w:val="sr-Latn-ME"/>
              </w:rPr>
              <w:t xml:space="preserve">Meloidogyne chitwoodi </w:t>
            </w:r>
            <w:r w:rsidRPr="001D663D">
              <w:rPr>
                <w:rFonts w:ascii="Times New Roman" w:hAnsi="Times New Roman" w:cs="Times New Roman"/>
                <w:lang w:val="sr-Latn-ME"/>
              </w:rPr>
              <w:t xml:space="preserve">Golden </w:t>
            </w:r>
            <w:r w:rsidRPr="001D663D">
              <w:rPr>
                <w:rFonts w:ascii="Times New Roman" w:hAnsi="Times New Roman" w:cs="Times New Roman"/>
                <w:i/>
                <w:iCs/>
                <w:lang w:val="sr-Latn-ME"/>
              </w:rPr>
              <w:t>et al</w:t>
            </w:r>
            <w:r w:rsidRPr="001D663D">
              <w:rPr>
                <w:rFonts w:ascii="Times New Roman" w:hAnsi="Times New Roman" w:cs="Times New Roman"/>
                <w:lang w:val="sr-Latn-ME"/>
              </w:rPr>
              <w:t xml:space="preserve">. (sve populacijom) i </w:t>
            </w:r>
            <w:r w:rsidRPr="001D663D">
              <w:rPr>
                <w:rFonts w:ascii="Times New Roman" w:hAnsi="Times New Roman" w:cs="Times New Roman"/>
                <w:i/>
                <w:iCs/>
                <w:lang w:val="sr-Latn-ME"/>
              </w:rPr>
              <w:t xml:space="preserve">Meloidogyne fallax </w:t>
            </w:r>
            <w:r w:rsidRPr="001D663D">
              <w:rPr>
                <w:rFonts w:ascii="Times New Roman" w:hAnsi="Times New Roman" w:cs="Times New Roman"/>
                <w:lang w:val="sr-Latn-ME"/>
              </w:rPr>
              <w:t>Karssen.</w:t>
            </w:r>
          </w:p>
          <w:p w:rsidR="00664F56" w:rsidRPr="001D663D" w:rsidRDefault="00664F56" w:rsidP="00472EB5">
            <w:pPr>
              <w:autoSpaceDE w:val="0"/>
              <w:autoSpaceDN w:val="0"/>
              <w:adjustRightInd w:val="0"/>
              <w:spacing w:after="0" w:line="240" w:lineRule="auto"/>
              <w:jc w:val="both"/>
              <w:rPr>
                <w:rFonts w:ascii="Times New Roman" w:hAnsi="Times New Roman" w:cs="Times New Roman"/>
                <w:lang w:val="sr-Latn-ME"/>
              </w:rPr>
            </w:pPr>
          </w:p>
        </w:tc>
      </w:tr>
      <w:tr w:rsidR="001D663D" w:rsidRPr="00151B70" w:rsidTr="00266ED5">
        <w:trPr>
          <w:trHeight w:val="60"/>
        </w:trPr>
        <w:tc>
          <w:tcPr>
            <w:tcW w:w="231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34281" w:rsidRPr="001D663D" w:rsidRDefault="00FD4B5F" w:rsidP="00472EB5">
            <w:pPr>
              <w:pStyle w:val="1tekst"/>
              <w:spacing w:before="0" w:beforeAutospacing="0" w:after="0" w:afterAutospacing="0"/>
              <w:rPr>
                <w:sz w:val="22"/>
                <w:szCs w:val="22"/>
                <w:lang w:val="pl-PL"/>
              </w:rPr>
            </w:pPr>
            <w:r w:rsidRPr="001D663D">
              <w:rPr>
                <w:sz w:val="22"/>
                <w:szCs w:val="22"/>
                <w:lang w:val="sr-Latn-ME"/>
              </w:rPr>
              <w:t xml:space="preserve">25.4.1. Krtole </w:t>
            </w:r>
            <w:r w:rsidRPr="001D663D">
              <w:rPr>
                <w:i/>
                <w:iCs/>
                <w:sz w:val="22"/>
                <w:szCs w:val="22"/>
                <w:lang w:val="sr-Latn-ME"/>
              </w:rPr>
              <w:t xml:space="preserve">Solanum tuberosum </w:t>
            </w:r>
            <w:r w:rsidRPr="001D663D">
              <w:rPr>
                <w:sz w:val="22"/>
                <w:szCs w:val="22"/>
                <w:lang w:val="sr-Latn-ME"/>
              </w:rPr>
              <w:t>L., osim onih namijenjenih sadnji</w:t>
            </w:r>
          </w:p>
        </w:tc>
        <w:tc>
          <w:tcPr>
            <w:tcW w:w="268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34281" w:rsidRPr="001D663D" w:rsidRDefault="00FD4B5F" w:rsidP="00472EB5">
            <w:pPr>
              <w:autoSpaceDE w:val="0"/>
              <w:autoSpaceDN w:val="0"/>
              <w:adjustRightInd w:val="0"/>
              <w:spacing w:after="0" w:line="240" w:lineRule="auto"/>
              <w:jc w:val="both"/>
              <w:rPr>
                <w:rFonts w:ascii="Times New Roman" w:hAnsi="Times New Roman" w:cs="Times New Roman"/>
                <w:lang w:val="sr-Latn-ME"/>
              </w:rPr>
            </w:pPr>
            <w:r w:rsidRPr="001D663D">
              <w:rPr>
                <w:rFonts w:ascii="Times New Roman" w:hAnsi="Times New Roman" w:cs="Times New Roman"/>
                <w:lang w:val="sr-Latn-ME"/>
              </w:rPr>
              <w:t xml:space="preserve">Pored tačke 12 iz Liste III, dijela A, i tač. 25.1, 25.2 i 25.3 iz Liste IV, dijela A, odjeljka I, službena izjava da krtole potiču sa područja u kojima nije poznato da se pojavljuje </w:t>
            </w:r>
            <w:r w:rsidRPr="001D663D">
              <w:rPr>
                <w:rFonts w:ascii="Times New Roman" w:hAnsi="Times New Roman" w:cs="Times New Roman"/>
                <w:i/>
                <w:iCs/>
                <w:lang w:val="sr-Latn-ME"/>
              </w:rPr>
              <w:t xml:space="preserve">Ralstonia solanacearum </w:t>
            </w:r>
            <w:r w:rsidRPr="001D663D">
              <w:rPr>
                <w:rFonts w:ascii="Times New Roman" w:hAnsi="Times New Roman" w:cs="Times New Roman"/>
                <w:lang w:val="sr-Latn-ME"/>
              </w:rPr>
              <w:t>(Smith) Yabuuchi et al.</w:t>
            </w:r>
          </w:p>
        </w:tc>
      </w:tr>
      <w:tr w:rsidR="001D663D" w:rsidRPr="00151B70" w:rsidTr="00266ED5">
        <w:trPr>
          <w:trHeight w:val="60"/>
        </w:trPr>
        <w:tc>
          <w:tcPr>
            <w:tcW w:w="231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34281" w:rsidRPr="001D663D" w:rsidRDefault="00FD4B5F" w:rsidP="00472EB5">
            <w:pPr>
              <w:pStyle w:val="1tekst"/>
              <w:spacing w:before="0" w:beforeAutospacing="0" w:after="0" w:afterAutospacing="0"/>
              <w:rPr>
                <w:sz w:val="22"/>
                <w:szCs w:val="22"/>
                <w:lang w:val="pl-PL"/>
              </w:rPr>
            </w:pPr>
            <w:r w:rsidRPr="001D663D">
              <w:rPr>
                <w:sz w:val="22"/>
                <w:szCs w:val="22"/>
                <w:lang w:val="sr-Latn-ME"/>
              </w:rPr>
              <w:t xml:space="preserve">25.4.2. Krtole </w:t>
            </w:r>
            <w:r w:rsidRPr="001D663D">
              <w:rPr>
                <w:i/>
                <w:iCs/>
                <w:sz w:val="22"/>
                <w:szCs w:val="22"/>
                <w:lang w:val="sr-Latn-ME"/>
              </w:rPr>
              <w:t xml:space="preserve">Solanum tuberosum </w:t>
            </w:r>
            <w:r w:rsidRPr="001D663D">
              <w:rPr>
                <w:sz w:val="22"/>
                <w:szCs w:val="22"/>
                <w:lang w:val="sr-Latn-ME"/>
              </w:rPr>
              <w:t>L.</w:t>
            </w:r>
          </w:p>
        </w:tc>
        <w:tc>
          <w:tcPr>
            <w:tcW w:w="268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A2F92" w:rsidRPr="001D663D" w:rsidRDefault="00CA2F92" w:rsidP="00472EB5">
            <w:pPr>
              <w:autoSpaceDE w:val="0"/>
              <w:autoSpaceDN w:val="0"/>
              <w:adjustRightInd w:val="0"/>
              <w:spacing w:after="0" w:line="240" w:lineRule="auto"/>
              <w:jc w:val="both"/>
              <w:rPr>
                <w:rFonts w:ascii="Times New Roman" w:hAnsi="Times New Roman" w:cs="Times New Roman"/>
                <w:lang w:val="sr-Latn-ME"/>
              </w:rPr>
            </w:pPr>
            <w:r w:rsidRPr="001D663D">
              <w:rPr>
                <w:rFonts w:ascii="Times New Roman" w:hAnsi="Times New Roman" w:cs="Times New Roman"/>
                <w:lang w:val="sr-Latn-ME"/>
              </w:rPr>
              <w:t>Pored tač. 10, 11 i 12 iz Liste III, dijela A i tač. 25.1, 25 2, 25.3, 25.4 i</w:t>
            </w:r>
          </w:p>
          <w:p w:rsidR="00CA2F92" w:rsidRPr="001D663D" w:rsidRDefault="00CA2F92" w:rsidP="00472EB5">
            <w:pPr>
              <w:autoSpaceDE w:val="0"/>
              <w:autoSpaceDN w:val="0"/>
              <w:adjustRightInd w:val="0"/>
              <w:spacing w:after="0" w:line="240" w:lineRule="auto"/>
              <w:jc w:val="both"/>
              <w:rPr>
                <w:rFonts w:ascii="Times New Roman" w:hAnsi="Times New Roman" w:cs="Times New Roman"/>
                <w:lang w:val="sr-Latn-ME"/>
              </w:rPr>
            </w:pPr>
            <w:r w:rsidRPr="001D663D">
              <w:rPr>
                <w:rFonts w:ascii="Times New Roman" w:hAnsi="Times New Roman" w:cs="Times New Roman"/>
                <w:lang w:val="sr-Latn-ME"/>
              </w:rPr>
              <w:t>25.4.1 iz Liste IV, dijela A, odjeljka I, službena izjava da:</w:t>
            </w:r>
          </w:p>
          <w:p w:rsidR="00CA2F92" w:rsidRPr="001D663D" w:rsidRDefault="00CA2F92" w:rsidP="00472EB5">
            <w:pPr>
              <w:autoSpaceDE w:val="0"/>
              <w:autoSpaceDN w:val="0"/>
              <w:adjustRightInd w:val="0"/>
              <w:spacing w:after="0" w:line="240" w:lineRule="auto"/>
              <w:jc w:val="both"/>
              <w:rPr>
                <w:rFonts w:ascii="Times New Roman" w:hAnsi="Times New Roman" w:cs="Times New Roman"/>
                <w:lang w:val="sr-Latn-ME"/>
              </w:rPr>
            </w:pPr>
            <w:r w:rsidRPr="001D663D">
              <w:rPr>
                <w:rFonts w:ascii="Times New Roman" w:hAnsi="Times New Roman" w:cs="Times New Roman"/>
                <w:lang w:val="sr-Latn-ME"/>
              </w:rPr>
              <w:t xml:space="preserve">(a) krtole vode porijeklo iz zemlje gdje nije poznato da se pojavljuje </w:t>
            </w:r>
            <w:r w:rsidRPr="001D663D">
              <w:rPr>
                <w:rFonts w:ascii="Times New Roman" w:hAnsi="Times New Roman" w:cs="Times New Roman"/>
                <w:i/>
                <w:iCs/>
                <w:lang w:val="sr-Latn-ME"/>
              </w:rPr>
              <w:t xml:space="preserve">Scrobipalpopsis solanivora </w:t>
            </w:r>
            <w:r w:rsidRPr="001D663D">
              <w:rPr>
                <w:rFonts w:ascii="Times New Roman" w:hAnsi="Times New Roman" w:cs="Times New Roman"/>
                <w:lang w:val="sr-Latn-ME"/>
              </w:rPr>
              <w:t>Povolny</w:t>
            </w:r>
          </w:p>
          <w:p w:rsidR="00CA2F92" w:rsidRPr="001D663D" w:rsidRDefault="00CA2F92" w:rsidP="00472EB5">
            <w:pPr>
              <w:autoSpaceDE w:val="0"/>
              <w:autoSpaceDN w:val="0"/>
              <w:adjustRightInd w:val="0"/>
              <w:spacing w:after="0" w:line="240" w:lineRule="auto"/>
              <w:jc w:val="both"/>
              <w:rPr>
                <w:rFonts w:ascii="Times New Roman" w:hAnsi="Times New Roman" w:cs="Times New Roman"/>
                <w:lang w:val="sr-Latn-ME"/>
              </w:rPr>
            </w:pPr>
            <w:r w:rsidRPr="001D663D">
              <w:rPr>
                <w:rFonts w:ascii="Times New Roman" w:hAnsi="Times New Roman" w:cs="Times New Roman"/>
                <w:lang w:val="sr-Latn-ME"/>
              </w:rPr>
              <w:t>ili</w:t>
            </w:r>
          </w:p>
          <w:p w:rsidR="00934281" w:rsidRPr="001D663D" w:rsidRDefault="00CA2F92" w:rsidP="00472EB5">
            <w:pPr>
              <w:autoSpaceDE w:val="0"/>
              <w:autoSpaceDN w:val="0"/>
              <w:adjustRightInd w:val="0"/>
              <w:spacing w:after="0" w:line="240" w:lineRule="auto"/>
              <w:jc w:val="both"/>
              <w:rPr>
                <w:rFonts w:ascii="Times New Roman" w:hAnsi="Times New Roman" w:cs="Times New Roman"/>
                <w:lang w:val="sr-Latn-ME"/>
              </w:rPr>
            </w:pPr>
            <w:r w:rsidRPr="001D663D">
              <w:rPr>
                <w:rFonts w:ascii="Times New Roman" w:hAnsi="Times New Roman" w:cs="Times New Roman"/>
                <w:lang w:val="sr-Latn-ME"/>
              </w:rPr>
              <w:t xml:space="preserve">(b) krtole vode porijeklo iz područja koje je od strane nacionalne službe za zaštitu bilja utvrđeno da je slobodno od </w:t>
            </w:r>
            <w:r w:rsidRPr="001D663D">
              <w:rPr>
                <w:rFonts w:ascii="Times New Roman" w:hAnsi="Times New Roman" w:cs="Times New Roman"/>
                <w:i/>
                <w:iCs/>
                <w:lang w:val="sr-Latn-ME"/>
              </w:rPr>
              <w:t>Scrobipalpopsis</w:t>
            </w:r>
            <w:r w:rsidRPr="001D663D">
              <w:rPr>
                <w:rFonts w:ascii="Times New Roman" w:hAnsi="Times New Roman" w:cs="Times New Roman"/>
                <w:lang w:val="sr-Latn-ME"/>
              </w:rPr>
              <w:t xml:space="preserve"> </w:t>
            </w:r>
            <w:r w:rsidRPr="001D663D">
              <w:rPr>
                <w:rFonts w:ascii="Times New Roman" w:hAnsi="Times New Roman" w:cs="Times New Roman"/>
                <w:i/>
                <w:iCs/>
                <w:lang w:val="sr-Latn-ME"/>
              </w:rPr>
              <w:t xml:space="preserve">solanivora </w:t>
            </w:r>
            <w:r w:rsidRPr="001D663D">
              <w:rPr>
                <w:rFonts w:ascii="Times New Roman" w:hAnsi="Times New Roman" w:cs="Times New Roman"/>
                <w:lang w:val="sr-Latn-ME"/>
              </w:rPr>
              <w:t>Povolny, u uskladu sa releventnim međunarodnim standardima za fitosanitarne mjere</w:t>
            </w:r>
          </w:p>
        </w:tc>
      </w:tr>
    </w:tbl>
    <w:p w:rsidR="00DB7556" w:rsidRPr="001D663D" w:rsidRDefault="00DB7556" w:rsidP="00472EB5">
      <w:pPr>
        <w:pStyle w:val="1tekst"/>
        <w:spacing w:before="0" w:beforeAutospacing="0" w:after="0" w:afterAutospacing="0"/>
        <w:jc w:val="both"/>
        <w:rPr>
          <w:sz w:val="22"/>
          <w:szCs w:val="22"/>
          <w:lang w:val="sr-Latn-ME"/>
        </w:rPr>
      </w:pPr>
    </w:p>
    <w:p w:rsidR="00934281" w:rsidRPr="001D663D" w:rsidRDefault="00BD161F" w:rsidP="009C3E5F">
      <w:pPr>
        <w:pStyle w:val="1tekst"/>
        <w:numPr>
          <w:ilvl w:val="0"/>
          <w:numId w:val="28"/>
        </w:numPr>
        <w:tabs>
          <w:tab w:val="left" w:pos="851"/>
          <w:tab w:val="left" w:pos="1134"/>
        </w:tabs>
        <w:spacing w:before="0" w:beforeAutospacing="0" w:after="0" w:afterAutospacing="0"/>
        <w:jc w:val="both"/>
        <w:rPr>
          <w:sz w:val="22"/>
          <w:szCs w:val="22"/>
          <w:lang w:val="sr-Latn-ME"/>
        </w:rPr>
      </w:pPr>
      <w:r w:rsidRPr="001D663D">
        <w:rPr>
          <w:sz w:val="22"/>
          <w:szCs w:val="22"/>
          <w:lang w:val="sr-Latn-ME"/>
        </w:rPr>
        <w:t xml:space="preserve">Pravilnik o fitosanitarnim mjerama za sprečavanje unošenja i širenja štetnih organizama </w:t>
      </w:r>
      <w:r w:rsidRPr="001D663D">
        <w:rPr>
          <w:i/>
          <w:sz w:val="22"/>
          <w:szCs w:val="22"/>
          <w:lang w:val="sr-Latn-ME"/>
        </w:rPr>
        <w:t>Epitrix cucumeris</w:t>
      </w:r>
      <w:r w:rsidRPr="001D663D">
        <w:rPr>
          <w:sz w:val="22"/>
          <w:szCs w:val="22"/>
          <w:lang w:val="sr-Latn-ME"/>
        </w:rPr>
        <w:t xml:space="preserve"> (Harris), </w:t>
      </w:r>
      <w:r w:rsidRPr="001D663D">
        <w:rPr>
          <w:i/>
          <w:sz w:val="22"/>
          <w:szCs w:val="22"/>
          <w:lang w:val="sr-Latn-ME"/>
        </w:rPr>
        <w:t>Epitrix papa</w:t>
      </w:r>
      <w:r w:rsidRPr="001D663D">
        <w:rPr>
          <w:sz w:val="22"/>
          <w:szCs w:val="22"/>
          <w:lang w:val="sr-Latn-ME"/>
        </w:rPr>
        <w:t xml:space="preserve"> sp. n., </w:t>
      </w:r>
      <w:r w:rsidRPr="001D663D">
        <w:rPr>
          <w:i/>
          <w:sz w:val="22"/>
          <w:szCs w:val="22"/>
          <w:lang w:val="sr-Latn-ME"/>
        </w:rPr>
        <w:t>Epitrix subcrinita</w:t>
      </w:r>
      <w:r w:rsidRPr="001D663D">
        <w:rPr>
          <w:sz w:val="22"/>
          <w:szCs w:val="22"/>
          <w:lang w:val="sr-Latn-ME"/>
        </w:rPr>
        <w:t xml:space="preserve"> (Lec.) i </w:t>
      </w:r>
      <w:r w:rsidRPr="001D663D">
        <w:rPr>
          <w:i/>
          <w:sz w:val="22"/>
          <w:szCs w:val="22"/>
          <w:lang w:val="sr-Latn-ME"/>
        </w:rPr>
        <w:t>Epitrix tuberis</w:t>
      </w:r>
      <w:r w:rsidRPr="001D663D">
        <w:rPr>
          <w:sz w:val="22"/>
          <w:szCs w:val="22"/>
          <w:lang w:val="sr-Latn-ME"/>
        </w:rPr>
        <w:t xml:space="preserve"> (Gentner) („Sl. list CG“, br. 17/17 i 35/18)</w:t>
      </w:r>
      <w:r w:rsidR="00DB7556" w:rsidRPr="00151B70">
        <w:rPr>
          <w:sz w:val="22"/>
          <w:szCs w:val="22"/>
          <w:lang w:val="sr-Latn-ME"/>
        </w:rPr>
        <w:t>:</w:t>
      </w:r>
    </w:p>
    <w:p w:rsidR="009C3E5F" w:rsidRDefault="00DB7556" w:rsidP="00472EB5">
      <w:pPr>
        <w:pStyle w:val="1tekst"/>
        <w:spacing w:before="0" w:beforeAutospacing="0" w:after="0" w:afterAutospacing="0"/>
        <w:ind w:left="720"/>
        <w:jc w:val="both"/>
        <w:rPr>
          <w:sz w:val="22"/>
          <w:szCs w:val="22"/>
          <w:lang w:val="sr-Latn-ME"/>
        </w:rPr>
      </w:pPr>
      <w:r w:rsidRPr="001D663D">
        <w:rPr>
          <w:sz w:val="22"/>
          <w:szCs w:val="22"/>
          <w:lang w:val="sr-Latn-ME"/>
        </w:rPr>
        <w:t xml:space="preserve">a) da su krtole krompira proizvedene u području koje je nadležna služba za zdravstvenu zaštitu bilja </w:t>
      </w:r>
    </w:p>
    <w:p w:rsidR="009C3E5F" w:rsidRDefault="009C3E5F" w:rsidP="00472EB5">
      <w:pPr>
        <w:pStyle w:val="1tekst"/>
        <w:spacing w:before="0" w:beforeAutospacing="0" w:after="0" w:afterAutospacing="0"/>
        <w:ind w:left="720"/>
        <w:jc w:val="both"/>
        <w:rPr>
          <w:sz w:val="22"/>
          <w:szCs w:val="22"/>
          <w:lang w:val="sr-Latn-ME"/>
        </w:rPr>
      </w:pPr>
      <w:r>
        <w:rPr>
          <w:sz w:val="22"/>
          <w:szCs w:val="22"/>
          <w:lang w:val="sr-Latn-ME"/>
        </w:rPr>
        <w:t xml:space="preserve">    </w:t>
      </w:r>
      <w:r w:rsidR="00DB7556" w:rsidRPr="001D663D">
        <w:rPr>
          <w:sz w:val="22"/>
          <w:szCs w:val="22"/>
          <w:lang w:val="sr-Latn-ME"/>
        </w:rPr>
        <w:t xml:space="preserve">u zemlji porijekla uspostavila kao slobodno od štetnih organizama i u tom slučaju se u </w:t>
      </w:r>
      <w:r>
        <w:rPr>
          <w:sz w:val="22"/>
          <w:szCs w:val="22"/>
          <w:lang w:val="sr-Latn-ME"/>
        </w:rPr>
        <w:t xml:space="preserve">   </w:t>
      </w:r>
    </w:p>
    <w:p w:rsidR="009C3E5F" w:rsidRDefault="009C3E5F" w:rsidP="00472EB5">
      <w:pPr>
        <w:pStyle w:val="1tekst"/>
        <w:spacing w:before="0" w:beforeAutospacing="0" w:after="0" w:afterAutospacing="0"/>
        <w:ind w:left="720"/>
        <w:jc w:val="both"/>
        <w:rPr>
          <w:sz w:val="22"/>
          <w:szCs w:val="22"/>
          <w:lang w:val="sr-Latn-ME"/>
        </w:rPr>
      </w:pPr>
      <w:r>
        <w:rPr>
          <w:sz w:val="22"/>
          <w:szCs w:val="22"/>
          <w:lang w:val="sr-Latn-ME"/>
        </w:rPr>
        <w:t xml:space="preserve">    </w:t>
      </w:r>
      <w:r w:rsidR="00DB7556" w:rsidRPr="001D663D">
        <w:rPr>
          <w:sz w:val="22"/>
          <w:szCs w:val="22"/>
          <w:lang w:val="sr-Latn-ME"/>
        </w:rPr>
        <w:t xml:space="preserve">fitosertifikatu u rubrici "Mjesto porijekla" navodi i naziv područja slobodnog od štetnih </w:t>
      </w:r>
    </w:p>
    <w:p w:rsidR="00DB7556" w:rsidRPr="001D663D" w:rsidRDefault="009C3E5F" w:rsidP="00472EB5">
      <w:pPr>
        <w:pStyle w:val="1tekst"/>
        <w:spacing w:before="0" w:beforeAutospacing="0" w:after="0" w:afterAutospacing="0"/>
        <w:ind w:left="720"/>
        <w:jc w:val="both"/>
        <w:rPr>
          <w:sz w:val="22"/>
          <w:szCs w:val="22"/>
          <w:lang w:val="sr-Latn-ME"/>
        </w:rPr>
      </w:pPr>
      <w:r>
        <w:rPr>
          <w:sz w:val="22"/>
          <w:szCs w:val="22"/>
          <w:lang w:val="sr-Latn-ME"/>
        </w:rPr>
        <w:t xml:space="preserve">     </w:t>
      </w:r>
      <w:r w:rsidR="00DB7556" w:rsidRPr="001D663D">
        <w:rPr>
          <w:sz w:val="22"/>
          <w:szCs w:val="22"/>
          <w:lang w:val="sr-Latn-ME"/>
        </w:rPr>
        <w:t>organizama; ili</w:t>
      </w:r>
    </w:p>
    <w:p w:rsidR="009C3E5F" w:rsidRDefault="00DB7556" w:rsidP="00472EB5">
      <w:pPr>
        <w:autoSpaceDE w:val="0"/>
        <w:autoSpaceDN w:val="0"/>
        <w:adjustRightInd w:val="0"/>
        <w:spacing w:after="0" w:line="240" w:lineRule="auto"/>
        <w:ind w:left="720"/>
        <w:jc w:val="both"/>
        <w:rPr>
          <w:rFonts w:ascii="Times New Roman" w:hAnsi="Times New Roman" w:cs="Times New Roman"/>
          <w:lang w:val="sr-Latn-ME"/>
        </w:rPr>
      </w:pPr>
      <w:r w:rsidRPr="001D663D">
        <w:rPr>
          <w:rFonts w:ascii="Times New Roman" w:hAnsi="Times New Roman" w:cs="Times New Roman"/>
          <w:lang w:val="sr-Latn-ME"/>
        </w:rPr>
        <w:t xml:space="preserve">b) da su krtole krompira oprane ili očišćene i da ne sadrže više od 0,1% zemlje, ili su podvrgnute </w:t>
      </w:r>
    </w:p>
    <w:p w:rsidR="009C3E5F" w:rsidRDefault="009C3E5F" w:rsidP="00472EB5">
      <w:pPr>
        <w:autoSpaceDE w:val="0"/>
        <w:autoSpaceDN w:val="0"/>
        <w:adjustRightInd w:val="0"/>
        <w:spacing w:after="0" w:line="240" w:lineRule="auto"/>
        <w:ind w:left="720"/>
        <w:jc w:val="both"/>
        <w:rPr>
          <w:rFonts w:ascii="Times New Roman" w:hAnsi="Times New Roman" w:cs="Times New Roman"/>
          <w:lang w:val="sr-Latn-ME"/>
        </w:rPr>
      </w:pPr>
      <w:r>
        <w:rPr>
          <w:rFonts w:ascii="Times New Roman" w:hAnsi="Times New Roman" w:cs="Times New Roman"/>
          <w:lang w:val="sr-Latn-ME"/>
        </w:rPr>
        <w:t xml:space="preserve">    </w:t>
      </w:r>
      <w:r w:rsidR="00DB7556" w:rsidRPr="001D663D">
        <w:rPr>
          <w:rFonts w:ascii="Times New Roman" w:hAnsi="Times New Roman" w:cs="Times New Roman"/>
          <w:lang w:val="sr-Latn-ME"/>
        </w:rPr>
        <w:t xml:space="preserve">ekvivalentnoj metodi, radi postizanja istih rezultata i da su uklonjeni štetni organizmi i da nema </w:t>
      </w:r>
    </w:p>
    <w:p w:rsidR="00DB7556" w:rsidRPr="001D663D" w:rsidRDefault="009C3E5F" w:rsidP="00472EB5">
      <w:pPr>
        <w:autoSpaceDE w:val="0"/>
        <w:autoSpaceDN w:val="0"/>
        <w:adjustRightInd w:val="0"/>
        <w:spacing w:after="0" w:line="240" w:lineRule="auto"/>
        <w:ind w:left="720"/>
        <w:jc w:val="both"/>
        <w:rPr>
          <w:rFonts w:ascii="Times New Roman" w:hAnsi="Times New Roman" w:cs="Times New Roman"/>
          <w:lang w:val="sr-Latn-ME"/>
        </w:rPr>
      </w:pPr>
      <w:r>
        <w:rPr>
          <w:rFonts w:ascii="Times New Roman" w:hAnsi="Times New Roman" w:cs="Times New Roman"/>
          <w:lang w:val="sr-Latn-ME"/>
        </w:rPr>
        <w:t xml:space="preserve">    </w:t>
      </w:r>
      <w:r w:rsidR="00DB7556" w:rsidRPr="001D663D">
        <w:rPr>
          <w:rFonts w:ascii="Times New Roman" w:hAnsi="Times New Roman" w:cs="Times New Roman"/>
          <w:lang w:val="sr-Latn-ME"/>
        </w:rPr>
        <w:t>rizika od njihovog širenja.</w:t>
      </w:r>
    </w:p>
    <w:p w:rsidR="00DB7556" w:rsidRPr="001D663D" w:rsidRDefault="00DB7556" w:rsidP="009C3E5F">
      <w:pPr>
        <w:autoSpaceDE w:val="0"/>
        <w:autoSpaceDN w:val="0"/>
        <w:adjustRightInd w:val="0"/>
        <w:spacing w:after="0" w:line="240" w:lineRule="auto"/>
        <w:ind w:firstLine="720"/>
        <w:rPr>
          <w:rFonts w:ascii="Times New Roman" w:hAnsi="Times New Roman" w:cs="Times New Roman"/>
          <w:lang w:val="sr-Latn-ME"/>
        </w:rPr>
      </w:pPr>
      <w:r w:rsidRPr="001D663D">
        <w:rPr>
          <w:rFonts w:ascii="Times New Roman" w:hAnsi="Times New Roman" w:cs="Times New Roman"/>
          <w:lang w:val="sr-Latn-ME"/>
        </w:rPr>
        <w:t>Fitosertifikat treba da sadrži i informacije da:</w:t>
      </w:r>
    </w:p>
    <w:p w:rsidR="009C3E5F" w:rsidRDefault="00DB7556" w:rsidP="00472EB5">
      <w:pPr>
        <w:autoSpaceDE w:val="0"/>
        <w:autoSpaceDN w:val="0"/>
        <w:adjustRightInd w:val="0"/>
        <w:spacing w:after="0" w:line="240" w:lineRule="auto"/>
        <w:ind w:left="720"/>
        <w:rPr>
          <w:rFonts w:ascii="Times New Roman" w:hAnsi="Times New Roman" w:cs="Times New Roman"/>
          <w:lang w:val="sr-Latn-ME"/>
        </w:rPr>
      </w:pPr>
      <w:r w:rsidRPr="001D663D">
        <w:rPr>
          <w:rFonts w:ascii="Times New Roman" w:hAnsi="Times New Roman" w:cs="Times New Roman"/>
          <w:lang w:val="sr-Latn-ME"/>
        </w:rPr>
        <w:t xml:space="preserve">a) su krtole krompira službeno pregledane neposredno prije izvoza i da je pregledom utvrđeno da su </w:t>
      </w:r>
      <w:r w:rsidR="009C3E5F">
        <w:rPr>
          <w:rFonts w:ascii="Times New Roman" w:hAnsi="Times New Roman" w:cs="Times New Roman"/>
          <w:lang w:val="sr-Latn-ME"/>
        </w:rPr>
        <w:t xml:space="preserve">  </w:t>
      </w:r>
    </w:p>
    <w:p w:rsidR="009C3E5F" w:rsidRDefault="009C3E5F" w:rsidP="00472EB5">
      <w:pPr>
        <w:autoSpaceDE w:val="0"/>
        <w:autoSpaceDN w:val="0"/>
        <w:adjustRightInd w:val="0"/>
        <w:spacing w:after="0" w:line="240" w:lineRule="auto"/>
        <w:ind w:left="720"/>
        <w:rPr>
          <w:rFonts w:ascii="Times New Roman" w:hAnsi="Times New Roman" w:cs="Times New Roman"/>
          <w:lang w:val="sr-Latn-ME"/>
        </w:rPr>
      </w:pPr>
      <w:r>
        <w:rPr>
          <w:rFonts w:ascii="Times New Roman" w:hAnsi="Times New Roman" w:cs="Times New Roman"/>
          <w:lang w:val="sr-Latn-ME"/>
        </w:rPr>
        <w:t xml:space="preserve">    </w:t>
      </w:r>
      <w:r w:rsidR="00DB7556" w:rsidRPr="001D663D">
        <w:rPr>
          <w:rFonts w:ascii="Times New Roman" w:hAnsi="Times New Roman" w:cs="Times New Roman"/>
          <w:lang w:val="sr-Latn-ME"/>
        </w:rPr>
        <w:t xml:space="preserve">slobodne od štetnih organizama i znakova infestacije štetnim organizmima, kao i da ne sadrže više </w:t>
      </w:r>
      <w:r>
        <w:rPr>
          <w:rFonts w:ascii="Times New Roman" w:hAnsi="Times New Roman" w:cs="Times New Roman"/>
          <w:lang w:val="sr-Latn-ME"/>
        </w:rPr>
        <w:t xml:space="preserve">   </w:t>
      </w:r>
    </w:p>
    <w:p w:rsidR="00DB7556" w:rsidRPr="001D663D" w:rsidRDefault="009C3E5F" w:rsidP="00472EB5">
      <w:pPr>
        <w:autoSpaceDE w:val="0"/>
        <w:autoSpaceDN w:val="0"/>
        <w:adjustRightInd w:val="0"/>
        <w:spacing w:after="0" w:line="240" w:lineRule="auto"/>
        <w:ind w:left="720"/>
        <w:rPr>
          <w:rFonts w:ascii="Times New Roman" w:hAnsi="Times New Roman" w:cs="Times New Roman"/>
          <w:lang w:val="sr-Latn-ME"/>
        </w:rPr>
      </w:pPr>
      <w:r>
        <w:rPr>
          <w:rFonts w:ascii="Times New Roman" w:hAnsi="Times New Roman" w:cs="Times New Roman"/>
          <w:lang w:val="sr-Latn-ME"/>
        </w:rPr>
        <w:t xml:space="preserve">    </w:t>
      </w:r>
      <w:r w:rsidR="00DB7556" w:rsidRPr="001D663D">
        <w:rPr>
          <w:rFonts w:ascii="Times New Roman" w:hAnsi="Times New Roman" w:cs="Times New Roman"/>
          <w:lang w:val="sr-Latn-ME"/>
        </w:rPr>
        <w:t>od 0,1% zemlje; i</w:t>
      </w:r>
    </w:p>
    <w:p w:rsidR="00DB7556" w:rsidRPr="001D663D" w:rsidRDefault="00DB7556" w:rsidP="00472EB5">
      <w:pPr>
        <w:pStyle w:val="1tekst"/>
        <w:spacing w:before="0" w:beforeAutospacing="0" w:after="0" w:afterAutospacing="0"/>
        <w:ind w:left="720"/>
        <w:jc w:val="both"/>
        <w:rPr>
          <w:rFonts w:eastAsiaTheme="minorHAnsi"/>
          <w:sz w:val="22"/>
          <w:szCs w:val="22"/>
          <w:lang w:val="sr-Latn-ME" w:eastAsia="en-US"/>
        </w:rPr>
      </w:pPr>
      <w:r w:rsidRPr="001D663D">
        <w:rPr>
          <w:rFonts w:eastAsiaTheme="minorHAnsi"/>
          <w:sz w:val="22"/>
          <w:szCs w:val="22"/>
          <w:lang w:val="sr-Latn-ME" w:eastAsia="en-US"/>
        </w:rPr>
        <w:t>b) je ambalaža u kojoj se krtole krompira pakuju za uvoz čista.</w:t>
      </w:r>
    </w:p>
    <w:p w:rsidR="00934281" w:rsidRPr="001D663D" w:rsidRDefault="00934281" w:rsidP="00472EB5">
      <w:pPr>
        <w:pStyle w:val="1tekst"/>
        <w:spacing w:before="0" w:beforeAutospacing="0" w:after="0" w:afterAutospacing="0"/>
        <w:jc w:val="both"/>
        <w:rPr>
          <w:rFonts w:eastAsiaTheme="minorHAnsi"/>
          <w:sz w:val="22"/>
          <w:szCs w:val="22"/>
          <w:lang w:val="sr-Latn-ME" w:eastAsia="en-US"/>
        </w:rPr>
      </w:pPr>
    </w:p>
    <w:p w:rsidR="0066114B" w:rsidRPr="00151B70" w:rsidRDefault="0064295A" w:rsidP="009766F1">
      <w:pPr>
        <w:pStyle w:val="1tekst"/>
        <w:spacing w:before="0" w:beforeAutospacing="0" w:after="0" w:afterAutospacing="0"/>
        <w:ind w:firstLine="567"/>
        <w:jc w:val="center"/>
        <w:rPr>
          <w:b/>
          <w:bCs/>
          <w:sz w:val="22"/>
          <w:szCs w:val="22"/>
          <w:lang w:val="sr-Latn-ME"/>
        </w:rPr>
      </w:pPr>
      <w:bookmarkStart w:id="4" w:name="_Hlk73522355"/>
      <w:r w:rsidRPr="00151B70">
        <w:rPr>
          <w:b/>
          <w:bCs/>
          <w:sz w:val="22"/>
          <w:szCs w:val="22"/>
          <w:lang w:val="sr-Latn-ME"/>
        </w:rPr>
        <w:t>Č</w:t>
      </w:r>
      <w:proofErr w:type="spellStart"/>
      <w:r w:rsidRPr="003E0D09">
        <w:rPr>
          <w:b/>
          <w:bCs/>
          <w:sz w:val="22"/>
          <w:szCs w:val="22"/>
        </w:rPr>
        <w:t>lan</w:t>
      </w:r>
      <w:proofErr w:type="spellEnd"/>
      <w:r w:rsidRPr="00151B70">
        <w:rPr>
          <w:b/>
          <w:bCs/>
          <w:sz w:val="22"/>
          <w:szCs w:val="22"/>
          <w:lang w:val="sr-Latn-ME"/>
        </w:rPr>
        <w:t xml:space="preserve"> 6</w:t>
      </w:r>
    </w:p>
    <w:bookmarkEnd w:id="4"/>
    <w:p w:rsidR="0064295A" w:rsidRPr="00151B70" w:rsidRDefault="009D5295" w:rsidP="009766F1">
      <w:pPr>
        <w:pStyle w:val="1tekst"/>
        <w:spacing w:before="0" w:beforeAutospacing="0" w:after="0" w:afterAutospacing="0"/>
        <w:ind w:firstLine="567"/>
        <w:jc w:val="both"/>
        <w:rPr>
          <w:sz w:val="22"/>
          <w:szCs w:val="22"/>
          <w:lang w:val="sr-Latn-ME"/>
        </w:rPr>
      </w:pPr>
      <w:proofErr w:type="spellStart"/>
      <w:r>
        <w:rPr>
          <w:b/>
          <w:bCs/>
          <w:sz w:val="22"/>
          <w:szCs w:val="22"/>
        </w:rPr>
        <w:t>Identifikacija</w:t>
      </w:r>
      <w:proofErr w:type="spellEnd"/>
      <w:r w:rsidR="00E041E5" w:rsidRPr="00151B70">
        <w:rPr>
          <w:b/>
          <w:bCs/>
          <w:sz w:val="22"/>
          <w:szCs w:val="22"/>
          <w:lang w:val="sr-Latn-ME"/>
        </w:rPr>
        <w:t xml:space="preserve"> </w:t>
      </w:r>
      <w:r w:rsidR="00E041E5" w:rsidRPr="003E0D09">
        <w:rPr>
          <w:b/>
          <w:bCs/>
          <w:sz w:val="22"/>
          <w:szCs w:val="22"/>
        </w:rPr>
        <w:t>po</w:t>
      </w:r>
      <w:r w:rsidR="00E041E5" w:rsidRPr="00151B70">
        <w:rPr>
          <w:b/>
          <w:bCs/>
          <w:sz w:val="22"/>
          <w:szCs w:val="22"/>
          <w:lang w:val="sr-Latn-ME"/>
        </w:rPr>
        <w:t>š</w:t>
      </w:r>
      <w:r w:rsidR="00E041E5" w:rsidRPr="003E0D09">
        <w:rPr>
          <w:b/>
          <w:bCs/>
          <w:sz w:val="22"/>
          <w:szCs w:val="22"/>
        </w:rPr>
        <w:t>iljke</w:t>
      </w:r>
      <w:r w:rsidR="00E041E5" w:rsidRPr="00151B70">
        <w:rPr>
          <w:sz w:val="22"/>
          <w:szCs w:val="22"/>
          <w:lang w:val="sr-Latn-ME"/>
        </w:rPr>
        <w:t xml:space="preserve"> </w:t>
      </w:r>
      <w:r w:rsidR="00E041E5" w:rsidRPr="003E0D09">
        <w:rPr>
          <w:sz w:val="22"/>
          <w:szCs w:val="22"/>
        </w:rPr>
        <w:t>podrazumijeva</w:t>
      </w:r>
      <w:r w:rsidR="00E041E5" w:rsidRPr="00151B70">
        <w:rPr>
          <w:sz w:val="22"/>
          <w:szCs w:val="22"/>
          <w:lang w:val="sr-Latn-ME"/>
        </w:rPr>
        <w:t xml:space="preserve"> </w:t>
      </w:r>
      <w:r w:rsidR="00E041E5" w:rsidRPr="003E0D09">
        <w:rPr>
          <w:sz w:val="22"/>
          <w:szCs w:val="22"/>
        </w:rPr>
        <w:t>utvr</w:t>
      </w:r>
      <w:r w:rsidR="00E041E5" w:rsidRPr="00151B70">
        <w:rPr>
          <w:sz w:val="22"/>
          <w:szCs w:val="22"/>
          <w:lang w:val="sr-Latn-ME"/>
        </w:rPr>
        <w:t>đ</w:t>
      </w:r>
      <w:r w:rsidR="00E041E5" w:rsidRPr="003E0D09">
        <w:rPr>
          <w:sz w:val="22"/>
          <w:szCs w:val="22"/>
        </w:rPr>
        <w:t>ivanje</w:t>
      </w:r>
      <w:r w:rsidR="00E041E5" w:rsidRPr="00151B70">
        <w:rPr>
          <w:sz w:val="22"/>
          <w:szCs w:val="22"/>
          <w:lang w:val="sr-Latn-ME"/>
        </w:rPr>
        <w:t xml:space="preserve"> </w:t>
      </w:r>
      <w:r w:rsidR="00E041E5" w:rsidRPr="003E0D09">
        <w:rPr>
          <w:sz w:val="22"/>
          <w:szCs w:val="22"/>
        </w:rPr>
        <w:t>na</w:t>
      </w:r>
      <w:r w:rsidR="00E041E5" w:rsidRPr="00151B70">
        <w:rPr>
          <w:sz w:val="22"/>
          <w:szCs w:val="22"/>
          <w:lang w:val="sr-Latn-ME"/>
        </w:rPr>
        <w:t xml:space="preserve"> </w:t>
      </w:r>
      <w:r w:rsidR="00E041E5" w:rsidRPr="003E0D09">
        <w:rPr>
          <w:sz w:val="22"/>
          <w:szCs w:val="22"/>
        </w:rPr>
        <w:t>osnovu</w:t>
      </w:r>
      <w:r w:rsidR="00E041E5" w:rsidRPr="00151B70">
        <w:rPr>
          <w:sz w:val="22"/>
          <w:szCs w:val="22"/>
          <w:lang w:val="sr-Latn-ME"/>
        </w:rPr>
        <w:t xml:space="preserve"> </w:t>
      </w:r>
      <w:r w:rsidR="00E041E5" w:rsidRPr="003E0D09">
        <w:rPr>
          <w:sz w:val="22"/>
          <w:szCs w:val="22"/>
        </w:rPr>
        <w:t>cjeline</w:t>
      </w:r>
      <w:r w:rsidR="00E041E5" w:rsidRPr="00151B70">
        <w:rPr>
          <w:sz w:val="22"/>
          <w:szCs w:val="22"/>
          <w:lang w:val="sr-Latn-ME"/>
        </w:rPr>
        <w:t xml:space="preserve"> </w:t>
      </w:r>
      <w:r w:rsidR="00E041E5" w:rsidRPr="003E0D09">
        <w:rPr>
          <w:sz w:val="22"/>
          <w:szCs w:val="22"/>
        </w:rPr>
        <w:t>ili</w:t>
      </w:r>
      <w:r w:rsidR="00E041E5" w:rsidRPr="00151B70">
        <w:rPr>
          <w:sz w:val="22"/>
          <w:szCs w:val="22"/>
          <w:lang w:val="sr-Latn-ME"/>
        </w:rPr>
        <w:t xml:space="preserve"> </w:t>
      </w:r>
      <w:r w:rsidR="00E041E5" w:rsidRPr="003E0D09">
        <w:rPr>
          <w:sz w:val="22"/>
          <w:szCs w:val="22"/>
        </w:rPr>
        <w:t>jednog</w:t>
      </w:r>
      <w:r w:rsidR="00E041E5" w:rsidRPr="00151B70">
        <w:rPr>
          <w:sz w:val="22"/>
          <w:szCs w:val="22"/>
          <w:lang w:val="sr-Latn-ME"/>
        </w:rPr>
        <w:t xml:space="preserve">, </w:t>
      </w:r>
      <w:r w:rsidR="00E041E5" w:rsidRPr="003E0D09">
        <w:rPr>
          <w:sz w:val="22"/>
          <w:szCs w:val="22"/>
        </w:rPr>
        <w:t>odnosno</w:t>
      </w:r>
      <w:r w:rsidR="00E041E5" w:rsidRPr="00151B70">
        <w:rPr>
          <w:sz w:val="22"/>
          <w:szCs w:val="22"/>
          <w:lang w:val="sr-Latn-ME"/>
        </w:rPr>
        <w:t xml:space="preserve"> </w:t>
      </w:r>
      <w:r w:rsidR="00E041E5" w:rsidRPr="003E0D09">
        <w:rPr>
          <w:sz w:val="22"/>
          <w:szCs w:val="22"/>
        </w:rPr>
        <w:t>vi</w:t>
      </w:r>
      <w:r w:rsidR="00E041E5" w:rsidRPr="00151B70">
        <w:rPr>
          <w:sz w:val="22"/>
          <w:szCs w:val="22"/>
          <w:lang w:val="sr-Latn-ME"/>
        </w:rPr>
        <w:t>š</w:t>
      </w:r>
      <w:r w:rsidR="00E041E5" w:rsidRPr="003E0D09">
        <w:rPr>
          <w:sz w:val="22"/>
          <w:szCs w:val="22"/>
        </w:rPr>
        <w:t>e</w:t>
      </w:r>
      <w:r w:rsidR="00E041E5" w:rsidRPr="00151B70">
        <w:rPr>
          <w:sz w:val="22"/>
          <w:szCs w:val="22"/>
          <w:lang w:val="sr-Latn-ME"/>
        </w:rPr>
        <w:t xml:space="preserve"> </w:t>
      </w:r>
      <w:r w:rsidR="00E041E5" w:rsidRPr="003E0D09">
        <w:rPr>
          <w:sz w:val="22"/>
          <w:szCs w:val="22"/>
        </w:rPr>
        <w:t>reprezentativnih</w:t>
      </w:r>
      <w:r w:rsidR="00E041E5" w:rsidRPr="00151B70">
        <w:rPr>
          <w:sz w:val="22"/>
          <w:szCs w:val="22"/>
          <w:lang w:val="sr-Latn-ME"/>
        </w:rPr>
        <w:t xml:space="preserve"> </w:t>
      </w:r>
      <w:r w:rsidR="00E041E5" w:rsidRPr="003E0D09">
        <w:rPr>
          <w:sz w:val="22"/>
          <w:szCs w:val="22"/>
        </w:rPr>
        <w:t>uzoraka</w:t>
      </w:r>
      <w:r w:rsidR="00E041E5" w:rsidRPr="00151B70">
        <w:rPr>
          <w:sz w:val="22"/>
          <w:szCs w:val="22"/>
          <w:lang w:val="sr-Latn-ME"/>
        </w:rPr>
        <w:t xml:space="preserve">, </w:t>
      </w:r>
      <w:r w:rsidR="00E041E5" w:rsidRPr="003E0D09">
        <w:rPr>
          <w:sz w:val="22"/>
          <w:szCs w:val="22"/>
        </w:rPr>
        <w:t>da</w:t>
      </w:r>
      <w:r w:rsidR="00E041E5" w:rsidRPr="00151B70">
        <w:rPr>
          <w:sz w:val="22"/>
          <w:szCs w:val="22"/>
          <w:lang w:val="sr-Latn-ME"/>
        </w:rPr>
        <w:t xml:space="preserve"> </w:t>
      </w:r>
      <w:r w:rsidR="00E041E5" w:rsidRPr="003E0D09">
        <w:rPr>
          <w:sz w:val="22"/>
          <w:szCs w:val="22"/>
        </w:rPr>
        <w:t>li</w:t>
      </w:r>
      <w:r w:rsidR="00E041E5" w:rsidRPr="00151B70">
        <w:rPr>
          <w:sz w:val="22"/>
          <w:szCs w:val="22"/>
          <w:lang w:val="sr-Latn-ME"/>
        </w:rPr>
        <w:t xml:space="preserve"> </w:t>
      </w:r>
      <w:r w:rsidR="00E041E5" w:rsidRPr="003E0D09">
        <w:rPr>
          <w:sz w:val="22"/>
          <w:szCs w:val="22"/>
        </w:rPr>
        <w:t>sadr</w:t>
      </w:r>
      <w:r w:rsidR="00E041E5" w:rsidRPr="00151B70">
        <w:rPr>
          <w:sz w:val="22"/>
          <w:szCs w:val="22"/>
          <w:lang w:val="sr-Latn-ME"/>
        </w:rPr>
        <w:t>ž</w:t>
      </w:r>
      <w:r w:rsidR="00E041E5" w:rsidRPr="003E0D09">
        <w:rPr>
          <w:sz w:val="22"/>
          <w:szCs w:val="22"/>
        </w:rPr>
        <w:t>aj</w:t>
      </w:r>
      <w:r w:rsidR="00E041E5" w:rsidRPr="00151B70">
        <w:rPr>
          <w:sz w:val="22"/>
          <w:szCs w:val="22"/>
          <w:lang w:val="sr-Latn-ME"/>
        </w:rPr>
        <w:t xml:space="preserve"> </w:t>
      </w:r>
      <w:r w:rsidR="00E041E5" w:rsidRPr="003E0D09">
        <w:rPr>
          <w:sz w:val="22"/>
          <w:szCs w:val="22"/>
        </w:rPr>
        <w:t>po</w:t>
      </w:r>
      <w:r w:rsidR="00E041E5" w:rsidRPr="00151B70">
        <w:rPr>
          <w:sz w:val="22"/>
          <w:szCs w:val="22"/>
          <w:lang w:val="sr-Latn-ME"/>
        </w:rPr>
        <w:t>š</w:t>
      </w:r>
      <w:r w:rsidR="00E041E5" w:rsidRPr="003E0D09">
        <w:rPr>
          <w:sz w:val="22"/>
          <w:szCs w:val="22"/>
        </w:rPr>
        <w:t>iljke</w:t>
      </w:r>
      <w:r w:rsidR="00E041E5" w:rsidRPr="00151B70">
        <w:rPr>
          <w:sz w:val="22"/>
          <w:szCs w:val="22"/>
          <w:lang w:val="sr-Latn-ME"/>
        </w:rPr>
        <w:t xml:space="preserve"> </w:t>
      </w:r>
      <w:r w:rsidR="00E041E5" w:rsidRPr="003E0D09">
        <w:rPr>
          <w:sz w:val="22"/>
          <w:szCs w:val="22"/>
        </w:rPr>
        <w:t>odgovara</w:t>
      </w:r>
      <w:r w:rsidR="00E041E5" w:rsidRPr="00151B70">
        <w:rPr>
          <w:sz w:val="22"/>
          <w:szCs w:val="22"/>
          <w:lang w:val="sr-Latn-ME"/>
        </w:rPr>
        <w:t xml:space="preserve"> </w:t>
      </w:r>
      <w:r w:rsidR="00E041E5" w:rsidRPr="003E0D09">
        <w:rPr>
          <w:sz w:val="22"/>
          <w:szCs w:val="22"/>
        </w:rPr>
        <w:t>podacima</w:t>
      </w:r>
      <w:r w:rsidR="00E041E5" w:rsidRPr="00151B70">
        <w:rPr>
          <w:sz w:val="22"/>
          <w:szCs w:val="22"/>
          <w:lang w:val="sr-Latn-ME"/>
        </w:rPr>
        <w:t xml:space="preserve"> </w:t>
      </w:r>
      <w:r w:rsidR="00E041E5" w:rsidRPr="003E0D09">
        <w:rPr>
          <w:sz w:val="22"/>
          <w:szCs w:val="22"/>
        </w:rPr>
        <w:t>upisanim</w:t>
      </w:r>
      <w:r w:rsidR="00E041E5" w:rsidRPr="00151B70">
        <w:rPr>
          <w:sz w:val="22"/>
          <w:szCs w:val="22"/>
          <w:lang w:val="sr-Latn-ME"/>
        </w:rPr>
        <w:t xml:space="preserve"> </w:t>
      </w:r>
      <w:r w:rsidR="00E041E5" w:rsidRPr="003E0D09">
        <w:rPr>
          <w:sz w:val="22"/>
          <w:szCs w:val="22"/>
        </w:rPr>
        <w:t>u</w:t>
      </w:r>
      <w:r w:rsidR="00E041E5" w:rsidRPr="00151B70">
        <w:rPr>
          <w:sz w:val="22"/>
          <w:szCs w:val="22"/>
          <w:lang w:val="sr-Latn-ME"/>
        </w:rPr>
        <w:t xml:space="preserve"> </w:t>
      </w:r>
      <w:r w:rsidR="00E041E5" w:rsidRPr="003E0D09">
        <w:rPr>
          <w:sz w:val="22"/>
          <w:szCs w:val="22"/>
        </w:rPr>
        <w:t>prate</w:t>
      </w:r>
      <w:r w:rsidR="00E041E5" w:rsidRPr="00151B70">
        <w:rPr>
          <w:sz w:val="22"/>
          <w:szCs w:val="22"/>
          <w:lang w:val="sr-Latn-ME"/>
        </w:rPr>
        <w:t>ć</w:t>
      </w:r>
      <w:r w:rsidR="00E041E5" w:rsidRPr="003E0D09">
        <w:rPr>
          <w:sz w:val="22"/>
          <w:szCs w:val="22"/>
        </w:rPr>
        <w:t>oj</w:t>
      </w:r>
      <w:r w:rsidR="00E041E5" w:rsidRPr="00151B70">
        <w:rPr>
          <w:sz w:val="22"/>
          <w:szCs w:val="22"/>
          <w:lang w:val="sr-Latn-ME"/>
        </w:rPr>
        <w:t xml:space="preserve"> </w:t>
      </w:r>
      <w:r w:rsidR="00E041E5" w:rsidRPr="003E0D09">
        <w:rPr>
          <w:sz w:val="22"/>
          <w:szCs w:val="22"/>
        </w:rPr>
        <w:t>dokumentaciji</w:t>
      </w:r>
      <w:r w:rsidR="00E041E5" w:rsidRPr="00151B70">
        <w:rPr>
          <w:sz w:val="22"/>
          <w:szCs w:val="22"/>
          <w:lang w:val="sr-Latn-ME"/>
        </w:rPr>
        <w:t xml:space="preserve"> </w:t>
      </w:r>
      <w:r w:rsidR="00E041E5" w:rsidRPr="003E0D09">
        <w:rPr>
          <w:sz w:val="22"/>
          <w:szCs w:val="22"/>
        </w:rPr>
        <w:t>i</w:t>
      </w:r>
      <w:r w:rsidR="00E041E5" w:rsidRPr="00151B70">
        <w:rPr>
          <w:sz w:val="22"/>
          <w:szCs w:val="22"/>
          <w:lang w:val="sr-Latn-ME"/>
        </w:rPr>
        <w:t xml:space="preserve"> </w:t>
      </w:r>
      <w:r w:rsidR="00E041E5" w:rsidRPr="003E0D09">
        <w:rPr>
          <w:sz w:val="22"/>
          <w:szCs w:val="22"/>
        </w:rPr>
        <w:t>oznakama</w:t>
      </w:r>
      <w:r w:rsidR="00E041E5" w:rsidRPr="00151B70">
        <w:rPr>
          <w:sz w:val="22"/>
          <w:szCs w:val="22"/>
          <w:lang w:val="sr-Latn-ME"/>
        </w:rPr>
        <w:t xml:space="preserve"> </w:t>
      </w:r>
      <w:r w:rsidR="00E041E5" w:rsidRPr="003E0D09">
        <w:rPr>
          <w:sz w:val="22"/>
          <w:szCs w:val="22"/>
        </w:rPr>
        <w:t>na</w:t>
      </w:r>
      <w:r w:rsidR="00E041E5" w:rsidRPr="00151B70">
        <w:rPr>
          <w:sz w:val="22"/>
          <w:szCs w:val="22"/>
          <w:lang w:val="sr-Latn-ME"/>
        </w:rPr>
        <w:t xml:space="preserve"> </w:t>
      </w:r>
      <w:r w:rsidR="00E041E5" w:rsidRPr="003E0D09">
        <w:rPr>
          <w:sz w:val="22"/>
          <w:szCs w:val="22"/>
        </w:rPr>
        <w:t>pakovanju</w:t>
      </w:r>
      <w:r w:rsidR="0064295A" w:rsidRPr="00151B70">
        <w:rPr>
          <w:sz w:val="22"/>
          <w:szCs w:val="22"/>
          <w:lang w:val="sr-Latn-ME"/>
        </w:rPr>
        <w:t xml:space="preserve"> (</w:t>
      </w:r>
      <w:r w:rsidR="0064295A" w:rsidRPr="003E0D09">
        <w:rPr>
          <w:sz w:val="22"/>
          <w:szCs w:val="22"/>
        </w:rPr>
        <w:t>upore</w:t>
      </w:r>
      <w:r w:rsidR="0064295A" w:rsidRPr="00151B70">
        <w:rPr>
          <w:sz w:val="22"/>
          <w:szCs w:val="22"/>
          <w:lang w:val="sr-Latn-ME"/>
        </w:rPr>
        <w:t>đ</w:t>
      </w:r>
      <w:r w:rsidR="0064295A" w:rsidRPr="003E0D09">
        <w:rPr>
          <w:sz w:val="22"/>
          <w:szCs w:val="22"/>
        </w:rPr>
        <w:t>ivanjem</w:t>
      </w:r>
      <w:r w:rsidR="0064295A" w:rsidRPr="00151B70">
        <w:rPr>
          <w:sz w:val="22"/>
          <w:szCs w:val="22"/>
          <w:lang w:val="sr-Latn-ME"/>
        </w:rPr>
        <w:t xml:space="preserve"> </w:t>
      </w:r>
      <w:r w:rsidR="0064295A" w:rsidRPr="003E0D09">
        <w:rPr>
          <w:sz w:val="22"/>
          <w:szCs w:val="22"/>
        </w:rPr>
        <w:t>podataka</w:t>
      </w:r>
      <w:r w:rsidR="0064295A" w:rsidRPr="00151B70">
        <w:rPr>
          <w:sz w:val="22"/>
          <w:szCs w:val="22"/>
          <w:lang w:val="sr-Latn-ME"/>
        </w:rPr>
        <w:t xml:space="preserve"> </w:t>
      </w:r>
      <w:r w:rsidR="0064295A" w:rsidRPr="003E0D09">
        <w:rPr>
          <w:sz w:val="22"/>
          <w:szCs w:val="22"/>
        </w:rPr>
        <w:t>i</w:t>
      </w:r>
      <w:r w:rsidR="0064295A" w:rsidRPr="00151B70">
        <w:rPr>
          <w:sz w:val="22"/>
          <w:szCs w:val="22"/>
          <w:lang w:val="sr-Latn-ME"/>
        </w:rPr>
        <w:t xml:space="preserve"> </w:t>
      </w:r>
      <w:r w:rsidR="0064295A" w:rsidRPr="003E0D09">
        <w:rPr>
          <w:sz w:val="22"/>
          <w:szCs w:val="22"/>
        </w:rPr>
        <w:t>stvarnog</w:t>
      </w:r>
      <w:r w:rsidR="0064295A" w:rsidRPr="00151B70">
        <w:rPr>
          <w:sz w:val="22"/>
          <w:szCs w:val="22"/>
          <w:lang w:val="sr-Latn-ME"/>
        </w:rPr>
        <w:t xml:space="preserve"> </w:t>
      </w:r>
      <w:r w:rsidR="0064295A" w:rsidRPr="003E0D09">
        <w:rPr>
          <w:sz w:val="22"/>
          <w:szCs w:val="22"/>
        </w:rPr>
        <w:t>stanja</w:t>
      </w:r>
      <w:r w:rsidR="0064295A" w:rsidRPr="00151B70">
        <w:rPr>
          <w:sz w:val="22"/>
          <w:szCs w:val="22"/>
          <w:lang w:val="sr-Latn-ME"/>
        </w:rPr>
        <w:t xml:space="preserve">), </w:t>
      </w:r>
      <w:r w:rsidR="0064295A" w:rsidRPr="003E0D09">
        <w:rPr>
          <w:sz w:val="22"/>
          <w:szCs w:val="22"/>
        </w:rPr>
        <w:t>identifikacija</w:t>
      </w:r>
      <w:r w:rsidR="0064295A" w:rsidRPr="00151B70">
        <w:rPr>
          <w:sz w:val="22"/>
          <w:szCs w:val="22"/>
          <w:lang w:val="sr-Latn-ME"/>
        </w:rPr>
        <w:t xml:space="preserve"> </w:t>
      </w:r>
      <w:r w:rsidR="0064295A" w:rsidRPr="003E0D09">
        <w:rPr>
          <w:sz w:val="22"/>
          <w:szCs w:val="22"/>
        </w:rPr>
        <w:t>drugih</w:t>
      </w:r>
      <w:r w:rsidR="0064295A" w:rsidRPr="00151B70">
        <w:rPr>
          <w:sz w:val="22"/>
          <w:szCs w:val="22"/>
          <w:lang w:val="sr-Latn-ME"/>
        </w:rPr>
        <w:t xml:space="preserve"> </w:t>
      </w:r>
      <w:r w:rsidR="0064295A" w:rsidRPr="003E0D09">
        <w:rPr>
          <w:sz w:val="22"/>
          <w:szCs w:val="22"/>
        </w:rPr>
        <w:t>podataka</w:t>
      </w:r>
      <w:r w:rsidR="0064295A" w:rsidRPr="00151B70">
        <w:rPr>
          <w:sz w:val="22"/>
          <w:szCs w:val="22"/>
          <w:lang w:val="sr-Latn-ME"/>
        </w:rPr>
        <w:t xml:space="preserve"> </w:t>
      </w:r>
      <w:r w:rsidR="0064295A" w:rsidRPr="003E0D09">
        <w:rPr>
          <w:sz w:val="22"/>
          <w:szCs w:val="22"/>
        </w:rPr>
        <w:t>iz</w:t>
      </w:r>
      <w:r w:rsidR="0064295A" w:rsidRPr="00151B70">
        <w:rPr>
          <w:sz w:val="22"/>
          <w:szCs w:val="22"/>
          <w:lang w:val="sr-Latn-ME"/>
        </w:rPr>
        <w:t xml:space="preserve"> </w:t>
      </w:r>
      <w:r w:rsidR="0064295A" w:rsidRPr="003E0D09">
        <w:rPr>
          <w:sz w:val="22"/>
          <w:szCs w:val="22"/>
        </w:rPr>
        <w:t>dokumentacije</w:t>
      </w:r>
      <w:r w:rsidR="0064295A" w:rsidRPr="00151B70">
        <w:rPr>
          <w:sz w:val="22"/>
          <w:szCs w:val="22"/>
          <w:lang w:val="sr-Latn-ME"/>
        </w:rPr>
        <w:t xml:space="preserve"> </w:t>
      </w:r>
      <w:r w:rsidR="0064295A" w:rsidRPr="003E0D09">
        <w:rPr>
          <w:sz w:val="22"/>
          <w:szCs w:val="22"/>
        </w:rPr>
        <w:t>prevoznog</w:t>
      </w:r>
      <w:r w:rsidR="0064295A" w:rsidRPr="00151B70">
        <w:rPr>
          <w:sz w:val="22"/>
          <w:szCs w:val="22"/>
          <w:lang w:val="sr-Latn-ME"/>
        </w:rPr>
        <w:t xml:space="preserve"> </w:t>
      </w:r>
      <w:r w:rsidR="0064295A" w:rsidRPr="003E0D09">
        <w:rPr>
          <w:sz w:val="22"/>
          <w:szCs w:val="22"/>
        </w:rPr>
        <w:t>sredstva</w:t>
      </w:r>
      <w:r w:rsidR="0064295A" w:rsidRPr="00151B70">
        <w:rPr>
          <w:sz w:val="22"/>
          <w:szCs w:val="22"/>
          <w:lang w:val="sr-Latn-ME"/>
        </w:rPr>
        <w:t xml:space="preserve"> </w:t>
      </w:r>
      <w:r w:rsidR="0064295A" w:rsidRPr="003E0D09">
        <w:rPr>
          <w:sz w:val="22"/>
          <w:szCs w:val="22"/>
        </w:rPr>
        <w:t>i</w:t>
      </w:r>
      <w:r w:rsidR="0064295A" w:rsidRPr="00151B70">
        <w:rPr>
          <w:sz w:val="22"/>
          <w:szCs w:val="22"/>
          <w:lang w:val="sr-Latn-ME"/>
        </w:rPr>
        <w:t xml:space="preserve"> </w:t>
      </w:r>
      <w:r w:rsidR="0064295A" w:rsidRPr="003E0D09">
        <w:rPr>
          <w:sz w:val="22"/>
          <w:szCs w:val="22"/>
        </w:rPr>
        <w:t>sli</w:t>
      </w:r>
      <w:r w:rsidR="0064295A" w:rsidRPr="00151B70">
        <w:rPr>
          <w:sz w:val="22"/>
          <w:szCs w:val="22"/>
          <w:lang w:val="sr-Latn-ME"/>
        </w:rPr>
        <w:t>č</w:t>
      </w:r>
      <w:r w:rsidR="0064295A" w:rsidRPr="003E0D09">
        <w:rPr>
          <w:sz w:val="22"/>
          <w:szCs w:val="22"/>
        </w:rPr>
        <w:t>no</w:t>
      </w:r>
      <w:r w:rsidR="0064295A" w:rsidRPr="00151B70">
        <w:rPr>
          <w:sz w:val="22"/>
          <w:szCs w:val="22"/>
          <w:lang w:val="sr-Latn-ME"/>
        </w:rPr>
        <w:t>.</w:t>
      </w:r>
    </w:p>
    <w:p w:rsidR="0064295A" w:rsidRPr="00151B70" w:rsidRDefault="0064295A" w:rsidP="009766F1">
      <w:pPr>
        <w:pStyle w:val="1tekst"/>
        <w:spacing w:before="0" w:beforeAutospacing="0" w:after="0" w:afterAutospacing="0"/>
        <w:ind w:firstLine="567"/>
        <w:jc w:val="both"/>
        <w:rPr>
          <w:sz w:val="22"/>
          <w:szCs w:val="22"/>
          <w:lang w:val="sr-Latn-ME"/>
        </w:rPr>
      </w:pPr>
    </w:p>
    <w:p w:rsidR="00E041E5" w:rsidRPr="00151B70" w:rsidRDefault="0064295A" w:rsidP="009766F1">
      <w:pPr>
        <w:pStyle w:val="1tekst"/>
        <w:spacing w:before="0" w:beforeAutospacing="0" w:after="0" w:afterAutospacing="0"/>
        <w:ind w:firstLine="567"/>
        <w:jc w:val="center"/>
        <w:rPr>
          <w:b/>
          <w:bCs/>
          <w:sz w:val="22"/>
          <w:szCs w:val="22"/>
          <w:lang w:val="sr-Latn-ME"/>
        </w:rPr>
      </w:pPr>
      <w:r w:rsidRPr="00151B70">
        <w:rPr>
          <w:b/>
          <w:bCs/>
          <w:sz w:val="22"/>
          <w:szCs w:val="22"/>
          <w:lang w:val="sr-Latn-ME"/>
        </w:rPr>
        <w:t>Č</w:t>
      </w:r>
      <w:r w:rsidRPr="003E0D09">
        <w:rPr>
          <w:b/>
          <w:bCs/>
          <w:sz w:val="22"/>
          <w:szCs w:val="22"/>
        </w:rPr>
        <w:t>lan</w:t>
      </w:r>
      <w:r w:rsidRPr="00151B70">
        <w:rPr>
          <w:b/>
          <w:bCs/>
          <w:sz w:val="22"/>
          <w:szCs w:val="22"/>
          <w:lang w:val="sr-Latn-ME"/>
        </w:rPr>
        <w:t xml:space="preserve"> 7</w:t>
      </w:r>
    </w:p>
    <w:p w:rsidR="00E041E5" w:rsidRPr="00151B70" w:rsidRDefault="00E041E5" w:rsidP="009766F1">
      <w:pPr>
        <w:pStyle w:val="1tekst"/>
        <w:spacing w:before="0" w:beforeAutospacing="0" w:after="0" w:afterAutospacing="0"/>
        <w:ind w:firstLine="567"/>
        <w:jc w:val="both"/>
        <w:rPr>
          <w:sz w:val="22"/>
          <w:szCs w:val="22"/>
          <w:lang w:val="sr-Latn-ME"/>
        </w:rPr>
      </w:pPr>
      <w:proofErr w:type="spellStart"/>
      <w:r w:rsidRPr="003E0D09">
        <w:rPr>
          <w:b/>
          <w:bCs/>
          <w:sz w:val="22"/>
          <w:szCs w:val="22"/>
        </w:rPr>
        <w:t>Zdravstveni</w:t>
      </w:r>
      <w:proofErr w:type="spellEnd"/>
      <w:r w:rsidRPr="00151B70">
        <w:rPr>
          <w:b/>
          <w:bCs/>
          <w:sz w:val="22"/>
          <w:szCs w:val="22"/>
          <w:lang w:val="sr-Latn-ME"/>
        </w:rPr>
        <w:t xml:space="preserve"> </w:t>
      </w:r>
      <w:proofErr w:type="spellStart"/>
      <w:r w:rsidRPr="003E0D09">
        <w:rPr>
          <w:b/>
          <w:bCs/>
          <w:sz w:val="22"/>
          <w:szCs w:val="22"/>
        </w:rPr>
        <w:t>pregled</w:t>
      </w:r>
      <w:proofErr w:type="spellEnd"/>
      <w:r w:rsidRPr="00151B70">
        <w:rPr>
          <w:b/>
          <w:bCs/>
          <w:sz w:val="22"/>
          <w:szCs w:val="22"/>
          <w:lang w:val="sr-Latn-ME"/>
        </w:rPr>
        <w:t xml:space="preserve"> </w:t>
      </w:r>
      <w:r w:rsidRPr="003E0D09">
        <w:rPr>
          <w:b/>
          <w:bCs/>
          <w:sz w:val="22"/>
          <w:szCs w:val="22"/>
        </w:rPr>
        <w:t>po</w:t>
      </w:r>
      <w:r w:rsidRPr="00151B70">
        <w:rPr>
          <w:b/>
          <w:bCs/>
          <w:sz w:val="22"/>
          <w:szCs w:val="22"/>
          <w:lang w:val="sr-Latn-ME"/>
        </w:rPr>
        <w:t>š</w:t>
      </w:r>
      <w:r w:rsidRPr="003E0D09">
        <w:rPr>
          <w:b/>
          <w:bCs/>
          <w:sz w:val="22"/>
          <w:szCs w:val="22"/>
        </w:rPr>
        <w:t>iljke</w:t>
      </w:r>
      <w:r w:rsidRPr="00151B70">
        <w:rPr>
          <w:sz w:val="22"/>
          <w:szCs w:val="22"/>
          <w:lang w:val="sr-Latn-ME"/>
        </w:rPr>
        <w:t xml:space="preserve"> </w:t>
      </w:r>
      <w:r w:rsidRPr="003E0D09">
        <w:rPr>
          <w:sz w:val="22"/>
          <w:szCs w:val="22"/>
        </w:rPr>
        <w:t>vr</w:t>
      </w:r>
      <w:r w:rsidRPr="00151B70">
        <w:rPr>
          <w:sz w:val="22"/>
          <w:szCs w:val="22"/>
          <w:lang w:val="sr-Latn-ME"/>
        </w:rPr>
        <w:t>š</w:t>
      </w:r>
      <w:r w:rsidRPr="003E0D09">
        <w:rPr>
          <w:sz w:val="22"/>
          <w:szCs w:val="22"/>
        </w:rPr>
        <w:t>i</w:t>
      </w:r>
      <w:r w:rsidRPr="00151B70">
        <w:rPr>
          <w:sz w:val="22"/>
          <w:szCs w:val="22"/>
          <w:lang w:val="sr-Latn-ME"/>
        </w:rPr>
        <w:t xml:space="preserve"> </w:t>
      </w:r>
      <w:r w:rsidR="0066114B" w:rsidRPr="003E0D09">
        <w:rPr>
          <w:sz w:val="22"/>
          <w:szCs w:val="22"/>
        </w:rPr>
        <w:t>se</w:t>
      </w:r>
      <w:r w:rsidR="0066114B" w:rsidRPr="00151B70">
        <w:rPr>
          <w:sz w:val="22"/>
          <w:szCs w:val="22"/>
          <w:lang w:val="sr-Latn-ME"/>
        </w:rPr>
        <w:t xml:space="preserve"> </w:t>
      </w:r>
      <w:r w:rsidRPr="003E0D09">
        <w:rPr>
          <w:sz w:val="22"/>
          <w:szCs w:val="22"/>
        </w:rPr>
        <w:t>vizuelnim</w:t>
      </w:r>
      <w:r w:rsidRPr="00151B70">
        <w:rPr>
          <w:sz w:val="22"/>
          <w:szCs w:val="22"/>
          <w:lang w:val="sr-Latn-ME"/>
        </w:rPr>
        <w:t xml:space="preserve"> </w:t>
      </w:r>
      <w:r w:rsidRPr="003E0D09">
        <w:rPr>
          <w:sz w:val="22"/>
          <w:szCs w:val="22"/>
        </w:rPr>
        <w:t>pregledom</w:t>
      </w:r>
      <w:r w:rsidRPr="00151B70">
        <w:rPr>
          <w:sz w:val="22"/>
          <w:szCs w:val="22"/>
          <w:lang w:val="sr-Latn-ME"/>
        </w:rPr>
        <w:t xml:space="preserve">, </w:t>
      </w:r>
      <w:r w:rsidRPr="003E0D09">
        <w:rPr>
          <w:sz w:val="22"/>
          <w:szCs w:val="22"/>
        </w:rPr>
        <w:t>a</w:t>
      </w:r>
      <w:r w:rsidRPr="00151B70">
        <w:rPr>
          <w:sz w:val="22"/>
          <w:szCs w:val="22"/>
          <w:lang w:val="sr-Latn-ME"/>
        </w:rPr>
        <w:t xml:space="preserve"> </w:t>
      </w:r>
      <w:r w:rsidRPr="003E0D09">
        <w:rPr>
          <w:sz w:val="22"/>
          <w:szCs w:val="22"/>
        </w:rPr>
        <w:t>u</w:t>
      </w:r>
      <w:r w:rsidRPr="00151B70">
        <w:rPr>
          <w:sz w:val="22"/>
          <w:szCs w:val="22"/>
          <w:lang w:val="sr-Latn-ME"/>
        </w:rPr>
        <w:t xml:space="preserve"> </w:t>
      </w:r>
      <w:r w:rsidRPr="003E0D09">
        <w:rPr>
          <w:sz w:val="22"/>
          <w:szCs w:val="22"/>
        </w:rPr>
        <w:t>slu</w:t>
      </w:r>
      <w:r w:rsidRPr="00151B70">
        <w:rPr>
          <w:sz w:val="22"/>
          <w:szCs w:val="22"/>
          <w:lang w:val="sr-Latn-ME"/>
        </w:rPr>
        <w:t>č</w:t>
      </w:r>
      <w:r w:rsidRPr="003E0D09">
        <w:rPr>
          <w:sz w:val="22"/>
          <w:szCs w:val="22"/>
        </w:rPr>
        <w:t>aju</w:t>
      </w:r>
      <w:r w:rsidRPr="00151B70">
        <w:rPr>
          <w:sz w:val="22"/>
          <w:szCs w:val="22"/>
          <w:lang w:val="sr-Latn-ME"/>
        </w:rPr>
        <w:t xml:space="preserve"> </w:t>
      </w:r>
      <w:r w:rsidRPr="003E0D09">
        <w:rPr>
          <w:sz w:val="22"/>
          <w:szCs w:val="22"/>
        </w:rPr>
        <w:t>sumnje</w:t>
      </w:r>
      <w:r w:rsidRPr="00151B70">
        <w:rPr>
          <w:sz w:val="22"/>
          <w:szCs w:val="22"/>
          <w:lang w:val="sr-Latn-ME"/>
        </w:rPr>
        <w:t xml:space="preserve"> </w:t>
      </w:r>
      <w:r w:rsidRPr="003E0D09">
        <w:rPr>
          <w:sz w:val="22"/>
          <w:szCs w:val="22"/>
        </w:rPr>
        <w:t>na</w:t>
      </w:r>
      <w:r w:rsidRPr="00151B70">
        <w:rPr>
          <w:sz w:val="22"/>
          <w:szCs w:val="22"/>
          <w:lang w:val="sr-Latn-ME"/>
        </w:rPr>
        <w:t xml:space="preserve"> </w:t>
      </w:r>
      <w:r w:rsidRPr="003E0D09">
        <w:rPr>
          <w:sz w:val="22"/>
          <w:szCs w:val="22"/>
        </w:rPr>
        <w:t>prisustvo</w:t>
      </w:r>
      <w:r w:rsidRPr="00151B70">
        <w:rPr>
          <w:sz w:val="22"/>
          <w:szCs w:val="22"/>
          <w:lang w:val="sr-Latn-ME"/>
        </w:rPr>
        <w:t xml:space="preserve"> š</w:t>
      </w:r>
      <w:r w:rsidRPr="003E0D09">
        <w:rPr>
          <w:sz w:val="22"/>
          <w:szCs w:val="22"/>
        </w:rPr>
        <w:t>tetnog</w:t>
      </w:r>
      <w:r w:rsidRPr="00151B70">
        <w:rPr>
          <w:sz w:val="22"/>
          <w:szCs w:val="22"/>
          <w:lang w:val="sr-Latn-ME"/>
        </w:rPr>
        <w:t xml:space="preserve"> </w:t>
      </w:r>
      <w:r w:rsidRPr="003E0D09">
        <w:rPr>
          <w:sz w:val="22"/>
          <w:szCs w:val="22"/>
        </w:rPr>
        <w:t>organizma</w:t>
      </w:r>
      <w:r w:rsidRPr="00151B70">
        <w:rPr>
          <w:sz w:val="22"/>
          <w:szCs w:val="22"/>
          <w:lang w:val="sr-Latn-ME"/>
        </w:rPr>
        <w:t xml:space="preserve"> </w:t>
      </w:r>
      <w:r w:rsidRPr="003E0D09">
        <w:rPr>
          <w:sz w:val="22"/>
          <w:szCs w:val="22"/>
        </w:rPr>
        <w:t>uzimanjem</w:t>
      </w:r>
      <w:r w:rsidRPr="00151B70">
        <w:rPr>
          <w:sz w:val="22"/>
          <w:szCs w:val="22"/>
          <w:lang w:val="sr-Latn-ME"/>
        </w:rPr>
        <w:t xml:space="preserve"> </w:t>
      </w:r>
      <w:r w:rsidRPr="003E0D09">
        <w:rPr>
          <w:sz w:val="22"/>
          <w:szCs w:val="22"/>
        </w:rPr>
        <w:t>uzoraka</w:t>
      </w:r>
      <w:r w:rsidRPr="00151B70">
        <w:rPr>
          <w:sz w:val="22"/>
          <w:szCs w:val="22"/>
          <w:lang w:val="sr-Latn-ME"/>
        </w:rPr>
        <w:t xml:space="preserve"> </w:t>
      </w:r>
      <w:r w:rsidRPr="003E0D09">
        <w:rPr>
          <w:sz w:val="22"/>
          <w:szCs w:val="22"/>
        </w:rPr>
        <w:t>radi</w:t>
      </w:r>
      <w:r w:rsidRPr="00151B70">
        <w:rPr>
          <w:sz w:val="22"/>
          <w:szCs w:val="22"/>
          <w:lang w:val="sr-Latn-ME"/>
        </w:rPr>
        <w:t xml:space="preserve"> </w:t>
      </w:r>
      <w:r w:rsidRPr="003E0D09">
        <w:rPr>
          <w:sz w:val="22"/>
          <w:szCs w:val="22"/>
        </w:rPr>
        <w:t>laboratorijskih</w:t>
      </w:r>
      <w:r w:rsidRPr="00151B70">
        <w:rPr>
          <w:sz w:val="22"/>
          <w:szCs w:val="22"/>
          <w:lang w:val="sr-Latn-ME"/>
        </w:rPr>
        <w:t xml:space="preserve"> </w:t>
      </w:r>
      <w:r w:rsidRPr="003E0D09">
        <w:rPr>
          <w:sz w:val="22"/>
          <w:szCs w:val="22"/>
        </w:rPr>
        <w:t>analiza</w:t>
      </w:r>
      <w:r w:rsidRPr="00151B70">
        <w:rPr>
          <w:sz w:val="22"/>
          <w:szCs w:val="22"/>
          <w:lang w:val="sr-Latn-ME"/>
        </w:rPr>
        <w:t xml:space="preserve">, </w:t>
      </w:r>
      <w:r w:rsidRPr="003E0D09">
        <w:rPr>
          <w:sz w:val="22"/>
          <w:szCs w:val="22"/>
        </w:rPr>
        <w:t>utvr</w:t>
      </w:r>
      <w:r w:rsidRPr="00151B70">
        <w:rPr>
          <w:sz w:val="22"/>
          <w:szCs w:val="22"/>
          <w:lang w:val="sr-Latn-ME"/>
        </w:rPr>
        <w:t>đ</w:t>
      </w:r>
      <w:r w:rsidRPr="003E0D09">
        <w:rPr>
          <w:sz w:val="22"/>
          <w:szCs w:val="22"/>
        </w:rPr>
        <w:t>uje</w:t>
      </w:r>
      <w:r w:rsidRPr="00151B70">
        <w:rPr>
          <w:sz w:val="22"/>
          <w:szCs w:val="22"/>
          <w:lang w:val="sr-Latn-ME"/>
        </w:rPr>
        <w:t xml:space="preserve"> </w:t>
      </w:r>
      <w:r w:rsidRPr="003E0D09">
        <w:rPr>
          <w:sz w:val="22"/>
          <w:szCs w:val="22"/>
        </w:rPr>
        <w:t>se</w:t>
      </w:r>
      <w:r w:rsidRPr="00151B70">
        <w:rPr>
          <w:sz w:val="22"/>
          <w:szCs w:val="22"/>
          <w:lang w:val="sr-Latn-ME"/>
        </w:rPr>
        <w:t xml:space="preserve"> </w:t>
      </w:r>
      <w:r w:rsidRPr="003E0D09">
        <w:rPr>
          <w:sz w:val="22"/>
          <w:szCs w:val="22"/>
        </w:rPr>
        <w:t>prisustvo</w:t>
      </w:r>
      <w:r w:rsidRPr="00151B70">
        <w:rPr>
          <w:sz w:val="22"/>
          <w:szCs w:val="22"/>
          <w:lang w:val="sr-Latn-ME"/>
        </w:rPr>
        <w:t xml:space="preserve"> š</w:t>
      </w:r>
      <w:r w:rsidRPr="003E0D09">
        <w:rPr>
          <w:sz w:val="22"/>
          <w:szCs w:val="22"/>
        </w:rPr>
        <w:t>tetnih</w:t>
      </w:r>
      <w:r w:rsidRPr="00151B70">
        <w:rPr>
          <w:sz w:val="22"/>
          <w:szCs w:val="22"/>
          <w:lang w:val="sr-Latn-ME"/>
        </w:rPr>
        <w:t xml:space="preserve"> </w:t>
      </w:r>
      <w:r w:rsidRPr="003E0D09">
        <w:rPr>
          <w:sz w:val="22"/>
          <w:szCs w:val="22"/>
        </w:rPr>
        <w:t>organizama</w:t>
      </w:r>
      <w:r w:rsidRPr="00151B70">
        <w:rPr>
          <w:sz w:val="22"/>
          <w:szCs w:val="22"/>
          <w:lang w:val="sr-Latn-ME"/>
        </w:rPr>
        <w:t xml:space="preserve"> </w:t>
      </w:r>
      <w:r w:rsidRPr="003E0D09">
        <w:rPr>
          <w:sz w:val="22"/>
          <w:szCs w:val="22"/>
        </w:rPr>
        <w:t>sa</w:t>
      </w:r>
      <w:r w:rsidRPr="00151B70">
        <w:rPr>
          <w:sz w:val="22"/>
          <w:szCs w:val="22"/>
          <w:lang w:val="sr-Latn-ME"/>
        </w:rPr>
        <w:t xml:space="preserve"> </w:t>
      </w:r>
      <w:r w:rsidRPr="003E0D09">
        <w:rPr>
          <w:sz w:val="22"/>
          <w:szCs w:val="22"/>
        </w:rPr>
        <w:t>Liste</w:t>
      </w:r>
      <w:r w:rsidRPr="00151B70">
        <w:rPr>
          <w:sz w:val="22"/>
          <w:szCs w:val="22"/>
          <w:lang w:val="sr-Latn-ME"/>
        </w:rPr>
        <w:t xml:space="preserve"> </w:t>
      </w:r>
      <w:r w:rsidRPr="003E0D09">
        <w:rPr>
          <w:sz w:val="22"/>
          <w:szCs w:val="22"/>
        </w:rPr>
        <w:t>I</w:t>
      </w:r>
      <w:r w:rsidRPr="00151B70">
        <w:rPr>
          <w:sz w:val="22"/>
          <w:szCs w:val="22"/>
          <w:lang w:val="sr-Latn-ME"/>
        </w:rPr>
        <w:t>.</w:t>
      </w:r>
      <w:r w:rsidRPr="003E0D09">
        <w:rPr>
          <w:sz w:val="22"/>
          <w:szCs w:val="22"/>
        </w:rPr>
        <w:t>A</w:t>
      </w:r>
      <w:r w:rsidRPr="00151B70">
        <w:rPr>
          <w:sz w:val="22"/>
          <w:szCs w:val="22"/>
          <w:lang w:val="sr-Latn-ME"/>
        </w:rPr>
        <w:t xml:space="preserve">, </w:t>
      </w:r>
      <w:r w:rsidRPr="003E0D09">
        <w:rPr>
          <w:sz w:val="22"/>
          <w:szCs w:val="22"/>
        </w:rPr>
        <w:t>Liste</w:t>
      </w:r>
      <w:r w:rsidRPr="00151B70">
        <w:rPr>
          <w:sz w:val="22"/>
          <w:szCs w:val="22"/>
          <w:lang w:val="sr-Latn-ME"/>
        </w:rPr>
        <w:t xml:space="preserve"> </w:t>
      </w:r>
      <w:r w:rsidRPr="003E0D09">
        <w:rPr>
          <w:sz w:val="22"/>
          <w:szCs w:val="22"/>
        </w:rPr>
        <w:t>II</w:t>
      </w:r>
      <w:r w:rsidRPr="00151B70">
        <w:rPr>
          <w:sz w:val="22"/>
          <w:szCs w:val="22"/>
          <w:lang w:val="sr-Latn-ME"/>
        </w:rPr>
        <w:t>.</w:t>
      </w:r>
      <w:r w:rsidRPr="003E0D09">
        <w:rPr>
          <w:sz w:val="22"/>
          <w:szCs w:val="22"/>
        </w:rPr>
        <w:t>A</w:t>
      </w:r>
      <w:r w:rsidRPr="00151B70">
        <w:rPr>
          <w:sz w:val="22"/>
          <w:szCs w:val="22"/>
          <w:lang w:val="sr-Latn-ME"/>
        </w:rPr>
        <w:t xml:space="preserve">, </w:t>
      </w:r>
      <w:r w:rsidRPr="003E0D09">
        <w:rPr>
          <w:sz w:val="22"/>
          <w:szCs w:val="22"/>
        </w:rPr>
        <w:t>Liste</w:t>
      </w:r>
      <w:r w:rsidRPr="00151B70">
        <w:rPr>
          <w:sz w:val="22"/>
          <w:szCs w:val="22"/>
          <w:lang w:val="sr-Latn-ME"/>
        </w:rPr>
        <w:t xml:space="preserve"> </w:t>
      </w:r>
      <w:r w:rsidRPr="003E0D09">
        <w:rPr>
          <w:sz w:val="22"/>
          <w:szCs w:val="22"/>
        </w:rPr>
        <w:t>I</w:t>
      </w:r>
      <w:r w:rsidRPr="00151B70">
        <w:rPr>
          <w:sz w:val="22"/>
          <w:szCs w:val="22"/>
          <w:lang w:val="sr-Latn-ME"/>
        </w:rPr>
        <w:t>.</w:t>
      </w:r>
      <w:r w:rsidRPr="003E0D09">
        <w:rPr>
          <w:sz w:val="22"/>
          <w:szCs w:val="22"/>
        </w:rPr>
        <w:t>B</w:t>
      </w:r>
      <w:r w:rsidRPr="00151B70">
        <w:rPr>
          <w:sz w:val="22"/>
          <w:szCs w:val="22"/>
          <w:lang w:val="sr-Latn-ME"/>
        </w:rPr>
        <w:t xml:space="preserve">, </w:t>
      </w:r>
      <w:r w:rsidRPr="003E0D09">
        <w:rPr>
          <w:sz w:val="22"/>
          <w:szCs w:val="22"/>
        </w:rPr>
        <w:t>Liste</w:t>
      </w:r>
      <w:r w:rsidRPr="00151B70">
        <w:rPr>
          <w:sz w:val="22"/>
          <w:szCs w:val="22"/>
          <w:lang w:val="sr-Latn-ME"/>
        </w:rPr>
        <w:t xml:space="preserve"> </w:t>
      </w:r>
      <w:r w:rsidRPr="003E0D09">
        <w:rPr>
          <w:sz w:val="22"/>
          <w:szCs w:val="22"/>
        </w:rPr>
        <w:t>II</w:t>
      </w:r>
      <w:r w:rsidRPr="00151B70">
        <w:rPr>
          <w:sz w:val="22"/>
          <w:szCs w:val="22"/>
          <w:lang w:val="sr-Latn-ME"/>
        </w:rPr>
        <w:t>.</w:t>
      </w:r>
      <w:r w:rsidRPr="003E0D09">
        <w:rPr>
          <w:sz w:val="22"/>
          <w:szCs w:val="22"/>
        </w:rPr>
        <w:t>B</w:t>
      </w:r>
      <w:r w:rsidRPr="00151B70">
        <w:rPr>
          <w:sz w:val="22"/>
          <w:szCs w:val="22"/>
          <w:lang w:val="sr-Latn-ME"/>
        </w:rPr>
        <w:t xml:space="preserve"> </w:t>
      </w:r>
      <w:r w:rsidRPr="003E0D09">
        <w:rPr>
          <w:sz w:val="22"/>
          <w:szCs w:val="22"/>
        </w:rPr>
        <w:t>i</w:t>
      </w:r>
      <w:r w:rsidRPr="00151B70">
        <w:rPr>
          <w:sz w:val="22"/>
          <w:szCs w:val="22"/>
          <w:lang w:val="sr-Latn-ME"/>
        </w:rPr>
        <w:t xml:space="preserve"> </w:t>
      </w:r>
      <w:r w:rsidRPr="003E0D09">
        <w:rPr>
          <w:sz w:val="22"/>
          <w:szCs w:val="22"/>
        </w:rPr>
        <w:t>Liste</w:t>
      </w:r>
      <w:r w:rsidRPr="00151B70">
        <w:rPr>
          <w:sz w:val="22"/>
          <w:szCs w:val="22"/>
          <w:lang w:val="sr-Latn-ME"/>
        </w:rPr>
        <w:t xml:space="preserve"> </w:t>
      </w:r>
      <w:r w:rsidRPr="003E0D09">
        <w:rPr>
          <w:sz w:val="22"/>
          <w:szCs w:val="22"/>
        </w:rPr>
        <w:t>VI</w:t>
      </w:r>
      <w:r w:rsidRPr="00151B70">
        <w:rPr>
          <w:sz w:val="22"/>
          <w:szCs w:val="22"/>
          <w:lang w:val="sr-Latn-ME"/>
        </w:rPr>
        <w:t xml:space="preserve">. </w:t>
      </w:r>
    </w:p>
    <w:p w:rsidR="0082014D" w:rsidRDefault="009D5295" w:rsidP="009D5295">
      <w:pPr>
        <w:spacing w:after="0"/>
        <w:ind w:firstLine="567"/>
        <w:jc w:val="both"/>
        <w:rPr>
          <w:rFonts w:ascii="Times New Roman" w:eastAsia="Times New Roman" w:hAnsi="Times New Roman" w:cs="Times New Roman"/>
          <w:bCs/>
          <w:lang w:eastAsia="en-GB"/>
        </w:rPr>
      </w:pPr>
      <w:proofErr w:type="spellStart"/>
      <w:r w:rsidRPr="009D5295">
        <w:rPr>
          <w:rFonts w:ascii="Times New Roman" w:eastAsia="Times New Roman" w:hAnsi="Times New Roman" w:cs="Times New Roman"/>
          <w:bCs/>
          <w:lang w:eastAsia="en-GB"/>
        </w:rPr>
        <w:t>Fitosanitarni</w:t>
      </w:r>
      <w:proofErr w:type="spellEnd"/>
      <w:r w:rsidRPr="009D5295">
        <w:rPr>
          <w:rFonts w:ascii="Times New Roman" w:eastAsia="Times New Roman" w:hAnsi="Times New Roman" w:cs="Times New Roman"/>
          <w:bCs/>
          <w:lang w:eastAsia="en-GB"/>
        </w:rPr>
        <w:t xml:space="preserve"> </w:t>
      </w:r>
      <w:proofErr w:type="spellStart"/>
      <w:r>
        <w:rPr>
          <w:rFonts w:ascii="Times New Roman" w:eastAsia="Times New Roman" w:hAnsi="Times New Roman" w:cs="Times New Roman"/>
          <w:bCs/>
          <w:lang w:eastAsia="en-GB"/>
        </w:rPr>
        <w:t>inspek</w:t>
      </w:r>
      <w:r w:rsidRPr="009D5295">
        <w:rPr>
          <w:rFonts w:ascii="Times New Roman" w:eastAsia="Times New Roman" w:hAnsi="Times New Roman" w:cs="Times New Roman"/>
          <w:bCs/>
          <w:lang w:eastAsia="en-GB"/>
        </w:rPr>
        <w:t>tor</w:t>
      </w:r>
      <w:proofErr w:type="spellEnd"/>
      <w:r>
        <w:rPr>
          <w:rFonts w:ascii="Times New Roman" w:eastAsia="Times New Roman" w:hAnsi="Times New Roman" w:cs="Times New Roman"/>
          <w:b/>
          <w:bCs/>
          <w:lang w:eastAsia="en-GB"/>
        </w:rPr>
        <w:t xml:space="preserve"> </w:t>
      </w:r>
      <w:proofErr w:type="spellStart"/>
      <w:r>
        <w:rPr>
          <w:rFonts w:ascii="Times New Roman" w:eastAsia="Times New Roman" w:hAnsi="Times New Roman" w:cs="Times New Roman"/>
          <w:bCs/>
          <w:lang w:eastAsia="en-GB"/>
        </w:rPr>
        <w:t>u</w:t>
      </w:r>
      <w:r w:rsidR="00FA272A">
        <w:rPr>
          <w:rFonts w:ascii="Times New Roman" w:eastAsia="Times New Roman" w:hAnsi="Times New Roman" w:cs="Times New Roman"/>
          <w:bCs/>
          <w:lang w:eastAsia="en-GB"/>
        </w:rPr>
        <w:t>tvrđuj</w:t>
      </w:r>
      <w:r w:rsidR="00FA272A" w:rsidRPr="00FA272A">
        <w:rPr>
          <w:rFonts w:ascii="Times New Roman" w:eastAsia="Times New Roman" w:hAnsi="Times New Roman" w:cs="Times New Roman"/>
          <w:bCs/>
          <w:lang w:eastAsia="en-GB"/>
        </w:rPr>
        <w:t>e</w:t>
      </w:r>
      <w:proofErr w:type="spellEnd"/>
      <w:r w:rsidR="00FA272A" w:rsidRPr="00FA272A">
        <w:rPr>
          <w:rFonts w:ascii="Times New Roman" w:eastAsia="Times New Roman" w:hAnsi="Times New Roman" w:cs="Times New Roman"/>
          <w:bCs/>
          <w:lang w:eastAsia="en-GB"/>
        </w:rPr>
        <w:t xml:space="preserve"> </w:t>
      </w:r>
      <w:proofErr w:type="spellStart"/>
      <w:r w:rsidR="00FA272A">
        <w:rPr>
          <w:rFonts w:ascii="Times New Roman" w:eastAsia="Times New Roman" w:hAnsi="Times New Roman" w:cs="Times New Roman"/>
          <w:bCs/>
          <w:lang w:eastAsia="en-GB"/>
        </w:rPr>
        <w:t>broj</w:t>
      </w:r>
      <w:proofErr w:type="spellEnd"/>
      <w:r w:rsidR="00FA272A" w:rsidRPr="00FA272A">
        <w:rPr>
          <w:rFonts w:ascii="Times New Roman" w:eastAsia="Times New Roman" w:hAnsi="Times New Roman" w:cs="Times New Roman"/>
          <w:bCs/>
          <w:lang w:eastAsia="en-GB"/>
        </w:rPr>
        <w:t xml:space="preserve"> </w:t>
      </w:r>
      <w:proofErr w:type="spellStart"/>
      <w:r w:rsidR="00FA272A" w:rsidRPr="00FA272A">
        <w:rPr>
          <w:rFonts w:ascii="Times New Roman" w:eastAsia="Times New Roman" w:hAnsi="Times New Roman" w:cs="Times New Roman"/>
          <w:bCs/>
          <w:lang w:eastAsia="en-GB"/>
        </w:rPr>
        <w:t>partija</w:t>
      </w:r>
      <w:proofErr w:type="spellEnd"/>
      <w:r w:rsidR="00FA272A" w:rsidRPr="00FA272A">
        <w:rPr>
          <w:rFonts w:ascii="Times New Roman" w:eastAsia="Times New Roman" w:hAnsi="Times New Roman" w:cs="Times New Roman"/>
          <w:bCs/>
          <w:lang w:eastAsia="en-GB"/>
        </w:rPr>
        <w:t xml:space="preserve"> </w:t>
      </w:r>
      <w:proofErr w:type="spellStart"/>
      <w:r w:rsidR="00FA272A" w:rsidRPr="00FA272A">
        <w:rPr>
          <w:rFonts w:ascii="Times New Roman" w:eastAsia="Times New Roman" w:hAnsi="Times New Roman" w:cs="Times New Roman"/>
          <w:bCs/>
          <w:lang w:eastAsia="en-GB"/>
        </w:rPr>
        <w:t>sjemenskog</w:t>
      </w:r>
      <w:proofErr w:type="spellEnd"/>
      <w:r w:rsidR="00FA272A" w:rsidRPr="00FA272A">
        <w:rPr>
          <w:rFonts w:ascii="Times New Roman" w:eastAsia="Times New Roman" w:hAnsi="Times New Roman" w:cs="Times New Roman"/>
          <w:bCs/>
          <w:lang w:eastAsia="en-GB"/>
        </w:rPr>
        <w:t xml:space="preserve"> </w:t>
      </w:r>
      <w:proofErr w:type="spellStart"/>
      <w:r w:rsidR="00FA272A" w:rsidRPr="00FA272A">
        <w:rPr>
          <w:rFonts w:ascii="Times New Roman" w:eastAsia="Times New Roman" w:hAnsi="Times New Roman" w:cs="Times New Roman"/>
          <w:bCs/>
          <w:lang w:eastAsia="en-GB"/>
        </w:rPr>
        <w:t>i</w:t>
      </w:r>
      <w:proofErr w:type="spellEnd"/>
      <w:r w:rsidR="00FA272A" w:rsidRPr="00FA272A">
        <w:rPr>
          <w:rFonts w:ascii="Times New Roman" w:eastAsia="Times New Roman" w:hAnsi="Times New Roman" w:cs="Times New Roman"/>
          <w:bCs/>
          <w:lang w:eastAsia="en-GB"/>
        </w:rPr>
        <w:t xml:space="preserve"> </w:t>
      </w:r>
      <w:proofErr w:type="spellStart"/>
      <w:r w:rsidR="00FA272A" w:rsidRPr="00FA272A">
        <w:rPr>
          <w:rFonts w:ascii="Times New Roman" w:eastAsia="Times New Roman" w:hAnsi="Times New Roman" w:cs="Times New Roman"/>
          <w:bCs/>
          <w:lang w:eastAsia="en-GB"/>
        </w:rPr>
        <w:t>merkantilnog</w:t>
      </w:r>
      <w:proofErr w:type="spellEnd"/>
      <w:r w:rsidR="00FA272A" w:rsidRPr="00FA272A">
        <w:rPr>
          <w:rFonts w:ascii="Times New Roman" w:eastAsia="Times New Roman" w:hAnsi="Times New Roman" w:cs="Times New Roman"/>
          <w:bCs/>
          <w:lang w:eastAsia="en-GB"/>
        </w:rPr>
        <w:t xml:space="preserve"> </w:t>
      </w:r>
      <w:proofErr w:type="spellStart"/>
      <w:r w:rsidR="00FA272A" w:rsidRPr="00FA272A">
        <w:rPr>
          <w:rFonts w:ascii="Times New Roman" w:eastAsia="Times New Roman" w:hAnsi="Times New Roman" w:cs="Times New Roman"/>
          <w:bCs/>
          <w:lang w:eastAsia="en-GB"/>
        </w:rPr>
        <w:t>krompira</w:t>
      </w:r>
      <w:proofErr w:type="spellEnd"/>
      <w:r w:rsidR="00FA272A" w:rsidRPr="00FA272A">
        <w:rPr>
          <w:rFonts w:ascii="Times New Roman" w:eastAsia="Times New Roman" w:hAnsi="Times New Roman" w:cs="Times New Roman"/>
          <w:bCs/>
          <w:lang w:eastAsia="en-GB"/>
        </w:rPr>
        <w:t xml:space="preserve"> </w:t>
      </w:r>
      <w:proofErr w:type="spellStart"/>
      <w:r w:rsidR="00FA272A" w:rsidRPr="00FA272A">
        <w:rPr>
          <w:rFonts w:ascii="Times New Roman" w:eastAsia="Times New Roman" w:hAnsi="Times New Roman" w:cs="Times New Roman"/>
          <w:bCs/>
          <w:lang w:eastAsia="en-GB"/>
        </w:rPr>
        <w:t>radi</w:t>
      </w:r>
      <w:proofErr w:type="spellEnd"/>
      <w:r w:rsidR="00FA272A" w:rsidRPr="00FA272A">
        <w:rPr>
          <w:rFonts w:ascii="Times New Roman" w:eastAsia="Times New Roman" w:hAnsi="Times New Roman" w:cs="Times New Roman"/>
          <w:bCs/>
          <w:lang w:eastAsia="en-GB"/>
        </w:rPr>
        <w:t xml:space="preserve"> </w:t>
      </w:r>
      <w:proofErr w:type="spellStart"/>
      <w:r w:rsidR="00FA272A" w:rsidRPr="00FA272A">
        <w:rPr>
          <w:rFonts w:ascii="Times New Roman" w:eastAsia="Times New Roman" w:hAnsi="Times New Roman" w:cs="Times New Roman"/>
          <w:bCs/>
          <w:lang w:eastAsia="en-GB"/>
        </w:rPr>
        <w:t>pripreme</w:t>
      </w:r>
      <w:proofErr w:type="spellEnd"/>
      <w:r w:rsidR="00FA272A" w:rsidRPr="00FA272A">
        <w:rPr>
          <w:rFonts w:ascii="Times New Roman" w:eastAsia="Times New Roman" w:hAnsi="Times New Roman" w:cs="Times New Roman"/>
          <w:bCs/>
          <w:lang w:eastAsia="en-GB"/>
        </w:rPr>
        <w:t xml:space="preserve"> za </w:t>
      </w:r>
      <w:proofErr w:type="spellStart"/>
      <w:r w:rsidR="00FA272A" w:rsidRPr="00FA272A">
        <w:rPr>
          <w:rFonts w:ascii="Times New Roman" w:eastAsia="Times New Roman" w:hAnsi="Times New Roman" w:cs="Times New Roman"/>
          <w:bCs/>
          <w:lang w:eastAsia="en-GB"/>
        </w:rPr>
        <w:t>sprovođenje</w:t>
      </w:r>
      <w:proofErr w:type="spellEnd"/>
      <w:r w:rsidR="00FA272A" w:rsidRPr="00FA272A">
        <w:rPr>
          <w:rFonts w:ascii="Times New Roman" w:eastAsia="Times New Roman" w:hAnsi="Times New Roman" w:cs="Times New Roman"/>
          <w:bCs/>
          <w:lang w:eastAsia="en-GB"/>
        </w:rPr>
        <w:t xml:space="preserve"> </w:t>
      </w:r>
      <w:proofErr w:type="spellStart"/>
      <w:r w:rsidR="00FA272A" w:rsidRPr="00FA272A">
        <w:rPr>
          <w:rFonts w:ascii="Times New Roman" w:eastAsia="Times New Roman" w:hAnsi="Times New Roman" w:cs="Times New Roman"/>
          <w:bCs/>
          <w:lang w:eastAsia="en-GB"/>
        </w:rPr>
        <w:t>zdravstvenog</w:t>
      </w:r>
      <w:proofErr w:type="spellEnd"/>
      <w:r w:rsidR="00FA272A" w:rsidRPr="00FA272A">
        <w:rPr>
          <w:rFonts w:ascii="Times New Roman" w:eastAsia="Times New Roman" w:hAnsi="Times New Roman" w:cs="Times New Roman"/>
          <w:bCs/>
          <w:lang w:eastAsia="en-GB"/>
        </w:rPr>
        <w:t xml:space="preserve"> </w:t>
      </w:r>
      <w:proofErr w:type="spellStart"/>
      <w:r w:rsidR="00FA272A" w:rsidRPr="00FA272A">
        <w:rPr>
          <w:rFonts w:ascii="Times New Roman" w:eastAsia="Times New Roman" w:hAnsi="Times New Roman" w:cs="Times New Roman"/>
          <w:bCs/>
          <w:lang w:eastAsia="en-GB"/>
        </w:rPr>
        <w:t>pregleda</w:t>
      </w:r>
      <w:proofErr w:type="spellEnd"/>
      <w:r w:rsidR="00FA272A" w:rsidRPr="00FA272A">
        <w:rPr>
          <w:rFonts w:ascii="Times New Roman" w:eastAsia="Times New Roman" w:hAnsi="Times New Roman" w:cs="Times New Roman"/>
          <w:bCs/>
          <w:lang w:eastAsia="en-GB"/>
        </w:rPr>
        <w:t xml:space="preserve">, </w:t>
      </w:r>
      <w:proofErr w:type="spellStart"/>
      <w:r w:rsidR="00FA272A" w:rsidRPr="00FA272A">
        <w:rPr>
          <w:rFonts w:ascii="Times New Roman" w:eastAsia="Times New Roman" w:hAnsi="Times New Roman" w:cs="Times New Roman"/>
          <w:b/>
          <w:bCs/>
          <w:lang w:eastAsia="en-GB"/>
        </w:rPr>
        <w:t>iz</w:t>
      </w:r>
      <w:proofErr w:type="spellEnd"/>
      <w:r w:rsidR="00FA272A" w:rsidRPr="00FA272A">
        <w:rPr>
          <w:rFonts w:ascii="Times New Roman" w:eastAsia="Times New Roman" w:hAnsi="Times New Roman" w:cs="Times New Roman"/>
          <w:b/>
          <w:bCs/>
          <w:lang w:eastAsia="en-GB"/>
        </w:rPr>
        <w:t xml:space="preserve"> </w:t>
      </w:r>
      <w:proofErr w:type="spellStart"/>
      <w:r w:rsidR="00FA272A" w:rsidRPr="00FA272A">
        <w:rPr>
          <w:rFonts w:ascii="Times New Roman" w:eastAsia="Times New Roman" w:hAnsi="Times New Roman" w:cs="Times New Roman"/>
          <w:b/>
          <w:bCs/>
          <w:lang w:eastAsia="en-GB"/>
        </w:rPr>
        <w:t>svake</w:t>
      </w:r>
      <w:proofErr w:type="spellEnd"/>
      <w:r w:rsidR="00FA272A" w:rsidRPr="00FA272A">
        <w:rPr>
          <w:rFonts w:ascii="Times New Roman" w:eastAsia="Times New Roman" w:hAnsi="Times New Roman" w:cs="Times New Roman"/>
          <w:b/>
          <w:bCs/>
          <w:lang w:eastAsia="en-GB"/>
        </w:rPr>
        <w:t xml:space="preserve"> </w:t>
      </w:r>
      <w:proofErr w:type="spellStart"/>
      <w:r w:rsidR="00FA272A" w:rsidRPr="00FA272A">
        <w:rPr>
          <w:rFonts w:ascii="Times New Roman" w:eastAsia="Times New Roman" w:hAnsi="Times New Roman" w:cs="Times New Roman"/>
          <w:b/>
          <w:bCs/>
          <w:lang w:eastAsia="en-GB"/>
        </w:rPr>
        <w:t>partije</w:t>
      </w:r>
      <w:proofErr w:type="spellEnd"/>
      <w:r w:rsidR="00FA272A" w:rsidRPr="00FA272A">
        <w:rPr>
          <w:rFonts w:ascii="Times New Roman" w:eastAsia="Times New Roman" w:hAnsi="Times New Roman" w:cs="Times New Roman"/>
          <w:b/>
          <w:bCs/>
          <w:lang w:eastAsia="en-GB"/>
        </w:rPr>
        <w:t xml:space="preserve"> (</w:t>
      </w:r>
      <w:proofErr w:type="spellStart"/>
      <w:r w:rsidR="00FA272A" w:rsidRPr="00FA272A">
        <w:rPr>
          <w:rFonts w:ascii="Times New Roman" w:eastAsia="Times New Roman" w:hAnsi="Times New Roman" w:cs="Times New Roman"/>
          <w:b/>
          <w:bCs/>
          <w:lang w:eastAsia="en-GB"/>
        </w:rPr>
        <w:t>lota</w:t>
      </w:r>
      <w:proofErr w:type="spellEnd"/>
      <w:r w:rsidR="00FA272A" w:rsidRPr="00FA272A">
        <w:rPr>
          <w:rFonts w:ascii="Times New Roman" w:eastAsia="Times New Roman" w:hAnsi="Times New Roman" w:cs="Times New Roman"/>
          <w:b/>
          <w:bCs/>
          <w:lang w:eastAsia="en-GB"/>
        </w:rPr>
        <w:t xml:space="preserve">) </w:t>
      </w:r>
      <w:proofErr w:type="spellStart"/>
      <w:r w:rsidR="00FA272A" w:rsidRPr="00FA272A">
        <w:rPr>
          <w:rFonts w:ascii="Times New Roman" w:eastAsia="Times New Roman" w:hAnsi="Times New Roman" w:cs="Times New Roman"/>
          <w:b/>
          <w:bCs/>
          <w:lang w:eastAsia="en-GB"/>
        </w:rPr>
        <w:t>uzima</w:t>
      </w:r>
      <w:proofErr w:type="spellEnd"/>
      <w:r w:rsidR="00FA272A" w:rsidRPr="00FA272A">
        <w:rPr>
          <w:rFonts w:ascii="Times New Roman" w:eastAsia="Times New Roman" w:hAnsi="Times New Roman" w:cs="Times New Roman"/>
          <w:b/>
          <w:bCs/>
          <w:lang w:eastAsia="en-GB"/>
        </w:rPr>
        <w:t xml:space="preserve"> </w:t>
      </w:r>
      <w:proofErr w:type="spellStart"/>
      <w:r w:rsidR="00FA272A" w:rsidRPr="00FA272A">
        <w:rPr>
          <w:rFonts w:ascii="Times New Roman" w:eastAsia="Times New Roman" w:hAnsi="Times New Roman" w:cs="Times New Roman"/>
          <w:b/>
          <w:bCs/>
          <w:lang w:eastAsia="en-GB"/>
        </w:rPr>
        <w:t>uzorak</w:t>
      </w:r>
      <w:proofErr w:type="spellEnd"/>
      <w:r w:rsidR="00FA272A" w:rsidRPr="00FA272A">
        <w:rPr>
          <w:rFonts w:ascii="Times New Roman" w:eastAsia="Times New Roman" w:hAnsi="Times New Roman" w:cs="Times New Roman"/>
          <w:b/>
          <w:bCs/>
          <w:lang w:eastAsia="en-GB"/>
        </w:rPr>
        <w:t xml:space="preserve"> od 200 </w:t>
      </w:r>
      <w:proofErr w:type="spellStart"/>
      <w:r w:rsidR="00FA272A" w:rsidRPr="00FA272A">
        <w:rPr>
          <w:rFonts w:ascii="Times New Roman" w:eastAsia="Times New Roman" w:hAnsi="Times New Roman" w:cs="Times New Roman"/>
          <w:b/>
          <w:bCs/>
          <w:lang w:eastAsia="en-GB"/>
        </w:rPr>
        <w:t>krtola</w:t>
      </w:r>
      <w:proofErr w:type="spellEnd"/>
      <w:r w:rsidR="00FA272A" w:rsidRPr="00FA272A">
        <w:rPr>
          <w:rFonts w:ascii="Times New Roman" w:eastAsia="Times New Roman" w:hAnsi="Times New Roman" w:cs="Times New Roman"/>
          <w:b/>
          <w:bCs/>
          <w:lang w:eastAsia="en-GB"/>
        </w:rPr>
        <w:t xml:space="preserve"> </w:t>
      </w:r>
      <w:proofErr w:type="spellStart"/>
      <w:r w:rsidR="00FA272A" w:rsidRPr="00FA272A">
        <w:rPr>
          <w:rFonts w:ascii="Times New Roman" w:eastAsia="Times New Roman" w:hAnsi="Times New Roman" w:cs="Times New Roman"/>
          <w:b/>
          <w:bCs/>
          <w:lang w:eastAsia="en-GB"/>
        </w:rPr>
        <w:t>koje</w:t>
      </w:r>
      <w:proofErr w:type="spellEnd"/>
      <w:r w:rsidR="00FA272A" w:rsidRPr="00FA272A">
        <w:rPr>
          <w:rFonts w:ascii="Times New Roman" w:eastAsia="Times New Roman" w:hAnsi="Times New Roman" w:cs="Times New Roman"/>
          <w:b/>
          <w:bCs/>
          <w:lang w:eastAsia="en-GB"/>
        </w:rPr>
        <w:t xml:space="preserve"> se </w:t>
      </w:r>
      <w:proofErr w:type="spellStart"/>
      <w:r w:rsidR="00FA272A" w:rsidRPr="00FA272A">
        <w:rPr>
          <w:rFonts w:ascii="Times New Roman" w:eastAsia="Times New Roman" w:hAnsi="Times New Roman" w:cs="Times New Roman"/>
          <w:b/>
          <w:bCs/>
          <w:lang w:eastAsia="en-GB"/>
        </w:rPr>
        <w:t>sjeku</w:t>
      </w:r>
      <w:proofErr w:type="spellEnd"/>
      <w:r w:rsidR="00FA272A" w:rsidRPr="00FA272A">
        <w:rPr>
          <w:rFonts w:ascii="Times New Roman" w:eastAsia="Times New Roman" w:hAnsi="Times New Roman" w:cs="Times New Roman"/>
          <w:b/>
          <w:bCs/>
          <w:lang w:eastAsia="en-GB"/>
        </w:rPr>
        <w:t xml:space="preserve"> u </w:t>
      </w:r>
      <w:proofErr w:type="spellStart"/>
      <w:r w:rsidR="00FA272A" w:rsidRPr="00FA272A">
        <w:rPr>
          <w:rFonts w:ascii="Times New Roman" w:eastAsia="Times New Roman" w:hAnsi="Times New Roman" w:cs="Times New Roman"/>
          <w:b/>
          <w:bCs/>
          <w:lang w:eastAsia="en-GB"/>
        </w:rPr>
        <w:t>laboratoriji</w:t>
      </w:r>
      <w:proofErr w:type="spellEnd"/>
      <w:r w:rsidR="00FA272A" w:rsidRPr="00FA272A">
        <w:rPr>
          <w:rFonts w:ascii="Times New Roman" w:eastAsia="Times New Roman" w:hAnsi="Times New Roman" w:cs="Times New Roman"/>
          <w:b/>
          <w:bCs/>
          <w:lang w:eastAsia="en-GB"/>
        </w:rPr>
        <w:t xml:space="preserve"> </w:t>
      </w:r>
      <w:proofErr w:type="spellStart"/>
      <w:r w:rsidR="00FA272A" w:rsidRPr="00FA272A">
        <w:rPr>
          <w:rFonts w:ascii="Times New Roman" w:eastAsia="Times New Roman" w:hAnsi="Times New Roman" w:cs="Times New Roman"/>
          <w:b/>
          <w:bCs/>
          <w:lang w:eastAsia="en-GB"/>
        </w:rPr>
        <w:t>na</w:t>
      </w:r>
      <w:proofErr w:type="spellEnd"/>
      <w:r w:rsidR="00FA272A" w:rsidRPr="00FA272A">
        <w:rPr>
          <w:rFonts w:ascii="Times New Roman" w:eastAsia="Times New Roman" w:hAnsi="Times New Roman" w:cs="Times New Roman"/>
          <w:b/>
          <w:bCs/>
          <w:lang w:eastAsia="en-GB"/>
        </w:rPr>
        <w:t xml:space="preserve"> </w:t>
      </w:r>
      <w:proofErr w:type="spellStart"/>
      <w:r w:rsidR="00FA272A" w:rsidRPr="00FA272A">
        <w:rPr>
          <w:rFonts w:ascii="Times New Roman" w:eastAsia="Times New Roman" w:hAnsi="Times New Roman" w:cs="Times New Roman"/>
          <w:b/>
          <w:bCs/>
          <w:lang w:eastAsia="en-GB"/>
        </w:rPr>
        <w:t>graničnom</w:t>
      </w:r>
      <w:proofErr w:type="spellEnd"/>
      <w:r w:rsidR="00FA272A" w:rsidRPr="00FA272A">
        <w:rPr>
          <w:rFonts w:ascii="Times New Roman" w:eastAsia="Times New Roman" w:hAnsi="Times New Roman" w:cs="Times New Roman"/>
          <w:b/>
          <w:bCs/>
          <w:lang w:eastAsia="en-GB"/>
        </w:rPr>
        <w:t xml:space="preserve"> </w:t>
      </w:r>
      <w:proofErr w:type="spellStart"/>
      <w:r w:rsidR="00FA272A" w:rsidRPr="00FA272A">
        <w:rPr>
          <w:rFonts w:ascii="Times New Roman" w:eastAsia="Times New Roman" w:hAnsi="Times New Roman" w:cs="Times New Roman"/>
          <w:b/>
          <w:bCs/>
          <w:lang w:eastAsia="en-GB"/>
        </w:rPr>
        <w:t>prelazu</w:t>
      </w:r>
      <w:proofErr w:type="spellEnd"/>
      <w:r w:rsidR="00FA272A" w:rsidRPr="00FA272A">
        <w:rPr>
          <w:rFonts w:ascii="Times New Roman" w:eastAsia="Times New Roman" w:hAnsi="Times New Roman" w:cs="Times New Roman"/>
          <w:b/>
          <w:bCs/>
          <w:lang w:eastAsia="en-GB"/>
        </w:rPr>
        <w:t xml:space="preserve"> </w:t>
      </w:r>
      <w:proofErr w:type="spellStart"/>
      <w:r w:rsidR="00FA272A" w:rsidRPr="00FA272A">
        <w:rPr>
          <w:rFonts w:ascii="Times New Roman" w:eastAsia="Times New Roman" w:hAnsi="Times New Roman" w:cs="Times New Roman"/>
          <w:b/>
          <w:bCs/>
          <w:lang w:eastAsia="en-GB"/>
        </w:rPr>
        <w:t>radi</w:t>
      </w:r>
      <w:proofErr w:type="spellEnd"/>
      <w:r w:rsidR="00FA272A" w:rsidRPr="00FA272A">
        <w:rPr>
          <w:rFonts w:ascii="Times New Roman" w:eastAsia="Times New Roman" w:hAnsi="Times New Roman" w:cs="Times New Roman"/>
          <w:b/>
          <w:bCs/>
          <w:lang w:eastAsia="en-GB"/>
        </w:rPr>
        <w:t xml:space="preserve"> </w:t>
      </w:r>
      <w:proofErr w:type="spellStart"/>
      <w:r w:rsidR="00FA272A" w:rsidRPr="00FA272A">
        <w:rPr>
          <w:rFonts w:ascii="Times New Roman" w:eastAsia="Times New Roman" w:hAnsi="Times New Roman" w:cs="Times New Roman"/>
          <w:b/>
          <w:bCs/>
          <w:lang w:eastAsia="en-GB"/>
        </w:rPr>
        <w:t>obavljanja</w:t>
      </w:r>
      <w:proofErr w:type="spellEnd"/>
      <w:r w:rsidR="00FA272A" w:rsidRPr="00FA272A">
        <w:rPr>
          <w:rFonts w:ascii="Times New Roman" w:eastAsia="Times New Roman" w:hAnsi="Times New Roman" w:cs="Times New Roman"/>
          <w:b/>
          <w:bCs/>
          <w:lang w:eastAsia="en-GB"/>
        </w:rPr>
        <w:t xml:space="preserve"> </w:t>
      </w:r>
      <w:proofErr w:type="spellStart"/>
      <w:r w:rsidR="00FA272A" w:rsidRPr="00FA272A">
        <w:rPr>
          <w:rFonts w:ascii="Times New Roman" w:eastAsia="Times New Roman" w:hAnsi="Times New Roman" w:cs="Times New Roman"/>
          <w:b/>
          <w:bCs/>
          <w:lang w:eastAsia="en-GB"/>
        </w:rPr>
        <w:t>vizuelnog</w:t>
      </w:r>
      <w:proofErr w:type="spellEnd"/>
      <w:r w:rsidR="00FA272A" w:rsidRPr="00FA272A">
        <w:rPr>
          <w:rFonts w:ascii="Times New Roman" w:eastAsia="Times New Roman" w:hAnsi="Times New Roman" w:cs="Times New Roman"/>
          <w:b/>
          <w:bCs/>
          <w:lang w:eastAsia="en-GB"/>
        </w:rPr>
        <w:t xml:space="preserve"> </w:t>
      </w:r>
      <w:proofErr w:type="spellStart"/>
      <w:r w:rsidR="00FA272A" w:rsidRPr="00FA272A">
        <w:rPr>
          <w:rFonts w:ascii="Times New Roman" w:eastAsia="Times New Roman" w:hAnsi="Times New Roman" w:cs="Times New Roman"/>
          <w:b/>
          <w:bCs/>
          <w:lang w:eastAsia="en-GB"/>
        </w:rPr>
        <w:t>pregleda</w:t>
      </w:r>
      <w:proofErr w:type="spellEnd"/>
      <w:r w:rsidR="00FA272A" w:rsidRPr="00FA272A">
        <w:rPr>
          <w:rFonts w:ascii="Times New Roman" w:eastAsia="Times New Roman" w:hAnsi="Times New Roman" w:cs="Times New Roman"/>
          <w:bCs/>
          <w:lang w:eastAsia="en-GB"/>
        </w:rPr>
        <w:t xml:space="preserve"> u </w:t>
      </w:r>
      <w:proofErr w:type="spellStart"/>
      <w:r w:rsidR="00FA272A" w:rsidRPr="00FA272A">
        <w:rPr>
          <w:rFonts w:ascii="Times New Roman" w:eastAsia="Times New Roman" w:hAnsi="Times New Roman" w:cs="Times New Roman"/>
          <w:bCs/>
          <w:lang w:eastAsia="en-GB"/>
        </w:rPr>
        <w:t>cilju</w:t>
      </w:r>
      <w:proofErr w:type="spellEnd"/>
      <w:r w:rsidR="00FA272A" w:rsidRPr="00FA272A">
        <w:rPr>
          <w:rFonts w:ascii="Times New Roman" w:eastAsia="Times New Roman" w:hAnsi="Times New Roman" w:cs="Times New Roman"/>
          <w:bCs/>
          <w:lang w:eastAsia="en-GB"/>
        </w:rPr>
        <w:t xml:space="preserve"> </w:t>
      </w:r>
      <w:proofErr w:type="spellStart"/>
      <w:r w:rsidR="00FA272A" w:rsidRPr="00FA272A">
        <w:rPr>
          <w:rFonts w:ascii="Times New Roman" w:eastAsia="Times New Roman" w:hAnsi="Times New Roman" w:cs="Times New Roman"/>
          <w:bCs/>
          <w:lang w:eastAsia="en-GB"/>
        </w:rPr>
        <w:t>utvrđivanja</w:t>
      </w:r>
      <w:proofErr w:type="spellEnd"/>
      <w:r w:rsidR="00FA272A" w:rsidRPr="00FA272A">
        <w:rPr>
          <w:rFonts w:ascii="Times New Roman" w:eastAsia="Times New Roman" w:hAnsi="Times New Roman" w:cs="Times New Roman"/>
          <w:bCs/>
          <w:lang w:eastAsia="en-GB"/>
        </w:rPr>
        <w:t xml:space="preserve"> </w:t>
      </w:r>
      <w:proofErr w:type="spellStart"/>
      <w:r w:rsidR="00FA272A" w:rsidRPr="00FA272A">
        <w:rPr>
          <w:rFonts w:ascii="Times New Roman" w:eastAsia="Times New Roman" w:hAnsi="Times New Roman" w:cs="Times New Roman"/>
          <w:bCs/>
          <w:lang w:eastAsia="en-GB"/>
        </w:rPr>
        <w:t>simptoma</w:t>
      </w:r>
      <w:proofErr w:type="spellEnd"/>
      <w:r w:rsidR="00FA272A" w:rsidRPr="00FA272A">
        <w:rPr>
          <w:rFonts w:ascii="Times New Roman" w:eastAsia="Times New Roman" w:hAnsi="Times New Roman" w:cs="Times New Roman"/>
          <w:bCs/>
          <w:lang w:eastAsia="en-GB"/>
        </w:rPr>
        <w:t xml:space="preserve"> </w:t>
      </w:r>
      <w:proofErr w:type="spellStart"/>
      <w:r w:rsidR="00FA272A" w:rsidRPr="00FA272A">
        <w:rPr>
          <w:rFonts w:ascii="Times New Roman" w:eastAsia="Times New Roman" w:hAnsi="Times New Roman" w:cs="Times New Roman"/>
          <w:bCs/>
          <w:lang w:eastAsia="en-GB"/>
        </w:rPr>
        <w:t>karantinski</w:t>
      </w:r>
      <w:proofErr w:type="spellEnd"/>
      <w:r w:rsidR="00FA272A" w:rsidRPr="00FA272A">
        <w:rPr>
          <w:rFonts w:ascii="Times New Roman" w:eastAsia="Times New Roman" w:hAnsi="Times New Roman" w:cs="Times New Roman"/>
          <w:bCs/>
          <w:lang w:eastAsia="en-GB"/>
        </w:rPr>
        <w:t xml:space="preserve"> </w:t>
      </w:r>
      <w:proofErr w:type="spellStart"/>
      <w:r w:rsidR="00FA272A" w:rsidRPr="00FA272A">
        <w:rPr>
          <w:rFonts w:ascii="Times New Roman" w:eastAsia="Times New Roman" w:hAnsi="Times New Roman" w:cs="Times New Roman"/>
          <w:bCs/>
          <w:lang w:eastAsia="en-GB"/>
        </w:rPr>
        <w:t>štetnih</w:t>
      </w:r>
      <w:proofErr w:type="spellEnd"/>
      <w:r w:rsidR="00FA272A" w:rsidRPr="00FA272A">
        <w:rPr>
          <w:rFonts w:ascii="Times New Roman" w:eastAsia="Times New Roman" w:hAnsi="Times New Roman" w:cs="Times New Roman"/>
          <w:bCs/>
          <w:lang w:eastAsia="en-GB"/>
        </w:rPr>
        <w:t xml:space="preserve"> </w:t>
      </w:r>
      <w:proofErr w:type="spellStart"/>
      <w:r w:rsidR="00FA272A" w:rsidRPr="00FA272A">
        <w:rPr>
          <w:rFonts w:ascii="Times New Roman" w:eastAsia="Times New Roman" w:hAnsi="Times New Roman" w:cs="Times New Roman"/>
          <w:bCs/>
          <w:lang w:eastAsia="en-GB"/>
        </w:rPr>
        <w:t>organizama</w:t>
      </w:r>
      <w:proofErr w:type="spellEnd"/>
      <w:r w:rsidR="00FA272A" w:rsidRPr="00FA272A">
        <w:rPr>
          <w:rFonts w:ascii="Times New Roman" w:eastAsia="Times New Roman" w:hAnsi="Times New Roman" w:cs="Times New Roman"/>
          <w:bCs/>
          <w:lang w:eastAsia="en-GB"/>
        </w:rPr>
        <w:t xml:space="preserve"> </w:t>
      </w:r>
      <w:proofErr w:type="spellStart"/>
      <w:r w:rsidR="00FA272A" w:rsidRPr="00FA272A">
        <w:rPr>
          <w:rFonts w:ascii="Times New Roman" w:eastAsia="Times New Roman" w:hAnsi="Times New Roman" w:cs="Times New Roman"/>
          <w:bCs/>
          <w:lang w:eastAsia="en-GB"/>
        </w:rPr>
        <w:t>krompira</w:t>
      </w:r>
      <w:proofErr w:type="spellEnd"/>
      <w:r w:rsidR="00FA272A" w:rsidRPr="00FA272A">
        <w:rPr>
          <w:rFonts w:ascii="Times New Roman" w:eastAsia="Times New Roman" w:hAnsi="Times New Roman" w:cs="Times New Roman"/>
          <w:bCs/>
          <w:lang w:eastAsia="en-GB"/>
        </w:rPr>
        <w:t xml:space="preserve">: </w:t>
      </w:r>
      <w:proofErr w:type="spellStart"/>
      <w:r w:rsidR="00FA272A" w:rsidRPr="005A5173">
        <w:rPr>
          <w:rFonts w:ascii="Times New Roman" w:eastAsia="Times New Roman" w:hAnsi="Times New Roman" w:cs="Times New Roman"/>
          <w:bCs/>
          <w:i/>
          <w:u w:val="single"/>
          <w:lang w:eastAsia="en-GB"/>
        </w:rPr>
        <w:t>Ralstonia</w:t>
      </w:r>
      <w:proofErr w:type="spellEnd"/>
      <w:r w:rsidR="00FA272A" w:rsidRPr="005A5173">
        <w:rPr>
          <w:rFonts w:ascii="Times New Roman" w:eastAsia="Times New Roman" w:hAnsi="Times New Roman" w:cs="Times New Roman"/>
          <w:bCs/>
          <w:i/>
          <w:u w:val="single"/>
          <w:lang w:eastAsia="en-GB"/>
        </w:rPr>
        <w:t xml:space="preserve"> solanacearum</w:t>
      </w:r>
      <w:r w:rsidR="00FA272A" w:rsidRPr="00FA272A">
        <w:rPr>
          <w:rFonts w:ascii="Times New Roman" w:eastAsia="Times New Roman" w:hAnsi="Times New Roman" w:cs="Times New Roman"/>
          <w:bCs/>
          <w:lang w:eastAsia="en-GB"/>
        </w:rPr>
        <w:t xml:space="preserve"> (Smith) </w:t>
      </w:r>
      <w:proofErr w:type="spellStart"/>
      <w:r w:rsidR="00FA272A" w:rsidRPr="00FA272A">
        <w:rPr>
          <w:rFonts w:ascii="Times New Roman" w:eastAsia="Times New Roman" w:hAnsi="Times New Roman" w:cs="Times New Roman"/>
          <w:bCs/>
          <w:lang w:eastAsia="en-GB"/>
        </w:rPr>
        <w:t>Yabuuchi</w:t>
      </w:r>
      <w:proofErr w:type="spellEnd"/>
      <w:r w:rsidR="00FA272A" w:rsidRPr="00FA272A">
        <w:rPr>
          <w:rFonts w:ascii="Times New Roman" w:eastAsia="Times New Roman" w:hAnsi="Times New Roman" w:cs="Times New Roman"/>
          <w:bCs/>
          <w:lang w:eastAsia="en-GB"/>
        </w:rPr>
        <w:t xml:space="preserve"> et al. </w:t>
      </w:r>
      <w:proofErr w:type="spellStart"/>
      <w:r w:rsidR="00FA272A" w:rsidRPr="00FA272A">
        <w:rPr>
          <w:rFonts w:ascii="Times New Roman" w:eastAsia="Times New Roman" w:hAnsi="Times New Roman" w:cs="Times New Roman"/>
          <w:bCs/>
          <w:lang w:eastAsia="en-GB"/>
        </w:rPr>
        <w:t>i</w:t>
      </w:r>
      <w:proofErr w:type="spellEnd"/>
      <w:r w:rsidR="00FA272A" w:rsidRPr="00FA272A">
        <w:rPr>
          <w:rFonts w:ascii="Times New Roman" w:eastAsia="Times New Roman" w:hAnsi="Times New Roman" w:cs="Times New Roman"/>
          <w:bCs/>
          <w:lang w:eastAsia="en-GB"/>
        </w:rPr>
        <w:t xml:space="preserve"> </w:t>
      </w:r>
      <w:proofErr w:type="spellStart"/>
      <w:r w:rsidR="00FA272A" w:rsidRPr="005A5173">
        <w:rPr>
          <w:rFonts w:ascii="Times New Roman" w:eastAsia="Times New Roman" w:hAnsi="Times New Roman" w:cs="Times New Roman"/>
          <w:bCs/>
          <w:i/>
          <w:lang w:eastAsia="en-GB"/>
        </w:rPr>
        <w:t>Clavibacter</w:t>
      </w:r>
      <w:proofErr w:type="spellEnd"/>
      <w:r w:rsidR="00FA272A" w:rsidRPr="005A5173">
        <w:rPr>
          <w:rFonts w:ascii="Times New Roman" w:eastAsia="Times New Roman" w:hAnsi="Times New Roman" w:cs="Times New Roman"/>
          <w:bCs/>
          <w:i/>
          <w:lang w:eastAsia="en-GB"/>
        </w:rPr>
        <w:t xml:space="preserve"> </w:t>
      </w:r>
      <w:proofErr w:type="spellStart"/>
      <w:r w:rsidR="00FA272A" w:rsidRPr="005A5173">
        <w:rPr>
          <w:rFonts w:ascii="Times New Roman" w:eastAsia="Times New Roman" w:hAnsi="Times New Roman" w:cs="Times New Roman"/>
          <w:bCs/>
          <w:i/>
          <w:lang w:eastAsia="en-GB"/>
        </w:rPr>
        <w:t>michiganensis</w:t>
      </w:r>
      <w:proofErr w:type="spellEnd"/>
      <w:r w:rsidR="00FA272A" w:rsidRPr="00FA272A">
        <w:rPr>
          <w:rFonts w:ascii="Times New Roman" w:eastAsia="Times New Roman" w:hAnsi="Times New Roman" w:cs="Times New Roman"/>
          <w:bCs/>
          <w:lang w:eastAsia="en-GB"/>
        </w:rPr>
        <w:t xml:space="preserve"> ssp. </w:t>
      </w:r>
      <w:proofErr w:type="spellStart"/>
      <w:r w:rsidR="00FA272A" w:rsidRPr="005A5173">
        <w:rPr>
          <w:rFonts w:ascii="Times New Roman" w:eastAsia="Times New Roman" w:hAnsi="Times New Roman" w:cs="Times New Roman"/>
          <w:bCs/>
          <w:i/>
          <w:lang w:eastAsia="en-GB"/>
        </w:rPr>
        <w:t>sepedonicus</w:t>
      </w:r>
      <w:proofErr w:type="spellEnd"/>
      <w:r w:rsidR="00FA272A" w:rsidRPr="00FA272A">
        <w:rPr>
          <w:rFonts w:ascii="Times New Roman" w:eastAsia="Times New Roman" w:hAnsi="Times New Roman" w:cs="Times New Roman"/>
          <w:bCs/>
          <w:lang w:eastAsia="en-GB"/>
        </w:rPr>
        <w:t xml:space="preserve"> (</w:t>
      </w:r>
      <w:proofErr w:type="spellStart"/>
      <w:r w:rsidR="00FA272A" w:rsidRPr="00FA272A">
        <w:rPr>
          <w:rFonts w:ascii="Times New Roman" w:eastAsia="Times New Roman" w:hAnsi="Times New Roman" w:cs="Times New Roman"/>
          <w:bCs/>
          <w:lang w:eastAsia="en-GB"/>
        </w:rPr>
        <w:t>Spieckermann</w:t>
      </w:r>
      <w:proofErr w:type="spellEnd"/>
      <w:r w:rsidR="00FA272A" w:rsidRPr="00FA272A">
        <w:rPr>
          <w:rFonts w:ascii="Times New Roman" w:eastAsia="Times New Roman" w:hAnsi="Times New Roman" w:cs="Times New Roman"/>
          <w:bCs/>
          <w:lang w:eastAsia="en-GB"/>
        </w:rPr>
        <w:t xml:space="preserve"> et </w:t>
      </w:r>
      <w:proofErr w:type="spellStart"/>
      <w:r w:rsidR="00FA272A" w:rsidRPr="00FA272A">
        <w:rPr>
          <w:rFonts w:ascii="Times New Roman" w:eastAsia="Times New Roman" w:hAnsi="Times New Roman" w:cs="Times New Roman"/>
          <w:bCs/>
          <w:lang w:eastAsia="en-GB"/>
        </w:rPr>
        <w:t>Kotthoff</w:t>
      </w:r>
      <w:proofErr w:type="spellEnd"/>
      <w:r w:rsidR="00FA272A" w:rsidRPr="00FA272A">
        <w:rPr>
          <w:rFonts w:ascii="Times New Roman" w:eastAsia="Times New Roman" w:hAnsi="Times New Roman" w:cs="Times New Roman"/>
          <w:bCs/>
          <w:lang w:eastAsia="en-GB"/>
        </w:rPr>
        <w:t xml:space="preserve">) Davis et al., </w:t>
      </w:r>
      <w:r w:rsidR="005A5173" w:rsidRPr="005A5173">
        <w:rPr>
          <w:rFonts w:ascii="Times New Roman" w:eastAsia="Times New Roman" w:hAnsi="Times New Roman" w:cs="Times New Roman"/>
          <w:bCs/>
          <w:lang w:eastAsia="en-GB"/>
        </w:rPr>
        <w:t xml:space="preserve">u </w:t>
      </w:r>
      <w:proofErr w:type="spellStart"/>
      <w:r w:rsidR="005A5173" w:rsidRPr="005A5173">
        <w:rPr>
          <w:rFonts w:ascii="Times New Roman" w:eastAsia="Times New Roman" w:hAnsi="Times New Roman" w:cs="Times New Roman"/>
          <w:bCs/>
          <w:lang w:eastAsia="en-GB"/>
        </w:rPr>
        <w:t>skladu</w:t>
      </w:r>
      <w:proofErr w:type="spellEnd"/>
      <w:r w:rsidR="005A5173" w:rsidRPr="005A5173">
        <w:rPr>
          <w:rFonts w:ascii="Times New Roman" w:eastAsia="Times New Roman" w:hAnsi="Times New Roman" w:cs="Times New Roman"/>
          <w:bCs/>
          <w:lang w:eastAsia="en-GB"/>
        </w:rPr>
        <w:t xml:space="preserve"> </w:t>
      </w:r>
      <w:proofErr w:type="spellStart"/>
      <w:r w:rsidR="005A5173" w:rsidRPr="005A5173">
        <w:rPr>
          <w:rFonts w:ascii="Times New Roman" w:eastAsia="Times New Roman" w:hAnsi="Times New Roman" w:cs="Times New Roman"/>
          <w:bCs/>
          <w:lang w:eastAsia="en-GB"/>
        </w:rPr>
        <w:t>sa</w:t>
      </w:r>
      <w:proofErr w:type="spellEnd"/>
      <w:r w:rsidR="005A5173" w:rsidRPr="005A5173">
        <w:rPr>
          <w:rFonts w:ascii="Times New Roman" w:eastAsia="Times New Roman" w:hAnsi="Times New Roman" w:cs="Times New Roman"/>
          <w:bCs/>
          <w:lang w:eastAsia="en-GB"/>
        </w:rPr>
        <w:t xml:space="preserve"> </w:t>
      </w:r>
      <w:proofErr w:type="spellStart"/>
      <w:r w:rsidR="005A5173" w:rsidRPr="005A5173">
        <w:rPr>
          <w:rFonts w:ascii="Times New Roman" w:eastAsia="Times New Roman" w:hAnsi="Times New Roman" w:cs="Times New Roman"/>
          <w:bCs/>
          <w:lang w:eastAsia="en-GB"/>
        </w:rPr>
        <w:t>instrukcijama</w:t>
      </w:r>
      <w:proofErr w:type="spellEnd"/>
      <w:r w:rsidR="005A5173" w:rsidRPr="005A5173">
        <w:rPr>
          <w:rFonts w:ascii="Times New Roman" w:eastAsia="Times New Roman" w:hAnsi="Times New Roman" w:cs="Times New Roman"/>
          <w:bCs/>
          <w:lang w:eastAsia="en-GB"/>
        </w:rPr>
        <w:t xml:space="preserve"> br. 320/18-0410-4985/2 od 30.10.2018.godine, 320/18-0410-5822 </w:t>
      </w:r>
      <w:proofErr w:type="spellStart"/>
      <w:r w:rsidR="005A5173" w:rsidRPr="005A5173">
        <w:rPr>
          <w:rFonts w:ascii="Times New Roman" w:eastAsia="Times New Roman" w:hAnsi="Times New Roman" w:cs="Times New Roman"/>
          <w:bCs/>
          <w:lang w:eastAsia="en-GB"/>
        </w:rPr>
        <w:t>i</w:t>
      </w:r>
      <w:proofErr w:type="spellEnd"/>
      <w:r w:rsidR="005A5173" w:rsidRPr="005A5173">
        <w:rPr>
          <w:rFonts w:ascii="Times New Roman" w:eastAsia="Times New Roman" w:hAnsi="Times New Roman" w:cs="Times New Roman"/>
          <w:bCs/>
          <w:lang w:eastAsia="en-GB"/>
        </w:rPr>
        <w:t xml:space="preserve"> 320/18-0410-5823 </w:t>
      </w:r>
      <w:proofErr w:type="spellStart"/>
      <w:r w:rsidR="005A5173" w:rsidRPr="005A5173">
        <w:rPr>
          <w:rFonts w:ascii="Times New Roman" w:eastAsia="Times New Roman" w:hAnsi="Times New Roman" w:cs="Times New Roman"/>
          <w:bCs/>
          <w:lang w:eastAsia="en-GB"/>
        </w:rPr>
        <w:t>od</w:t>
      </w:r>
      <w:proofErr w:type="spellEnd"/>
      <w:r w:rsidR="005A5173" w:rsidRPr="005A5173">
        <w:rPr>
          <w:rFonts w:ascii="Times New Roman" w:eastAsia="Times New Roman" w:hAnsi="Times New Roman" w:cs="Times New Roman"/>
          <w:bCs/>
          <w:lang w:eastAsia="en-GB"/>
        </w:rPr>
        <w:t xml:space="preserve"> 21.11.2018.godine </w:t>
      </w:r>
      <w:proofErr w:type="spellStart"/>
      <w:r w:rsidR="005A5173" w:rsidRPr="005A5173">
        <w:rPr>
          <w:rFonts w:ascii="Times New Roman" w:eastAsia="Times New Roman" w:hAnsi="Times New Roman" w:cs="Times New Roman"/>
          <w:bCs/>
          <w:lang w:eastAsia="en-GB"/>
        </w:rPr>
        <w:t>iz</w:t>
      </w:r>
      <w:proofErr w:type="spellEnd"/>
      <w:r w:rsidR="005A5173" w:rsidRPr="005A5173">
        <w:rPr>
          <w:rFonts w:ascii="Times New Roman" w:eastAsia="Times New Roman" w:hAnsi="Times New Roman" w:cs="Times New Roman"/>
          <w:bCs/>
          <w:lang w:eastAsia="en-GB"/>
        </w:rPr>
        <w:t xml:space="preserve"> </w:t>
      </w:r>
      <w:proofErr w:type="spellStart"/>
      <w:r w:rsidR="005A5173" w:rsidRPr="005A5173">
        <w:rPr>
          <w:rFonts w:ascii="Times New Roman" w:eastAsia="Times New Roman" w:hAnsi="Times New Roman" w:cs="Times New Roman"/>
          <w:bCs/>
          <w:lang w:eastAsia="en-GB"/>
        </w:rPr>
        <w:t>Priloga</w:t>
      </w:r>
      <w:proofErr w:type="spellEnd"/>
      <w:r w:rsidR="005A5173" w:rsidRPr="005A5173">
        <w:rPr>
          <w:rFonts w:ascii="Times New Roman" w:eastAsia="Times New Roman" w:hAnsi="Times New Roman" w:cs="Times New Roman"/>
          <w:bCs/>
          <w:lang w:eastAsia="en-GB"/>
        </w:rPr>
        <w:t xml:space="preserve"> 1 </w:t>
      </w:r>
      <w:proofErr w:type="spellStart"/>
      <w:r w:rsidR="005A5173" w:rsidRPr="005A5173">
        <w:rPr>
          <w:rFonts w:ascii="Times New Roman" w:eastAsia="Times New Roman" w:hAnsi="Times New Roman" w:cs="Times New Roman"/>
          <w:bCs/>
          <w:lang w:eastAsia="en-GB"/>
        </w:rPr>
        <w:t>i</w:t>
      </w:r>
      <w:proofErr w:type="spellEnd"/>
      <w:r w:rsidR="005A5173" w:rsidRPr="005A5173">
        <w:rPr>
          <w:rFonts w:ascii="Times New Roman" w:eastAsia="Times New Roman" w:hAnsi="Times New Roman" w:cs="Times New Roman"/>
          <w:bCs/>
          <w:lang w:eastAsia="en-GB"/>
        </w:rPr>
        <w:t xml:space="preserve"> 2, </w:t>
      </w:r>
      <w:proofErr w:type="spellStart"/>
      <w:r w:rsidR="00FA272A" w:rsidRPr="00FA272A">
        <w:rPr>
          <w:rFonts w:ascii="Times New Roman" w:eastAsia="Times New Roman" w:hAnsi="Times New Roman" w:cs="Times New Roman"/>
          <w:bCs/>
          <w:lang w:eastAsia="en-GB"/>
        </w:rPr>
        <w:t>prilikom</w:t>
      </w:r>
      <w:proofErr w:type="spellEnd"/>
      <w:r w:rsidR="00FA272A" w:rsidRPr="00FA272A">
        <w:rPr>
          <w:rFonts w:ascii="Times New Roman" w:eastAsia="Times New Roman" w:hAnsi="Times New Roman" w:cs="Times New Roman"/>
          <w:bCs/>
          <w:lang w:eastAsia="en-GB"/>
        </w:rPr>
        <w:t xml:space="preserve"> </w:t>
      </w:r>
      <w:proofErr w:type="spellStart"/>
      <w:r w:rsidR="00FA272A" w:rsidRPr="00FA272A">
        <w:rPr>
          <w:rFonts w:ascii="Times New Roman" w:eastAsia="Times New Roman" w:hAnsi="Times New Roman" w:cs="Times New Roman"/>
          <w:bCs/>
          <w:lang w:eastAsia="en-GB"/>
        </w:rPr>
        <w:t>čega</w:t>
      </w:r>
      <w:proofErr w:type="spellEnd"/>
      <w:r w:rsidR="00FA272A" w:rsidRPr="00FA272A">
        <w:rPr>
          <w:rFonts w:ascii="Times New Roman" w:eastAsia="Times New Roman" w:hAnsi="Times New Roman" w:cs="Times New Roman"/>
          <w:bCs/>
          <w:lang w:eastAsia="en-GB"/>
        </w:rPr>
        <w:t xml:space="preserve"> se </w:t>
      </w:r>
      <w:proofErr w:type="spellStart"/>
      <w:r w:rsidR="00FA272A" w:rsidRPr="00FA272A">
        <w:rPr>
          <w:rFonts w:ascii="Times New Roman" w:eastAsia="Times New Roman" w:hAnsi="Times New Roman" w:cs="Times New Roman"/>
          <w:bCs/>
          <w:lang w:eastAsia="en-GB"/>
        </w:rPr>
        <w:t>utvrđuje</w:t>
      </w:r>
      <w:proofErr w:type="spellEnd"/>
      <w:r w:rsidR="00FA272A" w:rsidRPr="00FA272A">
        <w:rPr>
          <w:rFonts w:ascii="Times New Roman" w:eastAsia="Times New Roman" w:hAnsi="Times New Roman" w:cs="Times New Roman"/>
          <w:bCs/>
          <w:lang w:eastAsia="en-GB"/>
        </w:rPr>
        <w:t xml:space="preserve"> </w:t>
      </w:r>
      <w:proofErr w:type="spellStart"/>
      <w:r w:rsidR="00FA272A" w:rsidRPr="00FA272A">
        <w:rPr>
          <w:rFonts w:ascii="Times New Roman" w:eastAsia="Times New Roman" w:hAnsi="Times New Roman" w:cs="Times New Roman"/>
          <w:bCs/>
          <w:lang w:eastAsia="en-GB"/>
        </w:rPr>
        <w:t>prisustvo</w:t>
      </w:r>
      <w:proofErr w:type="spellEnd"/>
      <w:r w:rsidR="00FA272A" w:rsidRPr="00FA272A">
        <w:rPr>
          <w:rFonts w:ascii="Times New Roman" w:eastAsia="Times New Roman" w:hAnsi="Times New Roman" w:cs="Times New Roman"/>
          <w:bCs/>
          <w:lang w:eastAsia="en-GB"/>
        </w:rPr>
        <w:t xml:space="preserve"> </w:t>
      </w:r>
      <w:proofErr w:type="spellStart"/>
      <w:r w:rsidR="00FA272A" w:rsidRPr="00FA272A">
        <w:rPr>
          <w:rFonts w:ascii="Times New Roman" w:eastAsia="Times New Roman" w:hAnsi="Times New Roman" w:cs="Times New Roman"/>
          <w:bCs/>
          <w:lang w:eastAsia="en-GB"/>
        </w:rPr>
        <w:t>ili</w:t>
      </w:r>
      <w:proofErr w:type="spellEnd"/>
      <w:r w:rsidR="00FA272A" w:rsidRPr="00FA272A">
        <w:rPr>
          <w:rFonts w:ascii="Times New Roman" w:eastAsia="Times New Roman" w:hAnsi="Times New Roman" w:cs="Times New Roman"/>
          <w:bCs/>
          <w:lang w:eastAsia="en-GB"/>
        </w:rPr>
        <w:t xml:space="preserve"> </w:t>
      </w:r>
      <w:proofErr w:type="spellStart"/>
      <w:r w:rsidR="00FA272A" w:rsidRPr="00FA272A">
        <w:rPr>
          <w:rFonts w:ascii="Times New Roman" w:eastAsia="Times New Roman" w:hAnsi="Times New Roman" w:cs="Times New Roman"/>
          <w:bCs/>
          <w:lang w:eastAsia="en-GB"/>
        </w:rPr>
        <w:t>sumnja</w:t>
      </w:r>
      <w:proofErr w:type="spellEnd"/>
      <w:r w:rsidR="00FA272A" w:rsidRPr="00FA272A">
        <w:rPr>
          <w:rFonts w:ascii="Times New Roman" w:eastAsia="Times New Roman" w:hAnsi="Times New Roman" w:cs="Times New Roman"/>
          <w:bCs/>
          <w:lang w:eastAsia="en-GB"/>
        </w:rPr>
        <w:t xml:space="preserve"> </w:t>
      </w:r>
      <w:proofErr w:type="spellStart"/>
      <w:r w:rsidR="00FA272A" w:rsidRPr="00FA272A">
        <w:rPr>
          <w:rFonts w:ascii="Times New Roman" w:eastAsia="Times New Roman" w:hAnsi="Times New Roman" w:cs="Times New Roman"/>
          <w:bCs/>
          <w:lang w:eastAsia="en-GB"/>
        </w:rPr>
        <w:t>na</w:t>
      </w:r>
      <w:proofErr w:type="spellEnd"/>
      <w:r w:rsidR="00FA272A" w:rsidRPr="00FA272A">
        <w:rPr>
          <w:rFonts w:ascii="Times New Roman" w:eastAsia="Times New Roman" w:hAnsi="Times New Roman" w:cs="Times New Roman"/>
          <w:bCs/>
          <w:lang w:eastAsia="en-GB"/>
        </w:rPr>
        <w:t xml:space="preserve"> </w:t>
      </w:r>
      <w:proofErr w:type="spellStart"/>
      <w:r w:rsidR="00FA272A" w:rsidRPr="00FA272A">
        <w:rPr>
          <w:rFonts w:ascii="Times New Roman" w:eastAsia="Times New Roman" w:hAnsi="Times New Roman" w:cs="Times New Roman"/>
          <w:bCs/>
          <w:lang w:eastAsia="en-GB"/>
        </w:rPr>
        <w:t>prisustvo</w:t>
      </w:r>
      <w:proofErr w:type="spellEnd"/>
      <w:r w:rsidR="00FA272A" w:rsidRPr="00FA272A">
        <w:rPr>
          <w:rFonts w:ascii="Times New Roman" w:eastAsia="Times New Roman" w:hAnsi="Times New Roman" w:cs="Times New Roman"/>
          <w:bCs/>
          <w:lang w:eastAsia="en-GB"/>
        </w:rPr>
        <w:t xml:space="preserve"> </w:t>
      </w:r>
      <w:proofErr w:type="spellStart"/>
      <w:r w:rsidR="00FA272A" w:rsidRPr="00FA272A">
        <w:rPr>
          <w:rFonts w:ascii="Times New Roman" w:eastAsia="Times New Roman" w:hAnsi="Times New Roman" w:cs="Times New Roman"/>
          <w:bCs/>
          <w:lang w:eastAsia="en-GB"/>
        </w:rPr>
        <w:t>i</w:t>
      </w:r>
      <w:proofErr w:type="spellEnd"/>
      <w:r w:rsidR="00FA272A" w:rsidRPr="00FA272A">
        <w:rPr>
          <w:rFonts w:ascii="Times New Roman" w:eastAsia="Times New Roman" w:hAnsi="Times New Roman" w:cs="Times New Roman"/>
          <w:bCs/>
          <w:lang w:eastAsia="en-GB"/>
        </w:rPr>
        <w:t xml:space="preserve"> </w:t>
      </w:r>
      <w:proofErr w:type="spellStart"/>
      <w:r w:rsidR="00FA272A" w:rsidRPr="00FA272A">
        <w:rPr>
          <w:rFonts w:ascii="Times New Roman" w:eastAsia="Times New Roman" w:hAnsi="Times New Roman" w:cs="Times New Roman"/>
          <w:bCs/>
          <w:lang w:eastAsia="en-GB"/>
        </w:rPr>
        <w:t>drugih</w:t>
      </w:r>
      <w:proofErr w:type="spellEnd"/>
      <w:r w:rsidR="0082014D">
        <w:rPr>
          <w:rFonts w:ascii="Times New Roman" w:eastAsia="Times New Roman" w:hAnsi="Times New Roman" w:cs="Times New Roman"/>
          <w:bCs/>
          <w:lang w:eastAsia="en-GB"/>
        </w:rPr>
        <w:t xml:space="preserve"> </w:t>
      </w:r>
      <w:proofErr w:type="spellStart"/>
      <w:r w:rsidR="00FA272A" w:rsidRPr="00FA272A">
        <w:rPr>
          <w:rFonts w:ascii="Times New Roman" w:eastAsia="Times New Roman" w:hAnsi="Times New Roman" w:cs="Times New Roman"/>
          <w:bCs/>
          <w:lang w:eastAsia="en-GB"/>
        </w:rPr>
        <w:t>karantinski</w:t>
      </w:r>
      <w:proofErr w:type="spellEnd"/>
      <w:r w:rsidR="00FA272A" w:rsidRPr="00FA272A">
        <w:rPr>
          <w:rFonts w:ascii="Times New Roman" w:eastAsia="Times New Roman" w:hAnsi="Times New Roman" w:cs="Times New Roman"/>
          <w:bCs/>
          <w:lang w:eastAsia="en-GB"/>
        </w:rPr>
        <w:t xml:space="preserve"> </w:t>
      </w:r>
      <w:proofErr w:type="spellStart"/>
      <w:r w:rsidR="00FA272A" w:rsidRPr="00FA272A">
        <w:rPr>
          <w:rFonts w:ascii="Times New Roman" w:eastAsia="Times New Roman" w:hAnsi="Times New Roman" w:cs="Times New Roman"/>
          <w:bCs/>
          <w:lang w:eastAsia="en-GB"/>
        </w:rPr>
        <w:t>štetnih</w:t>
      </w:r>
      <w:proofErr w:type="spellEnd"/>
      <w:r w:rsidR="00FA272A" w:rsidRPr="00FA272A">
        <w:rPr>
          <w:rFonts w:ascii="Times New Roman" w:eastAsia="Times New Roman" w:hAnsi="Times New Roman" w:cs="Times New Roman"/>
          <w:bCs/>
          <w:lang w:eastAsia="en-GB"/>
        </w:rPr>
        <w:t xml:space="preserve"> </w:t>
      </w:r>
      <w:proofErr w:type="spellStart"/>
      <w:r w:rsidR="00FA272A" w:rsidRPr="00FA272A">
        <w:rPr>
          <w:rFonts w:ascii="Times New Roman" w:eastAsia="Times New Roman" w:hAnsi="Times New Roman" w:cs="Times New Roman"/>
          <w:bCs/>
          <w:lang w:eastAsia="en-GB"/>
        </w:rPr>
        <w:t>organizama</w:t>
      </w:r>
      <w:proofErr w:type="spellEnd"/>
      <w:r w:rsidR="00FA272A" w:rsidRPr="00FA272A">
        <w:rPr>
          <w:rFonts w:ascii="Times New Roman" w:eastAsia="Times New Roman" w:hAnsi="Times New Roman" w:cs="Times New Roman"/>
          <w:bCs/>
          <w:lang w:eastAsia="en-GB"/>
        </w:rPr>
        <w:t xml:space="preserve">. </w:t>
      </w:r>
      <w:r w:rsidR="00BF5A47" w:rsidRPr="005A5173">
        <w:rPr>
          <w:rFonts w:ascii="Times New Roman" w:eastAsia="Times New Roman" w:hAnsi="Times New Roman" w:cs="Times New Roman"/>
          <w:bCs/>
          <w:lang w:eastAsia="en-GB"/>
        </w:rPr>
        <w:t xml:space="preserve"> </w:t>
      </w:r>
      <w:proofErr w:type="spellStart"/>
      <w:r w:rsidR="00C42572" w:rsidRPr="00C42572">
        <w:rPr>
          <w:rFonts w:ascii="Times New Roman" w:eastAsia="Times New Roman" w:hAnsi="Times New Roman" w:cs="Times New Roman"/>
          <w:bCs/>
          <w:lang w:eastAsia="en-GB"/>
        </w:rPr>
        <w:t>Šematski</w:t>
      </w:r>
      <w:proofErr w:type="spellEnd"/>
      <w:r w:rsidR="00C42572" w:rsidRPr="00C42572">
        <w:rPr>
          <w:rFonts w:ascii="Times New Roman" w:eastAsia="Times New Roman" w:hAnsi="Times New Roman" w:cs="Times New Roman"/>
          <w:bCs/>
          <w:lang w:eastAsia="en-GB"/>
        </w:rPr>
        <w:t xml:space="preserve"> </w:t>
      </w:r>
      <w:proofErr w:type="spellStart"/>
      <w:r w:rsidR="00C42572" w:rsidRPr="00C42572">
        <w:rPr>
          <w:rFonts w:ascii="Times New Roman" w:eastAsia="Times New Roman" w:hAnsi="Times New Roman" w:cs="Times New Roman"/>
          <w:bCs/>
          <w:lang w:eastAsia="en-GB"/>
        </w:rPr>
        <w:t>prikaz</w:t>
      </w:r>
      <w:proofErr w:type="spellEnd"/>
      <w:r w:rsidR="00C42572" w:rsidRPr="00C42572">
        <w:rPr>
          <w:rFonts w:ascii="Times New Roman" w:eastAsia="Times New Roman" w:hAnsi="Times New Roman" w:cs="Times New Roman"/>
          <w:bCs/>
          <w:lang w:eastAsia="en-GB"/>
        </w:rPr>
        <w:t xml:space="preserve"> </w:t>
      </w:r>
      <w:proofErr w:type="spellStart"/>
      <w:r w:rsidR="00C42572" w:rsidRPr="00C42572">
        <w:rPr>
          <w:rFonts w:ascii="Times New Roman" w:eastAsia="Times New Roman" w:hAnsi="Times New Roman" w:cs="Times New Roman"/>
          <w:bCs/>
          <w:lang w:eastAsia="en-GB"/>
        </w:rPr>
        <w:t>postupaka</w:t>
      </w:r>
      <w:proofErr w:type="spellEnd"/>
      <w:r w:rsidR="00C42572" w:rsidRPr="00C42572">
        <w:rPr>
          <w:rFonts w:ascii="Times New Roman" w:eastAsia="Times New Roman" w:hAnsi="Times New Roman" w:cs="Times New Roman"/>
          <w:bCs/>
          <w:lang w:eastAsia="en-GB"/>
        </w:rPr>
        <w:t xml:space="preserve"> za </w:t>
      </w:r>
      <w:proofErr w:type="spellStart"/>
      <w:r w:rsidR="00C42572" w:rsidRPr="00C42572">
        <w:rPr>
          <w:rFonts w:ascii="Times New Roman" w:eastAsia="Times New Roman" w:hAnsi="Times New Roman" w:cs="Times New Roman"/>
          <w:bCs/>
          <w:lang w:eastAsia="en-GB"/>
        </w:rPr>
        <w:t>izdvajanje</w:t>
      </w:r>
      <w:proofErr w:type="spellEnd"/>
      <w:r w:rsidR="00C42572" w:rsidRPr="00C42572">
        <w:rPr>
          <w:rFonts w:ascii="Times New Roman" w:eastAsia="Times New Roman" w:hAnsi="Times New Roman" w:cs="Times New Roman"/>
          <w:bCs/>
          <w:lang w:eastAsia="en-GB"/>
        </w:rPr>
        <w:t xml:space="preserve"> </w:t>
      </w:r>
      <w:proofErr w:type="spellStart"/>
      <w:r w:rsidR="00C42572" w:rsidRPr="00C42572">
        <w:rPr>
          <w:rFonts w:ascii="Times New Roman" w:eastAsia="Times New Roman" w:hAnsi="Times New Roman" w:cs="Times New Roman"/>
          <w:bCs/>
          <w:lang w:eastAsia="en-GB"/>
        </w:rPr>
        <w:t>jedinice</w:t>
      </w:r>
      <w:proofErr w:type="spellEnd"/>
      <w:r w:rsidR="00C42572" w:rsidRPr="00C42572">
        <w:rPr>
          <w:rFonts w:ascii="Times New Roman" w:eastAsia="Times New Roman" w:hAnsi="Times New Roman" w:cs="Times New Roman"/>
          <w:bCs/>
          <w:lang w:eastAsia="en-GB"/>
        </w:rPr>
        <w:t xml:space="preserve"> </w:t>
      </w:r>
      <w:proofErr w:type="spellStart"/>
      <w:r w:rsidR="00C42572" w:rsidRPr="00C42572">
        <w:rPr>
          <w:rFonts w:ascii="Times New Roman" w:eastAsia="Times New Roman" w:hAnsi="Times New Roman" w:cs="Times New Roman"/>
          <w:bCs/>
          <w:lang w:eastAsia="en-GB"/>
        </w:rPr>
        <w:t>pregleda</w:t>
      </w:r>
      <w:proofErr w:type="spellEnd"/>
      <w:r w:rsidR="00C42572" w:rsidRPr="00C42572">
        <w:rPr>
          <w:rFonts w:ascii="Times New Roman" w:eastAsia="Times New Roman" w:hAnsi="Times New Roman" w:cs="Times New Roman"/>
          <w:bCs/>
          <w:lang w:eastAsia="en-GB"/>
        </w:rPr>
        <w:t xml:space="preserve"> </w:t>
      </w:r>
      <w:proofErr w:type="spellStart"/>
      <w:r w:rsidR="00C42572" w:rsidRPr="00C42572">
        <w:rPr>
          <w:rFonts w:ascii="Times New Roman" w:eastAsia="Times New Roman" w:hAnsi="Times New Roman" w:cs="Times New Roman"/>
          <w:bCs/>
          <w:lang w:eastAsia="en-GB"/>
        </w:rPr>
        <w:t>iz</w:t>
      </w:r>
      <w:proofErr w:type="spellEnd"/>
      <w:r w:rsidR="00C42572" w:rsidRPr="00C42572">
        <w:rPr>
          <w:rFonts w:ascii="Times New Roman" w:eastAsia="Times New Roman" w:hAnsi="Times New Roman" w:cs="Times New Roman"/>
          <w:bCs/>
          <w:lang w:eastAsia="en-GB"/>
        </w:rPr>
        <w:t xml:space="preserve"> </w:t>
      </w:r>
      <w:proofErr w:type="spellStart"/>
      <w:r w:rsidR="00C42572" w:rsidRPr="00C42572">
        <w:rPr>
          <w:rFonts w:ascii="Times New Roman" w:eastAsia="Times New Roman" w:hAnsi="Times New Roman" w:cs="Times New Roman"/>
          <w:bCs/>
          <w:lang w:eastAsia="en-GB"/>
        </w:rPr>
        <w:t>pošiljke</w:t>
      </w:r>
      <w:proofErr w:type="spellEnd"/>
      <w:r w:rsidR="00C42572">
        <w:rPr>
          <w:rFonts w:ascii="Times New Roman" w:eastAsia="Times New Roman" w:hAnsi="Times New Roman" w:cs="Times New Roman"/>
          <w:bCs/>
          <w:lang w:eastAsia="en-GB"/>
        </w:rPr>
        <w:t xml:space="preserve"> </w:t>
      </w:r>
      <w:proofErr w:type="spellStart"/>
      <w:r w:rsidR="00C42572">
        <w:rPr>
          <w:rFonts w:ascii="Times New Roman" w:eastAsia="Times New Roman" w:hAnsi="Times New Roman" w:cs="Times New Roman"/>
          <w:bCs/>
          <w:lang w:eastAsia="en-GB"/>
        </w:rPr>
        <w:t>nalazi</w:t>
      </w:r>
      <w:proofErr w:type="spellEnd"/>
      <w:r w:rsidR="00C42572">
        <w:rPr>
          <w:rFonts w:ascii="Times New Roman" w:eastAsia="Times New Roman" w:hAnsi="Times New Roman" w:cs="Times New Roman"/>
          <w:bCs/>
          <w:lang w:eastAsia="en-GB"/>
        </w:rPr>
        <w:t xml:space="preserve"> se u </w:t>
      </w:r>
      <w:proofErr w:type="spellStart"/>
      <w:r w:rsidR="00C42572">
        <w:rPr>
          <w:rFonts w:ascii="Times New Roman" w:eastAsia="Times New Roman" w:hAnsi="Times New Roman" w:cs="Times New Roman"/>
          <w:bCs/>
          <w:lang w:eastAsia="en-GB"/>
        </w:rPr>
        <w:t>Prilogu</w:t>
      </w:r>
      <w:proofErr w:type="spellEnd"/>
      <w:r w:rsidR="00C42572">
        <w:rPr>
          <w:rFonts w:ascii="Times New Roman" w:eastAsia="Times New Roman" w:hAnsi="Times New Roman" w:cs="Times New Roman"/>
          <w:bCs/>
          <w:lang w:eastAsia="en-GB"/>
        </w:rPr>
        <w:t xml:space="preserve"> 3.</w:t>
      </w:r>
    </w:p>
    <w:p w:rsidR="0082014D" w:rsidRDefault="00BF5A47" w:rsidP="0082014D">
      <w:pPr>
        <w:pStyle w:val="1tekst"/>
        <w:spacing w:before="0" w:beforeAutospacing="0" w:after="0" w:afterAutospacing="0"/>
        <w:ind w:firstLine="567"/>
        <w:jc w:val="both"/>
        <w:rPr>
          <w:sz w:val="22"/>
          <w:szCs w:val="22"/>
          <w:lang w:val="sr-Latn-ME"/>
        </w:rPr>
      </w:pPr>
      <w:r w:rsidRPr="005A5173">
        <w:rPr>
          <w:bCs/>
        </w:rPr>
        <w:t xml:space="preserve"> </w:t>
      </w:r>
      <w:r w:rsidR="0082014D">
        <w:rPr>
          <w:sz w:val="22"/>
          <w:szCs w:val="22"/>
        </w:rPr>
        <w:t xml:space="preserve">Na </w:t>
      </w:r>
      <w:proofErr w:type="spellStart"/>
      <w:r w:rsidR="0082014D" w:rsidRPr="001D663D">
        <w:rPr>
          <w:sz w:val="22"/>
          <w:szCs w:val="22"/>
        </w:rPr>
        <w:t>krtola</w:t>
      </w:r>
      <w:r w:rsidR="0082014D">
        <w:rPr>
          <w:sz w:val="22"/>
          <w:szCs w:val="22"/>
        </w:rPr>
        <w:t>ma</w:t>
      </w:r>
      <w:proofErr w:type="spellEnd"/>
      <w:r w:rsidR="0082014D" w:rsidRPr="00151B70">
        <w:rPr>
          <w:sz w:val="22"/>
          <w:szCs w:val="22"/>
          <w:lang w:val="sr-Latn-ME"/>
        </w:rPr>
        <w:t xml:space="preserve"> </w:t>
      </w:r>
      <w:r w:rsidR="0082014D">
        <w:rPr>
          <w:sz w:val="22"/>
          <w:szCs w:val="22"/>
          <w:lang w:val="sr-Latn-ME"/>
        </w:rPr>
        <w:t xml:space="preserve">koje se sjeku radi </w:t>
      </w:r>
      <w:proofErr w:type="spellStart"/>
      <w:r w:rsidR="0082014D" w:rsidRPr="001D663D">
        <w:rPr>
          <w:sz w:val="22"/>
          <w:szCs w:val="22"/>
        </w:rPr>
        <w:t>vr</w:t>
      </w:r>
      <w:proofErr w:type="spellEnd"/>
      <w:r w:rsidR="0082014D" w:rsidRPr="00151B70">
        <w:rPr>
          <w:sz w:val="22"/>
          <w:szCs w:val="22"/>
          <w:lang w:val="sr-Latn-ME"/>
        </w:rPr>
        <w:t>š</w:t>
      </w:r>
      <w:proofErr w:type="spellStart"/>
      <w:r w:rsidR="0082014D">
        <w:rPr>
          <w:sz w:val="22"/>
          <w:szCs w:val="22"/>
        </w:rPr>
        <w:t>enja</w:t>
      </w:r>
      <w:proofErr w:type="spellEnd"/>
      <w:r w:rsidR="0082014D">
        <w:rPr>
          <w:sz w:val="22"/>
          <w:szCs w:val="22"/>
        </w:rPr>
        <w:t xml:space="preserve"> </w:t>
      </w:r>
      <w:proofErr w:type="spellStart"/>
      <w:r w:rsidR="0082014D">
        <w:rPr>
          <w:sz w:val="22"/>
          <w:szCs w:val="22"/>
        </w:rPr>
        <w:t>vizuelnog</w:t>
      </w:r>
      <w:proofErr w:type="spellEnd"/>
      <w:r w:rsidR="0082014D">
        <w:rPr>
          <w:sz w:val="22"/>
          <w:szCs w:val="22"/>
        </w:rPr>
        <w:t xml:space="preserve"> </w:t>
      </w:r>
      <w:proofErr w:type="spellStart"/>
      <w:r w:rsidR="0082014D" w:rsidRPr="0034118C">
        <w:rPr>
          <w:sz w:val="22"/>
          <w:szCs w:val="22"/>
        </w:rPr>
        <w:t>pregleda</w:t>
      </w:r>
      <w:proofErr w:type="spellEnd"/>
      <w:r w:rsidR="0082014D" w:rsidRPr="0034118C">
        <w:rPr>
          <w:sz w:val="22"/>
          <w:szCs w:val="22"/>
          <w:lang w:val="sr-Latn-ME"/>
        </w:rPr>
        <w:t xml:space="preserve"> </w:t>
      </w:r>
      <w:proofErr w:type="spellStart"/>
      <w:r w:rsidR="0082014D" w:rsidRPr="0034118C">
        <w:rPr>
          <w:sz w:val="22"/>
          <w:szCs w:val="22"/>
        </w:rPr>
        <w:t>vrši</w:t>
      </w:r>
      <w:proofErr w:type="spellEnd"/>
      <w:r w:rsidR="0082014D" w:rsidRPr="0034118C">
        <w:rPr>
          <w:sz w:val="22"/>
          <w:szCs w:val="22"/>
        </w:rPr>
        <w:t xml:space="preserve"> se</w:t>
      </w:r>
      <w:r w:rsidR="0082014D" w:rsidRPr="0034118C">
        <w:rPr>
          <w:sz w:val="22"/>
          <w:szCs w:val="22"/>
          <w:lang w:val="sr-Latn-ME"/>
        </w:rPr>
        <w:t xml:space="preserve"> </w:t>
      </w:r>
      <w:proofErr w:type="spellStart"/>
      <w:r w:rsidR="0082014D" w:rsidRPr="0034118C">
        <w:rPr>
          <w:sz w:val="22"/>
          <w:szCs w:val="22"/>
        </w:rPr>
        <w:t>i</w:t>
      </w:r>
      <w:proofErr w:type="spellEnd"/>
      <w:r w:rsidR="0082014D" w:rsidRPr="0034118C">
        <w:rPr>
          <w:sz w:val="22"/>
          <w:szCs w:val="22"/>
          <w:lang w:val="sr-Latn-ME"/>
        </w:rPr>
        <w:t xml:space="preserve"> </w:t>
      </w:r>
      <w:proofErr w:type="spellStart"/>
      <w:r w:rsidR="0082014D" w:rsidRPr="0034118C">
        <w:rPr>
          <w:sz w:val="22"/>
          <w:szCs w:val="22"/>
        </w:rPr>
        <w:t>testiranje</w:t>
      </w:r>
      <w:proofErr w:type="spellEnd"/>
      <w:r w:rsidR="0082014D" w:rsidRPr="0034118C">
        <w:rPr>
          <w:sz w:val="22"/>
          <w:szCs w:val="22"/>
          <w:lang w:val="sr-Latn-ME"/>
        </w:rPr>
        <w:t xml:space="preserve"> </w:t>
      </w:r>
      <w:proofErr w:type="spellStart"/>
      <w:r w:rsidR="0082014D" w:rsidRPr="0034118C">
        <w:rPr>
          <w:sz w:val="22"/>
          <w:szCs w:val="22"/>
        </w:rPr>
        <w:t>brzim</w:t>
      </w:r>
      <w:proofErr w:type="spellEnd"/>
      <w:r w:rsidR="0082014D" w:rsidRPr="0034118C">
        <w:rPr>
          <w:sz w:val="22"/>
          <w:szCs w:val="22"/>
          <w:lang w:val="sr-Latn-ME"/>
        </w:rPr>
        <w:t xml:space="preserve"> </w:t>
      </w:r>
      <w:proofErr w:type="spellStart"/>
      <w:r w:rsidR="0082014D" w:rsidRPr="0034118C">
        <w:rPr>
          <w:sz w:val="22"/>
          <w:szCs w:val="22"/>
        </w:rPr>
        <w:t>testovima</w:t>
      </w:r>
      <w:proofErr w:type="spellEnd"/>
      <w:r w:rsidR="0082014D" w:rsidRPr="0034118C">
        <w:rPr>
          <w:sz w:val="22"/>
          <w:szCs w:val="22"/>
        </w:rPr>
        <w:t>,</w:t>
      </w:r>
      <w:r w:rsidR="0082014D">
        <w:rPr>
          <w:sz w:val="22"/>
          <w:szCs w:val="22"/>
        </w:rPr>
        <w:t xml:space="preserve"> </w:t>
      </w:r>
      <w:proofErr w:type="spellStart"/>
      <w:r w:rsidR="0082014D" w:rsidRPr="001D663D">
        <w:rPr>
          <w:sz w:val="22"/>
          <w:szCs w:val="22"/>
        </w:rPr>
        <w:t>ukoliko</w:t>
      </w:r>
      <w:proofErr w:type="spellEnd"/>
      <w:r w:rsidR="0082014D" w:rsidRPr="00151B70">
        <w:rPr>
          <w:sz w:val="22"/>
          <w:szCs w:val="22"/>
          <w:lang w:val="sr-Latn-ME"/>
        </w:rPr>
        <w:t xml:space="preserve"> </w:t>
      </w:r>
      <w:proofErr w:type="spellStart"/>
      <w:r w:rsidR="0082014D" w:rsidRPr="001D663D">
        <w:rPr>
          <w:sz w:val="22"/>
          <w:szCs w:val="22"/>
        </w:rPr>
        <w:t>su</w:t>
      </w:r>
      <w:proofErr w:type="spellEnd"/>
      <w:r w:rsidR="0082014D" w:rsidRPr="00151B70">
        <w:rPr>
          <w:sz w:val="22"/>
          <w:szCs w:val="22"/>
          <w:lang w:val="sr-Latn-ME"/>
        </w:rPr>
        <w:t xml:space="preserve"> </w:t>
      </w:r>
      <w:proofErr w:type="spellStart"/>
      <w:r w:rsidR="0082014D" w:rsidRPr="001D663D">
        <w:rPr>
          <w:sz w:val="22"/>
          <w:szCs w:val="22"/>
        </w:rPr>
        <w:t>brzi</w:t>
      </w:r>
      <w:proofErr w:type="spellEnd"/>
      <w:r w:rsidR="0082014D" w:rsidRPr="00151B70">
        <w:rPr>
          <w:sz w:val="22"/>
          <w:szCs w:val="22"/>
          <w:lang w:val="sr-Latn-ME"/>
        </w:rPr>
        <w:t xml:space="preserve"> </w:t>
      </w:r>
      <w:proofErr w:type="spellStart"/>
      <w:r w:rsidR="0082014D" w:rsidRPr="001D663D">
        <w:rPr>
          <w:sz w:val="22"/>
          <w:szCs w:val="22"/>
        </w:rPr>
        <w:t>testovi</w:t>
      </w:r>
      <w:proofErr w:type="spellEnd"/>
      <w:r w:rsidR="0082014D" w:rsidRPr="00151B70">
        <w:rPr>
          <w:sz w:val="22"/>
          <w:szCs w:val="22"/>
          <w:lang w:val="sr-Latn-ME"/>
        </w:rPr>
        <w:t xml:space="preserve"> </w:t>
      </w:r>
      <w:proofErr w:type="spellStart"/>
      <w:r w:rsidR="0082014D">
        <w:rPr>
          <w:sz w:val="22"/>
          <w:szCs w:val="22"/>
        </w:rPr>
        <w:t>dostupni</w:t>
      </w:r>
      <w:proofErr w:type="spellEnd"/>
      <w:r w:rsidR="0082014D" w:rsidRPr="00151B70">
        <w:rPr>
          <w:sz w:val="22"/>
          <w:szCs w:val="22"/>
          <w:lang w:val="sr-Latn-ME"/>
        </w:rPr>
        <w:t xml:space="preserve"> </w:t>
      </w:r>
      <w:proofErr w:type="spellStart"/>
      <w:r w:rsidR="0082014D" w:rsidRPr="001D663D">
        <w:rPr>
          <w:sz w:val="22"/>
          <w:szCs w:val="22"/>
        </w:rPr>
        <w:t>inspektorima</w:t>
      </w:r>
      <w:proofErr w:type="spellEnd"/>
      <w:r w:rsidR="0082014D" w:rsidRPr="00151B70">
        <w:rPr>
          <w:sz w:val="22"/>
          <w:szCs w:val="22"/>
          <w:lang w:val="sr-Latn-ME"/>
        </w:rPr>
        <w:t xml:space="preserve">. </w:t>
      </w:r>
    </w:p>
    <w:p w:rsidR="0064295A" w:rsidRPr="0034118C" w:rsidRDefault="0082014D" w:rsidP="002E4BAA">
      <w:pPr>
        <w:pStyle w:val="1tekst"/>
        <w:spacing w:before="0" w:beforeAutospacing="0" w:after="0" w:afterAutospacing="0"/>
        <w:ind w:firstLine="567"/>
        <w:jc w:val="both"/>
        <w:rPr>
          <w:sz w:val="22"/>
          <w:szCs w:val="22"/>
          <w:lang w:val="sr-Latn-ME"/>
        </w:rPr>
      </w:pPr>
      <w:proofErr w:type="spellStart"/>
      <w:r w:rsidRPr="0034118C">
        <w:rPr>
          <w:sz w:val="22"/>
          <w:szCs w:val="22"/>
        </w:rPr>
        <w:t>Svaki</w:t>
      </w:r>
      <w:proofErr w:type="spellEnd"/>
      <w:r w:rsidRPr="0034118C">
        <w:rPr>
          <w:sz w:val="22"/>
          <w:szCs w:val="22"/>
          <w:lang w:val="sr-Latn-ME"/>
        </w:rPr>
        <w:t xml:space="preserve"> </w:t>
      </w:r>
      <w:proofErr w:type="spellStart"/>
      <w:r w:rsidRPr="0034118C">
        <w:rPr>
          <w:sz w:val="22"/>
          <w:szCs w:val="22"/>
        </w:rPr>
        <w:t>uzorak</w:t>
      </w:r>
      <w:proofErr w:type="spellEnd"/>
      <w:r w:rsidRPr="0034118C">
        <w:rPr>
          <w:sz w:val="22"/>
          <w:szCs w:val="22"/>
          <w:lang w:val="sr-Latn-ME"/>
        </w:rPr>
        <w:t xml:space="preserve"> </w:t>
      </w:r>
      <w:proofErr w:type="spellStart"/>
      <w:r w:rsidRPr="0034118C">
        <w:rPr>
          <w:sz w:val="22"/>
          <w:szCs w:val="22"/>
        </w:rPr>
        <w:t>sa</w:t>
      </w:r>
      <w:proofErr w:type="spellEnd"/>
      <w:r w:rsidRPr="0034118C">
        <w:rPr>
          <w:sz w:val="22"/>
          <w:szCs w:val="22"/>
          <w:lang w:val="sr-Latn-ME"/>
        </w:rPr>
        <w:t xml:space="preserve"> </w:t>
      </w:r>
      <w:proofErr w:type="spellStart"/>
      <w:r w:rsidRPr="0034118C">
        <w:rPr>
          <w:sz w:val="22"/>
          <w:szCs w:val="22"/>
        </w:rPr>
        <w:t>sumnjom</w:t>
      </w:r>
      <w:proofErr w:type="spellEnd"/>
      <w:r w:rsidRPr="0034118C">
        <w:rPr>
          <w:sz w:val="22"/>
          <w:szCs w:val="22"/>
          <w:lang w:val="sr-Latn-ME"/>
        </w:rPr>
        <w:t xml:space="preserve"> </w:t>
      </w:r>
      <w:proofErr w:type="spellStart"/>
      <w:r w:rsidRPr="0034118C">
        <w:rPr>
          <w:sz w:val="22"/>
          <w:szCs w:val="22"/>
        </w:rPr>
        <w:t>na</w:t>
      </w:r>
      <w:proofErr w:type="spellEnd"/>
      <w:r w:rsidRPr="0034118C">
        <w:rPr>
          <w:sz w:val="22"/>
          <w:szCs w:val="22"/>
          <w:lang w:val="sr-Latn-ME"/>
        </w:rPr>
        <w:t xml:space="preserve"> </w:t>
      </w:r>
      <w:proofErr w:type="spellStart"/>
      <w:r w:rsidRPr="0034118C">
        <w:rPr>
          <w:sz w:val="22"/>
          <w:szCs w:val="22"/>
        </w:rPr>
        <w:t>prisustvo</w:t>
      </w:r>
      <w:proofErr w:type="spellEnd"/>
      <w:r w:rsidRPr="0034118C">
        <w:rPr>
          <w:sz w:val="22"/>
          <w:szCs w:val="22"/>
          <w:lang w:val="sr-Latn-ME"/>
        </w:rPr>
        <w:t xml:space="preserve"> </w:t>
      </w:r>
      <w:proofErr w:type="spellStart"/>
      <w:r w:rsidRPr="0034118C">
        <w:rPr>
          <w:sz w:val="22"/>
          <w:szCs w:val="22"/>
        </w:rPr>
        <w:t>karantinski</w:t>
      </w:r>
      <w:proofErr w:type="spellEnd"/>
      <w:r w:rsidRPr="0034118C">
        <w:rPr>
          <w:sz w:val="22"/>
          <w:szCs w:val="22"/>
          <w:lang w:val="sr-Latn-ME"/>
        </w:rPr>
        <w:t xml:space="preserve"> š</w:t>
      </w:r>
      <w:proofErr w:type="spellStart"/>
      <w:r w:rsidRPr="0034118C">
        <w:rPr>
          <w:sz w:val="22"/>
          <w:szCs w:val="22"/>
        </w:rPr>
        <w:t>tetnih</w:t>
      </w:r>
      <w:proofErr w:type="spellEnd"/>
      <w:r w:rsidRPr="0034118C">
        <w:rPr>
          <w:sz w:val="22"/>
          <w:szCs w:val="22"/>
          <w:lang w:val="sr-Latn-ME"/>
        </w:rPr>
        <w:t xml:space="preserve"> </w:t>
      </w:r>
      <w:proofErr w:type="spellStart"/>
      <w:r w:rsidRPr="0034118C">
        <w:rPr>
          <w:sz w:val="22"/>
          <w:szCs w:val="22"/>
        </w:rPr>
        <w:t>organizama</w:t>
      </w:r>
      <w:proofErr w:type="spellEnd"/>
      <w:r w:rsidRPr="0034118C">
        <w:rPr>
          <w:sz w:val="22"/>
          <w:szCs w:val="22"/>
          <w:lang w:val="sr-Latn-ME"/>
        </w:rPr>
        <w:t xml:space="preserve"> </w:t>
      </w:r>
      <w:proofErr w:type="spellStart"/>
      <w:r w:rsidRPr="0034118C">
        <w:rPr>
          <w:sz w:val="22"/>
          <w:szCs w:val="22"/>
        </w:rPr>
        <w:t>krompira</w:t>
      </w:r>
      <w:proofErr w:type="spellEnd"/>
      <w:r w:rsidRPr="0034118C">
        <w:rPr>
          <w:sz w:val="22"/>
          <w:szCs w:val="22"/>
          <w:lang w:val="sr-Latn-ME"/>
        </w:rPr>
        <w:t xml:space="preserve">: </w:t>
      </w:r>
      <w:r w:rsidRPr="0034118C">
        <w:rPr>
          <w:i/>
          <w:iCs/>
          <w:sz w:val="22"/>
          <w:szCs w:val="22"/>
          <w:lang w:val="sr-Latn-ME"/>
        </w:rPr>
        <w:t xml:space="preserve">Ralstonia solanacearum </w:t>
      </w:r>
      <w:r w:rsidRPr="0034118C">
        <w:rPr>
          <w:sz w:val="22"/>
          <w:szCs w:val="22"/>
          <w:lang w:val="sr-Latn-ME"/>
        </w:rPr>
        <w:t xml:space="preserve">(Smith) Yabuuchi et al. i </w:t>
      </w:r>
      <w:r w:rsidRPr="0034118C">
        <w:rPr>
          <w:i/>
          <w:sz w:val="22"/>
          <w:szCs w:val="22"/>
          <w:lang w:val="sr-Latn-ME"/>
        </w:rPr>
        <w:t>Clavibacter michiganensis</w:t>
      </w:r>
      <w:r w:rsidRPr="0034118C">
        <w:rPr>
          <w:sz w:val="22"/>
          <w:szCs w:val="22"/>
          <w:lang w:val="sr-Latn-ME"/>
        </w:rPr>
        <w:t xml:space="preserve"> ssp. </w:t>
      </w:r>
      <w:r w:rsidRPr="0034118C">
        <w:rPr>
          <w:i/>
          <w:sz w:val="22"/>
          <w:szCs w:val="22"/>
          <w:lang w:val="sr-Latn-ME"/>
        </w:rPr>
        <w:t>sepedonicus</w:t>
      </w:r>
      <w:r w:rsidRPr="0034118C">
        <w:rPr>
          <w:sz w:val="22"/>
          <w:szCs w:val="22"/>
          <w:lang w:val="sr-Latn-ME"/>
        </w:rPr>
        <w:t xml:space="preserve"> (Spieckermann et Kotthoff) Davis et al. š</w:t>
      </w:r>
      <w:proofErr w:type="spellStart"/>
      <w:r w:rsidRPr="0034118C">
        <w:rPr>
          <w:sz w:val="22"/>
          <w:szCs w:val="22"/>
        </w:rPr>
        <w:t>alje</w:t>
      </w:r>
      <w:proofErr w:type="spellEnd"/>
      <w:r w:rsidRPr="0034118C">
        <w:rPr>
          <w:sz w:val="22"/>
          <w:szCs w:val="22"/>
          <w:lang w:val="sr-Latn-ME"/>
        </w:rPr>
        <w:t xml:space="preserve"> </w:t>
      </w:r>
      <w:r w:rsidRPr="0034118C">
        <w:rPr>
          <w:sz w:val="22"/>
          <w:szCs w:val="22"/>
        </w:rPr>
        <w:t>se</w:t>
      </w:r>
      <w:r w:rsidRPr="0034118C">
        <w:rPr>
          <w:sz w:val="22"/>
          <w:szCs w:val="22"/>
          <w:lang w:val="sr-Latn-ME"/>
        </w:rPr>
        <w:t xml:space="preserve"> </w:t>
      </w:r>
      <w:r w:rsidRPr="0034118C">
        <w:rPr>
          <w:sz w:val="22"/>
          <w:szCs w:val="22"/>
        </w:rPr>
        <w:t>u</w:t>
      </w:r>
      <w:r w:rsidRPr="0034118C">
        <w:rPr>
          <w:sz w:val="22"/>
          <w:szCs w:val="22"/>
          <w:lang w:val="sr-Latn-ME"/>
        </w:rPr>
        <w:t xml:space="preserve"> </w:t>
      </w:r>
      <w:proofErr w:type="spellStart"/>
      <w:r w:rsidRPr="0034118C">
        <w:rPr>
          <w:sz w:val="22"/>
          <w:szCs w:val="22"/>
        </w:rPr>
        <w:t>laboratoriju</w:t>
      </w:r>
      <w:proofErr w:type="spellEnd"/>
      <w:r w:rsidRPr="0034118C">
        <w:rPr>
          <w:sz w:val="22"/>
          <w:szCs w:val="22"/>
          <w:lang w:val="sr-Latn-ME"/>
        </w:rPr>
        <w:t xml:space="preserve"> </w:t>
      </w:r>
      <w:proofErr w:type="spellStart"/>
      <w:r w:rsidRPr="0034118C">
        <w:rPr>
          <w:sz w:val="22"/>
          <w:szCs w:val="22"/>
        </w:rPr>
        <w:t>na</w:t>
      </w:r>
      <w:proofErr w:type="spellEnd"/>
      <w:r w:rsidRPr="0034118C">
        <w:rPr>
          <w:sz w:val="22"/>
          <w:szCs w:val="22"/>
          <w:lang w:val="sr-Latn-ME"/>
        </w:rPr>
        <w:t xml:space="preserve"> </w:t>
      </w:r>
      <w:proofErr w:type="spellStart"/>
      <w:r w:rsidRPr="0034118C">
        <w:rPr>
          <w:sz w:val="22"/>
          <w:szCs w:val="22"/>
        </w:rPr>
        <w:t>analizu</w:t>
      </w:r>
      <w:proofErr w:type="spellEnd"/>
      <w:r w:rsidRPr="0034118C">
        <w:rPr>
          <w:sz w:val="22"/>
          <w:szCs w:val="22"/>
          <w:lang w:val="sr-Latn-ME"/>
        </w:rPr>
        <w:t>.</w:t>
      </w:r>
    </w:p>
    <w:p w:rsidR="005A5173" w:rsidRPr="005E4243" w:rsidRDefault="00490D4D" w:rsidP="005E4243">
      <w:pPr>
        <w:pStyle w:val="1tekst"/>
        <w:spacing w:before="0" w:beforeAutospacing="0" w:after="0" w:afterAutospacing="0"/>
        <w:ind w:firstLine="567"/>
        <w:jc w:val="both"/>
        <w:rPr>
          <w:sz w:val="22"/>
          <w:szCs w:val="22"/>
          <w:lang w:val="sr-Latn-ME"/>
        </w:rPr>
      </w:pPr>
      <w:proofErr w:type="spellStart"/>
      <w:r w:rsidRPr="0034118C">
        <w:rPr>
          <w:sz w:val="22"/>
          <w:szCs w:val="22"/>
        </w:rPr>
        <w:t>Fitosanitarni</w:t>
      </w:r>
      <w:proofErr w:type="spellEnd"/>
      <w:r w:rsidRPr="0034118C">
        <w:rPr>
          <w:sz w:val="22"/>
          <w:szCs w:val="22"/>
          <w:lang w:val="sr-Latn-ME"/>
        </w:rPr>
        <w:t xml:space="preserve"> </w:t>
      </w:r>
      <w:proofErr w:type="spellStart"/>
      <w:r w:rsidRPr="0034118C">
        <w:rPr>
          <w:sz w:val="22"/>
          <w:szCs w:val="22"/>
        </w:rPr>
        <w:t>inspektor</w:t>
      </w:r>
      <w:proofErr w:type="spellEnd"/>
      <w:r w:rsidRPr="0034118C">
        <w:rPr>
          <w:sz w:val="22"/>
          <w:szCs w:val="22"/>
          <w:lang w:val="sr-Latn-ME"/>
        </w:rPr>
        <w:t xml:space="preserve"> </w:t>
      </w:r>
      <w:proofErr w:type="spellStart"/>
      <w:r w:rsidRPr="0034118C">
        <w:rPr>
          <w:sz w:val="22"/>
          <w:szCs w:val="22"/>
        </w:rPr>
        <w:t>krtole</w:t>
      </w:r>
      <w:proofErr w:type="spellEnd"/>
      <w:r w:rsidRPr="0034118C">
        <w:rPr>
          <w:sz w:val="22"/>
          <w:szCs w:val="22"/>
          <w:lang w:val="sr-Latn-ME"/>
        </w:rPr>
        <w:t xml:space="preserve"> </w:t>
      </w:r>
      <w:proofErr w:type="spellStart"/>
      <w:r w:rsidRPr="0034118C">
        <w:rPr>
          <w:sz w:val="22"/>
          <w:szCs w:val="22"/>
        </w:rPr>
        <w:t>krompira</w:t>
      </w:r>
      <w:proofErr w:type="spellEnd"/>
      <w:r w:rsidRPr="0034118C">
        <w:rPr>
          <w:sz w:val="22"/>
          <w:szCs w:val="22"/>
          <w:lang w:val="sr-Latn-ME"/>
        </w:rPr>
        <w:t xml:space="preserve"> </w:t>
      </w:r>
      <w:r w:rsidRPr="0034118C">
        <w:rPr>
          <w:sz w:val="22"/>
          <w:szCs w:val="22"/>
        </w:rPr>
        <w:t>sa</w:t>
      </w:r>
      <w:r w:rsidRPr="0034118C">
        <w:rPr>
          <w:sz w:val="22"/>
          <w:szCs w:val="22"/>
          <w:lang w:val="sr-Latn-ME"/>
        </w:rPr>
        <w:t xml:space="preserve"> </w:t>
      </w:r>
      <w:r w:rsidRPr="0034118C">
        <w:rPr>
          <w:sz w:val="22"/>
          <w:szCs w:val="22"/>
        </w:rPr>
        <w:t>simptomima</w:t>
      </w:r>
      <w:r w:rsidRPr="00151B70">
        <w:rPr>
          <w:sz w:val="22"/>
          <w:szCs w:val="22"/>
          <w:lang w:val="sr-Latn-ME"/>
        </w:rPr>
        <w:t xml:space="preserve"> </w:t>
      </w:r>
      <w:r w:rsidRPr="001D663D">
        <w:rPr>
          <w:sz w:val="22"/>
          <w:szCs w:val="22"/>
        </w:rPr>
        <w:t>na</w:t>
      </w:r>
      <w:r w:rsidRPr="00151B70">
        <w:rPr>
          <w:sz w:val="22"/>
          <w:szCs w:val="22"/>
          <w:lang w:val="sr-Latn-ME"/>
        </w:rPr>
        <w:t xml:space="preserve"> </w:t>
      </w:r>
      <w:r w:rsidRPr="001D663D">
        <w:rPr>
          <w:sz w:val="22"/>
          <w:szCs w:val="22"/>
        </w:rPr>
        <w:t>prisusvo</w:t>
      </w:r>
      <w:r w:rsidRPr="00151B70">
        <w:rPr>
          <w:sz w:val="22"/>
          <w:szCs w:val="22"/>
          <w:lang w:val="sr-Latn-ME"/>
        </w:rPr>
        <w:t xml:space="preserve"> š</w:t>
      </w:r>
      <w:r w:rsidRPr="001D663D">
        <w:rPr>
          <w:sz w:val="22"/>
          <w:szCs w:val="22"/>
        </w:rPr>
        <w:t>tetnih</w:t>
      </w:r>
      <w:r w:rsidRPr="00151B70">
        <w:rPr>
          <w:sz w:val="22"/>
          <w:szCs w:val="22"/>
          <w:lang w:val="sr-Latn-ME"/>
        </w:rPr>
        <w:t xml:space="preserve"> </w:t>
      </w:r>
      <w:r w:rsidRPr="001D663D">
        <w:rPr>
          <w:sz w:val="22"/>
          <w:szCs w:val="22"/>
        </w:rPr>
        <w:t>organizama</w:t>
      </w:r>
      <w:r w:rsidRPr="00151B70">
        <w:rPr>
          <w:sz w:val="22"/>
          <w:szCs w:val="22"/>
          <w:lang w:val="sr-Latn-ME"/>
        </w:rPr>
        <w:t xml:space="preserve"> </w:t>
      </w:r>
      <w:r w:rsidRPr="001D663D">
        <w:rPr>
          <w:i/>
          <w:sz w:val="22"/>
          <w:szCs w:val="22"/>
        </w:rPr>
        <w:t>Ralstonia</w:t>
      </w:r>
      <w:r w:rsidRPr="00151B70">
        <w:rPr>
          <w:i/>
          <w:sz w:val="22"/>
          <w:szCs w:val="22"/>
          <w:lang w:val="sr-Latn-ME"/>
        </w:rPr>
        <w:t xml:space="preserve"> </w:t>
      </w:r>
      <w:r w:rsidRPr="001D663D">
        <w:rPr>
          <w:i/>
          <w:sz w:val="22"/>
          <w:szCs w:val="22"/>
        </w:rPr>
        <w:t>solanacearum</w:t>
      </w:r>
      <w:r w:rsidRPr="00151B70">
        <w:rPr>
          <w:sz w:val="22"/>
          <w:szCs w:val="22"/>
          <w:lang w:val="sr-Latn-ME"/>
        </w:rPr>
        <w:t xml:space="preserve"> </w:t>
      </w:r>
      <w:r w:rsidRPr="001D663D">
        <w:rPr>
          <w:sz w:val="22"/>
          <w:szCs w:val="22"/>
        </w:rPr>
        <w:t>i</w:t>
      </w:r>
      <w:r w:rsidRPr="00151B70">
        <w:rPr>
          <w:sz w:val="22"/>
          <w:szCs w:val="22"/>
          <w:lang w:val="sr-Latn-ME"/>
        </w:rPr>
        <w:t xml:space="preserve"> </w:t>
      </w:r>
      <w:r w:rsidRPr="001D663D">
        <w:rPr>
          <w:i/>
          <w:sz w:val="22"/>
          <w:szCs w:val="22"/>
        </w:rPr>
        <w:t>Clavibacter</w:t>
      </w:r>
      <w:r w:rsidRPr="00151B70">
        <w:rPr>
          <w:i/>
          <w:sz w:val="22"/>
          <w:szCs w:val="22"/>
          <w:lang w:val="sr-Latn-ME"/>
        </w:rPr>
        <w:t xml:space="preserve"> </w:t>
      </w:r>
      <w:r w:rsidRPr="001D663D">
        <w:rPr>
          <w:i/>
          <w:sz w:val="22"/>
          <w:szCs w:val="22"/>
        </w:rPr>
        <w:t>michiganensis</w:t>
      </w:r>
      <w:r w:rsidRPr="00151B70">
        <w:rPr>
          <w:sz w:val="22"/>
          <w:szCs w:val="22"/>
          <w:lang w:val="sr-Latn-ME"/>
        </w:rPr>
        <w:t xml:space="preserve"> </w:t>
      </w:r>
      <w:r w:rsidRPr="001D663D">
        <w:rPr>
          <w:sz w:val="22"/>
          <w:szCs w:val="22"/>
        </w:rPr>
        <w:t>ssp</w:t>
      </w:r>
      <w:r w:rsidRPr="00151B70">
        <w:rPr>
          <w:sz w:val="22"/>
          <w:szCs w:val="22"/>
          <w:lang w:val="sr-Latn-ME"/>
        </w:rPr>
        <w:t xml:space="preserve">. </w:t>
      </w:r>
      <w:proofErr w:type="spellStart"/>
      <w:r w:rsidRPr="001D663D">
        <w:rPr>
          <w:i/>
          <w:sz w:val="22"/>
          <w:szCs w:val="22"/>
        </w:rPr>
        <w:t>sepedonicus</w:t>
      </w:r>
      <w:proofErr w:type="spellEnd"/>
      <w:r w:rsidRPr="00151B70">
        <w:rPr>
          <w:sz w:val="22"/>
          <w:szCs w:val="22"/>
          <w:lang w:val="sr-Latn-ME"/>
        </w:rPr>
        <w:t xml:space="preserve"> š</w:t>
      </w:r>
      <w:proofErr w:type="spellStart"/>
      <w:r w:rsidRPr="001D663D">
        <w:rPr>
          <w:sz w:val="22"/>
          <w:szCs w:val="22"/>
        </w:rPr>
        <w:t>alje</w:t>
      </w:r>
      <w:proofErr w:type="spellEnd"/>
      <w:r w:rsidRPr="00151B70">
        <w:rPr>
          <w:sz w:val="22"/>
          <w:szCs w:val="22"/>
          <w:lang w:val="sr-Latn-ME"/>
        </w:rPr>
        <w:t xml:space="preserve"> </w:t>
      </w:r>
      <w:proofErr w:type="spellStart"/>
      <w:r w:rsidRPr="001D663D">
        <w:rPr>
          <w:sz w:val="22"/>
          <w:szCs w:val="22"/>
        </w:rPr>
        <w:t>na</w:t>
      </w:r>
      <w:proofErr w:type="spellEnd"/>
      <w:r w:rsidRPr="00151B70">
        <w:rPr>
          <w:sz w:val="22"/>
          <w:szCs w:val="22"/>
          <w:lang w:val="sr-Latn-ME"/>
        </w:rPr>
        <w:t xml:space="preserve"> </w:t>
      </w:r>
      <w:proofErr w:type="spellStart"/>
      <w:r w:rsidRPr="001D663D">
        <w:rPr>
          <w:sz w:val="22"/>
          <w:szCs w:val="22"/>
        </w:rPr>
        <w:t>laboratorijsku</w:t>
      </w:r>
      <w:proofErr w:type="spellEnd"/>
      <w:r w:rsidRPr="00151B70">
        <w:rPr>
          <w:sz w:val="22"/>
          <w:szCs w:val="22"/>
          <w:lang w:val="sr-Latn-ME"/>
        </w:rPr>
        <w:t xml:space="preserve"> </w:t>
      </w:r>
      <w:proofErr w:type="spellStart"/>
      <w:r w:rsidRPr="001D663D">
        <w:rPr>
          <w:sz w:val="22"/>
          <w:szCs w:val="22"/>
        </w:rPr>
        <w:t>analizu</w:t>
      </w:r>
      <w:proofErr w:type="spellEnd"/>
      <w:r w:rsidRPr="00151B70">
        <w:rPr>
          <w:sz w:val="22"/>
          <w:szCs w:val="22"/>
          <w:lang w:val="sr-Latn-ME"/>
        </w:rPr>
        <w:t xml:space="preserve"> </w:t>
      </w:r>
      <w:r w:rsidRPr="001D663D">
        <w:rPr>
          <w:sz w:val="22"/>
          <w:szCs w:val="22"/>
        </w:rPr>
        <w:t>u</w:t>
      </w:r>
      <w:r w:rsidRPr="00151B70">
        <w:rPr>
          <w:sz w:val="22"/>
          <w:szCs w:val="22"/>
          <w:lang w:val="sr-Latn-ME"/>
        </w:rPr>
        <w:t xml:space="preserve"> </w:t>
      </w:r>
      <w:proofErr w:type="spellStart"/>
      <w:r w:rsidR="009D5295">
        <w:rPr>
          <w:sz w:val="22"/>
          <w:szCs w:val="22"/>
        </w:rPr>
        <w:t>F</w:t>
      </w:r>
      <w:r w:rsidRPr="001D663D">
        <w:rPr>
          <w:sz w:val="22"/>
          <w:szCs w:val="22"/>
        </w:rPr>
        <w:t>itosanitarnu</w:t>
      </w:r>
      <w:proofErr w:type="spellEnd"/>
      <w:r w:rsidRPr="00151B70">
        <w:rPr>
          <w:sz w:val="22"/>
          <w:szCs w:val="22"/>
          <w:lang w:val="sr-Latn-ME"/>
        </w:rPr>
        <w:t xml:space="preserve"> </w:t>
      </w:r>
      <w:proofErr w:type="spellStart"/>
      <w:r w:rsidRPr="001D663D">
        <w:rPr>
          <w:sz w:val="22"/>
          <w:szCs w:val="22"/>
        </w:rPr>
        <w:t>laboratoriju</w:t>
      </w:r>
      <w:proofErr w:type="spellEnd"/>
      <w:r w:rsidRPr="00151B70">
        <w:rPr>
          <w:sz w:val="22"/>
          <w:szCs w:val="22"/>
          <w:lang w:val="sr-Latn-ME"/>
        </w:rPr>
        <w:t xml:space="preserve"> </w:t>
      </w:r>
      <w:proofErr w:type="spellStart"/>
      <w:r w:rsidRPr="001D663D">
        <w:rPr>
          <w:sz w:val="22"/>
          <w:szCs w:val="22"/>
        </w:rPr>
        <w:t>Biotehni</w:t>
      </w:r>
      <w:proofErr w:type="spellEnd"/>
      <w:r w:rsidRPr="00151B70">
        <w:rPr>
          <w:sz w:val="22"/>
          <w:szCs w:val="22"/>
          <w:lang w:val="sr-Latn-ME"/>
        </w:rPr>
        <w:t>č</w:t>
      </w:r>
      <w:proofErr w:type="spellStart"/>
      <w:r w:rsidRPr="001D663D">
        <w:rPr>
          <w:sz w:val="22"/>
          <w:szCs w:val="22"/>
        </w:rPr>
        <w:t>kog</w:t>
      </w:r>
      <w:proofErr w:type="spellEnd"/>
      <w:r w:rsidRPr="00151B70">
        <w:rPr>
          <w:sz w:val="22"/>
          <w:szCs w:val="22"/>
          <w:lang w:val="sr-Latn-ME"/>
        </w:rPr>
        <w:t xml:space="preserve"> </w:t>
      </w:r>
      <w:proofErr w:type="spellStart"/>
      <w:r w:rsidRPr="001D663D">
        <w:rPr>
          <w:sz w:val="22"/>
          <w:szCs w:val="22"/>
        </w:rPr>
        <w:t>fakulteta</w:t>
      </w:r>
      <w:proofErr w:type="spellEnd"/>
      <w:r w:rsidRPr="00151B70">
        <w:rPr>
          <w:sz w:val="22"/>
          <w:szCs w:val="22"/>
          <w:lang w:val="sr-Latn-ME"/>
        </w:rPr>
        <w:t xml:space="preserve">. </w:t>
      </w:r>
      <w:r w:rsidRPr="001D663D">
        <w:rPr>
          <w:sz w:val="22"/>
          <w:szCs w:val="22"/>
        </w:rPr>
        <w:t>Uzorak</w:t>
      </w:r>
      <w:r w:rsidRPr="00151B70">
        <w:rPr>
          <w:sz w:val="22"/>
          <w:szCs w:val="22"/>
          <w:lang w:val="sr-Latn-ME"/>
        </w:rPr>
        <w:t xml:space="preserve"> </w:t>
      </w:r>
      <w:r w:rsidRPr="001D663D">
        <w:rPr>
          <w:sz w:val="22"/>
          <w:szCs w:val="22"/>
        </w:rPr>
        <w:t>mora</w:t>
      </w:r>
      <w:r w:rsidRPr="00151B70">
        <w:rPr>
          <w:sz w:val="22"/>
          <w:szCs w:val="22"/>
          <w:lang w:val="sr-Latn-ME"/>
        </w:rPr>
        <w:t xml:space="preserve"> </w:t>
      </w:r>
      <w:r w:rsidRPr="001D663D">
        <w:rPr>
          <w:sz w:val="22"/>
          <w:szCs w:val="22"/>
        </w:rPr>
        <w:t>pratiti</w:t>
      </w:r>
      <w:r w:rsidRPr="00151B70">
        <w:rPr>
          <w:sz w:val="22"/>
          <w:szCs w:val="22"/>
          <w:lang w:val="sr-Latn-ME"/>
        </w:rPr>
        <w:t xml:space="preserve"> </w:t>
      </w:r>
      <w:r w:rsidRPr="001D663D">
        <w:rPr>
          <w:sz w:val="22"/>
          <w:szCs w:val="22"/>
        </w:rPr>
        <w:t>propisana</w:t>
      </w:r>
      <w:r w:rsidRPr="00151B70">
        <w:rPr>
          <w:sz w:val="22"/>
          <w:szCs w:val="22"/>
          <w:lang w:val="sr-Latn-ME"/>
        </w:rPr>
        <w:t xml:space="preserve"> </w:t>
      </w:r>
      <w:r w:rsidRPr="001D663D">
        <w:rPr>
          <w:sz w:val="22"/>
          <w:szCs w:val="22"/>
        </w:rPr>
        <w:t>kartica</w:t>
      </w:r>
      <w:r w:rsidRPr="00151B70">
        <w:rPr>
          <w:sz w:val="22"/>
          <w:szCs w:val="22"/>
          <w:lang w:val="sr-Latn-ME"/>
        </w:rPr>
        <w:t xml:space="preserve"> </w:t>
      </w:r>
      <w:r w:rsidRPr="001D663D">
        <w:rPr>
          <w:sz w:val="22"/>
          <w:szCs w:val="22"/>
        </w:rPr>
        <w:t>zelene</w:t>
      </w:r>
      <w:r w:rsidRPr="00151B70">
        <w:rPr>
          <w:sz w:val="22"/>
          <w:szCs w:val="22"/>
          <w:lang w:val="sr-Latn-ME"/>
        </w:rPr>
        <w:t xml:space="preserve"> </w:t>
      </w:r>
      <w:r w:rsidRPr="001D663D">
        <w:rPr>
          <w:sz w:val="22"/>
          <w:szCs w:val="22"/>
        </w:rPr>
        <w:t>boje</w:t>
      </w:r>
      <w:r w:rsidRPr="00151B70">
        <w:rPr>
          <w:sz w:val="22"/>
          <w:szCs w:val="22"/>
          <w:lang w:val="sr-Latn-ME"/>
        </w:rPr>
        <w:t xml:space="preserve">, </w:t>
      </w:r>
      <w:r w:rsidRPr="001D663D">
        <w:rPr>
          <w:sz w:val="22"/>
          <w:szCs w:val="22"/>
        </w:rPr>
        <w:t>a</w:t>
      </w:r>
      <w:r w:rsidRPr="00151B70">
        <w:rPr>
          <w:sz w:val="22"/>
          <w:szCs w:val="22"/>
          <w:lang w:val="sr-Latn-ME"/>
        </w:rPr>
        <w:t xml:space="preserve"> </w:t>
      </w:r>
      <w:r w:rsidRPr="001D663D">
        <w:rPr>
          <w:sz w:val="22"/>
          <w:szCs w:val="22"/>
        </w:rPr>
        <w:t>na</w:t>
      </w:r>
      <w:r w:rsidRPr="00151B70">
        <w:rPr>
          <w:sz w:val="22"/>
          <w:szCs w:val="22"/>
          <w:lang w:val="sr-Latn-ME"/>
        </w:rPr>
        <w:t xml:space="preserve"> </w:t>
      </w:r>
      <w:r w:rsidRPr="001D663D">
        <w:rPr>
          <w:sz w:val="22"/>
          <w:szCs w:val="22"/>
        </w:rPr>
        <w:t>nalogu</w:t>
      </w:r>
      <w:r w:rsidRPr="00151B70">
        <w:rPr>
          <w:sz w:val="22"/>
          <w:szCs w:val="22"/>
          <w:lang w:val="sr-Latn-ME"/>
        </w:rPr>
        <w:t xml:space="preserve"> </w:t>
      </w:r>
      <w:r w:rsidRPr="001D663D">
        <w:rPr>
          <w:sz w:val="22"/>
          <w:szCs w:val="22"/>
        </w:rPr>
        <w:t>za</w:t>
      </w:r>
      <w:r w:rsidRPr="00151B70">
        <w:rPr>
          <w:sz w:val="22"/>
          <w:szCs w:val="22"/>
          <w:lang w:val="sr-Latn-ME"/>
        </w:rPr>
        <w:t xml:space="preserve"> </w:t>
      </w:r>
      <w:r w:rsidRPr="001D663D">
        <w:rPr>
          <w:sz w:val="22"/>
          <w:szCs w:val="22"/>
        </w:rPr>
        <w:t>laboratorijsku</w:t>
      </w:r>
      <w:r w:rsidRPr="00151B70">
        <w:rPr>
          <w:sz w:val="22"/>
          <w:szCs w:val="22"/>
          <w:lang w:val="sr-Latn-ME"/>
        </w:rPr>
        <w:t xml:space="preserve"> </w:t>
      </w:r>
      <w:r w:rsidRPr="001D663D">
        <w:rPr>
          <w:sz w:val="22"/>
          <w:szCs w:val="22"/>
        </w:rPr>
        <w:t>analizu</w:t>
      </w:r>
      <w:r w:rsidRPr="00151B70">
        <w:rPr>
          <w:sz w:val="22"/>
          <w:szCs w:val="22"/>
          <w:lang w:val="sr-Latn-ME"/>
        </w:rPr>
        <w:t xml:space="preserve"> </w:t>
      </w:r>
      <w:r w:rsidRPr="001D663D">
        <w:rPr>
          <w:sz w:val="22"/>
          <w:szCs w:val="22"/>
        </w:rPr>
        <w:t>neophodno</w:t>
      </w:r>
      <w:r w:rsidRPr="00151B70">
        <w:rPr>
          <w:sz w:val="22"/>
          <w:szCs w:val="22"/>
          <w:lang w:val="sr-Latn-ME"/>
        </w:rPr>
        <w:t xml:space="preserve"> </w:t>
      </w:r>
      <w:r w:rsidRPr="001D663D">
        <w:rPr>
          <w:sz w:val="22"/>
          <w:szCs w:val="22"/>
        </w:rPr>
        <w:t>je</w:t>
      </w:r>
      <w:r w:rsidRPr="00151B70">
        <w:rPr>
          <w:sz w:val="22"/>
          <w:szCs w:val="22"/>
          <w:lang w:val="sr-Latn-ME"/>
        </w:rPr>
        <w:t xml:space="preserve"> </w:t>
      </w:r>
      <w:r w:rsidRPr="001D663D">
        <w:rPr>
          <w:sz w:val="22"/>
          <w:szCs w:val="22"/>
        </w:rPr>
        <w:t>napisati</w:t>
      </w:r>
      <w:r w:rsidRPr="00151B70">
        <w:rPr>
          <w:sz w:val="22"/>
          <w:szCs w:val="22"/>
          <w:lang w:val="sr-Latn-ME"/>
        </w:rPr>
        <w:t xml:space="preserve"> “</w:t>
      </w:r>
      <w:r w:rsidRPr="001D663D">
        <w:rPr>
          <w:sz w:val="22"/>
          <w:szCs w:val="22"/>
        </w:rPr>
        <w:t>Sumnja</w:t>
      </w:r>
      <w:r w:rsidRPr="00151B70">
        <w:rPr>
          <w:sz w:val="22"/>
          <w:szCs w:val="22"/>
          <w:lang w:val="sr-Latn-ME"/>
        </w:rPr>
        <w:t xml:space="preserve"> </w:t>
      </w:r>
      <w:r w:rsidRPr="001D663D">
        <w:rPr>
          <w:sz w:val="22"/>
          <w:szCs w:val="22"/>
        </w:rPr>
        <w:t>na</w:t>
      </w:r>
      <w:r w:rsidRPr="00151B70">
        <w:rPr>
          <w:sz w:val="22"/>
          <w:szCs w:val="22"/>
          <w:lang w:val="sr-Latn-ME"/>
        </w:rPr>
        <w:t xml:space="preserve"> </w:t>
      </w:r>
      <w:r w:rsidRPr="001D663D">
        <w:rPr>
          <w:sz w:val="22"/>
          <w:szCs w:val="22"/>
        </w:rPr>
        <w:t>prisustvo</w:t>
      </w:r>
      <w:r w:rsidRPr="00151B70">
        <w:rPr>
          <w:sz w:val="22"/>
          <w:szCs w:val="22"/>
          <w:lang w:val="sr-Latn-ME"/>
        </w:rPr>
        <w:t xml:space="preserve"> </w:t>
      </w:r>
      <w:r w:rsidRPr="001D663D">
        <w:rPr>
          <w:b/>
          <w:i/>
          <w:sz w:val="22"/>
          <w:szCs w:val="22"/>
        </w:rPr>
        <w:t>Clavibacter</w:t>
      </w:r>
      <w:r w:rsidRPr="00151B70">
        <w:rPr>
          <w:b/>
          <w:i/>
          <w:sz w:val="22"/>
          <w:szCs w:val="22"/>
          <w:lang w:val="sr-Latn-ME"/>
        </w:rPr>
        <w:t xml:space="preserve"> </w:t>
      </w:r>
      <w:r w:rsidRPr="001D663D">
        <w:rPr>
          <w:b/>
          <w:i/>
          <w:sz w:val="22"/>
          <w:szCs w:val="22"/>
        </w:rPr>
        <w:t>michiganensis</w:t>
      </w:r>
      <w:r w:rsidRPr="00151B70">
        <w:rPr>
          <w:b/>
          <w:sz w:val="22"/>
          <w:szCs w:val="22"/>
          <w:lang w:val="sr-Latn-ME"/>
        </w:rPr>
        <w:t xml:space="preserve"> </w:t>
      </w:r>
      <w:r w:rsidRPr="001D663D">
        <w:rPr>
          <w:b/>
          <w:sz w:val="22"/>
          <w:szCs w:val="22"/>
        </w:rPr>
        <w:t>ssp</w:t>
      </w:r>
      <w:r w:rsidRPr="00151B70">
        <w:rPr>
          <w:b/>
          <w:sz w:val="22"/>
          <w:szCs w:val="22"/>
          <w:lang w:val="sr-Latn-ME"/>
        </w:rPr>
        <w:t xml:space="preserve">. </w:t>
      </w:r>
      <w:proofErr w:type="spellStart"/>
      <w:r w:rsidRPr="001D663D">
        <w:rPr>
          <w:b/>
          <w:i/>
          <w:sz w:val="22"/>
          <w:szCs w:val="22"/>
        </w:rPr>
        <w:t>sepedonicus</w:t>
      </w:r>
      <w:proofErr w:type="spellEnd"/>
      <w:r w:rsidRPr="00151B70">
        <w:rPr>
          <w:b/>
          <w:sz w:val="22"/>
          <w:szCs w:val="22"/>
          <w:lang w:val="sr-Latn-ME"/>
        </w:rPr>
        <w:t xml:space="preserve"> </w:t>
      </w:r>
      <w:proofErr w:type="spellStart"/>
      <w:r w:rsidRPr="001D663D">
        <w:rPr>
          <w:b/>
          <w:sz w:val="22"/>
          <w:szCs w:val="22"/>
        </w:rPr>
        <w:t>i</w:t>
      </w:r>
      <w:proofErr w:type="spellEnd"/>
      <w:r w:rsidRPr="00151B70">
        <w:rPr>
          <w:b/>
          <w:sz w:val="22"/>
          <w:szCs w:val="22"/>
          <w:lang w:val="sr-Latn-ME"/>
        </w:rPr>
        <w:t>/</w:t>
      </w:r>
      <w:proofErr w:type="spellStart"/>
      <w:proofErr w:type="gramStart"/>
      <w:r w:rsidRPr="001D663D">
        <w:rPr>
          <w:b/>
          <w:sz w:val="22"/>
          <w:szCs w:val="22"/>
        </w:rPr>
        <w:t>ili</w:t>
      </w:r>
      <w:proofErr w:type="spellEnd"/>
      <w:r w:rsidRPr="00151B70">
        <w:rPr>
          <w:b/>
          <w:sz w:val="22"/>
          <w:szCs w:val="22"/>
          <w:lang w:val="sr-Latn-ME"/>
        </w:rPr>
        <w:t xml:space="preserve">  </w:t>
      </w:r>
      <w:proofErr w:type="spellStart"/>
      <w:r w:rsidRPr="001D663D">
        <w:rPr>
          <w:b/>
          <w:i/>
          <w:sz w:val="22"/>
          <w:szCs w:val="22"/>
        </w:rPr>
        <w:t>Ralstonia</w:t>
      </w:r>
      <w:proofErr w:type="spellEnd"/>
      <w:proofErr w:type="gramEnd"/>
      <w:r w:rsidRPr="00151B70">
        <w:rPr>
          <w:b/>
          <w:i/>
          <w:sz w:val="22"/>
          <w:szCs w:val="22"/>
          <w:lang w:val="sr-Latn-ME"/>
        </w:rPr>
        <w:t xml:space="preserve"> </w:t>
      </w:r>
      <w:r w:rsidRPr="001D663D">
        <w:rPr>
          <w:b/>
          <w:i/>
          <w:sz w:val="22"/>
          <w:szCs w:val="22"/>
        </w:rPr>
        <w:t>solanacearum</w:t>
      </w:r>
      <w:r w:rsidRPr="00151B70">
        <w:rPr>
          <w:b/>
          <w:i/>
          <w:sz w:val="22"/>
          <w:szCs w:val="22"/>
          <w:lang w:val="sr-Latn-ME"/>
        </w:rPr>
        <w:t>”.</w:t>
      </w:r>
      <w:r w:rsidR="0076300E">
        <w:rPr>
          <w:lang w:val="sr-Latn-ME"/>
        </w:rPr>
        <w:tab/>
      </w:r>
      <w:r w:rsidR="0076300E">
        <w:rPr>
          <w:lang w:val="sr-Latn-ME"/>
        </w:rPr>
        <w:tab/>
      </w:r>
      <w:r w:rsidR="0076300E">
        <w:rPr>
          <w:lang w:val="sr-Latn-ME"/>
        </w:rPr>
        <w:tab/>
      </w:r>
    </w:p>
    <w:p w:rsidR="00490D4D" w:rsidRPr="00151B70" w:rsidRDefault="005E4243" w:rsidP="0076300E">
      <w:pPr>
        <w:tabs>
          <w:tab w:val="left" w:pos="142"/>
          <w:tab w:val="left" w:pos="284"/>
          <w:tab w:val="left" w:pos="567"/>
          <w:tab w:val="left" w:pos="2552"/>
        </w:tabs>
        <w:spacing w:after="0" w:line="240" w:lineRule="auto"/>
        <w:jc w:val="both"/>
        <w:rPr>
          <w:rFonts w:ascii="Times New Roman" w:hAnsi="Times New Roman" w:cs="Times New Roman"/>
          <w:lang w:val="sr-Latn-ME"/>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sidR="005A5173" w:rsidRPr="0034118C">
        <w:rPr>
          <w:rFonts w:ascii="Times New Roman" w:hAnsi="Times New Roman" w:cs="Times New Roman"/>
        </w:rPr>
        <w:t>Inspektor</w:t>
      </w:r>
      <w:proofErr w:type="spellEnd"/>
      <w:r w:rsidR="005A5173" w:rsidRPr="0034118C">
        <w:rPr>
          <w:rFonts w:ascii="Times New Roman" w:hAnsi="Times New Roman" w:cs="Times New Roman"/>
        </w:rPr>
        <w:t xml:space="preserve"> </w:t>
      </w:r>
      <w:proofErr w:type="spellStart"/>
      <w:r w:rsidR="00490D4D" w:rsidRPr="0034118C">
        <w:rPr>
          <w:rFonts w:ascii="Times New Roman" w:hAnsi="Times New Roman" w:cs="Times New Roman"/>
        </w:rPr>
        <w:t>mo</w:t>
      </w:r>
      <w:proofErr w:type="spellEnd"/>
      <w:r w:rsidR="00490D4D" w:rsidRPr="0034118C">
        <w:rPr>
          <w:rFonts w:ascii="Times New Roman" w:hAnsi="Times New Roman" w:cs="Times New Roman"/>
          <w:lang w:val="sr-Latn-ME"/>
        </w:rPr>
        <w:t>ž</w:t>
      </w:r>
      <w:r w:rsidR="00490D4D" w:rsidRPr="0034118C">
        <w:rPr>
          <w:rFonts w:ascii="Times New Roman" w:hAnsi="Times New Roman" w:cs="Times New Roman"/>
        </w:rPr>
        <w:t>e</w:t>
      </w:r>
      <w:r w:rsidR="00490D4D" w:rsidRPr="0034118C">
        <w:rPr>
          <w:rFonts w:ascii="Times New Roman" w:hAnsi="Times New Roman" w:cs="Times New Roman"/>
          <w:lang w:val="sr-Latn-ME"/>
        </w:rPr>
        <w:t xml:space="preserve"> </w:t>
      </w:r>
      <w:proofErr w:type="spellStart"/>
      <w:r w:rsidR="00490D4D" w:rsidRPr="0034118C">
        <w:rPr>
          <w:rFonts w:ascii="Times New Roman" w:hAnsi="Times New Roman" w:cs="Times New Roman"/>
        </w:rPr>
        <w:t>poslati</w:t>
      </w:r>
      <w:proofErr w:type="spellEnd"/>
      <w:r w:rsidR="005A5173">
        <w:rPr>
          <w:rFonts w:ascii="Times New Roman" w:hAnsi="Times New Roman" w:cs="Times New Roman"/>
        </w:rPr>
        <w:t xml:space="preserve"> u </w:t>
      </w:r>
      <w:proofErr w:type="spellStart"/>
      <w:r w:rsidR="005A5173">
        <w:rPr>
          <w:rFonts w:ascii="Times New Roman" w:hAnsi="Times New Roman" w:cs="Times New Roman"/>
        </w:rPr>
        <w:t>laboratoriju</w:t>
      </w:r>
      <w:proofErr w:type="spellEnd"/>
      <w:r w:rsidR="00490D4D" w:rsidRPr="00151B70">
        <w:rPr>
          <w:rFonts w:ascii="Times New Roman" w:hAnsi="Times New Roman" w:cs="Times New Roman"/>
          <w:lang w:val="sr-Latn-ME"/>
        </w:rPr>
        <w:t xml:space="preserve"> 200 </w:t>
      </w:r>
      <w:proofErr w:type="spellStart"/>
      <w:r w:rsidR="001D26F0" w:rsidRPr="001D663D">
        <w:rPr>
          <w:rFonts w:ascii="Times New Roman" w:hAnsi="Times New Roman" w:cs="Times New Roman"/>
        </w:rPr>
        <w:t>krtola</w:t>
      </w:r>
      <w:proofErr w:type="spellEnd"/>
      <w:r w:rsidR="001D26F0" w:rsidRPr="00151B70">
        <w:rPr>
          <w:rFonts w:ascii="Times New Roman" w:hAnsi="Times New Roman" w:cs="Times New Roman"/>
          <w:lang w:val="sr-Latn-ME"/>
        </w:rPr>
        <w:t xml:space="preserve"> </w:t>
      </w:r>
      <w:proofErr w:type="spellStart"/>
      <w:r w:rsidR="001D26F0" w:rsidRPr="001D663D">
        <w:rPr>
          <w:rFonts w:ascii="Times New Roman" w:hAnsi="Times New Roman" w:cs="Times New Roman"/>
        </w:rPr>
        <w:t>sjemenskog</w:t>
      </w:r>
      <w:proofErr w:type="spellEnd"/>
      <w:r w:rsidR="001D26F0" w:rsidRPr="00151B70">
        <w:rPr>
          <w:rFonts w:ascii="Times New Roman" w:hAnsi="Times New Roman" w:cs="Times New Roman"/>
          <w:lang w:val="sr-Latn-ME"/>
        </w:rPr>
        <w:t xml:space="preserve"> </w:t>
      </w:r>
      <w:proofErr w:type="spellStart"/>
      <w:r w:rsidR="001D26F0" w:rsidRPr="001D663D">
        <w:rPr>
          <w:rFonts w:ascii="Times New Roman" w:hAnsi="Times New Roman" w:cs="Times New Roman"/>
        </w:rPr>
        <w:t>krompira</w:t>
      </w:r>
      <w:proofErr w:type="spellEnd"/>
      <w:r w:rsidR="005A5173">
        <w:rPr>
          <w:rFonts w:ascii="Times New Roman" w:hAnsi="Times New Roman" w:cs="Times New Roman"/>
        </w:rPr>
        <w:t xml:space="preserve"> bez </w:t>
      </w:r>
      <w:proofErr w:type="spellStart"/>
      <w:r w:rsidR="005A5173">
        <w:rPr>
          <w:rFonts w:ascii="Times New Roman" w:hAnsi="Times New Roman" w:cs="Times New Roman"/>
        </w:rPr>
        <w:t>simptoma</w:t>
      </w:r>
      <w:proofErr w:type="spellEnd"/>
      <w:r w:rsidR="005A5173">
        <w:rPr>
          <w:rFonts w:ascii="Times New Roman" w:hAnsi="Times New Roman" w:cs="Times New Roman"/>
        </w:rPr>
        <w:t xml:space="preserve"> </w:t>
      </w:r>
      <w:proofErr w:type="spellStart"/>
      <w:r w:rsidR="00490D4D" w:rsidRPr="001D663D">
        <w:rPr>
          <w:rFonts w:ascii="Times New Roman" w:hAnsi="Times New Roman" w:cs="Times New Roman"/>
        </w:rPr>
        <w:t>i</w:t>
      </w:r>
      <w:proofErr w:type="spellEnd"/>
      <w:r w:rsidR="00490D4D" w:rsidRPr="00151B70">
        <w:rPr>
          <w:rFonts w:ascii="Times New Roman" w:hAnsi="Times New Roman" w:cs="Times New Roman"/>
          <w:lang w:val="sr-Latn-ME"/>
        </w:rPr>
        <w:t xml:space="preserve"> </w:t>
      </w:r>
      <w:r w:rsidR="00490D4D" w:rsidRPr="001D663D">
        <w:rPr>
          <w:rFonts w:ascii="Times New Roman" w:hAnsi="Times New Roman" w:cs="Times New Roman"/>
        </w:rPr>
        <w:t>u</w:t>
      </w:r>
      <w:r w:rsidR="00490D4D" w:rsidRPr="00151B70">
        <w:rPr>
          <w:rFonts w:ascii="Times New Roman" w:hAnsi="Times New Roman" w:cs="Times New Roman"/>
          <w:lang w:val="sr-Latn-ME"/>
        </w:rPr>
        <w:t xml:space="preserve"> </w:t>
      </w:r>
      <w:proofErr w:type="spellStart"/>
      <w:r w:rsidR="00490D4D" w:rsidRPr="001D663D">
        <w:rPr>
          <w:rFonts w:ascii="Times New Roman" w:hAnsi="Times New Roman" w:cs="Times New Roman"/>
        </w:rPr>
        <w:t>nalogu</w:t>
      </w:r>
      <w:proofErr w:type="spellEnd"/>
      <w:r w:rsidR="00490D4D" w:rsidRPr="00151B70">
        <w:rPr>
          <w:rFonts w:ascii="Times New Roman" w:hAnsi="Times New Roman" w:cs="Times New Roman"/>
          <w:lang w:val="sr-Latn-ME"/>
        </w:rPr>
        <w:t xml:space="preserve"> </w:t>
      </w:r>
      <w:r w:rsidR="00490D4D" w:rsidRPr="001D663D">
        <w:rPr>
          <w:rFonts w:ascii="Times New Roman" w:hAnsi="Times New Roman" w:cs="Times New Roman"/>
        </w:rPr>
        <w:t>za</w:t>
      </w:r>
      <w:r w:rsidR="00490D4D" w:rsidRPr="00151B70">
        <w:rPr>
          <w:rFonts w:ascii="Times New Roman" w:hAnsi="Times New Roman" w:cs="Times New Roman"/>
          <w:lang w:val="sr-Latn-ME"/>
        </w:rPr>
        <w:t xml:space="preserve"> </w:t>
      </w:r>
      <w:proofErr w:type="spellStart"/>
      <w:r w:rsidR="00490D4D" w:rsidRPr="001D663D">
        <w:rPr>
          <w:rFonts w:ascii="Times New Roman" w:hAnsi="Times New Roman" w:cs="Times New Roman"/>
        </w:rPr>
        <w:t>laboratorijsku</w:t>
      </w:r>
      <w:proofErr w:type="spellEnd"/>
      <w:r w:rsidR="00490D4D" w:rsidRPr="00151B70">
        <w:rPr>
          <w:rFonts w:ascii="Times New Roman" w:hAnsi="Times New Roman" w:cs="Times New Roman"/>
          <w:lang w:val="sr-Latn-ME"/>
        </w:rPr>
        <w:t xml:space="preserve"> </w:t>
      </w:r>
      <w:proofErr w:type="spellStart"/>
      <w:r w:rsidR="00490D4D" w:rsidRPr="001D663D">
        <w:rPr>
          <w:rFonts w:ascii="Times New Roman" w:hAnsi="Times New Roman" w:cs="Times New Roman"/>
        </w:rPr>
        <w:t>analizu</w:t>
      </w:r>
      <w:proofErr w:type="spellEnd"/>
      <w:r w:rsidR="00490D4D" w:rsidRPr="00151B70">
        <w:rPr>
          <w:rFonts w:ascii="Times New Roman" w:hAnsi="Times New Roman" w:cs="Times New Roman"/>
          <w:lang w:val="sr-Latn-ME"/>
        </w:rPr>
        <w:t xml:space="preserve"> </w:t>
      </w:r>
      <w:proofErr w:type="spellStart"/>
      <w:r w:rsidR="00490D4D" w:rsidRPr="001D663D">
        <w:rPr>
          <w:rFonts w:ascii="Times New Roman" w:hAnsi="Times New Roman" w:cs="Times New Roman"/>
        </w:rPr>
        <w:t>nazna</w:t>
      </w:r>
      <w:proofErr w:type="spellEnd"/>
      <w:r w:rsidR="00490D4D" w:rsidRPr="00151B70">
        <w:rPr>
          <w:rFonts w:ascii="Times New Roman" w:hAnsi="Times New Roman" w:cs="Times New Roman"/>
          <w:lang w:val="sr-Latn-ME"/>
        </w:rPr>
        <w:t>č</w:t>
      </w:r>
      <w:proofErr w:type="spellStart"/>
      <w:r w:rsidR="00490D4D" w:rsidRPr="001D663D">
        <w:rPr>
          <w:rFonts w:ascii="Times New Roman" w:hAnsi="Times New Roman" w:cs="Times New Roman"/>
        </w:rPr>
        <w:t>iti</w:t>
      </w:r>
      <w:proofErr w:type="spellEnd"/>
      <w:r w:rsidR="00490D4D" w:rsidRPr="00151B70">
        <w:rPr>
          <w:rFonts w:ascii="Times New Roman" w:hAnsi="Times New Roman" w:cs="Times New Roman"/>
          <w:lang w:val="sr-Latn-ME"/>
        </w:rPr>
        <w:t xml:space="preserve"> “</w:t>
      </w:r>
      <w:proofErr w:type="spellStart"/>
      <w:r w:rsidR="00490D4D" w:rsidRPr="001D663D">
        <w:rPr>
          <w:rFonts w:ascii="Times New Roman" w:hAnsi="Times New Roman" w:cs="Times New Roman"/>
        </w:rPr>
        <w:t>latentna</w:t>
      </w:r>
      <w:proofErr w:type="spellEnd"/>
      <w:r w:rsidR="00490D4D" w:rsidRPr="00151B70">
        <w:rPr>
          <w:rFonts w:ascii="Times New Roman" w:hAnsi="Times New Roman" w:cs="Times New Roman"/>
          <w:lang w:val="sr-Latn-ME"/>
        </w:rPr>
        <w:t xml:space="preserve"> </w:t>
      </w:r>
      <w:proofErr w:type="spellStart"/>
      <w:r w:rsidR="00490D4D" w:rsidRPr="001D663D">
        <w:rPr>
          <w:rFonts w:ascii="Times New Roman" w:hAnsi="Times New Roman" w:cs="Times New Roman"/>
        </w:rPr>
        <w:t>zaraza</w:t>
      </w:r>
      <w:proofErr w:type="spellEnd"/>
      <w:r w:rsidR="00490D4D" w:rsidRPr="00151B70">
        <w:rPr>
          <w:rFonts w:ascii="Times New Roman" w:hAnsi="Times New Roman" w:cs="Times New Roman"/>
          <w:lang w:val="sr-Latn-ME"/>
        </w:rPr>
        <w:t xml:space="preserve"> </w:t>
      </w:r>
      <w:proofErr w:type="spellStart"/>
      <w:r w:rsidR="00490D4D" w:rsidRPr="001D663D">
        <w:rPr>
          <w:rFonts w:ascii="Times New Roman" w:hAnsi="Times New Roman" w:cs="Times New Roman"/>
        </w:rPr>
        <w:t>na</w:t>
      </w:r>
      <w:proofErr w:type="spellEnd"/>
      <w:r w:rsidR="00490D4D" w:rsidRPr="00151B70">
        <w:rPr>
          <w:rFonts w:ascii="Times New Roman" w:hAnsi="Times New Roman" w:cs="Times New Roman"/>
          <w:lang w:val="sr-Latn-ME"/>
        </w:rPr>
        <w:t xml:space="preserve"> </w:t>
      </w:r>
      <w:proofErr w:type="spellStart"/>
      <w:r w:rsidR="00490D4D" w:rsidRPr="001D663D">
        <w:rPr>
          <w:rFonts w:ascii="Times New Roman" w:hAnsi="Times New Roman" w:cs="Times New Roman"/>
          <w:i/>
        </w:rPr>
        <w:t>Clavibacter</w:t>
      </w:r>
      <w:proofErr w:type="spellEnd"/>
      <w:r w:rsidR="00490D4D" w:rsidRPr="00151B70">
        <w:rPr>
          <w:rFonts w:ascii="Times New Roman" w:hAnsi="Times New Roman" w:cs="Times New Roman"/>
          <w:i/>
          <w:lang w:val="sr-Latn-ME"/>
        </w:rPr>
        <w:t xml:space="preserve"> </w:t>
      </w:r>
      <w:proofErr w:type="spellStart"/>
      <w:r w:rsidR="00490D4D" w:rsidRPr="001D663D">
        <w:rPr>
          <w:rFonts w:ascii="Times New Roman" w:hAnsi="Times New Roman" w:cs="Times New Roman"/>
          <w:i/>
        </w:rPr>
        <w:t>michiganensis</w:t>
      </w:r>
      <w:proofErr w:type="spellEnd"/>
      <w:r w:rsidR="00490D4D" w:rsidRPr="00151B70">
        <w:rPr>
          <w:rFonts w:ascii="Times New Roman" w:hAnsi="Times New Roman" w:cs="Times New Roman"/>
          <w:lang w:val="sr-Latn-ME"/>
        </w:rPr>
        <w:t xml:space="preserve"> </w:t>
      </w:r>
      <w:proofErr w:type="spellStart"/>
      <w:r w:rsidR="00490D4D" w:rsidRPr="001D663D">
        <w:rPr>
          <w:rFonts w:ascii="Times New Roman" w:hAnsi="Times New Roman" w:cs="Times New Roman"/>
        </w:rPr>
        <w:t>ssp</w:t>
      </w:r>
      <w:proofErr w:type="spellEnd"/>
      <w:r w:rsidR="00490D4D" w:rsidRPr="00151B70">
        <w:rPr>
          <w:rFonts w:ascii="Times New Roman" w:hAnsi="Times New Roman" w:cs="Times New Roman"/>
          <w:lang w:val="sr-Latn-ME"/>
        </w:rPr>
        <w:t xml:space="preserve">. </w:t>
      </w:r>
      <w:r w:rsidR="00490D4D" w:rsidRPr="001D663D">
        <w:rPr>
          <w:rFonts w:ascii="Times New Roman" w:hAnsi="Times New Roman" w:cs="Times New Roman"/>
          <w:i/>
        </w:rPr>
        <w:t>sepedonicus</w:t>
      </w:r>
      <w:r w:rsidR="00ED404D" w:rsidRPr="00151B70">
        <w:rPr>
          <w:rFonts w:ascii="Times New Roman" w:hAnsi="Times New Roman" w:cs="Times New Roman"/>
          <w:lang w:val="sr-Latn-ME"/>
        </w:rPr>
        <w:t xml:space="preserve"> </w:t>
      </w:r>
      <w:r w:rsidR="00ED404D" w:rsidRPr="001D663D">
        <w:rPr>
          <w:rFonts w:ascii="Times New Roman" w:hAnsi="Times New Roman" w:cs="Times New Roman"/>
        </w:rPr>
        <w:t>i</w:t>
      </w:r>
      <w:r w:rsidR="00ED404D" w:rsidRPr="00151B70">
        <w:rPr>
          <w:rFonts w:ascii="Times New Roman" w:hAnsi="Times New Roman" w:cs="Times New Roman"/>
          <w:lang w:val="sr-Latn-ME"/>
        </w:rPr>
        <w:t>/</w:t>
      </w:r>
      <w:r w:rsidR="00ED404D" w:rsidRPr="001D663D">
        <w:rPr>
          <w:rFonts w:ascii="Times New Roman" w:hAnsi="Times New Roman" w:cs="Times New Roman"/>
        </w:rPr>
        <w:t>ili</w:t>
      </w:r>
      <w:r w:rsidR="00ED404D" w:rsidRPr="00151B70">
        <w:rPr>
          <w:rFonts w:ascii="Times New Roman" w:hAnsi="Times New Roman" w:cs="Times New Roman"/>
          <w:lang w:val="sr-Latn-ME"/>
        </w:rPr>
        <w:t xml:space="preserve"> </w:t>
      </w:r>
      <w:r w:rsidR="00490D4D" w:rsidRPr="001D663D">
        <w:rPr>
          <w:rFonts w:ascii="Times New Roman" w:hAnsi="Times New Roman" w:cs="Times New Roman"/>
          <w:i/>
        </w:rPr>
        <w:t>Ralstonia</w:t>
      </w:r>
      <w:r w:rsidR="00490D4D" w:rsidRPr="00151B70">
        <w:rPr>
          <w:rFonts w:ascii="Times New Roman" w:hAnsi="Times New Roman" w:cs="Times New Roman"/>
          <w:i/>
          <w:lang w:val="sr-Latn-ME"/>
        </w:rPr>
        <w:t xml:space="preserve"> </w:t>
      </w:r>
      <w:proofErr w:type="gramStart"/>
      <w:r w:rsidR="00490D4D" w:rsidRPr="001D663D">
        <w:rPr>
          <w:rFonts w:ascii="Times New Roman" w:hAnsi="Times New Roman" w:cs="Times New Roman"/>
          <w:i/>
        </w:rPr>
        <w:t>solanacearum</w:t>
      </w:r>
      <w:r w:rsidR="00490D4D" w:rsidRPr="001D663D">
        <w:rPr>
          <w:rFonts w:ascii="Times New Roman" w:hAnsi="Times New Roman" w:cs="Times New Roman"/>
          <w:i/>
          <w:lang w:val="sr-Latn-ME"/>
        </w:rPr>
        <w:t>“</w:t>
      </w:r>
      <w:proofErr w:type="gramEnd"/>
      <w:r w:rsidR="00490D4D" w:rsidRPr="00151B70">
        <w:rPr>
          <w:rFonts w:ascii="Times New Roman" w:hAnsi="Times New Roman" w:cs="Times New Roman"/>
          <w:i/>
          <w:lang w:val="sr-Latn-ME"/>
        </w:rPr>
        <w:t>.</w:t>
      </w:r>
    </w:p>
    <w:p w:rsidR="004104F5" w:rsidRPr="00151B70" w:rsidRDefault="004104F5" w:rsidP="009766F1">
      <w:pPr>
        <w:spacing w:after="0" w:line="240" w:lineRule="auto"/>
        <w:ind w:firstLine="567"/>
        <w:jc w:val="both"/>
        <w:rPr>
          <w:rFonts w:ascii="Times New Roman" w:hAnsi="Times New Roman" w:cs="Times New Roman"/>
          <w:lang w:val="de-DE"/>
        </w:rPr>
      </w:pPr>
      <w:proofErr w:type="spellStart"/>
      <w:r w:rsidRPr="001D663D">
        <w:rPr>
          <w:rFonts w:ascii="Times New Roman" w:hAnsi="Times New Roman" w:cs="Times New Roman"/>
        </w:rPr>
        <w:t>Ako</w:t>
      </w:r>
      <w:proofErr w:type="spellEnd"/>
      <w:r w:rsidRPr="00151B70">
        <w:rPr>
          <w:rFonts w:ascii="Times New Roman" w:hAnsi="Times New Roman" w:cs="Times New Roman"/>
          <w:lang w:val="sr-Latn-ME"/>
        </w:rPr>
        <w:t xml:space="preserve"> </w:t>
      </w:r>
      <w:proofErr w:type="spellStart"/>
      <w:r w:rsidRPr="001D663D">
        <w:rPr>
          <w:rFonts w:ascii="Times New Roman" w:hAnsi="Times New Roman" w:cs="Times New Roman"/>
        </w:rPr>
        <w:t>inspektor</w:t>
      </w:r>
      <w:proofErr w:type="spellEnd"/>
      <w:r w:rsidRPr="00151B70">
        <w:rPr>
          <w:rFonts w:ascii="Times New Roman" w:hAnsi="Times New Roman" w:cs="Times New Roman"/>
          <w:lang w:val="sr-Latn-ME"/>
        </w:rPr>
        <w:t xml:space="preserve"> </w:t>
      </w:r>
      <w:proofErr w:type="spellStart"/>
      <w:r w:rsidRPr="001D663D">
        <w:rPr>
          <w:rFonts w:ascii="Times New Roman" w:hAnsi="Times New Roman" w:cs="Times New Roman"/>
        </w:rPr>
        <w:t>uo</w:t>
      </w:r>
      <w:proofErr w:type="spellEnd"/>
      <w:r w:rsidRPr="00151B70">
        <w:rPr>
          <w:rFonts w:ascii="Times New Roman" w:hAnsi="Times New Roman" w:cs="Times New Roman"/>
          <w:lang w:val="sr-Latn-ME"/>
        </w:rPr>
        <w:t>č</w:t>
      </w:r>
      <w:r w:rsidRPr="001D663D">
        <w:rPr>
          <w:rFonts w:ascii="Times New Roman" w:hAnsi="Times New Roman" w:cs="Times New Roman"/>
        </w:rPr>
        <w:t>i</w:t>
      </w:r>
      <w:r w:rsidRPr="00151B70">
        <w:rPr>
          <w:rFonts w:ascii="Times New Roman" w:hAnsi="Times New Roman" w:cs="Times New Roman"/>
          <w:lang w:val="sr-Latn-ME"/>
        </w:rPr>
        <w:t xml:space="preserve"> </w:t>
      </w:r>
      <w:r w:rsidRPr="001D663D">
        <w:rPr>
          <w:rFonts w:ascii="Times New Roman" w:hAnsi="Times New Roman" w:cs="Times New Roman"/>
        </w:rPr>
        <w:t>simptome</w:t>
      </w:r>
      <w:r w:rsidRPr="00151B70">
        <w:rPr>
          <w:rFonts w:ascii="Times New Roman" w:hAnsi="Times New Roman" w:cs="Times New Roman"/>
          <w:lang w:val="sr-Latn-ME"/>
        </w:rPr>
        <w:t xml:space="preserve"> </w:t>
      </w:r>
      <w:r w:rsidRPr="001D663D">
        <w:rPr>
          <w:rFonts w:ascii="Times New Roman" w:hAnsi="Times New Roman" w:cs="Times New Roman"/>
        </w:rPr>
        <w:t>prisustva</w:t>
      </w:r>
      <w:r w:rsidRPr="00151B70">
        <w:rPr>
          <w:rFonts w:ascii="Times New Roman" w:hAnsi="Times New Roman" w:cs="Times New Roman"/>
          <w:lang w:val="sr-Latn-ME"/>
        </w:rPr>
        <w:t xml:space="preserve"> </w:t>
      </w:r>
      <w:r w:rsidRPr="001D663D">
        <w:rPr>
          <w:rFonts w:ascii="Times New Roman" w:hAnsi="Times New Roman" w:cs="Times New Roman"/>
        </w:rPr>
        <w:t>krompirovih</w:t>
      </w:r>
      <w:r w:rsidRPr="00151B70">
        <w:rPr>
          <w:rFonts w:ascii="Times New Roman" w:hAnsi="Times New Roman" w:cs="Times New Roman"/>
          <w:lang w:val="sr-Latn-ME"/>
        </w:rPr>
        <w:t xml:space="preserve"> </w:t>
      </w:r>
      <w:r w:rsidRPr="001D663D">
        <w:rPr>
          <w:rFonts w:ascii="Times New Roman" w:hAnsi="Times New Roman" w:cs="Times New Roman"/>
        </w:rPr>
        <w:t>buva</w:t>
      </w:r>
      <w:r w:rsidRPr="00151B70">
        <w:rPr>
          <w:rFonts w:ascii="Times New Roman" w:hAnsi="Times New Roman" w:cs="Times New Roman"/>
          <w:lang w:val="sr-Latn-ME"/>
        </w:rPr>
        <w:t>č</w:t>
      </w:r>
      <w:r w:rsidRPr="001D663D">
        <w:rPr>
          <w:rFonts w:ascii="Times New Roman" w:hAnsi="Times New Roman" w:cs="Times New Roman"/>
        </w:rPr>
        <w:t>a</w:t>
      </w:r>
      <w:r w:rsidRPr="00151B70">
        <w:rPr>
          <w:rFonts w:ascii="Times New Roman" w:hAnsi="Times New Roman" w:cs="Times New Roman"/>
          <w:lang w:val="sr-Latn-ME"/>
        </w:rPr>
        <w:t xml:space="preserve"> </w:t>
      </w:r>
      <w:r w:rsidRPr="001D663D">
        <w:rPr>
          <w:rFonts w:ascii="Times New Roman" w:hAnsi="Times New Roman" w:cs="Times New Roman"/>
          <w:i/>
          <w:lang w:val="sr-Latn-ME"/>
        </w:rPr>
        <w:t>Epitrix cucumeris</w:t>
      </w:r>
      <w:r w:rsidRPr="001D663D">
        <w:rPr>
          <w:rFonts w:ascii="Times New Roman" w:hAnsi="Times New Roman" w:cs="Times New Roman"/>
          <w:lang w:val="sr-Latn-ME"/>
        </w:rPr>
        <w:t xml:space="preserve"> (Harris), </w:t>
      </w:r>
      <w:r w:rsidRPr="001D663D">
        <w:rPr>
          <w:rFonts w:ascii="Times New Roman" w:hAnsi="Times New Roman" w:cs="Times New Roman"/>
          <w:i/>
          <w:lang w:val="sr-Latn-ME"/>
        </w:rPr>
        <w:t>Epitrix papa</w:t>
      </w:r>
      <w:r w:rsidRPr="001D663D">
        <w:rPr>
          <w:rFonts w:ascii="Times New Roman" w:hAnsi="Times New Roman" w:cs="Times New Roman"/>
          <w:lang w:val="sr-Latn-ME"/>
        </w:rPr>
        <w:t xml:space="preserve"> sp. n., </w:t>
      </w:r>
      <w:r w:rsidRPr="001D663D">
        <w:rPr>
          <w:rFonts w:ascii="Times New Roman" w:hAnsi="Times New Roman" w:cs="Times New Roman"/>
          <w:i/>
          <w:lang w:val="sr-Latn-ME"/>
        </w:rPr>
        <w:t>Epitrix subcrinita</w:t>
      </w:r>
      <w:r w:rsidRPr="001D663D">
        <w:rPr>
          <w:rFonts w:ascii="Times New Roman" w:hAnsi="Times New Roman" w:cs="Times New Roman"/>
          <w:lang w:val="sr-Latn-ME"/>
        </w:rPr>
        <w:t xml:space="preserve"> (Lec.) i </w:t>
      </w:r>
      <w:r w:rsidRPr="001D663D">
        <w:rPr>
          <w:rFonts w:ascii="Times New Roman" w:hAnsi="Times New Roman" w:cs="Times New Roman"/>
          <w:i/>
          <w:lang w:val="sr-Latn-ME"/>
        </w:rPr>
        <w:t>Epitrix tuberis</w:t>
      </w:r>
      <w:r w:rsidRPr="001D663D">
        <w:rPr>
          <w:rFonts w:ascii="Times New Roman" w:hAnsi="Times New Roman" w:cs="Times New Roman"/>
          <w:lang w:val="sr-Latn-ME"/>
        </w:rPr>
        <w:t xml:space="preserve"> (Gentner)</w:t>
      </w:r>
      <w:r w:rsidRPr="00151B70">
        <w:rPr>
          <w:rFonts w:ascii="Times New Roman" w:hAnsi="Times New Roman" w:cs="Times New Roman"/>
          <w:lang w:val="sr-Latn-ME"/>
        </w:rPr>
        <w:t xml:space="preserve"> </w:t>
      </w:r>
      <w:proofErr w:type="spellStart"/>
      <w:r w:rsidRPr="001D663D">
        <w:rPr>
          <w:rFonts w:ascii="Times New Roman" w:hAnsi="Times New Roman" w:cs="Times New Roman"/>
        </w:rPr>
        <w:t>ili</w:t>
      </w:r>
      <w:proofErr w:type="spellEnd"/>
      <w:r w:rsidRPr="00151B70">
        <w:rPr>
          <w:rFonts w:ascii="Times New Roman" w:hAnsi="Times New Roman" w:cs="Times New Roman"/>
          <w:lang w:val="sr-Latn-ME"/>
        </w:rPr>
        <w:t xml:space="preserve"> </w:t>
      </w:r>
      <w:proofErr w:type="spellStart"/>
      <w:r w:rsidRPr="001D663D">
        <w:rPr>
          <w:rFonts w:ascii="Times New Roman" w:hAnsi="Times New Roman" w:cs="Times New Roman"/>
        </w:rPr>
        <w:t>krompirovih</w:t>
      </w:r>
      <w:proofErr w:type="spellEnd"/>
      <w:r w:rsidRPr="00151B70">
        <w:rPr>
          <w:rFonts w:ascii="Times New Roman" w:hAnsi="Times New Roman" w:cs="Times New Roman"/>
          <w:lang w:val="sr-Latn-ME"/>
        </w:rPr>
        <w:t xml:space="preserve"> </w:t>
      </w:r>
      <w:proofErr w:type="spellStart"/>
      <w:r w:rsidRPr="001D663D">
        <w:rPr>
          <w:rFonts w:ascii="Times New Roman" w:hAnsi="Times New Roman" w:cs="Times New Roman"/>
        </w:rPr>
        <w:t>moljaca</w:t>
      </w:r>
      <w:proofErr w:type="spellEnd"/>
      <w:r w:rsidRPr="00151B70">
        <w:rPr>
          <w:rFonts w:ascii="Times New Roman" w:hAnsi="Times New Roman" w:cs="Times New Roman"/>
          <w:lang w:val="sr-Latn-ME"/>
        </w:rPr>
        <w:t xml:space="preserve"> (</w:t>
      </w:r>
      <w:proofErr w:type="spellStart"/>
      <w:r w:rsidRPr="001D663D">
        <w:rPr>
          <w:rFonts w:ascii="Times New Roman" w:hAnsi="Times New Roman" w:cs="Times New Roman"/>
          <w:i/>
        </w:rPr>
        <w:t>Scrobipalpopsis</w:t>
      </w:r>
      <w:proofErr w:type="spellEnd"/>
      <w:r w:rsidRPr="00151B70">
        <w:rPr>
          <w:rFonts w:ascii="Times New Roman" w:hAnsi="Times New Roman" w:cs="Times New Roman"/>
          <w:i/>
          <w:lang w:val="sr-Latn-ME"/>
        </w:rPr>
        <w:t xml:space="preserve"> </w:t>
      </w:r>
      <w:proofErr w:type="spellStart"/>
      <w:r w:rsidRPr="001D663D">
        <w:rPr>
          <w:rFonts w:ascii="Times New Roman" w:hAnsi="Times New Roman" w:cs="Times New Roman"/>
          <w:i/>
        </w:rPr>
        <w:t>solanivora</w:t>
      </w:r>
      <w:proofErr w:type="spellEnd"/>
      <w:r w:rsidRPr="00151B70">
        <w:rPr>
          <w:rFonts w:ascii="Times New Roman" w:hAnsi="Times New Roman" w:cs="Times New Roman"/>
          <w:lang w:val="sr-Latn-ME"/>
        </w:rPr>
        <w:t>)</w:t>
      </w:r>
      <w:r w:rsidR="005E4243">
        <w:rPr>
          <w:rFonts w:ascii="Times New Roman" w:hAnsi="Times New Roman" w:cs="Times New Roman"/>
          <w:lang w:val="sr-Latn-ME"/>
        </w:rPr>
        <w:t>,</w:t>
      </w:r>
      <w:r w:rsidRPr="00151B70">
        <w:rPr>
          <w:rFonts w:ascii="Times New Roman" w:hAnsi="Times New Roman" w:cs="Times New Roman"/>
          <w:lang w:val="sr-Latn-ME"/>
        </w:rPr>
        <w:t xml:space="preserve"> </w:t>
      </w:r>
      <w:proofErr w:type="spellStart"/>
      <w:r w:rsidRPr="001D663D">
        <w:rPr>
          <w:rFonts w:ascii="Times New Roman" w:hAnsi="Times New Roman" w:cs="Times New Roman"/>
        </w:rPr>
        <w:t>krtole</w:t>
      </w:r>
      <w:proofErr w:type="spellEnd"/>
      <w:r w:rsidRPr="00151B70">
        <w:rPr>
          <w:rFonts w:ascii="Times New Roman" w:hAnsi="Times New Roman" w:cs="Times New Roman"/>
          <w:lang w:val="sr-Latn-ME"/>
        </w:rPr>
        <w:t xml:space="preserve"> </w:t>
      </w:r>
      <w:proofErr w:type="spellStart"/>
      <w:r w:rsidRPr="001D663D">
        <w:rPr>
          <w:rFonts w:ascii="Times New Roman" w:hAnsi="Times New Roman" w:cs="Times New Roman"/>
        </w:rPr>
        <w:t>sa</w:t>
      </w:r>
      <w:proofErr w:type="spellEnd"/>
      <w:r w:rsidRPr="00151B70">
        <w:rPr>
          <w:rFonts w:ascii="Times New Roman" w:hAnsi="Times New Roman" w:cs="Times New Roman"/>
          <w:lang w:val="sr-Latn-ME"/>
        </w:rPr>
        <w:t xml:space="preserve"> </w:t>
      </w:r>
      <w:proofErr w:type="spellStart"/>
      <w:r w:rsidRPr="001D663D">
        <w:rPr>
          <w:rFonts w:ascii="Times New Roman" w:hAnsi="Times New Roman" w:cs="Times New Roman"/>
        </w:rPr>
        <w:t>simptomima</w:t>
      </w:r>
      <w:proofErr w:type="spellEnd"/>
      <w:r w:rsidRPr="00151B70">
        <w:rPr>
          <w:rFonts w:ascii="Times New Roman" w:hAnsi="Times New Roman" w:cs="Times New Roman"/>
          <w:lang w:val="sr-Latn-ME"/>
        </w:rPr>
        <w:t xml:space="preserve"> š</w:t>
      </w:r>
      <w:proofErr w:type="spellStart"/>
      <w:r w:rsidRPr="001D663D">
        <w:rPr>
          <w:rFonts w:ascii="Times New Roman" w:hAnsi="Times New Roman" w:cs="Times New Roman"/>
        </w:rPr>
        <w:t>alje</w:t>
      </w:r>
      <w:proofErr w:type="spellEnd"/>
      <w:r w:rsidRPr="00151B70">
        <w:rPr>
          <w:rFonts w:ascii="Times New Roman" w:hAnsi="Times New Roman" w:cs="Times New Roman"/>
          <w:lang w:val="sr-Latn-ME"/>
        </w:rPr>
        <w:t xml:space="preserve"> </w:t>
      </w:r>
      <w:proofErr w:type="spellStart"/>
      <w:r w:rsidRPr="001D663D">
        <w:rPr>
          <w:rFonts w:ascii="Times New Roman" w:hAnsi="Times New Roman" w:cs="Times New Roman"/>
        </w:rPr>
        <w:t>na</w:t>
      </w:r>
      <w:proofErr w:type="spellEnd"/>
      <w:r w:rsidRPr="00151B70">
        <w:rPr>
          <w:rFonts w:ascii="Times New Roman" w:hAnsi="Times New Roman" w:cs="Times New Roman"/>
          <w:lang w:val="sr-Latn-ME"/>
        </w:rPr>
        <w:t xml:space="preserve"> </w:t>
      </w:r>
      <w:proofErr w:type="spellStart"/>
      <w:r w:rsidRPr="001D663D">
        <w:rPr>
          <w:rFonts w:ascii="Times New Roman" w:hAnsi="Times New Roman" w:cs="Times New Roman"/>
        </w:rPr>
        <w:t>laboratorijsku</w:t>
      </w:r>
      <w:proofErr w:type="spellEnd"/>
      <w:r w:rsidRPr="00151B70">
        <w:rPr>
          <w:rFonts w:ascii="Times New Roman" w:hAnsi="Times New Roman" w:cs="Times New Roman"/>
          <w:lang w:val="sr-Latn-ME"/>
        </w:rPr>
        <w:t xml:space="preserve"> </w:t>
      </w:r>
      <w:proofErr w:type="spellStart"/>
      <w:r w:rsidRPr="001D663D">
        <w:rPr>
          <w:rFonts w:ascii="Times New Roman" w:hAnsi="Times New Roman" w:cs="Times New Roman"/>
        </w:rPr>
        <w:t>analizu</w:t>
      </w:r>
      <w:proofErr w:type="spellEnd"/>
      <w:r w:rsidR="005E4243">
        <w:rPr>
          <w:rFonts w:ascii="Times New Roman" w:hAnsi="Times New Roman" w:cs="Times New Roman"/>
        </w:rPr>
        <w:t>,</w:t>
      </w:r>
      <w:r w:rsidRPr="00151B70">
        <w:rPr>
          <w:rFonts w:ascii="Times New Roman" w:hAnsi="Times New Roman" w:cs="Times New Roman"/>
          <w:lang w:val="sr-Latn-ME"/>
        </w:rPr>
        <w:t xml:space="preserve"> </w:t>
      </w:r>
      <w:r w:rsidRPr="001D663D">
        <w:rPr>
          <w:rFonts w:ascii="Times New Roman" w:hAnsi="Times New Roman" w:cs="Times New Roman"/>
        </w:rPr>
        <w:t>a</w:t>
      </w:r>
      <w:r w:rsidRPr="00151B70">
        <w:rPr>
          <w:rFonts w:ascii="Times New Roman" w:hAnsi="Times New Roman" w:cs="Times New Roman"/>
          <w:lang w:val="sr-Latn-ME"/>
        </w:rPr>
        <w:t xml:space="preserve"> </w:t>
      </w:r>
      <w:proofErr w:type="spellStart"/>
      <w:r w:rsidRPr="001D663D">
        <w:rPr>
          <w:rFonts w:ascii="Times New Roman" w:hAnsi="Times New Roman" w:cs="Times New Roman"/>
        </w:rPr>
        <w:t>na</w:t>
      </w:r>
      <w:proofErr w:type="spellEnd"/>
      <w:r w:rsidRPr="00151B70">
        <w:rPr>
          <w:rFonts w:ascii="Times New Roman" w:hAnsi="Times New Roman" w:cs="Times New Roman"/>
          <w:lang w:val="sr-Latn-ME"/>
        </w:rPr>
        <w:t xml:space="preserve"> </w:t>
      </w:r>
      <w:proofErr w:type="spellStart"/>
      <w:r w:rsidRPr="001D663D">
        <w:rPr>
          <w:rFonts w:ascii="Times New Roman" w:hAnsi="Times New Roman" w:cs="Times New Roman"/>
        </w:rPr>
        <w:t>nalogu</w:t>
      </w:r>
      <w:proofErr w:type="spellEnd"/>
      <w:r w:rsidRPr="00151B70">
        <w:rPr>
          <w:rFonts w:ascii="Times New Roman" w:hAnsi="Times New Roman" w:cs="Times New Roman"/>
          <w:lang w:val="sr-Latn-ME"/>
        </w:rPr>
        <w:t xml:space="preserve"> </w:t>
      </w:r>
      <w:proofErr w:type="spellStart"/>
      <w:proofErr w:type="gramStart"/>
      <w:r w:rsidRPr="001D663D">
        <w:rPr>
          <w:rFonts w:ascii="Times New Roman" w:hAnsi="Times New Roman" w:cs="Times New Roman"/>
        </w:rPr>
        <w:t>nazna</w:t>
      </w:r>
      <w:proofErr w:type="spellEnd"/>
      <w:r w:rsidRPr="00151B70">
        <w:rPr>
          <w:rFonts w:ascii="Times New Roman" w:hAnsi="Times New Roman" w:cs="Times New Roman"/>
          <w:lang w:val="sr-Latn-ME"/>
        </w:rPr>
        <w:t>č</w:t>
      </w:r>
      <w:proofErr w:type="spellStart"/>
      <w:r w:rsidRPr="001D663D">
        <w:rPr>
          <w:rFonts w:ascii="Times New Roman" w:hAnsi="Times New Roman" w:cs="Times New Roman"/>
        </w:rPr>
        <w:t>i</w:t>
      </w:r>
      <w:proofErr w:type="spellEnd"/>
      <w:r w:rsidR="005E4243">
        <w:rPr>
          <w:rFonts w:ascii="Times New Roman" w:hAnsi="Times New Roman" w:cs="Times New Roman"/>
        </w:rPr>
        <w:t xml:space="preserve">  -</w:t>
      </w:r>
      <w:proofErr w:type="gramEnd"/>
      <w:r w:rsidR="005E4243">
        <w:rPr>
          <w:rFonts w:ascii="Times New Roman" w:hAnsi="Times New Roman" w:cs="Times New Roman"/>
        </w:rPr>
        <w:t xml:space="preserve"> </w:t>
      </w:r>
      <w:proofErr w:type="spellStart"/>
      <w:r w:rsidRPr="001D663D">
        <w:rPr>
          <w:rFonts w:ascii="Times New Roman" w:hAnsi="Times New Roman" w:cs="Times New Roman"/>
        </w:rPr>
        <w:t>sumnja</w:t>
      </w:r>
      <w:proofErr w:type="spellEnd"/>
      <w:r w:rsidRPr="00151B70">
        <w:rPr>
          <w:rFonts w:ascii="Times New Roman" w:hAnsi="Times New Roman" w:cs="Times New Roman"/>
          <w:lang w:val="sr-Latn-ME"/>
        </w:rPr>
        <w:t xml:space="preserve"> </w:t>
      </w:r>
      <w:proofErr w:type="spellStart"/>
      <w:r w:rsidRPr="001D663D">
        <w:rPr>
          <w:rFonts w:ascii="Times New Roman" w:hAnsi="Times New Roman" w:cs="Times New Roman"/>
        </w:rPr>
        <w:t>na</w:t>
      </w:r>
      <w:proofErr w:type="spellEnd"/>
      <w:r w:rsidRPr="00151B70">
        <w:rPr>
          <w:rFonts w:ascii="Times New Roman" w:hAnsi="Times New Roman" w:cs="Times New Roman"/>
          <w:lang w:val="sr-Latn-ME"/>
        </w:rPr>
        <w:t xml:space="preserve"> </w:t>
      </w:r>
      <w:proofErr w:type="spellStart"/>
      <w:r w:rsidRPr="001D663D">
        <w:rPr>
          <w:rFonts w:ascii="Times New Roman" w:hAnsi="Times New Roman" w:cs="Times New Roman"/>
        </w:rPr>
        <w:t>prisustvo</w:t>
      </w:r>
      <w:proofErr w:type="spellEnd"/>
      <w:r w:rsidRPr="00151B70">
        <w:rPr>
          <w:rFonts w:ascii="Times New Roman" w:hAnsi="Times New Roman" w:cs="Times New Roman"/>
          <w:lang w:val="sr-Latn-ME"/>
        </w:rPr>
        <w:t xml:space="preserve"> </w:t>
      </w:r>
      <w:proofErr w:type="spellStart"/>
      <w:r w:rsidRPr="001D663D">
        <w:rPr>
          <w:rFonts w:ascii="Times New Roman" w:hAnsi="Times New Roman" w:cs="Times New Roman"/>
        </w:rPr>
        <w:t>krompirovih</w:t>
      </w:r>
      <w:proofErr w:type="spellEnd"/>
      <w:r w:rsidR="00120EC5" w:rsidRPr="00151B70">
        <w:rPr>
          <w:rFonts w:ascii="Times New Roman" w:hAnsi="Times New Roman" w:cs="Times New Roman"/>
          <w:lang w:val="sr-Latn-ME"/>
        </w:rPr>
        <w:t xml:space="preserve"> </w:t>
      </w:r>
      <w:proofErr w:type="spellStart"/>
      <w:r w:rsidR="00120EC5" w:rsidRPr="001D663D">
        <w:rPr>
          <w:rFonts w:ascii="Times New Roman" w:hAnsi="Times New Roman" w:cs="Times New Roman"/>
        </w:rPr>
        <w:t>buva</w:t>
      </w:r>
      <w:proofErr w:type="spellEnd"/>
      <w:r w:rsidR="00120EC5" w:rsidRPr="00151B70">
        <w:rPr>
          <w:rFonts w:ascii="Times New Roman" w:hAnsi="Times New Roman" w:cs="Times New Roman"/>
          <w:lang w:val="sr-Latn-ME"/>
        </w:rPr>
        <w:t>č</w:t>
      </w:r>
      <w:r w:rsidR="00120EC5" w:rsidRPr="001D663D">
        <w:rPr>
          <w:rFonts w:ascii="Times New Roman" w:hAnsi="Times New Roman" w:cs="Times New Roman"/>
        </w:rPr>
        <w:t>a</w:t>
      </w:r>
      <w:r w:rsidR="00120EC5" w:rsidRPr="00151B70">
        <w:rPr>
          <w:rFonts w:ascii="Times New Roman" w:hAnsi="Times New Roman" w:cs="Times New Roman"/>
          <w:lang w:val="sr-Latn-ME"/>
        </w:rPr>
        <w:t xml:space="preserve"> </w:t>
      </w:r>
      <w:proofErr w:type="spellStart"/>
      <w:r w:rsidR="00120EC5" w:rsidRPr="001D663D">
        <w:rPr>
          <w:rFonts w:ascii="Times New Roman" w:hAnsi="Times New Roman" w:cs="Times New Roman"/>
        </w:rPr>
        <w:t>ili</w:t>
      </w:r>
      <w:proofErr w:type="spellEnd"/>
      <w:r w:rsidR="00120EC5" w:rsidRPr="00151B70">
        <w:rPr>
          <w:rFonts w:ascii="Times New Roman" w:hAnsi="Times New Roman" w:cs="Times New Roman"/>
          <w:lang w:val="sr-Latn-ME"/>
        </w:rPr>
        <w:t xml:space="preserve"> </w:t>
      </w:r>
      <w:proofErr w:type="spellStart"/>
      <w:r w:rsidR="00120EC5" w:rsidRPr="001D663D">
        <w:rPr>
          <w:rFonts w:ascii="Times New Roman" w:hAnsi="Times New Roman" w:cs="Times New Roman"/>
        </w:rPr>
        <w:t>krompirovih</w:t>
      </w:r>
      <w:proofErr w:type="spellEnd"/>
      <w:r w:rsidR="00120EC5" w:rsidRPr="00151B70">
        <w:rPr>
          <w:rFonts w:ascii="Times New Roman" w:hAnsi="Times New Roman" w:cs="Times New Roman"/>
          <w:lang w:val="sr-Latn-ME"/>
        </w:rPr>
        <w:t xml:space="preserve"> </w:t>
      </w:r>
      <w:proofErr w:type="spellStart"/>
      <w:r w:rsidR="00120EC5" w:rsidRPr="001D663D">
        <w:rPr>
          <w:rFonts w:ascii="Times New Roman" w:hAnsi="Times New Roman" w:cs="Times New Roman"/>
        </w:rPr>
        <w:t>moljaca</w:t>
      </w:r>
      <w:proofErr w:type="spellEnd"/>
      <w:r w:rsidR="00120EC5" w:rsidRPr="00151B70">
        <w:rPr>
          <w:rFonts w:ascii="Times New Roman" w:hAnsi="Times New Roman" w:cs="Times New Roman"/>
          <w:lang w:val="sr-Latn-ME"/>
        </w:rPr>
        <w:t xml:space="preserve">. </w:t>
      </w:r>
      <w:r w:rsidR="00120EC5" w:rsidRPr="00151B70">
        <w:rPr>
          <w:rFonts w:ascii="Times New Roman" w:hAnsi="Times New Roman" w:cs="Times New Roman"/>
          <w:lang w:val="de-DE"/>
        </w:rPr>
        <w:t>Informator: Epitrix vrste - štetni organizmi na krompiru je dat u P</w:t>
      </w:r>
      <w:r w:rsidR="00C42572">
        <w:rPr>
          <w:rFonts w:ascii="Times New Roman" w:hAnsi="Times New Roman" w:cs="Times New Roman"/>
          <w:lang w:val="de-DE"/>
        </w:rPr>
        <w:t>rilogu 4</w:t>
      </w:r>
      <w:r w:rsidR="00120EC5" w:rsidRPr="00151B70">
        <w:rPr>
          <w:rFonts w:ascii="Times New Roman" w:hAnsi="Times New Roman" w:cs="Times New Roman"/>
          <w:lang w:val="de-DE"/>
        </w:rPr>
        <w:t>.</w:t>
      </w:r>
    </w:p>
    <w:p w:rsidR="004104F5" w:rsidRPr="001D663D" w:rsidRDefault="004104F5" w:rsidP="009766F1">
      <w:pPr>
        <w:spacing w:after="0" w:line="240" w:lineRule="auto"/>
        <w:ind w:firstLine="567"/>
        <w:jc w:val="both"/>
        <w:rPr>
          <w:rFonts w:ascii="Times New Roman" w:hAnsi="Times New Roman" w:cs="Times New Roman"/>
          <w:lang w:val="pl-PL"/>
        </w:rPr>
      </w:pPr>
      <w:r w:rsidRPr="00151B70">
        <w:rPr>
          <w:rFonts w:ascii="Times New Roman" w:hAnsi="Times New Roman" w:cs="Times New Roman"/>
          <w:lang w:val="de-DE"/>
        </w:rPr>
        <w:t xml:space="preserve">Takođe ako inspektor uoči simptome prisustva raka krompira - </w:t>
      </w:r>
      <w:r w:rsidRPr="001D663D">
        <w:rPr>
          <w:rFonts w:ascii="Times New Roman" w:hAnsi="Times New Roman" w:cs="Times New Roman"/>
          <w:b/>
          <w:i/>
          <w:lang w:val="pl-PL"/>
        </w:rPr>
        <w:t>Synchytrium endobioticum,</w:t>
      </w:r>
      <w:r w:rsidRPr="001D663D">
        <w:rPr>
          <w:rFonts w:ascii="Times New Roman" w:hAnsi="Times New Roman" w:cs="Times New Roman"/>
          <w:i/>
          <w:lang w:val="pl-PL"/>
        </w:rPr>
        <w:t xml:space="preserve"> </w:t>
      </w:r>
      <w:r w:rsidRPr="001D663D">
        <w:rPr>
          <w:rFonts w:ascii="Times New Roman" w:hAnsi="Times New Roman" w:cs="Times New Roman"/>
          <w:b/>
          <w:lang w:val="pl-PL"/>
        </w:rPr>
        <w:t xml:space="preserve">ili </w:t>
      </w:r>
      <w:r w:rsidRPr="00151B70">
        <w:rPr>
          <w:rStyle w:val="Emphasis"/>
          <w:rFonts w:ascii="Times New Roman" w:hAnsi="Times New Roman" w:cs="Times New Roman"/>
          <w:b w:val="0"/>
          <w:lang w:val="de-DE"/>
        </w:rPr>
        <w:t>viroida</w:t>
      </w:r>
      <w:r w:rsidRPr="00151B70">
        <w:rPr>
          <w:rStyle w:val="st"/>
          <w:rFonts w:ascii="Times New Roman" w:hAnsi="Times New Roman" w:cs="Times New Roman"/>
          <w:b/>
          <w:lang w:val="de-DE"/>
        </w:rPr>
        <w:t xml:space="preserve"> </w:t>
      </w:r>
      <w:r w:rsidRPr="00151B70">
        <w:rPr>
          <w:rStyle w:val="st"/>
          <w:rFonts w:ascii="Times New Roman" w:hAnsi="Times New Roman" w:cs="Times New Roman"/>
          <w:lang w:val="de-DE"/>
        </w:rPr>
        <w:t>vretenavosti krtola</w:t>
      </w:r>
      <w:r w:rsidRPr="00151B70">
        <w:rPr>
          <w:rStyle w:val="st"/>
          <w:rFonts w:ascii="Times New Roman" w:hAnsi="Times New Roman" w:cs="Times New Roman"/>
          <w:b/>
          <w:lang w:val="de-DE"/>
        </w:rPr>
        <w:t xml:space="preserve"> </w:t>
      </w:r>
      <w:r w:rsidRPr="00151B70">
        <w:rPr>
          <w:rStyle w:val="Emphasis"/>
          <w:rFonts w:ascii="Times New Roman" w:hAnsi="Times New Roman" w:cs="Times New Roman"/>
          <w:b w:val="0"/>
          <w:lang w:val="de-DE"/>
        </w:rPr>
        <w:t xml:space="preserve">krompira - </w:t>
      </w:r>
      <w:r w:rsidRPr="001D663D">
        <w:rPr>
          <w:rFonts w:ascii="Times New Roman" w:hAnsi="Times New Roman" w:cs="Times New Roman"/>
          <w:b/>
          <w:lang w:val="pl-PL"/>
        </w:rPr>
        <w:t>Potato</w:t>
      </w:r>
      <w:r w:rsidRPr="001D663D">
        <w:rPr>
          <w:rFonts w:ascii="Times New Roman" w:hAnsi="Times New Roman" w:cs="Times New Roman"/>
          <w:lang w:val="pl-PL"/>
        </w:rPr>
        <w:t xml:space="preserve"> </w:t>
      </w:r>
      <w:r w:rsidRPr="001D663D">
        <w:rPr>
          <w:rFonts w:ascii="Times New Roman" w:hAnsi="Times New Roman" w:cs="Times New Roman"/>
          <w:b/>
          <w:lang w:val="pl-PL"/>
        </w:rPr>
        <w:t>spindle tuber viroid,</w:t>
      </w:r>
      <w:r w:rsidRPr="001D663D">
        <w:rPr>
          <w:rFonts w:ascii="Times New Roman" w:hAnsi="Times New Roman" w:cs="Times New Roman"/>
          <w:lang w:val="pl-PL"/>
        </w:rPr>
        <w:t xml:space="preserve"> takve krtole šalje na laboratorijsku analizu uz navođenje na nalogu za lab</w:t>
      </w:r>
      <w:r w:rsidR="005E4243">
        <w:rPr>
          <w:rFonts w:ascii="Times New Roman" w:hAnsi="Times New Roman" w:cs="Times New Roman"/>
          <w:lang w:val="pl-PL"/>
        </w:rPr>
        <w:t>oratorijsku analizu – sumnja na</w:t>
      </w:r>
      <w:r w:rsidRPr="001D663D">
        <w:rPr>
          <w:rFonts w:ascii="Times New Roman" w:hAnsi="Times New Roman" w:cs="Times New Roman"/>
          <w:lang w:val="pl-PL"/>
        </w:rPr>
        <w:t xml:space="preserve"> </w:t>
      </w:r>
      <w:r w:rsidRPr="001D663D">
        <w:rPr>
          <w:rFonts w:ascii="Times New Roman" w:hAnsi="Times New Roman" w:cs="Times New Roman"/>
          <w:i/>
          <w:lang w:val="pl-PL"/>
        </w:rPr>
        <w:t>Synchytrium endobioticum</w:t>
      </w:r>
      <w:r w:rsidRPr="001D663D">
        <w:rPr>
          <w:rFonts w:ascii="Times New Roman" w:hAnsi="Times New Roman" w:cs="Times New Roman"/>
          <w:lang w:val="pl-PL"/>
        </w:rPr>
        <w:t xml:space="preserve"> ili Potato spindle tuber viroid. </w:t>
      </w:r>
    </w:p>
    <w:p w:rsidR="004104F5" w:rsidRPr="001D663D" w:rsidRDefault="009C56BD" w:rsidP="009766F1">
      <w:pPr>
        <w:spacing w:after="0" w:line="240" w:lineRule="auto"/>
        <w:ind w:firstLine="567"/>
        <w:jc w:val="both"/>
        <w:rPr>
          <w:rFonts w:ascii="Times New Roman" w:hAnsi="Times New Roman" w:cs="Times New Roman"/>
          <w:lang w:val="pl-PL"/>
        </w:rPr>
      </w:pPr>
      <w:r w:rsidRPr="001D663D">
        <w:rPr>
          <w:rFonts w:ascii="Times New Roman" w:hAnsi="Times New Roman" w:cs="Times New Roman"/>
          <w:lang w:val="pl-PL"/>
        </w:rPr>
        <w:t>Na štetne</w:t>
      </w:r>
      <w:r w:rsidR="004104F5" w:rsidRPr="001D663D">
        <w:rPr>
          <w:rFonts w:ascii="Times New Roman" w:hAnsi="Times New Roman" w:cs="Times New Roman"/>
          <w:lang w:val="pl-PL"/>
        </w:rPr>
        <w:t xml:space="preserve"> organizmi </w:t>
      </w:r>
      <w:r w:rsidR="004104F5" w:rsidRPr="001D663D">
        <w:rPr>
          <w:rFonts w:ascii="Times New Roman" w:hAnsi="Times New Roman" w:cs="Times New Roman"/>
          <w:b/>
          <w:i/>
          <w:lang w:val="pl-PL"/>
        </w:rPr>
        <w:t>Meloidogyne chitwoodi</w:t>
      </w:r>
      <w:r w:rsidR="004104F5" w:rsidRPr="001D663D">
        <w:rPr>
          <w:rFonts w:ascii="Times New Roman" w:hAnsi="Times New Roman" w:cs="Times New Roman"/>
          <w:lang w:val="pl-PL"/>
        </w:rPr>
        <w:t xml:space="preserve"> i  </w:t>
      </w:r>
      <w:r w:rsidR="004104F5" w:rsidRPr="001D663D">
        <w:rPr>
          <w:rFonts w:ascii="Times New Roman" w:hAnsi="Times New Roman" w:cs="Times New Roman"/>
          <w:b/>
          <w:i/>
          <w:lang w:val="pl-PL"/>
        </w:rPr>
        <w:t>Meloidogyne fallax</w:t>
      </w:r>
      <w:r w:rsidRPr="001D663D">
        <w:rPr>
          <w:rFonts w:ascii="Times New Roman" w:hAnsi="Times New Roman" w:cs="Times New Roman"/>
          <w:lang w:val="pl-PL"/>
        </w:rPr>
        <w:t xml:space="preserve">, </w:t>
      </w:r>
      <w:r w:rsidRPr="00151B70">
        <w:rPr>
          <w:rFonts w:ascii="Times New Roman" w:hAnsi="Times New Roman" w:cs="Times New Roman"/>
          <w:lang w:val="pl-PL"/>
        </w:rPr>
        <w:t>u</w:t>
      </w:r>
      <w:r w:rsidR="004104F5" w:rsidRPr="00151B70">
        <w:rPr>
          <w:rFonts w:ascii="Times New Roman" w:hAnsi="Times New Roman" w:cs="Times New Roman"/>
          <w:lang w:val="pl-PL"/>
        </w:rPr>
        <w:t xml:space="preserve">zorkovanje krtola vrši se u  slučaju prisustva  sumnjivih simptoma. </w:t>
      </w:r>
      <w:r w:rsidR="004104F5" w:rsidRPr="001D663D">
        <w:rPr>
          <w:rFonts w:ascii="Times New Roman" w:hAnsi="Times New Roman" w:cs="Times New Roman"/>
          <w:lang w:val="pl-PL"/>
        </w:rPr>
        <w:t>Simptomi su na površini krtola u vidu tumoroznih izraslina u vidu gala.</w:t>
      </w:r>
      <w:r w:rsidR="004104F5" w:rsidRPr="00151B70">
        <w:rPr>
          <w:rFonts w:ascii="Times New Roman" w:hAnsi="Times New Roman" w:cs="Times New Roman"/>
          <w:lang w:val="pl-PL"/>
        </w:rPr>
        <w:t xml:space="preserve"> </w:t>
      </w:r>
      <w:r w:rsidR="004104F5" w:rsidRPr="001D663D">
        <w:rPr>
          <w:rFonts w:ascii="Times New Roman" w:hAnsi="Times New Roman" w:cs="Times New Roman"/>
          <w:lang w:val="pl-PL"/>
        </w:rPr>
        <w:t xml:space="preserve">Kod nekih sorti  krompira simptomi na kori nisu vidljivi, već ispod kore u unutrašnjem tkivu koje je braonkasto i nekrotično. </w:t>
      </w:r>
      <w:r w:rsidR="004104F5" w:rsidRPr="00151B70">
        <w:rPr>
          <w:rFonts w:ascii="Times New Roman" w:hAnsi="Times New Roman" w:cs="Times New Roman"/>
          <w:lang w:val="pl-PL"/>
        </w:rPr>
        <w:t>Zdravstveni pregled obuhvata vizuelni pregled krtola na prisustvo gala ili skida</w:t>
      </w:r>
      <w:r w:rsidRPr="00151B70">
        <w:rPr>
          <w:rFonts w:ascii="Times New Roman" w:hAnsi="Times New Roman" w:cs="Times New Roman"/>
          <w:lang w:val="pl-PL"/>
        </w:rPr>
        <w:t>njem kore i pres</w:t>
      </w:r>
      <w:r w:rsidR="005E4243">
        <w:rPr>
          <w:rFonts w:ascii="Times New Roman" w:hAnsi="Times New Roman" w:cs="Times New Roman"/>
          <w:lang w:val="pl-PL"/>
        </w:rPr>
        <w:t>j</w:t>
      </w:r>
      <w:r w:rsidRPr="00151B70">
        <w:rPr>
          <w:rFonts w:ascii="Times New Roman" w:hAnsi="Times New Roman" w:cs="Times New Roman"/>
          <w:lang w:val="pl-PL"/>
        </w:rPr>
        <w:t xml:space="preserve">ecanjem krtola </w:t>
      </w:r>
      <w:r w:rsidR="004104F5" w:rsidRPr="00151B70">
        <w:rPr>
          <w:rFonts w:ascii="Times New Roman" w:hAnsi="Times New Roman" w:cs="Times New Roman"/>
          <w:lang w:val="pl-PL"/>
        </w:rPr>
        <w:t>da bi se vid</w:t>
      </w:r>
      <w:r w:rsidR="005E4243">
        <w:rPr>
          <w:rFonts w:ascii="Times New Roman" w:hAnsi="Times New Roman" w:cs="Times New Roman"/>
          <w:lang w:val="pl-PL"/>
        </w:rPr>
        <w:t>j</w:t>
      </w:r>
      <w:r w:rsidR="004104F5" w:rsidRPr="00151B70">
        <w:rPr>
          <w:rFonts w:ascii="Times New Roman" w:hAnsi="Times New Roman" w:cs="Times New Roman"/>
          <w:lang w:val="pl-PL"/>
        </w:rPr>
        <w:t>elo da li je unutrašnje tkivo nekrotično (200 krtola po lotu - onih istih koje se gledaju na prisustvo bakterijski štetnih organizama).</w:t>
      </w:r>
    </w:p>
    <w:p w:rsidR="004104F5" w:rsidRPr="00151B70" w:rsidRDefault="00981939" w:rsidP="009766F1">
      <w:pPr>
        <w:spacing w:after="0" w:line="240" w:lineRule="auto"/>
        <w:ind w:firstLine="567"/>
        <w:jc w:val="both"/>
        <w:rPr>
          <w:rFonts w:ascii="Times New Roman" w:hAnsi="Times New Roman" w:cs="Times New Roman"/>
          <w:lang w:val="pl-PL"/>
        </w:rPr>
      </w:pPr>
      <w:r w:rsidRPr="00151B70">
        <w:rPr>
          <w:rFonts w:ascii="Times New Roman" w:hAnsi="Times New Roman" w:cs="Times New Roman"/>
          <w:b/>
          <w:lang w:val="pl-PL"/>
        </w:rPr>
        <w:t>Na k</w:t>
      </w:r>
      <w:r w:rsidR="00DC575F">
        <w:rPr>
          <w:rFonts w:ascii="Times New Roman" w:hAnsi="Times New Roman" w:cs="Times New Roman"/>
          <w:b/>
          <w:lang w:val="pl-PL"/>
        </w:rPr>
        <w:t xml:space="preserve">rompirove </w:t>
      </w:r>
      <w:r w:rsidR="004104F5" w:rsidRPr="00151B70">
        <w:rPr>
          <w:rFonts w:ascii="Times New Roman" w:hAnsi="Times New Roman" w:cs="Times New Roman"/>
          <w:b/>
          <w:lang w:val="pl-PL"/>
        </w:rPr>
        <w:t>cistolike nematode-KCN</w:t>
      </w:r>
      <w:r w:rsidR="004104F5" w:rsidRPr="00151B70">
        <w:rPr>
          <w:rFonts w:ascii="Times New Roman" w:hAnsi="Times New Roman" w:cs="Times New Roman"/>
          <w:lang w:val="pl-PL"/>
        </w:rPr>
        <w:t xml:space="preserve"> (</w:t>
      </w:r>
      <w:r w:rsidR="004104F5" w:rsidRPr="00151B70">
        <w:rPr>
          <w:rFonts w:ascii="Times New Roman" w:hAnsi="Times New Roman" w:cs="Times New Roman"/>
          <w:i/>
          <w:lang w:val="pl-PL"/>
        </w:rPr>
        <w:t>Globodera rostochiensis</w:t>
      </w:r>
      <w:r w:rsidR="004104F5" w:rsidRPr="00151B70">
        <w:rPr>
          <w:rFonts w:ascii="Times New Roman" w:hAnsi="Times New Roman" w:cs="Times New Roman"/>
          <w:lang w:val="pl-PL"/>
        </w:rPr>
        <w:t xml:space="preserve"> i </w:t>
      </w:r>
      <w:r w:rsidR="004104F5" w:rsidRPr="00151B70">
        <w:rPr>
          <w:rFonts w:ascii="Times New Roman" w:hAnsi="Times New Roman" w:cs="Times New Roman"/>
          <w:i/>
          <w:lang w:val="pl-PL"/>
        </w:rPr>
        <w:t>Globodera pallida</w:t>
      </w:r>
      <w:r w:rsidR="004104F5" w:rsidRPr="00151B70">
        <w:rPr>
          <w:rFonts w:ascii="Times New Roman" w:hAnsi="Times New Roman" w:cs="Times New Roman"/>
          <w:lang w:val="pl-PL"/>
        </w:rPr>
        <w:t>)</w:t>
      </w:r>
      <w:r w:rsidRPr="00151B70">
        <w:rPr>
          <w:rFonts w:ascii="Times New Roman" w:hAnsi="Times New Roman" w:cs="Times New Roman"/>
          <w:lang w:val="pl-PL"/>
        </w:rPr>
        <w:t>, f</w:t>
      </w:r>
      <w:r w:rsidR="00A83706" w:rsidRPr="00151B70">
        <w:rPr>
          <w:rFonts w:ascii="Times New Roman" w:hAnsi="Times New Roman" w:cs="Times New Roman"/>
          <w:lang w:val="pl-PL"/>
        </w:rPr>
        <w:t>itosanitarni inspek</w:t>
      </w:r>
      <w:r w:rsidR="005E4243">
        <w:rPr>
          <w:rFonts w:ascii="Times New Roman" w:hAnsi="Times New Roman" w:cs="Times New Roman"/>
          <w:lang w:val="pl-PL"/>
        </w:rPr>
        <w:t>tor na osnovu proc</w:t>
      </w:r>
      <w:r w:rsidR="004104F5" w:rsidRPr="00151B70">
        <w:rPr>
          <w:rFonts w:ascii="Times New Roman" w:hAnsi="Times New Roman" w:cs="Times New Roman"/>
          <w:lang w:val="pl-PL"/>
        </w:rPr>
        <w:t>jene rizika od unošenja KCN (da li je pošiljka p</w:t>
      </w:r>
      <w:r w:rsidR="00A83706" w:rsidRPr="00151B70">
        <w:rPr>
          <w:rFonts w:ascii="Times New Roman" w:hAnsi="Times New Roman" w:cs="Times New Roman"/>
          <w:lang w:val="pl-PL"/>
        </w:rPr>
        <w:t xml:space="preserve">orijeklom iz države u kojoj su </w:t>
      </w:r>
      <w:r w:rsidR="004104F5" w:rsidRPr="00151B70">
        <w:rPr>
          <w:rFonts w:ascii="Times New Roman" w:hAnsi="Times New Roman" w:cs="Times New Roman"/>
          <w:lang w:val="pl-PL"/>
        </w:rPr>
        <w:t>prisutne KCN) šalje uzorak sjemenskog</w:t>
      </w:r>
      <w:r w:rsidRPr="00151B70">
        <w:rPr>
          <w:rFonts w:ascii="Times New Roman" w:hAnsi="Times New Roman" w:cs="Times New Roman"/>
          <w:lang w:val="pl-PL"/>
        </w:rPr>
        <w:t xml:space="preserve"> i merkantilnog</w:t>
      </w:r>
      <w:r w:rsidR="004104F5" w:rsidRPr="00151B70">
        <w:rPr>
          <w:rFonts w:ascii="Times New Roman" w:hAnsi="Times New Roman" w:cs="Times New Roman"/>
          <w:lang w:val="pl-PL"/>
        </w:rPr>
        <w:t xml:space="preserve"> krompira na laboratorijsku analizu i u nalogu naznačava da se pošiljka analizira na prisustvo KCN. </w:t>
      </w:r>
    </w:p>
    <w:p w:rsidR="001D26F0" w:rsidRPr="00151B70" w:rsidRDefault="00A31479" w:rsidP="009766F1">
      <w:pPr>
        <w:pStyle w:val="1tekst"/>
        <w:spacing w:before="0" w:beforeAutospacing="0" w:after="0" w:afterAutospacing="0"/>
        <w:ind w:firstLine="567"/>
        <w:jc w:val="both"/>
        <w:rPr>
          <w:sz w:val="22"/>
          <w:szCs w:val="22"/>
          <w:lang w:val="pl-PL"/>
        </w:rPr>
      </w:pPr>
      <w:r w:rsidRPr="00151B70">
        <w:rPr>
          <w:sz w:val="22"/>
          <w:szCs w:val="22"/>
          <w:lang w:val="pl-PL"/>
        </w:rPr>
        <w:t xml:space="preserve">Prilikom uzorkovanja pošiljke vrši se </w:t>
      </w:r>
      <w:r w:rsidR="00DC575F">
        <w:rPr>
          <w:sz w:val="22"/>
          <w:szCs w:val="22"/>
          <w:lang w:val="pl-PL"/>
        </w:rPr>
        <w:t xml:space="preserve">obavezno detaljno </w:t>
      </w:r>
      <w:r w:rsidRPr="00151B70">
        <w:rPr>
          <w:sz w:val="22"/>
          <w:szCs w:val="22"/>
          <w:lang w:val="pl-PL"/>
        </w:rPr>
        <w:t>označavanje uzoraka.</w:t>
      </w:r>
      <w:r w:rsidR="00981939" w:rsidRPr="00151B70">
        <w:rPr>
          <w:sz w:val="22"/>
          <w:szCs w:val="22"/>
          <w:lang w:val="pl-PL"/>
        </w:rPr>
        <w:t xml:space="preserve"> </w:t>
      </w:r>
    </w:p>
    <w:p w:rsidR="00F36652" w:rsidRPr="00151B70" w:rsidRDefault="001D26F0" w:rsidP="00AF1F20">
      <w:pPr>
        <w:pStyle w:val="1tekst"/>
        <w:spacing w:before="0" w:beforeAutospacing="0" w:after="0" w:afterAutospacing="0"/>
        <w:ind w:firstLine="567"/>
        <w:jc w:val="both"/>
        <w:rPr>
          <w:sz w:val="22"/>
          <w:szCs w:val="22"/>
          <w:lang w:val="pl-PL"/>
        </w:rPr>
      </w:pPr>
      <w:r w:rsidRPr="00151B70">
        <w:rPr>
          <w:sz w:val="22"/>
          <w:szCs w:val="22"/>
          <w:lang w:val="pl-PL"/>
        </w:rPr>
        <w:t>Fitosanitarni inspektor vodi detaljnu evidenciju o uvozu sjemenskog krompira (količinama, sortama, partijama, uzorkovanju i rezultatima analiza, uvozniku, zemlji porijekla i proizvođaču) i podatke dostavlja Upravi.</w:t>
      </w:r>
      <w:bookmarkStart w:id="5" w:name="clan_4"/>
      <w:bookmarkEnd w:id="5"/>
    </w:p>
    <w:p w:rsidR="00664F56" w:rsidRDefault="00664F56" w:rsidP="009766F1">
      <w:pPr>
        <w:pStyle w:val="4clan"/>
        <w:spacing w:before="0" w:beforeAutospacing="0" w:after="0" w:afterAutospacing="0"/>
        <w:ind w:firstLine="567"/>
        <w:jc w:val="center"/>
        <w:rPr>
          <w:b/>
          <w:bCs/>
          <w:sz w:val="22"/>
          <w:szCs w:val="22"/>
          <w:lang w:val="pl-PL"/>
        </w:rPr>
      </w:pPr>
    </w:p>
    <w:p w:rsidR="00EB01D6" w:rsidRPr="00151B70" w:rsidRDefault="008D3DC2" w:rsidP="009766F1">
      <w:pPr>
        <w:pStyle w:val="4clan"/>
        <w:spacing w:before="0" w:beforeAutospacing="0" w:after="0" w:afterAutospacing="0"/>
        <w:ind w:firstLine="567"/>
        <w:jc w:val="center"/>
        <w:rPr>
          <w:b/>
          <w:bCs/>
          <w:sz w:val="22"/>
          <w:szCs w:val="22"/>
          <w:lang w:val="pl-PL"/>
        </w:rPr>
      </w:pPr>
      <w:r w:rsidRPr="00151B70">
        <w:rPr>
          <w:b/>
          <w:bCs/>
          <w:sz w:val="22"/>
          <w:szCs w:val="22"/>
          <w:lang w:val="pl-PL"/>
        </w:rPr>
        <w:t>Član 8</w:t>
      </w:r>
      <w:bookmarkStart w:id="6" w:name="clan_5"/>
      <w:bookmarkEnd w:id="6"/>
    </w:p>
    <w:p w:rsidR="00A44FF1" w:rsidRPr="00151B70" w:rsidRDefault="007E0991" w:rsidP="009766F1">
      <w:pPr>
        <w:pStyle w:val="1tekst"/>
        <w:spacing w:before="0" w:beforeAutospacing="0" w:after="0" w:afterAutospacing="0"/>
        <w:ind w:firstLine="567"/>
        <w:jc w:val="both"/>
        <w:rPr>
          <w:sz w:val="22"/>
          <w:szCs w:val="22"/>
          <w:lang w:val="pl-PL"/>
        </w:rPr>
      </w:pPr>
      <w:bookmarkStart w:id="7" w:name="clan_6"/>
      <w:bookmarkEnd w:id="7"/>
      <w:r w:rsidRPr="00151B70">
        <w:rPr>
          <w:sz w:val="22"/>
          <w:szCs w:val="22"/>
          <w:lang w:val="pl-PL"/>
        </w:rPr>
        <w:t>P</w:t>
      </w:r>
      <w:r w:rsidR="00A44FF1" w:rsidRPr="00151B70">
        <w:rPr>
          <w:sz w:val="22"/>
          <w:szCs w:val="22"/>
          <w:lang w:val="pl-PL"/>
        </w:rPr>
        <w:t xml:space="preserve">ošiljka </w:t>
      </w:r>
      <w:r w:rsidR="008D3DC2" w:rsidRPr="00151B70">
        <w:rPr>
          <w:sz w:val="22"/>
          <w:szCs w:val="22"/>
          <w:lang w:val="pl-PL"/>
        </w:rPr>
        <w:t>sjemenskog ili merkantilnog krompira</w:t>
      </w:r>
      <w:r w:rsidR="00A44FF1" w:rsidRPr="00151B70">
        <w:rPr>
          <w:sz w:val="22"/>
          <w:szCs w:val="22"/>
          <w:lang w:val="pl-PL"/>
        </w:rPr>
        <w:t xml:space="preserve"> se </w:t>
      </w:r>
      <w:r w:rsidRPr="00151B70">
        <w:rPr>
          <w:sz w:val="22"/>
          <w:szCs w:val="22"/>
          <w:lang w:val="pl-PL"/>
        </w:rPr>
        <w:t>uzorkuje</w:t>
      </w:r>
      <w:r w:rsidR="00A44FF1" w:rsidRPr="00151B70">
        <w:rPr>
          <w:sz w:val="22"/>
          <w:szCs w:val="22"/>
          <w:lang w:val="pl-PL"/>
        </w:rPr>
        <w:t xml:space="preserve"> </w:t>
      </w:r>
      <w:r w:rsidR="004104F5" w:rsidRPr="00151B70">
        <w:rPr>
          <w:sz w:val="22"/>
          <w:szCs w:val="22"/>
          <w:lang w:val="pl-PL"/>
        </w:rPr>
        <w:t>u sk</w:t>
      </w:r>
      <w:r w:rsidR="00A103EA" w:rsidRPr="00151B70">
        <w:rPr>
          <w:sz w:val="22"/>
          <w:szCs w:val="22"/>
          <w:lang w:val="pl-PL"/>
        </w:rPr>
        <w:t>l</w:t>
      </w:r>
      <w:r w:rsidR="004104F5" w:rsidRPr="00151B70">
        <w:rPr>
          <w:sz w:val="22"/>
          <w:szCs w:val="22"/>
          <w:lang w:val="pl-PL"/>
        </w:rPr>
        <w:t>a</w:t>
      </w:r>
      <w:r w:rsidR="00A103EA" w:rsidRPr="00151B70">
        <w:rPr>
          <w:sz w:val="22"/>
          <w:szCs w:val="22"/>
          <w:lang w:val="pl-PL"/>
        </w:rPr>
        <w:t xml:space="preserve">du sa </w:t>
      </w:r>
      <w:r w:rsidR="004104F5" w:rsidRPr="00151B70">
        <w:rPr>
          <w:sz w:val="22"/>
          <w:szCs w:val="22"/>
          <w:lang w:val="pl-PL"/>
        </w:rPr>
        <w:t xml:space="preserve">EPPO </w:t>
      </w:r>
      <w:r w:rsidR="00A103EA" w:rsidRPr="00151B70">
        <w:rPr>
          <w:sz w:val="22"/>
          <w:szCs w:val="22"/>
          <w:lang w:val="pl-PL"/>
        </w:rPr>
        <w:t>standardom PM 3/70 (1)</w:t>
      </w:r>
      <w:r w:rsidR="004E5A99">
        <w:rPr>
          <w:sz w:val="22"/>
          <w:szCs w:val="22"/>
          <w:lang w:val="pl-PL"/>
        </w:rPr>
        <w:t xml:space="preserve">, </w:t>
      </w:r>
      <w:r w:rsidRPr="00151B70">
        <w:rPr>
          <w:sz w:val="22"/>
          <w:szCs w:val="22"/>
          <w:lang w:val="pl-PL"/>
        </w:rPr>
        <w:t>u nastavku je tabelarni prikaz u</w:t>
      </w:r>
      <w:r w:rsidR="00DC575F">
        <w:rPr>
          <w:sz w:val="22"/>
          <w:szCs w:val="22"/>
          <w:lang w:val="pl-PL"/>
        </w:rPr>
        <w:t>zorkovanja</w:t>
      </w:r>
      <w:r w:rsidR="004E5A99">
        <w:rPr>
          <w:sz w:val="22"/>
          <w:szCs w:val="22"/>
          <w:lang w:val="pl-PL"/>
        </w:rPr>
        <w:t xml:space="preserve"> a za više detalja pogledati p</w:t>
      </w:r>
      <w:r w:rsidR="00C42572">
        <w:rPr>
          <w:sz w:val="22"/>
          <w:szCs w:val="22"/>
          <w:lang w:val="pl-PL"/>
        </w:rPr>
        <w:t>revod ovog standarda u Prilogu 5</w:t>
      </w:r>
      <w:r w:rsidR="00F36652">
        <w:rPr>
          <w:sz w:val="22"/>
          <w:szCs w:val="22"/>
          <w:lang w:val="pl-PL"/>
        </w:rPr>
        <w:t xml:space="preserve"> (</w:t>
      </w:r>
      <w:r w:rsidR="00215835">
        <w:rPr>
          <w:sz w:val="22"/>
          <w:szCs w:val="22"/>
          <w:lang w:val="pl-PL"/>
        </w:rPr>
        <w:t>sa akcentom na podnaslo</w:t>
      </w:r>
      <w:r w:rsidR="00F36652">
        <w:rPr>
          <w:sz w:val="22"/>
          <w:szCs w:val="22"/>
          <w:lang w:val="pl-PL"/>
        </w:rPr>
        <w:t>v</w:t>
      </w:r>
      <w:r w:rsidR="00215835">
        <w:rPr>
          <w:sz w:val="22"/>
          <w:szCs w:val="22"/>
          <w:lang w:val="pl-PL"/>
        </w:rPr>
        <w:t>:</w:t>
      </w:r>
      <w:r w:rsidR="00215835" w:rsidRPr="00215835">
        <w:t xml:space="preserve"> </w:t>
      </w:r>
      <w:r w:rsidR="00215835" w:rsidRPr="00215835">
        <w:rPr>
          <w:sz w:val="22"/>
          <w:szCs w:val="22"/>
          <w:lang w:val="pl-PL"/>
        </w:rPr>
        <w:t>Postupak pregleda u državama  uvoznicama</w:t>
      </w:r>
      <w:r w:rsidR="00F36652">
        <w:rPr>
          <w:sz w:val="22"/>
          <w:szCs w:val="22"/>
          <w:lang w:val="pl-PL"/>
        </w:rPr>
        <w:t>)</w:t>
      </w:r>
      <w:r w:rsidRPr="00151B70">
        <w:rPr>
          <w:sz w:val="22"/>
          <w:szCs w:val="22"/>
          <w:lang w:val="pl-PL"/>
        </w:rPr>
        <w:t>:</w:t>
      </w:r>
    </w:p>
    <w:tbl>
      <w:tblPr>
        <w:tblW w:w="9408"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29"/>
        <w:gridCol w:w="1935"/>
        <w:gridCol w:w="3159"/>
        <w:gridCol w:w="2085"/>
      </w:tblGrid>
      <w:tr w:rsidR="001D663D" w:rsidRPr="001D663D" w:rsidTr="000700B1">
        <w:trPr>
          <w:trHeight w:val="597"/>
          <w:tblCellSpacing w:w="0" w:type="dxa"/>
          <w:jc w:val="center"/>
        </w:trPr>
        <w:tc>
          <w:tcPr>
            <w:tcW w:w="2229" w:type="dxa"/>
            <w:tcBorders>
              <w:right w:val="single" w:sz="4" w:space="0" w:color="auto"/>
            </w:tcBorders>
            <w:vAlign w:val="center"/>
          </w:tcPr>
          <w:p w:rsidR="00A103EA" w:rsidRPr="001D663D" w:rsidRDefault="00A103EA" w:rsidP="00472EB5">
            <w:pPr>
              <w:pStyle w:val="1tekst"/>
              <w:spacing w:before="0" w:beforeAutospacing="0" w:after="0" w:afterAutospacing="0"/>
              <w:jc w:val="center"/>
              <w:rPr>
                <w:b/>
                <w:bCs/>
                <w:sz w:val="22"/>
                <w:szCs w:val="22"/>
                <w:lang w:val="sl-SI"/>
              </w:rPr>
            </w:pPr>
            <w:r w:rsidRPr="001D663D">
              <w:rPr>
                <w:b/>
                <w:bCs/>
                <w:sz w:val="22"/>
                <w:szCs w:val="22"/>
                <w:lang w:val="sl-SI"/>
              </w:rPr>
              <w:t>Pošiljka</w:t>
            </w:r>
          </w:p>
          <w:p w:rsidR="00A103EA" w:rsidRPr="001D663D" w:rsidRDefault="00A103EA" w:rsidP="00472EB5">
            <w:pPr>
              <w:pStyle w:val="1tekst"/>
              <w:spacing w:before="0" w:beforeAutospacing="0" w:after="0" w:afterAutospacing="0"/>
              <w:ind w:firstLine="240"/>
              <w:jc w:val="center"/>
              <w:rPr>
                <w:b/>
                <w:bCs/>
                <w:sz w:val="22"/>
                <w:szCs w:val="22"/>
                <w:lang w:val="sl-SI"/>
              </w:rPr>
            </w:pPr>
          </w:p>
          <w:p w:rsidR="00A103EA" w:rsidRPr="001D663D" w:rsidRDefault="00A103EA" w:rsidP="00472EB5">
            <w:pPr>
              <w:pStyle w:val="1tekst"/>
              <w:spacing w:before="0" w:beforeAutospacing="0" w:after="0" w:afterAutospacing="0"/>
              <w:jc w:val="center"/>
              <w:rPr>
                <w:b/>
                <w:bCs/>
                <w:sz w:val="22"/>
                <w:szCs w:val="22"/>
                <w:lang w:val="sl-SI"/>
              </w:rPr>
            </w:pPr>
          </w:p>
        </w:tc>
        <w:tc>
          <w:tcPr>
            <w:tcW w:w="1935" w:type="dxa"/>
            <w:tcBorders>
              <w:left w:val="single" w:sz="4" w:space="0" w:color="auto"/>
            </w:tcBorders>
            <w:vAlign w:val="center"/>
          </w:tcPr>
          <w:p w:rsidR="00A103EA" w:rsidRPr="001D663D" w:rsidRDefault="00A103EA" w:rsidP="00DC575F">
            <w:pPr>
              <w:pStyle w:val="1tekst"/>
              <w:spacing w:before="0" w:beforeAutospacing="0" w:after="0" w:afterAutospacing="0"/>
              <w:jc w:val="center"/>
              <w:rPr>
                <w:b/>
                <w:bCs/>
                <w:sz w:val="22"/>
                <w:szCs w:val="22"/>
                <w:lang w:val="sl-SI"/>
              </w:rPr>
            </w:pPr>
            <w:r w:rsidRPr="001D663D">
              <w:rPr>
                <w:b/>
                <w:bCs/>
                <w:sz w:val="22"/>
                <w:szCs w:val="22"/>
                <w:lang w:val="sl-SI"/>
              </w:rPr>
              <w:t>Veličina lota</w:t>
            </w:r>
          </w:p>
          <w:p w:rsidR="00A103EA" w:rsidRPr="001D663D" w:rsidRDefault="00A103EA" w:rsidP="00DC575F">
            <w:pPr>
              <w:pStyle w:val="1tekst"/>
              <w:spacing w:before="0" w:beforeAutospacing="0" w:after="0" w:afterAutospacing="0"/>
              <w:jc w:val="center"/>
              <w:rPr>
                <w:b/>
                <w:bCs/>
                <w:sz w:val="22"/>
                <w:szCs w:val="22"/>
                <w:lang w:val="sl-SI"/>
              </w:rPr>
            </w:pPr>
            <w:r w:rsidRPr="001D663D">
              <w:rPr>
                <w:b/>
                <w:bCs/>
                <w:sz w:val="22"/>
                <w:szCs w:val="22"/>
                <w:lang w:val="sl-SI"/>
              </w:rPr>
              <w:t>(jedinica za</w:t>
            </w:r>
          </w:p>
          <w:p w:rsidR="00A103EA" w:rsidRPr="001D663D" w:rsidRDefault="00A103EA" w:rsidP="00DC575F">
            <w:pPr>
              <w:pStyle w:val="1tekst"/>
              <w:spacing w:before="0" w:beforeAutospacing="0" w:after="0" w:afterAutospacing="0"/>
              <w:jc w:val="center"/>
              <w:rPr>
                <w:b/>
                <w:bCs/>
                <w:sz w:val="22"/>
                <w:szCs w:val="22"/>
                <w:lang w:val="sl-SI"/>
              </w:rPr>
            </w:pPr>
            <w:r w:rsidRPr="001D663D">
              <w:rPr>
                <w:b/>
                <w:bCs/>
                <w:sz w:val="22"/>
                <w:szCs w:val="22"/>
                <w:lang w:val="sl-SI"/>
              </w:rPr>
              <w:t>ispitivanje)</w:t>
            </w:r>
          </w:p>
        </w:tc>
        <w:tc>
          <w:tcPr>
            <w:tcW w:w="3159" w:type="dxa"/>
            <w:vAlign w:val="center"/>
          </w:tcPr>
          <w:p w:rsidR="000700B1" w:rsidRPr="001D663D" w:rsidRDefault="000700B1" w:rsidP="00DC575F">
            <w:pPr>
              <w:pStyle w:val="1tekst"/>
              <w:spacing w:before="0" w:beforeAutospacing="0" w:after="0" w:afterAutospacing="0"/>
              <w:ind w:firstLine="240"/>
              <w:jc w:val="center"/>
              <w:rPr>
                <w:b/>
                <w:bCs/>
                <w:sz w:val="22"/>
                <w:szCs w:val="22"/>
                <w:lang w:val="sl-SI"/>
              </w:rPr>
            </w:pPr>
            <w:r w:rsidRPr="001D663D">
              <w:rPr>
                <w:b/>
                <w:bCs/>
                <w:sz w:val="22"/>
                <w:szCs w:val="22"/>
                <w:lang w:val="sl-SI"/>
              </w:rPr>
              <w:t>Minimum</w:t>
            </w:r>
          </w:p>
          <w:p w:rsidR="00A103EA" w:rsidRPr="001D663D" w:rsidRDefault="00A103EA" w:rsidP="00DC575F">
            <w:pPr>
              <w:pStyle w:val="1tekst"/>
              <w:spacing w:before="0" w:beforeAutospacing="0" w:after="0" w:afterAutospacing="0"/>
              <w:ind w:firstLine="240"/>
              <w:jc w:val="center"/>
              <w:rPr>
                <w:b/>
                <w:bCs/>
                <w:sz w:val="22"/>
                <w:szCs w:val="22"/>
                <w:lang w:val="sl-SI"/>
              </w:rPr>
            </w:pPr>
            <w:r w:rsidRPr="001D663D">
              <w:rPr>
                <w:b/>
                <w:bCs/>
                <w:sz w:val="22"/>
                <w:szCs w:val="22"/>
                <w:lang w:val="sl-SI"/>
              </w:rPr>
              <w:t>jedinica uzorkovanja</w:t>
            </w:r>
          </w:p>
        </w:tc>
        <w:tc>
          <w:tcPr>
            <w:tcW w:w="2085" w:type="dxa"/>
            <w:tcBorders>
              <w:right w:val="nil"/>
            </w:tcBorders>
            <w:vAlign w:val="center"/>
          </w:tcPr>
          <w:p w:rsidR="00DC575F" w:rsidRPr="001D663D" w:rsidRDefault="00DE220D" w:rsidP="00DE220D">
            <w:pPr>
              <w:pStyle w:val="1tekst"/>
              <w:spacing w:before="0" w:beforeAutospacing="0" w:after="0" w:afterAutospacing="0"/>
              <w:ind w:firstLine="240"/>
              <w:jc w:val="center"/>
              <w:rPr>
                <w:b/>
                <w:bCs/>
                <w:sz w:val="22"/>
                <w:szCs w:val="22"/>
                <w:lang w:val="sl-SI"/>
              </w:rPr>
            </w:pPr>
            <w:r w:rsidRPr="00DE220D">
              <w:rPr>
                <w:b/>
                <w:bCs/>
                <w:sz w:val="22"/>
                <w:szCs w:val="22"/>
                <w:lang w:val="sl-SI"/>
              </w:rPr>
              <w:t xml:space="preserve">Jedinica pregleda </w:t>
            </w:r>
            <w:r>
              <w:rPr>
                <w:b/>
                <w:bCs/>
                <w:sz w:val="22"/>
                <w:szCs w:val="22"/>
                <w:lang w:val="sl-SI"/>
              </w:rPr>
              <w:t xml:space="preserve">      </w:t>
            </w:r>
            <w:r w:rsidRPr="00DE220D">
              <w:rPr>
                <w:b/>
                <w:bCs/>
                <w:sz w:val="22"/>
                <w:szCs w:val="22"/>
                <w:lang w:val="sl-SI"/>
              </w:rPr>
              <w:t>(inspekcije)</w:t>
            </w:r>
          </w:p>
        </w:tc>
      </w:tr>
      <w:tr w:rsidR="001D663D" w:rsidRPr="001D663D" w:rsidTr="000700B1">
        <w:trPr>
          <w:trHeight w:val="382"/>
          <w:tblCellSpacing w:w="0" w:type="dxa"/>
          <w:jc w:val="center"/>
        </w:trPr>
        <w:tc>
          <w:tcPr>
            <w:tcW w:w="2229" w:type="dxa"/>
            <w:vMerge w:val="restart"/>
            <w:tcBorders>
              <w:right w:val="single" w:sz="4" w:space="0" w:color="auto"/>
            </w:tcBorders>
            <w:vAlign w:val="center"/>
          </w:tcPr>
          <w:p w:rsidR="00A103EA" w:rsidRPr="001D663D" w:rsidRDefault="00A103EA" w:rsidP="00472EB5">
            <w:pPr>
              <w:pStyle w:val="1tekst"/>
              <w:spacing w:before="0" w:beforeAutospacing="0" w:after="0" w:afterAutospacing="0"/>
              <w:jc w:val="center"/>
              <w:rPr>
                <w:bCs/>
                <w:sz w:val="22"/>
                <w:szCs w:val="22"/>
                <w:lang w:val="sl-SI"/>
              </w:rPr>
            </w:pPr>
            <w:r w:rsidRPr="001D663D">
              <w:rPr>
                <w:b/>
                <w:bCs/>
                <w:sz w:val="22"/>
                <w:szCs w:val="22"/>
                <w:lang w:val="sl-SI"/>
              </w:rPr>
              <w:t>Sjemenski krompir</w:t>
            </w:r>
          </w:p>
        </w:tc>
        <w:tc>
          <w:tcPr>
            <w:tcW w:w="1935" w:type="dxa"/>
            <w:tcBorders>
              <w:left w:val="single" w:sz="4" w:space="0" w:color="auto"/>
            </w:tcBorders>
            <w:vAlign w:val="center"/>
          </w:tcPr>
          <w:p w:rsidR="00A103EA" w:rsidRPr="001D663D" w:rsidRDefault="00A103EA" w:rsidP="00472EB5">
            <w:pPr>
              <w:pStyle w:val="1tekst"/>
              <w:spacing w:before="0" w:beforeAutospacing="0" w:after="0" w:afterAutospacing="0"/>
              <w:jc w:val="both"/>
              <w:rPr>
                <w:bCs/>
                <w:sz w:val="22"/>
                <w:szCs w:val="22"/>
                <w:lang w:val="sl-SI"/>
              </w:rPr>
            </w:pPr>
            <w:r w:rsidRPr="001D663D">
              <w:rPr>
                <w:bCs/>
                <w:sz w:val="22"/>
                <w:szCs w:val="22"/>
                <w:lang w:val="sl-SI"/>
              </w:rPr>
              <w:t>&lt; 50 tona</w:t>
            </w:r>
          </w:p>
        </w:tc>
        <w:tc>
          <w:tcPr>
            <w:tcW w:w="3159" w:type="dxa"/>
            <w:vAlign w:val="center"/>
          </w:tcPr>
          <w:p w:rsidR="00A103EA" w:rsidRPr="001D663D" w:rsidRDefault="00A103EA" w:rsidP="00472EB5">
            <w:pPr>
              <w:pStyle w:val="1tekst"/>
              <w:spacing w:before="0" w:beforeAutospacing="0" w:after="0" w:afterAutospacing="0"/>
              <w:ind w:firstLine="240"/>
              <w:jc w:val="both"/>
              <w:rPr>
                <w:bCs/>
                <w:sz w:val="22"/>
                <w:szCs w:val="22"/>
                <w:lang w:val="sl-SI"/>
              </w:rPr>
            </w:pPr>
            <w:r w:rsidRPr="001D663D">
              <w:rPr>
                <w:bCs/>
                <w:sz w:val="22"/>
                <w:szCs w:val="22"/>
                <w:lang w:val="sl-SI"/>
              </w:rPr>
              <w:t>5 vreća</w:t>
            </w:r>
          </w:p>
        </w:tc>
        <w:tc>
          <w:tcPr>
            <w:tcW w:w="2085" w:type="dxa"/>
            <w:vAlign w:val="center"/>
          </w:tcPr>
          <w:p w:rsidR="00A103EA" w:rsidRPr="001D663D" w:rsidRDefault="00A103EA" w:rsidP="00472EB5">
            <w:pPr>
              <w:pStyle w:val="1tekst"/>
              <w:spacing w:before="0" w:beforeAutospacing="0" w:after="0" w:afterAutospacing="0"/>
              <w:ind w:firstLine="240"/>
              <w:jc w:val="both"/>
              <w:rPr>
                <w:bCs/>
                <w:sz w:val="22"/>
                <w:szCs w:val="22"/>
                <w:lang w:val="sl-SI"/>
              </w:rPr>
            </w:pPr>
            <w:r w:rsidRPr="001D663D">
              <w:rPr>
                <w:bCs/>
                <w:sz w:val="22"/>
                <w:szCs w:val="22"/>
                <w:lang w:val="sl-SI"/>
              </w:rPr>
              <w:t>200 krtola</w:t>
            </w:r>
          </w:p>
        </w:tc>
      </w:tr>
      <w:tr w:rsidR="001D663D" w:rsidRPr="001D663D" w:rsidTr="000700B1">
        <w:trPr>
          <w:trHeight w:val="368"/>
          <w:tblCellSpacing w:w="0" w:type="dxa"/>
          <w:jc w:val="center"/>
        </w:trPr>
        <w:tc>
          <w:tcPr>
            <w:tcW w:w="2229" w:type="dxa"/>
            <w:vMerge/>
            <w:tcBorders>
              <w:right w:val="single" w:sz="4" w:space="0" w:color="auto"/>
            </w:tcBorders>
            <w:vAlign w:val="center"/>
          </w:tcPr>
          <w:p w:rsidR="00A103EA" w:rsidRPr="001D663D" w:rsidRDefault="00A103EA" w:rsidP="00472EB5">
            <w:pPr>
              <w:pStyle w:val="1tekst"/>
              <w:spacing w:before="0" w:beforeAutospacing="0" w:after="0" w:afterAutospacing="0"/>
              <w:jc w:val="center"/>
              <w:rPr>
                <w:bCs/>
                <w:sz w:val="22"/>
                <w:szCs w:val="22"/>
                <w:lang w:val="sl-SI"/>
              </w:rPr>
            </w:pPr>
          </w:p>
        </w:tc>
        <w:tc>
          <w:tcPr>
            <w:tcW w:w="1935" w:type="dxa"/>
            <w:tcBorders>
              <w:left w:val="single" w:sz="4" w:space="0" w:color="auto"/>
            </w:tcBorders>
            <w:vAlign w:val="center"/>
          </w:tcPr>
          <w:p w:rsidR="00A103EA" w:rsidRPr="001D663D" w:rsidRDefault="00A103EA" w:rsidP="00472EB5">
            <w:pPr>
              <w:pStyle w:val="1tekst"/>
              <w:spacing w:before="0" w:beforeAutospacing="0" w:after="0" w:afterAutospacing="0"/>
              <w:jc w:val="both"/>
              <w:rPr>
                <w:bCs/>
                <w:sz w:val="22"/>
                <w:szCs w:val="22"/>
                <w:lang w:val="sl-SI"/>
              </w:rPr>
            </w:pPr>
            <w:r w:rsidRPr="001D663D">
              <w:rPr>
                <w:bCs/>
                <w:sz w:val="22"/>
                <w:szCs w:val="22"/>
                <w:lang w:val="sl-SI"/>
              </w:rPr>
              <w:t>50 – 200 tona</w:t>
            </w:r>
          </w:p>
        </w:tc>
        <w:tc>
          <w:tcPr>
            <w:tcW w:w="3159" w:type="dxa"/>
            <w:vAlign w:val="center"/>
          </w:tcPr>
          <w:p w:rsidR="00A103EA" w:rsidRPr="001D663D" w:rsidRDefault="00A103EA" w:rsidP="00472EB5">
            <w:pPr>
              <w:pStyle w:val="1tekst"/>
              <w:spacing w:before="0" w:beforeAutospacing="0" w:after="0" w:afterAutospacing="0"/>
              <w:ind w:firstLine="240"/>
              <w:jc w:val="both"/>
              <w:rPr>
                <w:bCs/>
                <w:sz w:val="22"/>
                <w:szCs w:val="22"/>
                <w:lang w:val="sl-SI"/>
              </w:rPr>
            </w:pPr>
            <w:r w:rsidRPr="001D663D">
              <w:rPr>
                <w:bCs/>
                <w:sz w:val="22"/>
                <w:szCs w:val="22"/>
                <w:lang w:val="sl-SI"/>
              </w:rPr>
              <w:t>1 vreća na 10 tona</w:t>
            </w:r>
          </w:p>
        </w:tc>
        <w:tc>
          <w:tcPr>
            <w:tcW w:w="2085" w:type="dxa"/>
            <w:vAlign w:val="center"/>
          </w:tcPr>
          <w:p w:rsidR="00A103EA" w:rsidRPr="001D663D" w:rsidRDefault="00A103EA" w:rsidP="00472EB5">
            <w:pPr>
              <w:pStyle w:val="1tekst"/>
              <w:spacing w:before="0" w:beforeAutospacing="0" w:after="0" w:afterAutospacing="0"/>
              <w:ind w:firstLine="240"/>
              <w:jc w:val="both"/>
              <w:rPr>
                <w:bCs/>
                <w:sz w:val="22"/>
                <w:szCs w:val="22"/>
                <w:lang w:val="sl-SI"/>
              </w:rPr>
            </w:pPr>
            <w:r w:rsidRPr="001D663D">
              <w:rPr>
                <w:bCs/>
                <w:sz w:val="22"/>
                <w:szCs w:val="22"/>
                <w:lang w:val="sl-SI"/>
              </w:rPr>
              <w:t>200 krtola</w:t>
            </w:r>
          </w:p>
        </w:tc>
      </w:tr>
      <w:tr w:rsidR="001D663D" w:rsidRPr="001D663D" w:rsidTr="000700B1">
        <w:trPr>
          <w:trHeight w:val="373"/>
          <w:tblCellSpacing w:w="0" w:type="dxa"/>
          <w:jc w:val="center"/>
        </w:trPr>
        <w:tc>
          <w:tcPr>
            <w:tcW w:w="2229" w:type="dxa"/>
            <w:vMerge/>
            <w:tcBorders>
              <w:right w:val="single" w:sz="4" w:space="0" w:color="auto"/>
            </w:tcBorders>
            <w:vAlign w:val="center"/>
          </w:tcPr>
          <w:p w:rsidR="00A103EA" w:rsidRPr="001D663D" w:rsidRDefault="00A103EA" w:rsidP="00472EB5">
            <w:pPr>
              <w:pStyle w:val="1tekst"/>
              <w:spacing w:before="0" w:beforeAutospacing="0" w:after="0" w:afterAutospacing="0"/>
              <w:jc w:val="center"/>
              <w:rPr>
                <w:bCs/>
                <w:sz w:val="22"/>
                <w:szCs w:val="22"/>
                <w:lang w:val="sl-SI"/>
              </w:rPr>
            </w:pPr>
          </w:p>
        </w:tc>
        <w:tc>
          <w:tcPr>
            <w:tcW w:w="1935" w:type="dxa"/>
            <w:tcBorders>
              <w:left w:val="single" w:sz="4" w:space="0" w:color="auto"/>
            </w:tcBorders>
            <w:vAlign w:val="center"/>
          </w:tcPr>
          <w:p w:rsidR="00A103EA" w:rsidRPr="001D663D" w:rsidRDefault="00A103EA" w:rsidP="00472EB5">
            <w:pPr>
              <w:pStyle w:val="1tekst"/>
              <w:spacing w:before="0" w:beforeAutospacing="0" w:after="0" w:afterAutospacing="0"/>
              <w:jc w:val="both"/>
              <w:rPr>
                <w:bCs/>
                <w:sz w:val="22"/>
                <w:szCs w:val="22"/>
                <w:lang w:val="sl-SI"/>
              </w:rPr>
            </w:pPr>
            <w:r w:rsidRPr="001D663D">
              <w:rPr>
                <w:bCs/>
                <w:sz w:val="22"/>
                <w:szCs w:val="22"/>
                <w:lang w:val="sl-SI"/>
              </w:rPr>
              <w:t>&gt; 200 tona</w:t>
            </w:r>
          </w:p>
        </w:tc>
        <w:tc>
          <w:tcPr>
            <w:tcW w:w="3159" w:type="dxa"/>
            <w:vAlign w:val="center"/>
          </w:tcPr>
          <w:p w:rsidR="00A103EA" w:rsidRPr="001D663D" w:rsidRDefault="00A103EA" w:rsidP="00472EB5">
            <w:pPr>
              <w:pStyle w:val="1tekst"/>
              <w:spacing w:before="0" w:beforeAutospacing="0" w:after="0" w:afterAutospacing="0"/>
              <w:ind w:firstLine="240"/>
              <w:jc w:val="both"/>
              <w:rPr>
                <w:bCs/>
                <w:sz w:val="22"/>
                <w:szCs w:val="22"/>
                <w:lang w:val="sl-SI"/>
              </w:rPr>
            </w:pPr>
            <w:r w:rsidRPr="001D663D">
              <w:rPr>
                <w:bCs/>
                <w:sz w:val="22"/>
                <w:szCs w:val="22"/>
                <w:lang w:val="sl-SI"/>
              </w:rPr>
              <w:t>1 vreća na 10 tona</w:t>
            </w:r>
          </w:p>
        </w:tc>
        <w:tc>
          <w:tcPr>
            <w:tcW w:w="2085" w:type="dxa"/>
            <w:vAlign w:val="center"/>
          </w:tcPr>
          <w:p w:rsidR="00A103EA" w:rsidRPr="001D663D" w:rsidRDefault="00A103EA" w:rsidP="00472EB5">
            <w:pPr>
              <w:pStyle w:val="1tekst"/>
              <w:spacing w:before="0" w:beforeAutospacing="0" w:after="0" w:afterAutospacing="0"/>
              <w:jc w:val="both"/>
              <w:rPr>
                <w:bCs/>
                <w:sz w:val="22"/>
                <w:szCs w:val="22"/>
                <w:lang w:val="sl-SI"/>
              </w:rPr>
            </w:pPr>
            <w:r w:rsidRPr="001D663D">
              <w:rPr>
                <w:bCs/>
                <w:sz w:val="22"/>
                <w:szCs w:val="22"/>
                <w:lang w:val="sl-SI"/>
              </w:rPr>
              <w:t>1 krtola po toni</w:t>
            </w:r>
          </w:p>
        </w:tc>
      </w:tr>
      <w:tr w:rsidR="001D663D" w:rsidRPr="001D663D" w:rsidTr="000700B1">
        <w:trPr>
          <w:trHeight w:val="493"/>
          <w:tblCellSpacing w:w="0" w:type="dxa"/>
          <w:jc w:val="center"/>
        </w:trPr>
        <w:tc>
          <w:tcPr>
            <w:tcW w:w="2229" w:type="dxa"/>
            <w:vMerge w:val="restart"/>
            <w:tcBorders>
              <w:right w:val="single" w:sz="4" w:space="0" w:color="auto"/>
            </w:tcBorders>
            <w:vAlign w:val="center"/>
          </w:tcPr>
          <w:p w:rsidR="00A103EA" w:rsidRPr="001D663D" w:rsidRDefault="00A103EA" w:rsidP="00472EB5">
            <w:pPr>
              <w:pStyle w:val="1tekst"/>
              <w:spacing w:before="0" w:beforeAutospacing="0" w:after="0" w:afterAutospacing="0"/>
              <w:jc w:val="center"/>
              <w:rPr>
                <w:b/>
                <w:bCs/>
                <w:sz w:val="22"/>
                <w:szCs w:val="22"/>
                <w:lang w:val="sl-SI"/>
              </w:rPr>
            </w:pPr>
          </w:p>
          <w:p w:rsidR="00A103EA" w:rsidRPr="001D663D" w:rsidRDefault="00A103EA" w:rsidP="00472EB5">
            <w:pPr>
              <w:pStyle w:val="1tekst"/>
              <w:spacing w:before="0" w:beforeAutospacing="0" w:after="0" w:afterAutospacing="0"/>
              <w:jc w:val="center"/>
              <w:rPr>
                <w:b/>
                <w:bCs/>
                <w:sz w:val="22"/>
                <w:szCs w:val="22"/>
                <w:lang w:val="sl-SI"/>
              </w:rPr>
            </w:pPr>
            <w:r w:rsidRPr="001D663D">
              <w:rPr>
                <w:b/>
                <w:bCs/>
                <w:sz w:val="22"/>
                <w:szCs w:val="22"/>
                <w:lang w:val="sl-SI"/>
              </w:rPr>
              <w:t>Merkantilni krompir</w:t>
            </w:r>
          </w:p>
          <w:p w:rsidR="00A103EA" w:rsidRPr="001D663D" w:rsidRDefault="00A103EA" w:rsidP="00472EB5">
            <w:pPr>
              <w:pStyle w:val="1tekst"/>
              <w:spacing w:before="0" w:beforeAutospacing="0" w:after="0" w:afterAutospacing="0"/>
              <w:ind w:firstLine="240"/>
              <w:jc w:val="center"/>
              <w:rPr>
                <w:b/>
                <w:bCs/>
                <w:sz w:val="22"/>
                <w:szCs w:val="22"/>
                <w:lang w:val="sl-SI"/>
              </w:rPr>
            </w:pPr>
          </w:p>
          <w:p w:rsidR="00A103EA" w:rsidRPr="001D663D" w:rsidRDefault="00A103EA" w:rsidP="00472EB5">
            <w:pPr>
              <w:pStyle w:val="1tekst"/>
              <w:spacing w:before="0" w:beforeAutospacing="0" w:after="0" w:afterAutospacing="0"/>
              <w:ind w:firstLine="240"/>
              <w:jc w:val="center"/>
              <w:rPr>
                <w:b/>
                <w:bCs/>
                <w:sz w:val="22"/>
                <w:szCs w:val="22"/>
                <w:lang w:val="sl-SI"/>
              </w:rPr>
            </w:pPr>
          </w:p>
          <w:p w:rsidR="00A103EA" w:rsidRPr="001D663D" w:rsidRDefault="00A103EA" w:rsidP="00472EB5">
            <w:pPr>
              <w:pStyle w:val="1tekst"/>
              <w:spacing w:before="0" w:beforeAutospacing="0" w:after="0" w:afterAutospacing="0"/>
              <w:jc w:val="center"/>
              <w:rPr>
                <w:b/>
                <w:bCs/>
                <w:sz w:val="22"/>
                <w:szCs w:val="22"/>
                <w:lang w:val="sl-SI"/>
              </w:rPr>
            </w:pPr>
          </w:p>
        </w:tc>
        <w:tc>
          <w:tcPr>
            <w:tcW w:w="1935" w:type="dxa"/>
            <w:tcBorders>
              <w:left w:val="single" w:sz="4" w:space="0" w:color="auto"/>
            </w:tcBorders>
            <w:vAlign w:val="center"/>
          </w:tcPr>
          <w:p w:rsidR="00A103EA" w:rsidRPr="001D663D" w:rsidRDefault="00A103EA" w:rsidP="00472EB5">
            <w:pPr>
              <w:pStyle w:val="1tekst"/>
              <w:spacing w:before="0" w:beforeAutospacing="0" w:after="0" w:afterAutospacing="0"/>
              <w:jc w:val="both"/>
              <w:rPr>
                <w:bCs/>
                <w:sz w:val="22"/>
                <w:szCs w:val="22"/>
                <w:lang w:val="sl-SI"/>
              </w:rPr>
            </w:pPr>
            <w:r w:rsidRPr="001D663D">
              <w:rPr>
                <w:bCs/>
                <w:sz w:val="22"/>
                <w:szCs w:val="22"/>
                <w:lang w:val="sl-SI"/>
              </w:rPr>
              <w:t xml:space="preserve">&lt; 30 tona –  </w:t>
            </w:r>
          </w:p>
          <w:p w:rsidR="00A103EA" w:rsidRPr="001D663D" w:rsidRDefault="00A103EA" w:rsidP="00472EB5">
            <w:pPr>
              <w:pStyle w:val="1tekst"/>
              <w:spacing w:before="0" w:beforeAutospacing="0" w:after="0" w:afterAutospacing="0"/>
              <w:jc w:val="both"/>
              <w:rPr>
                <w:bCs/>
                <w:sz w:val="22"/>
                <w:szCs w:val="22"/>
                <w:lang w:val="sl-SI"/>
              </w:rPr>
            </w:pPr>
            <w:r w:rsidRPr="001D663D">
              <w:rPr>
                <w:bCs/>
                <w:sz w:val="22"/>
                <w:szCs w:val="22"/>
                <w:lang w:val="sl-SI"/>
              </w:rPr>
              <w:t xml:space="preserve">može da se sastoji više od 1 lota </w:t>
            </w:r>
          </w:p>
        </w:tc>
        <w:tc>
          <w:tcPr>
            <w:tcW w:w="3159" w:type="dxa"/>
            <w:vAlign w:val="center"/>
          </w:tcPr>
          <w:p w:rsidR="00A103EA" w:rsidRPr="001D663D" w:rsidRDefault="00A103EA" w:rsidP="00472EB5">
            <w:pPr>
              <w:pStyle w:val="1tekst"/>
              <w:spacing w:before="0" w:beforeAutospacing="0" w:after="0" w:afterAutospacing="0"/>
              <w:ind w:firstLine="240"/>
              <w:jc w:val="both"/>
              <w:rPr>
                <w:bCs/>
                <w:sz w:val="22"/>
                <w:szCs w:val="22"/>
                <w:lang w:val="sl-SI"/>
              </w:rPr>
            </w:pPr>
            <w:r w:rsidRPr="001D663D">
              <w:rPr>
                <w:bCs/>
                <w:sz w:val="22"/>
                <w:szCs w:val="22"/>
                <w:lang w:val="sl-SI"/>
              </w:rPr>
              <w:t>5 vreća minimun</w:t>
            </w:r>
          </w:p>
          <w:p w:rsidR="00A103EA" w:rsidRPr="001D663D" w:rsidRDefault="00A103EA" w:rsidP="00472EB5">
            <w:pPr>
              <w:pStyle w:val="1tekst"/>
              <w:spacing w:before="0" w:beforeAutospacing="0" w:after="0" w:afterAutospacing="0"/>
              <w:ind w:firstLine="240"/>
              <w:jc w:val="both"/>
              <w:rPr>
                <w:bCs/>
                <w:sz w:val="22"/>
                <w:szCs w:val="22"/>
                <w:lang w:val="sl-SI"/>
              </w:rPr>
            </w:pPr>
            <w:r w:rsidRPr="001D663D">
              <w:rPr>
                <w:bCs/>
                <w:sz w:val="22"/>
                <w:szCs w:val="22"/>
                <w:lang w:val="sl-SI"/>
              </w:rPr>
              <w:t>– ako je više od jednog lota, izabrati vreć</w:t>
            </w:r>
            <w:r w:rsidR="009D5295">
              <w:rPr>
                <w:bCs/>
                <w:sz w:val="22"/>
                <w:szCs w:val="22"/>
                <w:lang w:val="sl-SI"/>
              </w:rPr>
              <w:t>e otprilike isto iz svakog lota</w:t>
            </w:r>
          </w:p>
          <w:p w:rsidR="00A103EA" w:rsidRPr="001D663D" w:rsidRDefault="00A103EA" w:rsidP="00472EB5">
            <w:pPr>
              <w:pStyle w:val="1tekst"/>
              <w:spacing w:before="0" w:beforeAutospacing="0" w:after="0" w:afterAutospacing="0"/>
              <w:ind w:firstLine="240"/>
              <w:jc w:val="both"/>
              <w:rPr>
                <w:bCs/>
                <w:sz w:val="22"/>
                <w:szCs w:val="22"/>
                <w:lang w:val="sl-SI"/>
              </w:rPr>
            </w:pPr>
            <w:r w:rsidRPr="001D663D">
              <w:rPr>
                <w:bCs/>
                <w:sz w:val="22"/>
                <w:szCs w:val="22"/>
                <w:lang w:val="sl-SI"/>
              </w:rPr>
              <w:t>- ako je više od 5 lotova, 1 vreća min po lotu</w:t>
            </w:r>
          </w:p>
        </w:tc>
        <w:tc>
          <w:tcPr>
            <w:tcW w:w="2085" w:type="dxa"/>
            <w:vAlign w:val="center"/>
          </w:tcPr>
          <w:p w:rsidR="00A103EA" w:rsidRPr="001D663D" w:rsidRDefault="00A103EA" w:rsidP="00472EB5">
            <w:pPr>
              <w:pStyle w:val="1tekst"/>
              <w:spacing w:before="0" w:beforeAutospacing="0" w:after="0" w:afterAutospacing="0"/>
              <w:ind w:firstLine="240"/>
              <w:jc w:val="both"/>
              <w:rPr>
                <w:bCs/>
                <w:sz w:val="22"/>
                <w:szCs w:val="22"/>
                <w:lang w:val="sl-SI"/>
              </w:rPr>
            </w:pPr>
            <w:r w:rsidRPr="001D663D">
              <w:rPr>
                <w:bCs/>
                <w:sz w:val="22"/>
                <w:szCs w:val="22"/>
                <w:lang w:val="sl-SI"/>
              </w:rPr>
              <w:t>200 krtola</w:t>
            </w:r>
          </w:p>
        </w:tc>
      </w:tr>
      <w:tr w:rsidR="001D663D" w:rsidRPr="001D663D" w:rsidTr="000700B1">
        <w:trPr>
          <w:trHeight w:val="493"/>
          <w:tblCellSpacing w:w="0" w:type="dxa"/>
          <w:jc w:val="center"/>
        </w:trPr>
        <w:tc>
          <w:tcPr>
            <w:tcW w:w="2229" w:type="dxa"/>
            <w:vMerge/>
            <w:tcBorders>
              <w:right w:val="single" w:sz="4" w:space="0" w:color="auto"/>
            </w:tcBorders>
            <w:vAlign w:val="center"/>
          </w:tcPr>
          <w:p w:rsidR="00A103EA" w:rsidRPr="001D663D" w:rsidRDefault="00A103EA" w:rsidP="00472EB5">
            <w:pPr>
              <w:pStyle w:val="1tekst"/>
              <w:spacing w:before="0" w:beforeAutospacing="0" w:after="0" w:afterAutospacing="0"/>
              <w:jc w:val="both"/>
              <w:rPr>
                <w:bCs/>
                <w:sz w:val="22"/>
                <w:szCs w:val="22"/>
                <w:lang w:val="sl-SI"/>
              </w:rPr>
            </w:pPr>
          </w:p>
        </w:tc>
        <w:tc>
          <w:tcPr>
            <w:tcW w:w="1935" w:type="dxa"/>
            <w:tcBorders>
              <w:left w:val="single" w:sz="4" w:space="0" w:color="auto"/>
            </w:tcBorders>
            <w:vAlign w:val="center"/>
          </w:tcPr>
          <w:p w:rsidR="00A103EA" w:rsidRPr="001D663D" w:rsidRDefault="00A103EA" w:rsidP="00472EB5">
            <w:pPr>
              <w:pStyle w:val="1tekst"/>
              <w:spacing w:before="0" w:beforeAutospacing="0" w:after="0" w:afterAutospacing="0"/>
              <w:jc w:val="both"/>
              <w:rPr>
                <w:bCs/>
                <w:sz w:val="22"/>
                <w:szCs w:val="22"/>
                <w:lang w:val="sl-SI"/>
              </w:rPr>
            </w:pPr>
            <w:r w:rsidRPr="001D663D">
              <w:rPr>
                <w:bCs/>
                <w:sz w:val="22"/>
                <w:szCs w:val="22"/>
                <w:lang w:val="sl-SI"/>
              </w:rPr>
              <w:t>30 – 50 tona</w:t>
            </w:r>
          </w:p>
        </w:tc>
        <w:tc>
          <w:tcPr>
            <w:tcW w:w="3159" w:type="dxa"/>
            <w:vAlign w:val="center"/>
          </w:tcPr>
          <w:p w:rsidR="00A103EA" w:rsidRPr="001D663D" w:rsidRDefault="00A103EA" w:rsidP="00472EB5">
            <w:pPr>
              <w:pStyle w:val="1tekst"/>
              <w:spacing w:before="0" w:beforeAutospacing="0" w:after="0" w:afterAutospacing="0"/>
              <w:ind w:firstLine="240"/>
              <w:jc w:val="both"/>
              <w:rPr>
                <w:bCs/>
                <w:sz w:val="22"/>
                <w:szCs w:val="22"/>
                <w:lang w:val="sl-SI"/>
              </w:rPr>
            </w:pPr>
            <w:r w:rsidRPr="001D663D">
              <w:rPr>
                <w:bCs/>
                <w:sz w:val="22"/>
                <w:szCs w:val="22"/>
                <w:lang w:val="sl-SI"/>
              </w:rPr>
              <w:t>5 vreća</w:t>
            </w:r>
          </w:p>
        </w:tc>
        <w:tc>
          <w:tcPr>
            <w:tcW w:w="2085" w:type="dxa"/>
            <w:vAlign w:val="center"/>
          </w:tcPr>
          <w:p w:rsidR="00A103EA" w:rsidRPr="001D663D" w:rsidRDefault="00A103EA" w:rsidP="00472EB5">
            <w:pPr>
              <w:pStyle w:val="1tekst"/>
              <w:spacing w:before="0" w:beforeAutospacing="0" w:after="0" w:afterAutospacing="0"/>
              <w:ind w:firstLine="240"/>
              <w:jc w:val="both"/>
              <w:rPr>
                <w:bCs/>
                <w:sz w:val="22"/>
                <w:szCs w:val="22"/>
                <w:lang w:val="sl-SI"/>
              </w:rPr>
            </w:pPr>
            <w:r w:rsidRPr="001D663D">
              <w:rPr>
                <w:bCs/>
                <w:sz w:val="22"/>
                <w:szCs w:val="22"/>
                <w:lang w:val="sl-SI"/>
              </w:rPr>
              <w:t>200 krtola</w:t>
            </w:r>
          </w:p>
        </w:tc>
      </w:tr>
      <w:tr w:rsidR="001D663D" w:rsidRPr="001D663D" w:rsidTr="000700B1">
        <w:trPr>
          <w:trHeight w:val="493"/>
          <w:tblCellSpacing w:w="0" w:type="dxa"/>
          <w:jc w:val="center"/>
        </w:trPr>
        <w:tc>
          <w:tcPr>
            <w:tcW w:w="2229" w:type="dxa"/>
            <w:vMerge/>
            <w:tcBorders>
              <w:right w:val="single" w:sz="4" w:space="0" w:color="auto"/>
            </w:tcBorders>
            <w:vAlign w:val="center"/>
          </w:tcPr>
          <w:p w:rsidR="00A103EA" w:rsidRPr="001D663D" w:rsidRDefault="00A103EA" w:rsidP="00472EB5">
            <w:pPr>
              <w:pStyle w:val="1tekst"/>
              <w:spacing w:before="0" w:beforeAutospacing="0" w:after="0" w:afterAutospacing="0"/>
              <w:jc w:val="both"/>
              <w:rPr>
                <w:bCs/>
                <w:sz w:val="22"/>
                <w:szCs w:val="22"/>
                <w:lang w:val="sl-SI"/>
              </w:rPr>
            </w:pPr>
          </w:p>
        </w:tc>
        <w:tc>
          <w:tcPr>
            <w:tcW w:w="1935" w:type="dxa"/>
            <w:tcBorders>
              <w:left w:val="single" w:sz="4" w:space="0" w:color="auto"/>
            </w:tcBorders>
            <w:vAlign w:val="center"/>
          </w:tcPr>
          <w:p w:rsidR="00A103EA" w:rsidRPr="001D663D" w:rsidRDefault="00A103EA" w:rsidP="00472EB5">
            <w:pPr>
              <w:pStyle w:val="1tekst"/>
              <w:spacing w:before="0" w:beforeAutospacing="0" w:after="0" w:afterAutospacing="0"/>
              <w:jc w:val="both"/>
              <w:rPr>
                <w:bCs/>
                <w:sz w:val="22"/>
                <w:szCs w:val="22"/>
                <w:lang w:val="sl-SI"/>
              </w:rPr>
            </w:pPr>
            <w:r w:rsidRPr="001D663D">
              <w:rPr>
                <w:bCs/>
                <w:sz w:val="22"/>
                <w:szCs w:val="22"/>
                <w:lang w:val="sl-SI"/>
              </w:rPr>
              <w:t xml:space="preserve">50 – 200 tona </w:t>
            </w:r>
          </w:p>
        </w:tc>
        <w:tc>
          <w:tcPr>
            <w:tcW w:w="3159" w:type="dxa"/>
            <w:vAlign w:val="center"/>
          </w:tcPr>
          <w:p w:rsidR="00A103EA" w:rsidRPr="001D663D" w:rsidRDefault="00A103EA" w:rsidP="00472EB5">
            <w:pPr>
              <w:pStyle w:val="1tekst"/>
              <w:spacing w:before="0" w:beforeAutospacing="0" w:after="0" w:afterAutospacing="0"/>
              <w:ind w:firstLine="240"/>
              <w:jc w:val="both"/>
              <w:rPr>
                <w:bCs/>
                <w:sz w:val="22"/>
                <w:szCs w:val="22"/>
                <w:lang w:val="sl-SI"/>
              </w:rPr>
            </w:pPr>
            <w:r w:rsidRPr="001D663D">
              <w:rPr>
                <w:bCs/>
                <w:sz w:val="22"/>
                <w:szCs w:val="22"/>
                <w:lang w:val="sl-SI"/>
              </w:rPr>
              <w:t xml:space="preserve">1 vreća na 10 tona </w:t>
            </w:r>
          </w:p>
        </w:tc>
        <w:tc>
          <w:tcPr>
            <w:tcW w:w="2085" w:type="dxa"/>
            <w:vAlign w:val="center"/>
          </w:tcPr>
          <w:p w:rsidR="00A103EA" w:rsidRPr="001D663D" w:rsidRDefault="00A103EA" w:rsidP="00472EB5">
            <w:pPr>
              <w:pStyle w:val="1tekst"/>
              <w:spacing w:before="0" w:beforeAutospacing="0" w:after="0" w:afterAutospacing="0"/>
              <w:ind w:firstLine="240"/>
              <w:jc w:val="both"/>
              <w:rPr>
                <w:bCs/>
                <w:sz w:val="22"/>
                <w:szCs w:val="22"/>
                <w:lang w:val="sl-SI"/>
              </w:rPr>
            </w:pPr>
            <w:r w:rsidRPr="001D663D">
              <w:rPr>
                <w:bCs/>
                <w:sz w:val="22"/>
                <w:szCs w:val="22"/>
                <w:lang w:val="sl-SI"/>
              </w:rPr>
              <w:t>200 krtola</w:t>
            </w:r>
          </w:p>
        </w:tc>
      </w:tr>
      <w:tr w:rsidR="001D663D" w:rsidRPr="001D663D" w:rsidTr="000700B1">
        <w:trPr>
          <w:trHeight w:val="335"/>
          <w:tblCellSpacing w:w="0" w:type="dxa"/>
          <w:jc w:val="center"/>
        </w:trPr>
        <w:tc>
          <w:tcPr>
            <w:tcW w:w="2229" w:type="dxa"/>
            <w:vMerge/>
            <w:tcBorders>
              <w:right w:val="single" w:sz="4" w:space="0" w:color="auto"/>
            </w:tcBorders>
          </w:tcPr>
          <w:p w:rsidR="00A103EA" w:rsidRPr="001D663D" w:rsidRDefault="00A103EA" w:rsidP="00472EB5">
            <w:pPr>
              <w:pStyle w:val="1tekst"/>
              <w:spacing w:before="0" w:beforeAutospacing="0" w:after="0" w:afterAutospacing="0"/>
              <w:jc w:val="both"/>
              <w:rPr>
                <w:bCs/>
                <w:sz w:val="22"/>
                <w:szCs w:val="22"/>
                <w:lang w:val="sl-SI"/>
              </w:rPr>
            </w:pPr>
          </w:p>
        </w:tc>
        <w:tc>
          <w:tcPr>
            <w:tcW w:w="1935" w:type="dxa"/>
            <w:tcBorders>
              <w:left w:val="single" w:sz="4" w:space="0" w:color="auto"/>
            </w:tcBorders>
          </w:tcPr>
          <w:p w:rsidR="00A103EA" w:rsidRPr="001D663D" w:rsidRDefault="00A103EA" w:rsidP="00472EB5">
            <w:pPr>
              <w:pStyle w:val="1tekst"/>
              <w:spacing w:before="0" w:beforeAutospacing="0" w:after="0" w:afterAutospacing="0"/>
              <w:jc w:val="both"/>
              <w:rPr>
                <w:bCs/>
                <w:sz w:val="22"/>
                <w:szCs w:val="22"/>
                <w:lang w:val="sl-SI"/>
              </w:rPr>
            </w:pPr>
            <w:r w:rsidRPr="001D663D">
              <w:rPr>
                <w:bCs/>
                <w:sz w:val="22"/>
                <w:szCs w:val="22"/>
                <w:lang w:val="sl-SI"/>
              </w:rPr>
              <w:t xml:space="preserve">   &gt; 200 tona</w:t>
            </w:r>
          </w:p>
        </w:tc>
        <w:tc>
          <w:tcPr>
            <w:tcW w:w="3159" w:type="dxa"/>
          </w:tcPr>
          <w:p w:rsidR="00A103EA" w:rsidRPr="001D663D" w:rsidRDefault="00A103EA" w:rsidP="00472EB5">
            <w:pPr>
              <w:pStyle w:val="1tekst"/>
              <w:spacing w:before="0" w:beforeAutospacing="0" w:after="0" w:afterAutospacing="0"/>
              <w:ind w:firstLine="240"/>
              <w:jc w:val="both"/>
              <w:rPr>
                <w:bCs/>
                <w:sz w:val="22"/>
                <w:szCs w:val="22"/>
                <w:lang w:val="sl-SI"/>
              </w:rPr>
            </w:pPr>
            <w:r w:rsidRPr="001D663D">
              <w:rPr>
                <w:bCs/>
                <w:sz w:val="22"/>
                <w:szCs w:val="22"/>
                <w:lang w:val="sl-SI"/>
              </w:rPr>
              <w:t>1 vreća na 10 tona</w:t>
            </w:r>
          </w:p>
        </w:tc>
        <w:tc>
          <w:tcPr>
            <w:tcW w:w="2085" w:type="dxa"/>
          </w:tcPr>
          <w:p w:rsidR="00A103EA" w:rsidRPr="001D663D" w:rsidRDefault="00A103EA" w:rsidP="00472EB5">
            <w:pPr>
              <w:pStyle w:val="1tekst"/>
              <w:spacing w:before="0" w:beforeAutospacing="0" w:after="0" w:afterAutospacing="0"/>
              <w:jc w:val="both"/>
              <w:rPr>
                <w:bCs/>
                <w:sz w:val="22"/>
                <w:szCs w:val="22"/>
                <w:lang w:val="sl-SI"/>
              </w:rPr>
            </w:pPr>
            <w:r w:rsidRPr="001D663D">
              <w:rPr>
                <w:bCs/>
                <w:sz w:val="22"/>
                <w:szCs w:val="22"/>
                <w:lang w:val="sl-SI"/>
              </w:rPr>
              <w:t>1 krtola po toni</w:t>
            </w:r>
          </w:p>
        </w:tc>
      </w:tr>
    </w:tbl>
    <w:p w:rsidR="00664F56" w:rsidRDefault="00664F56" w:rsidP="009766F1">
      <w:pPr>
        <w:pStyle w:val="4clan"/>
        <w:spacing w:before="0" w:beforeAutospacing="0" w:after="0" w:afterAutospacing="0"/>
        <w:ind w:firstLine="567"/>
        <w:jc w:val="center"/>
        <w:rPr>
          <w:b/>
          <w:bCs/>
          <w:sz w:val="22"/>
          <w:szCs w:val="22"/>
        </w:rPr>
      </w:pPr>
      <w:bookmarkStart w:id="8" w:name="clan_7"/>
      <w:bookmarkStart w:id="9" w:name="clan_8"/>
      <w:bookmarkEnd w:id="8"/>
      <w:bookmarkEnd w:id="9"/>
    </w:p>
    <w:p w:rsidR="00A44FF1" w:rsidRPr="001D663D" w:rsidRDefault="00A44FF1" w:rsidP="009766F1">
      <w:pPr>
        <w:pStyle w:val="4clan"/>
        <w:spacing w:before="0" w:beforeAutospacing="0" w:after="0" w:afterAutospacing="0"/>
        <w:ind w:firstLine="567"/>
        <w:jc w:val="center"/>
        <w:rPr>
          <w:b/>
          <w:bCs/>
          <w:sz w:val="22"/>
          <w:szCs w:val="22"/>
        </w:rPr>
      </w:pPr>
      <w:proofErr w:type="spellStart"/>
      <w:r w:rsidRPr="001D663D">
        <w:rPr>
          <w:b/>
          <w:bCs/>
          <w:sz w:val="22"/>
          <w:szCs w:val="22"/>
        </w:rPr>
        <w:t>Član</w:t>
      </w:r>
      <w:proofErr w:type="spellEnd"/>
      <w:r w:rsidRPr="001D663D">
        <w:rPr>
          <w:b/>
          <w:bCs/>
          <w:sz w:val="22"/>
          <w:szCs w:val="22"/>
        </w:rPr>
        <w:t xml:space="preserve"> </w:t>
      </w:r>
      <w:r w:rsidR="00A83706" w:rsidRPr="001D663D">
        <w:rPr>
          <w:b/>
          <w:bCs/>
          <w:sz w:val="22"/>
          <w:szCs w:val="22"/>
        </w:rPr>
        <w:t>9</w:t>
      </w:r>
    </w:p>
    <w:p w:rsidR="00920C0B" w:rsidRPr="001D663D" w:rsidRDefault="00920C0B" w:rsidP="009766F1">
      <w:pPr>
        <w:autoSpaceDE w:val="0"/>
        <w:autoSpaceDN w:val="0"/>
        <w:adjustRightInd w:val="0"/>
        <w:spacing w:after="0" w:line="240" w:lineRule="auto"/>
        <w:ind w:firstLine="567"/>
        <w:jc w:val="both"/>
        <w:rPr>
          <w:rFonts w:ascii="Times New Roman" w:hAnsi="Times New Roman" w:cs="Times New Roman"/>
          <w:lang w:val="en-US"/>
        </w:rPr>
      </w:pPr>
      <w:bookmarkStart w:id="10" w:name="clan_9"/>
      <w:bookmarkStart w:id="11" w:name="clan_11"/>
      <w:bookmarkEnd w:id="10"/>
      <w:bookmarkEnd w:id="11"/>
      <w:proofErr w:type="spellStart"/>
      <w:r w:rsidRPr="001D663D">
        <w:rPr>
          <w:rFonts w:ascii="Times New Roman" w:hAnsi="Times New Roman" w:cs="Times New Roman"/>
          <w:lang w:val="en-US"/>
        </w:rPr>
        <w:t>Kod</w:t>
      </w:r>
      <w:proofErr w:type="spellEnd"/>
      <w:r w:rsidRPr="001D663D">
        <w:rPr>
          <w:rFonts w:ascii="Times New Roman" w:hAnsi="Times New Roman" w:cs="Times New Roman"/>
          <w:lang w:val="en-US"/>
        </w:rPr>
        <w:t xml:space="preserve"> </w:t>
      </w:r>
      <w:proofErr w:type="spellStart"/>
      <w:r w:rsidRPr="001D663D">
        <w:rPr>
          <w:rFonts w:ascii="Times New Roman" w:hAnsi="Times New Roman" w:cs="Times New Roman"/>
          <w:lang w:val="en-US"/>
        </w:rPr>
        <w:t>pregleda</w:t>
      </w:r>
      <w:proofErr w:type="spellEnd"/>
      <w:r w:rsidRPr="001D663D">
        <w:rPr>
          <w:rFonts w:ascii="Times New Roman" w:hAnsi="Times New Roman" w:cs="Times New Roman"/>
          <w:lang w:val="en-US"/>
        </w:rPr>
        <w:t xml:space="preserve"> </w:t>
      </w:r>
      <w:proofErr w:type="spellStart"/>
      <w:r w:rsidRPr="001D663D">
        <w:rPr>
          <w:rFonts w:ascii="Times New Roman" w:hAnsi="Times New Roman" w:cs="Times New Roman"/>
          <w:lang w:val="en-US"/>
        </w:rPr>
        <w:t>krtola</w:t>
      </w:r>
      <w:proofErr w:type="spellEnd"/>
      <w:r w:rsidRPr="001D663D">
        <w:rPr>
          <w:rFonts w:ascii="Times New Roman" w:hAnsi="Times New Roman" w:cs="Times New Roman"/>
          <w:lang w:val="en-US"/>
        </w:rPr>
        <w:t xml:space="preserve"> </w:t>
      </w:r>
      <w:proofErr w:type="spellStart"/>
      <w:r w:rsidRPr="001D663D">
        <w:rPr>
          <w:rFonts w:ascii="Times New Roman" w:hAnsi="Times New Roman" w:cs="Times New Roman"/>
          <w:lang w:val="en-US"/>
        </w:rPr>
        <w:t>krompira</w:t>
      </w:r>
      <w:proofErr w:type="spellEnd"/>
      <w:r w:rsidRPr="001D663D">
        <w:rPr>
          <w:rFonts w:ascii="Times New Roman" w:hAnsi="Times New Roman" w:cs="Times New Roman"/>
          <w:lang w:val="en-US"/>
        </w:rPr>
        <w:t xml:space="preserve"> i uzorkovanja, moraju se uvijek dosljedno primjenjivati higijenske mjere. Prilikom rada uvijek treba upotrebljavati čiste rukavice od lateksa. Jedan par rukavica se upotrebljava za pregled samo jednoga lota. Kada pregledamo više lotova, za svaki lot upotrijebiti nove rukavice. Osim upotrebe rukavica, moraju se dezinfikovati ruke odgovarajućim sredstvom za dezinfekciju.</w:t>
      </w:r>
    </w:p>
    <w:p w:rsidR="00920C0B" w:rsidRPr="001D663D" w:rsidRDefault="00920C0B" w:rsidP="009766F1">
      <w:pPr>
        <w:autoSpaceDE w:val="0"/>
        <w:autoSpaceDN w:val="0"/>
        <w:adjustRightInd w:val="0"/>
        <w:spacing w:after="0" w:line="240" w:lineRule="auto"/>
        <w:ind w:firstLine="567"/>
        <w:jc w:val="both"/>
        <w:rPr>
          <w:rFonts w:ascii="Times New Roman" w:hAnsi="Times New Roman" w:cs="Times New Roman"/>
          <w:lang w:val="en-US"/>
        </w:rPr>
      </w:pPr>
      <w:r w:rsidRPr="001D663D">
        <w:rPr>
          <w:rFonts w:ascii="Times New Roman" w:hAnsi="Times New Roman" w:cs="Times New Roman"/>
          <w:lang w:val="en-US"/>
        </w:rPr>
        <w:t xml:space="preserve">Na početku i na kraju svakog pregleda novog lota mora se dezinfikovati površina stola na kojem se obavlja vizuelni zdravstveni pregled i nož koji se upotrebljava za rezanje krtola. Za </w:t>
      </w:r>
      <w:proofErr w:type="spellStart"/>
      <w:r w:rsidRPr="001D663D">
        <w:rPr>
          <w:rFonts w:ascii="Times New Roman" w:hAnsi="Times New Roman" w:cs="Times New Roman"/>
          <w:lang w:val="en-US"/>
        </w:rPr>
        <w:t>dezinfekciju</w:t>
      </w:r>
      <w:proofErr w:type="spellEnd"/>
      <w:r w:rsidR="006900D4" w:rsidRPr="001D663D">
        <w:rPr>
          <w:rFonts w:ascii="Times New Roman" w:hAnsi="Times New Roman" w:cs="Times New Roman"/>
          <w:lang w:val="en-US"/>
        </w:rPr>
        <w:t xml:space="preserve"> se </w:t>
      </w:r>
      <w:proofErr w:type="spellStart"/>
      <w:r w:rsidR="006900D4" w:rsidRPr="001D663D">
        <w:rPr>
          <w:rFonts w:ascii="Times New Roman" w:hAnsi="Times New Roman" w:cs="Times New Roman"/>
          <w:lang w:val="en-US"/>
        </w:rPr>
        <w:t>koristi</w:t>
      </w:r>
      <w:proofErr w:type="spellEnd"/>
      <w:r w:rsidR="006900D4" w:rsidRPr="001D663D">
        <w:rPr>
          <w:rFonts w:ascii="Times New Roman" w:hAnsi="Times New Roman" w:cs="Times New Roman"/>
          <w:lang w:val="en-US"/>
        </w:rPr>
        <w:t xml:space="preserve"> 96 </w:t>
      </w:r>
      <w:r w:rsidRPr="001D663D">
        <w:rPr>
          <w:rFonts w:ascii="Times New Roman" w:hAnsi="Times New Roman" w:cs="Times New Roman"/>
          <w:lang w:val="en-US"/>
        </w:rPr>
        <w:t xml:space="preserve">% </w:t>
      </w:r>
      <w:proofErr w:type="spellStart"/>
      <w:r w:rsidRPr="001D663D">
        <w:rPr>
          <w:rFonts w:ascii="Times New Roman" w:hAnsi="Times New Roman" w:cs="Times New Roman"/>
          <w:lang w:val="en-US"/>
        </w:rPr>
        <w:t>alkohol</w:t>
      </w:r>
      <w:proofErr w:type="spellEnd"/>
      <w:r w:rsidRPr="001D663D">
        <w:rPr>
          <w:rFonts w:ascii="Times New Roman" w:hAnsi="Times New Roman" w:cs="Times New Roman"/>
          <w:lang w:val="en-US"/>
        </w:rPr>
        <w:t xml:space="preserve"> </w:t>
      </w:r>
      <w:proofErr w:type="spellStart"/>
      <w:r w:rsidRPr="001D663D">
        <w:rPr>
          <w:rFonts w:ascii="Times New Roman" w:hAnsi="Times New Roman" w:cs="Times New Roman"/>
          <w:lang w:val="en-US"/>
        </w:rPr>
        <w:t>ili</w:t>
      </w:r>
      <w:proofErr w:type="spellEnd"/>
      <w:r w:rsidRPr="001D663D">
        <w:rPr>
          <w:rFonts w:ascii="Times New Roman" w:hAnsi="Times New Roman" w:cs="Times New Roman"/>
          <w:lang w:val="en-US"/>
        </w:rPr>
        <w:t xml:space="preserve"> </w:t>
      </w:r>
      <w:proofErr w:type="spellStart"/>
      <w:r w:rsidRPr="001D663D">
        <w:rPr>
          <w:rFonts w:ascii="Times New Roman" w:hAnsi="Times New Roman" w:cs="Times New Roman"/>
          <w:lang w:val="en-US"/>
        </w:rPr>
        <w:t>neko</w:t>
      </w:r>
      <w:proofErr w:type="spellEnd"/>
      <w:r w:rsidRPr="001D663D">
        <w:rPr>
          <w:rFonts w:ascii="Times New Roman" w:hAnsi="Times New Roman" w:cs="Times New Roman"/>
          <w:lang w:val="en-US"/>
        </w:rPr>
        <w:t xml:space="preserve"> </w:t>
      </w:r>
      <w:proofErr w:type="spellStart"/>
      <w:r w:rsidRPr="001D663D">
        <w:rPr>
          <w:rFonts w:ascii="Times New Roman" w:hAnsi="Times New Roman" w:cs="Times New Roman"/>
          <w:lang w:val="en-US"/>
        </w:rPr>
        <w:t>drugo</w:t>
      </w:r>
      <w:proofErr w:type="spellEnd"/>
      <w:r w:rsidRPr="001D663D">
        <w:rPr>
          <w:rFonts w:ascii="Times New Roman" w:hAnsi="Times New Roman" w:cs="Times New Roman"/>
          <w:lang w:val="en-US"/>
        </w:rPr>
        <w:t xml:space="preserve"> </w:t>
      </w:r>
      <w:proofErr w:type="spellStart"/>
      <w:r w:rsidRPr="001D663D">
        <w:rPr>
          <w:rFonts w:ascii="Times New Roman" w:hAnsi="Times New Roman" w:cs="Times New Roman"/>
          <w:lang w:val="en-US"/>
        </w:rPr>
        <w:t>odgovarajuće</w:t>
      </w:r>
      <w:proofErr w:type="spellEnd"/>
      <w:r w:rsidRPr="001D663D">
        <w:rPr>
          <w:rFonts w:ascii="Times New Roman" w:hAnsi="Times New Roman" w:cs="Times New Roman"/>
          <w:lang w:val="en-US"/>
        </w:rPr>
        <w:t xml:space="preserve"> </w:t>
      </w:r>
      <w:proofErr w:type="spellStart"/>
      <w:r w:rsidRPr="001D663D">
        <w:rPr>
          <w:rFonts w:ascii="Times New Roman" w:hAnsi="Times New Roman" w:cs="Times New Roman"/>
          <w:lang w:val="en-US"/>
        </w:rPr>
        <w:t>sredstvo</w:t>
      </w:r>
      <w:proofErr w:type="spellEnd"/>
      <w:r w:rsidRPr="001D663D">
        <w:rPr>
          <w:rFonts w:ascii="Times New Roman" w:hAnsi="Times New Roman" w:cs="Times New Roman"/>
          <w:lang w:val="en-US"/>
        </w:rPr>
        <w:t xml:space="preserve"> za </w:t>
      </w:r>
      <w:proofErr w:type="spellStart"/>
      <w:r w:rsidRPr="001D663D">
        <w:rPr>
          <w:rFonts w:ascii="Times New Roman" w:hAnsi="Times New Roman" w:cs="Times New Roman"/>
          <w:lang w:val="en-US"/>
        </w:rPr>
        <w:t>dezinf</w:t>
      </w:r>
      <w:r w:rsidR="005E4243">
        <w:rPr>
          <w:rFonts w:ascii="Times New Roman" w:hAnsi="Times New Roman" w:cs="Times New Roman"/>
          <w:lang w:val="en-US"/>
        </w:rPr>
        <w:t>ekciju</w:t>
      </w:r>
      <w:proofErr w:type="spellEnd"/>
      <w:r w:rsidRPr="001D663D">
        <w:rPr>
          <w:rFonts w:ascii="Times New Roman" w:hAnsi="Times New Roman" w:cs="Times New Roman"/>
          <w:lang w:val="en-US"/>
        </w:rPr>
        <w:t>.</w:t>
      </w:r>
    </w:p>
    <w:p w:rsidR="00920C0B" w:rsidRPr="001D663D" w:rsidRDefault="00920C0B" w:rsidP="009766F1">
      <w:pPr>
        <w:pStyle w:val="4clan"/>
        <w:spacing w:before="0" w:beforeAutospacing="0" w:after="0" w:afterAutospacing="0"/>
        <w:ind w:firstLine="567"/>
        <w:jc w:val="both"/>
        <w:rPr>
          <w:b/>
          <w:bCs/>
          <w:sz w:val="22"/>
          <w:szCs w:val="22"/>
        </w:rPr>
      </w:pPr>
    </w:p>
    <w:p w:rsidR="00945353" w:rsidRPr="001D663D" w:rsidRDefault="00981939" w:rsidP="009766F1">
      <w:pPr>
        <w:pStyle w:val="4clan"/>
        <w:spacing w:before="0" w:beforeAutospacing="0" w:after="0" w:afterAutospacing="0"/>
        <w:ind w:firstLine="567"/>
        <w:jc w:val="center"/>
        <w:rPr>
          <w:b/>
          <w:bCs/>
          <w:sz w:val="22"/>
          <w:szCs w:val="22"/>
        </w:rPr>
      </w:pPr>
      <w:r w:rsidRPr="001D663D">
        <w:rPr>
          <w:b/>
          <w:bCs/>
          <w:sz w:val="22"/>
          <w:szCs w:val="22"/>
        </w:rPr>
        <w:t>Član 10</w:t>
      </w:r>
    </w:p>
    <w:p w:rsidR="006900D4" w:rsidRPr="001D663D" w:rsidRDefault="006900D4" w:rsidP="009766F1">
      <w:pPr>
        <w:pStyle w:val="1tekst"/>
        <w:spacing w:before="0" w:beforeAutospacing="0" w:after="0" w:afterAutospacing="0"/>
        <w:ind w:firstLine="567"/>
        <w:jc w:val="both"/>
        <w:rPr>
          <w:sz w:val="22"/>
          <w:szCs w:val="22"/>
        </w:rPr>
      </w:pPr>
      <w:r w:rsidRPr="001D663D">
        <w:rPr>
          <w:sz w:val="22"/>
          <w:szCs w:val="22"/>
        </w:rPr>
        <w:t xml:space="preserve">Fitosanitarni inspektor o izvršenom pregledu pošiljki sjemenskog i merkantilnog krompira sačinjava Izvještaj koji dostavlja Odsjeku za zdravstvenu zastitu bilja, radi </w:t>
      </w:r>
      <w:r w:rsidR="00D269E2" w:rsidRPr="001D663D">
        <w:rPr>
          <w:sz w:val="22"/>
          <w:szCs w:val="22"/>
        </w:rPr>
        <w:t>vođenja evidencije i izvještavanja Evropske Komisije.</w:t>
      </w:r>
    </w:p>
    <w:p w:rsidR="00D269E2" w:rsidRPr="001D663D" w:rsidRDefault="00D269E2" w:rsidP="009766F1">
      <w:pPr>
        <w:pStyle w:val="1tekst"/>
        <w:spacing w:before="0" w:beforeAutospacing="0" w:after="0" w:afterAutospacing="0"/>
        <w:ind w:firstLine="567"/>
        <w:jc w:val="both"/>
        <w:rPr>
          <w:sz w:val="22"/>
          <w:szCs w:val="22"/>
        </w:rPr>
      </w:pPr>
      <w:r w:rsidRPr="001D663D">
        <w:rPr>
          <w:sz w:val="22"/>
          <w:szCs w:val="22"/>
        </w:rPr>
        <w:t xml:space="preserve">Izvještaj </w:t>
      </w:r>
      <w:proofErr w:type="spellStart"/>
      <w:r w:rsidRPr="001D663D">
        <w:rPr>
          <w:sz w:val="22"/>
          <w:szCs w:val="22"/>
        </w:rPr>
        <w:t>iz</w:t>
      </w:r>
      <w:proofErr w:type="spellEnd"/>
      <w:r w:rsidRPr="001D663D">
        <w:rPr>
          <w:sz w:val="22"/>
          <w:szCs w:val="22"/>
        </w:rPr>
        <w:t xml:space="preserve"> </w:t>
      </w:r>
      <w:proofErr w:type="spellStart"/>
      <w:r w:rsidRPr="001D663D">
        <w:rPr>
          <w:sz w:val="22"/>
          <w:szCs w:val="22"/>
        </w:rPr>
        <w:t>stava</w:t>
      </w:r>
      <w:proofErr w:type="spellEnd"/>
      <w:r w:rsidRPr="001D663D">
        <w:rPr>
          <w:sz w:val="22"/>
          <w:szCs w:val="22"/>
        </w:rPr>
        <w:t xml:space="preserve"> 1 </w:t>
      </w:r>
      <w:proofErr w:type="spellStart"/>
      <w:r w:rsidRPr="001D663D">
        <w:rPr>
          <w:sz w:val="22"/>
          <w:szCs w:val="22"/>
        </w:rPr>
        <w:t>ovog</w:t>
      </w:r>
      <w:proofErr w:type="spellEnd"/>
      <w:r w:rsidRPr="001D663D">
        <w:rPr>
          <w:sz w:val="22"/>
          <w:szCs w:val="22"/>
        </w:rPr>
        <w:t xml:space="preserve"> </w:t>
      </w:r>
      <w:proofErr w:type="spellStart"/>
      <w:r w:rsidRPr="001D663D">
        <w:rPr>
          <w:sz w:val="22"/>
          <w:szCs w:val="22"/>
        </w:rPr>
        <w:t>člana</w:t>
      </w:r>
      <w:proofErr w:type="spellEnd"/>
      <w:r w:rsidRPr="001D663D">
        <w:rPr>
          <w:sz w:val="22"/>
          <w:szCs w:val="22"/>
        </w:rPr>
        <w:t xml:space="preserve"> </w:t>
      </w:r>
      <w:proofErr w:type="spellStart"/>
      <w:r w:rsidRPr="001D663D">
        <w:rPr>
          <w:sz w:val="22"/>
          <w:szCs w:val="22"/>
        </w:rPr>
        <w:t>dostavlja</w:t>
      </w:r>
      <w:proofErr w:type="spellEnd"/>
      <w:r w:rsidR="00FB4FAE">
        <w:rPr>
          <w:sz w:val="22"/>
          <w:szCs w:val="22"/>
        </w:rPr>
        <w:t xml:space="preserve"> se u </w:t>
      </w:r>
      <w:proofErr w:type="spellStart"/>
      <w:r w:rsidR="00FB4FAE">
        <w:rPr>
          <w:sz w:val="22"/>
          <w:szCs w:val="22"/>
        </w:rPr>
        <w:t>formi</w:t>
      </w:r>
      <w:proofErr w:type="spellEnd"/>
      <w:r w:rsidR="00FB4FAE">
        <w:rPr>
          <w:sz w:val="22"/>
          <w:szCs w:val="22"/>
        </w:rPr>
        <w:t xml:space="preserve"> </w:t>
      </w:r>
      <w:proofErr w:type="spellStart"/>
      <w:r w:rsidR="00FB4FAE">
        <w:rPr>
          <w:sz w:val="22"/>
          <w:szCs w:val="22"/>
        </w:rPr>
        <w:t>obrasca</w:t>
      </w:r>
      <w:proofErr w:type="spellEnd"/>
      <w:r w:rsidR="00FB4FAE">
        <w:rPr>
          <w:sz w:val="22"/>
          <w:szCs w:val="22"/>
        </w:rPr>
        <w:t xml:space="preserve"> </w:t>
      </w:r>
      <w:proofErr w:type="spellStart"/>
      <w:r w:rsidR="00FB4FAE">
        <w:rPr>
          <w:sz w:val="22"/>
          <w:szCs w:val="22"/>
        </w:rPr>
        <w:t>iz</w:t>
      </w:r>
      <w:proofErr w:type="spellEnd"/>
      <w:r w:rsidR="00FB4FAE">
        <w:rPr>
          <w:sz w:val="22"/>
          <w:szCs w:val="22"/>
        </w:rPr>
        <w:t xml:space="preserve"> </w:t>
      </w:r>
      <w:proofErr w:type="spellStart"/>
      <w:r w:rsidR="00FB4FAE">
        <w:rPr>
          <w:sz w:val="22"/>
          <w:szCs w:val="22"/>
        </w:rPr>
        <w:t>Priloga</w:t>
      </w:r>
      <w:proofErr w:type="spellEnd"/>
      <w:r w:rsidR="00FB4FAE">
        <w:rPr>
          <w:sz w:val="22"/>
          <w:szCs w:val="22"/>
        </w:rPr>
        <w:t xml:space="preserve"> 6</w:t>
      </w:r>
      <w:r w:rsidRPr="001D663D">
        <w:rPr>
          <w:sz w:val="22"/>
          <w:szCs w:val="22"/>
        </w:rPr>
        <w:t xml:space="preserve">. </w:t>
      </w:r>
    </w:p>
    <w:p w:rsidR="00D269E2" w:rsidRPr="001D663D" w:rsidRDefault="00D269E2" w:rsidP="009766F1">
      <w:pPr>
        <w:pStyle w:val="1tekst"/>
        <w:spacing w:before="0" w:beforeAutospacing="0" w:after="0" w:afterAutospacing="0"/>
        <w:ind w:firstLine="567"/>
        <w:jc w:val="both"/>
        <w:rPr>
          <w:sz w:val="22"/>
          <w:szCs w:val="22"/>
        </w:rPr>
      </w:pPr>
    </w:p>
    <w:p w:rsidR="0034118C" w:rsidRDefault="00664F56" w:rsidP="00664F56">
      <w:pPr>
        <w:spacing w:after="0" w:line="240" w:lineRule="auto"/>
        <w:rPr>
          <w:rFonts w:ascii="Times New Roman" w:eastAsia="Calibri" w:hAnsi="Times New Roman" w:cs="Times New Roman"/>
          <w:color w:val="000000"/>
          <w:lang w:val="en-US"/>
        </w:rPr>
      </w:pPr>
      <w:proofErr w:type="spellStart"/>
      <w:r w:rsidRPr="00664F56">
        <w:rPr>
          <w:rFonts w:ascii="Times New Roman" w:eastAsia="Calibri" w:hAnsi="Times New Roman" w:cs="Times New Roman"/>
          <w:color w:val="000000"/>
          <w:lang w:val="en-US"/>
        </w:rPr>
        <w:t>Obrađivači</w:t>
      </w:r>
      <w:proofErr w:type="spellEnd"/>
      <w:r w:rsidRPr="00664F56">
        <w:rPr>
          <w:rFonts w:ascii="Times New Roman" w:eastAsia="Calibri" w:hAnsi="Times New Roman" w:cs="Times New Roman"/>
          <w:color w:val="000000"/>
          <w:lang w:val="en-US"/>
        </w:rPr>
        <w:t xml:space="preserve">: </w:t>
      </w:r>
    </w:p>
    <w:p w:rsidR="00664F56" w:rsidRPr="00664F56" w:rsidRDefault="0034118C" w:rsidP="00664F56">
      <w:pPr>
        <w:spacing w:after="0" w:line="240" w:lineRule="auto"/>
        <w:rPr>
          <w:rFonts w:ascii="Times New Roman" w:eastAsia="Calibri" w:hAnsi="Times New Roman" w:cs="Times New Roman"/>
          <w:color w:val="000000"/>
          <w:lang w:val="en-US"/>
        </w:rPr>
      </w:pPr>
      <w:r w:rsidRPr="00664F56">
        <w:rPr>
          <w:rFonts w:ascii="Times New Roman" w:eastAsia="Calibri" w:hAnsi="Times New Roman" w:cs="Times New Roman"/>
          <w:color w:val="000000"/>
          <w:lang w:val="en-US"/>
        </w:rPr>
        <w:t xml:space="preserve">Zorka </w:t>
      </w:r>
      <w:proofErr w:type="spellStart"/>
      <w:r w:rsidRPr="00664F56">
        <w:rPr>
          <w:rFonts w:ascii="Times New Roman" w:eastAsia="Calibri" w:hAnsi="Times New Roman" w:cs="Times New Roman"/>
          <w:color w:val="000000"/>
          <w:lang w:val="en-US"/>
        </w:rPr>
        <w:t>Prljević</w:t>
      </w:r>
      <w:proofErr w:type="spellEnd"/>
      <w:r w:rsidRPr="00664F56">
        <w:rPr>
          <w:rFonts w:ascii="Times New Roman" w:eastAsia="Calibri" w:hAnsi="Times New Roman" w:cs="Times New Roman"/>
          <w:color w:val="000000"/>
          <w:lang w:val="en-US"/>
        </w:rPr>
        <w:t xml:space="preserve">, </w:t>
      </w:r>
      <w:proofErr w:type="spellStart"/>
      <w:r w:rsidRPr="00664F56">
        <w:rPr>
          <w:rFonts w:ascii="Times New Roman" w:eastAsia="Calibri" w:hAnsi="Times New Roman" w:cs="Times New Roman"/>
          <w:color w:val="000000"/>
          <w:lang w:val="en-US"/>
        </w:rPr>
        <w:t>pomoćnica</w:t>
      </w:r>
      <w:proofErr w:type="spellEnd"/>
      <w:r w:rsidRPr="00664F56">
        <w:rPr>
          <w:rFonts w:ascii="Times New Roman" w:eastAsia="Calibri" w:hAnsi="Times New Roman" w:cs="Times New Roman"/>
          <w:color w:val="000000"/>
          <w:lang w:val="en-US"/>
        </w:rPr>
        <w:t xml:space="preserve"> </w:t>
      </w:r>
      <w:proofErr w:type="spellStart"/>
      <w:r w:rsidRPr="00664F56">
        <w:rPr>
          <w:rFonts w:ascii="Times New Roman" w:eastAsia="Calibri" w:hAnsi="Times New Roman" w:cs="Times New Roman"/>
          <w:color w:val="000000"/>
          <w:lang w:val="en-US"/>
        </w:rPr>
        <w:t>direktor</w:t>
      </w:r>
      <w:r>
        <w:rPr>
          <w:rFonts w:ascii="Times New Roman" w:eastAsia="Calibri" w:hAnsi="Times New Roman" w:cs="Times New Roman"/>
          <w:color w:val="000000"/>
          <w:lang w:val="en-US"/>
        </w:rPr>
        <w:t>a</w:t>
      </w:r>
      <w:proofErr w:type="spellEnd"/>
    </w:p>
    <w:p w:rsidR="00664F56" w:rsidRPr="00664F56" w:rsidRDefault="00664F56" w:rsidP="00664F56">
      <w:pPr>
        <w:spacing w:after="0" w:line="240" w:lineRule="auto"/>
        <w:rPr>
          <w:rFonts w:ascii="Times New Roman" w:eastAsia="Calibri" w:hAnsi="Times New Roman" w:cs="Times New Roman"/>
          <w:color w:val="000000"/>
          <w:lang w:val="en-US"/>
        </w:rPr>
      </w:pPr>
      <w:proofErr w:type="spellStart"/>
      <w:r w:rsidRPr="00664F56">
        <w:rPr>
          <w:rFonts w:ascii="Times New Roman" w:eastAsia="Calibri" w:hAnsi="Times New Roman" w:cs="Times New Roman"/>
          <w:color w:val="000000"/>
          <w:lang w:val="en-US"/>
        </w:rPr>
        <w:t>Odsjek</w:t>
      </w:r>
      <w:proofErr w:type="spellEnd"/>
      <w:r w:rsidRPr="00664F56">
        <w:rPr>
          <w:rFonts w:ascii="Times New Roman" w:eastAsia="Calibri" w:hAnsi="Times New Roman" w:cs="Times New Roman"/>
          <w:color w:val="000000"/>
          <w:lang w:val="en-US"/>
        </w:rPr>
        <w:t xml:space="preserve"> za </w:t>
      </w:r>
      <w:proofErr w:type="spellStart"/>
      <w:r w:rsidRPr="00664F56">
        <w:rPr>
          <w:rFonts w:ascii="Times New Roman" w:eastAsia="Calibri" w:hAnsi="Times New Roman" w:cs="Times New Roman"/>
          <w:color w:val="000000"/>
          <w:lang w:val="en-US"/>
        </w:rPr>
        <w:t>zdravstvenu</w:t>
      </w:r>
      <w:proofErr w:type="spellEnd"/>
      <w:r w:rsidRPr="00664F56">
        <w:rPr>
          <w:rFonts w:ascii="Times New Roman" w:eastAsia="Calibri" w:hAnsi="Times New Roman" w:cs="Times New Roman"/>
          <w:color w:val="000000"/>
          <w:lang w:val="en-US"/>
        </w:rPr>
        <w:t xml:space="preserve"> </w:t>
      </w:r>
      <w:proofErr w:type="spellStart"/>
      <w:r w:rsidRPr="00664F56">
        <w:rPr>
          <w:rFonts w:ascii="Times New Roman" w:eastAsia="Calibri" w:hAnsi="Times New Roman" w:cs="Times New Roman"/>
          <w:color w:val="000000"/>
          <w:lang w:val="en-US"/>
        </w:rPr>
        <w:t>zaštitu</w:t>
      </w:r>
      <w:proofErr w:type="spellEnd"/>
      <w:r w:rsidRPr="00664F56">
        <w:rPr>
          <w:rFonts w:ascii="Times New Roman" w:eastAsia="Calibri" w:hAnsi="Times New Roman" w:cs="Times New Roman"/>
          <w:color w:val="000000"/>
          <w:lang w:val="en-US"/>
        </w:rPr>
        <w:t xml:space="preserve"> </w:t>
      </w:r>
      <w:proofErr w:type="spellStart"/>
      <w:r w:rsidRPr="00664F56">
        <w:rPr>
          <w:rFonts w:ascii="Times New Roman" w:eastAsia="Calibri" w:hAnsi="Times New Roman" w:cs="Times New Roman"/>
          <w:color w:val="000000"/>
          <w:lang w:val="en-US"/>
        </w:rPr>
        <w:t>bilja</w:t>
      </w:r>
      <w:proofErr w:type="spellEnd"/>
      <w:r w:rsidRPr="00664F56">
        <w:rPr>
          <w:rFonts w:ascii="Times New Roman" w:eastAsia="Calibri" w:hAnsi="Times New Roman" w:cs="Times New Roman"/>
          <w:color w:val="000000"/>
          <w:lang w:val="en-US"/>
        </w:rPr>
        <w:t>:</w:t>
      </w:r>
    </w:p>
    <w:p w:rsidR="00664F56" w:rsidRPr="00664F56" w:rsidRDefault="00664F56" w:rsidP="00664F56">
      <w:pPr>
        <w:spacing w:after="0" w:line="240" w:lineRule="auto"/>
        <w:rPr>
          <w:rFonts w:ascii="Times New Roman" w:eastAsia="Calibri" w:hAnsi="Times New Roman" w:cs="Times New Roman"/>
          <w:color w:val="000000"/>
          <w:lang w:val="en-US"/>
        </w:rPr>
      </w:pPr>
      <w:r w:rsidRPr="00664F56">
        <w:rPr>
          <w:rFonts w:ascii="Times New Roman" w:eastAsia="Calibri" w:hAnsi="Times New Roman" w:cs="Times New Roman"/>
          <w:color w:val="000000"/>
          <w:lang w:val="en-US"/>
        </w:rPr>
        <w:t xml:space="preserve">Tamara </w:t>
      </w:r>
      <w:proofErr w:type="spellStart"/>
      <w:r w:rsidRPr="00664F56">
        <w:rPr>
          <w:rFonts w:ascii="Times New Roman" w:eastAsia="Calibri" w:hAnsi="Times New Roman" w:cs="Times New Roman"/>
          <w:color w:val="000000"/>
          <w:lang w:val="en-US"/>
        </w:rPr>
        <w:t>Popović</w:t>
      </w:r>
      <w:proofErr w:type="spellEnd"/>
      <w:r w:rsidRPr="00664F56">
        <w:rPr>
          <w:rFonts w:ascii="Times New Roman" w:eastAsia="Calibri" w:hAnsi="Times New Roman" w:cs="Times New Roman"/>
          <w:color w:val="000000"/>
          <w:lang w:val="en-US"/>
        </w:rPr>
        <w:t xml:space="preserve">, </w:t>
      </w:r>
      <w:proofErr w:type="spellStart"/>
      <w:r w:rsidRPr="00664F56">
        <w:rPr>
          <w:rFonts w:ascii="Times New Roman" w:eastAsia="Calibri" w:hAnsi="Times New Roman" w:cs="Times New Roman"/>
          <w:color w:val="000000"/>
          <w:lang w:val="en-US"/>
        </w:rPr>
        <w:t>načelnica</w:t>
      </w:r>
      <w:proofErr w:type="spellEnd"/>
    </w:p>
    <w:p w:rsidR="00664F56" w:rsidRPr="00664F56" w:rsidRDefault="00664F56" w:rsidP="00664F56">
      <w:pPr>
        <w:spacing w:after="0" w:line="240" w:lineRule="auto"/>
        <w:rPr>
          <w:rFonts w:ascii="Times New Roman" w:eastAsia="Calibri" w:hAnsi="Times New Roman" w:cs="Times New Roman"/>
          <w:color w:val="000000"/>
          <w:lang w:val="en-US"/>
        </w:rPr>
      </w:pPr>
      <w:r w:rsidRPr="00664F56">
        <w:rPr>
          <w:rFonts w:ascii="Times New Roman" w:eastAsia="Calibri" w:hAnsi="Times New Roman" w:cs="Times New Roman"/>
          <w:color w:val="000000"/>
          <w:lang w:val="en-US"/>
        </w:rPr>
        <w:t xml:space="preserve">Gordana Fuštić, </w:t>
      </w:r>
      <w:proofErr w:type="spellStart"/>
      <w:r w:rsidRPr="00664F56">
        <w:rPr>
          <w:rFonts w:ascii="Times New Roman" w:eastAsia="Calibri" w:hAnsi="Times New Roman" w:cs="Times New Roman"/>
          <w:color w:val="000000"/>
          <w:lang w:val="en-US"/>
        </w:rPr>
        <w:t>sam.savjetnica</w:t>
      </w:r>
      <w:proofErr w:type="spellEnd"/>
    </w:p>
    <w:p w:rsidR="00664F56" w:rsidRPr="00664F56" w:rsidRDefault="00664F56" w:rsidP="00664F56">
      <w:pPr>
        <w:spacing w:after="0" w:line="240" w:lineRule="auto"/>
        <w:rPr>
          <w:rFonts w:ascii="Times New Roman" w:eastAsia="Calibri" w:hAnsi="Times New Roman" w:cs="Times New Roman"/>
          <w:color w:val="000000"/>
          <w:lang w:val="en-US"/>
        </w:rPr>
      </w:pPr>
      <w:r w:rsidRPr="00664F56">
        <w:rPr>
          <w:rFonts w:ascii="Times New Roman" w:eastAsia="Calibri" w:hAnsi="Times New Roman" w:cs="Times New Roman"/>
          <w:color w:val="000000"/>
          <w:lang w:val="en-US"/>
        </w:rPr>
        <w:t xml:space="preserve">Maja Petrović, </w:t>
      </w:r>
      <w:proofErr w:type="spellStart"/>
      <w:r w:rsidRPr="00664F56">
        <w:rPr>
          <w:rFonts w:ascii="Times New Roman" w:eastAsia="Calibri" w:hAnsi="Times New Roman" w:cs="Times New Roman"/>
          <w:color w:val="000000"/>
          <w:lang w:val="en-US"/>
        </w:rPr>
        <w:t>sam.savjetnica</w:t>
      </w:r>
      <w:proofErr w:type="spellEnd"/>
    </w:p>
    <w:p w:rsidR="00664F56" w:rsidRPr="00664F56" w:rsidRDefault="00664F56" w:rsidP="00664F56">
      <w:pPr>
        <w:spacing w:after="0" w:line="240" w:lineRule="auto"/>
        <w:rPr>
          <w:rFonts w:ascii="Times New Roman" w:eastAsia="Calibri" w:hAnsi="Times New Roman" w:cs="Times New Roman"/>
          <w:color w:val="000000"/>
          <w:lang w:val="en-US"/>
        </w:rPr>
      </w:pPr>
    </w:p>
    <w:p w:rsidR="00664F56" w:rsidRPr="00664F56" w:rsidRDefault="00664F56" w:rsidP="00664F56">
      <w:pPr>
        <w:spacing w:after="0" w:line="240" w:lineRule="auto"/>
        <w:rPr>
          <w:rFonts w:ascii="Times New Roman" w:eastAsia="Calibri" w:hAnsi="Times New Roman" w:cs="Times New Roman"/>
          <w:color w:val="000000"/>
          <w:lang w:val="en-US"/>
        </w:rPr>
      </w:pPr>
      <w:r w:rsidRPr="00664F56">
        <w:rPr>
          <w:rFonts w:ascii="Times New Roman" w:eastAsia="Calibri" w:hAnsi="Times New Roman" w:cs="Times New Roman"/>
          <w:color w:val="000000"/>
          <w:lang w:val="en-US"/>
        </w:rPr>
        <w:t xml:space="preserve">                                                                                                                                                           </w:t>
      </w:r>
    </w:p>
    <w:p w:rsidR="00664F56" w:rsidRPr="00664F56" w:rsidRDefault="00664F56" w:rsidP="00664F56">
      <w:pPr>
        <w:tabs>
          <w:tab w:val="left" w:pos="709"/>
          <w:tab w:val="left" w:pos="6412"/>
        </w:tabs>
        <w:spacing w:after="0" w:line="240" w:lineRule="auto"/>
        <w:rPr>
          <w:rFonts w:ascii="Times New Roman" w:eastAsia="Calibri" w:hAnsi="Times New Roman" w:cs="Times New Roman"/>
          <w:color w:val="000000"/>
          <w:lang w:val="en-US"/>
        </w:rPr>
      </w:pPr>
      <w:r w:rsidRPr="00664F56">
        <w:rPr>
          <w:rFonts w:ascii="Times New Roman" w:eastAsia="Calibri" w:hAnsi="Times New Roman" w:cs="Times New Roman"/>
          <w:color w:val="000000"/>
          <w:lang w:val="en-US"/>
        </w:rPr>
        <w:t xml:space="preserve">                                                                                                  </w:t>
      </w:r>
    </w:p>
    <w:p w:rsidR="00664F56" w:rsidRPr="0006372E" w:rsidRDefault="00664F56" w:rsidP="00664F56">
      <w:pPr>
        <w:spacing w:after="0" w:line="256" w:lineRule="auto"/>
        <w:rPr>
          <w:rFonts w:ascii="Times New Roman" w:eastAsia="Calibri" w:hAnsi="Times New Roman" w:cs="Times New Roman"/>
          <w:color w:val="000000"/>
          <w:lang w:val="sr-Latn-ME"/>
        </w:rPr>
      </w:pPr>
      <w:proofErr w:type="spellStart"/>
      <w:r w:rsidRPr="00664F56">
        <w:rPr>
          <w:rFonts w:ascii="Times New Roman" w:eastAsia="Calibri" w:hAnsi="Times New Roman" w:cs="Times New Roman"/>
          <w:color w:val="000000"/>
          <w:lang w:val="en-US"/>
        </w:rPr>
        <w:t>Broj</w:t>
      </w:r>
      <w:proofErr w:type="spellEnd"/>
      <w:r w:rsidRPr="00664F56">
        <w:rPr>
          <w:rFonts w:ascii="Times New Roman" w:eastAsia="Calibri" w:hAnsi="Times New Roman" w:cs="Times New Roman"/>
          <w:color w:val="000000"/>
          <w:lang w:val="en-US"/>
        </w:rPr>
        <w:t>:</w:t>
      </w:r>
      <w:r w:rsidR="0006372E">
        <w:rPr>
          <w:rFonts w:ascii="Times New Roman" w:eastAsia="Calibri" w:hAnsi="Times New Roman" w:cs="Times New Roman"/>
          <w:color w:val="000000"/>
          <w:lang w:val="en-US"/>
        </w:rPr>
        <w:t xml:space="preserve"> 04-309/22-120</w:t>
      </w:r>
    </w:p>
    <w:p w:rsidR="00664F56" w:rsidRPr="00664F56" w:rsidRDefault="0034118C" w:rsidP="00664F56">
      <w:pPr>
        <w:spacing w:after="0" w:line="256" w:lineRule="auto"/>
        <w:rPr>
          <w:rFonts w:ascii="Times New Roman" w:eastAsia="Calibri" w:hAnsi="Times New Roman" w:cs="Times New Roman"/>
          <w:color w:val="000000"/>
          <w:lang w:val="en-US"/>
        </w:rPr>
      </w:pPr>
      <w:r>
        <w:rPr>
          <w:rFonts w:ascii="Times New Roman" w:eastAsia="Calibri" w:hAnsi="Times New Roman" w:cs="Times New Roman"/>
          <w:color w:val="000000"/>
          <w:lang w:val="en-US"/>
        </w:rPr>
        <w:t>Datum: 20.01</w:t>
      </w:r>
      <w:r w:rsidR="00FB2CB2">
        <w:rPr>
          <w:rFonts w:ascii="Times New Roman" w:eastAsia="Calibri" w:hAnsi="Times New Roman" w:cs="Times New Roman"/>
          <w:color w:val="000000"/>
          <w:lang w:val="en-US"/>
        </w:rPr>
        <w:t>.2022</w:t>
      </w:r>
      <w:r w:rsidR="00664F56" w:rsidRPr="00664F56">
        <w:rPr>
          <w:rFonts w:ascii="Times New Roman" w:eastAsia="Calibri" w:hAnsi="Times New Roman" w:cs="Times New Roman"/>
          <w:color w:val="000000"/>
          <w:lang w:val="en-US"/>
        </w:rPr>
        <w:t>.godine</w:t>
      </w:r>
    </w:p>
    <w:p w:rsidR="00664F56" w:rsidRPr="001F44F9" w:rsidRDefault="00664F56" w:rsidP="00664F56">
      <w:pPr>
        <w:tabs>
          <w:tab w:val="left" w:pos="7282"/>
        </w:tabs>
        <w:spacing w:after="0" w:line="240" w:lineRule="auto"/>
        <w:jc w:val="right"/>
        <w:rPr>
          <w:rFonts w:ascii="Times New Roman" w:eastAsia="Calibri" w:hAnsi="Times New Roman" w:cs="Times New Roman"/>
          <w:b/>
          <w:bCs/>
          <w:color w:val="000000"/>
          <w:lang w:val="en-US"/>
        </w:rPr>
      </w:pPr>
      <w:r w:rsidRPr="001F44F9">
        <w:rPr>
          <w:rFonts w:ascii="Times New Roman" w:eastAsia="Calibri" w:hAnsi="Times New Roman" w:cs="Times New Roman"/>
          <w:b/>
          <w:bCs/>
          <w:color w:val="000000"/>
          <w:lang w:val="en-US"/>
        </w:rPr>
        <w:t xml:space="preserve">                                                                        </w:t>
      </w:r>
      <w:r w:rsidR="0034118C" w:rsidRPr="001F44F9">
        <w:rPr>
          <w:rFonts w:ascii="Times New Roman" w:eastAsia="Calibri" w:hAnsi="Times New Roman" w:cs="Times New Roman"/>
          <w:b/>
          <w:bCs/>
          <w:color w:val="000000"/>
          <w:lang w:val="en-US"/>
        </w:rPr>
        <w:t xml:space="preserve">                 Vladimir </w:t>
      </w:r>
      <w:proofErr w:type="spellStart"/>
      <w:r w:rsidR="0034118C" w:rsidRPr="001F44F9">
        <w:rPr>
          <w:rFonts w:ascii="Times New Roman" w:eastAsia="Calibri" w:hAnsi="Times New Roman" w:cs="Times New Roman"/>
          <w:b/>
          <w:bCs/>
          <w:color w:val="000000"/>
          <w:lang w:val="en-US"/>
        </w:rPr>
        <w:t>Đaković</w:t>
      </w:r>
      <w:proofErr w:type="spellEnd"/>
    </w:p>
    <w:p w:rsidR="00664F56" w:rsidRPr="001F44F9" w:rsidRDefault="00664F56" w:rsidP="00664F56">
      <w:pPr>
        <w:tabs>
          <w:tab w:val="left" w:pos="7282"/>
        </w:tabs>
        <w:spacing w:after="0" w:line="240" w:lineRule="auto"/>
        <w:jc w:val="right"/>
        <w:rPr>
          <w:rFonts w:ascii="Times New Roman" w:eastAsia="Calibri" w:hAnsi="Times New Roman" w:cs="Times New Roman"/>
          <w:b/>
          <w:bCs/>
          <w:color w:val="000000"/>
          <w:lang w:val="en-US"/>
        </w:rPr>
      </w:pPr>
    </w:p>
    <w:p w:rsidR="00664F56" w:rsidRPr="001F44F9" w:rsidRDefault="00664F56" w:rsidP="00664F56">
      <w:pPr>
        <w:spacing w:after="0" w:line="240" w:lineRule="auto"/>
        <w:jc w:val="right"/>
        <w:rPr>
          <w:rFonts w:ascii="Times New Roman" w:eastAsia="Calibri" w:hAnsi="Times New Roman" w:cs="Times New Roman"/>
          <w:b/>
          <w:bCs/>
          <w:color w:val="000000"/>
          <w:lang w:val="en-US"/>
        </w:rPr>
      </w:pPr>
      <w:r w:rsidRPr="001F44F9">
        <w:rPr>
          <w:rFonts w:ascii="Times New Roman" w:eastAsia="Calibri" w:hAnsi="Times New Roman" w:cs="Times New Roman"/>
          <w:b/>
          <w:bCs/>
          <w:color w:val="000000"/>
          <w:lang w:val="en-US"/>
        </w:rPr>
        <w:t xml:space="preserve">                                                                                                   </w:t>
      </w:r>
      <w:proofErr w:type="spellStart"/>
      <w:r w:rsidR="0034118C" w:rsidRPr="001F44F9">
        <w:rPr>
          <w:rFonts w:ascii="Times New Roman" w:eastAsia="Calibri" w:hAnsi="Times New Roman" w:cs="Times New Roman"/>
          <w:b/>
          <w:bCs/>
          <w:color w:val="000000"/>
          <w:lang w:val="en-US"/>
        </w:rPr>
        <w:t>v.d.</w:t>
      </w:r>
      <w:proofErr w:type="spellEnd"/>
      <w:r w:rsidRPr="001F44F9">
        <w:rPr>
          <w:rFonts w:ascii="Times New Roman" w:eastAsia="Calibri" w:hAnsi="Times New Roman" w:cs="Times New Roman"/>
          <w:b/>
          <w:bCs/>
          <w:color w:val="000000"/>
          <w:lang w:val="en-US"/>
        </w:rPr>
        <w:t xml:space="preserve"> D I R E K T O R</w:t>
      </w:r>
      <w:r w:rsidR="0034118C" w:rsidRPr="001F44F9">
        <w:rPr>
          <w:rFonts w:ascii="Times New Roman" w:eastAsia="Calibri" w:hAnsi="Times New Roman" w:cs="Times New Roman"/>
          <w:b/>
          <w:bCs/>
          <w:color w:val="000000"/>
          <w:lang w:val="en-US"/>
        </w:rPr>
        <w:t xml:space="preserve"> A</w:t>
      </w:r>
      <w:r w:rsidRPr="001F44F9">
        <w:rPr>
          <w:rFonts w:ascii="Times New Roman" w:eastAsia="Calibri" w:hAnsi="Times New Roman" w:cs="Times New Roman"/>
          <w:b/>
          <w:bCs/>
          <w:color w:val="000000"/>
          <w:lang w:val="en-US"/>
        </w:rPr>
        <w:t xml:space="preserve"> </w:t>
      </w:r>
    </w:p>
    <w:p w:rsidR="006900D4" w:rsidRPr="001F44F9" w:rsidRDefault="006900D4" w:rsidP="00472EB5">
      <w:pPr>
        <w:pStyle w:val="1tekst"/>
        <w:spacing w:before="0" w:beforeAutospacing="0" w:after="0" w:afterAutospacing="0"/>
        <w:ind w:firstLine="240"/>
        <w:jc w:val="both"/>
        <w:rPr>
          <w:b/>
          <w:bCs/>
          <w:color w:val="7030A0"/>
          <w:sz w:val="22"/>
          <w:szCs w:val="22"/>
        </w:rPr>
      </w:pPr>
    </w:p>
    <w:p w:rsidR="006900D4" w:rsidRDefault="006900D4" w:rsidP="00472EB5">
      <w:pPr>
        <w:pStyle w:val="1tekst"/>
        <w:spacing w:before="0" w:beforeAutospacing="0" w:after="0" w:afterAutospacing="0"/>
        <w:ind w:firstLine="240"/>
        <w:jc w:val="both"/>
        <w:rPr>
          <w:color w:val="7030A0"/>
          <w:sz w:val="22"/>
          <w:szCs w:val="22"/>
        </w:rPr>
      </w:pPr>
    </w:p>
    <w:p w:rsidR="006900D4" w:rsidRDefault="006900D4" w:rsidP="00472EB5">
      <w:pPr>
        <w:pStyle w:val="1tekst"/>
        <w:spacing w:before="0" w:beforeAutospacing="0" w:after="0" w:afterAutospacing="0"/>
        <w:ind w:firstLine="240"/>
        <w:jc w:val="both"/>
        <w:rPr>
          <w:color w:val="7030A0"/>
          <w:sz w:val="22"/>
          <w:szCs w:val="22"/>
        </w:rPr>
      </w:pPr>
    </w:p>
    <w:p w:rsidR="006900D4" w:rsidRDefault="006900D4" w:rsidP="00472EB5">
      <w:pPr>
        <w:pStyle w:val="1tekst"/>
        <w:spacing w:before="0" w:beforeAutospacing="0" w:after="0" w:afterAutospacing="0"/>
        <w:ind w:firstLine="240"/>
        <w:jc w:val="both"/>
        <w:rPr>
          <w:color w:val="7030A0"/>
          <w:sz w:val="22"/>
          <w:szCs w:val="22"/>
        </w:rPr>
      </w:pPr>
    </w:p>
    <w:p w:rsidR="006900D4" w:rsidRDefault="006900D4" w:rsidP="00472EB5">
      <w:pPr>
        <w:pStyle w:val="1tekst"/>
        <w:spacing w:before="0" w:beforeAutospacing="0" w:after="0" w:afterAutospacing="0"/>
        <w:ind w:firstLine="240"/>
        <w:jc w:val="both"/>
        <w:rPr>
          <w:color w:val="7030A0"/>
          <w:sz w:val="22"/>
          <w:szCs w:val="22"/>
        </w:rPr>
      </w:pPr>
    </w:p>
    <w:p w:rsidR="006900D4" w:rsidRDefault="006900D4" w:rsidP="00472EB5">
      <w:pPr>
        <w:pStyle w:val="1tekst"/>
        <w:spacing w:before="0" w:beforeAutospacing="0" w:after="0" w:afterAutospacing="0"/>
        <w:ind w:firstLine="240"/>
        <w:jc w:val="both"/>
        <w:rPr>
          <w:color w:val="7030A0"/>
          <w:sz w:val="22"/>
          <w:szCs w:val="22"/>
        </w:rPr>
      </w:pPr>
    </w:p>
    <w:p w:rsidR="006900D4" w:rsidRDefault="006900D4" w:rsidP="00472EB5">
      <w:pPr>
        <w:pStyle w:val="1tekst"/>
        <w:spacing w:before="0" w:beforeAutospacing="0" w:after="0" w:afterAutospacing="0"/>
        <w:ind w:firstLine="240"/>
        <w:jc w:val="both"/>
        <w:rPr>
          <w:color w:val="7030A0"/>
          <w:sz w:val="22"/>
          <w:szCs w:val="22"/>
        </w:rPr>
      </w:pPr>
    </w:p>
    <w:p w:rsidR="006900D4" w:rsidRDefault="006900D4" w:rsidP="00472EB5">
      <w:pPr>
        <w:pStyle w:val="1tekst"/>
        <w:spacing w:before="0" w:beforeAutospacing="0" w:after="0" w:afterAutospacing="0"/>
        <w:ind w:firstLine="240"/>
        <w:jc w:val="both"/>
        <w:rPr>
          <w:color w:val="7030A0"/>
          <w:sz w:val="22"/>
          <w:szCs w:val="22"/>
        </w:rPr>
      </w:pPr>
    </w:p>
    <w:p w:rsidR="006900D4" w:rsidRDefault="006900D4" w:rsidP="00472EB5">
      <w:pPr>
        <w:pStyle w:val="1tekst"/>
        <w:spacing w:before="0" w:beforeAutospacing="0" w:after="0" w:afterAutospacing="0"/>
        <w:ind w:firstLine="240"/>
        <w:jc w:val="both"/>
        <w:rPr>
          <w:color w:val="7030A0"/>
          <w:sz w:val="22"/>
          <w:szCs w:val="22"/>
        </w:rPr>
      </w:pPr>
    </w:p>
    <w:p w:rsidR="006900D4" w:rsidRDefault="006900D4" w:rsidP="00472EB5">
      <w:pPr>
        <w:pStyle w:val="1tekst"/>
        <w:spacing w:before="0" w:beforeAutospacing="0" w:after="0" w:afterAutospacing="0"/>
        <w:ind w:firstLine="240"/>
        <w:jc w:val="both"/>
        <w:rPr>
          <w:color w:val="7030A0"/>
          <w:sz w:val="22"/>
          <w:szCs w:val="22"/>
        </w:rPr>
      </w:pPr>
    </w:p>
    <w:p w:rsidR="006900D4" w:rsidRDefault="006900D4" w:rsidP="00472EB5">
      <w:pPr>
        <w:pStyle w:val="1tekst"/>
        <w:spacing w:before="0" w:beforeAutospacing="0" w:after="0" w:afterAutospacing="0"/>
        <w:ind w:firstLine="240"/>
        <w:jc w:val="both"/>
        <w:rPr>
          <w:color w:val="7030A0"/>
          <w:sz w:val="22"/>
          <w:szCs w:val="22"/>
        </w:rPr>
      </w:pPr>
    </w:p>
    <w:p w:rsidR="006900D4" w:rsidRDefault="006900D4" w:rsidP="00472EB5">
      <w:pPr>
        <w:pStyle w:val="1tekst"/>
        <w:spacing w:before="0" w:beforeAutospacing="0" w:after="0" w:afterAutospacing="0"/>
        <w:ind w:firstLine="240"/>
        <w:jc w:val="both"/>
        <w:rPr>
          <w:color w:val="7030A0"/>
          <w:sz w:val="22"/>
          <w:szCs w:val="22"/>
        </w:rPr>
      </w:pPr>
    </w:p>
    <w:p w:rsidR="006900D4" w:rsidRDefault="006900D4" w:rsidP="00472EB5">
      <w:pPr>
        <w:pStyle w:val="1tekst"/>
        <w:spacing w:before="0" w:beforeAutospacing="0" w:after="0" w:afterAutospacing="0"/>
        <w:ind w:firstLine="240"/>
        <w:jc w:val="both"/>
        <w:rPr>
          <w:color w:val="7030A0"/>
          <w:sz w:val="22"/>
          <w:szCs w:val="22"/>
        </w:rPr>
      </w:pPr>
    </w:p>
    <w:p w:rsidR="006900D4" w:rsidRDefault="006900D4" w:rsidP="00472EB5">
      <w:pPr>
        <w:pStyle w:val="1tekst"/>
        <w:spacing w:before="0" w:beforeAutospacing="0" w:after="0" w:afterAutospacing="0"/>
        <w:ind w:firstLine="240"/>
        <w:jc w:val="both"/>
        <w:rPr>
          <w:color w:val="7030A0"/>
          <w:sz w:val="22"/>
          <w:szCs w:val="22"/>
        </w:rPr>
      </w:pPr>
    </w:p>
    <w:p w:rsidR="006900D4" w:rsidRPr="00920C0B" w:rsidRDefault="006900D4" w:rsidP="00472EB5">
      <w:pPr>
        <w:pStyle w:val="1tekst"/>
        <w:spacing w:before="0" w:beforeAutospacing="0" w:after="0" w:afterAutospacing="0"/>
        <w:ind w:firstLine="240"/>
        <w:jc w:val="both"/>
        <w:rPr>
          <w:color w:val="7030A0"/>
          <w:sz w:val="22"/>
          <w:szCs w:val="22"/>
        </w:rPr>
      </w:pPr>
    </w:p>
    <w:p w:rsidR="00A44FF1" w:rsidRPr="00151B70" w:rsidRDefault="00A44FF1" w:rsidP="00472EB5">
      <w:pPr>
        <w:pStyle w:val="1tekst"/>
        <w:spacing w:before="0" w:beforeAutospacing="0" w:after="0" w:afterAutospacing="0"/>
        <w:ind w:firstLine="240"/>
        <w:jc w:val="both"/>
        <w:rPr>
          <w:color w:val="7030A0"/>
          <w:sz w:val="22"/>
          <w:szCs w:val="22"/>
          <w:lang w:val="de-DE"/>
        </w:rPr>
      </w:pPr>
    </w:p>
    <w:p w:rsidR="00886D90" w:rsidRPr="00151B70" w:rsidRDefault="00886D90" w:rsidP="00472EB5">
      <w:pPr>
        <w:spacing w:after="0" w:line="240" w:lineRule="auto"/>
        <w:rPr>
          <w:rFonts w:ascii="Times New Roman" w:hAnsi="Times New Roman" w:cs="Times New Roman"/>
          <w:lang w:val="de-DE"/>
        </w:rPr>
      </w:pPr>
      <w:bookmarkStart w:id="12" w:name="clan_13"/>
      <w:bookmarkEnd w:id="12"/>
    </w:p>
    <w:p w:rsidR="00664F56" w:rsidRDefault="00664F56" w:rsidP="00945353">
      <w:pPr>
        <w:spacing w:after="0" w:line="240" w:lineRule="auto"/>
        <w:jc w:val="right"/>
        <w:rPr>
          <w:rFonts w:ascii="Times New Roman" w:hAnsi="Times New Roman" w:cs="Times New Roman"/>
          <w:b/>
          <w:bCs/>
          <w:lang w:val="de-DE"/>
        </w:rPr>
      </w:pPr>
    </w:p>
    <w:p w:rsidR="00F46903" w:rsidRDefault="00F46903" w:rsidP="00945353">
      <w:pPr>
        <w:spacing w:after="0" w:line="240" w:lineRule="auto"/>
        <w:jc w:val="right"/>
        <w:rPr>
          <w:rFonts w:ascii="Times New Roman" w:hAnsi="Times New Roman" w:cs="Times New Roman"/>
          <w:b/>
          <w:bCs/>
          <w:lang w:val="de-DE"/>
        </w:rPr>
      </w:pPr>
    </w:p>
    <w:p w:rsidR="00F46903" w:rsidRDefault="00F46903" w:rsidP="00945353">
      <w:pPr>
        <w:spacing w:after="0" w:line="240" w:lineRule="auto"/>
        <w:jc w:val="right"/>
        <w:rPr>
          <w:rFonts w:ascii="Times New Roman" w:hAnsi="Times New Roman" w:cs="Times New Roman"/>
          <w:b/>
          <w:bCs/>
          <w:lang w:val="de-DE"/>
        </w:rPr>
      </w:pPr>
    </w:p>
    <w:p w:rsidR="00F46903" w:rsidRDefault="00F46903" w:rsidP="00945353">
      <w:pPr>
        <w:spacing w:after="0" w:line="240" w:lineRule="auto"/>
        <w:jc w:val="right"/>
        <w:rPr>
          <w:rFonts w:ascii="Times New Roman" w:hAnsi="Times New Roman" w:cs="Times New Roman"/>
          <w:b/>
          <w:bCs/>
          <w:lang w:val="de-DE"/>
        </w:rPr>
      </w:pPr>
    </w:p>
    <w:p w:rsidR="00945353" w:rsidRPr="00151B70" w:rsidRDefault="00FB4FAE" w:rsidP="00945353">
      <w:pPr>
        <w:spacing w:after="0" w:line="240" w:lineRule="auto"/>
        <w:jc w:val="right"/>
        <w:rPr>
          <w:rFonts w:ascii="Times New Roman" w:hAnsi="Times New Roman" w:cs="Times New Roman"/>
          <w:b/>
          <w:bCs/>
          <w:lang w:val="de-DE"/>
        </w:rPr>
      </w:pPr>
      <w:r w:rsidRPr="00151B70">
        <w:rPr>
          <w:rFonts w:ascii="Times New Roman" w:hAnsi="Times New Roman" w:cs="Times New Roman"/>
          <w:b/>
          <w:bCs/>
          <w:lang w:val="de-DE"/>
        </w:rPr>
        <w:t>Prilog 1</w:t>
      </w:r>
    </w:p>
    <w:p w:rsidR="00AC76C7" w:rsidRPr="00AC76C7" w:rsidRDefault="00AC76C7" w:rsidP="00AC76C7">
      <w:pPr>
        <w:tabs>
          <w:tab w:val="left" w:pos="1134"/>
        </w:tabs>
        <w:spacing w:before="120" w:after="120" w:line="264" w:lineRule="auto"/>
        <w:jc w:val="center"/>
        <w:outlineLvl w:val="1"/>
        <w:rPr>
          <w:rFonts w:ascii="Arial" w:eastAsia="Calibri" w:hAnsi="Arial" w:cs="Arial"/>
          <w:b/>
          <w:sz w:val="24"/>
          <w:szCs w:val="24"/>
          <w:lang w:val="sr-Latn-ME"/>
        </w:rPr>
      </w:pPr>
    </w:p>
    <w:p w:rsidR="00F34012" w:rsidRPr="00F34012" w:rsidRDefault="00AC76C7" w:rsidP="00F34012">
      <w:pPr>
        <w:tabs>
          <w:tab w:val="left" w:pos="1134"/>
          <w:tab w:val="left" w:pos="7513"/>
          <w:tab w:val="left" w:pos="7797"/>
          <w:tab w:val="left" w:pos="8222"/>
        </w:tabs>
        <w:spacing w:after="0" w:line="240" w:lineRule="auto"/>
        <w:rPr>
          <w:rFonts w:ascii="Arial" w:eastAsia="Calibri" w:hAnsi="Arial" w:cs="Arial"/>
          <w:b/>
          <w:lang w:val="hr-HR"/>
        </w:rPr>
      </w:pPr>
      <w:r w:rsidRPr="00F34012">
        <w:rPr>
          <w:rFonts w:ascii="Arial" w:eastAsia="Calibri" w:hAnsi="Arial" w:cs="Arial"/>
          <w:b/>
          <w:lang w:val="hr-HR"/>
        </w:rPr>
        <w:t>Br:</w:t>
      </w:r>
      <w:r w:rsidR="00F34012">
        <w:rPr>
          <w:rFonts w:ascii="Arial" w:eastAsia="Calibri" w:hAnsi="Arial" w:cs="Arial"/>
          <w:b/>
          <w:lang w:val="hr-HR"/>
        </w:rPr>
        <w:t xml:space="preserve"> </w:t>
      </w:r>
      <w:r w:rsidRPr="00F34012">
        <w:rPr>
          <w:rFonts w:ascii="Arial" w:eastAsia="Calibri" w:hAnsi="Arial" w:cs="Arial"/>
          <w:b/>
          <w:lang w:val="hr-HR"/>
        </w:rPr>
        <w:t xml:space="preserve">320/18-0410-4985/2                                                                           </w:t>
      </w:r>
      <w:r w:rsidR="00181C26" w:rsidRPr="00F34012">
        <w:rPr>
          <w:rFonts w:ascii="Arial" w:eastAsia="Calibri" w:hAnsi="Arial" w:cs="Arial"/>
          <w:b/>
          <w:lang w:val="hr-HR"/>
        </w:rPr>
        <w:t xml:space="preserve">            </w:t>
      </w:r>
    </w:p>
    <w:p w:rsidR="00AC76C7" w:rsidRPr="00F34012" w:rsidRDefault="00AC76C7" w:rsidP="00F34012">
      <w:pPr>
        <w:tabs>
          <w:tab w:val="left" w:pos="1134"/>
          <w:tab w:val="left" w:pos="7513"/>
          <w:tab w:val="left" w:pos="7797"/>
          <w:tab w:val="left" w:pos="8222"/>
        </w:tabs>
        <w:spacing w:after="0" w:line="240" w:lineRule="auto"/>
        <w:rPr>
          <w:rFonts w:ascii="Arial" w:eastAsia="Calibri" w:hAnsi="Arial" w:cs="Arial"/>
          <w:b/>
          <w:lang w:val="hr-HR"/>
        </w:rPr>
      </w:pPr>
      <w:r w:rsidRPr="00F34012">
        <w:rPr>
          <w:rFonts w:ascii="Arial" w:eastAsia="Calibri" w:hAnsi="Arial" w:cs="Arial"/>
          <w:b/>
          <w:lang w:val="hr-HR"/>
        </w:rPr>
        <w:t xml:space="preserve">Datum: 30.10.2018.                                                                           </w:t>
      </w:r>
    </w:p>
    <w:p w:rsidR="00AC76C7" w:rsidRPr="00AC76C7" w:rsidRDefault="00AC76C7" w:rsidP="00AC76C7">
      <w:pPr>
        <w:tabs>
          <w:tab w:val="left" w:pos="1134"/>
          <w:tab w:val="left" w:pos="7797"/>
        </w:tabs>
        <w:spacing w:after="0" w:line="240" w:lineRule="auto"/>
        <w:jc w:val="right"/>
        <w:rPr>
          <w:rFonts w:ascii="Arial" w:eastAsia="Calibri" w:hAnsi="Arial" w:cs="Arial"/>
          <w:bCs/>
          <w:sz w:val="20"/>
          <w:lang w:val="hr-HR"/>
        </w:rPr>
      </w:pPr>
      <w:r w:rsidRPr="00AC76C7">
        <w:rPr>
          <w:rFonts w:ascii="Arial" w:eastAsia="Calibri" w:hAnsi="Arial" w:cs="Arial"/>
          <w:bCs/>
          <w:sz w:val="20"/>
          <w:lang w:val="hr-HR"/>
        </w:rPr>
        <w:t xml:space="preserve"> </w:t>
      </w:r>
    </w:p>
    <w:p w:rsidR="00AC76C7" w:rsidRPr="00AC76C7" w:rsidRDefault="00AC76C7" w:rsidP="001043AC">
      <w:pPr>
        <w:tabs>
          <w:tab w:val="left" w:pos="1134"/>
          <w:tab w:val="left" w:pos="7797"/>
        </w:tabs>
        <w:spacing w:after="0" w:line="240" w:lineRule="auto"/>
        <w:rPr>
          <w:rFonts w:ascii="Arial" w:eastAsia="Calibri" w:hAnsi="Arial" w:cs="Arial"/>
          <w:b/>
          <w:bCs/>
          <w:sz w:val="24"/>
          <w:szCs w:val="24"/>
          <w:lang w:val="hr-HR"/>
        </w:rPr>
      </w:pPr>
    </w:p>
    <w:p w:rsidR="00AC76C7" w:rsidRPr="00AC76C7" w:rsidRDefault="00AC76C7" w:rsidP="00AC76C7">
      <w:pPr>
        <w:tabs>
          <w:tab w:val="left" w:pos="1134"/>
          <w:tab w:val="left" w:pos="7797"/>
        </w:tabs>
        <w:spacing w:after="0" w:line="240" w:lineRule="auto"/>
        <w:jc w:val="center"/>
        <w:rPr>
          <w:rFonts w:ascii="Arial" w:eastAsia="Calibri" w:hAnsi="Arial" w:cs="Arial"/>
          <w:b/>
          <w:bCs/>
          <w:sz w:val="24"/>
          <w:szCs w:val="24"/>
          <w:lang w:val="hr-HR"/>
        </w:rPr>
      </w:pPr>
      <w:r w:rsidRPr="00AC76C7">
        <w:rPr>
          <w:rFonts w:ascii="Arial" w:eastAsia="Calibri" w:hAnsi="Arial" w:cs="Arial"/>
          <w:b/>
          <w:bCs/>
          <w:sz w:val="24"/>
          <w:szCs w:val="24"/>
          <w:lang w:val="hr-HR"/>
        </w:rPr>
        <w:t>INSTRUKCIJA ZA FITOSANITARNE INSPEKTORE:</w:t>
      </w:r>
    </w:p>
    <w:p w:rsidR="00AC76C7" w:rsidRPr="00AC76C7" w:rsidRDefault="00AC76C7" w:rsidP="00AC76C7">
      <w:pPr>
        <w:tabs>
          <w:tab w:val="left" w:pos="1134"/>
          <w:tab w:val="left" w:pos="7797"/>
        </w:tabs>
        <w:spacing w:after="0" w:line="240" w:lineRule="auto"/>
        <w:jc w:val="center"/>
        <w:rPr>
          <w:rFonts w:ascii="Arial" w:eastAsia="Calibri" w:hAnsi="Arial" w:cs="Arial"/>
          <w:b/>
          <w:bCs/>
          <w:sz w:val="20"/>
          <w:lang w:val="hr-HR"/>
        </w:rPr>
      </w:pPr>
    </w:p>
    <w:p w:rsidR="00AC76C7" w:rsidRPr="00AC76C7" w:rsidRDefault="00AC76C7" w:rsidP="00AC76C7">
      <w:pPr>
        <w:spacing w:after="0" w:line="240" w:lineRule="auto"/>
        <w:jc w:val="center"/>
        <w:rPr>
          <w:rFonts w:ascii="Calibri" w:eastAsia="Calibri" w:hAnsi="Calibri" w:cs="Times New Roman"/>
          <w:b/>
          <w:sz w:val="24"/>
          <w:szCs w:val="24"/>
          <w:lang w:val="sr-Latn-ME"/>
        </w:rPr>
      </w:pPr>
      <w:r w:rsidRPr="00AC76C7">
        <w:rPr>
          <w:rFonts w:ascii="Calibri" w:eastAsia="Calibri" w:hAnsi="Calibri" w:cs="Times New Roman"/>
          <w:b/>
          <w:sz w:val="24"/>
          <w:szCs w:val="24"/>
          <w:lang w:val="sr-Latn-ME"/>
        </w:rPr>
        <w:t xml:space="preserve">VIZUELNI PREGLED KRTOLA KROMPIRA RADI UTVRĐIVANJA SIMPTOMA PRISUSTVA FITOPATOGENIH BAKTERIJA </w:t>
      </w:r>
      <w:r w:rsidRPr="00151B70">
        <w:rPr>
          <w:rFonts w:ascii="Calibri" w:eastAsia="Calibri" w:hAnsi="Calibri" w:cs="Times New Roman"/>
          <w:b/>
          <w:i/>
          <w:sz w:val="24"/>
          <w:szCs w:val="24"/>
          <w:lang w:val="hr-HR"/>
        </w:rPr>
        <w:t xml:space="preserve">RALSTONIA SOLANACEARUM </w:t>
      </w:r>
      <w:r w:rsidRPr="00151B70">
        <w:rPr>
          <w:rFonts w:ascii="Calibri" w:eastAsia="Calibri" w:hAnsi="Calibri" w:cs="Times New Roman"/>
          <w:b/>
          <w:sz w:val="24"/>
          <w:szCs w:val="24"/>
          <w:lang w:val="hr-HR"/>
        </w:rPr>
        <w:t xml:space="preserve">I </w:t>
      </w:r>
      <w:r w:rsidRPr="00151B70">
        <w:rPr>
          <w:rFonts w:ascii="Calibri" w:eastAsia="Calibri" w:hAnsi="Calibri" w:cs="Times New Roman"/>
          <w:b/>
          <w:i/>
          <w:sz w:val="24"/>
          <w:szCs w:val="24"/>
          <w:lang w:val="hr-HR"/>
        </w:rPr>
        <w:t xml:space="preserve">CLAVIBACTER MICHIGANENSIS </w:t>
      </w:r>
      <w:r w:rsidRPr="00151B70">
        <w:rPr>
          <w:rFonts w:ascii="Calibri" w:eastAsia="Calibri" w:hAnsi="Calibri" w:cs="Times New Roman"/>
          <w:b/>
          <w:sz w:val="24"/>
          <w:szCs w:val="24"/>
          <w:lang w:val="hr-HR"/>
        </w:rPr>
        <w:t xml:space="preserve">SSP. </w:t>
      </w:r>
      <w:r w:rsidRPr="00151B70">
        <w:rPr>
          <w:rFonts w:ascii="Calibri" w:eastAsia="Calibri" w:hAnsi="Calibri" w:cs="Times New Roman"/>
          <w:b/>
          <w:i/>
          <w:sz w:val="24"/>
          <w:szCs w:val="24"/>
          <w:lang w:val="hr-HR"/>
        </w:rPr>
        <w:t>SEPEDONICUS</w:t>
      </w:r>
    </w:p>
    <w:p w:rsidR="00AC76C7" w:rsidRPr="00AC76C7" w:rsidRDefault="00AC76C7" w:rsidP="00AC76C7">
      <w:pPr>
        <w:spacing w:after="0" w:line="240" w:lineRule="auto"/>
        <w:jc w:val="center"/>
        <w:rPr>
          <w:rFonts w:ascii="Calibri" w:eastAsia="Calibri" w:hAnsi="Calibri" w:cs="Times New Roman"/>
          <w:b/>
          <w:lang w:val="sr-Latn-ME"/>
        </w:rPr>
      </w:pPr>
    </w:p>
    <w:p w:rsidR="00AC76C7" w:rsidRPr="00AC76C7" w:rsidRDefault="00AC76C7" w:rsidP="00AC76C7">
      <w:pPr>
        <w:spacing w:after="0" w:line="240" w:lineRule="auto"/>
        <w:jc w:val="center"/>
        <w:rPr>
          <w:rFonts w:ascii="Calibri" w:eastAsia="Calibri" w:hAnsi="Calibri" w:cs="Times New Roman"/>
          <w:b/>
          <w:lang w:val="sr-Latn-ME"/>
        </w:rPr>
      </w:pPr>
    </w:p>
    <w:p w:rsidR="00AC76C7" w:rsidRPr="00AC76C7" w:rsidRDefault="00AC76C7" w:rsidP="00AC76C7">
      <w:pPr>
        <w:spacing w:after="0" w:line="240" w:lineRule="auto"/>
        <w:jc w:val="center"/>
        <w:rPr>
          <w:rFonts w:ascii="Calibri" w:eastAsia="Calibri" w:hAnsi="Calibri" w:cs="Times New Roman"/>
          <w:b/>
          <w:lang w:val="sr-Latn-ME"/>
        </w:rPr>
      </w:pPr>
    </w:p>
    <w:p w:rsidR="00AC76C7" w:rsidRPr="00151B70" w:rsidRDefault="00AC76C7" w:rsidP="00AC76C7">
      <w:pPr>
        <w:spacing w:after="0" w:line="240" w:lineRule="auto"/>
        <w:ind w:firstLine="709"/>
        <w:jc w:val="both"/>
        <w:rPr>
          <w:rFonts w:ascii="Calibri" w:eastAsia="Calibri" w:hAnsi="Calibri" w:cs="Times New Roman"/>
          <w:lang w:val="de-DE"/>
        </w:rPr>
      </w:pPr>
      <w:r w:rsidRPr="00AC76C7">
        <w:rPr>
          <w:rFonts w:ascii="Calibri" w:eastAsia="Calibri" w:hAnsi="Calibri" w:cs="Times New Roman"/>
          <w:b/>
          <w:lang w:val="sr-Latn-ME"/>
        </w:rPr>
        <w:t>Vizuelni pregled krtola krompira</w:t>
      </w:r>
      <w:r w:rsidRPr="00AC76C7">
        <w:rPr>
          <w:rFonts w:ascii="Calibri" w:eastAsia="Calibri" w:hAnsi="Calibri" w:cs="Times New Roman"/>
          <w:lang w:val="sr-Latn-ME"/>
        </w:rPr>
        <w:t xml:space="preserve"> je propisan pravilnicima: </w:t>
      </w:r>
      <w:r w:rsidRPr="00151B70">
        <w:rPr>
          <w:rFonts w:ascii="Calibri" w:eastAsia="Calibri" w:hAnsi="Calibri" w:cs="Times New Roman"/>
          <w:lang w:val="hr-HR"/>
        </w:rPr>
        <w:t>Pravilnik o fitosanitarnim mjerama za otkrivanje, sprječavanje širenja i suzbijanje</w:t>
      </w:r>
      <w:r w:rsidRPr="00151B70">
        <w:rPr>
          <w:rFonts w:ascii="Calibri" w:eastAsia="Calibri" w:hAnsi="Calibri" w:cs="Times New Roman"/>
          <w:bCs/>
          <w:lang w:val="hr-HR"/>
        </w:rPr>
        <w:t xml:space="preserve">  prstenaste trule</w:t>
      </w:r>
      <w:r w:rsidRPr="00AC76C7">
        <w:rPr>
          <w:rFonts w:ascii="Calibri" w:eastAsia="Calibri" w:hAnsi="Calibri" w:cs="Times New Roman"/>
          <w:bCs/>
          <w:lang w:val="sr-Latn-CS"/>
        </w:rPr>
        <w:t>ži krtola</w:t>
      </w:r>
      <w:r w:rsidRPr="00151B70">
        <w:rPr>
          <w:rFonts w:ascii="Calibri" w:eastAsia="Calibri" w:hAnsi="Calibri" w:cs="Times New Roman"/>
          <w:bCs/>
          <w:lang w:val="hr-HR"/>
        </w:rPr>
        <w:t xml:space="preserve"> krompira (Potato ring rot) </w:t>
      </w:r>
      <w:r w:rsidRPr="00151B70">
        <w:rPr>
          <w:rFonts w:ascii="Calibri" w:eastAsia="Calibri" w:hAnsi="Calibri" w:cs="Times New Roman"/>
          <w:lang w:val="hr-HR"/>
        </w:rPr>
        <w:t xml:space="preserve">koju prouzrokuje bakterija </w:t>
      </w:r>
      <w:r w:rsidRPr="00151B70">
        <w:rPr>
          <w:rFonts w:ascii="Calibri" w:eastAsia="Calibri" w:hAnsi="Calibri" w:cs="Times New Roman"/>
          <w:i/>
          <w:lang w:val="hr-HR"/>
        </w:rPr>
        <w:t xml:space="preserve">Clavibacter michiganensis </w:t>
      </w:r>
      <w:r w:rsidRPr="00151B70">
        <w:rPr>
          <w:rFonts w:ascii="Calibri" w:eastAsia="Calibri" w:hAnsi="Calibri" w:cs="Times New Roman"/>
          <w:lang w:val="hr-HR"/>
        </w:rPr>
        <w:t xml:space="preserve">(Smith) Davis et al. ssp. </w:t>
      </w:r>
      <w:r w:rsidRPr="00151B70">
        <w:rPr>
          <w:rFonts w:ascii="Calibri" w:eastAsia="Calibri" w:hAnsi="Calibri" w:cs="Times New Roman"/>
          <w:i/>
          <w:lang w:val="hr-HR"/>
        </w:rPr>
        <w:t xml:space="preserve">sepedonicus </w:t>
      </w:r>
      <w:r w:rsidRPr="00151B70">
        <w:rPr>
          <w:rFonts w:ascii="Calibri" w:eastAsia="Calibri" w:hAnsi="Calibri" w:cs="Times New Roman"/>
          <w:lang w:val="hr-HR"/>
        </w:rPr>
        <w:t>(Spieckermann et Kotthoff) Davis et al. (</w:t>
      </w:r>
      <w:r w:rsidRPr="00AC76C7">
        <w:rPr>
          <w:rFonts w:ascii="Calibri" w:eastAsia="Calibri" w:hAnsi="Calibri" w:cs="Times New Roman"/>
          <w:lang w:val="sr-Latn-CS"/>
        </w:rPr>
        <w:t>„</w:t>
      </w:r>
      <w:r w:rsidRPr="00151B70">
        <w:rPr>
          <w:rFonts w:ascii="Calibri" w:eastAsia="Calibri" w:hAnsi="Calibri" w:cs="Times New Roman"/>
          <w:lang w:val="hr-HR"/>
        </w:rPr>
        <w:t>Sl.list CG”, br. 66/10 od 19.11.2010.godine) (u skladu sa</w:t>
      </w:r>
      <w:r w:rsidRPr="00AC76C7">
        <w:rPr>
          <w:rFonts w:ascii="Calibri" w:eastAsia="Calibri" w:hAnsi="Calibri" w:cs="Times New Roman"/>
          <w:lang w:val="pl-PL"/>
        </w:rPr>
        <w:t xml:space="preserve"> direktivom </w:t>
      </w:r>
      <w:r w:rsidRPr="00151B70">
        <w:rPr>
          <w:rFonts w:ascii="Calibri" w:eastAsia="Calibri" w:hAnsi="Calibri" w:cs="Times New Roman"/>
          <w:lang w:val="hr-HR"/>
        </w:rPr>
        <w:t>93/85/EC) i Pravilnik o fitosanitarnim mjerama za otkrivanje, sprječavanje širenja i suzbijanje</w:t>
      </w:r>
      <w:r w:rsidRPr="00151B70">
        <w:rPr>
          <w:rFonts w:ascii="Calibri" w:eastAsia="Calibri" w:hAnsi="Calibri" w:cs="Times New Roman"/>
          <w:bCs/>
          <w:lang w:val="hr-HR"/>
        </w:rPr>
        <w:t xml:space="preserve"> smeđe truleži krtola krompira i bakterijskog uvenuća krompira i paradajza</w:t>
      </w:r>
      <w:r w:rsidRPr="00151B70">
        <w:rPr>
          <w:rFonts w:ascii="Calibri" w:eastAsia="Calibri" w:hAnsi="Calibri" w:cs="Times New Roman"/>
          <w:lang w:val="hr-HR"/>
        </w:rPr>
        <w:t xml:space="preserve">  (Potato brown rot) koju prouzrokuje bakterija </w:t>
      </w:r>
      <w:r w:rsidRPr="00151B70">
        <w:rPr>
          <w:rFonts w:ascii="Calibri" w:eastAsia="Calibri" w:hAnsi="Calibri" w:cs="Times New Roman"/>
          <w:i/>
          <w:lang w:val="hr-HR"/>
        </w:rPr>
        <w:t xml:space="preserve">Ralstonia solanacearum </w:t>
      </w:r>
      <w:r w:rsidRPr="00151B70">
        <w:rPr>
          <w:rFonts w:ascii="Calibri" w:eastAsia="Calibri" w:hAnsi="Calibri" w:cs="Times New Roman"/>
          <w:lang w:val="hr-HR"/>
        </w:rPr>
        <w:t xml:space="preserve">(Smith) Yabuuchi et al. </w:t>
      </w:r>
      <w:r w:rsidRPr="00151B70">
        <w:rPr>
          <w:rFonts w:ascii="Calibri" w:eastAsia="Calibri" w:hAnsi="Calibri" w:cs="Times New Roman"/>
          <w:lang w:val="de-DE"/>
        </w:rPr>
        <w:t>(</w:t>
      </w:r>
      <w:r w:rsidRPr="00AC76C7">
        <w:rPr>
          <w:rFonts w:ascii="Calibri" w:eastAsia="Calibri" w:hAnsi="Calibri" w:cs="Times New Roman"/>
          <w:lang w:val="sr-Latn-CS"/>
        </w:rPr>
        <w:t>„</w:t>
      </w:r>
      <w:r w:rsidRPr="00151B70">
        <w:rPr>
          <w:rFonts w:ascii="Calibri" w:eastAsia="Calibri" w:hAnsi="Calibri" w:cs="Times New Roman"/>
          <w:lang w:val="de-DE"/>
        </w:rPr>
        <w:t>Sl.list CG”, br. 67/10 od 24.11.2010.godine) (u skladu sa</w:t>
      </w:r>
      <w:r w:rsidRPr="00AC76C7">
        <w:rPr>
          <w:rFonts w:ascii="Calibri" w:eastAsia="Calibri" w:hAnsi="Calibri" w:cs="Times New Roman"/>
          <w:lang w:val="pl-PL"/>
        </w:rPr>
        <w:t xml:space="preserve"> direktivom </w:t>
      </w:r>
      <w:r w:rsidRPr="00151B70">
        <w:rPr>
          <w:rFonts w:ascii="Calibri" w:eastAsia="Calibri" w:hAnsi="Calibri" w:cs="Times New Roman"/>
          <w:lang w:val="de-DE"/>
        </w:rPr>
        <w:t>98/57/EC).</w:t>
      </w:r>
    </w:p>
    <w:p w:rsidR="00AC76C7" w:rsidRPr="00AC76C7" w:rsidRDefault="00AC76C7" w:rsidP="00AC76C7">
      <w:pPr>
        <w:spacing w:after="0" w:line="240" w:lineRule="auto"/>
        <w:jc w:val="both"/>
        <w:rPr>
          <w:rFonts w:ascii="Calibri" w:eastAsia="Calibri" w:hAnsi="Calibri" w:cs="Times New Roman"/>
          <w:b/>
          <w:lang w:val="sr-Latn-ME"/>
        </w:rPr>
      </w:pPr>
    </w:p>
    <w:p w:rsidR="00AC76C7" w:rsidRPr="00AC76C7" w:rsidRDefault="00AC76C7" w:rsidP="00AC76C7">
      <w:pPr>
        <w:numPr>
          <w:ilvl w:val="0"/>
          <w:numId w:val="10"/>
        </w:numPr>
        <w:spacing w:before="120" w:after="0" w:line="240" w:lineRule="auto"/>
        <w:contextualSpacing/>
        <w:jc w:val="both"/>
        <w:rPr>
          <w:rFonts w:ascii="Calibri" w:eastAsia="Calibri" w:hAnsi="Calibri" w:cs="Times New Roman"/>
          <w:b/>
          <w:lang w:val="sr-Latn-ME"/>
        </w:rPr>
      </w:pPr>
      <w:r w:rsidRPr="00AC76C7">
        <w:rPr>
          <w:rFonts w:ascii="Calibri" w:eastAsia="Calibri" w:hAnsi="Calibri" w:cs="Times New Roman"/>
          <w:lang w:val="en-US"/>
        </w:rPr>
        <w:t>Pravilnik</w:t>
      </w:r>
      <w:r w:rsidRPr="00151B70">
        <w:rPr>
          <w:rFonts w:ascii="Calibri" w:eastAsia="Calibri" w:hAnsi="Calibri" w:cs="Times New Roman"/>
          <w:lang w:val="sr-Latn-ME"/>
        </w:rPr>
        <w:t xml:space="preserve"> </w:t>
      </w:r>
      <w:r w:rsidRPr="00AC76C7">
        <w:rPr>
          <w:rFonts w:ascii="Calibri" w:eastAsia="Calibri" w:hAnsi="Calibri" w:cs="Times New Roman"/>
          <w:lang w:val="en-US"/>
        </w:rPr>
        <w:t>o</w:t>
      </w:r>
      <w:r w:rsidRPr="00151B70">
        <w:rPr>
          <w:rFonts w:ascii="Calibri" w:eastAsia="Calibri" w:hAnsi="Calibri" w:cs="Times New Roman"/>
          <w:lang w:val="sr-Latn-ME"/>
        </w:rPr>
        <w:t xml:space="preserve"> </w:t>
      </w:r>
      <w:r w:rsidRPr="00AC76C7">
        <w:rPr>
          <w:rFonts w:ascii="Calibri" w:eastAsia="Calibri" w:hAnsi="Calibri" w:cs="Times New Roman"/>
          <w:lang w:val="en-US"/>
        </w:rPr>
        <w:t>fitosanitarnim</w:t>
      </w:r>
      <w:r w:rsidRPr="00151B70">
        <w:rPr>
          <w:rFonts w:ascii="Calibri" w:eastAsia="Calibri" w:hAnsi="Calibri" w:cs="Times New Roman"/>
          <w:lang w:val="sr-Latn-ME"/>
        </w:rPr>
        <w:t xml:space="preserve"> </w:t>
      </w:r>
      <w:r w:rsidRPr="00AC76C7">
        <w:rPr>
          <w:rFonts w:ascii="Calibri" w:eastAsia="Calibri" w:hAnsi="Calibri" w:cs="Times New Roman"/>
          <w:lang w:val="en-US"/>
        </w:rPr>
        <w:t>mjerama</w:t>
      </w:r>
      <w:r w:rsidRPr="00151B70">
        <w:rPr>
          <w:rFonts w:ascii="Calibri" w:eastAsia="Calibri" w:hAnsi="Calibri" w:cs="Times New Roman"/>
          <w:lang w:val="sr-Latn-ME"/>
        </w:rPr>
        <w:t xml:space="preserve"> </w:t>
      </w:r>
      <w:r w:rsidRPr="00AC76C7">
        <w:rPr>
          <w:rFonts w:ascii="Calibri" w:eastAsia="Calibri" w:hAnsi="Calibri" w:cs="Times New Roman"/>
          <w:lang w:val="en-US"/>
        </w:rPr>
        <w:t>za</w:t>
      </w:r>
      <w:r w:rsidRPr="00151B70">
        <w:rPr>
          <w:rFonts w:ascii="Calibri" w:eastAsia="Calibri" w:hAnsi="Calibri" w:cs="Times New Roman"/>
          <w:lang w:val="sr-Latn-ME"/>
        </w:rPr>
        <w:t xml:space="preserve"> </w:t>
      </w:r>
      <w:r w:rsidRPr="00AC76C7">
        <w:rPr>
          <w:rFonts w:ascii="Calibri" w:eastAsia="Calibri" w:hAnsi="Calibri" w:cs="Times New Roman"/>
          <w:lang w:val="en-US"/>
        </w:rPr>
        <w:t>otkrivanje</w:t>
      </w:r>
      <w:r w:rsidRPr="00151B70">
        <w:rPr>
          <w:rFonts w:ascii="Calibri" w:eastAsia="Calibri" w:hAnsi="Calibri" w:cs="Times New Roman"/>
          <w:lang w:val="sr-Latn-ME"/>
        </w:rPr>
        <w:t xml:space="preserve">, </w:t>
      </w:r>
      <w:r w:rsidRPr="00AC76C7">
        <w:rPr>
          <w:rFonts w:ascii="Calibri" w:eastAsia="Calibri" w:hAnsi="Calibri" w:cs="Times New Roman"/>
          <w:lang w:val="en-US"/>
        </w:rPr>
        <w:t>sprje</w:t>
      </w:r>
      <w:r w:rsidRPr="00151B70">
        <w:rPr>
          <w:rFonts w:ascii="Calibri" w:eastAsia="Calibri" w:hAnsi="Calibri" w:cs="Times New Roman"/>
          <w:lang w:val="sr-Latn-ME"/>
        </w:rPr>
        <w:t>č</w:t>
      </w:r>
      <w:r w:rsidRPr="00AC76C7">
        <w:rPr>
          <w:rFonts w:ascii="Calibri" w:eastAsia="Calibri" w:hAnsi="Calibri" w:cs="Times New Roman"/>
          <w:lang w:val="en-US"/>
        </w:rPr>
        <w:t>avanje</w:t>
      </w:r>
      <w:r w:rsidRPr="00151B70">
        <w:rPr>
          <w:rFonts w:ascii="Calibri" w:eastAsia="Calibri" w:hAnsi="Calibri" w:cs="Times New Roman"/>
          <w:lang w:val="sr-Latn-ME"/>
        </w:rPr>
        <w:t xml:space="preserve"> š</w:t>
      </w:r>
      <w:r w:rsidRPr="00AC76C7">
        <w:rPr>
          <w:rFonts w:ascii="Calibri" w:eastAsia="Calibri" w:hAnsi="Calibri" w:cs="Times New Roman"/>
          <w:lang w:val="en-US"/>
        </w:rPr>
        <w:t>irenja</w:t>
      </w:r>
      <w:r w:rsidRPr="00151B70">
        <w:rPr>
          <w:rFonts w:ascii="Calibri" w:eastAsia="Calibri" w:hAnsi="Calibri" w:cs="Times New Roman"/>
          <w:lang w:val="sr-Latn-ME"/>
        </w:rPr>
        <w:t xml:space="preserve"> </w:t>
      </w:r>
      <w:r w:rsidRPr="00AC76C7">
        <w:rPr>
          <w:rFonts w:ascii="Calibri" w:eastAsia="Calibri" w:hAnsi="Calibri" w:cs="Times New Roman"/>
          <w:lang w:val="en-US"/>
        </w:rPr>
        <w:t>i</w:t>
      </w:r>
      <w:r w:rsidRPr="00151B70">
        <w:rPr>
          <w:rFonts w:ascii="Calibri" w:eastAsia="Calibri" w:hAnsi="Calibri" w:cs="Times New Roman"/>
          <w:lang w:val="sr-Latn-ME"/>
        </w:rPr>
        <w:t xml:space="preserve"> </w:t>
      </w:r>
      <w:r w:rsidRPr="00AC76C7">
        <w:rPr>
          <w:rFonts w:ascii="Calibri" w:eastAsia="Calibri" w:hAnsi="Calibri" w:cs="Times New Roman"/>
          <w:lang w:val="en-US"/>
        </w:rPr>
        <w:t>suzbijanje</w:t>
      </w:r>
      <w:r w:rsidRPr="00151B70">
        <w:rPr>
          <w:rFonts w:ascii="Calibri" w:eastAsia="Calibri" w:hAnsi="Calibri" w:cs="Times New Roman"/>
          <w:bCs/>
          <w:lang w:val="sr-Latn-ME"/>
        </w:rPr>
        <w:t xml:space="preserve"> </w:t>
      </w:r>
      <w:r w:rsidRPr="00AC76C7">
        <w:rPr>
          <w:rFonts w:ascii="Calibri" w:eastAsia="Calibri" w:hAnsi="Calibri" w:cs="Times New Roman"/>
          <w:bCs/>
          <w:lang w:val="en-US"/>
        </w:rPr>
        <w:t>sme</w:t>
      </w:r>
      <w:r w:rsidRPr="00151B70">
        <w:rPr>
          <w:rFonts w:ascii="Calibri" w:eastAsia="Calibri" w:hAnsi="Calibri" w:cs="Times New Roman"/>
          <w:bCs/>
          <w:lang w:val="sr-Latn-ME"/>
        </w:rPr>
        <w:t>đ</w:t>
      </w:r>
      <w:r w:rsidRPr="00AC76C7">
        <w:rPr>
          <w:rFonts w:ascii="Calibri" w:eastAsia="Calibri" w:hAnsi="Calibri" w:cs="Times New Roman"/>
          <w:bCs/>
          <w:lang w:val="en-US"/>
        </w:rPr>
        <w:t>e</w:t>
      </w:r>
      <w:r w:rsidRPr="00151B70">
        <w:rPr>
          <w:rFonts w:ascii="Calibri" w:eastAsia="Calibri" w:hAnsi="Calibri" w:cs="Times New Roman"/>
          <w:bCs/>
          <w:lang w:val="sr-Latn-ME"/>
        </w:rPr>
        <w:t xml:space="preserve"> </w:t>
      </w:r>
      <w:r w:rsidRPr="00AC76C7">
        <w:rPr>
          <w:rFonts w:ascii="Calibri" w:eastAsia="Calibri" w:hAnsi="Calibri" w:cs="Times New Roman"/>
          <w:bCs/>
          <w:lang w:val="en-US"/>
        </w:rPr>
        <w:t>trule</w:t>
      </w:r>
      <w:r w:rsidRPr="00151B70">
        <w:rPr>
          <w:rFonts w:ascii="Calibri" w:eastAsia="Calibri" w:hAnsi="Calibri" w:cs="Times New Roman"/>
          <w:bCs/>
          <w:lang w:val="sr-Latn-ME"/>
        </w:rPr>
        <w:t>ž</w:t>
      </w:r>
      <w:r w:rsidRPr="00AC76C7">
        <w:rPr>
          <w:rFonts w:ascii="Calibri" w:eastAsia="Calibri" w:hAnsi="Calibri" w:cs="Times New Roman"/>
          <w:bCs/>
          <w:lang w:val="en-US"/>
        </w:rPr>
        <w:t>i</w:t>
      </w:r>
      <w:r w:rsidRPr="00151B70">
        <w:rPr>
          <w:rFonts w:ascii="Calibri" w:eastAsia="Calibri" w:hAnsi="Calibri" w:cs="Times New Roman"/>
          <w:bCs/>
          <w:lang w:val="sr-Latn-ME"/>
        </w:rPr>
        <w:t xml:space="preserve"> </w:t>
      </w:r>
      <w:r w:rsidRPr="00AC76C7">
        <w:rPr>
          <w:rFonts w:ascii="Calibri" w:eastAsia="Calibri" w:hAnsi="Calibri" w:cs="Times New Roman"/>
          <w:bCs/>
          <w:lang w:val="en-US"/>
        </w:rPr>
        <w:t>krtola</w:t>
      </w:r>
      <w:r w:rsidRPr="00151B70">
        <w:rPr>
          <w:rFonts w:ascii="Calibri" w:eastAsia="Calibri" w:hAnsi="Calibri" w:cs="Times New Roman"/>
          <w:bCs/>
          <w:lang w:val="sr-Latn-ME"/>
        </w:rPr>
        <w:t xml:space="preserve"> </w:t>
      </w:r>
      <w:r w:rsidRPr="00AC76C7">
        <w:rPr>
          <w:rFonts w:ascii="Calibri" w:eastAsia="Calibri" w:hAnsi="Calibri" w:cs="Times New Roman"/>
          <w:bCs/>
          <w:lang w:val="en-US"/>
        </w:rPr>
        <w:t>krompira</w:t>
      </w:r>
      <w:r w:rsidRPr="00151B70">
        <w:rPr>
          <w:rFonts w:ascii="Calibri" w:eastAsia="Calibri" w:hAnsi="Calibri" w:cs="Times New Roman"/>
          <w:bCs/>
          <w:lang w:val="sr-Latn-ME"/>
        </w:rPr>
        <w:t xml:space="preserve"> </w:t>
      </w:r>
      <w:r w:rsidRPr="00AC76C7">
        <w:rPr>
          <w:rFonts w:ascii="Calibri" w:eastAsia="Calibri" w:hAnsi="Calibri" w:cs="Times New Roman"/>
          <w:bCs/>
          <w:lang w:val="en-US"/>
        </w:rPr>
        <w:t>i</w:t>
      </w:r>
      <w:r w:rsidRPr="00151B70">
        <w:rPr>
          <w:rFonts w:ascii="Calibri" w:eastAsia="Calibri" w:hAnsi="Calibri" w:cs="Times New Roman"/>
          <w:bCs/>
          <w:lang w:val="sr-Latn-ME"/>
        </w:rPr>
        <w:t xml:space="preserve"> </w:t>
      </w:r>
      <w:r w:rsidRPr="00AC76C7">
        <w:rPr>
          <w:rFonts w:ascii="Calibri" w:eastAsia="Calibri" w:hAnsi="Calibri" w:cs="Times New Roman"/>
          <w:bCs/>
          <w:lang w:val="en-US"/>
        </w:rPr>
        <w:t>bakterijskog</w:t>
      </w:r>
      <w:r w:rsidRPr="00151B70">
        <w:rPr>
          <w:rFonts w:ascii="Calibri" w:eastAsia="Calibri" w:hAnsi="Calibri" w:cs="Times New Roman"/>
          <w:bCs/>
          <w:lang w:val="sr-Latn-ME"/>
        </w:rPr>
        <w:t xml:space="preserve"> </w:t>
      </w:r>
      <w:r w:rsidRPr="00AC76C7">
        <w:rPr>
          <w:rFonts w:ascii="Calibri" w:eastAsia="Calibri" w:hAnsi="Calibri" w:cs="Times New Roman"/>
          <w:bCs/>
          <w:lang w:val="en-US"/>
        </w:rPr>
        <w:t>uvenu</w:t>
      </w:r>
      <w:r w:rsidRPr="00151B70">
        <w:rPr>
          <w:rFonts w:ascii="Calibri" w:eastAsia="Calibri" w:hAnsi="Calibri" w:cs="Times New Roman"/>
          <w:bCs/>
          <w:lang w:val="sr-Latn-ME"/>
        </w:rPr>
        <w:t>ć</w:t>
      </w:r>
      <w:r w:rsidRPr="00AC76C7">
        <w:rPr>
          <w:rFonts w:ascii="Calibri" w:eastAsia="Calibri" w:hAnsi="Calibri" w:cs="Times New Roman"/>
          <w:bCs/>
          <w:lang w:val="en-US"/>
        </w:rPr>
        <w:t>a</w:t>
      </w:r>
      <w:r w:rsidRPr="00151B70">
        <w:rPr>
          <w:rFonts w:ascii="Calibri" w:eastAsia="Calibri" w:hAnsi="Calibri" w:cs="Times New Roman"/>
          <w:bCs/>
          <w:lang w:val="sr-Latn-ME"/>
        </w:rPr>
        <w:t xml:space="preserve"> </w:t>
      </w:r>
      <w:r w:rsidRPr="00AC76C7">
        <w:rPr>
          <w:rFonts w:ascii="Calibri" w:eastAsia="Calibri" w:hAnsi="Calibri" w:cs="Times New Roman"/>
          <w:bCs/>
          <w:lang w:val="en-US"/>
        </w:rPr>
        <w:t>krompira</w:t>
      </w:r>
      <w:r w:rsidRPr="00151B70">
        <w:rPr>
          <w:rFonts w:ascii="Calibri" w:eastAsia="Calibri" w:hAnsi="Calibri" w:cs="Times New Roman"/>
          <w:bCs/>
          <w:lang w:val="sr-Latn-ME"/>
        </w:rPr>
        <w:t xml:space="preserve"> </w:t>
      </w:r>
      <w:r w:rsidRPr="00AC76C7">
        <w:rPr>
          <w:rFonts w:ascii="Calibri" w:eastAsia="Calibri" w:hAnsi="Calibri" w:cs="Times New Roman"/>
          <w:bCs/>
          <w:lang w:val="en-US"/>
        </w:rPr>
        <w:t>i</w:t>
      </w:r>
      <w:r w:rsidRPr="00151B70">
        <w:rPr>
          <w:rFonts w:ascii="Calibri" w:eastAsia="Calibri" w:hAnsi="Calibri" w:cs="Times New Roman"/>
          <w:bCs/>
          <w:lang w:val="sr-Latn-ME"/>
        </w:rPr>
        <w:t xml:space="preserve"> </w:t>
      </w:r>
      <w:proofErr w:type="gramStart"/>
      <w:r w:rsidRPr="00AC76C7">
        <w:rPr>
          <w:rFonts w:ascii="Calibri" w:eastAsia="Calibri" w:hAnsi="Calibri" w:cs="Times New Roman"/>
          <w:bCs/>
          <w:lang w:val="en-US"/>
        </w:rPr>
        <w:t>paradajza</w:t>
      </w:r>
      <w:r w:rsidRPr="00151B70">
        <w:rPr>
          <w:rFonts w:ascii="Calibri" w:eastAsia="Calibri" w:hAnsi="Calibri" w:cs="Times New Roman"/>
          <w:lang w:val="sr-Latn-ME"/>
        </w:rPr>
        <w:t xml:space="preserve">  (</w:t>
      </w:r>
      <w:proofErr w:type="gramEnd"/>
      <w:r w:rsidRPr="00AC76C7">
        <w:rPr>
          <w:rFonts w:ascii="Calibri" w:eastAsia="Calibri" w:hAnsi="Calibri" w:cs="Times New Roman"/>
          <w:lang w:val="en-US"/>
        </w:rPr>
        <w:t>Potato</w:t>
      </w:r>
      <w:r w:rsidRPr="00151B70">
        <w:rPr>
          <w:rFonts w:ascii="Calibri" w:eastAsia="Calibri" w:hAnsi="Calibri" w:cs="Times New Roman"/>
          <w:lang w:val="sr-Latn-ME"/>
        </w:rPr>
        <w:t xml:space="preserve"> </w:t>
      </w:r>
      <w:r w:rsidRPr="00AC76C7">
        <w:rPr>
          <w:rFonts w:ascii="Calibri" w:eastAsia="Calibri" w:hAnsi="Calibri" w:cs="Times New Roman"/>
          <w:lang w:val="en-US"/>
        </w:rPr>
        <w:t>brown</w:t>
      </w:r>
      <w:r w:rsidRPr="00151B70">
        <w:rPr>
          <w:rFonts w:ascii="Calibri" w:eastAsia="Calibri" w:hAnsi="Calibri" w:cs="Times New Roman"/>
          <w:lang w:val="sr-Latn-ME"/>
        </w:rPr>
        <w:t xml:space="preserve"> </w:t>
      </w:r>
      <w:r w:rsidRPr="00AC76C7">
        <w:rPr>
          <w:rFonts w:ascii="Calibri" w:eastAsia="Calibri" w:hAnsi="Calibri" w:cs="Times New Roman"/>
          <w:lang w:val="en-US"/>
        </w:rPr>
        <w:t>rot</w:t>
      </w:r>
      <w:r w:rsidRPr="00151B70">
        <w:rPr>
          <w:rFonts w:ascii="Calibri" w:eastAsia="Calibri" w:hAnsi="Calibri" w:cs="Times New Roman"/>
          <w:lang w:val="sr-Latn-ME"/>
        </w:rPr>
        <w:t xml:space="preserve">) </w:t>
      </w:r>
      <w:r w:rsidRPr="00AC76C7">
        <w:rPr>
          <w:rFonts w:ascii="Calibri" w:eastAsia="Calibri" w:hAnsi="Calibri" w:cs="Times New Roman"/>
          <w:lang w:val="en-US"/>
        </w:rPr>
        <w:t>koju</w:t>
      </w:r>
      <w:r w:rsidRPr="00151B70">
        <w:rPr>
          <w:rFonts w:ascii="Calibri" w:eastAsia="Calibri" w:hAnsi="Calibri" w:cs="Times New Roman"/>
          <w:lang w:val="sr-Latn-ME"/>
        </w:rPr>
        <w:t xml:space="preserve"> </w:t>
      </w:r>
      <w:r w:rsidRPr="00AC76C7">
        <w:rPr>
          <w:rFonts w:ascii="Calibri" w:eastAsia="Calibri" w:hAnsi="Calibri" w:cs="Times New Roman"/>
          <w:lang w:val="en-US"/>
        </w:rPr>
        <w:t>prouzrokuje</w:t>
      </w:r>
      <w:r w:rsidRPr="00151B70">
        <w:rPr>
          <w:rFonts w:ascii="Calibri" w:eastAsia="Calibri" w:hAnsi="Calibri" w:cs="Times New Roman"/>
          <w:lang w:val="sr-Latn-ME"/>
        </w:rPr>
        <w:t xml:space="preserve"> </w:t>
      </w:r>
      <w:r w:rsidRPr="00AC76C7">
        <w:rPr>
          <w:rFonts w:ascii="Calibri" w:eastAsia="Calibri" w:hAnsi="Calibri" w:cs="Times New Roman"/>
          <w:lang w:val="en-US"/>
        </w:rPr>
        <w:t>bakterija</w:t>
      </w:r>
      <w:r w:rsidRPr="00151B70">
        <w:rPr>
          <w:rFonts w:ascii="Calibri" w:eastAsia="Calibri" w:hAnsi="Calibri" w:cs="Times New Roman"/>
          <w:lang w:val="sr-Latn-ME"/>
        </w:rPr>
        <w:t xml:space="preserve"> </w:t>
      </w:r>
      <w:r w:rsidRPr="00AC76C7">
        <w:rPr>
          <w:rFonts w:ascii="Calibri" w:eastAsia="Calibri" w:hAnsi="Calibri" w:cs="Times New Roman"/>
          <w:i/>
          <w:lang w:val="en-US"/>
        </w:rPr>
        <w:t>Ralstonia</w:t>
      </w:r>
      <w:r w:rsidRPr="00151B70">
        <w:rPr>
          <w:rFonts w:ascii="Calibri" w:eastAsia="Calibri" w:hAnsi="Calibri" w:cs="Times New Roman"/>
          <w:i/>
          <w:lang w:val="sr-Latn-ME"/>
        </w:rPr>
        <w:t xml:space="preserve"> </w:t>
      </w:r>
      <w:r w:rsidRPr="00AC76C7">
        <w:rPr>
          <w:rFonts w:ascii="Calibri" w:eastAsia="Calibri" w:hAnsi="Calibri" w:cs="Times New Roman"/>
          <w:i/>
          <w:lang w:val="en-US"/>
        </w:rPr>
        <w:t>solanacearum</w:t>
      </w:r>
      <w:r w:rsidRPr="00151B70">
        <w:rPr>
          <w:rFonts w:ascii="Calibri" w:eastAsia="Calibri" w:hAnsi="Calibri" w:cs="Times New Roman"/>
          <w:i/>
          <w:lang w:val="sr-Latn-ME"/>
        </w:rPr>
        <w:t xml:space="preserve"> </w:t>
      </w:r>
      <w:r w:rsidRPr="00151B70">
        <w:rPr>
          <w:rFonts w:ascii="Calibri" w:eastAsia="Calibri" w:hAnsi="Calibri" w:cs="Times New Roman"/>
          <w:lang w:val="sr-Latn-ME"/>
        </w:rPr>
        <w:t>(</w:t>
      </w:r>
      <w:r w:rsidRPr="00AC76C7">
        <w:rPr>
          <w:rFonts w:ascii="Calibri" w:eastAsia="Calibri" w:hAnsi="Calibri" w:cs="Times New Roman"/>
          <w:lang w:val="en-US"/>
        </w:rPr>
        <w:t>Smith</w:t>
      </w:r>
      <w:r w:rsidRPr="00151B70">
        <w:rPr>
          <w:rFonts w:ascii="Calibri" w:eastAsia="Calibri" w:hAnsi="Calibri" w:cs="Times New Roman"/>
          <w:lang w:val="sr-Latn-ME"/>
        </w:rPr>
        <w:t xml:space="preserve">) </w:t>
      </w:r>
      <w:r w:rsidRPr="00AC76C7">
        <w:rPr>
          <w:rFonts w:ascii="Calibri" w:eastAsia="Calibri" w:hAnsi="Calibri" w:cs="Times New Roman"/>
          <w:lang w:val="en-US"/>
        </w:rPr>
        <w:t>Yabuuchi</w:t>
      </w:r>
      <w:r w:rsidRPr="00151B70">
        <w:rPr>
          <w:rFonts w:ascii="Calibri" w:eastAsia="Calibri" w:hAnsi="Calibri" w:cs="Times New Roman"/>
          <w:lang w:val="sr-Latn-ME"/>
        </w:rPr>
        <w:t xml:space="preserve"> </w:t>
      </w:r>
      <w:r w:rsidRPr="00AC76C7">
        <w:rPr>
          <w:rFonts w:ascii="Calibri" w:eastAsia="Calibri" w:hAnsi="Calibri" w:cs="Times New Roman"/>
          <w:lang w:val="en-US"/>
        </w:rPr>
        <w:t>et</w:t>
      </w:r>
      <w:r w:rsidRPr="00151B70">
        <w:rPr>
          <w:rFonts w:ascii="Calibri" w:eastAsia="Calibri" w:hAnsi="Calibri" w:cs="Times New Roman"/>
          <w:lang w:val="sr-Latn-ME"/>
        </w:rPr>
        <w:t xml:space="preserve"> </w:t>
      </w:r>
      <w:r w:rsidRPr="00AC76C7">
        <w:rPr>
          <w:rFonts w:ascii="Calibri" w:eastAsia="Calibri" w:hAnsi="Calibri" w:cs="Times New Roman"/>
          <w:lang w:val="en-US"/>
        </w:rPr>
        <w:t>al</w:t>
      </w:r>
      <w:r w:rsidRPr="00151B70">
        <w:rPr>
          <w:rFonts w:ascii="Calibri" w:eastAsia="Calibri" w:hAnsi="Calibri" w:cs="Times New Roman"/>
          <w:lang w:val="sr-Latn-ME"/>
        </w:rPr>
        <w:t>.</w:t>
      </w:r>
    </w:p>
    <w:p w:rsidR="00AC76C7" w:rsidRPr="00AC76C7" w:rsidRDefault="00AC76C7" w:rsidP="00AC76C7">
      <w:pPr>
        <w:spacing w:after="0" w:line="240" w:lineRule="auto"/>
        <w:jc w:val="both"/>
        <w:rPr>
          <w:rFonts w:ascii="Calibri" w:eastAsia="Calibri" w:hAnsi="Calibri" w:cs="Times New Roman"/>
          <w:b/>
          <w:lang w:val="sr-Latn-ME"/>
        </w:rPr>
      </w:pPr>
    </w:p>
    <w:p w:rsidR="00AC76C7" w:rsidRPr="00AC76C7" w:rsidRDefault="00AC76C7" w:rsidP="00AC76C7">
      <w:pPr>
        <w:spacing w:after="0" w:line="240" w:lineRule="auto"/>
        <w:jc w:val="both"/>
        <w:rPr>
          <w:rFonts w:ascii="Calibri" w:eastAsia="Calibri" w:hAnsi="Calibri" w:cs="Times New Roman"/>
          <w:b/>
          <w:lang w:val="sr-Latn-ME"/>
        </w:rPr>
      </w:pPr>
    </w:p>
    <w:p w:rsidR="00AC76C7" w:rsidRPr="00AC76C7" w:rsidRDefault="00AC76C7" w:rsidP="00AC76C7">
      <w:pPr>
        <w:spacing w:after="0" w:line="240" w:lineRule="auto"/>
        <w:jc w:val="both"/>
        <w:rPr>
          <w:rFonts w:ascii="Calibri" w:eastAsia="Calibri" w:hAnsi="Calibri" w:cs="Times New Roman"/>
          <w:b/>
          <w:lang w:val="sr-Latn-ME"/>
        </w:rPr>
      </w:pPr>
      <w:r w:rsidRPr="00AC76C7">
        <w:rPr>
          <w:rFonts w:ascii="Calibri" w:eastAsia="Calibri" w:hAnsi="Calibri" w:cs="Times New Roman"/>
          <w:b/>
          <w:lang w:val="sr-Latn-ME"/>
        </w:rPr>
        <w:t>Odjeljak II</w:t>
      </w:r>
    </w:p>
    <w:p w:rsidR="00AC76C7" w:rsidRPr="00AC76C7" w:rsidRDefault="00AC76C7" w:rsidP="00AC76C7">
      <w:pPr>
        <w:spacing w:after="0" w:line="240" w:lineRule="auto"/>
        <w:jc w:val="both"/>
        <w:rPr>
          <w:rFonts w:ascii="Calibri" w:eastAsia="Calibri" w:hAnsi="Calibri" w:cs="Times New Roman"/>
          <w:lang w:val="sr-Latn-ME"/>
        </w:rPr>
      </w:pPr>
      <w:r w:rsidRPr="00AC76C7">
        <w:rPr>
          <w:rFonts w:ascii="Calibri" w:eastAsia="Calibri" w:hAnsi="Calibri" w:cs="Times New Roman"/>
          <w:lang w:val="sr-Latn-ME"/>
        </w:rPr>
        <w:t xml:space="preserve">Detaljne metode za detekciju bakterije </w:t>
      </w:r>
      <w:r w:rsidRPr="00AC76C7">
        <w:rPr>
          <w:rFonts w:ascii="Calibri" w:eastAsia="Calibri" w:hAnsi="Calibri" w:cs="Times New Roman"/>
          <w:i/>
          <w:lang w:val="sr-Latn-ME"/>
        </w:rPr>
        <w:t>R. solanacearum</w:t>
      </w:r>
      <w:r w:rsidRPr="00AC76C7">
        <w:rPr>
          <w:rFonts w:ascii="Calibri" w:eastAsia="Calibri" w:hAnsi="Calibri" w:cs="Times New Roman"/>
          <w:lang w:val="sr-Latn-ME"/>
        </w:rPr>
        <w:t xml:space="preserve"> u krtolama krompira i biljkama krompira, paradajza ili drugim biljkama domaćinima sa simptomima smeđe truleži odnosno bakterijskog uvenuća</w:t>
      </w:r>
    </w:p>
    <w:p w:rsidR="00AC76C7" w:rsidRPr="00AC76C7" w:rsidRDefault="00AC76C7" w:rsidP="00AC76C7">
      <w:pPr>
        <w:spacing w:after="0" w:line="240" w:lineRule="auto"/>
        <w:jc w:val="both"/>
        <w:rPr>
          <w:rFonts w:ascii="Calibri" w:eastAsia="Calibri" w:hAnsi="Calibri" w:cs="Times New Roman"/>
          <w:b/>
          <w:lang w:val="sr-Latn-ME"/>
        </w:rPr>
      </w:pPr>
      <w:r w:rsidRPr="00AC76C7">
        <w:rPr>
          <w:rFonts w:ascii="Calibri" w:eastAsia="Calibri" w:hAnsi="Calibri" w:cs="Times New Roman"/>
          <w:b/>
          <w:lang w:val="sr-Latn-ME"/>
        </w:rPr>
        <w:t>Krtola krompira</w:t>
      </w:r>
    </w:p>
    <w:p w:rsidR="00AC76C7" w:rsidRPr="00AC76C7" w:rsidRDefault="00AC76C7" w:rsidP="00AC76C7">
      <w:pPr>
        <w:spacing w:after="0" w:line="240" w:lineRule="auto"/>
        <w:jc w:val="both"/>
        <w:rPr>
          <w:rFonts w:ascii="Calibri" w:eastAsia="Calibri" w:hAnsi="Calibri" w:cs="Times New Roman"/>
          <w:lang w:val="sr-Latn-ME"/>
        </w:rPr>
      </w:pPr>
      <w:r w:rsidRPr="00AC76C7">
        <w:rPr>
          <w:rFonts w:ascii="Calibri" w:eastAsia="Calibri" w:hAnsi="Calibri" w:cs="Times New Roman"/>
          <w:b/>
          <w:lang w:val="sr-Latn-ME"/>
        </w:rPr>
        <w:t>Krtole krompira treba prerezati poprečno ili uzdužno u blizini stolona krtola</w:t>
      </w:r>
      <w:r w:rsidRPr="00AC76C7">
        <w:rPr>
          <w:rFonts w:ascii="Calibri" w:eastAsia="Calibri" w:hAnsi="Calibri" w:cs="Times New Roman"/>
          <w:lang w:val="sr-Latn-ME"/>
        </w:rPr>
        <w:t>. Početna faza infekcije</w:t>
      </w:r>
    </w:p>
    <w:p w:rsidR="00AC76C7" w:rsidRPr="00AC76C7" w:rsidRDefault="00AC76C7" w:rsidP="00AC76C7">
      <w:pPr>
        <w:spacing w:after="0" w:line="240" w:lineRule="auto"/>
        <w:jc w:val="both"/>
        <w:rPr>
          <w:rFonts w:ascii="Calibri" w:eastAsia="Calibri" w:hAnsi="Calibri" w:cs="Times New Roman"/>
          <w:lang w:val="sr-Latn-ME"/>
        </w:rPr>
      </w:pPr>
      <w:r w:rsidRPr="00AC76C7">
        <w:rPr>
          <w:rFonts w:ascii="Calibri" w:eastAsia="Calibri" w:hAnsi="Calibri" w:cs="Times New Roman"/>
          <w:lang w:val="sr-Latn-ME"/>
        </w:rPr>
        <w:t>prepoznaje se po promjeni boje sprovodnog prstena od staklasto-žute do svijetlosmeđe iz kojeg se</w:t>
      </w:r>
    </w:p>
    <w:p w:rsidR="00AC76C7" w:rsidRPr="00AC76C7" w:rsidRDefault="00AC76C7" w:rsidP="00AC76C7">
      <w:pPr>
        <w:spacing w:after="0" w:line="240" w:lineRule="auto"/>
        <w:jc w:val="both"/>
        <w:rPr>
          <w:rFonts w:ascii="Calibri" w:eastAsia="Calibri" w:hAnsi="Calibri" w:cs="Times New Roman"/>
          <w:lang w:val="sr-Latn-ME"/>
        </w:rPr>
      </w:pPr>
      <w:r w:rsidRPr="00AC76C7">
        <w:rPr>
          <w:rFonts w:ascii="Calibri" w:eastAsia="Calibri" w:hAnsi="Calibri" w:cs="Times New Roman"/>
          <w:lang w:val="sr-Latn-ME"/>
        </w:rPr>
        <w:t xml:space="preserve">spontano, nakon nekoliko minuta, pojavljuje </w:t>
      </w:r>
      <w:r w:rsidRPr="00AC76C7">
        <w:rPr>
          <w:rFonts w:ascii="Calibri" w:eastAsia="Calibri" w:hAnsi="Calibri" w:cs="Times New Roman"/>
          <w:b/>
          <w:lang w:val="sr-Latn-ME"/>
        </w:rPr>
        <w:t>blijedi kremasti bakterijski eksudat</w:t>
      </w:r>
      <w:r w:rsidRPr="00AC76C7">
        <w:rPr>
          <w:rFonts w:ascii="Calibri" w:eastAsia="Calibri" w:hAnsi="Calibri" w:cs="Times New Roman"/>
          <w:lang w:val="sr-Latn-ME"/>
        </w:rPr>
        <w:t xml:space="preserve">. Kasnije, sprovodno tkivo postaje izrazitije smeđe i nekroza se može proširiti na parenhimsko tkivo. U uznapredovalim fazama infekcija </w:t>
      </w:r>
      <w:r w:rsidRPr="00AC76C7">
        <w:rPr>
          <w:rFonts w:ascii="Calibri" w:eastAsia="Calibri" w:hAnsi="Calibri" w:cs="Times New Roman"/>
          <w:b/>
          <w:lang w:val="sr-Latn-ME"/>
        </w:rPr>
        <w:t>bakterijski eksudat može cureti iz stolona i iz okaca</w:t>
      </w:r>
      <w:r w:rsidRPr="00AC76C7">
        <w:rPr>
          <w:rFonts w:ascii="Calibri" w:eastAsia="Calibri" w:hAnsi="Calibri" w:cs="Times New Roman"/>
          <w:lang w:val="sr-Latn-ME"/>
        </w:rPr>
        <w:t xml:space="preserve"> na koju se lijepe čestice zemljišta. Na kori se mogu pojaviti crvenkasto-smeđa ulegnuća zbog propadanja sprovodnog tkiva iznutra. U uznapredovalim fazama bolesti uobičajen je i sekundarni razvoj gljivične i bakterijske meke truleži.</w:t>
      </w:r>
    </w:p>
    <w:p w:rsidR="00AC76C7" w:rsidRPr="00AC76C7" w:rsidRDefault="00AC76C7" w:rsidP="00AC76C7">
      <w:pPr>
        <w:spacing w:after="0" w:line="240" w:lineRule="auto"/>
        <w:jc w:val="both"/>
        <w:rPr>
          <w:rFonts w:ascii="Calibri" w:eastAsia="Calibri" w:hAnsi="Calibri" w:cs="Times New Roman"/>
          <w:lang w:val="sr-Latn-ME"/>
        </w:rPr>
      </w:pPr>
    </w:p>
    <w:p w:rsidR="00AC76C7" w:rsidRPr="00AC76C7" w:rsidRDefault="00AC76C7" w:rsidP="00AC76C7">
      <w:pPr>
        <w:tabs>
          <w:tab w:val="left" w:pos="1134"/>
          <w:tab w:val="left" w:pos="7797"/>
        </w:tabs>
        <w:spacing w:after="0" w:line="240" w:lineRule="auto"/>
        <w:jc w:val="right"/>
        <w:rPr>
          <w:rFonts w:ascii="Arial" w:eastAsia="Calibri" w:hAnsi="Arial" w:cs="Arial"/>
          <w:bCs/>
          <w:sz w:val="20"/>
          <w:lang w:val="hr-HR"/>
        </w:rPr>
      </w:pPr>
    </w:p>
    <w:p w:rsidR="00AC76C7" w:rsidRPr="00AC76C7" w:rsidRDefault="00AC76C7" w:rsidP="00AC76C7">
      <w:pPr>
        <w:tabs>
          <w:tab w:val="left" w:pos="1134"/>
          <w:tab w:val="left" w:pos="7797"/>
        </w:tabs>
        <w:spacing w:after="0" w:line="240" w:lineRule="auto"/>
        <w:jc w:val="right"/>
        <w:rPr>
          <w:rFonts w:ascii="Arial" w:eastAsia="Calibri" w:hAnsi="Arial" w:cs="Arial"/>
          <w:bCs/>
          <w:sz w:val="20"/>
          <w:lang w:val="hr-HR"/>
        </w:rPr>
      </w:pPr>
    </w:p>
    <w:p w:rsidR="00AC76C7" w:rsidRPr="00AC76C7" w:rsidRDefault="00AC76C7" w:rsidP="00AC76C7">
      <w:pPr>
        <w:tabs>
          <w:tab w:val="left" w:pos="1134"/>
          <w:tab w:val="left" w:pos="7797"/>
        </w:tabs>
        <w:spacing w:after="0" w:line="240" w:lineRule="auto"/>
        <w:jc w:val="right"/>
        <w:rPr>
          <w:rFonts w:ascii="Arial" w:eastAsia="Calibri" w:hAnsi="Arial" w:cs="Arial"/>
          <w:bCs/>
          <w:sz w:val="20"/>
          <w:lang w:val="hr-HR"/>
        </w:rPr>
      </w:pPr>
    </w:p>
    <w:p w:rsidR="00AC76C7" w:rsidRPr="00AC76C7" w:rsidRDefault="00AC76C7" w:rsidP="00AC76C7">
      <w:pPr>
        <w:tabs>
          <w:tab w:val="left" w:pos="1134"/>
          <w:tab w:val="left" w:pos="7797"/>
        </w:tabs>
        <w:spacing w:after="0" w:line="240" w:lineRule="auto"/>
        <w:jc w:val="center"/>
        <w:rPr>
          <w:rFonts w:ascii="Arial" w:eastAsia="Calibri" w:hAnsi="Arial" w:cs="Arial"/>
          <w:bCs/>
          <w:sz w:val="20"/>
          <w:lang w:val="hr-HR"/>
        </w:rPr>
      </w:pPr>
      <w:r w:rsidRPr="00AC76C7">
        <w:rPr>
          <w:rFonts w:ascii="Arial" w:eastAsia="Calibri" w:hAnsi="Arial" w:cs="Arial"/>
          <w:bCs/>
          <w:noProof/>
          <w:sz w:val="20"/>
          <w:lang w:val="en-US"/>
        </w:rPr>
        <w:drawing>
          <wp:inline distT="0" distB="0" distL="0" distR="0" wp14:anchorId="64B1BCEF" wp14:editId="11AA1C0E">
            <wp:extent cx="4742815" cy="3157855"/>
            <wp:effectExtent l="0" t="0" r="63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42815" cy="3157855"/>
                    </a:xfrm>
                    <a:prstGeom prst="rect">
                      <a:avLst/>
                    </a:prstGeom>
                    <a:noFill/>
                  </pic:spPr>
                </pic:pic>
              </a:graphicData>
            </a:graphic>
          </wp:inline>
        </w:drawing>
      </w:r>
    </w:p>
    <w:p w:rsidR="00AC76C7" w:rsidRPr="00AC76C7" w:rsidRDefault="00AC76C7" w:rsidP="00AC76C7">
      <w:pPr>
        <w:spacing w:after="0" w:line="240" w:lineRule="auto"/>
        <w:jc w:val="center"/>
        <w:rPr>
          <w:rFonts w:ascii="Calibri" w:eastAsia="Calibri" w:hAnsi="Calibri" w:cs="Times New Roman"/>
          <w:lang w:val="sr-Latn-ME"/>
        </w:rPr>
      </w:pPr>
      <w:r w:rsidRPr="00AC76C7">
        <w:rPr>
          <w:rFonts w:ascii="Calibri" w:eastAsia="Calibri" w:hAnsi="Calibri" w:cs="Times New Roman"/>
          <w:lang w:val="sr-Latn-ME"/>
        </w:rPr>
        <w:t xml:space="preserve">Simptom </w:t>
      </w:r>
      <w:r w:rsidRPr="00AC76C7">
        <w:rPr>
          <w:rFonts w:ascii="Calibri" w:eastAsia="Calibri" w:hAnsi="Calibri" w:cs="Times New Roman"/>
          <w:i/>
          <w:lang w:val="en-US"/>
        </w:rPr>
        <w:t>Ralstonia solanacearum</w:t>
      </w:r>
      <w:r w:rsidRPr="00AC76C7">
        <w:rPr>
          <w:rFonts w:ascii="Calibri" w:eastAsia="Calibri" w:hAnsi="Calibri" w:cs="Times New Roman"/>
          <w:lang w:val="sr-Latn-ME"/>
        </w:rPr>
        <w:t xml:space="preserve"> na krtolama krompira</w:t>
      </w:r>
    </w:p>
    <w:p w:rsidR="00AC76C7" w:rsidRPr="00AC76C7" w:rsidRDefault="00AC76C7" w:rsidP="00AC76C7">
      <w:pPr>
        <w:tabs>
          <w:tab w:val="left" w:pos="1134"/>
          <w:tab w:val="left" w:pos="7797"/>
        </w:tabs>
        <w:spacing w:after="0" w:line="240" w:lineRule="auto"/>
        <w:jc w:val="right"/>
        <w:rPr>
          <w:rFonts w:ascii="Arial" w:eastAsia="Calibri" w:hAnsi="Arial" w:cs="Arial"/>
          <w:bCs/>
          <w:sz w:val="20"/>
          <w:lang w:val="hr-HR"/>
        </w:rPr>
      </w:pPr>
    </w:p>
    <w:p w:rsidR="00AC76C7" w:rsidRPr="00AC76C7" w:rsidRDefault="00AC76C7" w:rsidP="00AC76C7">
      <w:pPr>
        <w:tabs>
          <w:tab w:val="left" w:pos="1134"/>
          <w:tab w:val="left" w:pos="7797"/>
        </w:tabs>
        <w:spacing w:after="0" w:line="240" w:lineRule="auto"/>
        <w:jc w:val="right"/>
        <w:rPr>
          <w:rFonts w:ascii="Arial" w:eastAsia="Calibri" w:hAnsi="Arial" w:cs="Arial"/>
          <w:bCs/>
          <w:sz w:val="20"/>
          <w:lang w:val="hr-HR"/>
        </w:rPr>
      </w:pPr>
    </w:p>
    <w:p w:rsidR="00AC76C7" w:rsidRPr="00AC76C7" w:rsidRDefault="00AC76C7" w:rsidP="00AC76C7">
      <w:pPr>
        <w:tabs>
          <w:tab w:val="left" w:pos="1134"/>
          <w:tab w:val="left" w:pos="7797"/>
        </w:tabs>
        <w:spacing w:after="0" w:line="240" w:lineRule="auto"/>
        <w:jc w:val="center"/>
        <w:rPr>
          <w:rFonts w:ascii="Arial" w:eastAsia="Calibri" w:hAnsi="Arial" w:cs="Arial"/>
          <w:bCs/>
          <w:sz w:val="20"/>
          <w:lang w:val="hr-HR"/>
        </w:rPr>
      </w:pPr>
      <w:r w:rsidRPr="00AC76C7">
        <w:rPr>
          <w:rFonts w:ascii="Arial" w:eastAsia="Calibri" w:hAnsi="Arial" w:cs="Arial"/>
          <w:bCs/>
          <w:noProof/>
          <w:sz w:val="20"/>
          <w:lang w:val="en-US"/>
        </w:rPr>
        <w:drawing>
          <wp:inline distT="0" distB="0" distL="0" distR="0" wp14:anchorId="460308E5" wp14:editId="7D7921CA">
            <wp:extent cx="5029835" cy="34201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9835" cy="3420110"/>
                    </a:xfrm>
                    <a:prstGeom prst="rect">
                      <a:avLst/>
                    </a:prstGeom>
                    <a:noFill/>
                  </pic:spPr>
                </pic:pic>
              </a:graphicData>
            </a:graphic>
          </wp:inline>
        </w:drawing>
      </w:r>
    </w:p>
    <w:p w:rsidR="00AC76C7" w:rsidRPr="00AC76C7" w:rsidRDefault="00AC76C7" w:rsidP="00AC76C7">
      <w:pPr>
        <w:spacing w:after="0" w:line="240" w:lineRule="auto"/>
        <w:jc w:val="center"/>
        <w:rPr>
          <w:rFonts w:ascii="Calibri" w:eastAsia="Calibri" w:hAnsi="Calibri" w:cs="Times New Roman"/>
          <w:lang w:val="sr-Latn-ME"/>
        </w:rPr>
      </w:pPr>
      <w:r w:rsidRPr="00AC76C7">
        <w:rPr>
          <w:rFonts w:ascii="Calibri" w:eastAsia="Calibri" w:hAnsi="Calibri" w:cs="Times New Roman"/>
          <w:lang w:val="sr-Latn-ME"/>
        </w:rPr>
        <w:t xml:space="preserve">Simptom </w:t>
      </w:r>
      <w:r w:rsidRPr="00AC76C7">
        <w:rPr>
          <w:rFonts w:ascii="Calibri" w:eastAsia="Calibri" w:hAnsi="Calibri" w:cs="Times New Roman"/>
          <w:i/>
          <w:lang w:val="en-US"/>
        </w:rPr>
        <w:t>Ralstonia solanacearum</w:t>
      </w:r>
      <w:r w:rsidRPr="00AC76C7">
        <w:rPr>
          <w:rFonts w:ascii="Calibri" w:eastAsia="Calibri" w:hAnsi="Calibri" w:cs="Times New Roman"/>
          <w:lang w:val="sr-Latn-ME"/>
        </w:rPr>
        <w:t xml:space="preserve"> na krtolama krompira</w:t>
      </w:r>
    </w:p>
    <w:p w:rsidR="00AC76C7" w:rsidRPr="00AC76C7" w:rsidRDefault="00AC76C7" w:rsidP="00AC76C7">
      <w:pPr>
        <w:spacing w:after="0" w:line="240" w:lineRule="auto"/>
        <w:jc w:val="center"/>
        <w:rPr>
          <w:rFonts w:ascii="Calibri" w:eastAsia="Calibri" w:hAnsi="Calibri" w:cs="Times New Roman"/>
          <w:lang w:val="sr-Latn-ME"/>
        </w:rPr>
      </w:pPr>
    </w:p>
    <w:p w:rsidR="00AC76C7" w:rsidRPr="00AC76C7" w:rsidRDefault="00AC76C7" w:rsidP="00AC76C7">
      <w:pPr>
        <w:spacing w:after="0" w:line="240" w:lineRule="auto"/>
        <w:jc w:val="center"/>
        <w:rPr>
          <w:rFonts w:ascii="Calibri" w:eastAsia="Calibri" w:hAnsi="Calibri" w:cs="Times New Roman"/>
          <w:lang w:val="sr-Latn-ME"/>
        </w:rPr>
      </w:pPr>
      <w:r w:rsidRPr="00AC76C7">
        <w:rPr>
          <w:rFonts w:ascii="Calibri" w:eastAsia="Calibri" w:hAnsi="Calibri" w:cs="Times New Roman"/>
          <w:noProof/>
          <w:lang w:val="en-US"/>
        </w:rPr>
        <w:drawing>
          <wp:inline distT="0" distB="0" distL="0" distR="0" wp14:anchorId="2B12321A" wp14:editId="7418E2B0">
            <wp:extent cx="4864735" cy="30607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64735" cy="3060700"/>
                    </a:xfrm>
                    <a:prstGeom prst="rect">
                      <a:avLst/>
                    </a:prstGeom>
                    <a:noFill/>
                  </pic:spPr>
                </pic:pic>
              </a:graphicData>
            </a:graphic>
          </wp:inline>
        </w:drawing>
      </w:r>
    </w:p>
    <w:p w:rsidR="00AC76C7" w:rsidRPr="00AC76C7" w:rsidRDefault="00AC76C7" w:rsidP="00AC76C7">
      <w:pPr>
        <w:spacing w:after="0" w:line="240" w:lineRule="auto"/>
        <w:jc w:val="center"/>
        <w:rPr>
          <w:rFonts w:ascii="Calibri" w:eastAsia="Calibri" w:hAnsi="Calibri" w:cs="Times New Roman"/>
          <w:lang w:val="sr-Latn-ME"/>
        </w:rPr>
      </w:pPr>
      <w:r w:rsidRPr="00AC76C7">
        <w:rPr>
          <w:rFonts w:ascii="Calibri" w:eastAsia="Calibri" w:hAnsi="Calibri" w:cs="Times New Roman"/>
          <w:lang w:val="sr-Latn-ME"/>
        </w:rPr>
        <w:t xml:space="preserve">Simptom </w:t>
      </w:r>
      <w:r w:rsidRPr="00AC76C7">
        <w:rPr>
          <w:rFonts w:ascii="Calibri" w:eastAsia="Calibri" w:hAnsi="Calibri" w:cs="Times New Roman"/>
          <w:i/>
          <w:lang w:val="en-US"/>
        </w:rPr>
        <w:t>Ralstonia solanacearum</w:t>
      </w:r>
      <w:r w:rsidRPr="00AC76C7">
        <w:rPr>
          <w:rFonts w:ascii="Calibri" w:eastAsia="Calibri" w:hAnsi="Calibri" w:cs="Times New Roman"/>
          <w:lang w:val="sr-Latn-ME"/>
        </w:rPr>
        <w:t xml:space="preserve"> na krtolama krompira</w:t>
      </w:r>
    </w:p>
    <w:p w:rsidR="00AC76C7" w:rsidRPr="00AC76C7" w:rsidRDefault="00AC76C7" w:rsidP="00AC76C7">
      <w:pPr>
        <w:spacing w:after="0" w:line="240" w:lineRule="auto"/>
        <w:jc w:val="center"/>
        <w:rPr>
          <w:rFonts w:ascii="Calibri" w:eastAsia="Calibri" w:hAnsi="Calibri" w:cs="Times New Roman"/>
          <w:lang w:val="sr-Latn-ME"/>
        </w:rPr>
      </w:pPr>
    </w:p>
    <w:p w:rsidR="00AC76C7" w:rsidRPr="00AC76C7" w:rsidRDefault="00AC76C7" w:rsidP="00AC76C7">
      <w:pPr>
        <w:spacing w:after="0" w:line="240" w:lineRule="auto"/>
        <w:jc w:val="both"/>
        <w:rPr>
          <w:rFonts w:ascii="Calibri" w:eastAsia="Calibri" w:hAnsi="Calibri" w:cs="Times New Roman"/>
          <w:lang w:val="sr-Latn-ME"/>
        </w:rPr>
      </w:pPr>
    </w:p>
    <w:p w:rsidR="00AC76C7" w:rsidRPr="00AC76C7" w:rsidRDefault="00AC76C7" w:rsidP="00AC76C7">
      <w:pPr>
        <w:spacing w:after="0" w:line="240" w:lineRule="auto"/>
        <w:ind w:left="360"/>
        <w:jc w:val="both"/>
        <w:rPr>
          <w:rFonts w:ascii="Calibri" w:eastAsia="Calibri" w:hAnsi="Calibri" w:cs="Times New Roman"/>
          <w:lang w:val="sr-Latn-ME"/>
        </w:rPr>
      </w:pPr>
      <w:r w:rsidRPr="00AC76C7">
        <w:rPr>
          <w:rFonts w:ascii="Calibri" w:eastAsia="Calibri" w:hAnsi="Calibri" w:cs="Times New Roman"/>
          <w:lang w:val="sr-Latn-ME"/>
        </w:rPr>
        <w:t xml:space="preserve">2.  Pravilnik o fitosanitarnim mjerama za otkrivanje, sprječavanje širenja i suzbijanje prstenaste truleži krtola krompira (potato ring rot) koju prouzrokuje bakterija </w:t>
      </w:r>
      <w:r w:rsidRPr="00AC76C7">
        <w:rPr>
          <w:rFonts w:ascii="Calibri" w:eastAsia="Calibri" w:hAnsi="Calibri" w:cs="Times New Roman"/>
          <w:i/>
          <w:lang w:val="sr-Latn-ME"/>
        </w:rPr>
        <w:t>Clavibacter michiganensis</w:t>
      </w:r>
      <w:r w:rsidRPr="00AC76C7">
        <w:rPr>
          <w:rFonts w:ascii="Calibri" w:eastAsia="Calibri" w:hAnsi="Calibri" w:cs="Times New Roman"/>
          <w:lang w:val="sr-Latn-ME"/>
        </w:rPr>
        <w:t xml:space="preserve"> (Smith) Davis et al. ssp. </w:t>
      </w:r>
      <w:r w:rsidRPr="00AC76C7">
        <w:rPr>
          <w:rFonts w:ascii="Calibri" w:eastAsia="Calibri" w:hAnsi="Calibri" w:cs="Times New Roman"/>
          <w:i/>
          <w:lang w:val="sr-Latn-ME"/>
        </w:rPr>
        <w:t>sepedonicus</w:t>
      </w:r>
      <w:r w:rsidRPr="00AC76C7">
        <w:rPr>
          <w:rFonts w:ascii="Calibri" w:eastAsia="Calibri" w:hAnsi="Calibri" w:cs="Times New Roman"/>
          <w:lang w:val="sr-Latn-ME"/>
        </w:rPr>
        <w:t xml:space="preserve"> (Spieckermann et Kotthoff) Davis et al.</w:t>
      </w:r>
    </w:p>
    <w:p w:rsidR="00AC76C7" w:rsidRPr="00AC76C7" w:rsidRDefault="00AC76C7" w:rsidP="00AC76C7">
      <w:pPr>
        <w:spacing w:after="0" w:line="240" w:lineRule="auto"/>
        <w:jc w:val="both"/>
        <w:rPr>
          <w:rFonts w:ascii="Calibri" w:eastAsia="Calibri" w:hAnsi="Calibri" w:cs="Times New Roman"/>
          <w:lang w:val="sr-Latn-ME"/>
        </w:rPr>
      </w:pPr>
    </w:p>
    <w:p w:rsidR="00AC76C7" w:rsidRPr="00AC76C7" w:rsidRDefault="00AC76C7" w:rsidP="00AC76C7">
      <w:pPr>
        <w:spacing w:after="0" w:line="240" w:lineRule="auto"/>
        <w:jc w:val="both"/>
        <w:rPr>
          <w:rFonts w:ascii="Calibri" w:eastAsia="Calibri" w:hAnsi="Calibri" w:cs="Times New Roman"/>
          <w:lang w:val="sr-Latn-ME"/>
        </w:rPr>
      </w:pPr>
    </w:p>
    <w:p w:rsidR="00AC76C7" w:rsidRPr="00AC76C7" w:rsidRDefault="00AC76C7" w:rsidP="00AC76C7">
      <w:pPr>
        <w:spacing w:after="0" w:line="240" w:lineRule="auto"/>
        <w:jc w:val="both"/>
        <w:rPr>
          <w:rFonts w:ascii="Calibri" w:eastAsia="Calibri" w:hAnsi="Calibri" w:cs="Times New Roman"/>
          <w:lang w:val="sr-Latn-ME"/>
        </w:rPr>
      </w:pPr>
    </w:p>
    <w:p w:rsidR="00AC76C7" w:rsidRPr="00AC76C7" w:rsidRDefault="00AC76C7" w:rsidP="00AC76C7">
      <w:pPr>
        <w:spacing w:after="0" w:line="240" w:lineRule="auto"/>
        <w:jc w:val="both"/>
        <w:rPr>
          <w:rFonts w:ascii="Calibri" w:eastAsia="Calibri" w:hAnsi="Calibri" w:cs="Times New Roman"/>
          <w:b/>
          <w:lang w:val="sr-Latn-ME"/>
        </w:rPr>
      </w:pPr>
      <w:r w:rsidRPr="00AC76C7">
        <w:rPr>
          <w:rFonts w:ascii="Calibri" w:eastAsia="Calibri" w:hAnsi="Calibri" w:cs="Times New Roman"/>
          <w:b/>
          <w:lang w:val="sr-Latn-ME"/>
        </w:rPr>
        <w:t>DIO 2. VIZUELNI PREGLED ZA OTKRIVANJE SIMPTOMA PRSTENASTE TRULEŽI</w:t>
      </w:r>
    </w:p>
    <w:p w:rsidR="00AC76C7" w:rsidRPr="00AC76C7" w:rsidRDefault="00AC76C7" w:rsidP="00AC76C7">
      <w:pPr>
        <w:spacing w:after="0" w:line="240" w:lineRule="auto"/>
        <w:jc w:val="both"/>
        <w:rPr>
          <w:rFonts w:ascii="Calibri" w:eastAsia="Calibri" w:hAnsi="Calibri" w:cs="Times New Roman"/>
          <w:lang w:val="sr-Latn-ME"/>
        </w:rPr>
      </w:pPr>
      <w:r w:rsidRPr="00AC76C7">
        <w:rPr>
          <w:rFonts w:ascii="Calibri" w:eastAsia="Calibri" w:hAnsi="Calibri" w:cs="Times New Roman"/>
          <w:lang w:val="sr-Latn-ME"/>
        </w:rPr>
        <w:t>2.2. Krtole krompira</w:t>
      </w:r>
    </w:p>
    <w:p w:rsidR="00AC76C7" w:rsidRPr="00AC76C7" w:rsidRDefault="00AC76C7" w:rsidP="00AC76C7">
      <w:pPr>
        <w:spacing w:after="0" w:line="240" w:lineRule="auto"/>
        <w:jc w:val="both"/>
        <w:rPr>
          <w:rFonts w:ascii="Calibri" w:eastAsia="Calibri" w:hAnsi="Calibri" w:cs="Times New Roman"/>
          <w:lang w:val="sr-Latn-ME"/>
        </w:rPr>
      </w:pPr>
      <w:r w:rsidRPr="00AC76C7">
        <w:rPr>
          <w:rFonts w:ascii="Calibri" w:eastAsia="Calibri" w:hAnsi="Calibri" w:cs="Times New Roman"/>
          <w:lang w:val="sr-Latn-ME"/>
        </w:rPr>
        <w:t xml:space="preserve">Najraniji simptomi su lagana staklenost ili prozirnost tkiva bez omekšanja oko sprovodnog sistema, naročito </w:t>
      </w:r>
      <w:r w:rsidRPr="00AC76C7">
        <w:rPr>
          <w:rFonts w:ascii="Calibri" w:eastAsia="Calibri" w:hAnsi="Calibri" w:cs="Times New Roman"/>
          <w:b/>
          <w:lang w:val="sr-Latn-ME"/>
        </w:rPr>
        <w:t>u blizini stolona</w:t>
      </w:r>
      <w:r w:rsidRPr="00AC76C7">
        <w:rPr>
          <w:rFonts w:ascii="Calibri" w:eastAsia="Calibri" w:hAnsi="Calibri" w:cs="Times New Roman"/>
          <w:lang w:val="sr-Latn-ME"/>
        </w:rPr>
        <w:t xml:space="preserve">. Sprovodni prsten oko stolona krtole može biti malo tamnije boje od uobičajene. Prvi lako uočljiv simptom je žućkasta boja sprovodnog prstena, </w:t>
      </w:r>
      <w:r w:rsidRPr="00AC76C7">
        <w:rPr>
          <w:rFonts w:ascii="Calibri" w:eastAsia="Calibri" w:hAnsi="Calibri" w:cs="Times New Roman"/>
          <w:b/>
          <w:lang w:val="sr-Latn-ME"/>
        </w:rPr>
        <w:t>a kada se krtola blago stisne</w:t>
      </w:r>
      <w:r w:rsidRPr="00AC76C7">
        <w:rPr>
          <w:rFonts w:ascii="Calibri" w:eastAsia="Calibri" w:hAnsi="Calibri" w:cs="Times New Roman"/>
          <w:lang w:val="sr-Latn-ME"/>
        </w:rPr>
        <w:t xml:space="preserve">, iz sprovodnih sudova izlaze male količine materije </w:t>
      </w:r>
      <w:r w:rsidRPr="00AC76C7">
        <w:rPr>
          <w:rFonts w:ascii="Calibri" w:eastAsia="Calibri" w:hAnsi="Calibri" w:cs="Times New Roman"/>
          <w:b/>
          <w:lang w:val="sr-Latn-ME"/>
        </w:rPr>
        <w:t>siraste konzistencije</w:t>
      </w:r>
      <w:r w:rsidRPr="00AC76C7">
        <w:rPr>
          <w:rFonts w:ascii="Calibri" w:eastAsia="Calibri" w:hAnsi="Calibri" w:cs="Times New Roman"/>
          <w:lang w:val="sr-Latn-ME"/>
        </w:rPr>
        <w:t xml:space="preserve">, koja sadrži milione bakterija. Sprovodno tkivo može posmeđiti i simptomi na krtoli u ovom stadijumu slični su simptomima smeđe truleži koju uzrokuje </w:t>
      </w:r>
      <w:r w:rsidRPr="00AC76C7">
        <w:rPr>
          <w:rFonts w:ascii="Calibri" w:eastAsia="Calibri" w:hAnsi="Calibri" w:cs="Times New Roman"/>
          <w:i/>
          <w:lang w:val="sr-Latn-ME"/>
        </w:rPr>
        <w:t>Ralstonia solanacearum</w:t>
      </w:r>
      <w:r w:rsidRPr="00AC76C7">
        <w:rPr>
          <w:rFonts w:ascii="Calibri" w:eastAsia="Calibri" w:hAnsi="Calibri" w:cs="Times New Roman"/>
          <w:lang w:val="sr-Latn-ME"/>
        </w:rPr>
        <w:t xml:space="preserve">. U početku, ti simptomi mogu biti ograničeni na jedan dio sprovodnog prstena, ne obavezno blizu stolona krtole i mogu se postupno proširiti na cijeli prsten. Kako infekcija napreduje, dolazi do propadanja sprovodnog tkiva; spoljašnja i unutrašnja kora se mogu razdvojiti. </w:t>
      </w:r>
      <w:r w:rsidRPr="00AC76C7">
        <w:rPr>
          <w:rFonts w:ascii="Calibri" w:eastAsia="Calibri" w:hAnsi="Calibri" w:cs="Times New Roman"/>
          <w:b/>
          <w:lang w:val="sr-Latn-ME"/>
        </w:rPr>
        <w:t>U naprednim stadijumima infekcije, na površini krtola pojavljuju se pukotine</w:t>
      </w:r>
      <w:r w:rsidRPr="00AC76C7">
        <w:rPr>
          <w:rFonts w:ascii="Calibri" w:eastAsia="Calibri" w:hAnsi="Calibri" w:cs="Times New Roman"/>
          <w:lang w:val="sr-Latn-ME"/>
        </w:rPr>
        <w:t>, koje su često crvenkasto-smeđe po ivicama. Nedavno je u Evropi</w:t>
      </w:r>
      <w:r w:rsidRPr="00AC76C7">
        <w:rPr>
          <w:rFonts w:ascii="Calibri" w:eastAsia="Calibri" w:hAnsi="Calibri" w:cs="Times New Roman"/>
          <w:b/>
          <w:lang w:val="sr-Latn-ME"/>
        </w:rPr>
        <w:t xml:space="preserve"> </w:t>
      </w:r>
      <w:r w:rsidRPr="00AC76C7">
        <w:rPr>
          <w:rFonts w:ascii="Calibri" w:eastAsia="Calibri" w:hAnsi="Calibri" w:cs="Times New Roman"/>
          <w:lang w:val="sr-Latn-ME"/>
        </w:rPr>
        <w:t>zabilježeno nekoliko slučajeva u kojima je središte krtole trunulo istovremeno sa sprovodnim</w:t>
      </w:r>
      <w:r w:rsidRPr="00AC76C7">
        <w:rPr>
          <w:rFonts w:ascii="Calibri" w:eastAsia="Calibri" w:hAnsi="Calibri" w:cs="Times New Roman"/>
          <w:b/>
          <w:lang w:val="sr-Latn-ME"/>
        </w:rPr>
        <w:t xml:space="preserve"> </w:t>
      </w:r>
      <w:r w:rsidRPr="00AC76C7">
        <w:rPr>
          <w:rFonts w:ascii="Calibri" w:eastAsia="Calibri" w:hAnsi="Calibri" w:cs="Times New Roman"/>
          <w:lang w:val="sr-Latn-ME"/>
        </w:rPr>
        <w:t>prstenom što je dovelo do sekundarnog napada patogena i unutrašnjim stvaranjem šupljina i</w:t>
      </w:r>
      <w:r w:rsidRPr="00AC76C7">
        <w:rPr>
          <w:rFonts w:ascii="Calibri" w:eastAsia="Calibri" w:hAnsi="Calibri" w:cs="Times New Roman"/>
          <w:b/>
          <w:lang w:val="sr-Latn-ME"/>
        </w:rPr>
        <w:t xml:space="preserve"> </w:t>
      </w:r>
      <w:r w:rsidRPr="00AC76C7">
        <w:rPr>
          <w:rFonts w:ascii="Calibri" w:eastAsia="Calibri" w:hAnsi="Calibri" w:cs="Times New Roman"/>
          <w:lang w:val="sr-Latn-ME"/>
        </w:rPr>
        <w:t>nekroza. Sekundarni gljivični ili bakterijski napad može prikriti simptome i može biti teško, čak</w:t>
      </w:r>
      <w:r w:rsidRPr="00AC76C7">
        <w:rPr>
          <w:rFonts w:ascii="Calibri" w:eastAsia="Calibri" w:hAnsi="Calibri" w:cs="Times New Roman"/>
          <w:b/>
          <w:lang w:val="sr-Latn-ME"/>
        </w:rPr>
        <w:t xml:space="preserve"> </w:t>
      </w:r>
      <w:r w:rsidRPr="00AC76C7">
        <w:rPr>
          <w:rFonts w:ascii="Calibri" w:eastAsia="Calibri" w:hAnsi="Calibri" w:cs="Times New Roman"/>
          <w:lang w:val="sr-Latn-ME"/>
        </w:rPr>
        <w:t>nemoguće, razlikovati uznapredovale simptome prstenaste truleži od drugih truleži krtola.</w:t>
      </w:r>
      <w:r w:rsidRPr="00AC76C7">
        <w:rPr>
          <w:rFonts w:ascii="Calibri" w:eastAsia="Calibri" w:hAnsi="Calibri" w:cs="Times New Roman"/>
          <w:b/>
          <w:lang w:val="sr-Latn-ME"/>
        </w:rPr>
        <w:t xml:space="preserve"> </w:t>
      </w:r>
      <w:r w:rsidRPr="00AC76C7">
        <w:rPr>
          <w:rFonts w:ascii="Calibri" w:eastAsia="Calibri" w:hAnsi="Calibri" w:cs="Times New Roman"/>
          <w:lang w:val="sr-Latn-ME"/>
        </w:rPr>
        <w:t>Moguća je pojava i netipičnih simptoma prstenaste truleži.</w:t>
      </w:r>
    </w:p>
    <w:p w:rsidR="00AC76C7" w:rsidRPr="00AC76C7" w:rsidRDefault="00AC76C7" w:rsidP="00AC76C7">
      <w:pPr>
        <w:tabs>
          <w:tab w:val="left" w:pos="1134"/>
          <w:tab w:val="left" w:pos="7797"/>
        </w:tabs>
        <w:spacing w:after="0" w:line="240" w:lineRule="auto"/>
        <w:jc w:val="right"/>
        <w:rPr>
          <w:rFonts w:ascii="Arial" w:eastAsia="Calibri" w:hAnsi="Arial" w:cs="Arial"/>
          <w:bCs/>
          <w:sz w:val="20"/>
          <w:lang w:val="hr-HR"/>
        </w:rPr>
      </w:pPr>
    </w:p>
    <w:p w:rsidR="00AC76C7" w:rsidRPr="00AC76C7" w:rsidRDefault="00AC76C7" w:rsidP="00AC76C7">
      <w:pPr>
        <w:tabs>
          <w:tab w:val="left" w:pos="1134"/>
          <w:tab w:val="left" w:pos="7797"/>
        </w:tabs>
        <w:spacing w:after="0" w:line="240" w:lineRule="auto"/>
        <w:jc w:val="right"/>
        <w:rPr>
          <w:rFonts w:ascii="Arial" w:eastAsia="Calibri" w:hAnsi="Arial" w:cs="Arial"/>
          <w:bCs/>
          <w:sz w:val="20"/>
          <w:lang w:val="hr-HR"/>
        </w:rPr>
      </w:pPr>
    </w:p>
    <w:p w:rsidR="00AC76C7" w:rsidRPr="00AC76C7" w:rsidRDefault="00AC76C7" w:rsidP="00AC76C7">
      <w:pPr>
        <w:tabs>
          <w:tab w:val="left" w:pos="1134"/>
          <w:tab w:val="left" w:pos="7797"/>
        </w:tabs>
        <w:spacing w:after="0" w:line="240" w:lineRule="auto"/>
        <w:jc w:val="right"/>
        <w:rPr>
          <w:rFonts w:ascii="Arial" w:eastAsia="Calibri" w:hAnsi="Arial" w:cs="Arial"/>
          <w:bCs/>
          <w:sz w:val="20"/>
          <w:lang w:val="hr-HR"/>
        </w:rPr>
      </w:pPr>
    </w:p>
    <w:p w:rsidR="00AC76C7" w:rsidRPr="00AC76C7" w:rsidRDefault="00AC76C7" w:rsidP="00AC76C7">
      <w:pPr>
        <w:tabs>
          <w:tab w:val="left" w:pos="1134"/>
          <w:tab w:val="left" w:pos="7797"/>
        </w:tabs>
        <w:spacing w:after="0" w:line="240" w:lineRule="auto"/>
        <w:jc w:val="right"/>
        <w:rPr>
          <w:rFonts w:ascii="Arial" w:eastAsia="Calibri" w:hAnsi="Arial" w:cs="Arial"/>
          <w:bCs/>
          <w:sz w:val="20"/>
          <w:lang w:val="hr-HR"/>
        </w:rPr>
      </w:pPr>
    </w:p>
    <w:p w:rsidR="00AC76C7" w:rsidRPr="00AC76C7" w:rsidRDefault="00AC76C7" w:rsidP="00AC76C7">
      <w:pPr>
        <w:tabs>
          <w:tab w:val="left" w:pos="1134"/>
          <w:tab w:val="left" w:pos="7797"/>
        </w:tabs>
        <w:spacing w:after="0" w:line="240" w:lineRule="auto"/>
        <w:jc w:val="right"/>
        <w:rPr>
          <w:rFonts w:ascii="Arial" w:eastAsia="Calibri" w:hAnsi="Arial" w:cs="Arial"/>
          <w:bCs/>
          <w:sz w:val="20"/>
          <w:lang w:val="hr-HR"/>
        </w:rPr>
      </w:pPr>
    </w:p>
    <w:p w:rsidR="00AC76C7" w:rsidRPr="00AC76C7" w:rsidRDefault="00AC76C7" w:rsidP="00AC76C7">
      <w:pPr>
        <w:tabs>
          <w:tab w:val="left" w:pos="1134"/>
          <w:tab w:val="left" w:pos="7797"/>
        </w:tabs>
        <w:spacing w:after="0" w:line="240" w:lineRule="auto"/>
        <w:jc w:val="right"/>
        <w:rPr>
          <w:rFonts w:ascii="Arial" w:eastAsia="Calibri" w:hAnsi="Arial" w:cs="Arial"/>
          <w:bCs/>
          <w:sz w:val="20"/>
          <w:lang w:val="hr-HR"/>
        </w:rPr>
      </w:pPr>
    </w:p>
    <w:p w:rsidR="00AC76C7" w:rsidRPr="00AC76C7" w:rsidRDefault="00AC76C7" w:rsidP="00AC76C7">
      <w:pPr>
        <w:tabs>
          <w:tab w:val="left" w:pos="1134"/>
          <w:tab w:val="left" w:pos="7797"/>
        </w:tabs>
        <w:spacing w:after="0" w:line="240" w:lineRule="auto"/>
        <w:jc w:val="both"/>
        <w:rPr>
          <w:rFonts w:ascii="Arial" w:eastAsia="Calibri" w:hAnsi="Arial" w:cs="Arial"/>
          <w:bCs/>
          <w:sz w:val="20"/>
          <w:lang w:val="hr-HR"/>
        </w:rPr>
      </w:pPr>
      <w:r w:rsidRPr="00AC76C7">
        <w:rPr>
          <w:rFonts w:ascii="Arial" w:eastAsia="Calibri" w:hAnsi="Arial" w:cs="Arial"/>
          <w:bCs/>
          <w:noProof/>
          <w:sz w:val="20"/>
          <w:lang w:val="en-US"/>
        </w:rPr>
        <w:drawing>
          <wp:inline distT="0" distB="0" distL="0" distR="0" wp14:anchorId="79BD7292" wp14:editId="73E135F5">
            <wp:extent cx="5761355" cy="432244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4322445"/>
                    </a:xfrm>
                    <a:prstGeom prst="rect">
                      <a:avLst/>
                    </a:prstGeom>
                    <a:noFill/>
                  </pic:spPr>
                </pic:pic>
              </a:graphicData>
            </a:graphic>
          </wp:inline>
        </w:drawing>
      </w:r>
    </w:p>
    <w:p w:rsidR="00AC76C7" w:rsidRPr="00F34012" w:rsidRDefault="00AC76C7" w:rsidP="00AC76C7">
      <w:pPr>
        <w:spacing w:after="0" w:line="240" w:lineRule="auto"/>
        <w:jc w:val="center"/>
        <w:rPr>
          <w:rFonts w:ascii="Calibri" w:eastAsia="Calibri" w:hAnsi="Calibri" w:cs="Times New Roman"/>
          <w:sz w:val="16"/>
          <w:szCs w:val="16"/>
          <w:lang w:val="sr-Latn-ME"/>
        </w:rPr>
      </w:pPr>
      <w:r w:rsidRPr="00F34012">
        <w:rPr>
          <w:rFonts w:ascii="Calibri" w:eastAsia="Calibri" w:hAnsi="Calibri" w:cs="Times New Roman"/>
          <w:sz w:val="16"/>
          <w:szCs w:val="16"/>
          <w:lang w:val="sr-Latn-ME"/>
        </w:rPr>
        <w:t xml:space="preserve">Simptom </w:t>
      </w:r>
      <w:r w:rsidRPr="00F34012">
        <w:rPr>
          <w:rFonts w:ascii="Calibri" w:eastAsia="Calibri" w:hAnsi="Calibri" w:cs="Times New Roman"/>
          <w:i/>
          <w:sz w:val="16"/>
          <w:szCs w:val="16"/>
          <w:lang w:val="sr-Latn-ME"/>
        </w:rPr>
        <w:t>Clavibacter michiganensis</w:t>
      </w:r>
      <w:r w:rsidRPr="00F34012">
        <w:rPr>
          <w:rFonts w:ascii="Calibri" w:eastAsia="Calibri" w:hAnsi="Calibri" w:cs="Times New Roman"/>
          <w:sz w:val="16"/>
          <w:szCs w:val="16"/>
          <w:lang w:val="sr-Latn-ME"/>
        </w:rPr>
        <w:t xml:space="preserve"> (Smith) Davis et al. ssp. </w:t>
      </w:r>
      <w:r w:rsidRPr="00F34012">
        <w:rPr>
          <w:rFonts w:ascii="Calibri" w:eastAsia="Calibri" w:hAnsi="Calibri" w:cs="Times New Roman"/>
          <w:i/>
          <w:sz w:val="16"/>
          <w:szCs w:val="16"/>
          <w:lang w:val="sr-Latn-ME"/>
        </w:rPr>
        <w:t>sepedonicus</w:t>
      </w:r>
      <w:r w:rsidRPr="00F34012">
        <w:rPr>
          <w:rFonts w:ascii="Calibri" w:eastAsia="Calibri" w:hAnsi="Calibri" w:cs="Times New Roman"/>
          <w:sz w:val="16"/>
          <w:szCs w:val="16"/>
          <w:lang w:val="sr-Latn-ME"/>
        </w:rPr>
        <w:t xml:space="preserve"> (Spieckermann et Kotthoff) Davis et al. na krtolama krompira</w:t>
      </w:r>
    </w:p>
    <w:p w:rsidR="00AC76C7" w:rsidRPr="00AC76C7" w:rsidRDefault="00AC76C7" w:rsidP="00AC76C7">
      <w:pPr>
        <w:tabs>
          <w:tab w:val="left" w:pos="1134"/>
          <w:tab w:val="left" w:pos="7797"/>
        </w:tabs>
        <w:spacing w:after="0" w:line="240" w:lineRule="auto"/>
        <w:jc w:val="both"/>
        <w:rPr>
          <w:rFonts w:ascii="Arial" w:eastAsia="Calibri" w:hAnsi="Arial" w:cs="Arial"/>
          <w:bCs/>
          <w:sz w:val="20"/>
          <w:lang w:val="hr-HR"/>
        </w:rPr>
      </w:pPr>
    </w:p>
    <w:p w:rsidR="00AC76C7" w:rsidRPr="00AC76C7" w:rsidRDefault="00AC76C7" w:rsidP="00AC76C7">
      <w:pPr>
        <w:tabs>
          <w:tab w:val="left" w:pos="1134"/>
          <w:tab w:val="left" w:pos="7797"/>
        </w:tabs>
        <w:spacing w:after="0" w:line="240" w:lineRule="auto"/>
        <w:jc w:val="right"/>
        <w:rPr>
          <w:rFonts w:ascii="Arial" w:eastAsia="Calibri" w:hAnsi="Arial" w:cs="Arial"/>
          <w:bCs/>
          <w:sz w:val="20"/>
          <w:lang w:val="hr-HR"/>
        </w:rPr>
      </w:pPr>
    </w:p>
    <w:p w:rsidR="00AC76C7" w:rsidRPr="00AC76C7" w:rsidRDefault="00AC76C7" w:rsidP="00AC76C7">
      <w:pPr>
        <w:tabs>
          <w:tab w:val="left" w:pos="1134"/>
          <w:tab w:val="left" w:pos="7797"/>
        </w:tabs>
        <w:spacing w:after="0" w:line="240" w:lineRule="auto"/>
        <w:jc w:val="center"/>
        <w:rPr>
          <w:rFonts w:ascii="Arial" w:eastAsia="Calibri" w:hAnsi="Arial" w:cs="Arial"/>
          <w:bCs/>
          <w:sz w:val="20"/>
          <w:lang w:val="hr-HR"/>
        </w:rPr>
      </w:pPr>
      <w:r w:rsidRPr="00AC76C7">
        <w:rPr>
          <w:rFonts w:ascii="Arial" w:eastAsia="Calibri" w:hAnsi="Arial" w:cs="Arial"/>
          <w:bCs/>
          <w:noProof/>
          <w:sz w:val="20"/>
          <w:lang w:val="en-US"/>
        </w:rPr>
        <w:drawing>
          <wp:inline distT="0" distB="0" distL="0" distR="0" wp14:anchorId="21E00000" wp14:editId="296CCD8D">
            <wp:extent cx="5096510" cy="3822700"/>
            <wp:effectExtent l="0" t="0" r="889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96510" cy="3822700"/>
                    </a:xfrm>
                    <a:prstGeom prst="rect">
                      <a:avLst/>
                    </a:prstGeom>
                    <a:noFill/>
                  </pic:spPr>
                </pic:pic>
              </a:graphicData>
            </a:graphic>
          </wp:inline>
        </w:drawing>
      </w:r>
    </w:p>
    <w:p w:rsidR="00AC76C7" w:rsidRPr="00F34012" w:rsidRDefault="00AC76C7" w:rsidP="00AC76C7">
      <w:pPr>
        <w:spacing w:after="0" w:line="240" w:lineRule="auto"/>
        <w:jc w:val="center"/>
        <w:rPr>
          <w:rFonts w:ascii="Calibri" w:eastAsia="Calibri" w:hAnsi="Calibri" w:cs="Times New Roman"/>
          <w:sz w:val="16"/>
          <w:szCs w:val="16"/>
          <w:lang w:val="sr-Latn-ME"/>
        </w:rPr>
      </w:pPr>
      <w:r w:rsidRPr="00F34012">
        <w:rPr>
          <w:rFonts w:ascii="Calibri" w:eastAsia="Calibri" w:hAnsi="Calibri" w:cs="Times New Roman"/>
          <w:sz w:val="16"/>
          <w:szCs w:val="16"/>
          <w:lang w:val="sr-Latn-ME"/>
        </w:rPr>
        <w:t xml:space="preserve">Simptom </w:t>
      </w:r>
      <w:r w:rsidRPr="00F34012">
        <w:rPr>
          <w:rFonts w:ascii="Calibri" w:eastAsia="Calibri" w:hAnsi="Calibri" w:cs="Times New Roman"/>
          <w:i/>
          <w:sz w:val="16"/>
          <w:szCs w:val="16"/>
          <w:lang w:val="sr-Latn-ME"/>
        </w:rPr>
        <w:t>Clavibacter michiganensis</w:t>
      </w:r>
      <w:r w:rsidRPr="00F34012">
        <w:rPr>
          <w:rFonts w:ascii="Calibri" w:eastAsia="Calibri" w:hAnsi="Calibri" w:cs="Times New Roman"/>
          <w:sz w:val="16"/>
          <w:szCs w:val="16"/>
          <w:lang w:val="sr-Latn-ME"/>
        </w:rPr>
        <w:t xml:space="preserve"> (Smith) Davis et al. ssp. </w:t>
      </w:r>
      <w:r w:rsidRPr="00F34012">
        <w:rPr>
          <w:rFonts w:ascii="Calibri" w:eastAsia="Calibri" w:hAnsi="Calibri" w:cs="Times New Roman"/>
          <w:i/>
          <w:sz w:val="16"/>
          <w:szCs w:val="16"/>
          <w:lang w:val="sr-Latn-ME"/>
        </w:rPr>
        <w:t>sepedonicus</w:t>
      </w:r>
    </w:p>
    <w:p w:rsidR="00AC76C7" w:rsidRPr="00F34012" w:rsidRDefault="00AC76C7" w:rsidP="00AC76C7">
      <w:pPr>
        <w:spacing w:after="0" w:line="240" w:lineRule="auto"/>
        <w:jc w:val="center"/>
        <w:rPr>
          <w:rFonts w:ascii="Calibri" w:eastAsia="Calibri" w:hAnsi="Calibri" w:cs="Times New Roman"/>
          <w:sz w:val="16"/>
          <w:szCs w:val="16"/>
          <w:lang w:val="sr-Latn-ME"/>
        </w:rPr>
      </w:pPr>
      <w:r w:rsidRPr="00F34012">
        <w:rPr>
          <w:rFonts w:ascii="Calibri" w:eastAsia="Calibri" w:hAnsi="Calibri" w:cs="Times New Roman"/>
          <w:sz w:val="16"/>
          <w:szCs w:val="16"/>
          <w:lang w:val="sr-Latn-ME"/>
        </w:rPr>
        <w:t>(Spieckermann et Kotthoff) Davis et al. na krtolama krompira</w:t>
      </w:r>
    </w:p>
    <w:p w:rsidR="00AC76C7" w:rsidRPr="00AC76C7" w:rsidRDefault="00AC76C7" w:rsidP="00AC76C7">
      <w:pPr>
        <w:spacing w:after="0" w:line="240" w:lineRule="auto"/>
        <w:jc w:val="center"/>
        <w:rPr>
          <w:rFonts w:ascii="Calibri" w:eastAsia="Calibri" w:hAnsi="Calibri" w:cs="Times New Roman"/>
          <w:lang w:val="sr-Latn-ME"/>
        </w:rPr>
      </w:pPr>
    </w:p>
    <w:p w:rsidR="00AC76C7" w:rsidRPr="00AC76C7" w:rsidRDefault="00AC76C7" w:rsidP="00AC76C7">
      <w:pPr>
        <w:tabs>
          <w:tab w:val="left" w:pos="1134"/>
          <w:tab w:val="left" w:pos="7797"/>
        </w:tabs>
        <w:spacing w:after="0" w:line="240" w:lineRule="auto"/>
        <w:jc w:val="right"/>
        <w:rPr>
          <w:rFonts w:ascii="Arial" w:eastAsia="Calibri" w:hAnsi="Arial" w:cs="Arial"/>
          <w:bCs/>
          <w:sz w:val="20"/>
          <w:lang w:val="hr-HR"/>
        </w:rPr>
      </w:pPr>
    </w:p>
    <w:p w:rsidR="00AC76C7" w:rsidRPr="00AC76C7" w:rsidRDefault="00AC76C7" w:rsidP="00AC76C7">
      <w:pPr>
        <w:tabs>
          <w:tab w:val="left" w:pos="6960"/>
        </w:tabs>
        <w:spacing w:after="0" w:line="240" w:lineRule="auto"/>
        <w:jc w:val="center"/>
        <w:rPr>
          <w:rFonts w:ascii="Arial" w:eastAsia="Times New Roman" w:hAnsi="Arial" w:cs="Arial"/>
          <w:b/>
          <w:sz w:val="24"/>
          <w:szCs w:val="24"/>
          <w:lang w:val="sr-Latn-CS"/>
        </w:rPr>
      </w:pPr>
      <w:r w:rsidRPr="00AC76C7">
        <w:rPr>
          <w:rFonts w:ascii="Calibri" w:eastAsia="Calibri" w:hAnsi="Calibri" w:cs="Times New Roman"/>
          <w:noProof/>
          <w:sz w:val="24"/>
          <w:lang w:val="en-US"/>
        </w:rPr>
        <w:drawing>
          <wp:inline distT="0" distB="0" distL="0" distR="0" wp14:anchorId="4E1673FC" wp14:editId="4E6C7B9D">
            <wp:extent cx="5076825" cy="4055110"/>
            <wp:effectExtent l="0" t="0" r="9525" b="2540"/>
            <wp:docPr id="6" name="Picture 6" descr="C:\Users\tamarap\Downloads\CORBSE_9208.jpg"/>
            <wp:cNvGraphicFramePr/>
            <a:graphic xmlns:a="http://schemas.openxmlformats.org/drawingml/2006/main">
              <a:graphicData uri="http://schemas.openxmlformats.org/drawingml/2006/picture">
                <pic:pic xmlns:pic="http://schemas.openxmlformats.org/drawingml/2006/picture">
                  <pic:nvPicPr>
                    <pic:cNvPr id="4" name="Picture 4" descr="C:\Users\tamarap\Downloads\CORBSE_9208.jpg"/>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76825" cy="4055110"/>
                    </a:xfrm>
                    <a:prstGeom prst="rect">
                      <a:avLst/>
                    </a:prstGeom>
                    <a:noFill/>
                    <a:ln>
                      <a:noFill/>
                    </a:ln>
                  </pic:spPr>
                </pic:pic>
              </a:graphicData>
            </a:graphic>
          </wp:inline>
        </w:drawing>
      </w:r>
    </w:p>
    <w:p w:rsidR="00AC76C7" w:rsidRPr="00AC76C7" w:rsidRDefault="00AC76C7" w:rsidP="00AC76C7">
      <w:pPr>
        <w:spacing w:after="0" w:line="240" w:lineRule="auto"/>
        <w:jc w:val="center"/>
        <w:rPr>
          <w:rFonts w:ascii="Calibri" w:eastAsia="Calibri" w:hAnsi="Calibri" w:cs="Times New Roman"/>
          <w:lang w:val="sr-Latn-ME"/>
        </w:rPr>
      </w:pPr>
      <w:r w:rsidRPr="00AC76C7">
        <w:rPr>
          <w:rFonts w:ascii="Calibri" w:eastAsia="Calibri" w:hAnsi="Calibri" w:cs="Times New Roman"/>
          <w:lang w:val="sr-Latn-ME"/>
        </w:rPr>
        <w:t xml:space="preserve">Simptom </w:t>
      </w:r>
      <w:r w:rsidRPr="00AC76C7">
        <w:rPr>
          <w:rFonts w:ascii="Calibri" w:eastAsia="Calibri" w:hAnsi="Calibri" w:cs="Times New Roman"/>
          <w:i/>
          <w:lang w:val="sr-Latn-ME"/>
        </w:rPr>
        <w:t>Clavibacter michiganensis</w:t>
      </w:r>
      <w:r w:rsidRPr="00AC76C7">
        <w:rPr>
          <w:rFonts w:ascii="Calibri" w:eastAsia="Calibri" w:hAnsi="Calibri" w:cs="Times New Roman"/>
          <w:lang w:val="sr-Latn-ME"/>
        </w:rPr>
        <w:t xml:space="preserve"> (Smith) Davis et al. ssp. </w:t>
      </w:r>
      <w:r w:rsidRPr="00AC76C7">
        <w:rPr>
          <w:rFonts w:ascii="Calibri" w:eastAsia="Calibri" w:hAnsi="Calibri" w:cs="Times New Roman"/>
          <w:i/>
          <w:lang w:val="sr-Latn-ME"/>
        </w:rPr>
        <w:t>sepedonicus</w:t>
      </w:r>
    </w:p>
    <w:p w:rsidR="00AC76C7" w:rsidRPr="00AC76C7" w:rsidRDefault="00AC76C7" w:rsidP="00AC76C7">
      <w:pPr>
        <w:spacing w:after="0" w:line="240" w:lineRule="auto"/>
        <w:jc w:val="center"/>
        <w:rPr>
          <w:rFonts w:ascii="Calibri" w:eastAsia="Calibri" w:hAnsi="Calibri" w:cs="Times New Roman"/>
          <w:lang w:val="sr-Latn-ME"/>
        </w:rPr>
      </w:pPr>
      <w:r w:rsidRPr="00AC76C7">
        <w:rPr>
          <w:rFonts w:ascii="Calibri" w:eastAsia="Calibri" w:hAnsi="Calibri" w:cs="Times New Roman"/>
          <w:lang w:val="sr-Latn-ME"/>
        </w:rPr>
        <w:t>(Spieckermann et Kotthoff) Davis et al. na krtolama krompira</w:t>
      </w:r>
    </w:p>
    <w:p w:rsidR="00AC76C7" w:rsidRPr="00AC76C7" w:rsidRDefault="00AC76C7" w:rsidP="00AC76C7">
      <w:pPr>
        <w:tabs>
          <w:tab w:val="left" w:pos="6960"/>
        </w:tabs>
        <w:spacing w:after="0" w:line="240" w:lineRule="auto"/>
        <w:jc w:val="center"/>
        <w:rPr>
          <w:rFonts w:ascii="Arial" w:eastAsia="Times New Roman" w:hAnsi="Arial" w:cs="Arial"/>
          <w:b/>
          <w:sz w:val="24"/>
          <w:szCs w:val="24"/>
          <w:lang w:val="sr-Latn-CS"/>
        </w:rPr>
      </w:pPr>
    </w:p>
    <w:p w:rsidR="00AC76C7" w:rsidRPr="00AC76C7" w:rsidRDefault="00AC76C7" w:rsidP="00AC76C7">
      <w:pPr>
        <w:tabs>
          <w:tab w:val="left" w:pos="0"/>
        </w:tabs>
        <w:spacing w:after="0" w:line="240" w:lineRule="auto"/>
        <w:jc w:val="both"/>
        <w:rPr>
          <w:rFonts w:ascii="Arial" w:eastAsia="Times New Roman" w:hAnsi="Arial" w:cs="Arial"/>
          <w:lang w:val="sr-Latn-CS"/>
        </w:rPr>
      </w:pPr>
    </w:p>
    <w:p w:rsidR="00AC76C7" w:rsidRPr="00AC76C7" w:rsidRDefault="00AC76C7" w:rsidP="00AC76C7">
      <w:pPr>
        <w:tabs>
          <w:tab w:val="left" w:pos="6960"/>
        </w:tabs>
        <w:spacing w:after="0" w:line="240" w:lineRule="auto"/>
        <w:jc w:val="both"/>
        <w:rPr>
          <w:rFonts w:ascii="Arial" w:eastAsia="Times New Roman" w:hAnsi="Arial" w:cs="Arial"/>
          <w:lang w:val="sr-Latn-CS"/>
        </w:rPr>
      </w:pPr>
    </w:p>
    <w:p w:rsidR="00AC76C7" w:rsidRPr="00AC76C7" w:rsidRDefault="00AC76C7" w:rsidP="00AC76C7">
      <w:pPr>
        <w:tabs>
          <w:tab w:val="left" w:pos="6960"/>
        </w:tabs>
        <w:spacing w:after="0" w:line="240" w:lineRule="auto"/>
        <w:jc w:val="right"/>
        <w:rPr>
          <w:rFonts w:ascii="Arial" w:eastAsia="Times New Roman" w:hAnsi="Arial" w:cs="Arial"/>
          <w:lang w:val="sr-Latn-CS"/>
        </w:rPr>
      </w:pPr>
      <w:r w:rsidRPr="00151B70">
        <w:rPr>
          <w:rFonts w:ascii="Arial" w:eastAsia="Times New Roman" w:hAnsi="Arial" w:cs="Arial"/>
          <w:b/>
          <w:lang w:val="sr-Latn-CS"/>
        </w:rPr>
        <w:t xml:space="preserve">                                                                                                 </w:t>
      </w:r>
    </w:p>
    <w:p w:rsidR="00AC76C7" w:rsidRPr="00151B70" w:rsidRDefault="00AC76C7" w:rsidP="00AC76C7">
      <w:pPr>
        <w:tabs>
          <w:tab w:val="left" w:pos="6960"/>
        </w:tabs>
        <w:spacing w:after="0" w:line="240" w:lineRule="auto"/>
        <w:jc w:val="both"/>
        <w:rPr>
          <w:rFonts w:ascii="Arial" w:eastAsia="Times New Roman" w:hAnsi="Arial" w:cs="Arial"/>
          <w:lang w:val="sr-Latn-CS"/>
        </w:rPr>
      </w:pPr>
      <w:r w:rsidRPr="00151B70">
        <w:rPr>
          <w:rFonts w:ascii="Arial" w:eastAsia="Times New Roman" w:hAnsi="Arial" w:cs="Arial"/>
          <w:lang w:val="sr-Latn-CS"/>
        </w:rPr>
        <w:t xml:space="preserve">  </w:t>
      </w:r>
    </w:p>
    <w:p w:rsidR="00AC76C7" w:rsidRPr="00AC76C7" w:rsidRDefault="00AC76C7" w:rsidP="00AC76C7">
      <w:pPr>
        <w:spacing w:after="120" w:line="240" w:lineRule="auto"/>
        <w:ind w:firstLine="6379"/>
        <w:jc w:val="both"/>
        <w:rPr>
          <w:rFonts w:ascii="Arial" w:eastAsia="Calibri" w:hAnsi="Arial" w:cs="Arial"/>
          <w:lang w:val="sr-Latn-ME"/>
        </w:rPr>
      </w:pPr>
      <w:r w:rsidRPr="00AC76C7">
        <w:rPr>
          <w:rFonts w:ascii="Arial" w:eastAsia="Calibri" w:hAnsi="Arial" w:cs="Arial"/>
          <w:lang w:val="sr-Latn-ME"/>
        </w:rPr>
        <w:t>,</w:t>
      </w:r>
    </w:p>
    <w:p w:rsidR="00AC76C7" w:rsidRPr="00AC76C7" w:rsidRDefault="00AC76C7" w:rsidP="00AC76C7">
      <w:pPr>
        <w:tabs>
          <w:tab w:val="left" w:pos="1620"/>
        </w:tabs>
        <w:spacing w:after="0" w:line="240" w:lineRule="auto"/>
        <w:jc w:val="both"/>
        <w:rPr>
          <w:rFonts w:ascii="Arial" w:eastAsia="Calibri" w:hAnsi="Arial" w:cs="Arial"/>
          <w:sz w:val="20"/>
          <w:szCs w:val="20"/>
          <w:lang w:val="sr-Latn-ME"/>
        </w:rPr>
      </w:pPr>
    </w:p>
    <w:p w:rsidR="00AC76C7" w:rsidRPr="00AC76C7" w:rsidRDefault="00AC76C7" w:rsidP="00AC76C7">
      <w:pPr>
        <w:spacing w:after="0" w:line="240" w:lineRule="auto"/>
        <w:jc w:val="center"/>
        <w:rPr>
          <w:rFonts w:ascii="Arial" w:eastAsia="Calibri" w:hAnsi="Arial" w:cs="Arial"/>
          <w:color w:val="FF0000"/>
          <w:lang w:val="sr-Latn-ME"/>
        </w:rPr>
      </w:pPr>
      <w:r w:rsidRPr="00AC76C7">
        <w:rPr>
          <w:rFonts w:ascii="Arial" w:eastAsia="Calibri" w:hAnsi="Arial" w:cs="Arial"/>
          <w:lang w:val="sr-Latn-ME"/>
        </w:rPr>
        <w:t xml:space="preserve">                                                                                                       </w:t>
      </w:r>
    </w:p>
    <w:p w:rsidR="00AC76C7" w:rsidRPr="00AC76C7" w:rsidRDefault="00AC76C7" w:rsidP="00AC76C7">
      <w:pPr>
        <w:spacing w:after="120" w:line="240" w:lineRule="auto"/>
        <w:ind w:firstLine="6379"/>
        <w:jc w:val="both"/>
        <w:rPr>
          <w:rFonts w:ascii="Arial" w:eastAsia="Calibri" w:hAnsi="Arial" w:cs="Arial"/>
          <w:lang w:val="sr-Latn-ME"/>
        </w:rPr>
      </w:pPr>
      <w:r w:rsidRPr="00AC76C7">
        <w:rPr>
          <w:rFonts w:ascii="Arial" w:eastAsia="Calibri" w:hAnsi="Arial" w:cs="Arial"/>
          <w:lang w:val="sr-Latn-ME"/>
        </w:rPr>
        <w:t xml:space="preserve">         </w:t>
      </w:r>
    </w:p>
    <w:p w:rsidR="00AC76C7" w:rsidRPr="00151B70" w:rsidRDefault="00AC76C7" w:rsidP="00AC76C7">
      <w:pPr>
        <w:tabs>
          <w:tab w:val="left" w:pos="1620"/>
        </w:tabs>
        <w:spacing w:after="0" w:line="240" w:lineRule="auto"/>
        <w:jc w:val="both"/>
        <w:rPr>
          <w:rFonts w:ascii="Arial" w:eastAsia="Calibri" w:hAnsi="Arial" w:cs="Arial"/>
          <w:sz w:val="20"/>
          <w:szCs w:val="20"/>
          <w:lang w:val="sr-Latn-CS"/>
        </w:rPr>
      </w:pPr>
    </w:p>
    <w:p w:rsidR="00AC76C7" w:rsidRPr="00151B70" w:rsidRDefault="00AC76C7" w:rsidP="00945353">
      <w:pPr>
        <w:spacing w:after="0" w:line="240" w:lineRule="auto"/>
        <w:jc w:val="right"/>
        <w:rPr>
          <w:b/>
          <w:bCs/>
          <w:color w:val="7030A0"/>
          <w:lang w:val="sr-Latn-CS"/>
        </w:rPr>
      </w:pPr>
    </w:p>
    <w:p w:rsidR="00AC76C7" w:rsidRPr="00151B70" w:rsidRDefault="00AC76C7" w:rsidP="00AC76C7">
      <w:pPr>
        <w:spacing w:after="0" w:line="240" w:lineRule="auto"/>
        <w:jc w:val="both"/>
        <w:rPr>
          <w:b/>
          <w:bCs/>
          <w:color w:val="7030A0"/>
          <w:lang w:val="sr-Latn-CS"/>
        </w:rPr>
      </w:pPr>
    </w:p>
    <w:p w:rsidR="00AC76C7" w:rsidRPr="00151B70" w:rsidRDefault="00AC76C7" w:rsidP="00AC76C7">
      <w:pPr>
        <w:spacing w:after="0" w:line="240" w:lineRule="auto"/>
        <w:jc w:val="both"/>
        <w:rPr>
          <w:b/>
          <w:bCs/>
          <w:color w:val="7030A0"/>
          <w:lang w:val="sr-Latn-CS"/>
        </w:rPr>
      </w:pPr>
    </w:p>
    <w:p w:rsidR="00AC76C7" w:rsidRDefault="00AC76C7" w:rsidP="00AC76C7">
      <w:pPr>
        <w:spacing w:after="0" w:line="240" w:lineRule="auto"/>
        <w:jc w:val="both"/>
        <w:rPr>
          <w:b/>
          <w:bCs/>
          <w:color w:val="7030A0"/>
          <w:lang w:val="sr-Latn-CS"/>
        </w:rPr>
      </w:pPr>
    </w:p>
    <w:p w:rsidR="00F34012" w:rsidRDefault="00F34012" w:rsidP="00AC76C7">
      <w:pPr>
        <w:spacing w:after="0" w:line="240" w:lineRule="auto"/>
        <w:jc w:val="both"/>
        <w:rPr>
          <w:b/>
          <w:bCs/>
          <w:color w:val="7030A0"/>
          <w:lang w:val="sr-Latn-CS"/>
        </w:rPr>
      </w:pPr>
    </w:p>
    <w:p w:rsidR="00F34012" w:rsidRDefault="00F34012" w:rsidP="00AC76C7">
      <w:pPr>
        <w:spacing w:after="0" w:line="240" w:lineRule="auto"/>
        <w:jc w:val="both"/>
        <w:rPr>
          <w:b/>
          <w:bCs/>
          <w:color w:val="7030A0"/>
          <w:lang w:val="sr-Latn-CS"/>
        </w:rPr>
      </w:pPr>
    </w:p>
    <w:p w:rsidR="00F34012" w:rsidRDefault="00F34012" w:rsidP="00AC76C7">
      <w:pPr>
        <w:spacing w:after="0" w:line="240" w:lineRule="auto"/>
        <w:jc w:val="both"/>
        <w:rPr>
          <w:b/>
          <w:bCs/>
          <w:color w:val="7030A0"/>
          <w:lang w:val="sr-Latn-CS"/>
        </w:rPr>
      </w:pPr>
    </w:p>
    <w:p w:rsidR="00F34012" w:rsidRPr="00151B70" w:rsidRDefault="00F34012" w:rsidP="00AC76C7">
      <w:pPr>
        <w:spacing w:after="0" w:line="240" w:lineRule="auto"/>
        <w:jc w:val="both"/>
        <w:rPr>
          <w:b/>
          <w:bCs/>
          <w:color w:val="7030A0"/>
          <w:lang w:val="sr-Latn-CS"/>
        </w:rPr>
      </w:pPr>
    </w:p>
    <w:p w:rsidR="00AC76C7" w:rsidRPr="00151B70" w:rsidRDefault="00AC76C7" w:rsidP="00AC76C7">
      <w:pPr>
        <w:spacing w:after="0" w:line="240" w:lineRule="auto"/>
        <w:jc w:val="both"/>
        <w:rPr>
          <w:b/>
          <w:bCs/>
          <w:color w:val="7030A0"/>
          <w:lang w:val="sr-Latn-CS"/>
        </w:rPr>
      </w:pPr>
    </w:p>
    <w:p w:rsidR="00AC76C7" w:rsidRPr="00151B70" w:rsidRDefault="00AC76C7" w:rsidP="00AC76C7">
      <w:pPr>
        <w:spacing w:after="0" w:line="240" w:lineRule="auto"/>
        <w:jc w:val="both"/>
        <w:rPr>
          <w:b/>
          <w:bCs/>
          <w:color w:val="7030A0"/>
          <w:lang w:val="sr-Latn-CS"/>
        </w:rPr>
      </w:pPr>
    </w:p>
    <w:p w:rsidR="00AC76C7" w:rsidRPr="00151B70" w:rsidRDefault="00AC76C7" w:rsidP="00AC76C7">
      <w:pPr>
        <w:spacing w:after="0" w:line="240" w:lineRule="auto"/>
        <w:jc w:val="both"/>
        <w:rPr>
          <w:b/>
          <w:bCs/>
          <w:color w:val="7030A0"/>
          <w:lang w:val="sr-Latn-CS"/>
        </w:rPr>
      </w:pPr>
    </w:p>
    <w:p w:rsidR="00AC76C7" w:rsidRPr="00151B70" w:rsidRDefault="00AC76C7" w:rsidP="00AC76C7">
      <w:pPr>
        <w:spacing w:after="0" w:line="240" w:lineRule="auto"/>
        <w:jc w:val="both"/>
        <w:rPr>
          <w:b/>
          <w:bCs/>
          <w:color w:val="7030A0"/>
          <w:lang w:val="sr-Latn-CS"/>
        </w:rPr>
      </w:pPr>
    </w:p>
    <w:p w:rsidR="00F34012" w:rsidRDefault="00F34012" w:rsidP="00AC76C7">
      <w:pPr>
        <w:spacing w:after="0" w:line="240" w:lineRule="auto"/>
        <w:jc w:val="right"/>
        <w:rPr>
          <w:rFonts w:ascii="Times New Roman" w:hAnsi="Times New Roman" w:cs="Times New Roman"/>
          <w:b/>
          <w:bCs/>
          <w:lang w:val="de-DE"/>
        </w:rPr>
      </w:pPr>
    </w:p>
    <w:p w:rsidR="00F34012" w:rsidRDefault="00F34012" w:rsidP="00AC76C7">
      <w:pPr>
        <w:spacing w:after="0" w:line="240" w:lineRule="auto"/>
        <w:jc w:val="right"/>
        <w:rPr>
          <w:rFonts w:ascii="Times New Roman" w:hAnsi="Times New Roman" w:cs="Times New Roman"/>
          <w:b/>
          <w:bCs/>
          <w:lang w:val="de-DE"/>
        </w:rPr>
      </w:pPr>
    </w:p>
    <w:p w:rsidR="00AC76C7" w:rsidRPr="00FB4FAE" w:rsidRDefault="00FB4FAE" w:rsidP="00AC76C7">
      <w:pPr>
        <w:spacing w:after="0" w:line="240" w:lineRule="auto"/>
        <w:jc w:val="right"/>
        <w:rPr>
          <w:rFonts w:ascii="Times New Roman" w:hAnsi="Times New Roman" w:cs="Times New Roman"/>
          <w:b/>
          <w:bCs/>
          <w:lang w:val="de-DE"/>
        </w:rPr>
      </w:pPr>
      <w:r w:rsidRPr="00FB4FAE">
        <w:rPr>
          <w:rFonts w:ascii="Times New Roman" w:hAnsi="Times New Roman" w:cs="Times New Roman"/>
          <w:b/>
          <w:bCs/>
          <w:lang w:val="de-DE"/>
        </w:rPr>
        <w:t>Prilog</w:t>
      </w:r>
      <w:r w:rsidR="00AC76C7" w:rsidRPr="00FB4FAE">
        <w:rPr>
          <w:rFonts w:ascii="Times New Roman" w:hAnsi="Times New Roman" w:cs="Times New Roman"/>
          <w:b/>
          <w:bCs/>
          <w:lang w:val="de-DE"/>
        </w:rPr>
        <w:t xml:space="preserve"> 2</w:t>
      </w:r>
    </w:p>
    <w:p w:rsidR="00F34012" w:rsidRPr="00AC76C7" w:rsidRDefault="00F34012" w:rsidP="00F34012">
      <w:pPr>
        <w:spacing w:after="0" w:line="240" w:lineRule="auto"/>
        <w:rPr>
          <w:rFonts w:ascii="Arial" w:eastAsia="Times New Roman" w:hAnsi="Arial" w:cs="Arial"/>
          <w:b/>
          <w:lang w:val="sr-Latn-CS"/>
        </w:rPr>
      </w:pPr>
      <w:r w:rsidRPr="00AC76C7">
        <w:rPr>
          <w:rFonts w:ascii="Arial" w:eastAsia="Times New Roman" w:hAnsi="Arial" w:cs="Arial"/>
          <w:b/>
          <w:lang w:val="sr-Latn-CS"/>
        </w:rPr>
        <w:t xml:space="preserve">Broj:  320/18-0410-5822                                                    </w:t>
      </w:r>
      <w:r>
        <w:rPr>
          <w:rFonts w:ascii="Arial" w:eastAsia="Times New Roman" w:hAnsi="Arial" w:cs="Arial"/>
          <w:b/>
          <w:lang w:val="sr-Latn-CS"/>
        </w:rPr>
        <w:t xml:space="preserve">                   </w:t>
      </w:r>
      <w:r w:rsidRPr="00AC76C7">
        <w:rPr>
          <w:rFonts w:ascii="Arial" w:eastAsia="Times New Roman" w:hAnsi="Arial" w:cs="Arial"/>
          <w:b/>
          <w:lang w:val="sr-Latn-CS"/>
        </w:rPr>
        <w:t xml:space="preserve"> </w:t>
      </w:r>
    </w:p>
    <w:p w:rsidR="00F34012" w:rsidRPr="00AC76C7" w:rsidRDefault="00F34012" w:rsidP="00F34012">
      <w:pPr>
        <w:spacing w:after="0" w:line="240" w:lineRule="auto"/>
        <w:rPr>
          <w:rFonts w:ascii="Arial" w:eastAsia="Times New Roman" w:hAnsi="Arial" w:cs="Arial"/>
          <w:b/>
          <w:lang w:val="sr-Latn-CS"/>
        </w:rPr>
      </w:pPr>
      <w:r w:rsidRPr="00AC76C7">
        <w:rPr>
          <w:rFonts w:ascii="Arial" w:eastAsia="Times New Roman" w:hAnsi="Arial" w:cs="Arial"/>
          <w:b/>
          <w:lang w:val="sr-Latn-CS"/>
        </w:rPr>
        <w:t xml:space="preserve">Podgorica, 21.11.2018. godine                                                                      </w:t>
      </w:r>
    </w:p>
    <w:p w:rsidR="00F34012" w:rsidRDefault="00F34012" w:rsidP="00F34012">
      <w:pPr>
        <w:spacing w:after="120" w:line="240" w:lineRule="auto"/>
        <w:contextualSpacing/>
        <w:rPr>
          <w:rFonts w:ascii="Arial" w:eastAsia="Calibri" w:hAnsi="Arial" w:cs="Arial"/>
          <w:b/>
          <w:color w:val="FF0000"/>
          <w:sz w:val="28"/>
          <w:szCs w:val="28"/>
          <w:lang w:val="en-US"/>
        </w:rPr>
      </w:pPr>
    </w:p>
    <w:p w:rsidR="00AC76C7" w:rsidRPr="00F34012" w:rsidRDefault="00AC76C7" w:rsidP="00AC76C7">
      <w:pPr>
        <w:spacing w:after="120" w:line="240" w:lineRule="auto"/>
        <w:contextualSpacing/>
        <w:jc w:val="center"/>
        <w:rPr>
          <w:rFonts w:ascii="Arial" w:eastAsia="Calibri" w:hAnsi="Arial" w:cs="Arial"/>
          <w:b/>
          <w:sz w:val="28"/>
          <w:szCs w:val="28"/>
          <w:lang w:val="sr-Latn-CS"/>
        </w:rPr>
      </w:pPr>
      <w:r w:rsidRPr="00F34012">
        <w:rPr>
          <w:rFonts w:ascii="Arial" w:eastAsia="Calibri" w:hAnsi="Arial" w:cs="Arial"/>
          <w:b/>
          <w:sz w:val="28"/>
          <w:szCs w:val="28"/>
          <w:lang w:val="en-US"/>
        </w:rPr>
        <w:t>SME</w:t>
      </w:r>
      <w:r w:rsidRPr="00F34012">
        <w:rPr>
          <w:rFonts w:ascii="Arial" w:eastAsia="Calibri" w:hAnsi="Arial" w:cs="Arial"/>
          <w:b/>
          <w:sz w:val="28"/>
          <w:szCs w:val="28"/>
          <w:lang w:val="sr-Latn-CS"/>
        </w:rPr>
        <w:t>Đ</w:t>
      </w:r>
      <w:r w:rsidRPr="00F34012">
        <w:rPr>
          <w:rFonts w:ascii="Arial" w:eastAsia="Calibri" w:hAnsi="Arial" w:cs="Arial"/>
          <w:b/>
          <w:sz w:val="28"/>
          <w:szCs w:val="28"/>
          <w:lang w:val="en-US"/>
        </w:rPr>
        <w:t>A</w:t>
      </w:r>
      <w:r w:rsidR="00F34012" w:rsidRPr="00F34012">
        <w:rPr>
          <w:rFonts w:ascii="Arial" w:eastAsia="Calibri" w:hAnsi="Arial" w:cs="Arial"/>
          <w:b/>
          <w:sz w:val="28"/>
          <w:szCs w:val="28"/>
          <w:lang w:val="en-US"/>
        </w:rPr>
        <w:t xml:space="preserve"> </w:t>
      </w:r>
      <w:r w:rsidRPr="00F34012">
        <w:rPr>
          <w:rFonts w:ascii="Arial" w:eastAsia="Calibri" w:hAnsi="Arial" w:cs="Arial"/>
          <w:b/>
          <w:sz w:val="28"/>
          <w:szCs w:val="28"/>
          <w:lang w:val="en-US"/>
        </w:rPr>
        <w:t>TRULE</w:t>
      </w:r>
      <w:r w:rsidRPr="00F34012">
        <w:rPr>
          <w:rFonts w:ascii="Arial" w:eastAsia="Calibri" w:hAnsi="Arial" w:cs="Arial"/>
          <w:b/>
          <w:sz w:val="28"/>
          <w:szCs w:val="28"/>
          <w:lang w:val="sr-Latn-CS"/>
        </w:rPr>
        <w:t xml:space="preserve">Ž </w:t>
      </w:r>
      <w:r w:rsidRPr="00F34012">
        <w:rPr>
          <w:rFonts w:ascii="Arial" w:eastAsia="Calibri" w:hAnsi="Arial" w:cs="Arial"/>
          <w:b/>
          <w:sz w:val="28"/>
          <w:szCs w:val="28"/>
          <w:lang w:val="en-US"/>
        </w:rPr>
        <w:t>KRTOLA</w:t>
      </w:r>
      <w:r w:rsidRPr="00F34012">
        <w:rPr>
          <w:rFonts w:ascii="Arial" w:eastAsia="Calibri" w:hAnsi="Arial" w:cs="Arial"/>
          <w:b/>
          <w:sz w:val="28"/>
          <w:szCs w:val="28"/>
          <w:lang w:val="sr-Latn-CS"/>
        </w:rPr>
        <w:t xml:space="preserve"> </w:t>
      </w:r>
      <w:r w:rsidRPr="00F34012">
        <w:rPr>
          <w:rFonts w:ascii="Arial" w:eastAsia="Calibri" w:hAnsi="Arial" w:cs="Arial"/>
          <w:b/>
          <w:sz w:val="28"/>
          <w:szCs w:val="28"/>
          <w:lang w:val="en-US"/>
        </w:rPr>
        <w:t>KROMPIRA</w:t>
      </w:r>
      <w:r w:rsidRPr="00F34012">
        <w:rPr>
          <w:rFonts w:ascii="Arial" w:eastAsia="Calibri" w:hAnsi="Arial" w:cs="Arial"/>
          <w:b/>
          <w:sz w:val="28"/>
          <w:szCs w:val="28"/>
          <w:lang w:val="sr-Latn-CS"/>
        </w:rPr>
        <w:t xml:space="preserve"> </w:t>
      </w:r>
      <w:r w:rsidRPr="00F34012">
        <w:rPr>
          <w:rFonts w:ascii="Arial" w:eastAsia="Calibri" w:hAnsi="Arial" w:cs="Arial"/>
          <w:b/>
          <w:sz w:val="28"/>
          <w:szCs w:val="28"/>
          <w:lang w:val="en-US"/>
        </w:rPr>
        <w:t>I</w:t>
      </w:r>
      <w:r w:rsidRPr="00F34012">
        <w:rPr>
          <w:rFonts w:ascii="Arial" w:eastAsia="Calibri" w:hAnsi="Arial" w:cs="Arial"/>
          <w:b/>
          <w:sz w:val="28"/>
          <w:szCs w:val="28"/>
          <w:lang w:val="sr-Latn-CS"/>
        </w:rPr>
        <w:t xml:space="preserve"> </w:t>
      </w:r>
      <w:r w:rsidRPr="00F34012">
        <w:rPr>
          <w:rFonts w:ascii="Arial" w:eastAsia="Calibri" w:hAnsi="Arial" w:cs="Arial"/>
          <w:b/>
          <w:sz w:val="28"/>
          <w:szCs w:val="28"/>
          <w:lang w:val="en-US"/>
        </w:rPr>
        <w:t>BAKTERIJSKOG</w:t>
      </w:r>
      <w:r w:rsidRPr="00F34012">
        <w:rPr>
          <w:rFonts w:ascii="Arial" w:eastAsia="Calibri" w:hAnsi="Arial" w:cs="Arial"/>
          <w:b/>
          <w:sz w:val="28"/>
          <w:szCs w:val="28"/>
          <w:lang w:val="sr-Latn-CS"/>
        </w:rPr>
        <w:t xml:space="preserve"> </w:t>
      </w:r>
      <w:r w:rsidRPr="00F34012">
        <w:rPr>
          <w:rFonts w:ascii="Arial" w:eastAsia="Calibri" w:hAnsi="Arial" w:cs="Arial"/>
          <w:b/>
          <w:sz w:val="28"/>
          <w:szCs w:val="28"/>
          <w:lang w:val="en-US"/>
        </w:rPr>
        <w:t>UVENU</w:t>
      </w:r>
      <w:r w:rsidRPr="00F34012">
        <w:rPr>
          <w:rFonts w:ascii="Arial" w:eastAsia="Calibri" w:hAnsi="Arial" w:cs="Arial"/>
          <w:b/>
          <w:sz w:val="28"/>
          <w:szCs w:val="28"/>
          <w:lang w:val="sr-Latn-CS"/>
        </w:rPr>
        <w:t>Ć</w:t>
      </w:r>
      <w:r w:rsidRPr="00F34012">
        <w:rPr>
          <w:rFonts w:ascii="Arial" w:eastAsia="Calibri" w:hAnsi="Arial" w:cs="Arial"/>
          <w:b/>
          <w:sz w:val="28"/>
          <w:szCs w:val="28"/>
          <w:lang w:val="en-US"/>
        </w:rPr>
        <w:t>A</w:t>
      </w:r>
      <w:r w:rsidRPr="00F34012">
        <w:rPr>
          <w:rFonts w:ascii="Arial" w:eastAsia="Calibri" w:hAnsi="Arial" w:cs="Arial"/>
          <w:b/>
          <w:sz w:val="28"/>
          <w:szCs w:val="28"/>
          <w:lang w:val="sr-Latn-CS"/>
        </w:rPr>
        <w:t xml:space="preserve"> </w:t>
      </w:r>
      <w:r w:rsidRPr="00F34012">
        <w:rPr>
          <w:rFonts w:ascii="Arial" w:eastAsia="Calibri" w:hAnsi="Arial" w:cs="Arial"/>
          <w:b/>
          <w:sz w:val="28"/>
          <w:szCs w:val="28"/>
          <w:lang w:val="en-US"/>
        </w:rPr>
        <w:t>KROMPIRA</w:t>
      </w:r>
      <w:r w:rsidRPr="00F34012">
        <w:rPr>
          <w:rFonts w:ascii="Arial" w:eastAsia="Calibri" w:hAnsi="Arial" w:cs="Arial"/>
          <w:b/>
          <w:sz w:val="28"/>
          <w:szCs w:val="28"/>
          <w:lang w:val="sr-Latn-CS"/>
        </w:rPr>
        <w:t xml:space="preserve"> </w:t>
      </w:r>
      <w:r w:rsidRPr="00F34012">
        <w:rPr>
          <w:rFonts w:ascii="Arial" w:eastAsia="Calibri" w:hAnsi="Arial" w:cs="Arial"/>
          <w:b/>
          <w:sz w:val="28"/>
          <w:szCs w:val="28"/>
          <w:lang w:val="en-US"/>
        </w:rPr>
        <w:t>I</w:t>
      </w:r>
      <w:r w:rsidRPr="00F34012">
        <w:rPr>
          <w:rFonts w:ascii="Arial" w:eastAsia="Calibri" w:hAnsi="Arial" w:cs="Arial"/>
          <w:b/>
          <w:sz w:val="28"/>
          <w:szCs w:val="28"/>
          <w:lang w:val="sr-Latn-CS"/>
        </w:rPr>
        <w:t xml:space="preserve"> </w:t>
      </w:r>
      <w:r w:rsidRPr="00F34012">
        <w:rPr>
          <w:rFonts w:ascii="Arial" w:eastAsia="Calibri" w:hAnsi="Arial" w:cs="Arial"/>
          <w:b/>
          <w:sz w:val="28"/>
          <w:szCs w:val="28"/>
          <w:lang w:val="en-US"/>
        </w:rPr>
        <w:t>PARADAJZA</w:t>
      </w:r>
      <w:r w:rsidRPr="00F34012">
        <w:rPr>
          <w:rFonts w:ascii="Arial" w:eastAsia="Calibri" w:hAnsi="Arial" w:cs="Arial"/>
          <w:b/>
          <w:sz w:val="28"/>
          <w:szCs w:val="28"/>
          <w:lang w:val="sr-Latn-CS"/>
        </w:rPr>
        <w:t xml:space="preserve"> </w:t>
      </w:r>
    </w:p>
    <w:p w:rsidR="00AC76C7" w:rsidRPr="00F34012" w:rsidRDefault="00AC76C7" w:rsidP="00AC76C7">
      <w:pPr>
        <w:spacing w:after="120" w:line="240" w:lineRule="auto"/>
        <w:contextualSpacing/>
        <w:jc w:val="center"/>
        <w:rPr>
          <w:rFonts w:ascii="Arial" w:eastAsia="Calibri" w:hAnsi="Arial" w:cs="Arial"/>
          <w:b/>
          <w:sz w:val="24"/>
          <w:szCs w:val="24"/>
          <w:lang w:val="en-US"/>
        </w:rPr>
      </w:pPr>
      <w:r w:rsidRPr="00F34012">
        <w:rPr>
          <w:rFonts w:ascii="Arial" w:eastAsia="Calibri" w:hAnsi="Arial" w:cs="Arial"/>
          <w:b/>
          <w:sz w:val="24"/>
          <w:szCs w:val="24"/>
          <w:lang w:val="en-US"/>
        </w:rPr>
        <w:t xml:space="preserve">(bolest prouzrokovana bakterijom </w:t>
      </w:r>
      <w:r w:rsidRPr="00F34012">
        <w:rPr>
          <w:rFonts w:ascii="Arial" w:eastAsia="Calibri" w:hAnsi="Arial" w:cs="Arial"/>
          <w:b/>
          <w:i/>
          <w:sz w:val="24"/>
          <w:szCs w:val="24"/>
          <w:lang w:val="en-US"/>
        </w:rPr>
        <w:t>Ralstonia solanacearum</w:t>
      </w:r>
      <w:r w:rsidRPr="00F34012">
        <w:rPr>
          <w:rFonts w:ascii="Arial" w:eastAsia="Calibri" w:hAnsi="Arial" w:cs="Arial"/>
          <w:b/>
          <w:sz w:val="24"/>
          <w:szCs w:val="24"/>
          <w:lang w:val="en-US"/>
        </w:rPr>
        <w:t>)</w:t>
      </w:r>
    </w:p>
    <w:p w:rsidR="00AC76C7" w:rsidRPr="00AC76C7" w:rsidRDefault="00AC76C7" w:rsidP="00AC76C7">
      <w:pPr>
        <w:spacing w:after="120" w:line="240" w:lineRule="auto"/>
        <w:contextualSpacing/>
        <w:jc w:val="center"/>
        <w:rPr>
          <w:rFonts w:ascii="Arial" w:eastAsia="Calibri" w:hAnsi="Arial" w:cs="Arial"/>
          <w:b/>
          <w:color w:val="FF0000"/>
          <w:sz w:val="24"/>
          <w:szCs w:val="24"/>
          <w:lang w:val="en-US"/>
        </w:rPr>
      </w:pPr>
    </w:p>
    <w:p w:rsidR="00AC76C7" w:rsidRPr="00AC76C7" w:rsidRDefault="00AC76C7" w:rsidP="00AC76C7">
      <w:pPr>
        <w:spacing w:after="120" w:line="240" w:lineRule="auto"/>
        <w:ind w:left="-720" w:hanging="90"/>
        <w:contextualSpacing/>
        <w:jc w:val="center"/>
        <w:rPr>
          <w:rFonts w:ascii="Arial" w:eastAsia="Calibri" w:hAnsi="Arial" w:cs="Arial"/>
          <w:b/>
          <w:color w:val="FF0000"/>
          <w:sz w:val="24"/>
          <w:szCs w:val="24"/>
          <w:lang w:val="en-US"/>
        </w:rPr>
      </w:pPr>
      <w:r w:rsidRPr="00AC76C7">
        <w:rPr>
          <w:rFonts w:ascii="Calibri" w:eastAsia="Calibri" w:hAnsi="Calibri" w:cs="Times New Roman"/>
          <w:noProof/>
          <w:lang w:val="en-US"/>
        </w:rPr>
        <w:drawing>
          <wp:inline distT="0" distB="0" distL="0" distR="0" wp14:anchorId="32CF138C" wp14:editId="4D2DAFB6">
            <wp:extent cx="3312544" cy="2341099"/>
            <wp:effectExtent l="0" t="0" r="2540" b="2540"/>
            <wp:docPr id="7" name="Picture 7" descr="Rezultat slika za ralstonia solanacearum ep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zultat slika za ralstonia solanacearum eppo"/>
                    <pic:cNvPicPr>
                      <a:picLocks noChangeAspect="1" noChangeArrowheads="1"/>
                    </pic:cNvPicPr>
                  </pic:nvPicPr>
                  <pic:blipFill>
                    <a:blip r:embed="rId14"/>
                    <a:srcRect/>
                    <a:stretch>
                      <a:fillRect/>
                    </a:stretch>
                  </pic:blipFill>
                  <pic:spPr bwMode="auto">
                    <a:xfrm>
                      <a:off x="0" y="0"/>
                      <a:ext cx="3312544" cy="2341099"/>
                    </a:xfrm>
                    <a:prstGeom prst="rect">
                      <a:avLst/>
                    </a:prstGeom>
                    <a:noFill/>
                    <a:ln w="9525">
                      <a:noFill/>
                      <a:miter lim="800000"/>
                      <a:headEnd/>
                      <a:tailEnd/>
                    </a:ln>
                  </pic:spPr>
                </pic:pic>
              </a:graphicData>
            </a:graphic>
          </wp:inline>
        </w:drawing>
      </w:r>
      <w:r w:rsidRPr="00AC76C7">
        <w:rPr>
          <w:rFonts w:ascii="PT Sans" w:eastAsia="Calibri" w:hAnsi="PT Sans" w:cs="Arial"/>
          <w:noProof/>
          <w:color w:val="444444"/>
          <w:lang w:val="en-US"/>
        </w:rPr>
        <w:drawing>
          <wp:inline distT="0" distB="0" distL="0" distR="0" wp14:anchorId="6CBAA864" wp14:editId="4FDAE4E9">
            <wp:extent cx="2863970" cy="2346385"/>
            <wp:effectExtent l="0" t="0" r="0" b="0"/>
            <wp:docPr id="8" name="fullResImage" descr="https://gd.eppo.int/media/data/taxon/R/RALSSO/pics/1024x0/2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ResImage" descr="https://gd.eppo.int/media/data/taxon/R/RALSSO/pics/1024x0/226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63970" cy="2346385"/>
                    </a:xfrm>
                    <a:prstGeom prst="rect">
                      <a:avLst/>
                    </a:prstGeom>
                    <a:noFill/>
                    <a:ln>
                      <a:noFill/>
                    </a:ln>
                  </pic:spPr>
                </pic:pic>
              </a:graphicData>
            </a:graphic>
          </wp:inline>
        </w:drawing>
      </w:r>
    </w:p>
    <w:p w:rsidR="00AC76C7" w:rsidRPr="00AC76C7" w:rsidRDefault="00AC76C7" w:rsidP="00AC76C7">
      <w:pPr>
        <w:tabs>
          <w:tab w:val="left" w:pos="2550"/>
        </w:tabs>
        <w:spacing w:after="120" w:line="240" w:lineRule="auto"/>
        <w:contextualSpacing/>
        <w:jc w:val="center"/>
        <w:rPr>
          <w:rFonts w:ascii="Arial" w:eastAsia="Calibri" w:hAnsi="Arial" w:cs="Arial"/>
          <w:b/>
          <w:lang w:val="en-US"/>
        </w:rPr>
      </w:pPr>
      <w:r w:rsidRPr="00AC76C7">
        <w:rPr>
          <w:rFonts w:ascii="Arial" w:eastAsia="Calibri" w:hAnsi="Arial" w:cs="Arial"/>
          <w:b/>
          <w:lang w:val="en-US"/>
        </w:rPr>
        <w:t>Slika 1: Simptomi smeđe truleži krtola krompira</w:t>
      </w:r>
    </w:p>
    <w:p w:rsidR="00AC76C7" w:rsidRPr="00AC76C7" w:rsidRDefault="00AC76C7" w:rsidP="00AC76C7">
      <w:pPr>
        <w:tabs>
          <w:tab w:val="left" w:pos="2550"/>
        </w:tabs>
        <w:spacing w:after="0" w:line="240" w:lineRule="auto"/>
        <w:contextualSpacing/>
        <w:jc w:val="center"/>
        <w:rPr>
          <w:rFonts w:ascii="Arial" w:eastAsia="Calibri" w:hAnsi="Arial" w:cs="Arial"/>
          <w:b/>
          <w:sz w:val="24"/>
          <w:szCs w:val="24"/>
          <w:lang w:val="en-US"/>
        </w:rPr>
      </w:pPr>
    </w:p>
    <w:p w:rsidR="00AC76C7" w:rsidRPr="00AC76C7" w:rsidRDefault="00AC76C7" w:rsidP="00AC76C7">
      <w:pPr>
        <w:tabs>
          <w:tab w:val="left" w:pos="2550"/>
          <w:tab w:val="left" w:pos="7740"/>
        </w:tabs>
        <w:spacing w:after="0" w:line="240" w:lineRule="auto"/>
        <w:contextualSpacing/>
        <w:jc w:val="both"/>
        <w:rPr>
          <w:rFonts w:ascii="Arial" w:eastAsia="Calibri" w:hAnsi="Arial" w:cs="Arial"/>
          <w:b/>
          <w:u w:val="single"/>
          <w:lang w:val="en-US"/>
        </w:rPr>
      </w:pPr>
      <w:r w:rsidRPr="00AC76C7">
        <w:rPr>
          <w:rFonts w:ascii="Arial" w:eastAsia="Calibri" w:hAnsi="Arial" w:cs="Arial"/>
          <w:b/>
          <w:u w:val="single"/>
          <w:lang w:val="en-US"/>
        </w:rPr>
        <w:t>Simptomi na krtolama krompira:</w:t>
      </w:r>
    </w:p>
    <w:p w:rsidR="00AC76C7" w:rsidRPr="00AC76C7" w:rsidRDefault="00AC76C7" w:rsidP="00AC76C7">
      <w:pPr>
        <w:numPr>
          <w:ilvl w:val="0"/>
          <w:numId w:val="11"/>
        </w:numPr>
        <w:tabs>
          <w:tab w:val="left" w:pos="567"/>
        </w:tabs>
        <w:spacing w:after="0" w:line="240" w:lineRule="auto"/>
        <w:ind w:left="567" w:hanging="207"/>
        <w:contextualSpacing/>
        <w:jc w:val="both"/>
        <w:rPr>
          <w:rFonts w:ascii="Arial" w:eastAsia="Calibri" w:hAnsi="Arial" w:cs="Arial"/>
          <w:lang w:val="en-US"/>
        </w:rPr>
      </w:pPr>
      <w:r w:rsidRPr="00AC76C7">
        <w:rPr>
          <w:rFonts w:ascii="Arial" w:eastAsia="Calibri" w:hAnsi="Arial" w:cs="Arial"/>
          <w:lang w:val="en-US"/>
        </w:rPr>
        <w:t>Simtomi sa spoljašnje strane mogu ali ne moraju biti prisutni, jer sve promjene na spoljašnjoj strani uglavnom zavise od toga koliko se zaraza proširila unutar krtole</w:t>
      </w:r>
    </w:p>
    <w:p w:rsidR="00AC76C7" w:rsidRPr="00AC76C7" w:rsidRDefault="00AC76C7" w:rsidP="00AC76C7">
      <w:pPr>
        <w:numPr>
          <w:ilvl w:val="0"/>
          <w:numId w:val="11"/>
        </w:numPr>
        <w:tabs>
          <w:tab w:val="left" w:pos="567"/>
        </w:tabs>
        <w:spacing w:after="0" w:line="240" w:lineRule="auto"/>
        <w:ind w:left="567" w:hanging="207"/>
        <w:contextualSpacing/>
        <w:jc w:val="both"/>
        <w:rPr>
          <w:rFonts w:ascii="Arial" w:eastAsia="Calibri" w:hAnsi="Arial" w:cs="Arial"/>
          <w:lang w:val="en-US"/>
        </w:rPr>
      </w:pPr>
      <w:r w:rsidRPr="00AC76C7">
        <w:rPr>
          <w:rFonts w:ascii="Arial" w:eastAsia="Calibri" w:hAnsi="Arial" w:cs="Arial"/>
          <w:lang w:val="en-US"/>
        </w:rPr>
        <w:t xml:space="preserve">Simptom koji se može uočiti na zaraženim krtolama je sluzavi bakterijski eksudat, koji se  izliva oko okaca  ili iz pupka krtole </w:t>
      </w:r>
    </w:p>
    <w:p w:rsidR="00AC76C7" w:rsidRPr="00AC76C7" w:rsidRDefault="00AC76C7" w:rsidP="00AC76C7">
      <w:pPr>
        <w:numPr>
          <w:ilvl w:val="0"/>
          <w:numId w:val="11"/>
        </w:numPr>
        <w:tabs>
          <w:tab w:val="left" w:pos="567"/>
        </w:tabs>
        <w:spacing w:after="0" w:line="240" w:lineRule="auto"/>
        <w:ind w:firstLine="0"/>
        <w:contextualSpacing/>
        <w:jc w:val="both"/>
        <w:rPr>
          <w:rFonts w:ascii="Arial" w:eastAsia="Calibri" w:hAnsi="Arial" w:cs="Arial"/>
          <w:lang w:val="en-US"/>
        </w:rPr>
      </w:pPr>
      <w:r w:rsidRPr="00AC76C7">
        <w:rPr>
          <w:rFonts w:ascii="Arial" w:eastAsia="Calibri" w:hAnsi="Arial" w:cs="Arial"/>
          <w:lang w:val="en-US"/>
        </w:rPr>
        <w:t xml:space="preserve">Eksudat je ljepljiv pa se na njega vežu čestice zemlje ili prašine, što može maskirati zarazu </w:t>
      </w:r>
    </w:p>
    <w:p w:rsidR="00AC76C7" w:rsidRPr="00AC76C7" w:rsidRDefault="00AC76C7" w:rsidP="00AC76C7">
      <w:pPr>
        <w:numPr>
          <w:ilvl w:val="0"/>
          <w:numId w:val="11"/>
        </w:numPr>
        <w:tabs>
          <w:tab w:val="left" w:pos="567"/>
        </w:tabs>
        <w:spacing w:after="0" w:line="240" w:lineRule="auto"/>
        <w:ind w:left="567" w:hanging="207"/>
        <w:contextualSpacing/>
        <w:jc w:val="both"/>
        <w:rPr>
          <w:rFonts w:ascii="Arial" w:eastAsia="Calibri" w:hAnsi="Arial" w:cs="Arial"/>
          <w:lang w:val="en-US"/>
        </w:rPr>
      </w:pPr>
      <w:r w:rsidRPr="00AC76C7">
        <w:rPr>
          <w:rFonts w:ascii="Arial" w:eastAsia="Calibri" w:hAnsi="Arial" w:cs="Arial"/>
          <w:lang w:val="en-US"/>
        </w:rPr>
        <w:t>Kada se zaražena krtola presiječe, uočava se smeđi prsten, a može se uočiti i nekroza provodnih sudova odnosno tkiva, a sluzasti bakterijski eksudat spontano se pojavljuje na provodnom prstenu presječene krtole nekoliko minuta nakon sječenja (bez stiskanja krtole što je slučaj kod prstenaste truleži)</w:t>
      </w:r>
    </w:p>
    <w:p w:rsidR="00AC76C7" w:rsidRPr="00AC76C7" w:rsidRDefault="00AC76C7" w:rsidP="00AC76C7">
      <w:pPr>
        <w:numPr>
          <w:ilvl w:val="0"/>
          <w:numId w:val="11"/>
        </w:numPr>
        <w:tabs>
          <w:tab w:val="left" w:pos="567"/>
        </w:tabs>
        <w:spacing w:after="0" w:line="240" w:lineRule="auto"/>
        <w:ind w:firstLine="0"/>
        <w:contextualSpacing/>
        <w:rPr>
          <w:rFonts w:ascii="Arial" w:eastAsia="Calibri" w:hAnsi="Arial" w:cs="Arial"/>
          <w:lang w:val="en-US"/>
        </w:rPr>
      </w:pPr>
      <w:r w:rsidRPr="00AC76C7">
        <w:rPr>
          <w:rFonts w:ascii="Arial" w:eastAsia="Calibri" w:hAnsi="Arial" w:cs="Arial"/>
          <w:lang w:val="en-US"/>
        </w:rPr>
        <w:t>bakterija može biti prisutna u krtoli i bez vidljivih simptoma (tzv. skrivene zaraze)</w:t>
      </w:r>
    </w:p>
    <w:p w:rsidR="00AC76C7" w:rsidRPr="00AC76C7" w:rsidRDefault="00AC76C7" w:rsidP="00AC76C7">
      <w:pPr>
        <w:tabs>
          <w:tab w:val="left" w:pos="2550"/>
        </w:tabs>
        <w:spacing w:after="0" w:line="240" w:lineRule="auto"/>
        <w:jc w:val="both"/>
        <w:rPr>
          <w:rFonts w:ascii="Arial" w:eastAsia="Calibri" w:hAnsi="Arial" w:cs="Arial"/>
          <w:lang w:val="en-US"/>
        </w:rPr>
      </w:pPr>
    </w:p>
    <w:p w:rsidR="00AC76C7" w:rsidRPr="00AC76C7" w:rsidRDefault="00AC76C7" w:rsidP="00AC76C7">
      <w:pPr>
        <w:tabs>
          <w:tab w:val="left" w:pos="2550"/>
        </w:tabs>
        <w:spacing w:after="0" w:line="240" w:lineRule="auto"/>
        <w:contextualSpacing/>
        <w:jc w:val="center"/>
        <w:rPr>
          <w:rFonts w:ascii="Arial" w:eastAsia="Calibri" w:hAnsi="Arial" w:cs="Arial"/>
          <w:b/>
          <w:lang w:val="en-US"/>
        </w:rPr>
      </w:pPr>
      <w:r w:rsidRPr="00AC76C7">
        <w:rPr>
          <w:rFonts w:ascii="Arial" w:eastAsia="Calibri" w:hAnsi="Arial" w:cs="Arial"/>
          <w:b/>
          <w:noProof/>
          <w:color w:val="FF0000"/>
          <w:sz w:val="24"/>
          <w:szCs w:val="24"/>
          <w:lang w:val="en-US"/>
        </w:rPr>
        <w:drawing>
          <wp:inline distT="0" distB="0" distL="0" distR="0" wp14:anchorId="1B8C9DBB" wp14:editId="7C8BD5AA">
            <wp:extent cx="2353619" cy="1924050"/>
            <wp:effectExtent l="0" t="0" r="8890" b="0"/>
            <wp:docPr id="9" name="Picture 15" descr="C:\Users\pC\Downloads\RALSSO_2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C\Downloads\RALSSO_2388.jpg"/>
                    <pic:cNvPicPr>
                      <a:picLocks noChangeAspect="1" noChangeArrowheads="1"/>
                    </pic:cNvPicPr>
                  </pic:nvPicPr>
                  <pic:blipFill>
                    <a:blip r:embed="rId16"/>
                    <a:srcRect/>
                    <a:stretch>
                      <a:fillRect/>
                    </a:stretch>
                  </pic:blipFill>
                  <pic:spPr bwMode="auto">
                    <a:xfrm>
                      <a:off x="0" y="0"/>
                      <a:ext cx="2353619" cy="1924050"/>
                    </a:xfrm>
                    <a:prstGeom prst="rect">
                      <a:avLst/>
                    </a:prstGeom>
                    <a:noFill/>
                    <a:ln w="9525">
                      <a:noFill/>
                      <a:miter lim="800000"/>
                      <a:headEnd/>
                      <a:tailEnd/>
                    </a:ln>
                  </pic:spPr>
                </pic:pic>
              </a:graphicData>
            </a:graphic>
          </wp:inline>
        </w:drawing>
      </w:r>
      <w:r w:rsidRPr="00AC76C7">
        <w:rPr>
          <w:rFonts w:ascii="Arial" w:eastAsia="Calibri" w:hAnsi="Arial" w:cs="Arial"/>
          <w:b/>
          <w:noProof/>
          <w:color w:val="FF0000"/>
          <w:sz w:val="24"/>
          <w:szCs w:val="24"/>
          <w:lang w:val="en-US"/>
        </w:rPr>
        <w:drawing>
          <wp:anchor distT="0" distB="0" distL="114300" distR="114300" simplePos="0" relativeHeight="251659264" behindDoc="0" locked="0" layoutInCell="1" allowOverlap="1" wp14:anchorId="1B90C695" wp14:editId="1C1F044B">
            <wp:simplePos x="0" y="0"/>
            <wp:positionH relativeFrom="column">
              <wp:align>left</wp:align>
            </wp:positionH>
            <wp:positionV relativeFrom="paragraph">
              <wp:align>top</wp:align>
            </wp:positionV>
            <wp:extent cx="2998470" cy="1924050"/>
            <wp:effectExtent l="0" t="0" r="0" b="0"/>
            <wp:wrapSquare wrapText="bothSides"/>
            <wp:docPr id="10" name="Picture 10" descr="C:\Users\pC\Downloads\RALSSO_2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C\Downloads\RALSSO_225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98470" cy="1924050"/>
                    </a:xfrm>
                    <a:prstGeom prst="rect">
                      <a:avLst/>
                    </a:prstGeom>
                    <a:noFill/>
                    <a:ln w="9525">
                      <a:noFill/>
                      <a:miter lim="800000"/>
                      <a:headEnd/>
                      <a:tailEnd/>
                    </a:ln>
                  </pic:spPr>
                </pic:pic>
              </a:graphicData>
            </a:graphic>
          </wp:anchor>
        </w:drawing>
      </w:r>
      <w:r w:rsidRPr="00AC76C7">
        <w:rPr>
          <w:rFonts w:ascii="Arial" w:eastAsia="Calibri" w:hAnsi="Arial" w:cs="Arial"/>
          <w:lang w:val="en-US"/>
        </w:rPr>
        <w:br w:type="textWrapping" w:clear="all"/>
      </w:r>
      <w:r w:rsidRPr="00AC76C7">
        <w:rPr>
          <w:rFonts w:ascii="Arial" w:eastAsia="Calibri" w:hAnsi="Arial" w:cs="Arial"/>
          <w:b/>
          <w:lang w:val="en-US"/>
        </w:rPr>
        <w:t>Slika 2: Simptomi smeđe truleži krtola krompira</w:t>
      </w:r>
    </w:p>
    <w:p w:rsidR="00AC76C7" w:rsidRPr="00AC76C7" w:rsidRDefault="00AC76C7" w:rsidP="00AC76C7">
      <w:pPr>
        <w:tabs>
          <w:tab w:val="left" w:pos="2550"/>
        </w:tabs>
        <w:spacing w:after="120" w:line="240" w:lineRule="auto"/>
        <w:jc w:val="both"/>
        <w:rPr>
          <w:rFonts w:ascii="Arial" w:eastAsia="Calibri" w:hAnsi="Arial" w:cs="Arial"/>
          <w:b/>
          <w:lang w:val="en-US"/>
        </w:rPr>
      </w:pPr>
    </w:p>
    <w:p w:rsidR="00AC76C7" w:rsidRPr="00AC76C7" w:rsidRDefault="00AC76C7" w:rsidP="00AC76C7">
      <w:pPr>
        <w:tabs>
          <w:tab w:val="left" w:pos="2550"/>
        </w:tabs>
        <w:spacing w:after="120" w:line="240" w:lineRule="auto"/>
        <w:jc w:val="both"/>
        <w:rPr>
          <w:rFonts w:ascii="Arial" w:eastAsia="Calibri" w:hAnsi="Arial" w:cs="Arial"/>
          <w:b/>
          <w:lang w:val="en-US"/>
        </w:rPr>
      </w:pPr>
      <w:r w:rsidRPr="00AC76C7">
        <w:rPr>
          <w:rFonts w:ascii="Arial" w:eastAsia="Calibri" w:hAnsi="Arial" w:cs="Arial"/>
          <w:b/>
          <w:lang w:val="en-US"/>
        </w:rPr>
        <w:t xml:space="preserve">Iz zaraženih krtola infekcija bakterijom se dalje širi i na nadzemni dio: </w:t>
      </w:r>
    </w:p>
    <w:p w:rsidR="00AC76C7" w:rsidRPr="00AC76C7" w:rsidRDefault="00AC76C7" w:rsidP="00AC76C7">
      <w:pPr>
        <w:tabs>
          <w:tab w:val="left" w:pos="2550"/>
        </w:tabs>
        <w:spacing w:after="120" w:line="240" w:lineRule="auto"/>
        <w:contextualSpacing/>
        <w:jc w:val="both"/>
        <w:rPr>
          <w:rFonts w:ascii="Arial" w:eastAsia="Calibri" w:hAnsi="Arial" w:cs="Arial"/>
          <w:lang w:val="en-US"/>
        </w:rPr>
      </w:pPr>
      <w:r w:rsidRPr="00AC76C7">
        <w:rPr>
          <w:rFonts w:ascii="Arial" w:eastAsia="Calibri" w:hAnsi="Arial" w:cs="Arial"/>
          <w:noProof/>
          <w:lang w:val="en-US"/>
        </w:rPr>
        <w:drawing>
          <wp:inline distT="0" distB="0" distL="0" distR="0" wp14:anchorId="6CF473A1" wp14:editId="7904E524">
            <wp:extent cx="5781675" cy="37719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81675" cy="3771900"/>
                    </a:xfrm>
                    <a:prstGeom prst="rect">
                      <a:avLst/>
                    </a:prstGeom>
                    <a:noFill/>
                    <a:ln>
                      <a:noFill/>
                    </a:ln>
                  </pic:spPr>
                </pic:pic>
              </a:graphicData>
            </a:graphic>
          </wp:inline>
        </w:drawing>
      </w:r>
    </w:p>
    <w:p w:rsidR="00AC76C7" w:rsidRPr="00AC76C7" w:rsidRDefault="00AC76C7" w:rsidP="00AC76C7">
      <w:pPr>
        <w:tabs>
          <w:tab w:val="left" w:pos="2550"/>
        </w:tabs>
        <w:spacing w:after="120" w:line="240" w:lineRule="auto"/>
        <w:contextualSpacing/>
        <w:jc w:val="center"/>
        <w:rPr>
          <w:rFonts w:ascii="Arial" w:eastAsia="Calibri" w:hAnsi="Arial" w:cs="Arial"/>
          <w:b/>
          <w:lang w:val="en-US"/>
        </w:rPr>
      </w:pPr>
      <w:r w:rsidRPr="00AC76C7">
        <w:rPr>
          <w:rFonts w:ascii="Arial" w:eastAsia="Calibri" w:hAnsi="Arial" w:cs="Arial"/>
          <w:b/>
          <w:lang w:val="en-US"/>
        </w:rPr>
        <w:t>Slika 3: Simptomi prisustva uvenu</w:t>
      </w:r>
      <w:r w:rsidRPr="00AC76C7">
        <w:rPr>
          <w:rFonts w:ascii="Arial" w:eastAsia="Calibri" w:hAnsi="Arial" w:cs="Arial"/>
          <w:b/>
          <w:lang w:val="sr-Latn-ME"/>
        </w:rPr>
        <w:t>ća</w:t>
      </w:r>
      <w:r w:rsidRPr="00AC76C7">
        <w:rPr>
          <w:rFonts w:ascii="Arial" w:eastAsia="Calibri" w:hAnsi="Arial" w:cs="Arial"/>
          <w:b/>
          <w:lang w:val="en-US"/>
        </w:rPr>
        <w:t xml:space="preserve"> na nadzemnom dijelu biljke krompira</w:t>
      </w:r>
    </w:p>
    <w:p w:rsidR="00AC76C7" w:rsidRPr="00AC76C7" w:rsidRDefault="00AC76C7" w:rsidP="00AC76C7">
      <w:pPr>
        <w:tabs>
          <w:tab w:val="left" w:pos="2550"/>
        </w:tabs>
        <w:spacing w:after="120" w:line="240" w:lineRule="auto"/>
        <w:contextualSpacing/>
        <w:jc w:val="both"/>
        <w:rPr>
          <w:rFonts w:ascii="Arial" w:eastAsia="Calibri" w:hAnsi="Arial" w:cs="Arial"/>
          <w:b/>
          <w:sz w:val="28"/>
          <w:szCs w:val="28"/>
          <w:lang w:val="en-US"/>
        </w:rPr>
      </w:pPr>
    </w:p>
    <w:p w:rsidR="00AC76C7" w:rsidRPr="00AC76C7" w:rsidRDefault="00AC76C7" w:rsidP="00AC76C7">
      <w:pPr>
        <w:tabs>
          <w:tab w:val="left" w:pos="2550"/>
        </w:tabs>
        <w:spacing w:after="120" w:line="240" w:lineRule="auto"/>
        <w:contextualSpacing/>
        <w:jc w:val="both"/>
        <w:rPr>
          <w:rFonts w:ascii="Arial" w:eastAsia="Calibri" w:hAnsi="Arial" w:cs="Arial"/>
          <w:b/>
          <w:u w:val="single"/>
          <w:lang w:val="en-US"/>
        </w:rPr>
      </w:pPr>
      <w:r w:rsidRPr="00AC76C7">
        <w:rPr>
          <w:rFonts w:ascii="Arial" w:eastAsia="Calibri" w:hAnsi="Arial" w:cs="Arial"/>
          <w:b/>
          <w:u w:val="single"/>
          <w:lang w:val="en-US"/>
        </w:rPr>
        <w:t xml:space="preserve">Simptomi na biljkama krompira: </w:t>
      </w:r>
    </w:p>
    <w:p w:rsidR="00AC76C7" w:rsidRPr="00AC76C7" w:rsidRDefault="00AC76C7" w:rsidP="00AC76C7">
      <w:pPr>
        <w:numPr>
          <w:ilvl w:val="0"/>
          <w:numId w:val="12"/>
        </w:numPr>
        <w:tabs>
          <w:tab w:val="left" w:pos="2550"/>
        </w:tabs>
        <w:spacing w:after="120" w:line="240" w:lineRule="auto"/>
        <w:contextualSpacing/>
        <w:jc w:val="both"/>
        <w:rPr>
          <w:rFonts w:ascii="Arial" w:eastAsia="Calibri" w:hAnsi="Arial" w:cs="Arial"/>
          <w:lang w:val="en-US"/>
        </w:rPr>
      </w:pPr>
      <w:r w:rsidRPr="00AC76C7">
        <w:rPr>
          <w:rFonts w:ascii="Arial" w:eastAsia="Calibri" w:hAnsi="Arial" w:cs="Arial"/>
          <w:lang w:val="en-US"/>
        </w:rPr>
        <w:t>Početna faza infekcije u polju prepoznaje se po uvenuću vršnih listova biljke na visokim temperaturama tokom dana, koji se oporavljaju tokom noći</w:t>
      </w:r>
    </w:p>
    <w:p w:rsidR="00AC76C7" w:rsidRPr="00AC76C7" w:rsidRDefault="00AC76C7" w:rsidP="00AC76C7">
      <w:pPr>
        <w:numPr>
          <w:ilvl w:val="0"/>
          <w:numId w:val="12"/>
        </w:numPr>
        <w:tabs>
          <w:tab w:val="left" w:pos="2550"/>
        </w:tabs>
        <w:spacing w:after="120" w:line="240" w:lineRule="auto"/>
        <w:contextualSpacing/>
        <w:jc w:val="both"/>
        <w:rPr>
          <w:rFonts w:ascii="Arial" w:eastAsia="Calibri" w:hAnsi="Arial" w:cs="Arial"/>
          <w:lang w:val="en-US"/>
        </w:rPr>
      </w:pPr>
      <w:r w:rsidRPr="00AC76C7">
        <w:rPr>
          <w:rFonts w:ascii="Arial" w:eastAsia="Calibri" w:hAnsi="Arial" w:cs="Arial"/>
          <w:lang w:val="en-US"/>
        </w:rPr>
        <w:t xml:space="preserve">U početnim fazama bolesti dolazi do uvenuća lišća koje je još uvijek zeleno, ali razvojem bolesti počinje da žuti i razvija se smeđa nekroza </w:t>
      </w:r>
    </w:p>
    <w:p w:rsidR="00AC76C7" w:rsidRPr="00AC76C7" w:rsidRDefault="00AC76C7" w:rsidP="00AC76C7">
      <w:pPr>
        <w:numPr>
          <w:ilvl w:val="0"/>
          <w:numId w:val="12"/>
        </w:numPr>
        <w:tabs>
          <w:tab w:val="left" w:pos="2550"/>
        </w:tabs>
        <w:spacing w:after="120" w:line="240" w:lineRule="auto"/>
        <w:contextualSpacing/>
        <w:jc w:val="both"/>
        <w:rPr>
          <w:rFonts w:ascii="Arial" w:eastAsia="Calibri" w:hAnsi="Arial" w:cs="Arial"/>
          <w:lang w:val="en-US"/>
        </w:rPr>
      </w:pPr>
      <w:r w:rsidRPr="00AC76C7">
        <w:rPr>
          <w:rFonts w:ascii="Arial" w:eastAsia="Calibri" w:hAnsi="Arial" w:cs="Arial"/>
          <w:lang w:val="en-US"/>
        </w:rPr>
        <w:t xml:space="preserve">Ubrzo dolazi do nepovratnog uvenuća izdanka ili cijele biljke što rezultira propadanjem i odumiranjem biljke </w:t>
      </w:r>
    </w:p>
    <w:p w:rsidR="00AC76C7" w:rsidRPr="00AC76C7" w:rsidRDefault="00AC76C7" w:rsidP="00AC76C7">
      <w:pPr>
        <w:numPr>
          <w:ilvl w:val="0"/>
          <w:numId w:val="12"/>
        </w:numPr>
        <w:tabs>
          <w:tab w:val="left" w:pos="2550"/>
        </w:tabs>
        <w:spacing w:after="120" w:line="240" w:lineRule="auto"/>
        <w:contextualSpacing/>
        <w:jc w:val="both"/>
        <w:rPr>
          <w:rFonts w:ascii="Arial" w:eastAsia="Calibri" w:hAnsi="Arial" w:cs="Arial"/>
          <w:lang w:val="en-US"/>
        </w:rPr>
      </w:pPr>
      <w:r w:rsidRPr="00AC76C7">
        <w:rPr>
          <w:rFonts w:ascii="Arial" w:eastAsia="Calibri" w:hAnsi="Arial" w:cs="Arial"/>
          <w:lang w:val="en-US"/>
        </w:rPr>
        <w:t xml:space="preserve">Sa razvojem bolesti, prizemni dio stabljke dobija smeđu boju, a iz presječenog mjesta se lako može iscjediti bjeličasti sluzasti (kremasti) bakterijski eksudat </w:t>
      </w:r>
    </w:p>
    <w:p w:rsidR="00AC76C7" w:rsidRPr="00AC76C7" w:rsidRDefault="00AC76C7" w:rsidP="00AC76C7">
      <w:pPr>
        <w:numPr>
          <w:ilvl w:val="0"/>
          <w:numId w:val="12"/>
        </w:numPr>
        <w:tabs>
          <w:tab w:val="left" w:pos="2550"/>
        </w:tabs>
        <w:spacing w:after="120" w:line="240" w:lineRule="auto"/>
        <w:contextualSpacing/>
        <w:jc w:val="both"/>
        <w:rPr>
          <w:rFonts w:ascii="Arial" w:eastAsia="Calibri" w:hAnsi="Arial" w:cs="Arial"/>
          <w:lang w:val="en-US"/>
        </w:rPr>
      </w:pPr>
      <w:r w:rsidRPr="00AC76C7">
        <w:rPr>
          <w:rFonts w:ascii="Arial" w:eastAsia="Calibri" w:hAnsi="Arial" w:cs="Arial"/>
          <w:lang w:val="en-US"/>
        </w:rPr>
        <w:t xml:space="preserve">Ako se presječena stabljika stavi uspravno u posudu sa vodom, iz sprovodnih sudova ističe bijeličasti sluzasti (kremasti) bakterijski eksudat (što je razlika u odnosu na prstenastu trulež ali i u odnosu na druge bolesti koje izazivaju naizgled slične simptome na krompiru)   </w:t>
      </w:r>
    </w:p>
    <w:p w:rsidR="00AC76C7" w:rsidRPr="00AC76C7" w:rsidRDefault="00AC76C7" w:rsidP="00AC76C7">
      <w:pPr>
        <w:numPr>
          <w:ilvl w:val="0"/>
          <w:numId w:val="12"/>
        </w:numPr>
        <w:tabs>
          <w:tab w:val="left" w:pos="2550"/>
        </w:tabs>
        <w:spacing w:after="120" w:line="240" w:lineRule="auto"/>
        <w:contextualSpacing/>
        <w:jc w:val="both"/>
        <w:rPr>
          <w:rFonts w:ascii="Arial" w:eastAsia="Calibri" w:hAnsi="Arial" w:cs="Arial"/>
          <w:lang w:val="en-US"/>
        </w:rPr>
      </w:pPr>
      <w:r w:rsidRPr="00AC76C7">
        <w:rPr>
          <w:rFonts w:ascii="Arial" w:eastAsia="Calibri" w:hAnsi="Arial" w:cs="Arial"/>
          <w:lang w:val="en-US"/>
        </w:rPr>
        <w:t>Prisustvo bakterije u provodnim sudovima dovodi do njihovog začepljenja i venuća biljke</w:t>
      </w:r>
    </w:p>
    <w:p w:rsidR="00AC76C7" w:rsidRPr="00AC76C7" w:rsidRDefault="00AC76C7" w:rsidP="00AC76C7">
      <w:pPr>
        <w:numPr>
          <w:ilvl w:val="0"/>
          <w:numId w:val="12"/>
        </w:numPr>
        <w:tabs>
          <w:tab w:val="left" w:pos="2550"/>
        </w:tabs>
        <w:spacing w:after="120" w:line="240" w:lineRule="auto"/>
        <w:contextualSpacing/>
        <w:jc w:val="both"/>
        <w:rPr>
          <w:rFonts w:ascii="Arial" w:eastAsia="Calibri" w:hAnsi="Arial" w:cs="Arial"/>
          <w:lang w:val="en-US"/>
        </w:rPr>
      </w:pPr>
      <w:r w:rsidRPr="00AC76C7">
        <w:rPr>
          <w:rFonts w:ascii="Arial" w:eastAsia="Calibri" w:hAnsi="Arial" w:cs="Arial"/>
          <w:lang w:val="en-US"/>
        </w:rPr>
        <w:t xml:space="preserve">Najoptimalnije temperature za razvoj bakterije su 24-35°C </w:t>
      </w:r>
    </w:p>
    <w:p w:rsidR="00AC76C7" w:rsidRPr="00AC76C7" w:rsidRDefault="00AC76C7" w:rsidP="00AC76C7">
      <w:pPr>
        <w:numPr>
          <w:ilvl w:val="0"/>
          <w:numId w:val="12"/>
        </w:numPr>
        <w:tabs>
          <w:tab w:val="left" w:pos="2550"/>
        </w:tabs>
        <w:spacing w:after="120" w:line="240" w:lineRule="auto"/>
        <w:contextualSpacing/>
        <w:jc w:val="both"/>
        <w:rPr>
          <w:rFonts w:ascii="Arial" w:eastAsia="Calibri" w:hAnsi="Arial" w:cs="Arial"/>
          <w:lang w:val="en-US"/>
        </w:rPr>
      </w:pPr>
      <w:r w:rsidRPr="00AC76C7">
        <w:rPr>
          <w:rFonts w:ascii="Arial" w:eastAsia="Calibri" w:hAnsi="Arial" w:cs="Arial"/>
          <w:lang w:val="en-US"/>
        </w:rPr>
        <w:t>Velika vlažnost zemljišta, vlažna i kišovita sezona naročito pogoduju razvoju bolesti.</w:t>
      </w:r>
    </w:p>
    <w:p w:rsidR="00AC76C7" w:rsidRPr="00AC76C7" w:rsidRDefault="00AC76C7" w:rsidP="00AC76C7">
      <w:pPr>
        <w:tabs>
          <w:tab w:val="left" w:pos="2550"/>
        </w:tabs>
        <w:spacing w:after="120" w:line="240" w:lineRule="auto"/>
        <w:ind w:left="360"/>
        <w:contextualSpacing/>
        <w:jc w:val="both"/>
        <w:rPr>
          <w:rFonts w:ascii="Arial" w:eastAsia="Calibri" w:hAnsi="Arial" w:cs="Arial"/>
          <w:lang w:val="en-US"/>
        </w:rPr>
      </w:pPr>
    </w:p>
    <w:p w:rsidR="00AC76C7" w:rsidRPr="00AC76C7" w:rsidRDefault="00AC76C7" w:rsidP="00AC76C7">
      <w:pPr>
        <w:tabs>
          <w:tab w:val="left" w:pos="3270"/>
        </w:tabs>
        <w:spacing w:after="0" w:line="240" w:lineRule="auto"/>
        <w:jc w:val="both"/>
        <w:rPr>
          <w:rFonts w:ascii="Arial" w:eastAsia="Calibri" w:hAnsi="Arial" w:cs="Arial"/>
          <w:b/>
          <w:color w:val="000000"/>
          <w:sz w:val="24"/>
          <w:u w:val="single"/>
          <w:lang w:val="en-US"/>
        </w:rPr>
      </w:pPr>
      <w:r w:rsidRPr="00AC76C7">
        <w:rPr>
          <w:rFonts w:ascii="Arial" w:eastAsia="Calibri" w:hAnsi="Arial" w:cs="Arial"/>
          <w:b/>
          <w:color w:val="000000"/>
          <w:sz w:val="24"/>
          <w:u w:val="single"/>
          <w:lang w:val="en-US"/>
        </w:rPr>
        <w:t>Širenje zaraze:</w:t>
      </w:r>
    </w:p>
    <w:p w:rsidR="00AC76C7" w:rsidRPr="00AC76C7" w:rsidRDefault="00AC76C7" w:rsidP="00AC76C7">
      <w:pPr>
        <w:tabs>
          <w:tab w:val="left" w:pos="2550"/>
        </w:tabs>
        <w:spacing w:after="120" w:line="240" w:lineRule="auto"/>
        <w:contextualSpacing/>
        <w:jc w:val="both"/>
        <w:rPr>
          <w:rFonts w:ascii="Arial" w:eastAsia="Calibri" w:hAnsi="Arial" w:cs="Arial"/>
          <w:lang w:val="en-US"/>
        </w:rPr>
      </w:pPr>
    </w:p>
    <w:p w:rsidR="00AC76C7" w:rsidRPr="00AC76C7" w:rsidRDefault="00AC76C7" w:rsidP="00AC76C7">
      <w:pPr>
        <w:tabs>
          <w:tab w:val="left" w:pos="2550"/>
        </w:tabs>
        <w:spacing w:after="120" w:line="240" w:lineRule="auto"/>
        <w:contextualSpacing/>
        <w:jc w:val="both"/>
        <w:rPr>
          <w:rFonts w:ascii="Arial" w:eastAsia="Calibri" w:hAnsi="Arial" w:cs="Arial"/>
          <w:lang w:val="en-US"/>
        </w:rPr>
      </w:pPr>
      <w:r w:rsidRPr="00AC76C7">
        <w:rPr>
          <w:rFonts w:ascii="Arial" w:eastAsia="Calibri" w:hAnsi="Arial" w:cs="Arial"/>
          <w:lang w:val="en-US"/>
        </w:rPr>
        <w:t xml:space="preserve">U okviru vrste </w:t>
      </w:r>
      <w:r w:rsidRPr="00AC76C7">
        <w:rPr>
          <w:rFonts w:ascii="Arial" w:eastAsia="Calibri" w:hAnsi="Arial" w:cs="Arial"/>
          <w:i/>
          <w:lang w:val="en-US"/>
        </w:rPr>
        <w:t>Ralstonia solanacearum</w:t>
      </w:r>
      <w:r w:rsidRPr="00AC76C7">
        <w:rPr>
          <w:rFonts w:ascii="Arial" w:eastAsia="Calibri" w:hAnsi="Arial" w:cs="Arial"/>
          <w:lang w:val="en-US"/>
        </w:rPr>
        <w:t xml:space="preserve"> postoje 3 rase, od kojih je rasa 3 značajna za evropsko-mediteransko područje i napada uglavnom krompir i paradajz, a manje je infektivna za druge vrste iz familije </w:t>
      </w:r>
      <w:r w:rsidRPr="00AC76C7">
        <w:rPr>
          <w:rFonts w:ascii="Arial" w:eastAsia="Calibri" w:hAnsi="Arial" w:cs="Arial"/>
          <w:i/>
          <w:lang w:val="en-US"/>
        </w:rPr>
        <w:t>Solanaceae</w:t>
      </w:r>
      <w:r w:rsidRPr="00AC76C7">
        <w:rPr>
          <w:rFonts w:ascii="Arial" w:eastAsia="Calibri" w:hAnsi="Arial" w:cs="Arial"/>
          <w:lang w:val="en-US"/>
        </w:rPr>
        <w:t xml:space="preserve">. </w:t>
      </w:r>
    </w:p>
    <w:p w:rsidR="00AC76C7" w:rsidRPr="00AC76C7" w:rsidRDefault="00AC76C7" w:rsidP="00AC76C7">
      <w:pPr>
        <w:tabs>
          <w:tab w:val="left" w:pos="2550"/>
        </w:tabs>
        <w:spacing w:after="120" w:line="240" w:lineRule="auto"/>
        <w:contextualSpacing/>
        <w:jc w:val="both"/>
        <w:rPr>
          <w:rFonts w:ascii="Arial" w:eastAsia="Calibri" w:hAnsi="Arial" w:cs="Arial"/>
          <w:lang w:val="en-US"/>
        </w:rPr>
      </w:pPr>
      <w:r w:rsidRPr="00AC76C7">
        <w:rPr>
          <w:rFonts w:ascii="Arial" w:eastAsia="Calibri" w:hAnsi="Arial" w:cs="Arial"/>
          <w:lang w:val="en-US"/>
        </w:rPr>
        <w:t xml:space="preserve">Biljke domaćini ove rase mogu biti i korovi </w:t>
      </w:r>
      <w:r w:rsidRPr="00AC76C7">
        <w:rPr>
          <w:rFonts w:ascii="Arial" w:eastAsia="Calibri" w:hAnsi="Arial" w:cs="Arial"/>
          <w:i/>
          <w:lang w:val="en-US"/>
        </w:rPr>
        <w:t>Solanum dulcamara</w:t>
      </w:r>
      <w:r w:rsidRPr="00AC76C7">
        <w:rPr>
          <w:rFonts w:ascii="Arial" w:eastAsia="Calibri" w:hAnsi="Arial" w:cs="Arial"/>
          <w:lang w:val="en-US"/>
        </w:rPr>
        <w:t xml:space="preserve">, </w:t>
      </w:r>
      <w:r w:rsidRPr="00AC76C7">
        <w:rPr>
          <w:rFonts w:ascii="Arial" w:eastAsia="Calibri" w:hAnsi="Arial" w:cs="Arial"/>
          <w:i/>
          <w:lang w:val="en-US"/>
        </w:rPr>
        <w:t>Solanum nigrum</w:t>
      </w:r>
      <w:r w:rsidRPr="00AC76C7">
        <w:rPr>
          <w:rFonts w:ascii="Arial" w:eastAsia="Calibri" w:hAnsi="Arial" w:cs="Arial"/>
          <w:lang w:val="en-US"/>
        </w:rPr>
        <w:t xml:space="preserve">, ali i ukrasne vrste iz roda Pelargonium (muškatle). </w:t>
      </w:r>
    </w:p>
    <w:p w:rsidR="00AC76C7" w:rsidRPr="00AC76C7" w:rsidRDefault="00AC76C7" w:rsidP="00AC76C7">
      <w:pPr>
        <w:tabs>
          <w:tab w:val="left" w:pos="2550"/>
        </w:tabs>
        <w:spacing w:after="120" w:line="240" w:lineRule="auto"/>
        <w:jc w:val="both"/>
        <w:rPr>
          <w:rFonts w:ascii="Arial" w:eastAsia="Calibri" w:hAnsi="Arial" w:cs="Arial"/>
          <w:lang w:val="en-US"/>
        </w:rPr>
      </w:pPr>
      <w:r w:rsidRPr="00AC76C7">
        <w:rPr>
          <w:rFonts w:ascii="Arial" w:eastAsia="Calibri" w:hAnsi="Arial" w:cs="Arial"/>
          <w:i/>
          <w:lang w:val="en-US"/>
        </w:rPr>
        <w:t>Ralstonia</w:t>
      </w:r>
      <w:r w:rsidRPr="00AC76C7">
        <w:rPr>
          <w:rFonts w:ascii="Arial" w:eastAsia="Calibri" w:hAnsi="Arial" w:cs="Arial"/>
          <w:lang w:val="en-US"/>
        </w:rPr>
        <w:t xml:space="preserve"> </w:t>
      </w:r>
      <w:r w:rsidRPr="00AC76C7">
        <w:rPr>
          <w:rFonts w:ascii="Arial" w:eastAsia="Calibri" w:hAnsi="Arial" w:cs="Arial"/>
          <w:i/>
          <w:lang w:val="en-US"/>
        </w:rPr>
        <w:t>solanacearum</w:t>
      </w:r>
      <w:r w:rsidRPr="00AC76C7">
        <w:rPr>
          <w:rFonts w:ascii="Arial" w:eastAsia="Calibri" w:hAnsi="Arial" w:cs="Arial"/>
          <w:lang w:val="en-US"/>
        </w:rPr>
        <w:t xml:space="preserve"> može da preživi u zemlji, ostacima biljke i krtolama krompira, ali i u nekim korovskim biljkama, ali se glavnim prenosiocem smatraju zaražene krtole sjemenskog krompira, a može se širiti i kontaminiranom vodom za navodnjavanje. Sadnja </w:t>
      </w:r>
      <w:r w:rsidRPr="00AC76C7">
        <w:rPr>
          <w:rFonts w:ascii="Arial" w:eastAsia="Calibri" w:hAnsi="Arial" w:cs="Arial"/>
          <w:lang w:val="sr-Latn-ME"/>
        </w:rPr>
        <w:t xml:space="preserve">zdravih krtola, </w:t>
      </w:r>
      <w:r w:rsidRPr="00AC76C7">
        <w:rPr>
          <w:rFonts w:ascii="Arial" w:eastAsia="Calibri" w:hAnsi="Arial" w:cs="Arial"/>
          <w:lang w:val="en-US"/>
        </w:rPr>
        <w:t xml:space="preserve">dezinfekcija pribora i opreme, kao i uklanjanje zaostalih krtola i korova sa polja je važna fitosanitarna mjera. </w:t>
      </w:r>
    </w:p>
    <w:p w:rsidR="00AC76C7" w:rsidRPr="00AC76C7" w:rsidRDefault="00AC76C7" w:rsidP="00AC76C7">
      <w:pPr>
        <w:tabs>
          <w:tab w:val="left" w:pos="2550"/>
        </w:tabs>
        <w:spacing w:after="120" w:line="240" w:lineRule="auto"/>
        <w:contextualSpacing/>
        <w:jc w:val="both"/>
        <w:rPr>
          <w:rFonts w:ascii="Arial" w:eastAsia="Calibri" w:hAnsi="Arial" w:cs="Arial"/>
          <w:lang w:val="en-US"/>
        </w:rPr>
      </w:pPr>
    </w:p>
    <w:p w:rsidR="00AC76C7" w:rsidRPr="00AC76C7" w:rsidRDefault="00AC76C7" w:rsidP="00AC76C7">
      <w:pPr>
        <w:tabs>
          <w:tab w:val="left" w:pos="2550"/>
        </w:tabs>
        <w:spacing w:after="120" w:line="240" w:lineRule="auto"/>
        <w:contextualSpacing/>
        <w:jc w:val="both"/>
        <w:rPr>
          <w:rFonts w:ascii="Arial" w:eastAsia="Calibri" w:hAnsi="Arial" w:cs="Arial"/>
          <w:lang w:val="en-US"/>
        </w:rPr>
      </w:pPr>
    </w:p>
    <w:p w:rsidR="00AC76C7" w:rsidRPr="00AC76C7" w:rsidRDefault="00AC76C7" w:rsidP="00AC76C7">
      <w:pPr>
        <w:tabs>
          <w:tab w:val="left" w:pos="2550"/>
        </w:tabs>
        <w:spacing w:after="120" w:line="240" w:lineRule="auto"/>
        <w:contextualSpacing/>
        <w:jc w:val="both"/>
        <w:rPr>
          <w:rFonts w:ascii="Arial" w:eastAsia="Calibri" w:hAnsi="Arial" w:cs="Arial"/>
          <w:lang w:val="en-US"/>
        </w:rPr>
      </w:pPr>
      <w:r w:rsidRPr="00AC76C7">
        <w:rPr>
          <w:rFonts w:ascii="Arial" w:eastAsia="Calibri" w:hAnsi="Arial" w:cs="Arial"/>
          <w:noProof/>
          <w:lang w:val="en-US"/>
        </w:rPr>
        <w:drawing>
          <wp:inline distT="0" distB="0" distL="0" distR="0" wp14:anchorId="4BD78772" wp14:editId="2673F383">
            <wp:extent cx="6115050" cy="49949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15050" cy="4994990"/>
                    </a:xfrm>
                    <a:prstGeom prst="rect">
                      <a:avLst/>
                    </a:prstGeom>
                    <a:noFill/>
                    <a:ln>
                      <a:noFill/>
                    </a:ln>
                  </pic:spPr>
                </pic:pic>
              </a:graphicData>
            </a:graphic>
          </wp:inline>
        </w:drawing>
      </w:r>
    </w:p>
    <w:p w:rsidR="00AC76C7" w:rsidRPr="00AC76C7" w:rsidRDefault="00AC76C7" w:rsidP="00AC76C7">
      <w:pPr>
        <w:tabs>
          <w:tab w:val="left" w:pos="2550"/>
        </w:tabs>
        <w:spacing w:after="120" w:line="240" w:lineRule="auto"/>
        <w:contextualSpacing/>
        <w:jc w:val="both"/>
        <w:rPr>
          <w:rFonts w:ascii="Arial" w:eastAsia="Calibri" w:hAnsi="Arial" w:cs="Arial"/>
          <w:b/>
          <w:i/>
          <w:lang w:val="en-US"/>
        </w:rPr>
      </w:pPr>
      <w:r w:rsidRPr="00AC76C7">
        <w:rPr>
          <w:rFonts w:ascii="Arial" w:eastAsia="Calibri" w:hAnsi="Arial" w:cs="Arial"/>
          <w:b/>
          <w:lang w:val="en-US"/>
        </w:rPr>
        <w:t xml:space="preserve">Slika </w:t>
      </w:r>
      <w:proofErr w:type="gramStart"/>
      <w:r w:rsidRPr="00AC76C7">
        <w:rPr>
          <w:rFonts w:ascii="Arial" w:eastAsia="Calibri" w:hAnsi="Arial" w:cs="Arial"/>
          <w:b/>
          <w:lang w:val="en-US"/>
        </w:rPr>
        <w:t>4 :</w:t>
      </w:r>
      <w:proofErr w:type="gramEnd"/>
      <w:r w:rsidRPr="00AC76C7">
        <w:rPr>
          <w:rFonts w:ascii="Arial" w:eastAsia="Calibri" w:hAnsi="Arial" w:cs="Arial"/>
          <w:b/>
          <w:lang w:val="en-US"/>
        </w:rPr>
        <w:t xml:space="preserve"> Simptomi smeđe truleži krtola krompira u zavisnosti od nivoa zaraze bakterijom </w:t>
      </w:r>
      <w:r w:rsidRPr="00AC76C7">
        <w:rPr>
          <w:rFonts w:ascii="Arial" w:eastAsia="Calibri" w:hAnsi="Arial" w:cs="Arial"/>
          <w:b/>
          <w:i/>
          <w:lang w:val="en-US"/>
        </w:rPr>
        <w:t>Ralstonia solanacearum</w:t>
      </w:r>
    </w:p>
    <w:p w:rsidR="00AC76C7" w:rsidRPr="00AC76C7" w:rsidRDefault="00AC76C7" w:rsidP="00AC76C7">
      <w:pPr>
        <w:tabs>
          <w:tab w:val="left" w:pos="2550"/>
        </w:tabs>
        <w:spacing w:after="120" w:line="240" w:lineRule="auto"/>
        <w:contextualSpacing/>
        <w:jc w:val="both"/>
        <w:rPr>
          <w:rFonts w:ascii="Arial" w:eastAsia="Calibri" w:hAnsi="Arial" w:cs="Arial"/>
          <w:lang w:val="en-US"/>
        </w:rPr>
      </w:pPr>
    </w:p>
    <w:p w:rsidR="00AC76C7" w:rsidRPr="00AC76C7" w:rsidRDefault="00AC76C7" w:rsidP="00AC76C7">
      <w:pPr>
        <w:tabs>
          <w:tab w:val="left" w:pos="2550"/>
        </w:tabs>
        <w:spacing w:after="120" w:line="240" w:lineRule="auto"/>
        <w:contextualSpacing/>
        <w:jc w:val="both"/>
        <w:rPr>
          <w:rFonts w:ascii="Arial" w:eastAsia="Calibri" w:hAnsi="Arial" w:cs="Arial"/>
          <w:lang w:val="en-US"/>
        </w:rPr>
      </w:pPr>
    </w:p>
    <w:p w:rsidR="00AC76C7" w:rsidRPr="00AC76C7" w:rsidRDefault="00AC76C7" w:rsidP="00AC76C7">
      <w:pPr>
        <w:spacing w:after="0" w:line="240" w:lineRule="auto"/>
        <w:rPr>
          <w:rFonts w:ascii="Arial" w:eastAsia="Times New Roman" w:hAnsi="Arial" w:cs="Arial"/>
          <w:b/>
          <w:lang w:val="sr-Latn-CS"/>
        </w:rPr>
      </w:pPr>
    </w:p>
    <w:p w:rsidR="00AC76C7" w:rsidRPr="00AC76C7" w:rsidRDefault="00AC76C7" w:rsidP="00AC76C7">
      <w:pPr>
        <w:spacing w:after="0" w:line="240" w:lineRule="auto"/>
        <w:rPr>
          <w:rFonts w:ascii="Arial" w:eastAsia="Times New Roman" w:hAnsi="Arial" w:cs="Arial"/>
          <w:b/>
          <w:lang w:val="sr-Latn-CS"/>
        </w:rPr>
      </w:pPr>
    </w:p>
    <w:p w:rsidR="00AC76C7" w:rsidRDefault="00AC76C7" w:rsidP="00AC76C7">
      <w:pPr>
        <w:spacing w:after="0" w:line="240" w:lineRule="auto"/>
        <w:jc w:val="both"/>
        <w:rPr>
          <w:b/>
          <w:bCs/>
          <w:color w:val="7030A0"/>
          <w:lang w:val="sr-Latn-CS"/>
        </w:rPr>
      </w:pPr>
    </w:p>
    <w:p w:rsidR="00F34012" w:rsidRDefault="00F34012" w:rsidP="00AC76C7">
      <w:pPr>
        <w:spacing w:after="0" w:line="240" w:lineRule="auto"/>
        <w:jc w:val="both"/>
        <w:rPr>
          <w:b/>
          <w:bCs/>
          <w:color w:val="7030A0"/>
          <w:lang w:val="sr-Latn-CS"/>
        </w:rPr>
      </w:pPr>
    </w:p>
    <w:p w:rsidR="00F34012" w:rsidRDefault="00F34012" w:rsidP="00AC76C7">
      <w:pPr>
        <w:spacing w:after="0" w:line="240" w:lineRule="auto"/>
        <w:jc w:val="both"/>
        <w:rPr>
          <w:b/>
          <w:bCs/>
          <w:color w:val="7030A0"/>
          <w:lang w:val="sr-Latn-CS"/>
        </w:rPr>
      </w:pPr>
    </w:p>
    <w:p w:rsidR="00F34012" w:rsidRPr="00151B70" w:rsidRDefault="00F34012" w:rsidP="00AC76C7">
      <w:pPr>
        <w:spacing w:after="0" w:line="240" w:lineRule="auto"/>
        <w:jc w:val="both"/>
        <w:rPr>
          <w:b/>
          <w:bCs/>
          <w:color w:val="7030A0"/>
          <w:lang w:val="sr-Latn-CS"/>
        </w:rPr>
      </w:pPr>
    </w:p>
    <w:p w:rsidR="005C1BF5" w:rsidRPr="00151B70" w:rsidRDefault="005C1BF5" w:rsidP="00AC76C7">
      <w:pPr>
        <w:spacing w:after="0" w:line="240" w:lineRule="auto"/>
        <w:jc w:val="both"/>
        <w:rPr>
          <w:b/>
          <w:bCs/>
          <w:color w:val="7030A0"/>
          <w:lang w:val="sr-Latn-CS"/>
        </w:rPr>
      </w:pPr>
    </w:p>
    <w:p w:rsidR="00F34012" w:rsidRDefault="00F34012" w:rsidP="005C1BF5">
      <w:pPr>
        <w:tabs>
          <w:tab w:val="left" w:pos="3975"/>
        </w:tabs>
        <w:spacing w:after="200" w:line="276" w:lineRule="auto"/>
        <w:rPr>
          <w:b/>
          <w:bCs/>
          <w:color w:val="7030A0"/>
          <w:lang w:val="sr-Latn-CS"/>
        </w:rPr>
      </w:pPr>
    </w:p>
    <w:p w:rsidR="00F34012" w:rsidRDefault="00F34012" w:rsidP="005C1BF5">
      <w:pPr>
        <w:tabs>
          <w:tab w:val="left" w:pos="3975"/>
        </w:tabs>
        <w:spacing w:after="200" w:line="276" w:lineRule="auto"/>
        <w:rPr>
          <w:b/>
          <w:bCs/>
          <w:color w:val="7030A0"/>
          <w:lang w:val="sr-Latn-CS"/>
        </w:rPr>
      </w:pPr>
    </w:p>
    <w:p w:rsidR="00F34012" w:rsidRDefault="00F34012" w:rsidP="005C1BF5">
      <w:pPr>
        <w:tabs>
          <w:tab w:val="left" w:pos="3975"/>
        </w:tabs>
        <w:spacing w:after="200" w:line="276" w:lineRule="auto"/>
        <w:rPr>
          <w:b/>
          <w:bCs/>
          <w:color w:val="7030A0"/>
          <w:lang w:val="sr-Latn-CS"/>
        </w:rPr>
      </w:pPr>
    </w:p>
    <w:p w:rsidR="00F34012" w:rsidRDefault="00F34012" w:rsidP="005C1BF5">
      <w:pPr>
        <w:tabs>
          <w:tab w:val="left" w:pos="3975"/>
        </w:tabs>
        <w:spacing w:after="200" w:line="276" w:lineRule="auto"/>
        <w:rPr>
          <w:b/>
          <w:bCs/>
          <w:color w:val="7030A0"/>
          <w:lang w:val="sr-Latn-CS"/>
        </w:rPr>
      </w:pPr>
    </w:p>
    <w:p w:rsidR="00F34012" w:rsidRDefault="00F34012" w:rsidP="005C1BF5">
      <w:pPr>
        <w:tabs>
          <w:tab w:val="left" w:pos="3975"/>
        </w:tabs>
        <w:spacing w:after="200" w:line="276" w:lineRule="auto"/>
        <w:rPr>
          <w:b/>
          <w:bCs/>
          <w:color w:val="7030A0"/>
          <w:lang w:val="sr-Latn-CS"/>
        </w:rPr>
      </w:pPr>
    </w:p>
    <w:p w:rsidR="00F34012" w:rsidRPr="00151B70" w:rsidRDefault="00F34012" w:rsidP="005C1BF5">
      <w:pPr>
        <w:tabs>
          <w:tab w:val="left" w:pos="3975"/>
        </w:tabs>
        <w:spacing w:after="200" w:line="276" w:lineRule="auto"/>
        <w:rPr>
          <w:rFonts w:ascii="Calibri" w:eastAsia="Calibri" w:hAnsi="Calibri" w:cs="Times New Roman"/>
          <w:lang w:val="sr-Latn-CS"/>
        </w:rPr>
      </w:pPr>
    </w:p>
    <w:p w:rsidR="00F34012" w:rsidRPr="005C1BF5" w:rsidRDefault="00F34012" w:rsidP="00F34012">
      <w:pPr>
        <w:spacing w:after="0" w:line="240" w:lineRule="auto"/>
        <w:rPr>
          <w:rFonts w:ascii="Arial" w:eastAsia="Times New Roman" w:hAnsi="Arial" w:cs="Arial"/>
          <w:b/>
          <w:lang w:val="sr-Latn-CS"/>
        </w:rPr>
      </w:pPr>
    </w:p>
    <w:p w:rsidR="00F34012" w:rsidRPr="005C1BF5" w:rsidRDefault="00F34012" w:rsidP="00F34012">
      <w:pPr>
        <w:spacing w:after="0" w:line="240" w:lineRule="auto"/>
        <w:rPr>
          <w:rFonts w:ascii="Arial" w:eastAsia="Times New Roman" w:hAnsi="Arial" w:cs="Arial"/>
          <w:b/>
          <w:lang w:val="sr-Latn-CS"/>
        </w:rPr>
      </w:pPr>
      <w:r>
        <w:rPr>
          <w:rFonts w:ascii="Arial" w:eastAsia="Times New Roman" w:hAnsi="Arial" w:cs="Arial"/>
          <w:b/>
          <w:lang w:val="sr-Latn-CS"/>
        </w:rPr>
        <w:t xml:space="preserve">Broj: </w:t>
      </w:r>
      <w:r w:rsidRPr="005C1BF5">
        <w:rPr>
          <w:rFonts w:ascii="Arial" w:eastAsia="Times New Roman" w:hAnsi="Arial" w:cs="Arial"/>
          <w:b/>
          <w:lang w:val="sr-Latn-CS"/>
        </w:rPr>
        <w:t xml:space="preserve">320/18-0410-5823                                                             </w:t>
      </w:r>
      <w:r>
        <w:rPr>
          <w:rFonts w:ascii="Arial" w:eastAsia="Times New Roman" w:hAnsi="Arial" w:cs="Arial"/>
          <w:b/>
          <w:lang w:val="sr-Latn-CS"/>
        </w:rPr>
        <w:t xml:space="preserve">         </w:t>
      </w:r>
      <w:r w:rsidRPr="005C1BF5">
        <w:rPr>
          <w:rFonts w:ascii="Arial" w:eastAsia="Times New Roman" w:hAnsi="Arial" w:cs="Arial"/>
          <w:b/>
          <w:lang w:val="sr-Latn-CS"/>
        </w:rPr>
        <w:t xml:space="preserve">  </w:t>
      </w:r>
    </w:p>
    <w:p w:rsidR="00F34012" w:rsidRPr="005C1BF5" w:rsidRDefault="00F34012" w:rsidP="00F34012">
      <w:pPr>
        <w:spacing w:after="0" w:line="240" w:lineRule="auto"/>
        <w:rPr>
          <w:rFonts w:ascii="Arial" w:eastAsia="Times New Roman" w:hAnsi="Arial" w:cs="Arial"/>
          <w:b/>
          <w:lang w:val="sr-Latn-CS"/>
        </w:rPr>
      </w:pPr>
      <w:r w:rsidRPr="005C1BF5">
        <w:rPr>
          <w:rFonts w:ascii="Arial" w:eastAsia="Times New Roman" w:hAnsi="Arial" w:cs="Arial"/>
          <w:b/>
          <w:lang w:val="sr-Latn-CS"/>
        </w:rPr>
        <w:t xml:space="preserve">Podgorica, 21.11.2018. godine                                                                      </w:t>
      </w:r>
    </w:p>
    <w:p w:rsidR="00F34012" w:rsidRDefault="00F34012" w:rsidP="005C1BF5">
      <w:pPr>
        <w:spacing w:after="0" w:line="240" w:lineRule="auto"/>
        <w:jc w:val="center"/>
        <w:rPr>
          <w:rFonts w:ascii="Arial" w:eastAsia="Calibri" w:hAnsi="Arial" w:cs="Arial"/>
          <w:b/>
          <w:color w:val="FF0000"/>
          <w:sz w:val="28"/>
          <w:szCs w:val="28"/>
          <w:lang w:val="en-US"/>
        </w:rPr>
      </w:pPr>
    </w:p>
    <w:p w:rsidR="005C1BF5" w:rsidRPr="00151B70" w:rsidRDefault="005C1BF5" w:rsidP="005C1BF5">
      <w:pPr>
        <w:spacing w:after="0" w:line="240" w:lineRule="auto"/>
        <w:jc w:val="center"/>
        <w:rPr>
          <w:rFonts w:ascii="Arial" w:eastAsia="Calibri" w:hAnsi="Arial" w:cs="Arial"/>
          <w:b/>
          <w:color w:val="FF0000"/>
          <w:sz w:val="28"/>
          <w:szCs w:val="28"/>
          <w:lang w:val="sr-Latn-CS"/>
        </w:rPr>
      </w:pPr>
      <w:r w:rsidRPr="005C1BF5">
        <w:rPr>
          <w:rFonts w:ascii="Arial" w:eastAsia="Calibri" w:hAnsi="Arial" w:cs="Arial"/>
          <w:b/>
          <w:color w:val="FF0000"/>
          <w:sz w:val="28"/>
          <w:szCs w:val="28"/>
          <w:lang w:val="en-US"/>
        </w:rPr>
        <w:t>PRSTENASTA</w:t>
      </w:r>
      <w:r w:rsidRPr="00151B70">
        <w:rPr>
          <w:rFonts w:ascii="Arial" w:eastAsia="Calibri" w:hAnsi="Arial" w:cs="Arial"/>
          <w:b/>
          <w:color w:val="FF0000"/>
          <w:sz w:val="28"/>
          <w:szCs w:val="28"/>
          <w:lang w:val="sr-Latn-CS"/>
        </w:rPr>
        <w:t xml:space="preserve"> </w:t>
      </w:r>
      <w:r w:rsidRPr="005C1BF5">
        <w:rPr>
          <w:rFonts w:ascii="Arial" w:eastAsia="Calibri" w:hAnsi="Arial" w:cs="Arial"/>
          <w:b/>
          <w:color w:val="FF0000"/>
          <w:sz w:val="28"/>
          <w:szCs w:val="28"/>
          <w:lang w:val="en-US"/>
        </w:rPr>
        <w:t>TRULE</w:t>
      </w:r>
      <w:r w:rsidRPr="00151B70">
        <w:rPr>
          <w:rFonts w:ascii="Arial" w:eastAsia="Calibri" w:hAnsi="Arial" w:cs="Arial"/>
          <w:b/>
          <w:color w:val="FF0000"/>
          <w:sz w:val="28"/>
          <w:szCs w:val="28"/>
          <w:lang w:val="sr-Latn-CS"/>
        </w:rPr>
        <w:t xml:space="preserve">Ž </w:t>
      </w:r>
      <w:r w:rsidRPr="005C1BF5">
        <w:rPr>
          <w:rFonts w:ascii="Arial" w:eastAsia="Calibri" w:hAnsi="Arial" w:cs="Arial"/>
          <w:b/>
          <w:color w:val="FF0000"/>
          <w:sz w:val="28"/>
          <w:szCs w:val="28"/>
          <w:lang w:val="en-US"/>
        </w:rPr>
        <w:t>KRTOLA</w:t>
      </w:r>
      <w:r w:rsidRPr="00151B70">
        <w:rPr>
          <w:rFonts w:ascii="Arial" w:eastAsia="Calibri" w:hAnsi="Arial" w:cs="Arial"/>
          <w:b/>
          <w:color w:val="FF0000"/>
          <w:sz w:val="28"/>
          <w:szCs w:val="28"/>
          <w:lang w:val="sr-Latn-CS"/>
        </w:rPr>
        <w:t xml:space="preserve"> </w:t>
      </w:r>
      <w:r w:rsidRPr="005C1BF5">
        <w:rPr>
          <w:rFonts w:ascii="Arial" w:eastAsia="Calibri" w:hAnsi="Arial" w:cs="Arial"/>
          <w:b/>
          <w:color w:val="FF0000"/>
          <w:sz w:val="28"/>
          <w:szCs w:val="28"/>
          <w:lang w:val="en-US"/>
        </w:rPr>
        <w:t>KROMPIRA</w:t>
      </w:r>
    </w:p>
    <w:p w:rsidR="005C1BF5" w:rsidRPr="005C1BF5" w:rsidRDefault="005C1BF5" w:rsidP="005C1BF5">
      <w:pPr>
        <w:spacing w:after="0" w:line="240" w:lineRule="auto"/>
        <w:jc w:val="center"/>
        <w:rPr>
          <w:rFonts w:ascii="Arial" w:eastAsia="Calibri" w:hAnsi="Arial" w:cs="Arial"/>
          <w:b/>
          <w:color w:val="FF0000"/>
          <w:sz w:val="24"/>
          <w:szCs w:val="24"/>
          <w:lang w:val="en-US"/>
        </w:rPr>
      </w:pPr>
      <w:r w:rsidRPr="005C1BF5">
        <w:rPr>
          <w:rFonts w:ascii="Arial" w:eastAsia="Calibri" w:hAnsi="Arial" w:cs="Arial"/>
          <w:b/>
          <w:color w:val="FF0000"/>
          <w:sz w:val="24"/>
          <w:szCs w:val="24"/>
          <w:lang w:val="en-US"/>
        </w:rPr>
        <w:t xml:space="preserve">(bolest prouzrokovana bakterijom </w:t>
      </w:r>
      <w:r w:rsidRPr="005C1BF5">
        <w:rPr>
          <w:rFonts w:ascii="Arial" w:eastAsia="Calibri" w:hAnsi="Arial" w:cs="Arial"/>
          <w:b/>
          <w:i/>
          <w:color w:val="FF0000"/>
          <w:sz w:val="24"/>
          <w:szCs w:val="24"/>
          <w:lang w:val="en-US"/>
        </w:rPr>
        <w:t>Clavibacter michiganensis spp. sepedonocus</w:t>
      </w:r>
      <w:r w:rsidRPr="005C1BF5">
        <w:rPr>
          <w:rFonts w:ascii="Arial" w:eastAsia="Calibri" w:hAnsi="Arial" w:cs="Arial"/>
          <w:b/>
          <w:color w:val="FF0000"/>
          <w:sz w:val="24"/>
          <w:szCs w:val="24"/>
          <w:lang w:val="en-US"/>
        </w:rPr>
        <w:t>)</w:t>
      </w:r>
    </w:p>
    <w:p w:rsidR="005C1BF5" w:rsidRPr="005C1BF5" w:rsidRDefault="005C1BF5" w:rsidP="005C1BF5">
      <w:pPr>
        <w:spacing w:after="0" w:line="240" w:lineRule="auto"/>
        <w:jc w:val="both"/>
        <w:rPr>
          <w:rFonts w:ascii="Arial" w:eastAsia="Calibri" w:hAnsi="Arial" w:cs="Arial"/>
          <w:b/>
          <w:color w:val="FF0000"/>
          <w:sz w:val="24"/>
          <w:szCs w:val="24"/>
          <w:lang w:val="en-US"/>
        </w:rPr>
      </w:pPr>
    </w:p>
    <w:p w:rsidR="005C1BF5" w:rsidRPr="005C1BF5" w:rsidRDefault="005C1BF5" w:rsidP="005C1BF5">
      <w:pPr>
        <w:tabs>
          <w:tab w:val="left" w:pos="2550"/>
        </w:tabs>
        <w:spacing w:after="0" w:line="240" w:lineRule="auto"/>
        <w:jc w:val="both"/>
        <w:rPr>
          <w:rFonts w:ascii="Arial" w:eastAsia="Calibri" w:hAnsi="Arial" w:cs="Arial"/>
          <w:b/>
          <w:sz w:val="28"/>
          <w:szCs w:val="28"/>
          <w:lang w:val="en-US"/>
        </w:rPr>
      </w:pPr>
      <w:r>
        <w:rPr>
          <w:rFonts w:ascii="Arial" w:eastAsia="Calibri" w:hAnsi="Arial" w:cs="Arial"/>
          <w:b/>
          <w:noProof/>
          <w:sz w:val="28"/>
          <w:szCs w:val="28"/>
          <w:lang w:val="en-US"/>
        </w:rPr>
        <w:drawing>
          <wp:inline distT="0" distB="0" distL="0" distR="0" wp14:anchorId="4951ACED" wp14:editId="5D63CCBF">
            <wp:extent cx="5943600" cy="3950970"/>
            <wp:effectExtent l="0" t="0" r="0" b="0"/>
            <wp:docPr id="18" name="Picture 18" descr="C:\Users\GordanaF\AppData\Local\Microsoft\Windows\Temporary Internet Files\Content.IE5\1NQJGV42\CORBSE_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ordanaF\AppData\Local\Microsoft\Windows\Temporary Internet Files\Content.IE5\1NQJGV42\CORBSE_45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950970"/>
                    </a:xfrm>
                    <a:prstGeom prst="rect">
                      <a:avLst/>
                    </a:prstGeom>
                    <a:noFill/>
                    <a:ln>
                      <a:noFill/>
                    </a:ln>
                  </pic:spPr>
                </pic:pic>
              </a:graphicData>
            </a:graphic>
          </wp:inline>
        </w:drawing>
      </w:r>
    </w:p>
    <w:p w:rsidR="005C1BF5" w:rsidRPr="005C1BF5" w:rsidRDefault="005C1BF5" w:rsidP="005C1BF5">
      <w:pPr>
        <w:tabs>
          <w:tab w:val="left" w:pos="2550"/>
        </w:tabs>
        <w:spacing w:after="0" w:line="240" w:lineRule="auto"/>
        <w:jc w:val="center"/>
        <w:rPr>
          <w:rFonts w:ascii="Arial" w:eastAsia="Calibri" w:hAnsi="Arial" w:cs="Arial"/>
          <w:b/>
          <w:sz w:val="20"/>
          <w:szCs w:val="20"/>
          <w:lang w:val="en-US"/>
        </w:rPr>
      </w:pPr>
      <w:r w:rsidRPr="005C1BF5">
        <w:rPr>
          <w:rFonts w:ascii="Arial" w:eastAsia="Calibri" w:hAnsi="Arial" w:cs="Arial"/>
          <w:b/>
          <w:sz w:val="20"/>
          <w:szCs w:val="20"/>
          <w:lang w:val="en-US"/>
        </w:rPr>
        <w:t>Slika 1: Simptom prstenaste truleži na krtoli krompira</w:t>
      </w:r>
    </w:p>
    <w:p w:rsidR="005C1BF5" w:rsidRPr="005C1BF5" w:rsidRDefault="005C1BF5" w:rsidP="005C1BF5">
      <w:pPr>
        <w:tabs>
          <w:tab w:val="left" w:pos="2550"/>
        </w:tabs>
        <w:spacing w:after="0" w:line="240" w:lineRule="auto"/>
        <w:jc w:val="both"/>
        <w:rPr>
          <w:rFonts w:ascii="Arial" w:eastAsia="Calibri" w:hAnsi="Arial" w:cs="Arial"/>
          <w:lang w:val="en-US"/>
        </w:rPr>
      </w:pPr>
    </w:p>
    <w:p w:rsidR="005C1BF5" w:rsidRPr="005C1BF5" w:rsidRDefault="005C1BF5" w:rsidP="005C1BF5">
      <w:pPr>
        <w:tabs>
          <w:tab w:val="left" w:pos="2550"/>
        </w:tabs>
        <w:spacing w:after="0" w:line="240" w:lineRule="auto"/>
        <w:jc w:val="both"/>
        <w:rPr>
          <w:rFonts w:ascii="Arial" w:eastAsia="Calibri" w:hAnsi="Arial" w:cs="Arial"/>
          <w:lang w:val="en-US"/>
        </w:rPr>
      </w:pPr>
      <w:r w:rsidRPr="005C1BF5">
        <w:rPr>
          <w:rFonts w:ascii="Arial" w:eastAsia="Calibri" w:hAnsi="Arial" w:cs="Arial"/>
          <w:b/>
          <w:u w:val="single"/>
          <w:lang w:val="en-US"/>
        </w:rPr>
        <w:t>Simptomi na krtoli:</w:t>
      </w:r>
      <w:r w:rsidRPr="005C1BF5">
        <w:rPr>
          <w:rFonts w:ascii="Arial" w:eastAsia="Calibri" w:hAnsi="Arial" w:cs="Arial"/>
          <w:lang w:val="en-US"/>
        </w:rPr>
        <w:t xml:space="preserve"> </w:t>
      </w:r>
    </w:p>
    <w:p w:rsidR="005C1BF5" w:rsidRPr="005C1BF5" w:rsidRDefault="005C1BF5" w:rsidP="005C1BF5">
      <w:pPr>
        <w:tabs>
          <w:tab w:val="left" w:pos="2550"/>
        </w:tabs>
        <w:spacing w:after="0" w:line="240" w:lineRule="auto"/>
        <w:jc w:val="both"/>
        <w:rPr>
          <w:rFonts w:ascii="Arial" w:eastAsia="Calibri" w:hAnsi="Arial" w:cs="Arial"/>
          <w:lang w:val="en-US"/>
        </w:rPr>
      </w:pPr>
    </w:p>
    <w:p w:rsidR="005C1BF5" w:rsidRPr="005C1BF5" w:rsidRDefault="005C1BF5" w:rsidP="005C1BF5">
      <w:pPr>
        <w:numPr>
          <w:ilvl w:val="0"/>
          <w:numId w:val="13"/>
        </w:numPr>
        <w:tabs>
          <w:tab w:val="left" w:pos="284"/>
        </w:tabs>
        <w:spacing w:after="0" w:line="276" w:lineRule="auto"/>
        <w:ind w:left="284" w:hanging="284"/>
        <w:jc w:val="both"/>
        <w:rPr>
          <w:rFonts w:ascii="Arial" w:eastAsia="Calibri" w:hAnsi="Arial" w:cs="Arial"/>
          <w:lang w:val="sr-Latn-ME"/>
        </w:rPr>
      </w:pPr>
      <w:r w:rsidRPr="005C1BF5">
        <w:rPr>
          <w:rFonts w:ascii="Arial" w:eastAsia="Calibri" w:hAnsi="Arial" w:cs="Arial"/>
          <w:lang w:val="en-US"/>
        </w:rPr>
        <w:t>p</w:t>
      </w:r>
      <w:r w:rsidRPr="005C1BF5">
        <w:rPr>
          <w:rFonts w:ascii="Arial" w:eastAsia="Calibri" w:hAnsi="Arial" w:cs="Arial"/>
        </w:rPr>
        <w:t>rstenasta trulež je dobila ime po tome što uzrokuje potpuno propadanje provodnog prstena unutar krtole krompira</w:t>
      </w:r>
      <w:r w:rsidRPr="005C1BF5">
        <w:rPr>
          <w:rFonts w:ascii="Arial" w:eastAsia="Calibri" w:hAnsi="Arial" w:cs="Arial"/>
          <w:lang w:val="hr-HR"/>
        </w:rPr>
        <w:t xml:space="preserve"> </w:t>
      </w:r>
    </w:p>
    <w:p w:rsidR="005C1BF5" w:rsidRPr="00151B70" w:rsidRDefault="005C1BF5" w:rsidP="005C1BF5">
      <w:pPr>
        <w:numPr>
          <w:ilvl w:val="0"/>
          <w:numId w:val="13"/>
        </w:numPr>
        <w:spacing w:after="0" w:line="240" w:lineRule="auto"/>
        <w:ind w:left="284"/>
        <w:jc w:val="both"/>
        <w:rPr>
          <w:rFonts w:ascii="Arial" w:eastAsia="Calibri" w:hAnsi="Arial" w:cs="Arial"/>
          <w:lang w:val="sr-Latn-ME"/>
        </w:rPr>
      </w:pPr>
      <w:r w:rsidRPr="005C1BF5">
        <w:rPr>
          <w:rFonts w:ascii="Arial" w:eastAsia="Calibri" w:hAnsi="Arial" w:cs="Arial"/>
        </w:rPr>
        <w:t>na</w:t>
      </w:r>
      <w:r w:rsidRPr="00151B70">
        <w:rPr>
          <w:rFonts w:ascii="Arial" w:eastAsia="Calibri" w:hAnsi="Arial" w:cs="Arial"/>
          <w:lang w:val="sr-Latn-ME"/>
        </w:rPr>
        <w:t xml:space="preserve"> </w:t>
      </w:r>
      <w:r w:rsidRPr="005C1BF5">
        <w:rPr>
          <w:rFonts w:ascii="Arial" w:eastAsia="Calibri" w:hAnsi="Arial" w:cs="Arial"/>
        </w:rPr>
        <w:t>uzdu</w:t>
      </w:r>
      <w:r w:rsidRPr="00151B70">
        <w:rPr>
          <w:rFonts w:ascii="Arial" w:eastAsia="Calibri" w:hAnsi="Arial" w:cs="Arial"/>
          <w:lang w:val="sr-Latn-ME"/>
        </w:rPr>
        <w:t>ž</w:t>
      </w:r>
      <w:r w:rsidRPr="005C1BF5">
        <w:rPr>
          <w:rFonts w:ascii="Arial" w:eastAsia="Calibri" w:hAnsi="Arial" w:cs="Arial"/>
        </w:rPr>
        <w:t>nom</w:t>
      </w:r>
      <w:r w:rsidRPr="00151B70">
        <w:rPr>
          <w:rFonts w:ascii="Arial" w:eastAsia="Calibri" w:hAnsi="Arial" w:cs="Arial"/>
          <w:lang w:val="sr-Latn-ME"/>
        </w:rPr>
        <w:t xml:space="preserve"> </w:t>
      </w:r>
      <w:r w:rsidRPr="005C1BF5">
        <w:rPr>
          <w:rFonts w:ascii="Arial" w:eastAsia="Calibri" w:hAnsi="Arial" w:cs="Arial"/>
        </w:rPr>
        <w:t>presjeku</w:t>
      </w:r>
      <w:r w:rsidRPr="00151B70">
        <w:rPr>
          <w:rFonts w:ascii="Arial" w:eastAsia="Calibri" w:hAnsi="Arial" w:cs="Arial"/>
          <w:lang w:val="sr-Latn-ME"/>
        </w:rPr>
        <w:t xml:space="preserve"> </w:t>
      </w:r>
      <w:r w:rsidRPr="005C1BF5">
        <w:rPr>
          <w:rFonts w:ascii="Arial" w:eastAsia="Calibri" w:hAnsi="Arial" w:cs="Arial"/>
        </w:rPr>
        <w:t>krtole</w:t>
      </w:r>
      <w:r w:rsidRPr="00151B70">
        <w:rPr>
          <w:rFonts w:ascii="Arial" w:eastAsia="Calibri" w:hAnsi="Arial" w:cs="Arial"/>
          <w:lang w:val="sr-Latn-ME"/>
        </w:rPr>
        <w:t xml:space="preserve"> </w:t>
      </w:r>
      <w:r w:rsidRPr="005C1BF5">
        <w:rPr>
          <w:rFonts w:ascii="Arial" w:eastAsia="Calibri" w:hAnsi="Arial" w:cs="Arial"/>
        </w:rPr>
        <w:t>vide</w:t>
      </w:r>
      <w:r w:rsidRPr="00151B70">
        <w:rPr>
          <w:rFonts w:ascii="Arial" w:eastAsia="Calibri" w:hAnsi="Arial" w:cs="Arial"/>
          <w:lang w:val="sr-Latn-ME"/>
        </w:rPr>
        <w:t xml:space="preserve"> </w:t>
      </w:r>
      <w:r w:rsidRPr="005C1BF5">
        <w:rPr>
          <w:rFonts w:ascii="Arial" w:eastAsia="Calibri" w:hAnsi="Arial" w:cs="Arial"/>
        </w:rPr>
        <w:t>se</w:t>
      </w:r>
      <w:r w:rsidRPr="00151B70">
        <w:rPr>
          <w:rFonts w:ascii="Arial" w:eastAsia="Calibri" w:hAnsi="Arial" w:cs="Arial"/>
          <w:lang w:val="sr-Latn-ME"/>
        </w:rPr>
        <w:t xml:space="preserve"> </w:t>
      </w:r>
      <w:r w:rsidRPr="005C1BF5">
        <w:rPr>
          <w:rFonts w:ascii="Arial" w:eastAsia="Calibri" w:hAnsi="Arial" w:cs="Arial"/>
        </w:rPr>
        <w:t>promjene</w:t>
      </w:r>
      <w:r w:rsidRPr="00151B70">
        <w:rPr>
          <w:rFonts w:ascii="Arial" w:eastAsia="Calibri" w:hAnsi="Arial" w:cs="Arial"/>
          <w:lang w:val="sr-Latn-ME"/>
        </w:rPr>
        <w:t xml:space="preserve"> </w:t>
      </w:r>
      <w:r w:rsidRPr="005C1BF5">
        <w:rPr>
          <w:rFonts w:ascii="Arial" w:eastAsia="Calibri" w:hAnsi="Arial" w:cs="Arial"/>
        </w:rPr>
        <w:t>u</w:t>
      </w:r>
      <w:r w:rsidRPr="00151B70">
        <w:rPr>
          <w:rFonts w:ascii="Arial" w:eastAsia="Calibri" w:hAnsi="Arial" w:cs="Arial"/>
          <w:lang w:val="sr-Latn-ME"/>
        </w:rPr>
        <w:t xml:space="preserve"> </w:t>
      </w:r>
      <w:r w:rsidRPr="005C1BF5">
        <w:rPr>
          <w:rFonts w:ascii="Arial" w:eastAsia="Calibri" w:hAnsi="Arial" w:cs="Arial"/>
        </w:rPr>
        <w:t>zoni</w:t>
      </w:r>
      <w:r w:rsidRPr="00151B70">
        <w:rPr>
          <w:rFonts w:ascii="Arial" w:eastAsia="Calibri" w:hAnsi="Arial" w:cs="Arial"/>
          <w:lang w:val="sr-Latn-ME"/>
        </w:rPr>
        <w:t xml:space="preserve"> </w:t>
      </w:r>
      <w:r w:rsidRPr="005C1BF5">
        <w:rPr>
          <w:rFonts w:ascii="Arial" w:eastAsia="Calibri" w:hAnsi="Arial" w:cs="Arial"/>
        </w:rPr>
        <w:t>provodnih</w:t>
      </w:r>
      <w:r w:rsidRPr="00151B70">
        <w:rPr>
          <w:rFonts w:ascii="Arial" w:eastAsia="Calibri" w:hAnsi="Arial" w:cs="Arial"/>
          <w:lang w:val="sr-Latn-ME"/>
        </w:rPr>
        <w:t xml:space="preserve"> </w:t>
      </w:r>
      <w:r w:rsidRPr="005C1BF5">
        <w:rPr>
          <w:rFonts w:ascii="Arial" w:eastAsia="Calibri" w:hAnsi="Arial" w:cs="Arial"/>
        </w:rPr>
        <w:t>sudova</w:t>
      </w:r>
      <w:r w:rsidRPr="00151B70">
        <w:rPr>
          <w:rFonts w:ascii="Arial" w:eastAsia="Calibri" w:hAnsi="Arial" w:cs="Arial"/>
          <w:lang w:val="sr-Latn-ME"/>
        </w:rPr>
        <w:t xml:space="preserve"> </w:t>
      </w:r>
      <w:r w:rsidRPr="005C1BF5">
        <w:rPr>
          <w:rFonts w:ascii="Arial" w:eastAsia="Calibri" w:hAnsi="Arial" w:cs="Arial"/>
        </w:rPr>
        <w:t>u</w:t>
      </w:r>
      <w:r w:rsidRPr="00151B70">
        <w:rPr>
          <w:rFonts w:ascii="Arial" w:eastAsia="Calibri" w:hAnsi="Arial" w:cs="Arial"/>
          <w:lang w:val="sr-Latn-ME"/>
        </w:rPr>
        <w:t xml:space="preserve"> </w:t>
      </w:r>
      <w:r w:rsidRPr="005C1BF5">
        <w:rPr>
          <w:rFonts w:ascii="Arial" w:eastAsia="Calibri" w:hAnsi="Arial" w:cs="Arial"/>
        </w:rPr>
        <w:t>obliku</w:t>
      </w:r>
      <w:r w:rsidRPr="00151B70">
        <w:rPr>
          <w:rFonts w:ascii="Arial" w:eastAsia="Calibri" w:hAnsi="Arial" w:cs="Arial"/>
          <w:lang w:val="sr-Latn-ME"/>
        </w:rPr>
        <w:t xml:space="preserve"> </w:t>
      </w:r>
      <w:r w:rsidRPr="005C1BF5">
        <w:rPr>
          <w:rFonts w:ascii="Arial" w:eastAsia="Calibri" w:hAnsi="Arial" w:cs="Arial"/>
        </w:rPr>
        <w:t>kremasto</w:t>
      </w:r>
      <w:r w:rsidRPr="00151B70">
        <w:rPr>
          <w:rFonts w:ascii="Arial" w:eastAsia="Calibri" w:hAnsi="Arial" w:cs="Arial"/>
          <w:lang w:val="sr-Latn-ME"/>
        </w:rPr>
        <w:t xml:space="preserve"> </w:t>
      </w:r>
      <w:r w:rsidRPr="005C1BF5">
        <w:rPr>
          <w:rFonts w:ascii="Arial" w:eastAsia="Calibri" w:hAnsi="Arial" w:cs="Arial"/>
        </w:rPr>
        <w:t>bijelog</w:t>
      </w:r>
      <w:r w:rsidRPr="00151B70">
        <w:rPr>
          <w:rFonts w:ascii="Arial" w:eastAsia="Calibri" w:hAnsi="Arial" w:cs="Arial"/>
          <w:lang w:val="sr-Latn-ME"/>
        </w:rPr>
        <w:t xml:space="preserve"> </w:t>
      </w:r>
      <w:r w:rsidRPr="005C1BF5">
        <w:rPr>
          <w:rFonts w:ascii="Arial" w:eastAsia="Calibri" w:hAnsi="Arial" w:cs="Arial"/>
        </w:rPr>
        <w:t>a</w:t>
      </w:r>
      <w:r w:rsidRPr="00151B70">
        <w:rPr>
          <w:rFonts w:ascii="Arial" w:eastAsia="Calibri" w:hAnsi="Arial" w:cs="Arial"/>
          <w:lang w:val="sr-Latn-ME"/>
        </w:rPr>
        <w:t xml:space="preserve"> </w:t>
      </w:r>
      <w:r w:rsidRPr="005C1BF5">
        <w:rPr>
          <w:rFonts w:ascii="Arial" w:eastAsia="Calibri" w:hAnsi="Arial" w:cs="Arial"/>
        </w:rPr>
        <w:t>kasnije</w:t>
      </w:r>
      <w:r w:rsidRPr="00151B70">
        <w:rPr>
          <w:rFonts w:ascii="Arial" w:eastAsia="Calibri" w:hAnsi="Arial" w:cs="Arial"/>
          <w:lang w:val="sr-Latn-ME"/>
        </w:rPr>
        <w:t xml:space="preserve"> </w:t>
      </w:r>
      <w:r w:rsidRPr="005C1BF5">
        <w:rPr>
          <w:rFonts w:ascii="Arial" w:eastAsia="Calibri" w:hAnsi="Arial" w:cs="Arial"/>
        </w:rPr>
        <w:t>kremasto</w:t>
      </w:r>
      <w:r w:rsidRPr="00151B70">
        <w:rPr>
          <w:rFonts w:ascii="Arial" w:eastAsia="Calibri" w:hAnsi="Arial" w:cs="Arial"/>
          <w:lang w:val="sr-Latn-ME"/>
        </w:rPr>
        <w:t>-ž</w:t>
      </w:r>
      <w:r w:rsidRPr="005C1BF5">
        <w:rPr>
          <w:rFonts w:ascii="Arial" w:eastAsia="Calibri" w:hAnsi="Arial" w:cs="Arial"/>
        </w:rPr>
        <w:t>utog</w:t>
      </w:r>
      <w:r w:rsidRPr="00151B70">
        <w:rPr>
          <w:rFonts w:ascii="Arial" w:eastAsia="Calibri" w:hAnsi="Arial" w:cs="Arial"/>
          <w:lang w:val="sr-Latn-ME"/>
        </w:rPr>
        <w:t xml:space="preserve"> </w:t>
      </w:r>
      <w:r w:rsidRPr="005C1BF5">
        <w:rPr>
          <w:rFonts w:ascii="Arial" w:eastAsia="Calibri" w:hAnsi="Arial" w:cs="Arial"/>
        </w:rPr>
        <w:t>i</w:t>
      </w:r>
      <w:r w:rsidRPr="00151B70">
        <w:rPr>
          <w:rFonts w:ascii="Arial" w:eastAsia="Calibri" w:hAnsi="Arial" w:cs="Arial"/>
          <w:lang w:val="sr-Latn-ME"/>
        </w:rPr>
        <w:t xml:space="preserve"> </w:t>
      </w:r>
      <w:r w:rsidRPr="005C1BF5">
        <w:rPr>
          <w:rFonts w:ascii="Arial" w:eastAsia="Calibri" w:hAnsi="Arial" w:cs="Arial"/>
        </w:rPr>
        <w:t>svijetlo</w:t>
      </w:r>
      <w:r w:rsidRPr="00151B70">
        <w:rPr>
          <w:rFonts w:ascii="Arial" w:eastAsia="Calibri" w:hAnsi="Arial" w:cs="Arial"/>
          <w:lang w:val="sr-Latn-ME"/>
        </w:rPr>
        <w:t xml:space="preserve"> </w:t>
      </w:r>
      <w:r w:rsidRPr="005C1BF5">
        <w:rPr>
          <w:rFonts w:ascii="Arial" w:eastAsia="Calibri" w:hAnsi="Arial" w:cs="Arial"/>
        </w:rPr>
        <w:t>sme</w:t>
      </w:r>
      <w:r w:rsidRPr="00151B70">
        <w:rPr>
          <w:rFonts w:ascii="Arial" w:eastAsia="Calibri" w:hAnsi="Arial" w:cs="Arial"/>
          <w:lang w:val="sr-Latn-ME"/>
        </w:rPr>
        <w:t>đ</w:t>
      </w:r>
      <w:r w:rsidRPr="005C1BF5">
        <w:rPr>
          <w:rFonts w:ascii="Arial" w:eastAsia="Calibri" w:hAnsi="Arial" w:cs="Arial"/>
        </w:rPr>
        <w:t>eg</w:t>
      </w:r>
      <w:r w:rsidRPr="00151B70">
        <w:rPr>
          <w:rFonts w:ascii="Arial" w:eastAsia="Calibri" w:hAnsi="Arial" w:cs="Arial"/>
          <w:lang w:val="sr-Latn-ME"/>
        </w:rPr>
        <w:t xml:space="preserve"> </w:t>
      </w:r>
      <w:r w:rsidRPr="005C1BF5">
        <w:rPr>
          <w:rFonts w:ascii="Arial" w:eastAsia="Calibri" w:hAnsi="Arial" w:cs="Arial"/>
        </w:rPr>
        <w:t>truljenja</w:t>
      </w:r>
      <w:r w:rsidRPr="00151B70">
        <w:rPr>
          <w:rFonts w:ascii="Arial" w:eastAsia="Calibri" w:hAnsi="Arial" w:cs="Arial"/>
          <w:lang w:val="sr-Latn-ME"/>
        </w:rPr>
        <w:t xml:space="preserve"> </w:t>
      </w:r>
      <w:r w:rsidRPr="005C1BF5">
        <w:rPr>
          <w:rFonts w:ascii="Arial" w:eastAsia="Calibri" w:hAnsi="Arial" w:cs="Arial"/>
        </w:rPr>
        <w:t>siraste</w:t>
      </w:r>
      <w:r w:rsidRPr="00151B70">
        <w:rPr>
          <w:rFonts w:ascii="Arial" w:eastAsia="Calibri" w:hAnsi="Arial" w:cs="Arial"/>
          <w:lang w:val="sr-Latn-ME"/>
        </w:rPr>
        <w:t xml:space="preserve"> </w:t>
      </w:r>
      <w:r w:rsidRPr="005C1BF5">
        <w:rPr>
          <w:rFonts w:ascii="Arial" w:eastAsia="Calibri" w:hAnsi="Arial" w:cs="Arial"/>
        </w:rPr>
        <w:t>konzistencije</w:t>
      </w:r>
    </w:p>
    <w:p w:rsidR="005C1BF5" w:rsidRPr="00151B70" w:rsidRDefault="005C1BF5" w:rsidP="005C1BF5">
      <w:pPr>
        <w:numPr>
          <w:ilvl w:val="0"/>
          <w:numId w:val="13"/>
        </w:numPr>
        <w:tabs>
          <w:tab w:val="left" w:pos="284"/>
        </w:tabs>
        <w:spacing w:after="0" w:line="240" w:lineRule="auto"/>
        <w:ind w:left="284" w:hanging="284"/>
        <w:jc w:val="both"/>
        <w:rPr>
          <w:rFonts w:ascii="Arial" w:eastAsia="Calibri" w:hAnsi="Arial" w:cs="Arial"/>
          <w:lang w:val="sr-Latn-ME"/>
        </w:rPr>
      </w:pPr>
      <w:r w:rsidRPr="005C1BF5">
        <w:rPr>
          <w:rFonts w:ascii="Arial" w:eastAsia="Calibri" w:hAnsi="Arial" w:cs="Arial"/>
        </w:rPr>
        <w:t>prilikom</w:t>
      </w:r>
      <w:r w:rsidRPr="00151B70">
        <w:rPr>
          <w:rFonts w:ascii="Arial" w:eastAsia="Calibri" w:hAnsi="Arial" w:cs="Arial"/>
          <w:lang w:val="sr-Latn-ME"/>
        </w:rPr>
        <w:t xml:space="preserve"> </w:t>
      </w:r>
      <w:r w:rsidRPr="005C1BF5">
        <w:rPr>
          <w:rFonts w:ascii="Arial" w:eastAsia="Calibri" w:hAnsi="Arial" w:cs="Arial"/>
        </w:rPr>
        <w:t>stiskanja</w:t>
      </w:r>
      <w:r w:rsidRPr="00151B70">
        <w:rPr>
          <w:rFonts w:ascii="Arial" w:eastAsia="Calibri" w:hAnsi="Arial" w:cs="Arial"/>
          <w:lang w:val="sr-Latn-ME"/>
        </w:rPr>
        <w:t xml:space="preserve"> </w:t>
      </w:r>
      <w:r w:rsidRPr="005C1BF5">
        <w:rPr>
          <w:rFonts w:ascii="Arial" w:eastAsia="Calibri" w:hAnsi="Arial" w:cs="Arial"/>
        </w:rPr>
        <w:t>krtole</w:t>
      </w:r>
      <w:r w:rsidRPr="00151B70">
        <w:rPr>
          <w:rFonts w:ascii="Arial" w:eastAsia="Calibri" w:hAnsi="Arial" w:cs="Arial"/>
          <w:lang w:val="sr-Latn-ME"/>
        </w:rPr>
        <w:t xml:space="preserve"> </w:t>
      </w:r>
      <w:r w:rsidRPr="005C1BF5">
        <w:rPr>
          <w:rFonts w:ascii="Arial" w:eastAsia="Calibri" w:hAnsi="Arial" w:cs="Arial"/>
        </w:rPr>
        <w:t>dolazi</w:t>
      </w:r>
      <w:r w:rsidRPr="00151B70">
        <w:rPr>
          <w:rFonts w:ascii="Arial" w:eastAsia="Calibri" w:hAnsi="Arial" w:cs="Arial"/>
          <w:lang w:val="sr-Latn-ME"/>
        </w:rPr>
        <w:t xml:space="preserve"> </w:t>
      </w:r>
      <w:r w:rsidRPr="005C1BF5">
        <w:rPr>
          <w:rFonts w:ascii="Arial" w:eastAsia="Calibri" w:hAnsi="Arial" w:cs="Arial"/>
        </w:rPr>
        <w:t>do</w:t>
      </w:r>
      <w:r w:rsidRPr="00151B70">
        <w:rPr>
          <w:rFonts w:ascii="Arial" w:eastAsia="Calibri" w:hAnsi="Arial" w:cs="Arial"/>
          <w:lang w:val="sr-Latn-ME"/>
        </w:rPr>
        <w:t xml:space="preserve"> </w:t>
      </w:r>
      <w:r w:rsidRPr="005C1BF5">
        <w:rPr>
          <w:rFonts w:ascii="Arial" w:eastAsia="Calibri" w:hAnsi="Arial" w:cs="Arial"/>
        </w:rPr>
        <w:t>izlaska</w:t>
      </w:r>
      <w:r w:rsidRPr="00151B70">
        <w:rPr>
          <w:rFonts w:ascii="Arial" w:eastAsia="Calibri" w:hAnsi="Arial" w:cs="Arial"/>
          <w:lang w:val="sr-Latn-ME"/>
        </w:rPr>
        <w:t xml:space="preserve"> </w:t>
      </w:r>
      <w:r w:rsidRPr="005C1BF5">
        <w:rPr>
          <w:rFonts w:ascii="Arial" w:eastAsia="Calibri" w:hAnsi="Arial" w:cs="Arial"/>
        </w:rPr>
        <w:t>sirastog</w:t>
      </w:r>
      <w:r w:rsidRPr="00151B70">
        <w:rPr>
          <w:rFonts w:ascii="Arial" w:eastAsia="Calibri" w:hAnsi="Arial" w:cs="Arial"/>
          <w:lang w:val="sr-Latn-ME"/>
        </w:rPr>
        <w:t xml:space="preserve"> </w:t>
      </w:r>
      <w:r w:rsidRPr="005C1BF5">
        <w:rPr>
          <w:rFonts w:ascii="Arial" w:eastAsia="Calibri" w:hAnsi="Arial" w:cs="Arial"/>
        </w:rPr>
        <w:t>sadr</w:t>
      </w:r>
      <w:r w:rsidRPr="00151B70">
        <w:rPr>
          <w:rFonts w:ascii="Arial" w:eastAsia="Calibri" w:hAnsi="Arial" w:cs="Arial"/>
          <w:lang w:val="sr-Latn-ME"/>
        </w:rPr>
        <w:t>ž</w:t>
      </w:r>
      <w:r w:rsidRPr="005C1BF5">
        <w:rPr>
          <w:rFonts w:ascii="Arial" w:eastAsia="Calibri" w:hAnsi="Arial" w:cs="Arial"/>
        </w:rPr>
        <w:t>aja</w:t>
      </w:r>
      <w:r w:rsidRPr="00151B70">
        <w:rPr>
          <w:rFonts w:ascii="Arial" w:eastAsia="Calibri" w:hAnsi="Arial" w:cs="Arial"/>
          <w:lang w:val="sr-Latn-ME"/>
        </w:rPr>
        <w:t xml:space="preserve"> </w:t>
      </w:r>
      <w:r w:rsidRPr="005C1BF5">
        <w:rPr>
          <w:rFonts w:ascii="Arial" w:eastAsia="Calibri" w:hAnsi="Arial" w:cs="Arial"/>
        </w:rPr>
        <w:t>iz</w:t>
      </w:r>
      <w:r w:rsidRPr="00151B70">
        <w:rPr>
          <w:rFonts w:ascii="Arial" w:eastAsia="Calibri" w:hAnsi="Arial" w:cs="Arial"/>
          <w:lang w:val="sr-Latn-ME"/>
        </w:rPr>
        <w:t xml:space="preserve"> </w:t>
      </w:r>
      <w:r w:rsidRPr="005C1BF5">
        <w:rPr>
          <w:rFonts w:ascii="Arial" w:eastAsia="Calibri" w:hAnsi="Arial" w:cs="Arial"/>
        </w:rPr>
        <w:t>tkiva</w:t>
      </w:r>
      <w:r w:rsidRPr="00151B70">
        <w:rPr>
          <w:rFonts w:ascii="Arial" w:eastAsia="Calibri" w:hAnsi="Arial" w:cs="Arial"/>
          <w:lang w:val="sr-Latn-ME"/>
        </w:rPr>
        <w:t xml:space="preserve"> (</w:t>
      </w:r>
      <w:r w:rsidRPr="005C1BF5">
        <w:rPr>
          <w:rFonts w:ascii="Arial" w:eastAsia="Calibri" w:hAnsi="Arial" w:cs="Arial"/>
        </w:rPr>
        <w:t>bakterijski</w:t>
      </w:r>
      <w:r w:rsidRPr="00151B70">
        <w:rPr>
          <w:rFonts w:ascii="Arial" w:eastAsia="Calibri" w:hAnsi="Arial" w:cs="Arial"/>
          <w:lang w:val="sr-Latn-ME"/>
        </w:rPr>
        <w:t xml:space="preserve"> </w:t>
      </w:r>
      <w:r w:rsidRPr="005C1BF5">
        <w:rPr>
          <w:rFonts w:ascii="Arial" w:eastAsia="Calibri" w:hAnsi="Arial" w:cs="Arial"/>
        </w:rPr>
        <w:t>eksudat</w:t>
      </w:r>
      <w:r w:rsidRPr="00151B70">
        <w:rPr>
          <w:rFonts w:ascii="Arial" w:eastAsia="Calibri" w:hAnsi="Arial" w:cs="Arial"/>
          <w:lang w:val="sr-Latn-ME"/>
        </w:rPr>
        <w:t xml:space="preserve">) </w:t>
      </w:r>
    </w:p>
    <w:p w:rsidR="005C1BF5" w:rsidRPr="005C1BF5" w:rsidRDefault="005C1BF5" w:rsidP="005C1BF5">
      <w:pPr>
        <w:numPr>
          <w:ilvl w:val="0"/>
          <w:numId w:val="13"/>
        </w:numPr>
        <w:tabs>
          <w:tab w:val="left" w:pos="284"/>
        </w:tabs>
        <w:spacing w:after="0" w:line="240" w:lineRule="auto"/>
        <w:ind w:left="284" w:hanging="284"/>
        <w:jc w:val="both"/>
        <w:rPr>
          <w:rFonts w:ascii="Arial" w:eastAsia="Calibri" w:hAnsi="Arial" w:cs="Arial"/>
          <w:lang w:val="en-US"/>
        </w:rPr>
      </w:pPr>
      <w:r w:rsidRPr="005C1BF5">
        <w:rPr>
          <w:rFonts w:ascii="Arial" w:eastAsia="Calibri" w:hAnsi="Arial" w:cs="Arial"/>
          <w:lang w:val="en-US"/>
        </w:rPr>
        <w:t>sa spoljašnje strane krtole mogu izgledati suvo i ispucalo</w:t>
      </w:r>
    </w:p>
    <w:p w:rsidR="005C1BF5" w:rsidRPr="005C1BF5" w:rsidRDefault="005C1BF5" w:rsidP="005C1BF5">
      <w:pPr>
        <w:numPr>
          <w:ilvl w:val="0"/>
          <w:numId w:val="13"/>
        </w:numPr>
        <w:tabs>
          <w:tab w:val="left" w:pos="284"/>
        </w:tabs>
        <w:spacing w:after="0" w:line="240" w:lineRule="auto"/>
        <w:jc w:val="both"/>
        <w:rPr>
          <w:rFonts w:ascii="Arial" w:eastAsia="Calibri" w:hAnsi="Arial" w:cs="Arial"/>
          <w:lang w:val="en-US"/>
        </w:rPr>
      </w:pPr>
      <w:r w:rsidRPr="005C1BF5">
        <w:rPr>
          <w:rFonts w:ascii="Arial" w:eastAsia="Calibri" w:hAnsi="Arial" w:cs="Arial"/>
          <w:lang w:val="en-US"/>
        </w:rPr>
        <w:t>kod uznapredovale zaraze, može doći do pojave crvenkastih do smeđih pjega oko okaca</w:t>
      </w:r>
    </w:p>
    <w:p w:rsidR="005C1BF5" w:rsidRPr="005C1BF5" w:rsidRDefault="005C1BF5" w:rsidP="005C1BF5">
      <w:pPr>
        <w:numPr>
          <w:ilvl w:val="0"/>
          <w:numId w:val="13"/>
        </w:numPr>
        <w:tabs>
          <w:tab w:val="left" w:pos="284"/>
        </w:tabs>
        <w:spacing w:after="0" w:line="240" w:lineRule="auto"/>
        <w:ind w:left="284" w:hanging="284"/>
        <w:jc w:val="both"/>
        <w:rPr>
          <w:rFonts w:ascii="Arial" w:eastAsia="Calibri" w:hAnsi="Arial" w:cs="Arial"/>
          <w:lang w:val="en-US"/>
        </w:rPr>
      </w:pPr>
      <w:r w:rsidRPr="005C1BF5">
        <w:rPr>
          <w:rFonts w:ascii="Arial" w:eastAsia="Calibri" w:hAnsi="Arial" w:cs="Arial"/>
          <w:lang w:val="en-US"/>
        </w:rPr>
        <w:t>ispucale krtole su izrazito osjetljive na napad drugih štetnih organizama koji izazivaju truljenje (tzv. sekundarno truljenje krtola) pa dolazi do potpunog propadanja krtola</w:t>
      </w:r>
    </w:p>
    <w:p w:rsidR="005C1BF5" w:rsidRPr="005C1BF5" w:rsidRDefault="005C1BF5" w:rsidP="005C1BF5">
      <w:pPr>
        <w:numPr>
          <w:ilvl w:val="0"/>
          <w:numId w:val="13"/>
        </w:numPr>
        <w:tabs>
          <w:tab w:val="left" w:pos="284"/>
        </w:tabs>
        <w:spacing w:after="0" w:line="240" w:lineRule="auto"/>
        <w:ind w:left="284" w:hanging="284"/>
        <w:jc w:val="both"/>
        <w:rPr>
          <w:rFonts w:ascii="Arial" w:eastAsia="Calibri" w:hAnsi="Arial" w:cs="Arial"/>
          <w:lang w:val="en-US"/>
        </w:rPr>
      </w:pPr>
      <w:r w:rsidRPr="005C1BF5">
        <w:rPr>
          <w:rFonts w:ascii="Arial" w:eastAsia="Calibri" w:hAnsi="Arial" w:cs="Arial"/>
          <w:lang w:val="en-US"/>
        </w:rPr>
        <w:t>nakon sadnje zaraženih krtola bakterija se brzo umnažava i prelazi u novonaraslu biljku, zahvatajući stabljiku, lišće, korijen i nove krtole</w:t>
      </w:r>
    </w:p>
    <w:p w:rsidR="005C1BF5" w:rsidRPr="005C1BF5" w:rsidRDefault="005C1BF5" w:rsidP="005C1BF5">
      <w:pPr>
        <w:numPr>
          <w:ilvl w:val="0"/>
          <w:numId w:val="13"/>
        </w:numPr>
        <w:tabs>
          <w:tab w:val="left" w:pos="284"/>
        </w:tabs>
        <w:spacing w:after="0" w:line="240" w:lineRule="auto"/>
        <w:ind w:left="284" w:hanging="284"/>
        <w:jc w:val="both"/>
        <w:rPr>
          <w:rFonts w:ascii="Arial" w:eastAsia="Calibri" w:hAnsi="Arial" w:cs="Arial"/>
          <w:lang w:val="en-US"/>
        </w:rPr>
      </w:pPr>
      <w:r w:rsidRPr="005C1BF5">
        <w:rPr>
          <w:rFonts w:ascii="Arial" w:eastAsia="Calibri" w:hAnsi="Arial" w:cs="Arial"/>
          <w:lang w:val="en-US"/>
        </w:rPr>
        <w:t>bakterija može biti prisutna u krtoli i bez vidljivih simptoma (tzv. skrivene zaraze)</w:t>
      </w:r>
    </w:p>
    <w:p w:rsidR="00266ED5" w:rsidRDefault="00266ED5" w:rsidP="005C1BF5">
      <w:pPr>
        <w:tabs>
          <w:tab w:val="left" w:pos="2550"/>
        </w:tabs>
        <w:spacing w:after="0" w:line="240" w:lineRule="auto"/>
        <w:rPr>
          <w:rFonts w:ascii="Arial" w:eastAsia="Calibri" w:hAnsi="Arial" w:cs="Arial"/>
          <w:b/>
          <w:u w:val="single"/>
          <w:lang w:val="en-US"/>
        </w:rPr>
      </w:pPr>
    </w:p>
    <w:p w:rsidR="00266ED5" w:rsidRDefault="00266ED5" w:rsidP="005C1BF5">
      <w:pPr>
        <w:tabs>
          <w:tab w:val="left" w:pos="2550"/>
        </w:tabs>
        <w:spacing w:after="0" w:line="240" w:lineRule="auto"/>
        <w:rPr>
          <w:rFonts w:ascii="Arial" w:eastAsia="Calibri" w:hAnsi="Arial" w:cs="Arial"/>
          <w:b/>
          <w:u w:val="single"/>
          <w:lang w:val="en-US"/>
        </w:rPr>
      </w:pPr>
    </w:p>
    <w:p w:rsidR="005C1BF5" w:rsidRPr="005C1BF5" w:rsidRDefault="005C1BF5" w:rsidP="005C1BF5">
      <w:pPr>
        <w:tabs>
          <w:tab w:val="left" w:pos="2550"/>
        </w:tabs>
        <w:spacing w:after="0" w:line="240" w:lineRule="auto"/>
        <w:rPr>
          <w:rFonts w:ascii="Arial" w:eastAsia="Calibri" w:hAnsi="Arial" w:cs="Arial"/>
          <w:b/>
          <w:u w:val="single"/>
          <w:lang w:val="en-US"/>
        </w:rPr>
      </w:pPr>
      <w:r w:rsidRPr="005C1BF5">
        <w:rPr>
          <w:rFonts w:ascii="Arial" w:eastAsia="Calibri" w:hAnsi="Arial" w:cs="Arial"/>
          <w:b/>
          <w:u w:val="single"/>
          <w:lang w:val="en-US"/>
        </w:rPr>
        <w:t>Slike sa simptomima prstenaste truleži krtola krompira zavisno od stadijuma infekcije:</w:t>
      </w:r>
    </w:p>
    <w:p w:rsidR="005C1BF5" w:rsidRPr="005C1BF5" w:rsidRDefault="005C1BF5" w:rsidP="005C1BF5">
      <w:pPr>
        <w:tabs>
          <w:tab w:val="left" w:pos="2550"/>
        </w:tabs>
        <w:spacing w:after="0" w:line="240" w:lineRule="auto"/>
        <w:jc w:val="both"/>
        <w:rPr>
          <w:rFonts w:ascii="Calibri" w:eastAsia="Calibri" w:hAnsi="Calibri" w:cs="Times New Roman"/>
          <w:noProof/>
          <w:lang w:val="en-US"/>
        </w:rPr>
      </w:pPr>
    </w:p>
    <w:p w:rsidR="005C1BF5" w:rsidRPr="005C1BF5" w:rsidRDefault="005C1BF5" w:rsidP="005C1BF5">
      <w:pPr>
        <w:tabs>
          <w:tab w:val="left" w:pos="2550"/>
        </w:tabs>
        <w:spacing w:after="0" w:line="240" w:lineRule="auto"/>
        <w:jc w:val="both"/>
        <w:rPr>
          <w:rFonts w:ascii="Calibri" w:eastAsia="Calibri" w:hAnsi="Calibri" w:cs="Times New Roman"/>
          <w:noProof/>
          <w:lang w:val="en-US"/>
        </w:rPr>
      </w:pPr>
      <w:r>
        <w:rPr>
          <w:rFonts w:ascii="Calibri" w:eastAsia="Calibri" w:hAnsi="Calibri" w:cs="Times New Roman"/>
          <w:noProof/>
          <w:lang w:val="en-US"/>
        </w:rPr>
        <w:drawing>
          <wp:inline distT="0" distB="0" distL="0" distR="0" wp14:anchorId="58B2B49F" wp14:editId="5AC80D8E">
            <wp:extent cx="2122098" cy="3683479"/>
            <wp:effectExtent l="0" t="0" r="0" b="0"/>
            <wp:docPr id="17" name="Picture 17" descr="clavi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avi0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22188" cy="3683635"/>
                    </a:xfrm>
                    <a:prstGeom prst="rect">
                      <a:avLst/>
                    </a:prstGeom>
                    <a:noFill/>
                    <a:ln>
                      <a:noFill/>
                    </a:ln>
                  </pic:spPr>
                </pic:pic>
              </a:graphicData>
            </a:graphic>
          </wp:inline>
        </w:drawing>
      </w:r>
      <w:r w:rsidRPr="005C1BF5">
        <w:rPr>
          <w:rFonts w:ascii="Calibri" w:eastAsia="Calibri" w:hAnsi="Calibri" w:cs="Times New Roman"/>
          <w:noProof/>
          <w:lang w:val="en-US"/>
        </w:rPr>
        <w:t xml:space="preserve">      </w:t>
      </w:r>
      <w:r>
        <w:rPr>
          <w:rFonts w:ascii="Arial" w:eastAsia="Calibri" w:hAnsi="Arial" w:cs="Arial"/>
          <w:b/>
          <w:noProof/>
          <w:sz w:val="28"/>
          <w:szCs w:val="28"/>
          <w:lang w:val="en-US"/>
        </w:rPr>
        <w:drawing>
          <wp:inline distT="0" distB="0" distL="0" distR="0" wp14:anchorId="47BCD99A" wp14:editId="32F4BAB1">
            <wp:extent cx="3381555" cy="2682815"/>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81631" cy="2682875"/>
                    </a:xfrm>
                    <a:prstGeom prst="rect">
                      <a:avLst/>
                    </a:prstGeom>
                    <a:noFill/>
                    <a:ln>
                      <a:noFill/>
                    </a:ln>
                  </pic:spPr>
                </pic:pic>
              </a:graphicData>
            </a:graphic>
          </wp:inline>
        </w:drawing>
      </w:r>
      <w:r w:rsidRPr="005C1BF5">
        <w:rPr>
          <w:rFonts w:ascii="Calibri" w:eastAsia="Calibri" w:hAnsi="Calibri" w:cs="Times New Roman"/>
          <w:noProof/>
          <w:lang w:val="en-US"/>
        </w:rPr>
        <w:t xml:space="preserve"> </w:t>
      </w:r>
    </w:p>
    <w:p w:rsidR="005C1BF5" w:rsidRPr="005C1BF5" w:rsidRDefault="005C1BF5" w:rsidP="005C1BF5">
      <w:pPr>
        <w:tabs>
          <w:tab w:val="left" w:pos="2550"/>
        </w:tabs>
        <w:spacing w:after="0" w:line="240" w:lineRule="auto"/>
        <w:jc w:val="both"/>
        <w:rPr>
          <w:rFonts w:ascii="Calibri" w:eastAsia="Calibri" w:hAnsi="Calibri" w:cs="Times New Roman"/>
          <w:noProof/>
          <w:lang w:val="en-US"/>
        </w:rPr>
      </w:pPr>
    </w:p>
    <w:p w:rsidR="005C1BF5" w:rsidRPr="005C1BF5" w:rsidRDefault="005C1BF5" w:rsidP="005C1BF5">
      <w:pPr>
        <w:tabs>
          <w:tab w:val="left" w:pos="2550"/>
        </w:tabs>
        <w:spacing w:after="0" w:line="240" w:lineRule="auto"/>
        <w:jc w:val="both"/>
        <w:rPr>
          <w:rFonts w:ascii="Calibri" w:eastAsia="Calibri" w:hAnsi="Calibri" w:cs="Times New Roman"/>
          <w:noProof/>
          <w:lang w:val="en-US"/>
        </w:rPr>
      </w:pPr>
      <w:r>
        <w:rPr>
          <w:rFonts w:ascii="Calibri" w:eastAsia="Calibri" w:hAnsi="Calibri" w:cs="Times New Roman"/>
          <w:noProof/>
          <w:lang w:val="en-US"/>
        </w:rPr>
        <w:drawing>
          <wp:inline distT="0" distB="0" distL="0" distR="0" wp14:anchorId="71AAF8A8" wp14:editId="47123580">
            <wp:extent cx="3165894" cy="2363259"/>
            <wp:effectExtent l="0" t="0" r="0" b="0"/>
            <wp:docPr id="15" name="Picture 15" descr="clav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vi0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66177" cy="2363470"/>
                    </a:xfrm>
                    <a:prstGeom prst="rect">
                      <a:avLst/>
                    </a:prstGeom>
                    <a:noFill/>
                    <a:ln>
                      <a:noFill/>
                    </a:ln>
                  </pic:spPr>
                </pic:pic>
              </a:graphicData>
            </a:graphic>
          </wp:inline>
        </w:drawing>
      </w:r>
      <w:r w:rsidRPr="005C1BF5">
        <w:rPr>
          <w:rFonts w:ascii="Calibri" w:eastAsia="Calibri" w:hAnsi="Calibri" w:cs="Times New Roman"/>
          <w:noProof/>
          <w:lang w:val="en-US"/>
        </w:rPr>
        <w:t xml:space="preserve">   </w:t>
      </w:r>
      <w:r>
        <w:rPr>
          <w:rFonts w:ascii="Calibri" w:eastAsia="Calibri" w:hAnsi="Calibri" w:cs="Times New Roman"/>
          <w:noProof/>
          <w:lang w:val="en-US"/>
        </w:rPr>
        <w:drawing>
          <wp:inline distT="0" distB="0" distL="0" distR="0" wp14:anchorId="209B3BB4" wp14:editId="7E4E37D0">
            <wp:extent cx="2432649" cy="1889185"/>
            <wp:effectExtent l="0" t="0" r="6350" b="0"/>
            <wp:docPr id="14" name="Picture 14" descr="clavi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avi0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32572" cy="1889125"/>
                    </a:xfrm>
                    <a:prstGeom prst="rect">
                      <a:avLst/>
                    </a:prstGeom>
                    <a:noFill/>
                    <a:ln>
                      <a:noFill/>
                    </a:ln>
                  </pic:spPr>
                </pic:pic>
              </a:graphicData>
            </a:graphic>
          </wp:inline>
        </w:drawing>
      </w:r>
      <w:r w:rsidRPr="005C1BF5">
        <w:rPr>
          <w:rFonts w:ascii="Calibri" w:eastAsia="Calibri" w:hAnsi="Calibri" w:cs="Times New Roman"/>
          <w:noProof/>
          <w:lang w:val="en-US"/>
        </w:rPr>
        <w:t xml:space="preserve">                               </w:t>
      </w:r>
    </w:p>
    <w:p w:rsidR="005C1BF5" w:rsidRPr="005C1BF5" w:rsidRDefault="005C1BF5" w:rsidP="005C1BF5">
      <w:pPr>
        <w:tabs>
          <w:tab w:val="left" w:pos="2550"/>
        </w:tabs>
        <w:spacing w:after="0" w:line="240" w:lineRule="auto"/>
        <w:jc w:val="both"/>
        <w:rPr>
          <w:rFonts w:ascii="Arial" w:eastAsia="Calibri" w:hAnsi="Arial" w:cs="Arial"/>
          <w:lang w:val="en-US"/>
        </w:rPr>
      </w:pPr>
    </w:p>
    <w:p w:rsidR="005C1BF5" w:rsidRPr="005C1BF5" w:rsidRDefault="005C1BF5" w:rsidP="005C1BF5">
      <w:pPr>
        <w:tabs>
          <w:tab w:val="left" w:pos="3270"/>
        </w:tabs>
        <w:spacing w:after="0" w:line="240" w:lineRule="auto"/>
        <w:jc w:val="both"/>
        <w:rPr>
          <w:rFonts w:ascii="Arial" w:eastAsia="Calibri" w:hAnsi="Arial" w:cs="Arial"/>
          <w:b/>
          <w:color w:val="000000"/>
          <w:sz w:val="24"/>
          <w:u w:val="single"/>
          <w:lang w:val="en-US"/>
        </w:rPr>
      </w:pPr>
      <w:r w:rsidRPr="005C1BF5">
        <w:rPr>
          <w:rFonts w:ascii="Arial" w:eastAsia="Calibri" w:hAnsi="Arial" w:cs="Arial"/>
          <w:b/>
          <w:color w:val="000000"/>
          <w:sz w:val="24"/>
          <w:u w:val="single"/>
          <w:lang w:val="en-US"/>
        </w:rPr>
        <w:t>Širenje zaraze:</w:t>
      </w:r>
    </w:p>
    <w:p w:rsidR="005C1BF5" w:rsidRPr="005C1BF5" w:rsidRDefault="005C1BF5" w:rsidP="005C1BF5">
      <w:pPr>
        <w:tabs>
          <w:tab w:val="left" w:pos="2550"/>
        </w:tabs>
        <w:spacing w:after="0" w:line="240" w:lineRule="auto"/>
        <w:jc w:val="both"/>
        <w:rPr>
          <w:rFonts w:ascii="Times New Roman" w:eastAsia="Calibri" w:hAnsi="Times New Roman" w:cs="Times New Roman"/>
          <w:color w:val="000000"/>
          <w:sz w:val="20"/>
          <w:szCs w:val="20"/>
          <w:lang w:val="en-US"/>
        </w:rPr>
      </w:pPr>
    </w:p>
    <w:p w:rsidR="005C1BF5" w:rsidRPr="005C1BF5" w:rsidRDefault="005C1BF5" w:rsidP="005C1BF5">
      <w:pPr>
        <w:tabs>
          <w:tab w:val="left" w:pos="2550"/>
        </w:tabs>
        <w:spacing w:after="0" w:line="240" w:lineRule="auto"/>
        <w:jc w:val="both"/>
        <w:rPr>
          <w:rFonts w:ascii="Arial" w:eastAsia="Calibri" w:hAnsi="Arial" w:cs="Arial"/>
          <w:lang w:val="sr-Latn-ME"/>
        </w:rPr>
      </w:pPr>
      <w:r w:rsidRPr="005C1BF5">
        <w:rPr>
          <w:rFonts w:ascii="Arial" w:eastAsia="Calibri" w:hAnsi="Arial" w:cs="Arial"/>
          <w:lang w:val="en-US"/>
        </w:rPr>
        <w:t xml:space="preserve">Sadnja zaraženih krtola krompira je glavni izvor bakterije </w:t>
      </w:r>
      <w:r w:rsidRPr="005C1BF5">
        <w:rPr>
          <w:rFonts w:ascii="Arial" w:eastAsia="Calibri" w:hAnsi="Arial" w:cs="Arial"/>
          <w:i/>
          <w:lang w:val="en-US"/>
        </w:rPr>
        <w:t>C. michiganensis</w:t>
      </w:r>
      <w:r w:rsidRPr="005C1BF5">
        <w:rPr>
          <w:rFonts w:ascii="Arial" w:eastAsia="Calibri" w:hAnsi="Arial" w:cs="Arial"/>
          <w:lang w:val="en-US"/>
        </w:rPr>
        <w:t xml:space="preserve"> subsp. </w:t>
      </w:r>
      <w:r w:rsidRPr="005C1BF5">
        <w:rPr>
          <w:rFonts w:ascii="Arial" w:eastAsia="Calibri" w:hAnsi="Arial" w:cs="Arial"/>
          <w:i/>
          <w:lang w:val="en-US"/>
        </w:rPr>
        <w:t xml:space="preserve">sepedonicus, </w:t>
      </w:r>
      <w:r w:rsidRPr="005C1BF5">
        <w:rPr>
          <w:rFonts w:ascii="Arial" w:eastAsia="Calibri" w:hAnsi="Arial" w:cs="Arial"/>
          <w:lang w:val="en-US"/>
        </w:rPr>
        <w:t>koja se dalje širi na druge krtole direktnim kontaktom, sječenjem krtola nožem, kao i mašinama (npr. mašine za sortiranje) i drugom opremom sa kojom krompir dolazi u kontakt uključujuči i transport u kontaminiranim kamionima. Bakterija ne može preživjeti sama u zemlji, nego na zaostalim krtolama, biljnim ostacima, kao i na kontaminiranom alatu, mašinama ili kamionima pri prevozu. Sadnja zdravih krtola, dezinfekcija pribora i opreme, kao i uklanjanje zaostalih krtola sa polja je važna fitosanitarna mjera.</w:t>
      </w:r>
    </w:p>
    <w:p w:rsidR="005C1BF5" w:rsidRPr="005C1BF5" w:rsidRDefault="005C1BF5" w:rsidP="005C1BF5">
      <w:pPr>
        <w:tabs>
          <w:tab w:val="left" w:pos="2550"/>
        </w:tabs>
        <w:spacing w:after="0" w:line="240" w:lineRule="auto"/>
        <w:jc w:val="both"/>
        <w:rPr>
          <w:rFonts w:ascii="Arial" w:eastAsia="Calibri" w:hAnsi="Arial" w:cs="Arial"/>
          <w:lang w:val="en-US"/>
        </w:rPr>
      </w:pPr>
    </w:p>
    <w:p w:rsidR="005C1BF5" w:rsidRPr="005C1BF5" w:rsidRDefault="005C1BF5" w:rsidP="005C1BF5">
      <w:pPr>
        <w:tabs>
          <w:tab w:val="left" w:pos="2550"/>
        </w:tabs>
        <w:spacing w:after="0" w:line="240" w:lineRule="auto"/>
        <w:jc w:val="both"/>
        <w:rPr>
          <w:rFonts w:ascii="Arial" w:eastAsia="Calibri" w:hAnsi="Arial" w:cs="Arial"/>
          <w:lang w:val="en-US"/>
        </w:rPr>
      </w:pPr>
    </w:p>
    <w:p w:rsidR="005C1BF5" w:rsidRPr="005C1BF5" w:rsidRDefault="005C1BF5" w:rsidP="005C1BF5">
      <w:pPr>
        <w:tabs>
          <w:tab w:val="left" w:pos="2550"/>
        </w:tabs>
        <w:spacing w:after="0" w:line="240" w:lineRule="auto"/>
        <w:ind w:right="90"/>
        <w:jc w:val="center"/>
        <w:rPr>
          <w:rFonts w:ascii="Arial" w:eastAsia="Calibri" w:hAnsi="Arial" w:cs="Arial"/>
          <w:b/>
          <w:noProof/>
          <w:sz w:val="28"/>
          <w:szCs w:val="28"/>
          <w:lang w:val="en-US"/>
        </w:rPr>
      </w:pPr>
      <w:r>
        <w:rPr>
          <w:rFonts w:ascii="Calibri" w:eastAsia="Calibri" w:hAnsi="Calibri" w:cs="Times New Roman"/>
          <w:noProof/>
          <w:lang w:val="en-US"/>
        </w:rPr>
        <w:drawing>
          <wp:inline distT="0" distB="0" distL="0" distR="0" wp14:anchorId="19C01516" wp14:editId="78F59D78">
            <wp:extent cx="5986732" cy="3956020"/>
            <wp:effectExtent l="0" t="0" r="0" b="6985"/>
            <wp:docPr id="13" name="Picture 13" descr="Rezultat slika za clavibacter michiganensis subsp. sepedonicus simptoms ep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zultat slika za clavibacter michiganensis subsp. sepedonicus simptoms epp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86833" cy="3956087"/>
                    </a:xfrm>
                    <a:prstGeom prst="rect">
                      <a:avLst/>
                    </a:prstGeom>
                    <a:noFill/>
                    <a:ln>
                      <a:noFill/>
                    </a:ln>
                  </pic:spPr>
                </pic:pic>
              </a:graphicData>
            </a:graphic>
          </wp:inline>
        </w:drawing>
      </w:r>
    </w:p>
    <w:p w:rsidR="005C1BF5" w:rsidRPr="005C1BF5" w:rsidRDefault="005C1BF5" w:rsidP="005C1BF5">
      <w:pPr>
        <w:tabs>
          <w:tab w:val="left" w:pos="2550"/>
        </w:tabs>
        <w:spacing w:after="0" w:line="240" w:lineRule="auto"/>
        <w:jc w:val="center"/>
        <w:rPr>
          <w:rFonts w:ascii="Arial" w:eastAsia="Calibri" w:hAnsi="Arial" w:cs="Arial"/>
          <w:b/>
          <w:sz w:val="20"/>
          <w:szCs w:val="20"/>
          <w:lang w:val="en-US"/>
        </w:rPr>
      </w:pPr>
      <w:r w:rsidRPr="005C1BF5">
        <w:rPr>
          <w:rFonts w:ascii="Arial" w:eastAsia="Calibri" w:hAnsi="Arial" w:cs="Arial"/>
          <w:b/>
          <w:sz w:val="20"/>
          <w:szCs w:val="20"/>
          <w:lang w:val="en-US"/>
        </w:rPr>
        <w:t>Slika 2: Simptomi prstenaste trueži na biljci krompira (uvijanje rubova lista na gore prema licu lista, sa promjenom boje od žućenja do nekroze)</w:t>
      </w:r>
    </w:p>
    <w:p w:rsidR="005C1BF5" w:rsidRPr="005C1BF5" w:rsidRDefault="005C1BF5" w:rsidP="005C1BF5">
      <w:pPr>
        <w:tabs>
          <w:tab w:val="left" w:pos="2550"/>
        </w:tabs>
        <w:spacing w:after="0" w:line="240" w:lineRule="auto"/>
        <w:jc w:val="both"/>
        <w:rPr>
          <w:rFonts w:ascii="Arial" w:eastAsia="Calibri" w:hAnsi="Arial" w:cs="Arial"/>
          <w:b/>
          <w:sz w:val="28"/>
          <w:szCs w:val="28"/>
          <w:lang w:val="en-US"/>
        </w:rPr>
      </w:pPr>
    </w:p>
    <w:p w:rsidR="005C1BF5" w:rsidRPr="005C1BF5" w:rsidRDefault="005C1BF5" w:rsidP="005C1BF5">
      <w:pPr>
        <w:tabs>
          <w:tab w:val="left" w:pos="3270"/>
        </w:tabs>
        <w:spacing w:after="0" w:line="240" w:lineRule="auto"/>
        <w:jc w:val="both"/>
        <w:rPr>
          <w:rFonts w:ascii="Arial" w:eastAsia="Calibri" w:hAnsi="Arial" w:cs="Arial"/>
          <w:b/>
          <w:lang w:val="en-US"/>
        </w:rPr>
      </w:pPr>
      <w:r w:rsidRPr="005C1BF5">
        <w:rPr>
          <w:rFonts w:ascii="Arial" w:eastAsia="Calibri" w:hAnsi="Arial" w:cs="Arial"/>
          <w:b/>
          <w:u w:val="single"/>
          <w:lang w:val="en-US"/>
        </w:rPr>
        <w:t>Simptomi na biljkama krompira:</w:t>
      </w:r>
      <w:r w:rsidRPr="005C1BF5">
        <w:rPr>
          <w:rFonts w:ascii="Arial" w:eastAsia="Calibri" w:hAnsi="Arial" w:cs="Arial"/>
          <w:b/>
          <w:lang w:val="en-US"/>
        </w:rPr>
        <w:t xml:space="preserve"> </w:t>
      </w:r>
    </w:p>
    <w:p w:rsidR="005C1BF5" w:rsidRPr="005C1BF5" w:rsidRDefault="005C1BF5" w:rsidP="005C1BF5">
      <w:pPr>
        <w:tabs>
          <w:tab w:val="left" w:pos="3270"/>
        </w:tabs>
        <w:spacing w:after="0" w:line="240" w:lineRule="auto"/>
        <w:jc w:val="both"/>
        <w:rPr>
          <w:rFonts w:ascii="Arial" w:eastAsia="Calibri" w:hAnsi="Arial" w:cs="Arial"/>
          <w:b/>
          <w:lang w:val="en-US"/>
        </w:rPr>
      </w:pPr>
    </w:p>
    <w:p w:rsidR="005C1BF5" w:rsidRPr="005C1BF5" w:rsidRDefault="005C1BF5" w:rsidP="005C1BF5">
      <w:pPr>
        <w:numPr>
          <w:ilvl w:val="0"/>
          <w:numId w:val="15"/>
        </w:numPr>
        <w:tabs>
          <w:tab w:val="left" w:pos="709"/>
        </w:tabs>
        <w:spacing w:after="0" w:line="240" w:lineRule="auto"/>
        <w:jc w:val="both"/>
        <w:rPr>
          <w:rFonts w:ascii="Arial" w:eastAsia="Calibri" w:hAnsi="Arial" w:cs="Arial"/>
          <w:lang w:val="en-US"/>
        </w:rPr>
      </w:pPr>
      <w:r w:rsidRPr="005C1BF5">
        <w:rPr>
          <w:rFonts w:ascii="Arial" w:eastAsia="Calibri" w:hAnsi="Arial" w:cs="Arial"/>
          <w:lang w:val="hr-HR"/>
        </w:rPr>
        <w:t>bolest se obično se javlja sredinom do kraja vegetacijske sezone</w:t>
      </w:r>
      <w:r w:rsidRPr="005C1BF5">
        <w:rPr>
          <w:rFonts w:ascii="Arial" w:eastAsia="Calibri" w:hAnsi="Arial" w:cs="Arial"/>
          <w:lang w:val="en-US"/>
        </w:rPr>
        <w:t xml:space="preserve"> </w:t>
      </w:r>
    </w:p>
    <w:p w:rsidR="005C1BF5" w:rsidRPr="005C1BF5" w:rsidRDefault="005C1BF5" w:rsidP="005C1BF5">
      <w:pPr>
        <w:numPr>
          <w:ilvl w:val="0"/>
          <w:numId w:val="15"/>
        </w:numPr>
        <w:tabs>
          <w:tab w:val="left" w:pos="709"/>
        </w:tabs>
        <w:spacing w:after="0" w:line="240" w:lineRule="auto"/>
        <w:jc w:val="both"/>
        <w:rPr>
          <w:rFonts w:ascii="Arial" w:eastAsia="Calibri" w:hAnsi="Arial" w:cs="Arial"/>
          <w:lang w:val="hr-HR"/>
        </w:rPr>
      </w:pPr>
      <w:r w:rsidRPr="005C1BF5">
        <w:rPr>
          <w:rFonts w:ascii="Arial" w:eastAsia="Calibri" w:hAnsi="Arial" w:cs="Arial"/>
          <w:lang w:val="hr-HR"/>
        </w:rPr>
        <w:t xml:space="preserve">prve promjene uočavaju se na donjem lišću </w:t>
      </w:r>
      <w:r w:rsidRPr="005C1BF5">
        <w:rPr>
          <w:rFonts w:ascii="Arial" w:eastAsia="Calibri" w:hAnsi="Arial" w:cs="Arial"/>
          <w:lang w:val="en-US"/>
        </w:rPr>
        <w:t>koje</w:t>
      </w:r>
      <w:r w:rsidRPr="005C1BF5">
        <w:rPr>
          <w:rFonts w:ascii="Arial" w:eastAsia="Calibri" w:hAnsi="Arial" w:cs="Arial"/>
          <w:lang w:val="hr-HR"/>
        </w:rPr>
        <w:t xml:space="preserve"> dobija žućkastu boju, uvija se od rubova prema licu lista, a žućkasta boja postepeno prelazi u braon, nakon čega se jave nekroze na listu</w:t>
      </w:r>
    </w:p>
    <w:p w:rsidR="005C1BF5" w:rsidRPr="005C1BF5" w:rsidRDefault="005C1BF5" w:rsidP="005C1BF5">
      <w:pPr>
        <w:numPr>
          <w:ilvl w:val="0"/>
          <w:numId w:val="14"/>
        </w:numPr>
        <w:tabs>
          <w:tab w:val="left" w:pos="709"/>
        </w:tabs>
        <w:spacing w:after="0" w:line="240" w:lineRule="auto"/>
        <w:jc w:val="both"/>
        <w:rPr>
          <w:rFonts w:ascii="Arial" w:eastAsia="Calibri" w:hAnsi="Arial" w:cs="Arial"/>
          <w:lang w:val="hr-HR"/>
        </w:rPr>
      </w:pPr>
      <w:r w:rsidRPr="005C1BF5">
        <w:rPr>
          <w:rFonts w:ascii="Arial" w:eastAsia="Calibri" w:hAnsi="Arial" w:cs="Arial"/>
          <w:lang w:val="hr-HR"/>
        </w:rPr>
        <w:t xml:space="preserve">simptomi se od donjih listova šire prema gornjim listovima, sve dok ne zahvate čitavu stabljiku </w:t>
      </w:r>
    </w:p>
    <w:p w:rsidR="005C1BF5" w:rsidRPr="00151B70" w:rsidRDefault="005C1BF5" w:rsidP="005C1BF5">
      <w:pPr>
        <w:numPr>
          <w:ilvl w:val="0"/>
          <w:numId w:val="14"/>
        </w:numPr>
        <w:tabs>
          <w:tab w:val="left" w:pos="709"/>
        </w:tabs>
        <w:spacing w:after="0" w:line="240" w:lineRule="auto"/>
        <w:jc w:val="both"/>
        <w:rPr>
          <w:rFonts w:ascii="Arial" w:eastAsia="Calibri" w:hAnsi="Arial" w:cs="Arial"/>
          <w:lang w:val="hr-HR"/>
        </w:rPr>
      </w:pPr>
      <w:r w:rsidRPr="00151B70">
        <w:rPr>
          <w:rFonts w:ascii="Arial" w:eastAsia="Calibri" w:hAnsi="Arial" w:cs="Arial"/>
          <w:lang w:val="hr-HR"/>
        </w:rPr>
        <w:t xml:space="preserve">simptomi se mogu pojaviti samo na jednoj ili na par stabljika jedne biljke  </w:t>
      </w:r>
    </w:p>
    <w:p w:rsidR="005C1BF5" w:rsidRPr="00151B70" w:rsidRDefault="005C1BF5" w:rsidP="005C1BF5">
      <w:pPr>
        <w:numPr>
          <w:ilvl w:val="0"/>
          <w:numId w:val="14"/>
        </w:numPr>
        <w:tabs>
          <w:tab w:val="left" w:pos="709"/>
        </w:tabs>
        <w:spacing w:after="0" w:line="240" w:lineRule="auto"/>
        <w:jc w:val="both"/>
        <w:rPr>
          <w:rFonts w:ascii="Arial" w:eastAsia="Calibri" w:hAnsi="Arial" w:cs="Arial"/>
          <w:lang w:val="hr-HR"/>
        </w:rPr>
      </w:pPr>
      <w:r w:rsidRPr="00151B70">
        <w:rPr>
          <w:rFonts w:ascii="Arial" w:eastAsia="Calibri" w:hAnsi="Arial" w:cs="Arial"/>
          <w:lang w:val="hr-HR"/>
        </w:rPr>
        <w:t xml:space="preserve">kada se zaražene stabljike presjeku u dijelu blizu zemlje, ne primjećuje se promjena boje sprovodnog tkiva, ali može curiti kremasta bakterijska sluz, odnosno bakterijski eksudat. </w:t>
      </w:r>
    </w:p>
    <w:p w:rsidR="005C1BF5" w:rsidRPr="00151B70" w:rsidRDefault="005C1BF5" w:rsidP="005C1BF5">
      <w:pPr>
        <w:numPr>
          <w:ilvl w:val="0"/>
          <w:numId w:val="14"/>
        </w:numPr>
        <w:spacing w:after="0" w:line="240" w:lineRule="auto"/>
        <w:jc w:val="both"/>
        <w:rPr>
          <w:rFonts w:ascii="Arial" w:eastAsia="Calibri" w:hAnsi="Arial" w:cs="Arial"/>
          <w:lang w:val="hr-HR"/>
        </w:rPr>
      </w:pPr>
      <w:r w:rsidRPr="00151B70">
        <w:rPr>
          <w:rFonts w:ascii="Arial" w:eastAsia="Calibri" w:hAnsi="Arial" w:cs="Arial"/>
          <w:lang w:val="hr-HR"/>
        </w:rPr>
        <w:t>simptomi se retko primjećuju na biljkama ili se primijete tek na kraju sezone, a često su i maskirani sa simptomima drugih bolesti, fiziološkim starenjem ili mehaničkim oštećenjima, pa ih je utoliko teže uočiti na lišću odnosno biljci</w:t>
      </w:r>
    </w:p>
    <w:p w:rsidR="005C1BF5" w:rsidRPr="00151B70" w:rsidRDefault="005C1BF5" w:rsidP="005C1BF5">
      <w:pPr>
        <w:numPr>
          <w:ilvl w:val="0"/>
          <w:numId w:val="14"/>
        </w:numPr>
        <w:tabs>
          <w:tab w:val="left" w:pos="709"/>
        </w:tabs>
        <w:spacing w:after="0" w:line="240" w:lineRule="auto"/>
        <w:jc w:val="both"/>
        <w:rPr>
          <w:rFonts w:ascii="Arial" w:eastAsia="Calibri" w:hAnsi="Arial" w:cs="Arial"/>
          <w:lang w:val="hr-HR"/>
        </w:rPr>
      </w:pPr>
      <w:r w:rsidRPr="00151B70">
        <w:rPr>
          <w:rFonts w:ascii="Arial" w:eastAsia="Calibri" w:hAnsi="Arial" w:cs="Arial"/>
          <w:lang w:val="hr-HR"/>
        </w:rPr>
        <w:t>simptom uvenuća biljke kod pojedinih sorti može izostati, ali biljke izgledaju zakržljalo, odnosno smanjena je veličina i listova i krtola</w:t>
      </w:r>
    </w:p>
    <w:p w:rsidR="005C1BF5" w:rsidRPr="00151B70" w:rsidRDefault="005C1BF5" w:rsidP="005C1BF5">
      <w:pPr>
        <w:numPr>
          <w:ilvl w:val="0"/>
          <w:numId w:val="14"/>
        </w:numPr>
        <w:spacing w:after="200" w:line="276" w:lineRule="auto"/>
        <w:rPr>
          <w:rFonts w:ascii="Arial" w:eastAsia="Calibri" w:hAnsi="Arial" w:cs="Arial"/>
          <w:lang w:val="hr-HR"/>
        </w:rPr>
      </w:pPr>
      <w:r w:rsidRPr="00151B70">
        <w:rPr>
          <w:rFonts w:ascii="Arial" w:eastAsia="Calibri" w:hAnsi="Arial" w:cs="Arial"/>
          <w:lang w:val="hr-HR"/>
        </w:rPr>
        <w:t xml:space="preserve">bakteriji odgovaraju umjerena klimatska područja, optimalna temperature za razvoj je 21°C do 23° C  </w:t>
      </w:r>
    </w:p>
    <w:p w:rsidR="005C1BF5" w:rsidRDefault="005C1BF5" w:rsidP="00AC76C7">
      <w:pPr>
        <w:spacing w:after="0" w:line="240" w:lineRule="auto"/>
        <w:jc w:val="both"/>
        <w:rPr>
          <w:b/>
          <w:bCs/>
          <w:color w:val="7030A0"/>
        </w:rPr>
      </w:pPr>
    </w:p>
    <w:p w:rsidR="001043AC" w:rsidRPr="00743235" w:rsidRDefault="001043AC" w:rsidP="00CF1E06">
      <w:pPr>
        <w:spacing w:after="0" w:line="240" w:lineRule="auto"/>
        <w:jc w:val="right"/>
        <w:rPr>
          <w:b/>
          <w:bCs/>
          <w:lang w:val="en-US"/>
        </w:rPr>
      </w:pPr>
    </w:p>
    <w:p w:rsidR="00FB4FAE" w:rsidRDefault="00FB4FAE" w:rsidP="00616232">
      <w:pPr>
        <w:spacing w:after="0" w:line="240" w:lineRule="auto"/>
        <w:jc w:val="right"/>
        <w:rPr>
          <w:rFonts w:ascii="Times New Roman" w:hAnsi="Times New Roman" w:cs="Times New Roman"/>
          <w:b/>
          <w:bCs/>
        </w:rPr>
      </w:pPr>
      <w:r>
        <w:rPr>
          <w:rFonts w:ascii="Times New Roman" w:hAnsi="Times New Roman" w:cs="Times New Roman"/>
          <w:b/>
          <w:bCs/>
        </w:rPr>
        <w:t>Prilog 3</w:t>
      </w:r>
      <w:r w:rsidR="004C4362">
        <w:rPr>
          <w:rFonts w:ascii="Times New Roman" w:hAnsi="Times New Roman" w:cs="Times New Roman"/>
          <w:b/>
          <w:bCs/>
          <w:noProof/>
          <w:lang w:val="en-US"/>
        </w:rPr>
        <w:drawing>
          <wp:inline distT="0" distB="0" distL="0" distR="0" wp14:anchorId="01A6F271" wp14:editId="7CAF979D">
            <wp:extent cx="6012822" cy="8503920"/>
            <wp:effectExtent l="0" t="0" r="698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2 ŠEMATSKI PRIKAZ POSTUPAKA ZA IZDVAJANJE JEDINICE PREGLEDA IZ POŠILJKE KRTOLA KROMPIRA PRILIKOM UNOŠENJA U CRNU GORU_page-0001.jpg"/>
                    <pic:cNvPicPr/>
                  </pic:nvPicPr>
                  <pic:blipFill>
                    <a:blip r:embed="rId26">
                      <a:extLst>
                        <a:ext uri="{28A0092B-C50C-407E-A947-70E740481C1C}">
                          <a14:useLocalDpi xmlns:a14="http://schemas.microsoft.com/office/drawing/2010/main" val="0"/>
                        </a:ext>
                      </a:extLst>
                    </a:blip>
                    <a:stretch>
                      <a:fillRect/>
                    </a:stretch>
                  </pic:blipFill>
                  <pic:spPr>
                    <a:xfrm>
                      <a:off x="0" y="0"/>
                      <a:ext cx="6012822" cy="8503920"/>
                    </a:xfrm>
                    <a:prstGeom prst="rect">
                      <a:avLst/>
                    </a:prstGeom>
                  </pic:spPr>
                </pic:pic>
              </a:graphicData>
            </a:graphic>
          </wp:inline>
        </w:drawing>
      </w:r>
    </w:p>
    <w:p w:rsidR="00FB4FAE" w:rsidRDefault="00FB4FAE" w:rsidP="00FB4FAE">
      <w:pPr>
        <w:spacing w:after="0" w:line="240" w:lineRule="auto"/>
        <w:jc w:val="both"/>
        <w:rPr>
          <w:rFonts w:ascii="Times New Roman" w:hAnsi="Times New Roman" w:cs="Times New Roman"/>
          <w:b/>
          <w:bCs/>
        </w:rPr>
      </w:pPr>
    </w:p>
    <w:p w:rsidR="00FB4FAE" w:rsidRDefault="004C4362" w:rsidP="004C4362">
      <w:pPr>
        <w:spacing w:after="0" w:line="240" w:lineRule="auto"/>
        <w:jc w:val="center"/>
        <w:rPr>
          <w:rFonts w:ascii="Times New Roman" w:hAnsi="Times New Roman" w:cs="Times New Roman"/>
          <w:b/>
          <w:bCs/>
        </w:rPr>
      </w:pPr>
      <w:r>
        <w:rPr>
          <w:rFonts w:ascii="Times New Roman" w:hAnsi="Times New Roman" w:cs="Times New Roman"/>
          <w:b/>
          <w:bCs/>
          <w:noProof/>
          <w:lang w:val="en-US"/>
        </w:rPr>
        <w:drawing>
          <wp:inline distT="0" distB="0" distL="0" distR="0" wp14:anchorId="77585593" wp14:editId="12D7D13B">
            <wp:extent cx="6012822" cy="8503920"/>
            <wp:effectExtent l="0" t="0" r="698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2 ŠEMATSKI PRIKAZ POSTUPAKA ZA IZDVAJANJE JEDINICE PREGLEDA IZ POŠILJKE KRTOLA KROMPIRA PRILIKOM UNOŠENJA U CRNU GORU_page-0002.jpg"/>
                    <pic:cNvPicPr/>
                  </pic:nvPicPr>
                  <pic:blipFill>
                    <a:blip r:embed="rId27">
                      <a:extLst>
                        <a:ext uri="{28A0092B-C50C-407E-A947-70E740481C1C}">
                          <a14:useLocalDpi xmlns:a14="http://schemas.microsoft.com/office/drawing/2010/main" val="0"/>
                        </a:ext>
                      </a:extLst>
                    </a:blip>
                    <a:stretch>
                      <a:fillRect/>
                    </a:stretch>
                  </pic:blipFill>
                  <pic:spPr>
                    <a:xfrm>
                      <a:off x="0" y="0"/>
                      <a:ext cx="6012822" cy="8503920"/>
                    </a:xfrm>
                    <a:prstGeom prst="rect">
                      <a:avLst/>
                    </a:prstGeom>
                  </pic:spPr>
                </pic:pic>
              </a:graphicData>
            </a:graphic>
          </wp:inline>
        </w:drawing>
      </w:r>
    </w:p>
    <w:p w:rsidR="00FB4FAE" w:rsidRDefault="00FB4FAE" w:rsidP="00FB4FAE">
      <w:pPr>
        <w:spacing w:after="0" w:line="240" w:lineRule="auto"/>
        <w:jc w:val="both"/>
        <w:rPr>
          <w:rFonts w:ascii="Times New Roman" w:hAnsi="Times New Roman" w:cs="Times New Roman"/>
          <w:b/>
          <w:bCs/>
        </w:rPr>
      </w:pPr>
    </w:p>
    <w:p w:rsidR="00FB4FAE" w:rsidRDefault="004C4362" w:rsidP="004C4362">
      <w:pPr>
        <w:spacing w:after="0" w:line="240" w:lineRule="auto"/>
        <w:jc w:val="center"/>
        <w:rPr>
          <w:rFonts w:ascii="Times New Roman" w:hAnsi="Times New Roman" w:cs="Times New Roman"/>
          <w:b/>
          <w:bCs/>
        </w:rPr>
      </w:pPr>
      <w:r>
        <w:rPr>
          <w:rFonts w:ascii="Times New Roman" w:hAnsi="Times New Roman" w:cs="Times New Roman"/>
          <w:b/>
          <w:bCs/>
          <w:noProof/>
          <w:lang w:val="en-US"/>
        </w:rPr>
        <w:drawing>
          <wp:inline distT="0" distB="0" distL="0" distR="0" wp14:anchorId="7C827C67" wp14:editId="34EB6F8F">
            <wp:extent cx="6012822" cy="8503920"/>
            <wp:effectExtent l="0" t="0" r="698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2 ŠEMATSKI PRIKAZ POSTUPAKA ZA IZDVAJANJE JEDINICE PREGLEDA IZ POŠILJKE KRTOLA KROMPIRA PRILIKOM UNOŠENJA U CRNU GORU_page-0003.jpg"/>
                    <pic:cNvPicPr/>
                  </pic:nvPicPr>
                  <pic:blipFill>
                    <a:blip r:embed="rId28">
                      <a:extLst>
                        <a:ext uri="{28A0092B-C50C-407E-A947-70E740481C1C}">
                          <a14:useLocalDpi xmlns:a14="http://schemas.microsoft.com/office/drawing/2010/main" val="0"/>
                        </a:ext>
                      </a:extLst>
                    </a:blip>
                    <a:stretch>
                      <a:fillRect/>
                    </a:stretch>
                  </pic:blipFill>
                  <pic:spPr>
                    <a:xfrm>
                      <a:off x="0" y="0"/>
                      <a:ext cx="6012822" cy="8503920"/>
                    </a:xfrm>
                    <a:prstGeom prst="rect">
                      <a:avLst/>
                    </a:prstGeom>
                  </pic:spPr>
                </pic:pic>
              </a:graphicData>
            </a:graphic>
          </wp:inline>
        </w:drawing>
      </w:r>
    </w:p>
    <w:p w:rsidR="00FB4FAE" w:rsidRDefault="00FB4FAE" w:rsidP="00FB4FAE">
      <w:pPr>
        <w:spacing w:after="0" w:line="240" w:lineRule="auto"/>
        <w:jc w:val="both"/>
        <w:rPr>
          <w:rFonts w:ascii="Times New Roman" w:hAnsi="Times New Roman" w:cs="Times New Roman"/>
          <w:b/>
          <w:bCs/>
        </w:rPr>
      </w:pPr>
    </w:p>
    <w:p w:rsidR="00FB4FAE" w:rsidRDefault="004C4362" w:rsidP="004C4362">
      <w:pPr>
        <w:spacing w:after="0" w:line="240" w:lineRule="auto"/>
        <w:jc w:val="center"/>
        <w:rPr>
          <w:rFonts w:ascii="Times New Roman" w:hAnsi="Times New Roman" w:cs="Times New Roman"/>
          <w:b/>
          <w:bCs/>
        </w:rPr>
      </w:pPr>
      <w:r>
        <w:rPr>
          <w:rFonts w:ascii="Times New Roman" w:hAnsi="Times New Roman" w:cs="Times New Roman"/>
          <w:b/>
          <w:bCs/>
          <w:noProof/>
          <w:lang w:val="en-US"/>
        </w:rPr>
        <w:drawing>
          <wp:inline distT="0" distB="0" distL="0" distR="0" wp14:anchorId="47238968" wp14:editId="395B270F">
            <wp:extent cx="6012822" cy="8503920"/>
            <wp:effectExtent l="0" t="0" r="698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2 ŠEMATSKI PRIKAZ POSTUPAKA ZA IZDVAJANJE JEDINICE PREGLEDA IZ POŠILJKE KRTOLA KROMPIRA PRILIKOM UNOŠENJA U CRNU GORU_page-0004.jpg"/>
                    <pic:cNvPicPr/>
                  </pic:nvPicPr>
                  <pic:blipFill>
                    <a:blip r:embed="rId29">
                      <a:extLst>
                        <a:ext uri="{28A0092B-C50C-407E-A947-70E740481C1C}">
                          <a14:useLocalDpi xmlns:a14="http://schemas.microsoft.com/office/drawing/2010/main" val="0"/>
                        </a:ext>
                      </a:extLst>
                    </a:blip>
                    <a:stretch>
                      <a:fillRect/>
                    </a:stretch>
                  </pic:blipFill>
                  <pic:spPr>
                    <a:xfrm>
                      <a:off x="0" y="0"/>
                      <a:ext cx="6012822" cy="8503920"/>
                    </a:xfrm>
                    <a:prstGeom prst="rect">
                      <a:avLst/>
                    </a:prstGeom>
                  </pic:spPr>
                </pic:pic>
              </a:graphicData>
            </a:graphic>
          </wp:inline>
        </w:drawing>
      </w:r>
    </w:p>
    <w:p w:rsidR="00FB4FAE" w:rsidRDefault="00FB4FAE" w:rsidP="00FB4FAE">
      <w:pPr>
        <w:spacing w:after="0" w:line="240" w:lineRule="auto"/>
        <w:jc w:val="both"/>
        <w:rPr>
          <w:rFonts w:ascii="Times New Roman" w:hAnsi="Times New Roman" w:cs="Times New Roman"/>
          <w:b/>
          <w:bCs/>
        </w:rPr>
      </w:pPr>
    </w:p>
    <w:p w:rsidR="00616232" w:rsidRDefault="00616232" w:rsidP="00CF1E06">
      <w:pPr>
        <w:spacing w:after="0" w:line="240" w:lineRule="auto"/>
        <w:jc w:val="right"/>
        <w:rPr>
          <w:rFonts w:ascii="Times New Roman" w:hAnsi="Times New Roman" w:cs="Times New Roman"/>
          <w:b/>
          <w:bCs/>
        </w:rPr>
      </w:pPr>
    </w:p>
    <w:p w:rsidR="00CF1E06" w:rsidRPr="001043AC" w:rsidRDefault="00FB4FAE" w:rsidP="00CF1E06">
      <w:pPr>
        <w:spacing w:after="0" w:line="240" w:lineRule="auto"/>
        <w:jc w:val="right"/>
        <w:rPr>
          <w:rFonts w:ascii="Times New Roman" w:hAnsi="Times New Roman" w:cs="Times New Roman"/>
          <w:b/>
          <w:bCs/>
        </w:rPr>
      </w:pPr>
      <w:r>
        <w:rPr>
          <w:rFonts w:ascii="Times New Roman" w:hAnsi="Times New Roman" w:cs="Times New Roman"/>
          <w:b/>
          <w:bCs/>
        </w:rPr>
        <w:t>Prilog 4</w:t>
      </w:r>
    </w:p>
    <w:p w:rsidR="00CF1E06" w:rsidRDefault="00CF1E06" w:rsidP="001043AC">
      <w:pPr>
        <w:spacing w:after="0" w:line="240" w:lineRule="auto"/>
        <w:rPr>
          <w:b/>
          <w:bCs/>
          <w:color w:val="7030A0"/>
        </w:rPr>
      </w:pPr>
    </w:p>
    <w:p w:rsidR="00CF1E06" w:rsidRPr="00CF1E06" w:rsidRDefault="00CF1E06" w:rsidP="00CF1E06">
      <w:pPr>
        <w:spacing w:after="0" w:line="240" w:lineRule="auto"/>
        <w:rPr>
          <w:rFonts w:ascii="Arial" w:eastAsia="Times New Roman" w:hAnsi="Arial" w:cs="Arial"/>
          <w:b/>
          <w:lang w:val="sr-Latn-CS"/>
        </w:rPr>
      </w:pPr>
      <w:r w:rsidRPr="00CF1E06">
        <w:rPr>
          <w:rFonts w:ascii="Arial" w:eastAsia="Times New Roman" w:hAnsi="Arial" w:cs="Arial"/>
          <w:b/>
          <w:lang w:val="sr-Latn-CS"/>
        </w:rPr>
        <w:t xml:space="preserve">Broj:  320/18-0410-4985                                                                                                       </w:t>
      </w:r>
    </w:p>
    <w:p w:rsidR="00CF1E06" w:rsidRPr="00CF1E06" w:rsidRDefault="00CF1E06" w:rsidP="00CF1E06">
      <w:pPr>
        <w:spacing w:after="0" w:line="240" w:lineRule="auto"/>
        <w:rPr>
          <w:rFonts w:ascii="Arial" w:eastAsia="Times New Roman" w:hAnsi="Arial" w:cs="Arial"/>
          <w:b/>
          <w:lang w:val="sr-Latn-CS"/>
        </w:rPr>
      </w:pPr>
      <w:r w:rsidRPr="00CF1E06">
        <w:rPr>
          <w:rFonts w:ascii="Arial" w:eastAsia="Times New Roman" w:hAnsi="Arial" w:cs="Arial"/>
          <w:b/>
          <w:lang w:val="sr-Latn-CS"/>
        </w:rPr>
        <w:t>Podgorica, 29.10.2018. godine</w:t>
      </w:r>
    </w:p>
    <w:p w:rsidR="00CF1E06" w:rsidRPr="00CF1E06" w:rsidRDefault="00CF1E06" w:rsidP="00CF1E06">
      <w:pPr>
        <w:spacing w:after="0" w:line="240" w:lineRule="auto"/>
        <w:rPr>
          <w:rFonts w:ascii="Arial" w:eastAsia="Times New Roman" w:hAnsi="Arial" w:cs="Arial"/>
          <w:b/>
          <w:lang w:val="sr-Latn-CS"/>
        </w:rPr>
      </w:pPr>
    </w:p>
    <w:p w:rsidR="00CF1E06" w:rsidRPr="00CF1E06" w:rsidRDefault="00CF1E06" w:rsidP="00CF1E06">
      <w:pPr>
        <w:spacing w:after="0" w:line="240" w:lineRule="auto"/>
        <w:jc w:val="center"/>
        <w:rPr>
          <w:rFonts w:ascii="Arial" w:eastAsia="Times New Roman" w:hAnsi="Arial" w:cs="Arial"/>
          <w:b/>
          <w:bCs/>
          <w:u w:val="single"/>
          <w:lang w:val="sr-Latn-ME"/>
        </w:rPr>
      </w:pPr>
      <w:r w:rsidRPr="00CF1E06">
        <w:rPr>
          <w:rFonts w:ascii="Arial" w:eastAsia="Times New Roman" w:hAnsi="Arial" w:cs="Arial"/>
          <w:b/>
          <w:bCs/>
          <w:u w:val="single"/>
          <w:lang w:val="sr-Latn-ME"/>
        </w:rPr>
        <w:t>INFORMATOR: EPITRIX VRSTE - ŠTETNI ORGANIZMI NA KROMPIRU</w:t>
      </w:r>
    </w:p>
    <w:p w:rsidR="00CF1E06" w:rsidRPr="00CF1E06" w:rsidRDefault="00CF1E06" w:rsidP="00CF1E06">
      <w:pPr>
        <w:spacing w:after="0" w:line="240" w:lineRule="auto"/>
        <w:jc w:val="center"/>
        <w:rPr>
          <w:rFonts w:ascii="Arial" w:eastAsia="Times New Roman" w:hAnsi="Arial" w:cs="Arial"/>
          <w:b/>
          <w:bCs/>
          <w:color w:val="FF0000"/>
          <w:u w:val="single"/>
          <w:lang w:val="sr-Latn-ME"/>
        </w:rPr>
      </w:pPr>
    </w:p>
    <w:p w:rsidR="00CF1E06" w:rsidRPr="00CF1E06" w:rsidRDefault="00CF1E06" w:rsidP="00CF1E06">
      <w:pPr>
        <w:spacing w:after="0" w:line="240" w:lineRule="auto"/>
        <w:jc w:val="center"/>
        <w:rPr>
          <w:rFonts w:ascii="Arial" w:eastAsia="Times New Roman" w:hAnsi="Arial" w:cs="Arial"/>
          <w:b/>
          <w:bCs/>
          <w:color w:val="FF0000"/>
          <w:u w:val="single"/>
          <w:lang w:val="sr-Latn-ME"/>
        </w:rPr>
      </w:pPr>
    </w:p>
    <w:p w:rsidR="00CF1E06" w:rsidRPr="00CF1E06" w:rsidRDefault="00CF1E06" w:rsidP="00CF1E06">
      <w:pPr>
        <w:spacing w:after="0" w:line="240" w:lineRule="auto"/>
        <w:jc w:val="both"/>
        <w:rPr>
          <w:rFonts w:ascii="Arial" w:eastAsia="Times New Roman" w:hAnsi="Arial" w:cs="Arial"/>
          <w:bCs/>
          <w:lang w:val="sr-Latn-ME"/>
        </w:rPr>
      </w:pPr>
      <w:r w:rsidRPr="00CF1E06">
        <w:rPr>
          <w:rFonts w:ascii="Arial" w:eastAsia="Times New Roman" w:hAnsi="Arial" w:cs="Arial"/>
          <w:bCs/>
          <w:i/>
          <w:lang w:val="sr-Latn-ME"/>
        </w:rPr>
        <w:t xml:space="preserve">Epitrix cucumeris </w:t>
      </w:r>
      <w:r w:rsidRPr="00CF1E06">
        <w:rPr>
          <w:rFonts w:ascii="Arial" w:eastAsia="Times New Roman" w:hAnsi="Arial" w:cs="Arial"/>
          <w:bCs/>
          <w:lang w:val="sr-Latn-ME"/>
        </w:rPr>
        <w:t>(Harris),</w:t>
      </w:r>
      <w:r w:rsidRPr="00CF1E06">
        <w:rPr>
          <w:rFonts w:ascii="Arial" w:eastAsia="Times New Roman" w:hAnsi="Arial" w:cs="Arial"/>
          <w:bCs/>
          <w:i/>
          <w:lang w:val="sr-Latn-ME"/>
        </w:rPr>
        <w:t xml:space="preserve"> Epitrix papa </w:t>
      </w:r>
      <w:r w:rsidRPr="00CF1E06">
        <w:rPr>
          <w:rFonts w:ascii="Arial" w:eastAsia="Times New Roman" w:hAnsi="Arial" w:cs="Arial"/>
          <w:bCs/>
          <w:lang w:val="sr-Latn-ME"/>
        </w:rPr>
        <w:t>sp. n.,</w:t>
      </w:r>
      <w:r w:rsidRPr="00CF1E06">
        <w:rPr>
          <w:rFonts w:ascii="Arial" w:eastAsia="Times New Roman" w:hAnsi="Arial" w:cs="Arial"/>
          <w:bCs/>
          <w:i/>
          <w:lang w:val="sr-Latn-ME"/>
        </w:rPr>
        <w:t xml:space="preserve"> Epitrix subcrinita </w:t>
      </w:r>
      <w:r w:rsidRPr="00CF1E06">
        <w:rPr>
          <w:rFonts w:ascii="Arial" w:eastAsia="Times New Roman" w:hAnsi="Arial" w:cs="Arial"/>
          <w:bCs/>
          <w:lang w:val="sr-Latn-ME"/>
        </w:rPr>
        <w:t>(Lec.)</w:t>
      </w:r>
      <w:r w:rsidRPr="00CF1E06">
        <w:rPr>
          <w:rFonts w:ascii="Arial" w:eastAsia="Times New Roman" w:hAnsi="Arial" w:cs="Arial"/>
          <w:bCs/>
          <w:i/>
          <w:lang w:val="sr-Latn-ME"/>
        </w:rPr>
        <w:t xml:space="preserve"> </w:t>
      </w:r>
      <w:r w:rsidRPr="00CF1E06">
        <w:rPr>
          <w:rFonts w:ascii="Arial" w:eastAsia="Times New Roman" w:hAnsi="Arial" w:cs="Arial"/>
          <w:bCs/>
          <w:lang w:val="sr-Latn-ME"/>
        </w:rPr>
        <w:t xml:space="preserve">i </w:t>
      </w:r>
      <w:r w:rsidRPr="00CF1E06">
        <w:rPr>
          <w:rFonts w:ascii="Arial" w:eastAsia="Times New Roman" w:hAnsi="Arial" w:cs="Arial"/>
          <w:bCs/>
          <w:i/>
          <w:lang w:val="sr-Latn-ME"/>
        </w:rPr>
        <w:t xml:space="preserve">Epitrix tuberis </w:t>
      </w:r>
      <w:r w:rsidRPr="00CF1E06">
        <w:rPr>
          <w:rFonts w:ascii="Arial" w:eastAsia="Times New Roman" w:hAnsi="Arial" w:cs="Arial"/>
          <w:bCs/>
          <w:lang w:val="sr-Latn-ME"/>
        </w:rPr>
        <w:t xml:space="preserve">(Gentner), krompirovi buvači, su štetni organizmi sjevernoameričkog porijekla i izazivaju ogromne štete na krompiru. Pripadaju familiji </w:t>
      </w:r>
      <w:r w:rsidRPr="00CF1E06">
        <w:rPr>
          <w:rFonts w:ascii="Arial" w:eastAsia="Times New Roman" w:hAnsi="Arial" w:cs="Arial"/>
          <w:bCs/>
          <w:i/>
          <w:lang w:val="sr-Latn-ME"/>
        </w:rPr>
        <w:t>Chrysomelidae</w:t>
      </w:r>
      <w:r w:rsidRPr="00CF1E06">
        <w:rPr>
          <w:rFonts w:ascii="Arial" w:eastAsia="Times New Roman" w:hAnsi="Arial" w:cs="Arial"/>
          <w:bCs/>
          <w:lang w:val="sr-Latn-ME"/>
        </w:rPr>
        <w:t xml:space="preserve"> (zlatice), potfamiliji </w:t>
      </w:r>
      <w:r w:rsidRPr="00CF1E06">
        <w:rPr>
          <w:rFonts w:ascii="Arial" w:eastAsia="Times New Roman" w:hAnsi="Arial" w:cs="Arial"/>
          <w:bCs/>
          <w:i/>
          <w:lang w:val="sr-Latn-ME"/>
        </w:rPr>
        <w:t>Alticinae</w:t>
      </w:r>
      <w:r w:rsidRPr="00CF1E06">
        <w:rPr>
          <w:rFonts w:ascii="Arial" w:eastAsia="Times New Roman" w:hAnsi="Arial" w:cs="Arial"/>
          <w:bCs/>
          <w:lang w:val="sr-Latn-ME"/>
        </w:rPr>
        <w:t xml:space="preserve"> (buvači). Prema dostupnim podacima, štetnost vrsta roda Epitrix vezana je i za druge biljne vrste. </w:t>
      </w:r>
    </w:p>
    <w:p w:rsidR="00CF1E06" w:rsidRPr="00CF1E06" w:rsidRDefault="00CF1E06" w:rsidP="00CF1E06">
      <w:pPr>
        <w:spacing w:after="0" w:line="240" w:lineRule="auto"/>
        <w:jc w:val="both"/>
        <w:rPr>
          <w:rFonts w:ascii="Arial" w:eastAsia="Times New Roman" w:hAnsi="Arial" w:cs="Arial"/>
          <w:bCs/>
          <w:lang w:val="sr-Latn-ME"/>
        </w:rPr>
      </w:pPr>
    </w:p>
    <w:p w:rsidR="00CF1E06" w:rsidRPr="00CF1E06" w:rsidRDefault="00CF1E06" w:rsidP="00CF1E06">
      <w:pPr>
        <w:spacing w:after="0" w:line="240" w:lineRule="auto"/>
        <w:jc w:val="both"/>
        <w:rPr>
          <w:rFonts w:ascii="Arial" w:eastAsia="Times New Roman" w:hAnsi="Arial" w:cs="Arial"/>
          <w:b/>
          <w:bCs/>
          <w:u w:val="single"/>
          <w:lang w:val="sr-Latn-ME"/>
        </w:rPr>
      </w:pPr>
      <w:r w:rsidRPr="00CF1E06">
        <w:rPr>
          <w:rFonts w:ascii="Arial" w:eastAsia="Times New Roman" w:hAnsi="Arial" w:cs="Arial"/>
          <w:b/>
          <w:bCs/>
          <w:u w:val="single"/>
          <w:lang w:val="sr-Latn-ME"/>
        </w:rPr>
        <w:t>EU STATUS:</w:t>
      </w:r>
    </w:p>
    <w:p w:rsidR="00CF1E06" w:rsidRPr="00CF1E06" w:rsidRDefault="00CF1E06" w:rsidP="00CF1E06">
      <w:pPr>
        <w:spacing w:after="0" w:line="240" w:lineRule="auto"/>
        <w:jc w:val="both"/>
        <w:rPr>
          <w:rFonts w:ascii="Arial" w:eastAsia="Times New Roman" w:hAnsi="Arial" w:cs="Arial"/>
          <w:b/>
          <w:bCs/>
          <w:u w:val="single"/>
          <w:lang w:val="sr-Latn-ME"/>
        </w:rPr>
      </w:pPr>
    </w:p>
    <w:p w:rsidR="00CF1E06" w:rsidRPr="00CF1E06" w:rsidRDefault="00CF1E06" w:rsidP="00CF1E06">
      <w:pPr>
        <w:spacing w:after="0" w:line="240" w:lineRule="auto"/>
        <w:jc w:val="both"/>
        <w:rPr>
          <w:rFonts w:ascii="Arial" w:eastAsia="Times New Roman" w:hAnsi="Arial" w:cs="Arial"/>
          <w:bCs/>
          <w:lang w:val="sr-Latn-ME"/>
        </w:rPr>
      </w:pPr>
      <w:r w:rsidRPr="00CF1E06">
        <w:rPr>
          <w:rFonts w:ascii="Arial" w:eastAsia="Times New Roman" w:hAnsi="Arial" w:cs="Arial"/>
          <w:bCs/>
          <w:lang w:val="sr-Latn-ME"/>
        </w:rPr>
        <w:t>Prema podacima Evropske organizacije za zaštitu bilja (EPPO), u Evropi su do sada zabilježene sljedeće vrste:</w:t>
      </w:r>
    </w:p>
    <w:p w:rsidR="00CF1E06" w:rsidRPr="00CF1E06" w:rsidRDefault="00CF1E06" w:rsidP="00CF1E06">
      <w:pPr>
        <w:spacing w:after="0" w:line="240" w:lineRule="auto"/>
        <w:jc w:val="both"/>
        <w:rPr>
          <w:rFonts w:ascii="Arial" w:eastAsia="Times New Roman" w:hAnsi="Arial" w:cs="Arial"/>
          <w:bCs/>
          <w:lang w:val="sr-Latn-ME"/>
        </w:rPr>
      </w:pPr>
    </w:p>
    <w:p w:rsidR="00CF1E06" w:rsidRPr="00CF1E06" w:rsidRDefault="00CF1E06" w:rsidP="00CF1E06">
      <w:pPr>
        <w:numPr>
          <w:ilvl w:val="0"/>
          <w:numId w:val="16"/>
        </w:numPr>
        <w:spacing w:after="0" w:line="240" w:lineRule="auto"/>
        <w:jc w:val="both"/>
        <w:rPr>
          <w:rFonts w:ascii="Arial" w:eastAsia="Times New Roman" w:hAnsi="Arial" w:cs="Arial"/>
          <w:bCs/>
          <w:lang w:val="sr-Latn-ME"/>
        </w:rPr>
      </w:pPr>
      <w:r w:rsidRPr="00CF1E06">
        <w:rPr>
          <w:rFonts w:ascii="Arial" w:eastAsia="Times New Roman" w:hAnsi="Arial" w:cs="Arial"/>
          <w:bCs/>
          <w:i/>
          <w:lang w:val="sr-Latn-ME"/>
        </w:rPr>
        <w:t xml:space="preserve">Epitrix cucumeris </w:t>
      </w:r>
      <w:r w:rsidRPr="00CF1E06">
        <w:rPr>
          <w:rFonts w:ascii="Arial" w:eastAsia="Times New Roman" w:hAnsi="Arial" w:cs="Arial"/>
          <w:bCs/>
          <w:lang w:val="sr-Latn-ME"/>
        </w:rPr>
        <w:t xml:space="preserve">(Harris):  Portugalija i Gruzija i </w:t>
      </w:r>
    </w:p>
    <w:p w:rsidR="00CF1E06" w:rsidRPr="00CF1E06" w:rsidRDefault="00CF1E06" w:rsidP="00CF1E06">
      <w:pPr>
        <w:numPr>
          <w:ilvl w:val="0"/>
          <w:numId w:val="16"/>
        </w:numPr>
        <w:spacing w:after="0" w:line="240" w:lineRule="auto"/>
        <w:jc w:val="both"/>
        <w:rPr>
          <w:rFonts w:ascii="Arial" w:eastAsia="Times New Roman" w:hAnsi="Arial" w:cs="Arial"/>
          <w:bCs/>
          <w:lang w:val="sr-Latn-ME"/>
        </w:rPr>
      </w:pPr>
      <w:r w:rsidRPr="00CF1E06">
        <w:rPr>
          <w:rFonts w:ascii="Arial" w:eastAsia="Times New Roman" w:hAnsi="Arial" w:cs="Arial"/>
          <w:bCs/>
          <w:i/>
          <w:lang w:val="sr-Latn-ME"/>
        </w:rPr>
        <w:t xml:space="preserve">Epitrix papa </w:t>
      </w:r>
      <w:r w:rsidRPr="00CF1E06">
        <w:rPr>
          <w:rFonts w:ascii="Arial" w:eastAsia="Times New Roman" w:hAnsi="Arial" w:cs="Arial"/>
          <w:bCs/>
          <w:lang w:val="sr-Latn-ME"/>
        </w:rPr>
        <w:t>sp.n.: Portugalija i Španija.</w:t>
      </w:r>
    </w:p>
    <w:p w:rsidR="00CF1E06" w:rsidRPr="00CF1E06" w:rsidRDefault="00CF1E06" w:rsidP="00CF1E06">
      <w:pPr>
        <w:spacing w:after="0" w:line="240" w:lineRule="auto"/>
        <w:ind w:left="720"/>
        <w:jc w:val="both"/>
        <w:rPr>
          <w:rFonts w:ascii="Arial" w:eastAsia="Times New Roman" w:hAnsi="Arial" w:cs="Arial"/>
          <w:bCs/>
          <w:lang w:val="sr-Latn-ME"/>
        </w:rPr>
      </w:pPr>
    </w:p>
    <w:p w:rsidR="00CF1E06" w:rsidRPr="00CF1E06" w:rsidRDefault="00CF1E06" w:rsidP="00CF1E06">
      <w:pPr>
        <w:spacing w:after="0" w:line="240" w:lineRule="auto"/>
        <w:jc w:val="both"/>
        <w:rPr>
          <w:rFonts w:ascii="Arial" w:eastAsia="Times New Roman" w:hAnsi="Arial" w:cs="Arial"/>
          <w:bCs/>
          <w:lang w:val="sr-Latn-ME"/>
        </w:rPr>
      </w:pPr>
      <w:r w:rsidRPr="00CF1E06">
        <w:rPr>
          <w:rFonts w:ascii="Arial" w:eastAsia="Times New Roman" w:hAnsi="Arial" w:cs="Arial"/>
          <w:bCs/>
          <w:lang w:val="sr-Latn-ME"/>
        </w:rPr>
        <w:t>U Evropskoj uniji navedeni štetni organizmi su regulisani odlukama Evropske Komisije  2012/270/ EU, 2014/679/ EU, 2016/1359/EU i 2018/5/ EU.</w:t>
      </w:r>
    </w:p>
    <w:p w:rsidR="00CF1E06" w:rsidRPr="00CF1E06" w:rsidRDefault="00CF1E06" w:rsidP="00CF1E06">
      <w:pPr>
        <w:spacing w:after="0" w:line="240" w:lineRule="auto"/>
        <w:jc w:val="both"/>
        <w:rPr>
          <w:rFonts w:ascii="Arial" w:eastAsia="Times New Roman" w:hAnsi="Arial" w:cs="Arial"/>
          <w:bCs/>
          <w:lang w:val="sr-Latn-ME"/>
        </w:rPr>
      </w:pPr>
    </w:p>
    <w:p w:rsidR="00CF1E06" w:rsidRPr="00CF1E06" w:rsidRDefault="00CF1E06" w:rsidP="00CF1E06">
      <w:pPr>
        <w:spacing w:after="0" w:line="240" w:lineRule="auto"/>
        <w:jc w:val="both"/>
        <w:rPr>
          <w:rFonts w:ascii="Arial" w:eastAsia="Times New Roman" w:hAnsi="Arial" w:cs="Arial"/>
          <w:bCs/>
          <w:lang w:val="sr-Latn-ME"/>
        </w:rPr>
      </w:pPr>
      <w:r w:rsidRPr="00CF1E06">
        <w:rPr>
          <w:rFonts w:ascii="Arial" w:eastAsia="Times New Roman" w:hAnsi="Arial" w:cs="Arial"/>
          <w:b/>
          <w:bCs/>
          <w:u w:val="single"/>
          <w:lang w:val="sr-Latn-ME"/>
        </w:rPr>
        <w:t>CG STATUS</w:t>
      </w:r>
      <w:r w:rsidRPr="00CF1E06">
        <w:rPr>
          <w:rFonts w:ascii="Arial" w:eastAsia="Times New Roman" w:hAnsi="Arial" w:cs="Arial"/>
          <w:bCs/>
          <w:lang w:val="sr-Latn-ME"/>
        </w:rPr>
        <w:t>:</w:t>
      </w:r>
    </w:p>
    <w:p w:rsidR="00CF1E06" w:rsidRPr="00CF1E06" w:rsidRDefault="00CF1E06" w:rsidP="00CF1E06">
      <w:pPr>
        <w:spacing w:after="0" w:line="240" w:lineRule="auto"/>
        <w:jc w:val="both"/>
        <w:rPr>
          <w:rFonts w:ascii="Arial" w:eastAsia="Times New Roman" w:hAnsi="Arial" w:cs="Arial"/>
          <w:bCs/>
          <w:lang w:val="sr-Latn-ME"/>
        </w:rPr>
      </w:pPr>
    </w:p>
    <w:p w:rsidR="00CF1E06" w:rsidRPr="00CF1E06" w:rsidRDefault="00CF1E06" w:rsidP="00CF1E06">
      <w:pPr>
        <w:spacing w:after="0" w:line="240" w:lineRule="auto"/>
        <w:jc w:val="both"/>
        <w:rPr>
          <w:rFonts w:ascii="Arial" w:eastAsia="Times New Roman" w:hAnsi="Arial" w:cs="Arial"/>
          <w:b/>
          <w:bCs/>
          <w:lang w:val="sr-Latn-ME"/>
        </w:rPr>
      </w:pPr>
      <w:r w:rsidRPr="00CF1E06">
        <w:rPr>
          <w:rFonts w:ascii="Arial" w:eastAsia="Times New Roman" w:hAnsi="Arial" w:cs="Arial"/>
          <w:bCs/>
          <w:lang w:val="sr-Latn-ME"/>
        </w:rPr>
        <w:t xml:space="preserve">Prema dosadašnjim rezultatima Posebnog nadzora nad gore navedenim Epitrix vrstama, koji se sprovodi od 2013. godine, </w:t>
      </w:r>
      <w:r w:rsidRPr="00CF1E06">
        <w:rPr>
          <w:rFonts w:ascii="Arial" w:eastAsia="Times New Roman" w:hAnsi="Arial" w:cs="Arial"/>
          <w:b/>
          <w:bCs/>
          <w:lang w:val="sr-Latn-ME"/>
        </w:rPr>
        <w:t xml:space="preserve">nije zabilježeno njihovo prisustvo na teritoriji Crne Gore. </w:t>
      </w:r>
    </w:p>
    <w:p w:rsidR="00CF1E06" w:rsidRPr="00CF1E06" w:rsidRDefault="00CF1E06" w:rsidP="00CF1E06">
      <w:pPr>
        <w:spacing w:after="0" w:line="240" w:lineRule="auto"/>
        <w:jc w:val="both"/>
        <w:rPr>
          <w:rFonts w:ascii="Arial" w:eastAsia="Times New Roman" w:hAnsi="Arial" w:cs="Arial"/>
          <w:bCs/>
          <w:lang w:val="sr-Latn-ME"/>
        </w:rPr>
      </w:pPr>
    </w:p>
    <w:p w:rsidR="00CF1E06" w:rsidRPr="00CF1E06" w:rsidRDefault="00CF1E06" w:rsidP="00CF1E06">
      <w:pPr>
        <w:spacing w:after="0" w:line="240" w:lineRule="auto"/>
        <w:jc w:val="both"/>
        <w:rPr>
          <w:rFonts w:ascii="Arial" w:eastAsia="Times New Roman" w:hAnsi="Arial" w:cs="Arial"/>
          <w:bCs/>
          <w:lang w:val="sr-Latn-ME"/>
        </w:rPr>
      </w:pPr>
      <w:r w:rsidRPr="00CF1E06">
        <w:rPr>
          <w:rFonts w:ascii="Arial" w:eastAsia="Times New Roman" w:hAnsi="Arial" w:cs="Arial"/>
          <w:bCs/>
          <w:lang w:val="sr-Latn-ME"/>
        </w:rPr>
        <w:t xml:space="preserve">U Crnog Gori navedeni štetni organizmi su regulisani Pravilnikom o fitosanitarnim mjerama za sprečavanje unošenja i širenja štetnih organizama </w:t>
      </w:r>
      <w:r w:rsidRPr="00CF1E06">
        <w:rPr>
          <w:rFonts w:ascii="Arial" w:eastAsia="Times New Roman" w:hAnsi="Arial" w:cs="Arial"/>
          <w:bCs/>
          <w:i/>
          <w:lang w:val="sr-Latn-ME"/>
        </w:rPr>
        <w:t>Epitrix cucumeris</w:t>
      </w:r>
      <w:r w:rsidRPr="00CF1E06">
        <w:rPr>
          <w:rFonts w:ascii="Arial" w:eastAsia="Times New Roman" w:hAnsi="Arial" w:cs="Arial"/>
          <w:bCs/>
          <w:lang w:val="sr-Latn-ME"/>
        </w:rPr>
        <w:t xml:space="preserve"> (Harris), </w:t>
      </w:r>
      <w:r w:rsidRPr="00CF1E06">
        <w:rPr>
          <w:rFonts w:ascii="Arial" w:eastAsia="Times New Roman" w:hAnsi="Arial" w:cs="Arial"/>
          <w:bCs/>
          <w:i/>
          <w:lang w:val="sr-Latn-ME"/>
        </w:rPr>
        <w:t>Epitrix papa</w:t>
      </w:r>
      <w:r w:rsidRPr="00CF1E06">
        <w:rPr>
          <w:rFonts w:ascii="Arial" w:eastAsia="Times New Roman" w:hAnsi="Arial" w:cs="Arial"/>
          <w:bCs/>
          <w:lang w:val="sr-Latn-ME"/>
        </w:rPr>
        <w:t xml:space="preserve"> sp. n., </w:t>
      </w:r>
      <w:r w:rsidRPr="00CF1E06">
        <w:rPr>
          <w:rFonts w:ascii="Arial" w:eastAsia="Times New Roman" w:hAnsi="Arial" w:cs="Arial"/>
          <w:bCs/>
          <w:i/>
          <w:lang w:val="sr-Latn-ME"/>
        </w:rPr>
        <w:t>Epitrix subcrinita</w:t>
      </w:r>
      <w:r w:rsidRPr="00CF1E06">
        <w:rPr>
          <w:rFonts w:ascii="Arial" w:eastAsia="Times New Roman" w:hAnsi="Arial" w:cs="Arial"/>
          <w:bCs/>
          <w:lang w:val="sr-Latn-ME"/>
        </w:rPr>
        <w:t xml:space="preserve"> (Lec.) i </w:t>
      </w:r>
      <w:r w:rsidRPr="00CF1E06">
        <w:rPr>
          <w:rFonts w:ascii="Arial" w:eastAsia="Times New Roman" w:hAnsi="Arial" w:cs="Arial"/>
          <w:bCs/>
          <w:i/>
          <w:lang w:val="sr-Latn-ME"/>
        </w:rPr>
        <w:t>Epitrix tuberis</w:t>
      </w:r>
      <w:r w:rsidRPr="00CF1E06">
        <w:rPr>
          <w:rFonts w:ascii="Arial" w:eastAsia="Times New Roman" w:hAnsi="Arial" w:cs="Arial"/>
          <w:bCs/>
          <w:lang w:val="sr-Latn-ME"/>
        </w:rPr>
        <w:t xml:space="preserve"> (Gentner) ("Sl. listu CG", br. 17/2017 i 35/2018), kojim su prenijete odredbe gore navedenih odluka. </w:t>
      </w:r>
    </w:p>
    <w:p w:rsidR="00CF1E06" w:rsidRPr="00CF1E06" w:rsidRDefault="00CF1E06" w:rsidP="00CF1E06">
      <w:pPr>
        <w:spacing w:after="0" w:line="240" w:lineRule="auto"/>
        <w:jc w:val="both"/>
        <w:rPr>
          <w:rFonts w:ascii="Arial" w:eastAsia="Times New Roman" w:hAnsi="Arial" w:cs="Arial"/>
          <w:bCs/>
          <w:lang w:val="sr-Latn-ME"/>
        </w:rPr>
      </w:pPr>
    </w:p>
    <w:p w:rsidR="00CF1E06" w:rsidRPr="00CF1E06" w:rsidRDefault="00CF1E06" w:rsidP="00CF1E06">
      <w:pPr>
        <w:spacing w:after="0" w:line="240" w:lineRule="auto"/>
        <w:jc w:val="both"/>
        <w:rPr>
          <w:rFonts w:ascii="Arial" w:eastAsia="Times New Roman" w:hAnsi="Arial" w:cs="Arial"/>
          <w:b/>
          <w:bCs/>
          <w:u w:val="single"/>
          <w:lang w:val="sr-Latn-ME"/>
        </w:rPr>
      </w:pPr>
      <w:r w:rsidRPr="00CF1E06">
        <w:rPr>
          <w:rFonts w:ascii="Arial" w:eastAsia="Times New Roman" w:hAnsi="Arial" w:cs="Arial"/>
          <w:b/>
          <w:bCs/>
          <w:lang w:val="sr-Latn-ME"/>
        </w:rPr>
        <w:t xml:space="preserve"> </w:t>
      </w:r>
      <w:r w:rsidRPr="00CF1E06">
        <w:rPr>
          <w:rFonts w:ascii="Arial" w:eastAsia="Times New Roman" w:hAnsi="Arial" w:cs="Arial"/>
          <w:b/>
          <w:bCs/>
          <w:u w:val="single"/>
          <w:lang w:val="sr-Latn-ME"/>
        </w:rPr>
        <w:t>EPPO STATUS:</w:t>
      </w:r>
    </w:p>
    <w:p w:rsidR="00CF1E06" w:rsidRPr="00CF1E06" w:rsidRDefault="00CF1E06" w:rsidP="00CF1E06">
      <w:pPr>
        <w:spacing w:after="0" w:line="240" w:lineRule="auto"/>
        <w:jc w:val="both"/>
        <w:rPr>
          <w:rFonts w:ascii="Arial" w:eastAsia="Times New Roman" w:hAnsi="Arial" w:cs="Arial"/>
          <w:b/>
          <w:bCs/>
          <w:lang w:val="sr-Latn-ME"/>
        </w:rPr>
      </w:pPr>
    </w:p>
    <w:p w:rsidR="00CF1E06" w:rsidRPr="00CF1E06" w:rsidRDefault="00CF1E06" w:rsidP="00CF1E06">
      <w:pPr>
        <w:numPr>
          <w:ilvl w:val="0"/>
          <w:numId w:val="17"/>
        </w:numPr>
        <w:spacing w:after="0" w:line="240" w:lineRule="auto"/>
        <w:jc w:val="both"/>
        <w:rPr>
          <w:rFonts w:ascii="Arial" w:eastAsia="Times New Roman" w:hAnsi="Arial" w:cs="Arial"/>
          <w:bCs/>
          <w:lang w:val="sr-Latn-ME"/>
        </w:rPr>
      </w:pPr>
      <w:r w:rsidRPr="00CF1E06">
        <w:rPr>
          <w:rFonts w:ascii="Arial" w:eastAsia="Times New Roman" w:hAnsi="Arial" w:cs="Arial"/>
          <w:bCs/>
          <w:i/>
          <w:lang w:val="sr-Latn-ME"/>
        </w:rPr>
        <w:t>Epitrix cucumeris</w:t>
      </w:r>
      <w:r w:rsidRPr="00CF1E06">
        <w:rPr>
          <w:rFonts w:ascii="Arial" w:eastAsia="Times New Roman" w:hAnsi="Arial" w:cs="Arial"/>
          <w:bCs/>
          <w:lang w:val="sr-Latn-ME"/>
        </w:rPr>
        <w:t xml:space="preserve"> A2 Lista</w:t>
      </w:r>
    </w:p>
    <w:p w:rsidR="00CF1E06" w:rsidRPr="00CF1E06" w:rsidRDefault="00CF1E06" w:rsidP="00CF1E06">
      <w:pPr>
        <w:numPr>
          <w:ilvl w:val="0"/>
          <w:numId w:val="17"/>
        </w:numPr>
        <w:spacing w:after="0" w:line="240" w:lineRule="auto"/>
        <w:jc w:val="both"/>
        <w:rPr>
          <w:rFonts w:ascii="Arial" w:eastAsia="Times New Roman" w:hAnsi="Arial" w:cs="Arial"/>
          <w:bCs/>
          <w:lang w:val="sr-Latn-ME"/>
        </w:rPr>
      </w:pPr>
      <w:r w:rsidRPr="00CF1E06">
        <w:rPr>
          <w:rFonts w:ascii="Arial" w:eastAsia="Times New Roman" w:hAnsi="Arial" w:cs="Arial"/>
          <w:bCs/>
          <w:i/>
          <w:lang w:val="sr-Latn-ME"/>
        </w:rPr>
        <w:t>Epitrix papa</w:t>
      </w:r>
      <w:r w:rsidRPr="00CF1E06">
        <w:rPr>
          <w:rFonts w:ascii="Arial" w:eastAsia="Times New Roman" w:hAnsi="Arial" w:cs="Arial"/>
          <w:bCs/>
          <w:lang w:val="sr-Latn-ME"/>
        </w:rPr>
        <w:t xml:space="preserve"> A2 Lista</w:t>
      </w:r>
    </w:p>
    <w:p w:rsidR="00CF1E06" w:rsidRPr="00CF1E06" w:rsidRDefault="00CF1E06" w:rsidP="00CF1E06">
      <w:pPr>
        <w:numPr>
          <w:ilvl w:val="0"/>
          <w:numId w:val="17"/>
        </w:numPr>
        <w:spacing w:after="0" w:line="240" w:lineRule="auto"/>
        <w:jc w:val="both"/>
        <w:rPr>
          <w:rFonts w:ascii="Arial" w:eastAsia="Times New Roman" w:hAnsi="Arial" w:cs="Arial"/>
          <w:bCs/>
          <w:lang w:val="sr-Latn-ME"/>
        </w:rPr>
      </w:pPr>
      <w:r w:rsidRPr="00CF1E06">
        <w:rPr>
          <w:rFonts w:ascii="Arial" w:eastAsia="Times New Roman" w:hAnsi="Arial" w:cs="Arial"/>
          <w:bCs/>
          <w:i/>
          <w:lang w:val="sr-Latn-ME"/>
        </w:rPr>
        <w:t>Epitrix subcrinita</w:t>
      </w:r>
      <w:r w:rsidRPr="00CF1E06">
        <w:rPr>
          <w:rFonts w:ascii="Arial" w:eastAsia="Times New Roman" w:hAnsi="Arial" w:cs="Arial"/>
          <w:bCs/>
          <w:lang w:val="sr-Latn-ME"/>
        </w:rPr>
        <w:t xml:space="preserve"> A1 Lista</w:t>
      </w:r>
    </w:p>
    <w:p w:rsidR="00CF1E06" w:rsidRPr="00CF1E06" w:rsidRDefault="00CF1E06" w:rsidP="00CF1E06">
      <w:pPr>
        <w:numPr>
          <w:ilvl w:val="0"/>
          <w:numId w:val="17"/>
        </w:numPr>
        <w:spacing w:after="0" w:line="240" w:lineRule="auto"/>
        <w:jc w:val="both"/>
        <w:rPr>
          <w:rFonts w:ascii="Arial" w:eastAsia="Times New Roman" w:hAnsi="Arial" w:cs="Arial"/>
          <w:bCs/>
          <w:lang w:val="sr-Latn-ME"/>
        </w:rPr>
      </w:pPr>
      <w:r w:rsidRPr="00CF1E06">
        <w:rPr>
          <w:rFonts w:ascii="Arial" w:eastAsia="Times New Roman" w:hAnsi="Arial" w:cs="Arial"/>
          <w:bCs/>
          <w:i/>
          <w:lang w:val="sr-Latn-ME"/>
        </w:rPr>
        <w:t>Epitrix tuberis</w:t>
      </w:r>
      <w:r w:rsidRPr="00CF1E06">
        <w:rPr>
          <w:rFonts w:ascii="Arial" w:eastAsia="Times New Roman" w:hAnsi="Arial" w:cs="Arial"/>
          <w:bCs/>
          <w:lang w:val="sr-Latn-ME"/>
        </w:rPr>
        <w:t xml:space="preserve"> A1 Lista</w:t>
      </w:r>
    </w:p>
    <w:p w:rsidR="00CF1E06" w:rsidRPr="00CF1E06" w:rsidRDefault="00CF1E06" w:rsidP="00CF1E06">
      <w:pPr>
        <w:spacing w:after="0" w:line="240" w:lineRule="auto"/>
        <w:jc w:val="both"/>
        <w:rPr>
          <w:rFonts w:ascii="Arial" w:eastAsia="Times New Roman" w:hAnsi="Arial" w:cs="Arial"/>
          <w:bCs/>
          <w:lang w:val="sr-Latn-ME"/>
        </w:rPr>
      </w:pPr>
    </w:p>
    <w:p w:rsidR="00CF1E06" w:rsidRPr="00CF1E06" w:rsidRDefault="00CF1E06" w:rsidP="00CF1E06">
      <w:pPr>
        <w:spacing w:after="0" w:line="240" w:lineRule="auto"/>
        <w:jc w:val="both"/>
        <w:rPr>
          <w:rFonts w:ascii="Arial" w:eastAsia="Times New Roman" w:hAnsi="Arial" w:cs="Arial"/>
          <w:bCs/>
          <w:lang w:val="sr-Latn-ME"/>
        </w:rPr>
      </w:pPr>
    </w:p>
    <w:p w:rsidR="00CF1E06" w:rsidRPr="00CF1E06" w:rsidRDefault="00CF1E06" w:rsidP="00CF1E06">
      <w:pPr>
        <w:spacing w:after="0" w:line="240" w:lineRule="auto"/>
        <w:jc w:val="both"/>
        <w:rPr>
          <w:rFonts w:ascii="Arial" w:eastAsia="Times New Roman" w:hAnsi="Arial" w:cs="Arial"/>
          <w:b/>
          <w:bCs/>
          <w:u w:val="single"/>
          <w:lang w:val="sr-Latn-ME"/>
        </w:rPr>
      </w:pPr>
      <w:r w:rsidRPr="00CF1E06">
        <w:rPr>
          <w:rFonts w:ascii="Arial" w:eastAsia="Times New Roman" w:hAnsi="Arial" w:cs="Arial"/>
          <w:b/>
          <w:bCs/>
          <w:u w:val="single"/>
          <w:lang w:val="sr-Latn-ME"/>
        </w:rPr>
        <w:t>SIMPTOMI:</w:t>
      </w:r>
    </w:p>
    <w:p w:rsidR="00CF1E06" w:rsidRPr="00CF1E06" w:rsidRDefault="00CF1E06" w:rsidP="00CF1E06">
      <w:pPr>
        <w:spacing w:after="0" w:line="240" w:lineRule="auto"/>
        <w:jc w:val="both"/>
        <w:rPr>
          <w:rFonts w:ascii="Arial" w:eastAsia="Times New Roman" w:hAnsi="Arial" w:cs="Arial"/>
          <w:b/>
          <w:bCs/>
          <w:u w:val="single"/>
          <w:lang w:val="sr-Latn-ME"/>
        </w:rPr>
      </w:pPr>
    </w:p>
    <w:p w:rsidR="00CF1E06" w:rsidRPr="00CF1E06" w:rsidRDefault="00CF1E06" w:rsidP="00CF1E06">
      <w:pPr>
        <w:spacing w:after="0" w:line="240" w:lineRule="auto"/>
        <w:jc w:val="both"/>
        <w:rPr>
          <w:rFonts w:ascii="Arial" w:eastAsia="Times New Roman" w:hAnsi="Arial" w:cs="Arial"/>
          <w:bCs/>
          <w:lang w:val="sr-Latn-ME"/>
        </w:rPr>
      </w:pPr>
      <w:r w:rsidRPr="00CF1E06">
        <w:rPr>
          <w:rFonts w:ascii="Arial" w:eastAsia="Times New Roman" w:hAnsi="Arial" w:cs="Arial"/>
          <w:bCs/>
          <w:lang w:val="sr-Latn-ME"/>
        </w:rPr>
        <w:t xml:space="preserve">Odrasli oblici Epitrix vrsta mogu se pronaći na svim nadzemnim djelovima biljke, kao i na površini zemlje. Uglavnom se hrane na gornjoj površini lišća, a rijetko na donjoj površini. Odrasli ishranom na lišću stvaraju karakteristične rupice nepravilnog oblika, prečnika 1-1,5 mm (Slika 1) Na pokušaj uznemiravanja, ovi insekti skaču poput buva.  </w:t>
      </w:r>
    </w:p>
    <w:p w:rsidR="00CF1E06" w:rsidRPr="00CF1E06" w:rsidRDefault="00CF1E06" w:rsidP="00F34012">
      <w:pPr>
        <w:spacing w:after="0" w:line="240" w:lineRule="auto"/>
        <w:jc w:val="center"/>
        <w:rPr>
          <w:rFonts w:ascii="Arial" w:eastAsia="Times New Roman" w:hAnsi="Arial" w:cs="Arial"/>
          <w:bCs/>
          <w:lang w:val="sr-Latn-ME"/>
        </w:rPr>
      </w:pPr>
      <w:r>
        <w:rPr>
          <w:rFonts w:ascii="Arial" w:eastAsia="Times New Roman" w:hAnsi="Arial" w:cs="Arial"/>
          <w:bCs/>
          <w:noProof/>
          <w:lang w:val="en-US"/>
        </w:rPr>
        <w:drawing>
          <wp:inline distT="0" distB="0" distL="0" distR="0" wp14:anchorId="78F640D7" wp14:editId="1A226282">
            <wp:extent cx="3778250" cy="282067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78250" cy="2820670"/>
                    </a:xfrm>
                    <a:prstGeom prst="rect">
                      <a:avLst/>
                    </a:prstGeom>
                    <a:noFill/>
                    <a:ln>
                      <a:noFill/>
                    </a:ln>
                  </pic:spPr>
                </pic:pic>
              </a:graphicData>
            </a:graphic>
          </wp:inline>
        </w:drawing>
      </w:r>
    </w:p>
    <w:p w:rsidR="00CF1E06" w:rsidRPr="00CF1E06" w:rsidRDefault="00CF1E06" w:rsidP="00F34012">
      <w:pPr>
        <w:spacing w:after="0" w:line="240" w:lineRule="auto"/>
        <w:jc w:val="center"/>
        <w:rPr>
          <w:rFonts w:ascii="Arial" w:eastAsia="Times New Roman" w:hAnsi="Arial" w:cs="Arial"/>
          <w:bCs/>
          <w:lang w:val="sr-Latn-ME"/>
        </w:rPr>
      </w:pPr>
      <w:r w:rsidRPr="00CF1E06">
        <w:rPr>
          <w:rFonts w:ascii="AdvPTimesB" w:eastAsia="Times New Roman" w:hAnsi="AdvPTimesB" w:cs="AdvPTimesB"/>
          <w:sz w:val="15"/>
          <w:szCs w:val="15"/>
          <w:lang w:val="en-US"/>
        </w:rPr>
        <w:t xml:space="preserve">Slika 1:  </w:t>
      </w:r>
      <w:r w:rsidRPr="00CF1E06">
        <w:rPr>
          <w:rFonts w:ascii="AdvPTimes" w:eastAsia="Times New Roman" w:hAnsi="AdvPTimes" w:cs="AdvPTimes"/>
          <w:sz w:val="15"/>
          <w:szCs w:val="15"/>
          <w:lang w:val="en-US"/>
        </w:rPr>
        <w:t>Rupice nepravilnog oblika (courtesy: Germicopa, FR).</w:t>
      </w:r>
    </w:p>
    <w:p w:rsidR="00CF1E06" w:rsidRPr="00CF1E06" w:rsidRDefault="00CF1E06" w:rsidP="00CF1E06">
      <w:pPr>
        <w:spacing w:after="0" w:line="240" w:lineRule="auto"/>
        <w:jc w:val="both"/>
        <w:rPr>
          <w:rFonts w:ascii="Arial" w:eastAsia="Times New Roman" w:hAnsi="Arial" w:cs="Arial"/>
          <w:bCs/>
          <w:lang w:val="sr-Latn-ME"/>
        </w:rPr>
      </w:pPr>
    </w:p>
    <w:p w:rsidR="00CF1E06" w:rsidRPr="00CF1E06" w:rsidRDefault="00CF1E06" w:rsidP="00CF1E06">
      <w:pPr>
        <w:spacing w:after="0" w:line="240" w:lineRule="auto"/>
        <w:jc w:val="both"/>
        <w:rPr>
          <w:rFonts w:ascii="Arial" w:eastAsia="Times New Roman" w:hAnsi="Arial" w:cs="Arial"/>
          <w:bCs/>
          <w:lang w:val="sr-Latn-ME"/>
        </w:rPr>
      </w:pPr>
      <w:r w:rsidRPr="00CF1E06">
        <w:rPr>
          <w:rFonts w:ascii="Arial" w:eastAsia="Times New Roman" w:hAnsi="Arial" w:cs="Arial"/>
          <w:bCs/>
          <w:lang w:val="sr-Latn-ME"/>
        </w:rPr>
        <w:t>Ženke polažu jaja u zemlji u osnovi korjena, a iz jaja se razvijau larve koje se hrane na korjenu. Larve se mogu hraniti i na krtolama, prouzrokujući oštećenja u obliku površinskih staza, plitkih rupa, kao i crnih dubljih rupa sa tragom plutanog materijala u krtoli.</w:t>
      </w:r>
    </w:p>
    <w:p w:rsidR="00CF1E06" w:rsidRPr="00CF1E06" w:rsidRDefault="00CF1E06" w:rsidP="00CF1E06">
      <w:pPr>
        <w:spacing w:after="0" w:line="240" w:lineRule="auto"/>
        <w:jc w:val="both"/>
        <w:rPr>
          <w:rFonts w:ascii="Arial" w:eastAsia="Times New Roman" w:hAnsi="Arial" w:cs="Arial"/>
          <w:bCs/>
          <w:lang w:val="sr-Latn-ME"/>
        </w:rPr>
      </w:pPr>
    </w:p>
    <w:p w:rsidR="00CF1E06" w:rsidRPr="00CF1E06" w:rsidRDefault="00CF1E06" w:rsidP="00CF1E06">
      <w:pPr>
        <w:spacing w:after="0" w:line="240" w:lineRule="auto"/>
        <w:jc w:val="both"/>
        <w:rPr>
          <w:rFonts w:ascii="Arial" w:eastAsia="Times New Roman" w:hAnsi="Arial" w:cs="Arial"/>
          <w:bCs/>
          <w:lang w:val="sr-Latn-ME"/>
        </w:rPr>
      </w:pPr>
      <w:r w:rsidRPr="00CF1E06">
        <w:rPr>
          <w:rFonts w:ascii="Arial" w:eastAsia="Times New Roman" w:hAnsi="Arial" w:cs="Arial"/>
          <w:b/>
          <w:bCs/>
          <w:i/>
          <w:lang w:val="sr-Latn-ME"/>
        </w:rPr>
        <w:t>Epitrix cucumeris</w:t>
      </w:r>
      <w:r w:rsidRPr="00CF1E06">
        <w:rPr>
          <w:rFonts w:ascii="Arial" w:eastAsia="Times New Roman" w:hAnsi="Arial" w:cs="Arial"/>
          <w:b/>
          <w:bCs/>
          <w:lang w:val="sr-Latn-ME"/>
        </w:rPr>
        <w:t>:</w:t>
      </w:r>
      <w:r w:rsidRPr="00CF1E06">
        <w:rPr>
          <w:rFonts w:ascii="Arial" w:eastAsia="Times New Roman" w:hAnsi="Arial" w:cs="Arial"/>
          <w:bCs/>
          <w:lang w:val="sr-Latn-ME"/>
        </w:rPr>
        <w:t xml:space="preserve"> larve nastanjuju zemljište oko korijena krompira, povremeno mogu ući u krtole, ostavljajući grube staze ili tanke tunele, ispunjene plutastim tkivom (corky tissue). </w:t>
      </w:r>
    </w:p>
    <w:p w:rsidR="00CF1E06" w:rsidRPr="00CF1E06" w:rsidRDefault="00CF1E06" w:rsidP="00CF1E06">
      <w:pPr>
        <w:spacing w:after="0" w:line="240" w:lineRule="auto"/>
        <w:jc w:val="both"/>
        <w:rPr>
          <w:rFonts w:ascii="Arial" w:eastAsia="Times New Roman" w:hAnsi="Arial" w:cs="Arial"/>
          <w:bCs/>
          <w:lang w:val="sr-Latn-ME"/>
        </w:rPr>
      </w:pPr>
    </w:p>
    <w:p w:rsidR="00CF1E06" w:rsidRPr="00CF1E06" w:rsidRDefault="00CF1E06" w:rsidP="00CF1E06">
      <w:pPr>
        <w:spacing w:after="0" w:line="240" w:lineRule="auto"/>
        <w:jc w:val="both"/>
        <w:rPr>
          <w:rFonts w:ascii="Arial" w:eastAsia="Times New Roman" w:hAnsi="Arial" w:cs="Arial"/>
          <w:bCs/>
          <w:lang w:val="sr-Latn-ME"/>
        </w:rPr>
      </w:pPr>
      <w:r w:rsidRPr="00CF1E06">
        <w:rPr>
          <w:rFonts w:ascii="Arial" w:eastAsia="Times New Roman" w:hAnsi="Arial" w:cs="Arial"/>
          <w:b/>
          <w:bCs/>
          <w:i/>
          <w:lang w:val="sr-Latn-ME"/>
        </w:rPr>
        <w:t xml:space="preserve">Epitrix papa </w:t>
      </w:r>
      <w:r w:rsidRPr="00CF1E06">
        <w:rPr>
          <w:rFonts w:ascii="Arial" w:eastAsia="Times New Roman" w:hAnsi="Arial" w:cs="Arial"/>
          <w:b/>
          <w:bCs/>
          <w:lang w:val="sr-Latn-ME"/>
        </w:rPr>
        <w:t xml:space="preserve">i </w:t>
      </w:r>
      <w:r w:rsidRPr="00CF1E06">
        <w:rPr>
          <w:rFonts w:ascii="Arial" w:eastAsia="Times New Roman" w:hAnsi="Arial" w:cs="Arial"/>
          <w:b/>
          <w:bCs/>
          <w:i/>
          <w:lang w:val="sr-Latn-ME"/>
        </w:rPr>
        <w:t>Epitrix tuberis:</w:t>
      </w:r>
      <w:r w:rsidRPr="00CF1E06">
        <w:rPr>
          <w:rFonts w:ascii="Arial" w:eastAsia="Times New Roman" w:hAnsi="Arial" w:cs="Arial"/>
          <w:bCs/>
          <w:i/>
          <w:lang w:val="sr-Latn-ME"/>
        </w:rPr>
        <w:t xml:space="preserve"> </w:t>
      </w:r>
      <w:r w:rsidRPr="00CF1E06">
        <w:rPr>
          <w:rFonts w:ascii="Arial" w:eastAsia="Times New Roman" w:hAnsi="Arial" w:cs="Arial"/>
          <w:bCs/>
          <w:lang w:val="sr-Latn-ME"/>
        </w:rPr>
        <w:t>njihove larve su mnogo štetnije, napadaju krtole krompira praveći duge plutane lezije i male otvore. Ove lezije larve prouzrokuju hraneći se ispod epidermisa, kopajući galerije koje su obično površinske i ne zahvataju „meso“ krtole (Slika 2):</w:t>
      </w:r>
    </w:p>
    <w:p w:rsidR="00CF1E06" w:rsidRPr="00CF1E06" w:rsidRDefault="00CF1E06" w:rsidP="00CF1E06">
      <w:pPr>
        <w:spacing w:after="0" w:line="240" w:lineRule="auto"/>
        <w:jc w:val="both"/>
        <w:rPr>
          <w:rFonts w:ascii="Arial" w:eastAsia="Times New Roman" w:hAnsi="Arial" w:cs="Arial"/>
          <w:bCs/>
          <w:lang w:val="sr-Latn-ME"/>
        </w:rPr>
      </w:pPr>
    </w:p>
    <w:p w:rsidR="00CF1E06" w:rsidRPr="00CF1E06" w:rsidRDefault="00CF1E06" w:rsidP="00F34012">
      <w:pPr>
        <w:spacing w:after="0" w:line="240" w:lineRule="auto"/>
        <w:jc w:val="center"/>
        <w:rPr>
          <w:rFonts w:ascii="Arial" w:eastAsia="Times New Roman" w:hAnsi="Arial" w:cs="Arial"/>
          <w:bCs/>
          <w:lang w:val="sr-Latn-ME"/>
        </w:rPr>
      </w:pPr>
      <w:r>
        <w:rPr>
          <w:rFonts w:ascii="Arial" w:eastAsia="Times New Roman" w:hAnsi="Arial" w:cs="Arial"/>
          <w:bCs/>
          <w:noProof/>
          <w:lang w:val="en-US"/>
        </w:rPr>
        <w:drawing>
          <wp:inline distT="0" distB="0" distL="0" distR="0" wp14:anchorId="3429C602" wp14:editId="419DF7B8">
            <wp:extent cx="3933825" cy="282067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33825" cy="2820670"/>
                    </a:xfrm>
                    <a:prstGeom prst="rect">
                      <a:avLst/>
                    </a:prstGeom>
                    <a:noFill/>
                    <a:ln>
                      <a:noFill/>
                    </a:ln>
                  </pic:spPr>
                </pic:pic>
              </a:graphicData>
            </a:graphic>
          </wp:inline>
        </w:drawing>
      </w:r>
    </w:p>
    <w:p w:rsidR="00CF1E06" w:rsidRPr="00CF1E06" w:rsidRDefault="00CF1E06" w:rsidP="00F34012">
      <w:pPr>
        <w:spacing w:after="0" w:line="240" w:lineRule="auto"/>
        <w:jc w:val="center"/>
        <w:rPr>
          <w:rFonts w:ascii="Arial" w:eastAsia="Times New Roman" w:hAnsi="Arial" w:cs="Arial"/>
          <w:bCs/>
          <w:lang w:val="sr-Latn-ME"/>
        </w:rPr>
      </w:pPr>
      <w:r w:rsidRPr="00CF1E06">
        <w:rPr>
          <w:rFonts w:ascii="AdvPTimesB" w:eastAsia="Times New Roman" w:hAnsi="AdvPTimesB" w:cs="AdvPTimesB"/>
          <w:sz w:val="15"/>
          <w:szCs w:val="15"/>
          <w:lang w:val="en-US"/>
        </w:rPr>
        <w:t xml:space="preserve">Slika 2: </w:t>
      </w:r>
      <w:r w:rsidRPr="00CF1E06">
        <w:rPr>
          <w:rFonts w:ascii="AdvPTimes" w:eastAsia="Times New Roman" w:hAnsi="AdvPTimes" w:cs="AdvPTimes"/>
          <w:sz w:val="15"/>
          <w:szCs w:val="15"/>
          <w:lang w:val="en-US"/>
        </w:rPr>
        <w:t>Krtola krompira sa plutastim lezijama, male površinske bradavice i larva (courtesy: Germicopa, FR).</w:t>
      </w:r>
    </w:p>
    <w:p w:rsidR="00CF1E06" w:rsidRPr="00CF1E06" w:rsidRDefault="00CF1E06" w:rsidP="00CF1E06">
      <w:pPr>
        <w:spacing w:after="0" w:line="240" w:lineRule="auto"/>
        <w:jc w:val="both"/>
        <w:rPr>
          <w:rFonts w:ascii="Arial" w:eastAsia="Times New Roman" w:hAnsi="Arial" w:cs="Arial"/>
          <w:bCs/>
          <w:lang w:val="sr-Latn-ME"/>
        </w:rPr>
      </w:pPr>
      <w:r w:rsidRPr="00CF1E06">
        <w:rPr>
          <w:rFonts w:ascii="Arial" w:eastAsia="Times New Roman" w:hAnsi="Arial" w:cs="Arial"/>
          <w:b/>
          <w:bCs/>
          <w:i/>
          <w:lang w:val="sr-Latn-ME"/>
        </w:rPr>
        <w:t>Epitrix subcrinita:</w:t>
      </w:r>
      <w:r w:rsidRPr="00CF1E06">
        <w:rPr>
          <w:rFonts w:ascii="Arial" w:eastAsia="Times New Roman" w:hAnsi="Arial" w:cs="Arial"/>
          <w:bCs/>
          <w:i/>
          <w:lang w:val="sr-Latn-ME"/>
        </w:rPr>
        <w:t xml:space="preserve"> </w:t>
      </w:r>
      <w:r w:rsidRPr="00CF1E06">
        <w:rPr>
          <w:rFonts w:ascii="Arial" w:eastAsia="Times New Roman" w:hAnsi="Arial" w:cs="Arial"/>
          <w:bCs/>
          <w:lang w:val="sr-Latn-ME"/>
        </w:rPr>
        <w:t>odrasli insekti mogu prouzrokovati oštećenja na lišću slične onima koje prouzrokuju druge Epitrix vrste. Međutim, još uvijek je velika neizvjesnost vezano za oštećenja na krtolama izazvana larvama ove vrste.</w:t>
      </w:r>
    </w:p>
    <w:p w:rsidR="00CF1E06" w:rsidRPr="00CF1E06" w:rsidRDefault="00CF1E06" w:rsidP="00CF1E06">
      <w:pPr>
        <w:spacing w:after="0" w:line="240" w:lineRule="auto"/>
        <w:jc w:val="both"/>
        <w:rPr>
          <w:rFonts w:ascii="Arial" w:eastAsia="Times New Roman" w:hAnsi="Arial" w:cs="Arial"/>
          <w:b/>
          <w:bCs/>
          <w:lang w:val="sr-Latn-ME"/>
        </w:rPr>
      </w:pPr>
    </w:p>
    <w:p w:rsidR="00CF1E06" w:rsidRDefault="00CF1E06" w:rsidP="00CF1E06">
      <w:pPr>
        <w:spacing w:after="0" w:line="240" w:lineRule="auto"/>
        <w:jc w:val="both"/>
        <w:rPr>
          <w:rFonts w:ascii="Arial" w:eastAsia="Times New Roman" w:hAnsi="Arial" w:cs="Arial"/>
          <w:b/>
          <w:bCs/>
          <w:u w:val="single"/>
          <w:lang w:val="sr-Latn-ME"/>
        </w:rPr>
      </w:pPr>
    </w:p>
    <w:p w:rsidR="001043AC" w:rsidRDefault="001043AC" w:rsidP="00CF1E06">
      <w:pPr>
        <w:spacing w:after="0" w:line="240" w:lineRule="auto"/>
        <w:jc w:val="both"/>
        <w:rPr>
          <w:rFonts w:ascii="Arial" w:eastAsia="Times New Roman" w:hAnsi="Arial" w:cs="Arial"/>
          <w:b/>
          <w:bCs/>
          <w:u w:val="single"/>
          <w:lang w:val="sr-Latn-ME"/>
        </w:rPr>
      </w:pPr>
    </w:p>
    <w:p w:rsidR="00CF1E06" w:rsidRPr="00CF1E06" w:rsidRDefault="00CF1E06" w:rsidP="00CF1E06">
      <w:pPr>
        <w:spacing w:after="0" w:line="240" w:lineRule="auto"/>
        <w:jc w:val="both"/>
        <w:rPr>
          <w:rFonts w:ascii="Arial" w:eastAsia="Times New Roman" w:hAnsi="Arial" w:cs="Arial"/>
          <w:b/>
          <w:bCs/>
          <w:u w:val="single"/>
          <w:lang w:val="sr-Latn-ME"/>
        </w:rPr>
      </w:pPr>
      <w:r w:rsidRPr="00CF1E06">
        <w:rPr>
          <w:rFonts w:ascii="Arial" w:eastAsia="Times New Roman" w:hAnsi="Arial" w:cs="Arial"/>
          <w:b/>
          <w:bCs/>
          <w:u w:val="single"/>
          <w:lang w:val="sr-Latn-ME"/>
        </w:rPr>
        <w:t>OSNOVNE KARAKTERISTIKE:</w:t>
      </w:r>
    </w:p>
    <w:p w:rsidR="00CF1E06" w:rsidRPr="00CF1E06" w:rsidRDefault="00CF1E06" w:rsidP="00CF1E06">
      <w:pPr>
        <w:spacing w:after="0" w:line="240" w:lineRule="auto"/>
        <w:jc w:val="both"/>
        <w:rPr>
          <w:rFonts w:ascii="Arial" w:eastAsia="Times New Roman" w:hAnsi="Arial" w:cs="Arial"/>
          <w:b/>
          <w:bCs/>
          <w:lang w:val="sr-Latn-ME"/>
        </w:rPr>
      </w:pPr>
    </w:p>
    <w:p w:rsidR="00CF1E06" w:rsidRPr="00CF1E06" w:rsidRDefault="00CF1E06" w:rsidP="00CF1E06">
      <w:pPr>
        <w:spacing w:after="0" w:line="240" w:lineRule="auto"/>
        <w:jc w:val="both"/>
        <w:rPr>
          <w:rFonts w:ascii="Arial" w:eastAsia="Times New Roman" w:hAnsi="Arial" w:cs="Arial"/>
          <w:bCs/>
          <w:lang w:val="sr-Latn-ME"/>
        </w:rPr>
      </w:pPr>
      <w:r w:rsidRPr="00CF1E06">
        <w:rPr>
          <w:rFonts w:ascii="Arial" w:eastAsia="Times New Roman" w:hAnsi="Arial" w:cs="Arial"/>
          <w:b/>
          <w:bCs/>
          <w:lang w:val="sr-Latn-ME"/>
        </w:rPr>
        <w:t xml:space="preserve">Odrasli oblici¹: </w:t>
      </w:r>
      <w:r w:rsidRPr="00CF1E06">
        <w:rPr>
          <w:rFonts w:ascii="Arial" w:eastAsia="Times New Roman" w:hAnsi="Arial" w:cs="Arial"/>
          <w:bCs/>
          <w:lang w:val="sr-Latn-ME"/>
        </w:rPr>
        <w:t xml:space="preserve">Epitrix vrste, buvači krompira, su slične po izgledu, tamne boje, sitni (1,5-2 mm dužine), ovalno-konveksnog oblika sa dlačicama (sl. 3) i nije ih lako otkriti na terenu. Veća je vjerovatnoća da će se njihovo prisustvo utvrditi na osnovu štete koju izazivaju na lišću i krtolama krompira. </w:t>
      </w:r>
    </w:p>
    <w:p w:rsidR="00CF1E06" w:rsidRPr="00CF1E06" w:rsidRDefault="00CF1E06" w:rsidP="00CF1E06">
      <w:pPr>
        <w:spacing w:after="0" w:line="240" w:lineRule="auto"/>
        <w:jc w:val="both"/>
        <w:rPr>
          <w:rFonts w:ascii="Arial" w:eastAsia="Times New Roman" w:hAnsi="Arial" w:cs="Arial"/>
          <w:bCs/>
          <w:lang w:val="sr-Latn-ME"/>
        </w:rPr>
      </w:pPr>
      <w:r>
        <w:rPr>
          <w:rFonts w:ascii="Arial" w:eastAsia="Times New Roman" w:hAnsi="Arial" w:cs="Arial"/>
          <w:bCs/>
          <w:noProof/>
          <w:lang w:val="en-US"/>
        </w:rPr>
        <w:drawing>
          <wp:inline distT="0" distB="0" distL="0" distR="0" wp14:anchorId="64352223" wp14:editId="656B7FD0">
            <wp:extent cx="5753735" cy="175958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3735" cy="1759585"/>
                    </a:xfrm>
                    <a:prstGeom prst="rect">
                      <a:avLst/>
                    </a:prstGeom>
                    <a:noFill/>
                    <a:ln>
                      <a:noFill/>
                    </a:ln>
                  </pic:spPr>
                </pic:pic>
              </a:graphicData>
            </a:graphic>
          </wp:inline>
        </w:drawing>
      </w:r>
      <w:r w:rsidRPr="00CF1E06">
        <w:rPr>
          <w:rFonts w:ascii="Arial" w:eastAsia="Times New Roman" w:hAnsi="Arial" w:cs="Arial"/>
          <w:b/>
          <w:bCs/>
          <w:lang w:val="en-US"/>
        </w:rPr>
        <w:t xml:space="preserve">A </w:t>
      </w:r>
      <w:r w:rsidRPr="00CF1E06">
        <w:rPr>
          <w:rFonts w:ascii="Arial" w:eastAsia="Times New Roman" w:hAnsi="Arial" w:cs="Arial"/>
          <w:b/>
          <w:bCs/>
          <w:i/>
          <w:iCs/>
          <w:lang w:val="en-US"/>
        </w:rPr>
        <w:t xml:space="preserve">Epitrix cucumeris    </w:t>
      </w:r>
      <w:r w:rsidRPr="00CF1E06">
        <w:rPr>
          <w:rFonts w:ascii="Arial" w:eastAsia="Times New Roman" w:hAnsi="Arial" w:cs="Arial"/>
          <w:b/>
          <w:bCs/>
          <w:lang w:val="en-US"/>
        </w:rPr>
        <w:t xml:space="preserve">B </w:t>
      </w:r>
      <w:r w:rsidRPr="00CF1E06">
        <w:rPr>
          <w:rFonts w:ascii="Arial" w:eastAsia="Times New Roman" w:hAnsi="Arial" w:cs="Arial"/>
          <w:b/>
          <w:bCs/>
          <w:i/>
          <w:iCs/>
          <w:lang w:val="en-US"/>
        </w:rPr>
        <w:t xml:space="preserve">Epitrix papa            </w:t>
      </w:r>
      <w:r w:rsidRPr="00CF1E06">
        <w:rPr>
          <w:rFonts w:ascii="Arial" w:eastAsia="Times New Roman" w:hAnsi="Arial" w:cs="Arial"/>
          <w:b/>
          <w:bCs/>
          <w:lang w:val="en-US"/>
        </w:rPr>
        <w:t xml:space="preserve">C </w:t>
      </w:r>
      <w:r w:rsidRPr="00CF1E06">
        <w:rPr>
          <w:rFonts w:ascii="Arial" w:eastAsia="Times New Roman" w:hAnsi="Arial" w:cs="Arial"/>
          <w:b/>
          <w:bCs/>
          <w:i/>
          <w:iCs/>
          <w:lang w:val="en-US"/>
        </w:rPr>
        <w:t xml:space="preserve">Epitrix subcrinita       </w:t>
      </w:r>
      <w:r w:rsidRPr="00CF1E06">
        <w:rPr>
          <w:rFonts w:ascii="Arial" w:eastAsia="Times New Roman" w:hAnsi="Arial" w:cs="Arial"/>
          <w:b/>
          <w:bCs/>
          <w:lang w:val="en-US"/>
        </w:rPr>
        <w:t xml:space="preserve">D </w:t>
      </w:r>
      <w:r w:rsidRPr="00CF1E06">
        <w:rPr>
          <w:rFonts w:ascii="Arial" w:eastAsia="Times New Roman" w:hAnsi="Arial" w:cs="Arial"/>
          <w:b/>
          <w:bCs/>
          <w:i/>
          <w:iCs/>
          <w:lang w:val="en-US"/>
        </w:rPr>
        <w:t>Epitrix tuberis</w:t>
      </w:r>
    </w:p>
    <w:p w:rsidR="00CF1E06" w:rsidRPr="00CF1E06" w:rsidRDefault="00CF1E06" w:rsidP="00CF1E06">
      <w:pPr>
        <w:spacing w:after="0" w:line="240" w:lineRule="auto"/>
        <w:jc w:val="center"/>
        <w:rPr>
          <w:rFonts w:ascii="Arial" w:eastAsia="Times New Roman" w:hAnsi="Arial" w:cs="Arial"/>
          <w:bCs/>
          <w:lang w:val="sr-Latn-ME"/>
        </w:rPr>
      </w:pPr>
      <w:r w:rsidRPr="00CF1E06">
        <w:rPr>
          <w:rFonts w:ascii="Arial" w:eastAsia="Times New Roman" w:hAnsi="Arial" w:cs="Arial"/>
          <w:bCs/>
          <w:lang w:val="sr-Latn-ME"/>
        </w:rPr>
        <w:t>(odrasli oblik-imago)</w:t>
      </w:r>
    </w:p>
    <w:p w:rsidR="00CF1E06" w:rsidRPr="00CF1E06" w:rsidRDefault="00CF1E06" w:rsidP="00CF1E06">
      <w:pPr>
        <w:spacing w:after="0" w:line="240" w:lineRule="auto"/>
        <w:jc w:val="both"/>
        <w:rPr>
          <w:rFonts w:ascii="Arial" w:eastAsia="Times New Roman" w:hAnsi="Arial" w:cs="Arial"/>
          <w:bCs/>
          <w:lang w:val="sr-Latn-ME"/>
        </w:rPr>
      </w:pPr>
    </w:p>
    <w:p w:rsidR="00CF1E06" w:rsidRPr="00CF1E06" w:rsidRDefault="00CF1E06" w:rsidP="00CF1E06">
      <w:pPr>
        <w:spacing w:after="0" w:line="240" w:lineRule="auto"/>
        <w:jc w:val="both"/>
        <w:rPr>
          <w:rFonts w:ascii="Arial" w:eastAsia="Times New Roman" w:hAnsi="Arial" w:cs="Arial"/>
          <w:bCs/>
          <w:lang w:val="sr-Latn-ME"/>
        </w:rPr>
      </w:pPr>
      <w:r w:rsidRPr="00CF1E06">
        <w:rPr>
          <w:rFonts w:ascii="Arial" w:eastAsia="Times New Roman" w:hAnsi="Arial" w:cs="Arial"/>
          <w:b/>
          <w:bCs/>
          <w:lang w:val="sr-Latn-ME"/>
        </w:rPr>
        <w:t xml:space="preserve">Larve: </w:t>
      </w:r>
      <w:r w:rsidRPr="00CF1E06">
        <w:rPr>
          <w:rFonts w:ascii="Arial" w:eastAsia="Times New Roman" w:hAnsi="Arial" w:cs="Arial"/>
          <w:bCs/>
          <w:lang w:val="sr-Latn-ME"/>
        </w:rPr>
        <w:t>Tanko, cilindrično tijelo, bijeličaste boje, oko 5 mm dužine, sa glavom smeđe boje (slika 2).</w:t>
      </w:r>
    </w:p>
    <w:p w:rsidR="00CF1E06" w:rsidRPr="00CF1E06" w:rsidRDefault="00CF1E06" w:rsidP="00CF1E06">
      <w:pPr>
        <w:spacing w:after="0" w:line="240" w:lineRule="auto"/>
        <w:jc w:val="both"/>
        <w:rPr>
          <w:rFonts w:ascii="Arial" w:eastAsia="Times New Roman" w:hAnsi="Arial" w:cs="Arial"/>
          <w:b/>
          <w:bCs/>
          <w:lang w:val="sr-Latn-ME"/>
        </w:rPr>
      </w:pPr>
      <w:r w:rsidRPr="00CF1E06">
        <w:rPr>
          <w:rFonts w:ascii="Arial" w:eastAsia="Times New Roman" w:hAnsi="Arial" w:cs="Arial"/>
          <w:b/>
          <w:bCs/>
          <w:lang w:val="sr-Latn-ME"/>
        </w:rPr>
        <w:t xml:space="preserve">Lutke: </w:t>
      </w:r>
      <w:r w:rsidRPr="00CF1E06">
        <w:rPr>
          <w:rFonts w:ascii="Arial" w:eastAsia="Times New Roman" w:hAnsi="Arial" w:cs="Arial"/>
          <w:bCs/>
          <w:lang w:val="sr-Latn-ME"/>
        </w:rPr>
        <w:t>Stadijum lutke je u zemlji. Bijele su boje oko 2,5 mm dužine i 1,5 mm širine preko mezotoraksa.</w:t>
      </w:r>
    </w:p>
    <w:p w:rsidR="00CF1E06" w:rsidRPr="00CF1E06" w:rsidRDefault="00CF1E06" w:rsidP="00F34012">
      <w:pPr>
        <w:spacing w:after="0" w:line="240" w:lineRule="auto"/>
        <w:jc w:val="center"/>
        <w:rPr>
          <w:rFonts w:ascii="Arial" w:eastAsia="Times New Roman" w:hAnsi="Arial" w:cs="Arial"/>
          <w:bCs/>
          <w:lang w:val="sr-Latn-ME"/>
        </w:rPr>
      </w:pPr>
      <w:r>
        <w:rPr>
          <w:rFonts w:ascii="Arial" w:eastAsia="Times New Roman" w:hAnsi="Arial" w:cs="Arial"/>
          <w:bCs/>
          <w:noProof/>
          <w:lang w:val="en-US"/>
        </w:rPr>
        <w:drawing>
          <wp:inline distT="0" distB="0" distL="0" distR="0" wp14:anchorId="68134C5D" wp14:editId="47658B03">
            <wp:extent cx="2933065" cy="2700020"/>
            <wp:effectExtent l="0" t="0" r="635"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33065" cy="2700020"/>
                    </a:xfrm>
                    <a:prstGeom prst="rect">
                      <a:avLst/>
                    </a:prstGeom>
                    <a:noFill/>
                    <a:ln>
                      <a:noFill/>
                    </a:ln>
                  </pic:spPr>
                </pic:pic>
              </a:graphicData>
            </a:graphic>
          </wp:inline>
        </w:drawing>
      </w:r>
    </w:p>
    <w:p w:rsidR="00CF1E06" w:rsidRPr="00CF1E06" w:rsidRDefault="00CF1E06" w:rsidP="00F34012">
      <w:pPr>
        <w:spacing w:after="0" w:line="240" w:lineRule="auto"/>
        <w:jc w:val="center"/>
        <w:rPr>
          <w:rFonts w:ascii="Arial" w:eastAsia="Times New Roman" w:hAnsi="Arial" w:cs="Arial"/>
          <w:bCs/>
          <w:lang w:val="sr-Latn-ME"/>
        </w:rPr>
      </w:pPr>
      <w:r w:rsidRPr="00CF1E06">
        <w:rPr>
          <w:rFonts w:ascii="AdvPTimesB" w:eastAsia="Times New Roman" w:hAnsi="AdvPTimesB" w:cs="AdvPTimesB"/>
          <w:sz w:val="15"/>
          <w:szCs w:val="15"/>
          <w:lang w:val="en-US"/>
        </w:rPr>
        <w:t xml:space="preserve">Slika 3: </w:t>
      </w:r>
      <w:r w:rsidRPr="00CF1E06">
        <w:rPr>
          <w:rFonts w:ascii="AdvPTimes" w:eastAsia="Times New Roman" w:hAnsi="AdvPTimes" w:cs="AdvPTimes"/>
          <w:sz w:val="15"/>
          <w:szCs w:val="15"/>
          <w:lang w:val="en-US"/>
        </w:rPr>
        <w:t xml:space="preserve">Appearance of pupae of </w:t>
      </w:r>
      <w:r w:rsidRPr="00CF1E06">
        <w:rPr>
          <w:rFonts w:ascii="AdvPTimesI" w:eastAsia="Times New Roman" w:hAnsi="AdvPTimesI" w:cs="AdvPTimesI"/>
          <w:sz w:val="15"/>
          <w:szCs w:val="15"/>
          <w:lang w:val="en-US"/>
        </w:rPr>
        <w:t xml:space="preserve">Epitrix </w:t>
      </w:r>
      <w:r w:rsidRPr="00CF1E06">
        <w:rPr>
          <w:rFonts w:ascii="AdvPTimes" w:eastAsia="Times New Roman" w:hAnsi="AdvPTimes" w:cs="AdvPTimes"/>
          <w:sz w:val="15"/>
          <w:szCs w:val="15"/>
          <w:lang w:val="en-US"/>
        </w:rPr>
        <w:t>sp. (courtesy: Boavida, INIAV, I.P.).</w:t>
      </w:r>
    </w:p>
    <w:p w:rsidR="00CF1E06" w:rsidRPr="00CF1E06" w:rsidRDefault="00CF1E06" w:rsidP="00CF1E06">
      <w:pPr>
        <w:spacing w:after="0" w:line="240" w:lineRule="auto"/>
        <w:jc w:val="both"/>
        <w:rPr>
          <w:rFonts w:ascii="Arial" w:eastAsia="Times New Roman" w:hAnsi="Arial" w:cs="Arial"/>
          <w:b/>
          <w:bCs/>
          <w:lang w:val="sr-Latn-ME"/>
        </w:rPr>
      </w:pPr>
    </w:p>
    <w:p w:rsidR="00CF1E06" w:rsidRPr="00CF1E06" w:rsidRDefault="00CF1E06" w:rsidP="00CF1E06">
      <w:pPr>
        <w:spacing w:after="0" w:line="240" w:lineRule="auto"/>
        <w:jc w:val="both"/>
        <w:rPr>
          <w:rFonts w:ascii="Arial" w:eastAsia="Times New Roman" w:hAnsi="Arial" w:cs="Arial"/>
          <w:b/>
          <w:bCs/>
          <w:lang w:val="sr-Latn-ME"/>
        </w:rPr>
      </w:pPr>
      <w:r w:rsidRPr="00CF1E06">
        <w:rPr>
          <w:rFonts w:ascii="Arial" w:eastAsia="Times New Roman" w:hAnsi="Arial" w:cs="Arial"/>
          <w:b/>
          <w:bCs/>
          <w:lang w:val="sr-Latn-ME"/>
        </w:rPr>
        <w:t xml:space="preserve">Jaja: </w:t>
      </w:r>
      <w:r w:rsidRPr="00CF1E06">
        <w:rPr>
          <w:rFonts w:ascii="Arial" w:eastAsia="Times New Roman" w:hAnsi="Arial" w:cs="Arial"/>
          <w:bCs/>
          <w:lang w:val="sr-Latn-ME"/>
        </w:rPr>
        <w:t xml:space="preserve">Bjeličasta, elipsastog oblika, 0,5 mm dužine. </w:t>
      </w:r>
    </w:p>
    <w:p w:rsidR="00CF1E06" w:rsidRPr="00CF1E06" w:rsidRDefault="00CF1E06" w:rsidP="00CF1E06">
      <w:pPr>
        <w:spacing w:after="0" w:line="240" w:lineRule="auto"/>
        <w:jc w:val="both"/>
        <w:rPr>
          <w:rFonts w:ascii="Arial" w:eastAsia="Times New Roman" w:hAnsi="Arial" w:cs="Arial"/>
          <w:bCs/>
          <w:lang w:val="sr-Latn-ME"/>
        </w:rPr>
      </w:pPr>
    </w:p>
    <w:p w:rsidR="00CF1E06" w:rsidRPr="00CF1E06" w:rsidRDefault="00CF1E06" w:rsidP="00CF1E06">
      <w:pPr>
        <w:spacing w:after="0" w:line="240" w:lineRule="auto"/>
        <w:jc w:val="both"/>
        <w:rPr>
          <w:rFonts w:ascii="Arial" w:eastAsia="Times New Roman" w:hAnsi="Arial" w:cs="Arial"/>
          <w:bCs/>
          <w:sz w:val="18"/>
          <w:szCs w:val="18"/>
          <w:lang w:val="sr-Latn-ME"/>
        </w:rPr>
      </w:pPr>
      <w:r w:rsidRPr="00CF1E06">
        <w:rPr>
          <w:rFonts w:ascii="Arial" w:eastAsia="Times New Roman" w:hAnsi="Arial" w:cs="Arial"/>
          <w:b/>
          <w:bCs/>
          <w:sz w:val="18"/>
          <w:szCs w:val="18"/>
          <w:lang w:val="sr-Latn-ME"/>
        </w:rPr>
        <w:t>¹</w:t>
      </w:r>
      <w:r w:rsidRPr="00CF1E06">
        <w:rPr>
          <w:rFonts w:ascii="Arial" w:eastAsia="Times New Roman" w:hAnsi="Arial" w:cs="Arial"/>
          <w:bCs/>
          <w:sz w:val="18"/>
          <w:szCs w:val="18"/>
          <w:lang w:val="sr-Latn-ME"/>
        </w:rPr>
        <w:t xml:space="preserve"> Šteni organizmi prezimljavaju u tlu kao imaga, a  izlaze u periodu od maja do početka jula. Smatra se da i imago i lutke mogu da prežive u zemlji tokom zime i da se pojave u proleće. </w:t>
      </w:r>
      <w:r w:rsidRPr="00151B70">
        <w:rPr>
          <w:rFonts w:ascii="Arial" w:eastAsia="Times New Roman" w:hAnsi="Arial" w:cs="Arial"/>
          <w:sz w:val="18"/>
          <w:szCs w:val="18"/>
          <w:lang w:val="sr-Latn-ME"/>
        </w:rPr>
        <w:t>Ž</w:t>
      </w:r>
      <w:r w:rsidRPr="00CF1E06">
        <w:rPr>
          <w:rFonts w:ascii="Arial" w:eastAsia="Times New Roman" w:hAnsi="Arial" w:cs="Arial"/>
          <w:sz w:val="18"/>
          <w:szCs w:val="18"/>
          <w:lang w:val="en-US"/>
        </w:rPr>
        <w:t>ivotni</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ciklus</w:t>
      </w:r>
      <w:r w:rsidRPr="00151B70">
        <w:rPr>
          <w:rFonts w:ascii="Arial" w:eastAsia="Times New Roman" w:hAnsi="Arial" w:cs="Arial"/>
          <w:sz w:val="18"/>
          <w:szCs w:val="18"/>
          <w:lang w:val="sr-Latn-ME"/>
        </w:rPr>
        <w:t xml:space="preserve"> </w:t>
      </w:r>
      <w:r w:rsidRPr="00CF1E06">
        <w:rPr>
          <w:rFonts w:ascii="Arial" w:eastAsia="Times New Roman" w:hAnsi="Arial" w:cs="Arial"/>
          <w:i/>
          <w:sz w:val="18"/>
          <w:szCs w:val="18"/>
          <w:lang w:val="en-US"/>
        </w:rPr>
        <w:t>Epitrix</w:t>
      </w:r>
      <w:r w:rsidRPr="00151B70">
        <w:rPr>
          <w:rFonts w:ascii="Arial" w:eastAsia="Times New Roman" w:hAnsi="Arial" w:cs="Arial"/>
          <w:i/>
          <w:sz w:val="18"/>
          <w:szCs w:val="18"/>
          <w:lang w:val="sr-Latn-ME"/>
        </w:rPr>
        <w:t xml:space="preserve"> </w:t>
      </w:r>
      <w:r w:rsidRPr="00CF1E06">
        <w:rPr>
          <w:rFonts w:ascii="Arial" w:eastAsia="Times New Roman" w:hAnsi="Arial" w:cs="Arial"/>
          <w:i/>
          <w:sz w:val="18"/>
          <w:szCs w:val="18"/>
          <w:lang w:val="en-US"/>
        </w:rPr>
        <w:t>tuberis</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traje</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oko</w:t>
      </w:r>
      <w:r w:rsidRPr="00151B70">
        <w:rPr>
          <w:rFonts w:ascii="Arial" w:eastAsia="Times New Roman" w:hAnsi="Arial" w:cs="Arial"/>
          <w:sz w:val="18"/>
          <w:szCs w:val="18"/>
          <w:lang w:val="sr-Latn-ME"/>
        </w:rPr>
        <w:t xml:space="preserve"> 6 </w:t>
      </w:r>
      <w:r w:rsidRPr="00CF1E06">
        <w:rPr>
          <w:rFonts w:ascii="Arial" w:eastAsia="Times New Roman" w:hAnsi="Arial" w:cs="Arial"/>
          <w:sz w:val="18"/>
          <w:szCs w:val="18"/>
          <w:lang w:val="en-US"/>
        </w:rPr>
        <w:t>nedelja</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u</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Sjevernoj</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Americi</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i</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obi</w:t>
      </w:r>
      <w:r w:rsidRPr="00151B70">
        <w:rPr>
          <w:rFonts w:ascii="Arial" w:eastAsia="Times New Roman" w:hAnsi="Arial" w:cs="Arial"/>
          <w:sz w:val="18"/>
          <w:szCs w:val="18"/>
          <w:lang w:val="sr-Latn-ME"/>
        </w:rPr>
        <w:t>č</w:t>
      </w:r>
      <w:r w:rsidRPr="00CF1E06">
        <w:rPr>
          <w:rFonts w:ascii="Arial" w:eastAsia="Times New Roman" w:hAnsi="Arial" w:cs="Arial"/>
          <w:sz w:val="18"/>
          <w:szCs w:val="18"/>
          <w:lang w:val="en-US"/>
        </w:rPr>
        <w:t>no</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se</w:t>
      </w:r>
      <w:r w:rsidRPr="00151B70">
        <w:rPr>
          <w:rFonts w:ascii="Arial" w:eastAsia="Times New Roman" w:hAnsi="Arial" w:cs="Arial"/>
          <w:sz w:val="18"/>
          <w:szCs w:val="18"/>
          <w:lang w:val="sr-Latn-ME"/>
        </w:rPr>
        <w:t xml:space="preserve"> 2-3 </w:t>
      </w:r>
      <w:r w:rsidRPr="00CF1E06">
        <w:rPr>
          <w:rFonts w:ascii="Arial" w:eastAsia="Times New Roman" w:hAnsi="Arial" w:cs="Arial"/>
          <w:sz w:val="18"/>
          <w:szCs w:val="18"/>
          <w:lang w:val="en-US"/>
        </w:rPr>
        <w:t>generacije</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pojavljuju</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u</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periodu</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izme</w:t>
      </w:r>
      <w:r w:rsidRPr="00151B70">
        <w:rPr>
          <w:rFonts w:ascii="Arial" w:eastAsia="Times New Roman" w:hAnsi="Arial" w:cs="Arial"/>
          <w:sz w:val="18"/>
          <w:szCs w:val="18"/>
          <w:lang w:val="sr-Latn-ME"/>
        </w:rPr>
        <w:t>đ</w:t>
      </w:r>
      <w:r w:rsidRPr="00CF1E06">
        <w:rPr>
          <w:rFonts w:ascii="Arial" w:eastAsia="Times New Roman" w:hAnsi="Arial" w:cs="Arial"/>
          <w:sz w:val="18"/>
          <w:szCs w:val="18"/>
          <w:lang w:val="en-US"/>
        </w:rPr>
        <w:t>u</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sadnje</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i</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va</w:t>
      </w:r>
      <w:r w:rsidRPr="00151B70">
        <w:rPr>
          <w:rFonts w:ascii="Arial" w:eastAsia="Times New Roman" w:hAnsi="Arial" w:cs="Arial"/>
          <w:sz w:val="18"/>
          <w:szCs w:val="18"/>
          <w:lang w:val="sr-Latn-ME"/>
        </w:rPr>
        <w:t>đ</w:t>
      </w:r>
      <w:r w:rsidRPr="00CF1E06">
        <w:rPr>
          <w:rFonts w:ascii="Arial" w:eastAsia="Times New Roman" w:hAnsi="Arial" w:cs="Arial"/>
          <w:sz w:val="18"/>
          <w:szCs w:val="18"/>
          <w:lang w:val="en-US"/>
        </w:rPr>
        <w:t>enja</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krompira</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Ovo</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zna</w:t>
      </w:r>
      <w:r w:rsidRPr="00151B70">
        <w:rPr>
          <w:rFonts w:ascii="Arial" w:eastAsia="Times New Roman" w:hAnsi="Arial" w:cs="Arial"/>
          <w:sz w:val="18"/>
          <w:szCs w:val="18"/>
          <w:lang w:val="sr-Latn-ME"/>
        </w:rPr>
        <w:t>č</w:t>
      </w:r>
      <w:r w:rsidRPr="00CF1E06">
        <w:rPr>
          <w:rFonts w:ascii="Arial" w:eastAsia="Times New Roman" w:hAnsi="Arial" w:cs="Arial"/>
          <w:sz w:val="18"/>
          <w:szCs w:val="18"/>
          <w:lang w:val="en-US"/>
        </w:rPr>
        <w:t>i</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da</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mala</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po</w:t>
      </w:r>
      <w:r w:rsidRPr="00151B70">
        <w:rPr>
          <w:rFonts w:ascii="Arial" w:eastAsia="Times New Roman" w:hAnsi="Arial" w:cs="Arial"/>
          <w:sz w:val="18"/>
          <w:szCs w:val="18"/>
          <w:lang w:val="sr-Latn-ME"/>
        </w:rPr>
        <w:t>č</w:t>
      </w:r>
      <w:r w:rsidRPr="00CF1E06">
        <w:rPr>
          <w:rFonts w:ascii="Arial" w:eastAsia="Times New Roman" w:hAnsi="Arial" w:cs="Arial"/>
          <w:sz w:val="18"/>
          <w:szCs w:val="18"/>
          <w:lang w:val="en-US"/>
        </w:rPr>
        <w:t>etna</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populacija</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odraslih</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insekata</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mo</w:t>
      </w:r>
      <w:r w:rsidRPr="00151B70">
        <w:rPr>
          <w:rFonts w:ascii="Arial" w:eastAsia="Times New Roman" w:hAnsi="Arial" w:cs="Arial"/>
          <w:sz w:val="18"/>
          <w:szCs w:val="18"/>
          <w:lang w:val="sr-Latn-ME"/>
        </w:rPr>
        <w:t>ž</w:t>
      </w:r>
      <w:r w:rsidRPr="00CF1E06">
        <w:rPr>
          <w:rFonts w:ascii="Arial" w:eastAsia="Times New Roman" w:hAnsi="Arial" w:cs="Arial"/>
          <w:sz w:val="18"/>
          <w:szCs w:val="18"/>
          <w:lang w:val="en-US"/>
        </w:rPr>
        <w:t>e</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dati</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veliki</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broj</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jedinki</w:t>
      </w:r>
      <w:r w:rsidRPr="00151B70">
        <w:rPr>
          <w:rFonts w:ascii="Arial" w:eastAsia="Times New Roman" w:hAnsi="Arial" w:cs="Arial"/>
          <w:sz w:val="18"/>
          <w:szCs w:val="18"/>
          <w:lang w:val="sr-Latn-ME"/>
        </w:rPr>
        <w:t xml:space="preserve"> (1 ž</w:t>
      </w:r>
      <w:r w:rsidRPr="00CF1E06">
        <w:rPr>
          <w:rFonts w:ascii="Arial" w:eastAsia="Times New Roman" w:hAnsi="Arial" w:cs="Arial"/>
          <w:sz w:val="18"/>
          <w:szCs w:val="18"/>
          <w:lang w:val="en-US"/>
        </w:rPr>
        <w:t>enka</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mo</w:t>
      </w:r>
      <w:r w:rsidRPr="00151B70">
        <w:rPr>
          <w:rFonts w:ascii="Arial" w:eastAsia="Times New Roman" w:hAnsi="Arial" w:cs="Arial"/>
          <w:sz w:val="18"/>
          <w:szCs w:val="18"/>
          <w:lang w:val="sr-Latn-ME"/>
        </w:rPr>
        <w:t>ž</w:t>
      </w:r>
      <w:r w:rsidRPr="00CF1E06">
        <w:rPr>
          <w:rFonts w:ascii="Arial" w:eastAsia="Times New Roman" w:hAnsi="Arial" w:cs="Arial"/>
          <w:sz w:val="18"/>
          <w:szCs w:val="18"/>
          <w:lang w:val="en-US"/>
        </w:rPr>
        <w:t>e</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polo</w:t>
      </w:r>
      <w:r w:rsidRPr="00151B70">
        <w:rPr>
          <w:rFonts w:ascii="Arial" w:eastAsia="Times New Roman" w:hAnsi="Arial" w:cs="Arial"/>
          <w:sz w:val="18"/>
          <w:szCs w:val="18"/>
          <w:lang w:val="sr-Latn-ME"/>
        </w:rPr>
        <w:t>ž</w:t>
      </w:r>
      <w:r w:rsidRPr="00CF1E06">
        <w:rPr>
          <w:rFonts w:ascii="Arial" w:eastAsia="Times New Roman" w:hAnsi="Arial" w:cs="Arial"/>
          <w:sz w:val="18"/>
          <w:szCs w:val="18"/>
          <w:lang w:val="en-US"/>
        </w:rPr>
        <w:t>iti</w:t>
      </w:r>
      <w:r w:rsidRPr="00151B70">
        <w:rPr>
          <w:rFonts w:ascii="Arial" w:eastAsia="Times New Roman" w:hAnsi="Arial" w:cs="Arial"/>
          <w:sz w:val="18"/>
          <w:szCs w:val="18"/>
          <w:lang w:val="sr-Latn-ME"/>
        </w:rPr>
        <w:t xml:space="preserve"> 200 </w:t>
      </w:r>
      <w:r w:rsidRPr="00CF1E06">
        <w:rPr>
          <w:rFonts w:ascii="Arial" w:eastAsia="Times New Roman" w:hAnsi="Arial" w:cs="Arial"/>
          <w:sz w:val="18"/>
          <w:szCs w:val="18"/>
          <w:lang w:val="en-US"/>
        </w:rPr>
        <w:t>jaja</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i</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njihove</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larve</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mogu</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prouzrokovati</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ogromne</w:t>
      </w:r>
      <w:r w:rsidRPr="00151B70">
        <w:rPr>
          <w:rFonts w:ascii="Arial" w:eastAsia="Times New Roman" w:hAnsi="Arial" w:cs="Arial"/>
          <w:sz w:val="18"/>
          <w:szCs w:val="18"/>
          <w:lang w:val="sr-Latn-ME"/>
        </w:rPr>
        <w:t xml:space="preserve"> š</w:t>
      </w:r>
      <w:r w:rsidRPr="00CF1E06">
        <w:rPr>
          <w:rFonts w:ascii="Arial" w:eastAsia="Times New Roman" w:hAnsi="Arial" w:cs="Arial"/>
          <w:sz w:val="18"/>
          <w:szCs w:val="18"/>
          <w:lang w:val="en-US"/>
        </w:rPr>
        <w:t>tete</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tokom</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jedne</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sezone</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Istra</w:t>
      </w:r>
      <w:r w:rsidRPr="00151B70">
        <w:rPr>
          <w:rFonts w:ascii="Arial" w:eastAsia="Times New Roman" w:hAnsi="Arial" w:cs="Arial"/>
          <w:sz w:val="18"/>
          <w:szCs w:val="18"/>
          <w:lang w:val="sr-Latn-ME"/>
        </w:rPr>
        <w:t>ž</w:t>
      </w:r>
      <w:r w:rsidRPr="00CF1E06">
        <w:rPr>
          <w:rFonts w:ascii="Arial" w:eastAsia="Times New Roman" w:hAnsi="Arial" w:cs="Arial"/>
          <w:sz w:val="18"/>
          <w:szCs w:val="18"/>
          <w:lang w:val="en-US"/>
        </w:rPr>
        <w:t>ivanja</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u</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polju</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u</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Portugaliji</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pokazuju</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da</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se</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sli</w:t>
      </w:r>
      <w:r w:rsidRPr="00151B70">
        <w:rPr>
          <w:rFonts w:ascii="Arial" w:eastAsia="Times New Roman" w:hAnsi="Arial" w:cs="Arial"/>
          <w:sz w:val="18"/>
          <w:szCs w:val="18"/>
          <w:lang w:val="sr-Latn-ME"/>
        </w:rPr>
        <w:t>č</w:t>
      </w:r>
      <w:r w:rsidRPr="00CF1E06">
        <w:rPr>
          <w:rFonts w:ascii="Arial" w:eastAsia="Times New Roman" w:hAnsi="Arial" w:cs="Arial"/>
          <w:sz w:val="18"/>
          <w:szCs w:val="18"/>
          <w:lang w:val="en-US"/>
        </w:rPr>
        <w:t>an</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broj</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generacija</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pojavljuje</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i</w:t>
      </w:r>
      <w:r w:rsidRPr="00151B70">
        <w:rPr>
          <w:rFonts w:ascii="Arial" w:eastAsia="Times New Roman" w:hAnsi="Arial" w:cs="Arial"/>
          <w:sz w:val="18"/>
          <w:szCs w:val="18"/>
          <w:lang w:val="sr-Latn-ME"/>
        </w:rPr>
        <w:t xml:space="preserve"> </w:t>
      </w:r>
      <w:proofErr w:type="gramStart"/>
      <w:r w:rsidRPr="00CF1E06">
        <w:rPr>
          <w:rFonts w:ascii="Arial" w:eastAsia="Times New Roman" w:hAnsi="Arial" w:cs="Arial"/>
          <w:sz w:val="18"/>
          <w:szCs w:val="18"/>
          <w:lang w:val="en-US"/>
        </w:rPr>
        <w:t>kod</w:t>
      </w:r>
      <w:r w:rsidRPr="00151B70">
        <w:rPr>
          <w:rFonts w:ascii="Arial" w:eastAsia="Times New Roman" w:hAnsi="Arial" w:cs="Arial"/>
          <w:sz w:val="18"/>
          <w:szCs w:val="18"/>
          <w:lang w:val="sr-Latn-ME"/>
        </w:rPr>
        <w:t xml:space="preserve">  </w:t>
      </w:r>
      <w:r w:rsidRPr="00CF1E06">
        <w:rPr>
          <w:rFonts w:ascii="Arial" w:eastAsia="Times New Roman" w:hAnsi="Arial" w:cs="Arial"/>
          <w:i/>
          <w:sz w:val="18"/>
          <w:szCs w:val="18"/>
          <w:lang w:val="en-US"/>
        </w:rPr>
        <w:t>E</w:t>
      </w:r>
      <w:r w:rsidRPr="00151B70">
        <w:rPr>
          <w:rFonts w:ascii="Arial" w:eastAsia="Times New Roman" w:hAnsi="Arial" w:cs="Arial"/>
          <w:i/>
          <w:sz w:val="18"/>
          <w:szCs w:val="18"/>
          <w:lang w:val="sr-Latn-ME"/>
        </w:rPr>
        <w:t>.</w:t>
      </w:r>
      <w:proofErr w:type="gramEnd"/>
      <w:r w:rsidRPr="00151B70">
        <w:rPr>
          <w:rFonts w:ascii="Arial" w:eastAsia="Times New Roman" w:hAnsi="Arial" w:cs="Arial"/>
          <w:i/>
          <w:sz w:val="18"/>
          <w:szCs w:val="18"/>
          <w:lang w:val="sr-Latn-ME"/>
        </w:rPr>
        <w:t xml:space="preserve"> </w:t>
      </w:r>
      <w:r w:rsidRPr="00CF1E06">
        <w:rPr>
          <w:rFonts w:ascii="Arial" w:eastAsia="Times New Roman" w:hAnsi="Arial" w:cs="Arial"/>
          <w:i/>
          <w:sz w:val="18"/>
          <w:szCs w:val="18"/>
          <w:lang w:val="en-US"/>
        </w:rPr>
        <w:t>cucumeris</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i</w:t>
      </w:r>
      <w:r w:rsidRPr="00151B70">
        <w:rPr>
          <w:rFonts w:ascii="Arial" w:eastAsia="Times New Roman" w:hAnsi="Arial" w:cs="Arial"/>
          <w:sz w:val="18"/>
          <w:szCs w:val="18"/>
          <w:lang w:val="sr-Latn-ME"/>
        </w:rPr>
        <w:t xml:space="preserve"> </w:t>
      </w:r>
      <w:r w:rsidRPr="00CF1E06">
        <w:rPr>
          <w:rFonts w:ascii="Arial" w:eastAsia="Times New Roman" w:hAnsi="Arial" w:cs="Arial"/>
          <w:i/>
          <w:sz w:val="18"/>
          <w:szCs w:val="18"/>
          <w:lang w:val="en-US"/>
        </w:rPr>
        <w:t>E</w:t>
      </w:r>
      <w:r w:rsidRPr="00151B70">
        <w:rPr>
          <w:rFonts w:ascii="Arial" w:eastAsia="Times New Roman" w:hAnsi="Arial" w:cs="Arial"/>
          <w:i/>
          <w:sz w:val="18"/>
          <w:szCs w:val="18"/>
          <w:lang w:val="sr-Latn-ME"/>
        </w:rPr>
        <w:t xml:space="preserve">. </w:t>
      </w:r>
      <w:r w:rsidRPr="00CF1E06">
        <w:rPr>
          <w:rFonts w:ascii="Arial" w:eastAsia="Times New Roman" w:hAnsi="Arial" w:cs="Arial"/>
          <w:i/>
          <w:sz w:val="18"/>
          <w:szCs w:val="18"/>
          <w:lang w:val="en-US"/>
        </w:rPr>
        <w:t>papa</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Prvo</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otkrivanje</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ovih</w:t>
      </w:r>
      <w:r w:rsidRPr="00151B70">
        <w:rPr>
          <w:rFonts w:ascii="Arial" w:eastAsia="Times New Roman" w:hAnsi="Arial" w:cs="Arial"/>
          <w:sz w:val="18"/>
          <w:szCs w:val="18"/>
          <w:lang w:val="sr-Latn-ME"/>
        </w:rPr>
        <w:t xml:space="preserve"> š</w:t>
      </w:r>
      <w:r w:rsidRPr="00CF1E06">
        <w:rPr>
          <w:rFonts w:ascii="Arial" w:eastAsia="Times New Roman" w:hAnsi="Arial" w:cs="Arial"/>
          <w:sz w:val="18"/>
          <w:szCs w:val="18"/>
          <w:lang w:val="en-US"/>
        </w:rPr>
        <w:t>tetnih</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organizama</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je</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obi</w:t>
      </w:r>
      <w:r w:rsidRPr="00151B70">
        <w:rPr>
          <w:rFonts w:ascii="Arial" w:eastAsia="Times New Roman" w:hAnsi="Arial" w:cs="Arial"/>
          <w:sz w:val="18"/>
          <w:szCs w:val="18"/>
          <w:lang w:val="sr-Latn-ME"/>
        </w:rPr>
        <w:t>č</w:t>
      </w:r>
      <w:r w:rsidRPr="00CF1E06">
        <w:rPr>
          <w:rFonts w:ascii="Arial" w:eastAsia="Times New Roman" w:hAnsi="Arial" w:cs="Arial"/>
          <w:sz w:val="18"/>
          <w:szCs w:val="18"/>
          <w:lang w:val="en-US"/>
        </w:rPr>
        <w:t>no</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rezultat</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posmatranja</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karakteristi</w:t>
      </w:r>
      <w:r w:rsidRPr="00151B70">
        <w:rPr>
          <w:rFonts w:ascii="Arial" w:eastAsia="Times New Roman" w:hAnsi="Arial" w:cs="Arial"/>
          <w:sz w:val="18"/>
          <w:szCs w:val="18"/>
          <w:lang w:val="sr-Latn-ME"/>
        </w:rPr>
        <w:t>č</w:t>
      </w:r>
      <w:r w:rsidRPr="00CF1E06">
        <w:rPr>
          <w:rFonts w:ascii="Arial" w:eastAsia="Times New Roman" w:hAnsi="Arial" w:cs="Arial"/>
          <w:sz w:val="18"/>
          <w:szCs w:val="18"/>
          <w:lang w:val="en-US"/>
        </w:rPr>
        <w:t>nih</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o</w:t>
      </w:r>
      <w:r w:rsidRPr="00151B70">
        <w:rPr>
          <w:rFonts w:ascii="Arial" w:eastAsia="Times New Roman" w:hAnsi="Arial" w:cs="Arial"/>
          <w:sz w:val="18"/>
          <w:szCs w:val="18"/>
          <w:lang w:val="sr-Latn-ME"/>
        </w:rPr>
        <w:t>š</w:t>
      </w:r>
      <w:r w:rsidRPr="00CF1E06">
        <w:rPr>
          <w:rFonts w:ascii="Arial" w:eastAsia="Times New Roman" w:hAnsi="Arial" w:cs="Arial"/>
          <w:sz w:val="18"/>
          <w:szCs w:val="18"/>
          <w:lang w:val="en-US"/>
        </w:rPr>
        <w:t>te</w:t>
      </w:r>
      <w:r w:rsidRPr="00151B70">
        <w:rPr>
          <w:rFonts w:ascii="Arial" w:eastAsia="Times New Roman" w:hAnsi="Arial" w:cs="Arial"/>
          <w:sz w:val="18"/>
          <w:szCs w:val="18"/>
          <w:lang w:val="sr-Latn-ME"/>
        </w:rPr>
        <w:t>ć</w:t>
      </w:r>
      <w:r w:rsidRPr="00CF1E06">
        <w:rPr>
          <w:rFonts w:ascii="Arial" w:eastAsia="Times New Roman" w:hAnsi="Arial" w:cs="Arial"/>
          <w:sz w:val="18"/>
          <w:szCs w:val="18"/>
          <w:lang w:val="en-US"/>
        </w:rPr>
        <w:t>enja</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na</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krtolama</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tokom</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i</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poslije</w:t>
      </w:r>
      <w:r w:rsidRPr="00151B70">
        <w:rPr>
          <w:rFonts w:ascii="Arial" w:eastAsia="Times New Roman" w:hAnsi="Arial" w:cs="Arial"/>
          <w:sz w:val="18"/>
          <w:szCs w:val="18"/>
          <w:lang w:val="sr-Latn-ME"/>
        </w:rPr>
        <w:t xml:space="preserve"> </w:t>
      </w:r>
      <w:r w:rsidRPr="00CF1E06">
        <w:rPr>
          <w:rFonts w:ascii="Arial" w:eastAsia="Times New Roman" w:hAnsi="Arial" w:cs="Arial"/>
          <w:sz w:val="18"/>
          <w:szCs w:val="18"/>
          <w:lang w:val="en-US"/>
        </w:rPr>
        <w:t>va</w:t>
      </w:r>
      <w:r w:rsidRPr="00151B70">
        <w:rPr>
          <w:rFonts w:ascii="Arial" w:eastAsia="Times New Roman" w:hAnsi="Arial" w:cs="Arial"/>
          <w:sz w:val="18"/>
          <w:szCs w:val="18"/>
          <w:lang w:val="sr-Latn-ME"/>
        </w:rPr>
        <w:t>đ</w:t>
      </w:r>
      <w:r w:rsidRPr="00CF1E06">
        <w:rPr>
          <w:rFonts w:ascii="Arial" w:eastAsia="Times New Roman" w:hAnsi="Arial" w:cs="Arial"/>
          <w:sz w:val="18"/>
          <w:szCs w:val="18"/>
          <w:lang w:val="en-US"/>
        </w:rPr>
        <w:t>enja</w:t>
      </w:r>
      <w:r w:rsidRPr="00151B70">
        <w:rPr>
          <w:rFonts w:ascii="Arial" w:eastAsia="Times New Roman" w:hAnsi="Arial" w:cs="Arial"/>
          <w:sz w:val="18"/>
          <w:szCs w:val="18"/>
          <w:lang w:val="sr-Latn-ME"/>
        </w:rPr>
        <w:t xml:space="preserve">. </w:t>
      </w:r>
    </w:p>
    <w:p w:rsidR="00CF1E06" w:rsidRDefault="00CF1E06" w:rsidP="00CF1E06">
      <w:pPr>
        <w:spacing w:after="0" w:line="240" w:lineRule="auto"/>
        <w:jc w:val="both"/>
        <w:rPr>
          <w:rFonts w:ascii="Arial" w:eastAsia="Times New Roman" w:hAnsi="Arial" w:cs="Arial"/>
          <w:b/>
          <w:bCs/>
          <w:u w:val="single"/>
          <w:lang w:val="sr-Latn-ME"/>
        </w:rPr>
      </w:pPr>
    </w:p>
    <w:p w:rsidR="00CF1E06" w:rsidRDefault="00CF1E06" w:rsidP="00CF1E06">
      <w:pPr>
        <w:spacing w:after="0" w:line="240" w:lineRule="auto"/>
        <w:jc w:val="both"/>
        <w:rPr>
          <w:rFonts w:ascii="Arial" w:eastAsia="Times New Roman" w:hAnsi="Arial" w:cs="Arial"/>
          <w:b/>
          <w:bCs/>
          <w:u w:val="single"/>
          <w:lang w:val="sr-Latn-ME"/>
        </w:rPr>
      </w:pPr>
    </w:p>
    <w:p w:rsidR="00CF1E06" w:rsidRDefault="00CF1E06" w:rsidP="00CF1E06">
      <w:pPr>
        <w:spacing w:after="0" w:line="240" w:lineRule="auto"/>
        <w:jc w:val="both"/>
        <w:rPr>
          <w:rFonts w:ascii="Arial" w:eastAsia="Times New Roman" w:hAnsi="Arial" w:cs="Arial"/>
          <w:b/>
          <w:bCs/>
          <w:u w:val="single"/>
          <w:lang w:val="sr-Latn-ME"/>
        </w:rPr>
      </w:pPr>
    </w:p>
    <w:p w:rsidR="00CF1E06" w:rsidRDefault="00CF1E06" w:rsidP="00CF1E06">
      <w:pPr>
        <w:spacing w:after="0" w:line="240" w:lineRule="auto"/>
        <w:jc w:val="both"/>
        <w:rPr>
          <w:rFonts w:ascii="Arial" w:eastAsia="Times New Roman" w:hAnsi="Arial" w:cs="Arial"/>
          <w:b/>
          <w:bCs/>
          <w:u w:val="single"/>
          <w:lang w:val="sr-Latn-ME"/>
        </w:rPr>
      </w:pPr>
    </w:p>
    <w:p w:rsidR="001043AC" w:rsidRDefault="001043AC" w:rsidP="00CF1E06">
      <w:pPr>
        <w:spacing w:after="0" w:line="240" w:lineRule="auto"/>
        <w:jc w:val="both"/>
        <w:rPr>
          <w:rFonts w:ascii="Arial" w:eastAsia="Times New Roman" w:hAnsi="Arial" w:cs="Arial"/>
          <w:b/>
          <w:bCs/>
          <w:u w:val="single"/>
          <w:lang w:val="sr-Latn-ME"/>
        </w:rPr>
      </w:pPr>
    </w:p>
    <w:p w:rsidR="00CF1E06" w:rsidRPr="00CF1E06" w:rsidRDefault="00CF1E06" w:rsidP="00CF1E06">
      <w:pPr>
        <w:spacing w:after="0" w:line="240" w:lineRule="auto"/>
        <w:jc w:val="both"/>
        <w:rPr>
          <w:rFonts w:ascii="Arial" w:eastAsia="Times New Roman" w:hAnsi="Arial" w:cs="Arial"/>
          <w:b/>
          <w:bCs/>
          <w:u w:val="single"/>
          <w:lang w:val="sr-Latn-ME"/>
        </w:rPr>
      </w:pPr>
      <w:r w:rsidRPr="00CF1E06">
        <w:rPr>
          <w:rFonts w:ascii="Arial" w:eastAsia="Times New Roman" w:hAnsi="Arial" w:cs="Arial"/>
          <w:b/>
          <w:bCs/>
          <w:u w:val="single"/>
          <w:lang w:val="sr-Latn-ME"/>
        </w:rPr>
        <w:t>POSEBNI NADZOR</w:t>
      </w:r>
    </w:p>
    <w:p w:rsidR="00CF1E06" w:rsidRPr="00CF1E06" w:rsidRDefault="00CF1E06" w:rsidP="00CF1E06">
      <w:pPr>
        <w:spacing w:after="0" w:line="240" w:lineRule="auto"/>
        <w:jc w:val="both"/>
        <w:rPr>
          <w:rFonts w:ascii="Arial" w:eastAsia="Times New Roman" w:hAnsi="Arial" w:cs="Arial"/>
          <w:bCs/>
          <w:lang w:val="sr-Latn-ME"/>
        </w:rPr>
      </w:pPr>
      <w:r w:rsidRPr="00CF1E06">
        <w:rPr>
          <w:rFonts w:ascii="Arial" w:eastAsia="Times New Roman" w:hAnsi="Arial" w:cs="Arial"/>
          <w:bCs/>
          <w:lang w:val="sr-Latn-ME"/>
        </w:rPr>
        <w:t xml:space="preserve"> </w:t>
      </w:r>
    </w:p>
    <w:p w:rsidR="00CF1E06" w:rsidRPr="00CF1E06" w:rsidRDefault="00CF1E06" w:rsidP="00CF1E06">
      <w:pPr>
        <w:spacing w:after="0" w:line="240" w:lineRule="auto"/>
        <w:jc w:val="both"/>
        <w:rPr>
          <w:rFonts w:ascii="Arial" w:eastAsia="Times New Roman" w:hAnsi="Arial" w:cs="Arial"/>
          <w:bCs/>
          <w:lang w:val="sr-Latn-ME"/>
        </w:rPr>
      </w:pPr>
      <w:r w:rsidRPr="00CF1E06">
        <w:rPr>
          <w:rFonts w:ascii="Arial" w:eastAsia="Times New Roman" w:hAnsi="Arial" w:cs="Arial"/>
          <w:bCs/>
          <w:lang w:val="sr-Latn-ME"/>
        </w:rPr>
        <w:t>Posebni nadzor se sprovodi radi utvrđivanja prisustva štetnih organizama i znakova infestacije štetnim organizmima na biljkama krompira u vegetaciji  na gajenim pacelama i na krtolama krompira, ali i u skladištima krtola krompira.</w:t>
      </w:r>
    </w:p>
    <w:p w:rsidR="00CF1E06" w:rsidRPr="00CF1E06" w:rsidRDefault="00CF1E06" w:rsidP="00CF1E06">
      <w:pPr>
        <w:spacing w:after="0" w:line="240" w:lineRule="auto"/>
        <w:jc w:val="both"/>
        <w:rPr>
          <w:rFonts w:ascii="Arial" w:eastAsia="Times New Roman" w:hAnsi="Arial" w:cs="Arial"/>
          <w:bCs/>
          <w:lang w:val="sr-Latn-ME"/>
        </w:rPr>
      </w:pPr>
      <w:r w:rsidRPr="00CF1E06">
        <w:rPr>
          <w:rFonts w:ascii="Arial" w:eastAsia="Times New Roman" w:hAnsi="Arial" w:cs="Arial"/>
          <w:bCs/>
          <w:lang w:val="sr-Latn-ME"/>
        </w:rPr>
        <w:t xml:space="preserve">Praćenje navedenih štetnih organizama obavlja se vizuelnim pregledima nadzemnog dijela biljke i krtola krompira. Vizuelni pregledi nadzemnog dijela biljke se vrše radi otkrivanja znakove napada i obavljaju se od sredine maja, kada je moguće uočiti imaga (odraslih oblika) koji se hrane. </w:t>
      </w:r>
    </w:p>
    <w:p w:rsidR="00CF1E06" w:rsidRPr="00CF1E06" w:rsidRDefault="00CF1E06" w:rsidP="00CF1E06">
      <w:pPr>
        <w:spacing w:after="0" w:line="240" w:lineRule="auto"/>
        <w:jc w:val="both"/>
        <w:rPr>
          <w:rFonts w:ascii="Arial" w:eastAsia="Times New Roman" w:hAnsi="Arial" w:cs="Arial"/>
          <w:bCs/>
          <w:lang w:val="sr-Latn-ME"/>
        </w:rPr>
      </w:pPr>
      <w:r w:rsidRPr="00CF1E06">
        <w:rPr>
          <w:rFonts w:ascii="Arial" w:eastAsia="Times New Roman" w:hAnsi="Arial" w:cs="Arial"/>
          <w:bCs/>
          <w:lang w:val="sr-Latn-ME"/>
        </w:rPr>
        <w:t xml:space="preserve">Osim vizuelnih pregleda, u usjevima krompira se vrši i kečerenje (upotrebom kečera, odnosno entomološke mreže), radi hvatanja eventualno prisutnih imaga.  </w:t>
      </w:r>
    </w:p>
    <w:p w:rsidR="00CF1E06" w:rsidRPr="00CF1E06" w:rsidRDefault="00CF1E06" w:rsidP="00CF1E06">
      <w:pPr>
        <w:spacing w:after="0" w:line="240" w:lineRule="auto"/>
        <w:jc w:val="both"/>
        <w:rPr>
          <w:rFonts w:ascii="Arial" w:eastAsia="Times New Roman" w:hAnsi="Arial" w:cs="Arial"/>
          <w:bCs/>
          <w:lang w:val="sr-Latn-ME"/>
        </w:rPr>
      </w:pPr>
    </w:p>
    <w:p w:rsidR="00CF1E06" w:rsidRPr="00CF1E06" w:rsidRDefault="009F6894" w:rsidP="00F34012">
      <w:pPr>
        <w:spacing w:after="0" w:line="240" w:lineRule="auto"/>
        <w:jc w:val="center"/>
        <w:rPr>
          <w:rFonts w:ascii="Arial" w:eastAsia="Times New Roman" w:hAnsi="Arial" w:cs="Arial"/>
          <w:color w:val="660099"/>
          <w:sz w:val="2"/>
          <w:szCs w:val="2"/>
          <w:shd w:val="clear" w:color="auto" w:fill="FFFFFF"/>
          <w:lang w:val="en-US"/>
        </w:rPr>
      </w:pPr>
      <w:hyperlink r:id="rId34" w:history="1">
        <w:r w:rsidR="00CF1E06" w:rsidRPr="00151B70">
          <w:rPr>
            <w:rFonts w:ascii="Arial" w:eastAsia="Times New Roman" w:hAnsi="Arial" w:cs="Arial"/>
            <w:color w:val="660099"/>
            <w:sz w:val="2"/>
            <w:szCs w:val="2"/>
            <w:shd w:val="clear" w:color="auto" w:fill="FFFFFF"/>
            <w:lang w:val="sr-Latn-ME"/>
          </w:rPr>
          <w:br/>
        </w:r>
        <w:r w:rsidR="00CF1E06">
          <w:rPr>
            <w:rFonts w:ascii="Arial" w:eastAsia="Times New Roman" w:hAnsi="Arial" w:cs="Arial"/>
            <w:noProof/>
            <w:color w:val="660099"/>
            <w:sz w:val="2"/>
            <w:szCs w:val="2"/>
            <w:shd w:val="clear" w:color="auto" w:fill="FFFFFF"/>
            <w:lang w:val="en-US"/>
          </w:rPr>
          <w:drawing>
            <wp:inline distT="0" distB="0" distL="0" distR="0" wp14:anchorId="1D92DC44" wp14:editId="2618DEF1">
              <wp:extent cx="2553335" cy="1794510"/>
              <wp:effectExtent l="0" t="0" r="0" b="0"/>
              <wp:docPr id="24" name="Picture 24" descr="Rezultat slika za epitrix ep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zultat slika za epitrix eppo"/>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53335" cy="1794510"/>
                      </a:xfrm>
                      <a:prstGeom prst="rect">
                        <a:avLst/>
                      </a:prstGeom>
                      <a:noFill/>
                      <a:ln>
                        <a:noFill/>
                      </a:ln>
                    </pic:spPr>
                  </pic:pic>
                </a:graphicData>
              </a:graphic>
            </wp:inline>
          </w:drawing>
        </w:r>
      </w:hyperlink>
      <w:r w:rsidR="00CF1E06" w:rsidRPr="00CF1E06">
        <w:rPr>
          <w:rFonts w:ascii="Times New Roman" w:eastAsia="Times New Roman" w:hAnsi="Times New Roman" w:cs="Times New Roman"/>
          <w:sz w:val="24"/>
          <w:szCs w:val="24"/>
          <w:lang w:val="en-US"/>
        </w:rPr>
        <w:fldChar w:fldCharType="begin"/>
      </w:r>
      <w:r w:rsidR="00CF1E06" w:rsidRPr="00CF1E06">
        <w:rPr>
          <w:rFonts w:ascii="Times New Roman" w:eastAsia="Times New Roman" w:hAnsi="Times New Roman" w:cs="Times New Roman"/>
          <w:sz w:val="24"/>
          <w:szCs w:val="24"/>
          <w:lang w:val="en-US"/>
        </w:rPr>
        <w:instrText xml:space="preserve"> HYPERLINK "https://www.google.me/search?q=epitrix+eppo&amp;tbm=isch&amp;tbs=rimg:CSd0AuMcZNCyIjjRkVlY-YYP-ZPWEh9eB2osQZKlrBJoiZGrdvxyIvetJhbnAZ-hSJruHgh9K-seAy8W2rgEDywkkCoSCdGRWVj5hg_15EU96wHm0NrQjKhIJk9YSH14HaiwR5-UKBCXDUVoqEglBkqWsEmiJkRHrksraLefJHioSCat2_1HIi960mEdt-Uk_1L8z7_1KhIJFucBn6FImu4R1TzObZiVUigqEgkeCH0r6x4DLxFsvrAnpWSGSSoSCRbauAQPLCSQEQjw8GhoI44D&amp;tbo=u&amp;sa=X&amp;ved=2ahUKEwjaqMbz6qbeAhXC_KQKHb-OANoQ9C96BAgBEBg&amp;biw=1358&amp;bih=644&amp;dpr=1" \t "_blank" </w:instrText>
      </w:r>
      <w:r w:rsidR="00CF1E06" w:rsidRPr="00CF1E06">
        <w:rPr>
          <w:rFonts w:ascii="Times New Roman" w:eastAsia="Times New Roman" w:hAnsi="Times New Roman" w:cs="Times New Roman"/>
          <w:sz w:val="24"/>
          <w:szCs w:val="24"/>
          <w:lang w:val="en-US"/>
        </w:rPr>
        <w:fldChar w:fldCharType="separate"/>
      </w:r>
    </w:p>
    <w:p w:rsidR="00CF1E06" w:rsidRPr="00CF1E06" w:rsidRDefault="00CF1E06" w:rsidP="00F34012">
      <w:pPr>
        <w:spacing w:after="0" w:line="240" w:lineRule="atLeast"/>
        <w:jc w:val="center"/>
        <w:rPr>
          <w:rFonts w:ascii="Arial" w:eastAsia="Times New Roman" w:hAnsi="Arial" w:cs="Arial"/>
          <w:color w:val="660099"/>
          <w:spacing w:val="3"/>
          <w:sz w:val="17"/>
          <w:szCs w:val="17"/>
          <w:shd w:val="clear" w:color="auto" w:fill="FFFFFF"/>
          <w:lang w:val="en-US"/>
        </w:rPr>
      </w:pPr>
      <w:r w:rsidRPr="00CF1E06">
        <w:rPr>
          <w:rFonts w:ascii="Arial" w:eastAsia="Times New Roman" w:hAnsi="Arial" w:cs="Arial"/>
          <w:color w:val="660099"/>
          <w:spacing w:val="3"/>
          <w:sz w:val="17"/>
          <w:szCs w:val="17"/>
          <w:shd w:val="clear" w:color="auto" w:fill="FFFFFF"/>
          <w:lang w:val="en-US"/>
        </w:rPr>
        <w:t>planthealthportal.defra.gov.uk</w:t>
      </w:r>
    </w:p>
    <w:p w:rsidR="00CF1E06" w:rsidRPr="00CF1E06" w:rsidRDefault="00CF1E06" w:rsidP="00CF1E06">
      <w:pPr>
        <w:spacing w:after="0" w:line="240" w:lineRule="auto"/>
        <w:jc w:val="both"/>
        <w:rPr>
          <w:rFonts w:ascii="Arial" w:eastAsia="Times New Roman" w:hAnsi="Arial" w:cs="Arial"/>
          <w:bCs/>
          <w:lang w:val="sr-Latn-ME"/>
        </w:rPr>
      </w:pPr>
      <w:r w:rsidRPr="00CF1E06">
        <w:rPr>
          <w:rFonts w:ascii="Times New Roman" w:eastAsia="Times New Roman" w:hAnsi="Times New Roman" w:cs="Times New Roman"/>
          <w:sz w:val="24"/>
          <w:szCs w:val="24"/>
          <w:lang w:val="en-US"/>
        </w:rPr>
        <w:fldChar w:fldCharType="end"/>
      </w:r>
    </w:p>
    <w:p w:rsidR="00CF1E06" w:rsidRPr="00CF1E06" w:rsidRDefault="00CF1E06" w:rsidP="00CF1E06">
      <w:pPr>
        <w:spacing w:after="0" w:line="240" w:lineRule="auto"/>
        <w:jc w:val="both"/>
        <w:rPr>
          <w:rFonts w:ascii="Arial" w:eastAsia="Times New Roman" w:hAnsi="Arial" w:cs="Arial"/>
          <w:bCs/>
          <w:lang w:val="sr-Latn-ME"/>
        </w:rPr>
      </w:pPr>
      <w:r w:rsidRPr="00CF1E06">
        <w:rPr>
          <w:rFonts w:ascii="Arial" w:eastAsia="Times New Roman" w:hAnsi="Arial" w:cs="Arial"/>
          <w:bCs/>
          <w:lang w:val="sr-Latn-ME"/>
        </w:rPr>
        <w:t>Posebni nadzor se sprovodi i vizuelnim pregledima krtola krompira u polju i u skladištu.</w:t>
      </w:r>
    </w:p>
    <w:p w:rsidR="00CF1E06" w:rsidRPr="00CF1E06" w:rsidRDefault="00CF1E06" w:rsidP="00CF1E06">
      <w:pPr>
        <w:spacing w:after="0" w:line="240" w:lineRule="auto"/>
        <w:jc w:val="both"/>
        <w:rPr>
          <w:rFonts w:ascii="Arial" w:eastAsia="Times New Roman" w:hAnsi="Arial" w:cs="Arial"/>
          <w:bCs/>
          <w:lang w:val="sr-Latn-ME"/>
        </w:rPr>
      </w:pPr>
    </w:p>
    <w:p w:rsidR="00CF1E06" w:rsidRPr="00CF1E06" w:rsidRDefault="00CF1E06" w:rsidP="00F3401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val="en-US"/>
        </w:rPr>
        <w:drawing>
          <wp:inline distT="0" distB="0" distL="0" distR="0" wp14:anchorId="232D8CE8" wp14:editId="25837374">
            <wp:extent cx="5038090" cy="3778250"/>
            <wp:effectExtent l="0" t="0" r="0" b="0"/>
            <wp:docPr id="23" name="Picture 23" descr="Rezultat slika za epitrix ep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zultat slika za epitrix epp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38090" cy="3778250"/>
                    </a:xfrm>
                    <a:prstGeom prst="rect">
                      <a:avLst/>
                    </a:prstGeom>
                    <a:noFill/>
                    <a:ln>
                      <a:noFill/>
                    </a:ln>
                  </pic:spPr>
                </pic:pic>
              </a:graphicData>
            </a:graphic>
          </wp:inline>
        </w:drawing>
      </w:r>
    </w:p>
    <w:p w:rsidR="00CF1E06" w:rsidRPr="00CF1E06" w:rsidRDefault="00CF1E06" w:rsidP="00CF1E06">
      <w:pPr>
        <w:spacing w:after="0" w:line="240" w:lineRule="auto"/>
        <w:jc w:val="both"/>
        <w:rPr>
          <w:rFonts w:ascii="Arial" w:eastAsia="Times New Roman" w:hAnsi="Arial" w:cs="Arial"/>
          <w:bCs/>
          <w:lang w:val="sr-Latn-ME"/>
        </w:rPr>
      </w:pPr>
    </w:p>
    <w:p w:rsidR="00CF1E06" w:rsidRPr="00CF1E06" w:rsidRDefault="00CF1E06" w:rsidP="00CF1E06">
      <w:pPr>
        <w:spacing w:after="0" w:line="240" w:lineRule="auto"/>
        <w:jc w:val="both"/>
        <w:rPr>
          <w:rFonts w:ascii="AdvPTimesI" w:eastAsia="Times New Roman" w:hAnsi="AdvPTimesI" w:cs="AdvPTimesI"/>
          <w:sz w:val="18"/>
          <w:szCs w:val="18"/>
          <w:lang w:val="en-US"/>
        </w:rPr>
      </w:pPr>
    </w:p>
    <w:p w:rsidR="00CF1E06" w:rsidRPr="00CF1E06" w:rsidRDefault="00CF1E06" w:rsidP="00CF1E06">
      <w:pPr>
        <w:spacing w:after="0" w:line="240" w:lineRule="auto"/>
        <w:jc w:val="both"/>
        <w:rPr>
          <w:rFonts w:ascii="Arial" w:eastAsia="Times New Roman" w:hAnsi="Arial" w:cs="Arial"/>
          <w:bCs/>
          <w:lang w:val="sr-Latn-ME"/>
        </w:rPr>
      </w:pPr>
    </w:p>
    <w:p w:rsidR="00CF1E06" w:rsidRPr="00CF1E06" w:rsidRDefault="00CF1E06" w:rsidP="00CF1E06">
      <w:pPr>
        <w:spacing w:after="0" w:line="240" w:lineRule="auto"/>
        <w:jc w:val="both"/>
        <w:rPr>
          <w:rFonts w:ascii="Arial" w:eastAsia="Times New Roman" w:hAnsi="Arial" w:cs="Arial"/>
          <w:bCs/>
          <w:lang w:val="sr-Latn-ME"/>
        </w:rPr>
      </w:pPr>
      <w:r w:rsidRPr="00CF1E06">
        <w:rPr>
          <w:rFonts w:ascii="Arial" w:eastAsia="Times New Roman" w:hAnsi="Arial" w:cs="Arial"/>
          <w:bCs/>
          <w:lang w:val="sr-Latn-ME"/>
        </w:rPr>
        <w:t>Kada govorimo o EPPO regionu u skladu sa sertifikacionom šemom u sjemenskom krompiru vrši se zdravstveni pregled i usjeva i krtola krompira. Međutim smatra se da je manje službenih monitoringa usjeva i krtola merkantilnog krompira, mada sprovodeći monitoring merkantilnog krompira na druge štetne organizme potencijano se mogu otkriti i Epitrix vrste. Kao primjer je službeni godišnji posebni nadzor usjeva merkantilnog (i sjemenskog) krompira na prstenastu trulež krompira (</w:t>
      </w:r>
      <w:r w:rsidRPr="00CF1E06">
        <w:rPr>
          <w:rFonts w:ascii="Arial" w:eastAsia="Times New Roman" w:hAnsi="Arial" w:cs="Arial"/>
          <w:bCs/>
          <w:i/>
          <w:lang w:val="sr-Latn-ME"/>
        </w:rPr>
        <w:t>Clavibacter michiganensis</w:t>
      </w:r>
      <w:r w:rsidRPr="00CF1E06">
        <w:rPr>
          <w:rFonts w:ascii="Arial" w:eastAsia="Times New Roman" w:hAnsi="Arial" w:cs="Arial"/>
          <w:bCs/>
          <w:lang w:val="sr-Latn-ME"/>
        </w:rPr>
        <w:t xml:space="preserve"> subsp.</w:t>
      </w:r>
      <w:r w:rsidRPr="00CF1E06">
        <w:rPr>
          <w:rFonts w:ascii="Arial" w:eastAsia="Times New Roman" w:hAnsi="Arial" w:cs="Arial"/>
          <w:bCs/>
          <w:i/>
          <w:lang w:val="sr-Latn-ME"/>
        </w:rPr>
        <w:t>sepedonicus</w:t>
      </w:r>
      <w:r w:rsidRPr="00CF1E06">
        <w:rPr>
          <w:rFonts w:ascii="Arial" w:eastAsia="Times New Roman" w:hAnsi="Arial" w:cs="Arial"/>
          <w:bCs/>
          <w:lang w:val="sr-Latn-ME"/>
        </w:rPr>
        <w:t>) i braon-mrku trulež (</w:t>
      </w:r>
      <w:r w:rsidRPr="00CF1E06">
        <w:rPr>
          <w:rFonts w:ascii="Arial" w:eastAsia="Times New Roman" w:hAnsi="Arial" w:cs="Arial"/>
          <w:bCs/>
          <w:i/>
          <w:lang w:val="sr-Latn-ME"/>
        </w:rPr>
        <w:t>Ralstonia</w:t>
      </w:r>
      <w:r w:rsidRPr="00CF1E06">
        <w:rPr>
          <w:rFonts w:ascii="Arial" w:eastAsia="Times New Roman" w:hAnsi="Arial" w:cs="Arial"/>
          <w:bCs/>
          <w:lang w:val="sr-Latn-ME"/>
        </w:rPr>
        <w:t xml:space="preserve"> </w:t>
      </w:r>
      <w:r w:rsidRPr="00CF1E06">
        <w:rPr>
          <w:rFonts w:ascii="Arial" w:eastAsia="Times New Roman" w:hAnsi="Arial" w:cs="Arial"/>
          <w:bCs/>
          <w:i/>
          <w:lang w:val="sr-Latn-ME"/>
        </w:rPr>
        <w:t>solanacearum</w:t>
      </w:r>
      <w:r w:rsidRPr="00CF1E06">
        <w:rPr>
          <w:rFonts w:ascii="Arial" w:eastAsia="Times New Roman" w:hAnsi="Arial" w:cs="Arial"/>
          <w:bCs/>
          <w:lang w:val="sr-Latn-ME"/>
        </w:rPr>
        <w:t>) koju sve države članice sprovode. Uzimajući u obzir da se za laboratorijsko testiranje navedenih bakterija, krtole u skladištu pregledaju tako što se uzorak od minimum 200 krtola odabira iz svakog lota,  inspektori mogu ujedno i potražiti znake prisustva Epitrix vrsta. Ukoliko se primjete znaci prisustva Epitrix vrsta, odvojeni uzorak krtola sa simptomomima se šalje u laboratoriju na detaljno ispitivanje.</w:t>
      </w:r>
    </w:p>
    <w:p w:rsidR="00CF1E06" w:rsidRPr="00151B70" w:rsidRDefault="00CF1E06" w:rsidP="00CF1E06">
      <w:pPr>
        <w:spacing w:after="0" w:line="240" w:lineRule="auto"/>
        <w:jc w:val="both"/>
        <w:rPr>
          <w:rFonts w:ascii="AdvPTimes" w:eastAsia="Times New Roman" w:hAnsi="AdvPTimes" w:cs="AdvPTimes"/>
          <w:sz w:val="18"/>
          <w:szCs w:val="18"/>
          <w:lang w:val="sr-Latn-ME"/>
        </w:rPr>
      </w:pPr>
    </w:p>
    <w:p w:rsidR="00CF1E06" w:rsidRPr="00CF1E06" w:rsidRDefault="00CF1E06" w:rsidP="00CF1E06">
      <w:pPr>
        <w:spacing w:after="0" w:line="240" w:lineRule="auto"/>
        <w:jc w:val="both"/>
        <w:rPr>
          <w:rFonts w:ascii="Arial" w:eastAsia="Times New Roman" w:hAnsi="Arial" w:cs="Arial"/>
          <w:b/>
          <w:bCs/>
          <w:u w:val="single"/>
          <w:lang w:val="sr-Latn-ME"/>
        </w:rPr>
      </w:pPr>
      <w:r w:rsidRPr="00CF1E06">
        <w:rPr>
          <w:rFonts w:ascii="Arial" w:eastAsia="Times New Roman" w:hAnsi="Arial" w:cs="Arial"/>
          <w:b/>
          <w:bCs/>
          <w:u w:val="single"/>
          <w:lang w:val="sr-Latn-ME"/>
        </w:rPr>
        <w:t>FITOSANITARNI RIZIK</w:t>
      </w:r>
    </w:p>
    <w:p w:rsidR="00CF1E06" w:rsidRPr="00CF1E06" w:rsidRDefault="00CF1E06" w:rsidP="00CF1E06">
      <w:pPr>
        <w:spacing w:after="0" w:line="240" w:lineRule="auto"/>
        <w:jc w:val="both"/>
        <w:rPr>
          <w:rFonts w:ascii="Arial" w:eastAsia="Times New Roman" w:hAnsi="Arial" w:cs="Arial"/>
          <w:b/>
          <w:bCs/>
          <w:u w:val="single"/>
          <w:lang w:val="sr-Latn-ME"/>
        </w:rPr>
      </w:pPr>
    </w:p>
    <w:p w:rsidR="00CF1E06" w:rsidRPr="00CF1E06" w:rsidRDefault="00CF1E06" w:rsidP="00CF1E06">
      <w:pPr>
        <w:spacing w:after="0" w:line="240" w:lineRule="auto"/>
        <w:ind w:firstLine="720"/>
        <w:jc w:val="both"/>
        <w:rPr>
          <w:rFonts w:ascii="Arial" w:eastAsia="Times New Roman" w:hAnsi="Arial" w:cs="Arial"/>
          <w:bCs/>
          <w:lang w:val="sr-Latn-ME"/>
        </w:rPr>
      </w:pPr>
      <w:r w:rsidRPr="00CF1E06">
        <w:rPr>
          <w:rFonts w:ascii="Arial" w:eastAsia="Times New Roman" w:hAnsi="Arial" w:cs="Arial"/>
          <w:bCs/>
          <w:lang w:val="sr-Latn-ME"/>
        </w:rPr>
        <w:t xml:space="preserve">Osnovni način širenja Epitrix vrsta je premještanje odnosno trgovina krtola krompira koje sadrži zemlju i biljne ostatke, a naročito iz država u kojima su prisutni ovi štetni organizmi. </w:t>
      </w:r>
    </w:p>
    <w:p w:rsidR="00CF1E06" w:rsidRPr="00151B70" w:rsidRDefault="00CF1E06" w:rsidP="00CF1E06">
      <w:pPr>
        <w:spacing w:after="0" w:line="240" w:lineRule="auto"/>
        <w:jc w:val="both"/>
        <w:rPr>
          <w:rFonts w:ascii="Arial" w:eastAsia="Times New Roman" w:hAnsi="Arial" w:cs="Arial"/>
          <w:lang w:val="sr-Latn-ME"/>
        </w:rPr>
      </w:pPr>
      <w:r w:rsidRPr="00CF1E06">
        <w:rPr>
          <w:rFonts w:ascii="Arial" w:eastAsia="Times New Roman" w:hAnsi="Arial" w:cs="Arial"/>
          <w:bCs/>
          <w:lang w:val="sr-Latn-ME"/>
        </w:rPr>
        <w:t>Ovi štetni organizmi mogu infestirati i druge vrste iz familije Solanaceae, uključujući paradajz (</w:t>
      </w:r>
      <w:r w:rsidRPr="00CF1E06">
        <w:rPr>
          <w:rFonts w:ascii="Arial" w:eastAsia="Times New Roman" w:hAnsi="Arial" w:cs="Arial"/>
          <w:bCs/>
          <w:i/>
          <w:lang w:val="sr-Latn-ME"/>
        </w:rPr>
        <w:t>Solanum persicum</w:t>
      </w:r>
      <w:r w:rsidRPr="00CF1E06">
        <w:rPr>
          <w:rFonts w:ascii="Arial" w:eastAsia="Times New Roman" w:hAnsi="Arial" w:cs="Arial"/>
          <w:bCs/>
          <w:lang w:val="sr-Latn-ME"/>
        </w:rPr>
        <w:t>) i patlidžan (</w:t>
      </w:r>
      <w:r w:rsidRPr="00CF1E06">
        <w:rPr>
          <w:rFonts w:ascii="Arial" w:eastAsia="Times New Roman" w:hAnsi="Arial" w:cs="Arial"/>
          <w:bCs/>
          <w:i/>
          <w:lang w:val="sr-Latn-ME"/>
        </w:rPr>
        <w:t>Solanum melongena</w:t>
      </w:r>
      <w:r w:rsidRPr="00CF1E06">
        <w:rPr>
          <w:rFonts w:ascii="Arial" w:eastAsia="Times New Roman" w:hAnsi="Arial" w:cs="Arial"/>
          <w:bCs/>
          <w:lang w:val="sr-Latn-ME"/>
        </w:rPr>
        <w:t>), tako da potencijalno postoji rizik od njihovog unošenja i na ovaj način ako biljke domaćini namjenjene sadnji sadrže zemlju. M</w:t>
      </w:r>
      <w:r w:rsidRPr="00CF1E06">
        <w:rPr>
          <w:rFonts w:ascii="Arial" w:eastAsia="Times New Roman" w:hAnsi="Arial" w:cs="Arial"/>
          <w:lang w:val="en-US"/>
        </w:rPr>
        <w:t>ogu</w:t>
      </w:r>
      <w:r w:rsidRPr="00151B70">
        <w:rPr>
          <w:rFonts w:ascii="Arial" w:eastAsia="Times New Roman" w:hAnsi="Arial" w:cs="Arial"/>
          <w:lang w:val="sr-Latn-ME"/>
        </w:rPr>
        <w:t xml:space="preserve"> </w:t>
      </w:r>
      <w:r w:rsidRPr="00CF1E06">
        <w:rPr>
          <w:rFonts w:ascii="Arial" w:eastAsia="Times New Roman" w:hAnsi="Arial" w:cs="Arial"/>
          <w:lang w:val="en-US"/>
        </w:rPr>
        <w:t>se</w:t>
      </w:r>
      <w:r w:rsidRPr="00151B70">
        <w:rPr>
          <w:rFonts w:ascii="Arial" w:eastAsia="Times New Roman" w:hAnsi="Arial" w:cs="Arial"/>
          <w:lang w:val="sr-Latn-ME"/>
        </w:rPr>
        <w:t xml:space="preserve"> </w:t>
      </w:r>
      <w:r w:rsidRPr="00CF1E06">
        <w:rPr>
          <w:rFonts w:ascii="Arial" w:eastAsia="Times New Roman" w:hAnsi="Arial" w:cs="Arial"/>
          <w:lang w:val="en-US"/>
        </w:rPr>
        <w:t>na</w:t>
      </w:r>
      <w:r w:rsidRPr="00151B70">
        <w:rPr>
          <w:rFonts w:ascii="Arial" w:eastAsia="Times New Roman" w:hAnsi="Arial" w:cs="Arial"/>
          <w:lang w:val="sr-Latn-ME"/>
        </w:rPr>
        <w:t>ć</w:t>
      </w:r>
      <w:r w:rsidRPr="00CF1E06">
        <w:rPr>
          <w:rFonts w:ascii="Arial" w:eastAsia="Times New Roman" w:hAnsi="Arial" w:cs="Arial"/>
          <w:lang w:val="en-US"/>
        </w:rPr>
        <w:t>i</w:t>
      </w:r>
      <w:r w:rsidRPr="00151B70">
        <w:rPr>
          <w:rFonts w:ascii="Arial" w:eastAsia="Times New Roman" w:hAnsi="Arial" w:cs="Arial"/>
          <w:lang w:val="sr-Latn-ME"/>
        </w:rPr>
        <w:t xml:space="preserve"> </w:t>
      </w:r>
      <w:r w:rsidRPr="00CF1E06">
        <w:rPr>
          <w:rFonts w:ascii="Arial" w:eastAsia="Times New Roman" w:hAnsi="Arial" w:cs="Arial"/>
          <w:lang w:val="en-US"/>
        </w:rPr>
        <w:t>i</w:t>
      </w:r>
      <w:r w:rsidRPr="00151B70">
        <w:rPr>
          <w:rFonts w:ascii="Arial" w:eastAsia="Times New Roman" w:hAnsi="Arial" w:cs="Arial"/>
          <w:lang w:val="sr-Latn-ME"/>
        </w:rPr>
        <w:t xml:space="preserve"> </w:t>
      </w:r>
      <w:r w:rsidRPr="00CF1E06">
        <w:rPr>
          <w:rFonts w:ascii="Arial" w:eastAsia="Times New Roman" w:hAnsi="Arial" w:cs="Arial"/>
          <w:lang w:val="en-US"/>
        </w:rPr>
        <w:t>na</w:t>
      </w:r>
      <w:r w:rsidRPr="00151B70">
        <w:rPr>
          <w:rFonts w:ascii="Arial" w:eastAsia="Times New Roman" w:hAnsi="Arial" w:cs="Arial"/>
          <w:lang w:val="sr-Latn-ME"/>
        </w:rPr>
        <w:t xml:space="preserve"> </w:t>
      </w:r>
      <w:r w:rsidRPr="00CF1E06">
        <w:rPr>
          <w:rFonts w:ascii="Arial" w:eastAsia="Times New Roman" w:hAnsi="Arial" w:cs="Arial"/>
          <w:lang w:val="en-US"/>
        </w:rPr>
        <w:t>korovskim</w:t>
      </w:r>
      <w:r w:rsidRPr="00151B70">
        <w:rPr>
          <w:rFonts w:ascii="Arial" w:eastAsia="Times New Roman" w:hAnsi="Arial" w:cs="Arial"/>
          <w:lang w:val="sr-Latn-ME"/>
        </w:rPr>
        <w:t xml:space="preserve"> </w:t>
      </w:r>
      <w:r w:rsidRPr="00CF1E06">
        <w:rPr>
          <w:rFonts w:ascii="Arial" w:eastAsia="Times New Roman" w:hAnsi="Arial" w:cs="Arial"/>
          <w:lang w:val="en-US"/>
        </w:rPr>
        <w:t>vrstama</w:t>
      </w:r>
      <w:r w:rsidRPr="00151B70">
        <w:rPr>
          <w:rFonts w:ascii="Arial" w:eastAsia="Times New Roman" w:hAnsi="Arial" w:cs="Arial"/>
          <w:lang w:val="sr-Latn-ME"/>
        </w:rPr>
        <w:t xml:space="preserve">: </w:t>
      </w:r>
      <w:r w:rsidRPr="00CF1E06">
        <w:rPr>
          <w:rFonts w:ascii="Arial" w:eastAsia="Times New Roman" w:hAnsi="Arial" w:cs="Arial"/>
          <w:i/>
          <w:iCs/>
          <w:lang w:val="en-US"/>
        </w:rPr>
        <w:t>Solanum</w:t>
      </w:r>
      <w:r w:rsidRPr="00151B70">
        <w:rPr>
          <w:rFonts w:ascii="Arial" w:eastAsia="Times New Roman" w:hAnsi="Arial" w:cs="Arial"/>
          <w:i/>
          <w:iCs/>
          <w:lang w:val="sr-Latn-ME"/>
        </w:rPr>
        <w:t xml:space="preserve"> </w:t>
      </w:r>
      <w:r w:rsidRPr="00CF1E06">
        <w:rPr>
          <w:rFonts w:ascii="Arial" w:eastAsia="Times New Roman" w:hAnsi="Arial" w:cs="Arial"/>
          <w:i/>
          <w:iCs/>
          <w:lang w:val="en-US"/>
        </w:rPr>
        <w:t>nigrum</w:t>
      </w:r>
      <w:r w:rsidRPr="00151B70">
        <w:rPr>
          <w:rFonts w:ascii="Arial" w:eastAsia="Times New Roman" w:hAnsi="Arial" w:cs="Arial"/>
          <w:lang w:val="sr-Latn-ME"/>
        </w:rPr>
        <w:t xml:space="preserve">, </w:t>
      </w:r>
      <w:r w:rsidRPr="00CF1E06">
        <w:rPr>
          <w:rFonts w:ascii="Arial" w:eastAsia="Times New Roman" w:hAnsi="Arial" w:cs="Arial"/>
          <w:i/>
          <w:iCs/>
          <w:lang w:val="en-US"/>
        </w:rPr>
        <w:t>Solanum</w:t>
      </w:r>
      <w:r w:rsidRPr="00151B70">
        <w:rPr>
          <w:rFonts w:ascii="Arial" w:eastAsia="Times New Roman" w:hAnsi="Arial" w:cs="Arial"/>
          <w:i/>
          <w:iCs/>
          <w:lang w:val="sr-Latn-ME"/>
        </w:rPr>
        <w:t xml:space="preserve"> </w:t>
      </w:r>
      <w:r w:rsidRPr="00CF1E06">
        <w:rPr>
          <w:rFonts w:ascii="Arial" w:eastAsia="Times New Roman" w:hAnsi="Arial" w:cs="Arial"/>
          <w:i/>
          <w:iCs/>
          <w:lang w:val="en-US"/>
        </w:rPr>
        <w:t>triflorum</w:t>
      </w:r>
      <w:r w:rsidRPr="00151B70">
        <w:rPr>
          <w:rFonts w:ascii="Arial" w:eastAsia="Times New Roman" w:hAnsi="Arial" w:cs="Arial"/>
          <w:lang w:val="sr-Latn-ME"/>
        </w:rPr>
        <w:t xml:space="preserve">, </w:t>
      </w:r>
      <w:r w:rsidRPr="00CF1E06">
        <w:rPr>
          <w:rFonts w:ascii="Arial" w:eastAsia="Times New Roman" w:hAnsi="Arial" w:cs="Arial"/>
          <w:i/>
          <w:iCs/>
          <w:lang w:val="en-US"/>
        </w:rPr>
        <w:t>Datura</w:t>
      </w:r>
      <w:r w:rsidRPr="00151B70">
        <w:rPr>
          <w:rFonts w:ascii="Arial" w:eastAsia="Times New Roman" w:hAnsi="Arial" w:cs="Arial"/>
          <w:i/>
          <w:iCs/>
          <w:lang w:val="sr-Latn-ME"/>
        </w:rPr>
        <w:t xml:space="preserve"> </w:t>
      </w:r>
      <w:r w:rsidRPr="00CF1E06">
        <w:rPr>
          <w:rFonts w:ascii="Arial" w:eastAsia="Times New Roman" w:hAnsi="Arial" w:cs="Arial"/>
          <w:i/>
          <w:iCs/>
          <w:lang w:val="en-US"/>
        </w:rPr>
        <w:t>stramonium</w:t>
      </w:r>
      <w:r w:rsidRPr="00151B70">
        <w:rPr>
          <w:rFonts w:ascii="Arial" w:eastAsia="Times New Roman" w:hAnsi="Arial" w:cs="Arial"/>
          <w:lang w:val="sr-Latn-ME"/>
        </w:rPr>
        <w:t>, š</w:t>
      </w:r>
      <w:r w:rsidRPr="00CF1E06">
        <w:rPr>
          <w:rFonts w:ascii="Arial" w:eastAsia="Times New Roman" w:hAnsi="Arial" w:cs="Arial"/>
          <w:lang w:val="en-US"/>
        </w:rPr>
        <w:t>to</w:t>
      </w:r>
      <w:r w:rsidRPr="00151B70">
        <w:rPr>
          <w:rFonts w:ascii="Arial" w:eastAsia="Times New Roman" w:hAnsi="Arial" w:cs="Arial"/>
          <w:lang w:val="sr-Latn-ME"/>
        </w:rPr>
        <w:t xml:space="preserve"> </w:t>
      </w:r>
      <w:r w:rsidRPr="00CF1E06">
        <w:rPr>
          <w:rFonts w:ascii="Arial" w:eastAsia="Times New Roman" w:hAnsi="Arial" w:cs="Arial"/>
          <w:lang w:val="en-US"/>
        </w:rPr>
        <w:t>ote</w:t>
      </w:r>
      <w:r w:rsidRPr="00151B70">
        <w:rPr>
          <w:rFonts w:ascii="Arial" w:eastAsia="Times New Roman" w:hAnsi="Arial" w:cs="Arial"/>
          <w:lang w:val="sr-Latn-ME"/>
        </w:rPr>
        <w:t>ž</w:t>
      </w:r>
      <w:r w:rsidRPr="00CF1E06">
        <w:rPr>
          <w:rFonts w:ascii="Arial" w:eastAsia="Times New Roman" w:hAnsi="Arial" w:cs="Arial"/>
          <w:lang w:val="en-US"/>
        </w:rPr>
        <w:t>ava</w:t>
      </w:r>
      <w:r w:rsidRPr="00151B70">
        <w:rPr>
          <w:rFonts w:ascii="Arial" w:eastAsia="Times New Roman" w:hAnsi="Arial" w:cs="Arial"/>
          <w:lang w:val="sr-Latn-ME"/>
        </w:rPr>
        <w:t xml:space="preserve"> </w:t>
      </w:r>
      <w:r w:rsidRPr="00CF1E06">
        <w:rPr>
          <w:rFonts w:ascii="Arial" w:eastAsia="Times New Roman" w:hAnsi="Arial" w:cs="Arial"/>
          <w:lang w:val="en-US"/>
        </w:rPr>
        <w:t>njihovo</w:t>
      </w:r>
      <w:r w:rsidRPr="00151B70">
        <w:rPr>
          <w:rFonts w:ascii="Arial" w:eastAsia="Times New Roman" w:hAnsi="Arial" w:cs="Arial"/>
          <w:lang w:val="sr-Latn-ME"/>
        </w:rPr>
        <w:t xml:space="preserve"> </w:t>
      </w:r>
      <w:r w:rsidRPr="00CF1E06">
        <w:rPr>
          <w:rFonts w:ascii="Arial" w:eastAsia="Times New Roman" w:hAnsi="Arial" w:cs="Arial"/>
          <w:lang w:val="en-US"/>
        </w:rPr>
        <w:t>iskorjenjivanje</w:t>
      </w:r>
      <w:r w:rsidRPr="00151B70">
        <w:rPr>
          <w:rFonts w:ascii="Arial" w:eastAsia="Times New Roman" w:hAnsi="Arial" w:cs="Arial"/>
          <w:lang w:val="sr-Latn-ME"/>
        </w:rPr>
        <w:t xml:space="preserve"> </w:t>
      </w:r>
      <w:r w:rsidRPr="00CF1E06">
        <w:rPr>
          <w:rFonts w:ascii="Arial" w:eastAsia="Times New Roman" w:hAnsi="Arial" w:cs="Arial"/>
          <w:lang w:val="en-US"/>
        </w:rPr>
        <w:t>u</w:t>
      </w:r>
      <w:r w:rsidRPr="00151B70">
        <w:rPr>
          <w:rFonts w:ascii="Arial" w:eastAsia="Times New Roman" w:hAnsi="Arial" w:cs="Arial"/>
          <w:lang w:val="sr-Latn-ME"/>
        </w:rPr>
        <w:t xml:space="preserve"> </w:t>
      </w:r>
      <w:r w:rsidRPr="00CF1E06">
        <w:rPr>
          <w:rFonts w:ascii="Arial" w:eastAsia="Times New Roman" w:hAnsi="Arial" w:cs="Arial"/>
          <w:lang w:val="en-US"/>
        </w:rPr>
        <w:t>slu</w:t>
      </w:r>
      <w:r w:rsidRPr="00151B70">
        <w:rPr>
          <w:rFonts w:ascii="Arial" w:eastAsia="Times New Roman" w:hAnsi="Arial" w:cs="Arial"/>
          <w:lang w:val="sr-Latn-ME"/>
        </w:rPr>
        <w:t>č</w:t>
      </w:r>
      <w:r w:rsidRPr="00CF1E06">
        <w:rPr>
          <w:rFonts w:ascii="Arial" w:eastAsia="Times New Roman" w:hAnsi="Arial" w:cs="Arial"/>
          <w:lang w:val="en-US"/>
        </w:rPr>
        <w:t>aju</w:t>
      </w:r>
      <w:r w:rsidRPr="00151B70">
        <w:rPr>
          <w:rFonts w:ascii="Arial" w:eastAsia="Times New Roman" w:hAnsi="Arial" w:cs="Arial"/>
          <w:lang w:val="sr-Latn-ME"/>
        </w:rPr>
        <w:t xml:space="preserve"> </w:t>
      </w:r>
      <w:r w:rsidRPr="00CF1E06">
        <w:rPr>
          <w:rFonts w:ascii="Arial" w:eastAsia="Times New Roman" w:hAnsi="Arial" w:cs="Arial"/>
          <w:lang w:val="en-US"/>
        </w:rPr>
        <w:t>potvr</w:t>
      </w:r>
      <w:r w:rsidRPr="00151B70">
        <w:rPr>
          <w:rFonts w:ascii="Arial" w:eastAsia="Times New Roman" w:hAnsi="Arial" w:cs="Arial"/>
          <w:lang w:val="sr-Latn-ME"/>
        </w:rPr>
        <w:t>đ</w:t>
      </w:r>
      <w:r w:rsidRPr="00CF1E06">
        <w:rPr>
          <w:rFonts w:ascii="Arial" w:eastAsia="Times New Roman" w:hAnsi="Arial" w:cs="Arial"/>
          <w:lang w:val="en-US"/>
        </w:rPr>
        <w:t>ivanja</w:t>
      </w:r>
      <w:r w:rsidRPr="00151B70">
        <w:rPr>
          <w:rFonts w:ascii="Arial" w:eastAsia="Times New Roman" w:hAnsi="Arial" w:cs="Arial"/>
          <w:lang w:val="sr-Latn-ME"/>
        </w:rPr>
        <w:t xml:space="preserve"> </w:t>
      </w:r>
      <w:r w:rsidRPr="00CF1E06">
        <w:rPr>
          <w:rFonts w:ascii="Arial" w:eastAsia="Times New Roman" w:hAnsi="Arial" w:cs="Arial"/>
          <w:lang w:val="en-US"/>
        </w:rPr>
        <w:t>prisustva</w:t>
      </w:r>
      <w:r w:rsidRPr="00151B70">
        <w:rPr>
          <w:rFonts w:ascii="Arial" w:eastAsia="Times New Roman" w:hAnsi="Arial" w:cs="Arial"/>
          <w:lang w:val="sr-Latn-ME"/>
        </w:rPr>
        <w:t xml:space="preserve"> </w:t>
      </w:r>
      <w:r w:rsidRPr="00CF1E06">
        <w:rPr>
          <w:rFonts w:ascii="Arial" w:eastAsia="Times New Roman" w:hAnsi="Arial" w:cs="Arial"/>
          <w:lang w:val="en-US"/>
        </w:rPr>
        <w:t>na</w:t>
      </w:r>
      <w:r w:rsidRPr="00151B70">
        <w:rPr>
          <w:rFonts w:ascii="Arial" w:eastAsia="Times New Roman" w:hAnsi="Arial" w:cs="Arial"/>
          <w:lang w:val="sr-Latn-ME"/>
        </w:rPr>
        <w:t xml:space="preserve"> </w:t>
      </w:r>
      <w:r w:rsidRPr="00CF1E06">
        <w:rPr>
          <w:rFonts w:ascii="Arial" w:eastAsia="Times New Roman" w:hAnsi="Arial" w:cs="Arial"/>
          <w:lang w:val="en-US"/>
        </w:rPr>
        <w:t>nekoj</w:t>
      </w:r>
      <w:r w:rsidRPr="00151B70">
        <w:rPr>
          <w:rFonts w:ascii="Arial" w:eastAsia="Times New Roman" w:hAnsi="Arial" w:cs="Arial"/>
          <w:lang w:val="sr-Latn-ME"/>
        </w:rPr>
        <w:t xml:space="preserve"> </w:t>
      </w:r>
      <w:r w:rsidRPr="00CF1E06">
        <w:rPr>
          <w:rFonts w:ascii="Arial" w:eastAsia="Times New Roman" w:hAnsi="Arial" w:cs="Arial"/>
          <w:lang w:val="en-US"/>
        </w:rPr>
        <w:t>teritoriji</w:t>
      </w:r>
      <w:r w:rsidRPr="00151B70">
        <w:rPr>
          <w:rFonts w:ascii="Arial" w:eastAsia="Times New Roman" w:hAnsi="Arial" w:cs="Arial"/>
          <w:lang w:val="sr-Latn-ME"/>
        </w:rPr>
        <w:t xml:space="preserve">. </w:t>
      </w:r>
      <w:r w:rsidRPr="00CF1E06">
        <w:rPr>
          <w:rFonts w:ascii="Arial" w:eastAsia="Times New Roman" w:hAnsi="Arial" w:cs="Arial"/>
          <w:lang w:val="en-US"/>
        </w:rPr>
        <w:t>Osim</w:t>
      </w:r>
      <w:r w:rsidRPr="00151B70">
        <w:rPr>
          <w:rFonts w:ascii="Arial" w:eastAsia="Times New Roman" w:hAnsi="Arial" w:cs="Arial"/>
          <w:lang w:val="sr-Latn-ME"/>
        </w:rPr>
        <w:t xml:space="preserve"> </w:t>
      </w:r>
      <w:proofErr w:type="gramStart"/>
      <w:r w:rsidRPr="00CF1E06">
        <w:rPr>
          <w:rFonts w:ascii="Arial" w:eastAsia="Times New Roman" w:hAnsi="Arial" w:cs="Arial"/>
          <w:lang w:val="en-US"/>
        </w:rPr>
        <w:t>na</w:t>
      </w:r>
      <w:r w:rsidRPr="00151B70">
        <w:rPr>
          <w:rFonts w:ascii="Arial" w:eastAsia="Times New Roman" w:hAnsi="Arial" w:cs="Arial"/>
          <w:lang w:val="sr-Latn-ME"/>
        </w:rPr>
        <w:t xml:space="preserve">  </w:t>
      </w:r>
      <w:r w:rsidRPr="00CF1E06">
        <w:rPr>
          <w:rFonts w:ascii="Arial" w:eastAsia="Times New Roman" w:hAnsi="Arial" w:cs="Arial"/>
          <w:lang w:val="en-US"/>
        </w:rPr>
        <w:t>biljkama</w:t>
      </w:r>
      <w:proofErr w:type="gramEnd"/>
      <w:r w:rsidRPr="00151B70">
        <w:rPr>
          <w:rFonts w:ascii="Arial" w:eastAsia="Times New Roman" w:hAnsi="Arial" w:cs="Arial"/>
          <w:lang w:val="sr-Latn-ME"/>
        </w:rPr>
        <w:t xml:space="preserve"> </w:t>
      </w:r>
      <w:r w:rsidRPr="00CF1E06">
        <w:rPr>
          <w:rFonts w:ascii="Arial" w:eastAsia="Times New Roman" w:hAnsi="Arial" w:cs="Arial"/>
          <w:lang w:val="en-US"/>
        </w:rPr>
        <w:t>iz</w:t>
      </w:r>
      <w:r w:rsidRPr="00151B70">
        <w:rPr>
          <w:rFonts w:ascii="Arial" w:eastAsia="Times New Roman" w:hAnsi="Arial" w:cs="Arial"/>
          <w:lang w:val="sr-Latn-ME"/>
        </w:rPr>
        <w:t xml:space="preserve"> </w:t>
      </w:r>
      <w:r w:rsidRPr="00CF1E06">
        <w:rPr>
          <w:rFonts w:ascii="Arial" w:eastAsia="Times New Roman" w:hAnsi="Arial" w:cs="Arial"/>
          <w:lang w:val="en-US"/>
        </w:rPr>
        <w:t>familije</w:t>
      </w:r>
      <w:r w:rsidRPr="00151B70">
        <w:rPr>
          <w:rFonts w:ascii="Arial" w:eastAsia="Times New Roman" w:hAnsi="Arial" w:cs="Arial"/>
          <w:lang w:val="sr-Latn-ME"/>
        </w:rPr>
        <w:t xml:space="preserve"> </w:t>
      </w:r>
      <w:r w:rsidRPr="00CF1E06">
        <w:rPr>
          <w:rFonts w:ascii="Arial" w:eastAsia="Times New Roman" w:hAnsi="Arial" w:cs="Arial"/>
          <w:lang w:val="en-US"/>
        </w:rPr>
        <w:t>Solanaceae</w:t>
      </w:r>
      <w:r w:rsidRPr="00151B70">
        <w:rPr>
          <w:rFonts w:ascii="Arial" w:eastAsia="Times New Roman" w:hAnsi="Arial" w:cs="Arial"/>
          <w:lang w:val="sr-Latn-ME"/>
        </w:rPr>
        <w:t xml:space="preserve">, </w:t>
      </w:r>
      <w:r w:rsidRPr="00CF1E06">
        <w:rPr>
          <w:rFonts w:ascii="Arial" w:eastAsia="Times New Roman" w:hAnsi="Arial" w:cs="Arial"/>
          <w:lang w:val="en-US"/>
        </w:rPr>
        <w:t>mogu</w:t>
      </w:r>
      <w:r w:rsidRPr="00151B70">
        <w:rPr>
          <w:rFonts w:ascii="Arial" w:eastAsia="Times New Roman" w:hAnsi="Arial" w:cs="Arial"/>
          <w:lang w:val="sr-Latn-ME"/>
        </w:rPr>
        <w:t xml:space="preserve"> </w:t>
      </w:r>
      <w:r w:rsidRPr="00CF1E06">
        <w:rPr>
          <w:rFonts w:ascii="Arial" w:eastAsia="Times New Roman" w:hAnsi="Arial" w:cs="Arial"/>
          <w:lang w:val="en-US"/>
        </w:rPr>
        <w:t>se</w:t>
      </w:r>
      <w:r w:rsidRPr="00151B70">
        <w:rPr>
          <w:rFonts w:ascii="Arial" w:eastAsia="Times New Roman" w:hAnsi="Arial" w:cs="Arial"/>
          <w:lang w:val="sr-Latn-ME"/>
        </w:rPr>
        <w:t xml:space="preserve"> </w:t>
      </w:r>
      <w:r w:rsidRPr="00CF1E06">
        <w:rPr>
          <w:rFonts w:ascii="Arial" w:eastAsia="Times New Roman" w:hAnsi="Arial" w:cs="Arial"/>
          <w:lang w:val="en-US"/>
        </w:rPr>
        <w:t>hraniti</w:t>
      </w:r>
      <w:r w:rsidRPr="00151B70">
        <w:rPr>
          <w:rFonts w:ascii="Arial" w:eastAsia="Times New Roman" w:hAnsi="Arial" w:cs="Arial"/>
          <w:lang w:val="sr-Latn-ME"/>
        </w:rPr>
        <w:t xml:space="preserve"> </w:t>
      </w:r>
      <w:r w:rsidRPr="00CF1E06">
        <w:rPr>
          <w:rFonts w:ascii="Arial" w:eastAsia="Times New Roman" w:hAnsi="Arial" w:cs="Arial"/>
          <w:lang w:val="en-US"/>
        </w:rPr>
        <w:t>i</w:t>
      </w:r>
      <w:r w:rsidRPr="00151B70">
        <w:rPr>
          <w:rFonts w:ascii="Arial" w:eastAsia="Times New Roman" w:hAnsi="Arial" w:cs="Arial"/>
          <w:lang w:val="sr-Latn-ME"/>
        </w:rPr>
        <w:t xml:space="preserve"> </w:t>
      </w:r>
      <w:r w:rsidRPr="00CF1E06">
        <w:rPr>
          <w:rFonts w:ascii="Arial" w:eastAsia="Times New Roman" w:hAnsi="Arial" w:cs="Arial"/>
          <w:lang w:val="en-US"/>
        </w:rPr>
        <w:t>na</w:t>
      </w:r>
      <w:r w:rsidRPr="00151B70">
        <w:rPr>
          <w:rFonts w:ascii="Arial" w:eastAsia="Times New Roman" w:hAnsi="Arial" w:cs="Arial"/>
          <w:lang w:val="sr-Latn-ME"/>
        </w:rPr>
        <w:t xml:space="preserve"> </w:t>
      </w:r>
      <w:r w:rsidRPr="00CF1E06">
        <w:rPr>
          <w:rFonts w:ascii="Arial" w:eastAsia="Times New Roman" w:hAnsi="Arial" w:cs="Arial"/>
          <w:lang w:val="en-US"/>
        </w:rPr>
        <w:t>drugim</w:t>
      </w:r>
      <w:r w:rsidRPr="00151B70">
        <w:rPr>
          <w:rFonts w:ascii="Arial" w:eastAsia="Times New Roman" w:hAnsi="Arial" w:cs="Arial"/>
          <w:lang w:val="sr-Latn-ME"/>
        </w:rPr>
        <w:t xml:space="preserve"> </w:t>
      </w:r>
      <w:r w:rsidRPr="00CF1E06">
        <w:rPr>
          <w:rFonts w:ascii="Arial" w:eastAsia="Times New Roman" w:hAnsi="Arial" w:cs="Arial"/>
          <w:lang w:val="en-US"/>
        </w:rPr>
        <w:t>biljkama</w:t>
      </w:r>
      <w:r w:rsidRPr="00151B70">
        <w:rPr>
          <w:rFonts w:ascii="Arial" w:eastAsia="Times New Roman" w:hAnsi="Arial" w:cs="Arial"/>
          <w:lang w:val="sr-Latn-ME"/>
        </w:rPr>
        <w:t xml:space="preserve">: </w:t>
      </w:r>
      <w:r w:rsidRPr="00CF1E06">
        <w:rPr>
          <w:rFonts w:ascii="Arial" w:eastAsia="Times New Roman" w:hAnsi="Arial" w:cs="Arial"/>
          <w:i/>
          <w:iCs/>
          <w:lang w:val="en-US"/>
        </w:rPr>
        <w:t>Brassica</w:t>
      </w:r>
      <w:r w:rsidRPr="00151B70">
        <w:rPr>
          <w:rFonts w:ascii="Arial" w:eastAsia="Times New Roman" w:hAnsi="Arial" w:cs="Arial"/>
          <w:i/>
          <w:iCs/>
          <w:lang w:val="sr-Latn-ME"/>
        </w:rPr>
        <w:t xml:space="preserve"> </w:t>
      </w:r>
      <w:r w:rsidRPr="00CF1E06">
        <w:rPr>
          <w:rFonts w:ascii="Arial" w:eastAsia="Times New Roman" w:hAnsi="Arial" w:cs="Arial"/>
          <w:i/>
          <w:iCs/>
          <w:lang w:val="en-US"/>
        </w:rPr>
        <w:t>oleracea</w:t>
      </w:r>
      <w:r w:rsidRPr="00151B70">
        <w:rPr>
          <w:rFonts w:ascii="Arial" w:eastAsia="Times New Roman" w:hAnsi="Arial" w:cs="Arial"/>
          <w:lang w:val="sr-Latn-ME"/>
        </w:rPr>
        <w:t xml:space="preserve">, </w:t>
      </w:r>
      <w:r w:rsidRPr="00CF1E06">
        <w:rPr>
          <w:rFonts w:ascii="Arial" w:eastAsia="Times New Roman" w:hAnsi="Arial" w:cs="Arial"/>
          <w:i/>
          <w:iCs/>
          <w:lang w:val="en-US"/>
        </w:rPr>
        <w:t>Cucumis</w:t>
      </w:r>
      <w:r w:rsidRPr="00151B70">
        <w:rPr>
          <w:rFonts w:ascii="Arial" w:eastAsia="Times New Roman" w:hAnsi="Arial" w:cs="Arial"/>
          <w:i/>
          <w:iCs/>
          <w:lang w:val="sr-Latn-ME"/>
        </w:rPr>
        <w:t xml:space="preserve"> </w:t>
      </w:r>
      <w:r w:rsidRPr="00CF1E06">
        <w:rPr>
          <w:rFonts w:ascii="Arial" w:eastAsia="Times New Roman" w:hAnsi="Arial" w:cs="Arial"/>
          <w:i/>
          <w:iCs/>
          <w:lang w:val="en-US"/>
        </w:rPr>
        <w:t>sativus</w:t>
      </w:r>
      <w:r w:rsidRPr="00151B70">
        <w:rPr>
          <w:rFonts w:ascii="Arial" w:eastAsia="Times New Roman" w:hAnsi="Arial" w:cs="Arial"/>
          <w:lang w:val="sr-Latn-ME"/>
        </w:rPr>
        <w:t xml:space="preserve">, </w:t>
      </w:r>
      <w:r w:rsidRPr="00CF1E06">
        <w:rPr>
          <w:rFonts w:ascii="Arial" w:eastAsia="Times New Roman" w:hAnsi="Arial" w:cs="Arial"/>
          <w:i/>
          <w:iCs/>
          <w:lang w:val="en-US"/>
        </w:rPr>
        <w:t>Beta</w:t>
      </w:r>
      <w:r w:rsidRPr="00151B70">
        <w:rPr>
          <w:rFonts w:ascii="Arial" w:eastAsia="Times New Roman" w:hAnsi="Arial" w:cs="Arial"/>
          <w:i/>
          <w:iCs/>
          <w:lang w:val="sr-Latn-ME"/>
        </w:rPr>
        <w:t xml:space="preserve"> </w:t>
      </w:r>
      <w:r w:rsidRPr="00CF1E06">
        <w:rPr>
          <w:rFonts w:ascii="Arial" w:eastAsia="Times New Roman" w:hAnsi="Arial" w:cs="Arial"/>
          <w:i/>
          <w:iCs/>
          <w:lang w:val="en-US"/>
        </w:rPr>
        <w:t>vulgaris</w:t>
      </w:r>
      <w:r w:rsidRPr="00151B70">
        <w:rPr>
          <w:rFonts w:ascii="Arial" w:eastAsia="Times New Roman" w:hAnsi="Arial" w:cs="Arial"/>
          <w:lang w:val="sr-Latn-ME"/>
        </w:rPr>
        <w:t xml:space="preserve">, </w:t>
      </w:r>
      <w:r w:rsidRPr="00CF1E06">
        <w:rPr>
          <w:rFonts w:ascii="Arial" w:eastAsia="Times New Roman" w:hAnsi="Arial" w:cs="Arial"/>
          <w:i/>
          <w:iCs/>
          <w:lang w:val="en-US"/>
        </w:rPr>
        <w:t>Lactuca</w:t>
      </w:r>
      <w:r w:rsidRPr="00151B70">
        <w:rPr>
          <w:rFonts w:ascii="Arial" w:eastAsia="Times New Roman" w:hAnsi="Arial" w:cs="Arial"/>
          <w:i/>
          <w:iCs/>
          <w:lang w:val="sr-Latn-ME"/>
        </w:rPr>
        <w:t xml:space="preserve"> </w:t>
      </w:r>
      <w:r w:rsidRPr="00CF1E06">
        <w:rPr>
          <w:rFonts w:ascii="Arial" w:eastAsia="Times New Roman" w:hAnsi="Arial" w:cs="Arial"/>
          <w:i/>
          <w:iCs/>
          <w:lang w:val="en-US"/>
        </w:rPr>
        <w:t>sativa</w:t>
      </w:r>
      <w:r w:rsidRPr="00151B70">
        <w:rPr>
          <w:rFonts w:ascii="Arial" w:eastAsia="Times New Roman" w:hAnsi="Arial" w:cs="Arial"/>
          <w:lang w:val="sr-Latn-ME"/>
        </w:rPr>
        <w:t xml:space="preserve">, </w:t>
      </w:r>
      <w:r w:rsidRPr="00CF1E06">
        <w:rPr>
          <w:rFonts w:ascii="Arial" w:eastAsia="Times New Roman" w:hAnsi="Arial" w:cs="Arial"/>
          <w:i/>
          <w:iCs/>
          <w:lang w:val="en-US"/>
        </w:rPr>
        <w:t>Zea</w:t>
      </w:r>
      <w:r w:rsidRPr="00151B70">
        <w:rPr>
          <w:rFonts w:ascii="Arial" w:eastAsia="Times New Roman" w:hAnsi="Arial" w:cs="Arial"/>
          <w:i/>
          <w:iCs/>
          <w:lang w:val="sr-Latn-ME"/>
        </w:rPr>
        <w:t xml:space="preserve"> </w:t>
      </w:r>
      <w:r w:rsidRPr="00CF1E06">
        <w:rPr>
          <w:rFonts w:ascii="Arial" w:eastAsia="Times New Roman" w:hAnsi="Arial" w:cs="Arial"/>
          <w:i/>
          <w:iCs/>
          <w:lang w:val="en-US"/>
        </w:rPr>
        <w:t>mays</w:t>
      </w:r>
      <w:r w:rsidRPr="00151B70">
        <w:rPr>
          <w:rFonts w:ascii="Arial" w:eastAsia="Times New Roman" w:hAnsi="Arial" w:cs="Arial"/>
          <w:lang w:val="sr-Latn-ME"/>
        </w:rPr>
        <w:t xml:space="preserve">, </w:t>
      </w:r>
      <w:r w:rsidRPr="00CF1E06">
        <w:rPr>
          <w:rFonts w:ascii="Arial" w:eastAsia="Times New Roman" w:hAnsi="Arial" w:cs="Arial"/>
          <w:i/>
          <w:iCs/>
          <w:lang w:val="en-US"/>
        </w:rPr>
        <w:t>Phaseolus</w:t>
      </w:r>
      <w:r w:rsidRPr="00151B70">
        <w:rPr>
          <w:rFonts w:ascii="Arial" w:eastAsia="Times New Roman" w:hAnsi="Arial" w:cs="Arial"/>
          <w:i/>
          <w:iCs/>
          <w:lang w:val="sr-Latn-ME"/>
        </w:rPr>
        <w:t xml:space="preserve"> </w:t>
      </w:r>
      <w:r w:rsidRPr="00CF1E06">
        <w:rPr>
          <w:rFonts w:ascii="Arial" w:eastAsia="Times New Roman" w:hAnsi="Arial" w:cs="Arial"/>
          <w:lang w:val="en-US"/>
        </w:rPr>
        <w:t>spp</w:t>
      </w:r>
      <w:r w:rsidRPr="00151B70">
        <w:rPr>
          <w:rFonts w:ascii="Arial" w:eastAsia="Times New Roman" w:hAnsi="Arial" w:cs="Arial"/>
          <w:lang w:val="sr-Latn-ME"/>
        </w:rPr>
        <w:t xml:space="preserve">., </w:t>
      </w:r>
      <w:r w:rsidRPr="00CF1E06">
        <w:rPr>
          <w:rFonts w:ascii="Arial" w:eastAsia="Times New Roman" w:hAnsi="Arial" w:cs="Arial"/>
          <w:i/>
          <w:iCs/>
          <w:lang w:val="en-US"/>
        </w:rPr>
        <w:t>Amaranthus</w:t>
      </w:r>
      <w:r w:rsidRPr="00151B70">
        <w:rPr>
          <w:rFonts w:ascii="Arial" w:eastAsia="Times New Roman" w:hAnsi="Arial" w:cs="Arial"/>
          <w:i/>
          <w:iCs/>
          <w:lang w:val="sr-Latn-ME"/>
        </w:rPr>
        <w:t xml:space="preserve"> </w:t>
      </w:r>
      <w:r w:rsidRPr="00CF1E06">
        <w:rPr>
          <w:rFonts w:ascii="Arial" w:eastAsia="Times New Roman" w:hAnsi="Arial" w:cs="Arial"/>
          <w:i/>
          <w:iCs/>
          <w:lang w:val="en-US"/>
        </w:rPr>
        <w:t>retroflexus</w:t>
      </w:r>
      <w:r w:rsidRPr="00151B70">
        <w:rPr>
          <w:rFonts w:ascii="Arial" w:eastAsia="Times New Roman" w:hAnsi="Arial" w:cs="Arial"/>
          <w:lang w:val="sr-Latn-ME"/>
        </w:rPr>
        <w:t xml:space="preserve">, </w:t>
      </w:r>
      <w:r w:rsidRPr="00CF1E06">
        <w:rPr>
          <w:rFonts w:ascii="Arial" w:eastAsia="Times New Roman" w:hAnsi="Arial" w:cs="Arial"/>
          <w:i/>
          <w:iCs/>
          <w:lang w:val="en-US"/>
        </w:rPr>
        <w:t>Chenopodium</w:t>
      </w:r>
      <w:r w:rsidRPr="00151B70">
        <w:rPr>
          <w:rFonts w:ascii="Arial" w:eastAsia="Times New Roman" w:hAnsi="Arial" w:cs="Arial"/>
          <w:i/>
          <w:iCs/>
          <w:lang w:val="sr-Latn-ME"/>
        </w:rPr>
        <w:t xml:space="preserve"> </w:t>
      </w:r>
      <w:r w:rsidRPr="00CF1E06">
        <w:rPr>
          <w:rFonts w:ascii="Arial" w:eastAsia="Times New Roman" w:hAnsi="Arial" w:cs="Arial"/>
          <w:i/>
          <w:iCs/>
          <w:lang w:val="en-US"/>
        </w:rPr>
        <w:t>album</w:t>
      </w:r>
      <w:r w:rsidRPr="00151B70">
        <w:rPr>
          <w:rFonts w:ascii="Arial" w:eastAsia="Times New Roman" w:hAnsi="Arial" w:cs="Arial"/>
          <w:lang w:val="sr-Latn-ME"/>
        </w:rPr>
        <w:t xml:space="preserve">. </w:t>
      </w:r>
      <w:r w:rsidRPr="00CF1E06">
        <w:rPr>
          <w:rFonts w:ascii="Arial" w:eastAsia="Times New Roman" w:hAnsi="Arial" w:cs="Arial"/>
          <w:bCs/>
          <w:lang w:val="sr-Latn-ME"/>
        </w:rPr>
        <w:t>Međutim, rizik povezan sa ovim načinom širenja je mnogo manji nego širenje krtolama krompira.</w:t>
      </w:r>
    </w:p>
    <w:p w:rsidR="00CF1E06" w:rsidRPr="00CF1E06" w:rsidRDefault="00CF1E06" w:rsidP="00CF1E06">
      <w:pPr>
        <w:spacing w:after="0" w:line="240" w:lineRule="auto"/>
        <w:ind w:firstLine="720"/>
        <w:jc w:val="both"/>
        <w:rPr>
          <w:rFonts w:ascii="Arial" w:eastAsia="Times New Roman" w:hAnsi="Arial" w:cs="Arial"/>
          <w:bCs/>
          <w:lang w:val="sr-Latn-ME"/>
        </w:rPr>
      </w:pPr>
      <w:r w:rsidRPr="00CF1E06">
        <w:rPr>
          <w:rFonts w:ascii="Arial" w:eastAsia="Times New Roman" w:hAnsi="Arial" w:cs="Arial"/>
          <w:bCs/>
          <w:lang w:val="sr-Latn-ME"/>
        </w:rPr>
        <w:t xml:space="preserve">Širenje prirodnim putem Epitrix vrsta je ograničeno, zato što odrasli pretenduju samo da lete kratke razdaljine u potrazi za hranom. </w:t>
      </w:r>
    </w:p>
    <w:p w:rsidR="00CF1E06" w:rsidRPr="00151B70" w:rsidRDefault="00CF1E06" w:rsidP="00CF1E06">
      <w:pPr>
        <w:spacing w:after="0" w:line="240" w:lineRule="auto"/>
        <w:ind w:firstLine="720"/>
        <w:jc w:val="both"/>
        <w:rPr>
          <w:rFonts w:ascii="Arial" w:eastAsia="Times New Roman" w:hAnsi="Arial" w:cs="Arial"/>
          <w:lang w:val="sr-Latn-ME"/>
        </w:rPr>
      </w:pPr>
      <w:r w:rsidRPr="00CF1E06">
        <w:rPr>
          <w:rFonts w:ascii="Arial" w:eastAsia="Times New Roman" w:hAnsi="Arial" w:cs="Arial"/>
          <w:bCs/>
          <w:lang w:val="sr-Latn-ME"/>
        </w:rPr>
        <w:t>Kada govorimo o evropskim pošiljkama krompira, za sada se rizičnim smatraju pošiljke krompira iz Portugalije i Španije. Sprječavanje daljeg širenja ovih štetnih organizama u Evropi znači sprječavanje premještanja ili uvoza infestiranih krtola i krtola sa zemljom i biljnim ostacima</w:t>
      </w:r>
      <w:r w:rsidRPr="00151B70">
        <w:rPr>
          <w:rFonts w:ascii="Times New Roman" w:eastAsia="Times New Roman" w:hAnsi="Times New Roman" w:cs="Times New Roman"/>
          <w:sz w:val="24"/>
          <w:szCs w:val="24"/>
          <w:lang w:val="sr-Latn-ME"/>
        </w:rPr>
        <w:t xml:space="preserve">, </w:t>
      </w:r>
      <w:r w:rsidRPr="00CF1E06">
        <w:rPr>
          <w:rFonts w:ascii="Times New Roman" w:eastAsia="Times New Roman" w:hAnsi="Times New Roman" w:cs="Times New Roman"/>
          <w:sz w:val="24"/>
          <w:szCs w:val="24"/>
          <w:lang w:val="en-US"/>
        </w:rPr>
        <w:t>jer</w:t>
      </w:r>
      <w:r w:rsidRPr="00151B70">
        <w:rPr>
          <w:rFonts w:ascii="Arial" w:eastAsia="Times New Roman" w:hAnsi="Arial" w:cs="Arial"/>
          <w:lang w:val="sr-Latn-ME"/>
        </w:rPr>
        <w:t xml:space="preserve"> </w:t>
      </w:r>
      <w:r w:rsidRPr="00CF1E06">
        <w:rPr>
          <w:rFonts w:ascii="Arial" w:eastAsia="Times New Roman" w:hAnsi="Arial" w:cs="Arial"/>
          <w:lang w:val="en-US"/>
        </w:rPr>
        <w:t>mogu</w:t>
      </w:r>
      <w:r w:rsidRPr="00151B70">
        <w:rPr>
          <w:rFonts w:ascii="Arial" w:eastAsia="Times New Roman" w:hAnsi="Arial" w:cs="Arial"/>
          <w:lang w:val="sr-Latn-ME"/>
        </w:rPr>
        <w:t xml:space="preserve"> </w:t>
      </w:r>
      <w:r w:rsidRPr="00CF1E06">
        <w:rPr>
          <w:rFonts w:ascii="Arial" w:eastAsia="Times New Roman" w:hAnsi="Arial" w:cs="Arial"/>
          <w:lang w:val="en-US"/>
        </w:rPr>
        <w:t>sadr</w:t>
      </w:r>
      <w:r w:rsidRPr="00151B70">
        <w:rPr>
          <w:rFonts w:ascii="Arial" w:eastAsia="Times New Roman" w:hAnsi="Arial" w:cs="Arial"/>
          <w:lang w:val="sr-Latn-ME"/>
        </w:rPr>
        <w:t>ž</w:t>
      </w:r>
      <w:r w:rsidRPr="00CF1E06">
        <w:rPr>
          <w:rFonts w:ascii="Arial" w:eastAsia="Times New Roman" w:hAnsi="Arial" w:cs="Arial"/>
          <w:lang w:val="en-US"/>
        </w:rPr>
        <w:t>ati</w:t>
      </w:r>
      <w:r w:rsidRPr="00151B70">
        <w:rPr>
          <w:rFonts w:ascii="Arial" w:eastAsia="Times New Roman" w:hAnsi="Arial" w:cs="Arial"/>
          <w:lang w:val="sr-Latn-ME"/>
        </w:rPr>
        <w:t xml:space="preserve"> š</w:t>
      </w:r>
      <w:r w:rsidRPr="00CF1E06">
        <w:rPr>
          <w:rFonts w:ascii="Arial" w:eastAsia="Times New Roman" w:hAnsi="Arial" w:cs="Arial"/>
          <w:lang w:val="en-US"/>
        </w:rPr>
        <w:t>tetni</w:t>
      </w:r>
      <w:r w:rsidRPr="00151B70">
        <w:rPr>
          <w:rFonts w:ascii="Arial" w:eastAsia="Times New Roman" w:hAnsi="Arial" w:cs="Arial"/>
          <w:lang w:val="sr-Latn-ME"/>
        </w:rPr>
        <w:t xml:space="preserve"> </w:t>
      </w:r>
      <w:r w:rsidRPr="00CF1E06">
        <w:rPr>
          <w:rFonts w:ascii="Arial" w:eastAsia="Times New Roman" w:hAnsi="Arial" w:cs="Arial"/>
          <w:lang w:val="en-US"/>
        </w:rPr>
        <w:t>organizam</w:t>
      </w:r>
      <w:r w:rsidRPr="00151B70">
        <w:rPr>
          <w:rFonts w:ascii="Arial" w:eastAsia="Times New Roman" w:hAnsi="Arial" w:cs="Arial"/>
          <w:lang w:val="sr-Latn-ME"/>
        </w:rPr>
        <w:t xml:space="preserve"> (</w:t>
      </w:r>
      <w:r w:rsidRPr="00CF1E06">
        <w:rPr>
          <w:rFonts w:ascii="Arial" w:eastAsia="Times New Roman" w:hAnsi="Arial" w:cs="Arial"/>
          <w:lang w:val="en-US"/>
        </w:rPr>
        <w:t>lutke</w:t>
      </w:r>
      <w:r w:rsidRPr="00151B70">
        <w:rPr>
          <w:rFonts w:ascii="Arial" w:eastAsia="Times New Roman" w:hAnsi="Arial" w:cs="Arial"/>
          <w:lang w:val="sr-Latn-ME"/>
        </w:rPr>
        <w:t xml:space="preserve">, </w:t>
      </w:r>
      <w:r w:rsidRPr="00CF1E06">
        <w:rPr>
          <w:rFonts w:ascii="Arial" w:eastAsia="Times New Roman" w:hAnsi="Arial" w:cs="Arial"/>
          <w:lang w:val="en-US"/>
        </w:rPr>
        <w:t>odrasle</w:t>
      </w:r>
      <w:r w:rsidRPr="00151B70">
        <w:rPr>
          <w:rFonts w:ascii="Arial" w:eastAsia="Times New Roman" w:hAnsi="Arial" w:cs="Arial"/>
          <w:lang w:val="sr-Latn-ME"/>
        </w:rPr>
        <w:t xml:space="preserve"> </w:t>
      </w:r>
      <w:r w:rsidRPr="00CF1E06">
        <w:rPr>
          <w:rFonts w:ascii="Arial" w:eastAsia="Times New Roman" w:hAnsi="Arial" w:cs="Arial"/>
          <w:lang w:val="en-US"/>
        </w:rPr>
        <w:t>pa</w:t>
      </w:r>
      <w:r w:rsidRPr="00151B70">
        <w:rPr>
          <w:rFonts w:ascii="Arial" w:eastAsia="Times New Roman" w:hAnsi="Arial" w:cs="Arial"/>
          <w:lang w:val="sr-Latn-ME"/>
        </w:rPr>
        <w:t xml:space="preserve"> </w:t>
      </w:r>
      <w:r w:rsidRPr="00CF1E06">
        <w:rPr>
          <w:rFonts w:ascii="Arial" w:eastAsia="Times New Roman" w:hAnsi="Arial" w:cs="Arial"/>
          <w:lang w:val="en-US"/>
        </w:rPr>
        <w:t>i</w:t>
      </w:r>
      <w:r w:rsidRPr="00151B70">
        <w:rPr>
          <w:rFonts w:ascii="Arial" w:eastAsia="Times New Roman" w:hAnsi="Arial" w:cs="Arial"/>
          <w:lang w:val="sr-Latn-ME"/>
        </w:rPr>
        <w:t xml:space="preserve"> </w:t>
      </w:r>
      <w:r w:rsidRPr="00CF1E06">
        <w:rPr>
          <w:rFonts w:ascii="Arial" w:eastAsia="Times New Roman" w:hAnsi="Arial" w:cs="Arial"/>
          <w:lang w:val="en-US"/>
        </w:rPr>
        <w:t>larve</w:t>
      </w:r>
      <w:r w:rsidRPr="00151B70">
        <w:rPr>
          <w:rFonts w:ascii="Arial" w:eastAsia="Times New Roman" w:hAnsi="Arial" w:cs="Arial"/>
          <w:lang w:val="sr-Latn-ME"/>
        </w:rPr>
        <w:t xml:space="preserve">). </w:t>
      </w:r>
      <w:r w:rsidRPr="00CF1E06">
        <w:rPr>
          <w:rFonts w:ascii="Arial" w:eastAsia="Times New Roman" w:hAnsi="Arial" w:cs="Arial"/>
          <w:lang w:val="en-US"/>
        </w:rPr>
        <w:t>Tako</w:t>
      </w:r>
      <w:r w:rsidRPr="00151B70">
        <w:rPr>
          <w:rFonts w:ascii="Arial" w:eastAsia="Times New Roman" w:hAnsi="Arial" w:cs="Arial"/>
          <w:lang w:val="sr-Latn-ME"/>
        </w:rPr>
        <w:t xml:space="preserve"> </w:t>
      </w:r>
      <w:r w:rsidRPr="00CF1E06">
        <w:rPr>
          <w:rFonts w:ascii="Arial" w:eastAsia="Times New Roman" w:hAnsi="Arial" w:cs="Arial"/>
          <w:lang w:val="en-US"/>
        </w:rPr>
        <w:t>npr</w:t>
      </w:r>
      <w:r w:rsidRPr="00151B70">
        <w:rPr>
          <w:rFonts w:ascii="Arial" w:eastAsia="Times New Roman" w:hAnsi="Arial" w:cs="Arial"/>
          <w:lang w:val="sr-Latn-ME"/>
        </w:rPr>
        <w:t xml:space="preserve">. </w:t>
      </w:r>
      <w:r w:rsidRPr="00CF1E06">
        <w:rPr>
          <w:rFonts w:ascii="Arial" w:eastAsia="Times New Roman" w:hAnsi="Arial" w:cs="Arial"/>
          <w:lang w:val="en-US"/>
        </w:rPr>
        <w:t>nekoliko</w:t>
      </w:r>
      <w:r w:rsidRPr="00151B70">
        <w:rPr>
          <w:rFonts w:ascii="Arial" w:eastAsia="Times New Roman" w:hAnsi="Arial" w:cs="Arial"/>
          <w:lang w:val="sr-Latn-ME"/>
        </w:rPr>
        <w:t xml:space="preserve"> </w:t>
      </w:r>
      <w:r w:rsidRPr="00CF1E06">
        <w:rPr>
          <w:rFonts w:ascii="Arial" w:eastAsia="Times New Roman" w:hAnsi="Arial" w:cs="Arial"/>
          <w:lang w:val="en-US"/>
        </w:rPr>
        <w:t>po</w:t>
      </w:r>
      <w:r w:rsidRPr="00151B70">
        <w:rPr>
          <w:rFonts w:ascii="Arial" w:eastAsia="Times New Roman" w:hAnsi="Arial" w:cs="Arial"/>
          <w:lang w:val="sr-Latn-ME"/>
        </w:rPr>
        <w:t>š</w:t>
      </w:r>
      <w:r w:rsidRPr="00CF1E06">
        <w:rPr>
          <w:rFonts w:ascii="Arial" w:eastAsia="Times New Roman" w:hAnsi="Arial" w:cs="Arial"/>
          <w:lang w:val="en-US"/>
        </w:rPr>
        <w:t>iljki</w:t>
      </w:r>
      <w:r w:rsidRPr="00151B70">
        <w:rPr>
          <w:rFonts w:ascii="Arial" w:eastAsia="Times New Roman" w:hAnsi="Arial" w:cs="Arial"/>
          <w:lang w:val="sr-Latn-ME"/>
        </w:rPr>
        <w:t xml:space="preserve"> </w:t>
      </w:r>
      <w:r w:rsidRPr="00CF1E06">
        <w:rPr>
          <w:rFonts w:ascii="Arial" w:eastAsia="Times New Roman" w:hAnsi="Arial" w:cs="Arial"/>
          <w:lang w:val="en-US"/>
        </w:rPr>
        <w:t>krompira</w:t>
      </w:r>
      <w:r w:rsidRPr="00151B70">
        <w:rPr>
          <w:rFonts w:ascii="Arial" w:eastAsia="Times New Roman" w:hAnsi="Arial" w:cs="Arial"/>
          <w:lang w:val="sr-Latn-ME"/>
        </w:rPr>
        <w:t xml:space="preserve"> </w:t>
      </w:r>
      <w:r w:rsidRPr="00CF1E06">
        <w:rPr>
          <w:rFonts w:ascii="Arial" w:eastAsia="Times New Roman" w:hAnsi="Arial" w:cs="Arial"/>
          <w:lang w:val="en-US"/>
        </w:rPr>
        <w:t>koji</w:t>
      </w:r>
      <w:r w:rsidRPr="00151B70">
        <w:rPr>
          <w:rFonts w:ascii="Arial" w:eastAsia="Times New Roman" w:hAnsi="Arial" w:cs="Arial"/>
          <w:lang w:val="sr-Latn-ME"/>
        </w:rPr>
        <w:t xml:space="preserve"> </w:t>
      </w:r>
      <w:r w:rsidRPr="00CF1E06">
        <w:rPr>
          <w:rFonts w:ascii="Arial" w:eastAsia="Times New Roman" w:hAnsi="Arial" w:cs="Arial"/>
          <w:lang w:val="en-US"/>
        </w:rPr>
        <w:t>su</w:t>
      </w:r>
      <w:r w:rsidRPr="00151B70">
        <w:rPr>
          <w:rFonts w:ascii="Arial" w:eastAsia="Times New Roman" w:hAnsi="Arial" w:cs="Arial"/>
          <w:lang w:val="sr-Latn-ME"/>
        </w:rPr>
        <w:t xml:space="preserve"> </w:t>
      </w:r>
      <w:r w:rsidRPr="00CF1E06">
        <w:rPr>
          <w:rFonts w:ascii="Arial" w:eastAsia="Times New Roman" w:hAnsi="Arial" w:cs="Arial"/>
          <w:lang w:val="en-US"/>
        </w:rPr>
        <w:t>uvezeni</w:t>
      </w:r>
      <w:r w:rsidRPr="00151B70">
        <w:rPr>
          <w:rFonts w:ascii="Arial" w:eastAsia="Times New Roman" w:hAnsi="Arial" w:cs="Arial"/>
          <w:lang w:val="sr-Latn-ME"/>
        </w:rPr>
        <w:t xml:space="preserve"> </w:t>
      </w:r>
      <w:r w:rsidRPr="00CF1E06">
        <w:rPr>
          <w:rFonts w:ascii="Arial" w:eastAsia="Times New Roman" w:hAnsi="Arial" w:cs="Arial"/>
          <w:lang w:val="en-US"/>
        </w:rPr>
        <w:t>iz</w:t>
      </w:r>
      <w:r w:rsidRPr="00151B70">
        <w:rPr>
          <w:rFonts w:ascii="Arial" w:eastAsia="Times New Roman" w:hAnsi="Arial" w:cs="Arial"/>
          <w:lang w:val="sr-Latn-ME"/>
        </w:rPr>
        <w:t xml:space="preserve"> Š</w:t>
      </w:r>
      <w:r w:rsidRPr="00CF1E06">
        <w:rPr>
          <w:rFonts w:ascii="Arial" w:eastAsia="Times New Roman" w:hAnsi="Arial" w:cs="Arial"/>
          <w:lang w:val="en-US"/>
        </w:rPr>
        <w:t>panije</w:t>
      </w:r>
      <w:r w:rsidRPr="00151B70">
        <w:rPr>
          <w:rFonts w:ascii="Arial" w:eastAsia="Times New Roman" w:hAnsi="Arial" w:cs="Arial"/>
          <w:lang w:val="sr-Latn-ME"/>
        </w:rPr>
        <w:t xml:space="preserve"> </w:t>
      </w:r>
      <w:r w:rsidRPr="00CF1E06">
        <w:rPr>
          <w:rFonts w:ascii="Arial" w:eastAsia="Times New Roman" w:hAnsi="Arial" w:cs="Arial"/>
          <w:lang w:val="en-US"/>
        </w:rPr>
        <w:t>u</w:t>
      </w:r>
      <w:r w:rsidRPr="00151B70">
        <w:rPr>
          <w:rFonts w:ascii="Arial" w:eastAsia="Times New Roman" w:hAnsi="Arial" w:cs="Arial"/>
          <w:lang w:val="sr-Latn-ME"/>
        </w:rPr>
        <w:t xml:space="preserve"> </w:t>
      </w:r>
      <w:r w:rsidRPr="00CF1E06">
        <w:rPr>
          <w:rFonts w:ascii="Arial" w:eastAsia="Times New Roman" w:hAnsi="Arial" w:cs="Arial"/>
          <w:lang w:val="en-US"/>
        </w:rPr>
        <w:t>Veliku</w:t>
      </w:r>
      <w:r w:rsidRPr="00151B70">
        <w:rPr>
          <w:rFonts w:ascii="Arial" w:eastAsia="Times New Roman" w:hAnsi="Arial" w:cs="Arial"/>
          <w:lang w:val="sr-Latn-ME"/>
        </w:rPr>
        <w:t xml:space="preserve"> </w:t>
      </w:r>
      <w:r w:rsidRPr="00CF1E06">
        <w:rPr>
          <w:rFonts w:ascii="Arial" w:eastAsia="Times New Roman" w:hAnsi="Arial" w:cs="Arial"/>
          <w:lang w:val="en-US"/>
        </w:rPr>
        <w:t>Britaniju</w:t>
      </w:r>
      <w:r w:rsidRPr="00151B70">
        <w:rPr>
          <w:rFonts w:ascii="Arial" w:eastAsia="Times New Roman" w:hAnsi="Arial" w:cs="Arial"/>
          <w:lang w:val="sr-Latn-ME"/>
        </w:rPr>
        <w:t xml:space="preserve"> 2015. </w:t>
      </w:r>
      <w:r w:rsidRPr="00CF1E06">
        <w:rPr>
          <w:rFonts w:ascii="Arial" w:eastAsia="Times New Roman" w:hAnsi="Arial" w:cs="Arial"/>
          <w:lang w:val="en-US"/>
        </w:rPr>
        <w:t>godine</w:t>
      </w:r>
      <w:r w:rsidRPr="00151B70">
        <w:rPr>
          <w:rFonts w:ascii="Arial" w:eastAsia="Times New Roman" w:hAnsi="Arial" w:cs="Arial"/>
          <w:lang w:val="sr-Latn-ME"/>
        </w:rPr>
        <w:t xml:space="preserve"> </w:t>
      </w:r>
      <w:r w:rsidRPr="00CF1E06">
        <w:rPr>
          <w:rFonts w:ascii="Arial" w:eastAsia="Times New Roman" w:hAnsi="Arial" w:cs="Arial"/>
          <w:lang w:val="en-US"/>
        </w:rPr>
        <w:t>su</w:t>
      </w:r>
      <w:r w:rsidRPr="00151B70">
        <w:rPr>
          <w:rFonts w:ascii="Arial" w:eastAsia="Times New Roman" w:hAnsi="Arial" w:cs="Arial"/>
          <w:lang w:val="sr-Latn-ME"/>
        </w:rPr>
        <w:t xml:space="preserve"> </w:t>
      </w:r>
      <w:r w:rsidRPr="00CF1E06">
        <w:rPr>
          <w:rFonts w:ascii="Arial" w:eastAsia="Times New Roman" w:hAnsi="Arial" w:cs="Arial"/>
          <w:lang w:val="en-US"/>
        </w:rPr>
        <w:t>imale</w:t>
      </w:r>
      <w:r w:rsidRPr="00151B70">
        <w:rPr>
          <w:rFonts w:ascii="Arial" w:eastAsia="Times New Roman" w:hAnsi="Arial" w:cs="Arial"/>
          <w:lang w:val="sr-Latn-ME"/>
        </w:rPr>
        <w:t xml:space="preserve"> </w:t>
      </w:r>
      <w:r w:rsidRPr="00CF1E06">
        <w:rPr>
          <w:rFonts w:ascii="Arial" w:eastAsia="Times New Roman" w:hAnsi="Arial" w:cs="Arial"/>
          <w:lang w:val="en-US"/>
        </w:rPr>
        <w:t>o</w:t>
      </w:r>
      <w:r w:rsidRPr="00151B70">
        <w:rPr>
          <w:rFonts w:ascii="Arial" w:eastAsia="Times New Roman" w:hAnsi="Arial" w:cs="Arial"/>
          <w:lang w:val="sr-Latn-ME"/>
        </w:rPr>
        <w:t>š</w:t>
      </w:r>
      <w:r w:rsidRPr="00CF1E06">
        <w:rPr>
          <w:rFonts w:ascii="Arial" w:eastAsia="Times New Roman" w:hAnsi="Arial" w:cs="Arial"/>
          <w:lang w:val="en-US"/>
        </w:rPr>
        <w:t>te</w:t>
      </w:r>
      <w:r w:rsidRPr="00151B70">
        <w:rPr>
          <w:rFonts w:ascii="Arial" w:eastAsia="Times New Roman" w:hAnsi="Arial" w:cs="Arial"/>
          <w:lang w:val="sr-Latn-ME"/>
        </w:rPr>
        <w:t>ć</w:t>
      </w:r>
      <w:r w:rsidRPr="00CF1E06">
        <w:rPr>
          <w:rFonts w:ascii="Arial" w:eastAsia="Times New Roman" w:hAnsi="Arial" w:cs="Arial"/>
          <w:lang w:val="en-US"/>
        </w:rPr>
        <w:t>enja</w:t>
      </w:r>
      <w:r w:rsidRPr="00151B70">
        <w:rPr>
          <w:rFonts w:ascii="Arial" w:eastAsia="Times New Roman" w:hAnsi="Arial" w:cs="Arial"/>
          <w:lang w:val="sr-Latn-ME"/>
        </w:rPr>
        <w:t xml:space="preserve"> </w:t>
      </w:r>
      <w:r w:rsidRPr="00CF1E06">
        <w:rPr>
          <w:rFonts w:ascii="Arial" w:eastAsia="Times New Roman" w:hAnsi="Arial" w:cs="Arial"/>
          <w:lang w:val="en-US"/>
        </w:rPr>
        <w:t>od</w:t>
      </w:r>
      <w:r w:rsidRPr="00151B70">
        <w:rPr>
          <w:rFonts w:ascii="Arial" w:eastAsia="Times New Roman" w:hAnsi="Arial" w:cs="Arial"/>
          <w:lang w:val="sr-Latn-ME"/>
        </w:rPr>
        <w:t xml:space="preserve"> </w:t>
      </w:r>
      <w:r w:rsidRPr="00CF1E06">
        <w:rPr>
          <w:rFonts w:ascii="Arial" w:eastAsia="Times New Roman" w:hAnsi="Arial" w:cs="Arial"/>
          <w:lang w:val="en-US"/>
        </w:rPr>
        <w:t>Epitrix</w:t>
      </w:r>
      <w:r w:rsidRPr="00151B70">
        <w:rPr>
          <w:rFonts w:ascii="Arial" w:eastAsia="Times New Roman" w:hAnsi="Arial" w:cs="Arial"/>
          <w:lang w:val="sr-Latn-ME"/>
        </w:rPr>
        <w:t xml:space="preserve"> </w:t>
      </w:r>
      <w:r w:rsidRPr="00CF1E06">
        <w:rPr>
          <w:rFonts w:ascii="Arial" w:eastAsia="Times New Roman" w:hAnsi="Arial" w:cs="Arial"/>
          <w:lang w:val="en-US"/>
        </w:rPr>
        <w:t>vrsta</w:t>
      </w:r>
      <w:r w:rsidRPr="00151B70">
        <w:rPr>
          <w:rFonts w:ascii="Arial" w:eastAsia="Times New Roman" w:hAnsi="Arial" w:cs="Arial"/>
          <w:lang w:val="sr-Latn-ME"/>
        </w:rPr>
        <w:t xml:space="preserve">, </w:t>
      </w:r>
      <w:r w:rsidRPr="00CF1E06">
        <w:rPr>
          <w:rFonts w:ascii="Arial" w:eastAsia="Times New Roman" w:hAnsi="Arial" w:cs="Arial"/>
          <w:lang w:val="en-US"/>
        </w:rPr>
        <w:t>a</w:t>
      </w:r>
      <w:r w:rsidRPr="00151B70">
        <w:rPr>
          <w:rFonts w:ascii="Arial" w:eastAsia="Times New Roman" w:hAnsi="Arial" w:cs="Arial"/>
          <w:lang w:val="sr-Latn-ME"/>
        </w:rPr>
        <w:t xml:space="preserve"> </w:t>
      </w:r>
      <w:r w:rsidRPr="00CF1E06">
        <w:rPr>
          <w:rFonts w:ascii="Arial" w:eastAsia="Times New Roman" w:hAnsi="Arial" w:cs="Arial"/>
          <w:lang w:val="en-US"/>
        </w:rPr>
        <w:t>tri</w:t>
      </w:r>
      <w:r w:rsidRPr="00151B70">
        <w:rPr>
          <w:rFonts w:ascii="Arial" w:eastAsia="Times New Roman" w:hAnsi="Arial" w:cs="Arial"/>
          <w:lang w:val="sr-Latn-ME"/>
        </w:rPr>
        <w:t xml:space="preserve"> </w:t>
      </w:r>
      <w:proofErr w:type="gramStart"/>
      <w:r w:rsidRPr="00CF1E06">
        <w:rPr>
          <w:rFonts w:ascii="Arial" w:eastAsia="Times New Roman" w:hAnsi="Arial" w:cs="Arial"/>
          <w:lang w:val="en-US"/>
        </w:rPr>
        <w:t>od</w:t>
      </w:r>
      <w:proofErr w:type="gramEnd"/>
      <w:r w:rsidRPr="00151B70">
        <w:rPr>
          <w:rFonts w:ascii="Arial" w:eastAsia="Times New Roman" w:hAnsi="Arial" w:cs="Arial"/>
          <w:lang w:val="sr-Latn-ME"/>
        </w:rPr>
        <w:t xml:space="preserve"> </w:t>
      </w:r>
      <w:r w:rsidRPr="00CF1E06">
        <w:rPr>
          <w:rFonts w:ascii="Arial" w:eastAsia="Times New Roman" w:hAnsi="Arial" w:cs="Arial"/>
          <w:lang w:val="en-US"/>
        </w:rPr>
        <w:t>tih</w:t>
      </w:r>
      <w:r w:rsidRPr="00151B70">
        <w:rPr>
          <w:rFonts w:ascii="Arial" w:eastAsia="Times New Roman" w:hAnsi="Arial" w:cs="Arial"/>
          <w:lang w:val="sr-Latn-ME"/>
        </w:rPr>
        <w:t xml:space="preserve"> </w:t>
      </w:r>
      <w:r w:rsidRPr="00CF1E06">
        <w:rPr>
          <w:rFonts w:ascii="Arial" w:eastAsia="Times New Roman" w:hAnsi="Arial" w:cs="Arial"/>
          <w:lang w:val="en-US"/>
        </w:rPr>
        <w:t>po</w:t>
      </w:r>
      <w:r w:rsidRPr="00151B70">
        <w:rPr>
          <w:rFonts w:ascii="Arial" w:eastAsia="Times New Roman" w:hAnsi="Arial" w:cs="Arial"/>
          <w:lang w:val="sr-Latn-ME"/>
        </w:rPr>
        <w:t>š</w:t>
      </w:r>
      <w:r w:rsidRPr="00CF1E06">
        <w:rPr>
          <w:rFonts w:ascii="Arial" w:eastAsia="Times New Roman" w:hAnsi="Arial" w:cs="Arial"/>
          <w:lang w:val="en-US"/>
        </w:rPr>
        <w:t>iljki</w:t>
      </w:r>
      <w:r w:rsidRPr="00151B70">
        <w:rPr>
          <w:rFonts w:ascii="Arial" w:eastAsia="Times New Roman" w:hAnsi="Arial" w:cs="Arial"/>
          <w:lang w:val="sr-Latn-ME"/>
        </w:rPr>
        <w:t xml:space="preserve"> </w:t>
      </w:r>
      <w:r w:rsidRPr="00CF1E06">
        <w:rPr>
          <w:rFonts w:ascii="Arial" w:eastAsia="Times New Roman" w:hAnsi="Arial" w:cs="Arial"/>
          <w:lang w:val="en-US"/>
        </w:rPr>
        <w:t>su</w:t>
      </w:r>
      <w:r w:rsidRPr="00151B70">
        <w:rPr>
          <w:rFonts w:ascii="Arial" w:eastAsia="Times New Roman" w:hAnsi="Arial" w:cs="Arial"/>
          <w:lang w:val="sr-Latn-ME"/>
        </w:rPr>
        <w:t xml:space="preserve"> </w:t>
      </w:r>
      <w:r w:rsidRPr="00CF1E06">
        <w:rPr>
          <w:rFonts w:ascii="Arial" w:eastAsia="Times New Roman" w:hAnsi="Arial" w:cs="Arial"/>
          <w:lang w:val="en-US"/>
        </w:rPr>
        <w:t>imale</w:t>
      </w:r>
      <w:r w:rsidRPr="00151B70">
        <w:rPr>
          <w:rFonts w:ascii="Arial" w:eastAsia="Times New Roman" w:hAnsi="Arial" w:cs="Arial"/>
          <w:lang w:val="sr-Latn-ME"/>
        </w:rPr>
        <w:t xml:space="preserve"> </w:t>
      </w:r>
      <w:r w:rsidRPr="00CF1E06">
        <w:rPr>
          <w:rFonts w:ascii="Arial" w:eastAsia="Times New Roman" w:hAnsi="Arial" w:cs="Arial"/>
          <w:lang w:val="en-US"/>
        </w:rPr>
        <w:t>mrtve</w:t>
      </w:r>
      <w:r w:rsidRPr="00151B70">
        <w:rPr>
          <w:rFonts w:ascii="Arial" w:eastAsia="Times New Roman" w:hAnsi="Arial" w:cs="Arial"/>
          <w:lang w:val="sr-Latn-ME"/>
        </w:rPr>
        <w:t xml:space="preserve"> </w:t>
      </w:r>
      <w:r w:rsidRPr="00CF1E06">
        <w:rPr>
          <w:rFonts w:ascii="Arial" w:eastAsia="Times New Roman" w:hAnsi="Arial" w:cs="Arial"/>
          <w:lang w:val="en-US"/>
        </w:rPr>
        <w:t>larve</w:t>
      </w:r>
      <w:r w:rsidRPr="00151B70">
        <w:rPr>
          <w:rFonts w:ascii="Arial" w:eastAsia="Times New Roman" w:hAnsi="Arial" w:cs="Arial"/>
          <w:lang w:val="sr-Latn-ME"/>
        </w:rPr>
        <w:t xml:space="preserve"> </w:t>
      </w:r>
      <w:r w:rsidRPr="00CF1E06">
        <w:rPr>
          <w:rFonts w:ascii="Arial" w:eastAsia="Times New Roman" w:hAnsi="Arial" w:cs="Arial"/>
          <w:lang w:val="en-US"/>
        </w:rPr>
        <w:t>na</w:t>
      </w:r>
      <w:r w:rsidRPr="00151B70">
        <w:rPr>
          <w:rFonts w:ascii="Arial" w:eastAsia="Times New Roman" w:hAnsi="Arial" w:cs="Arial"/>
          <w:lang w:val="sr-Latn-ME"/>
        </w:rPr>
        <w:t xml:space="preserve"> </w:t>
      </w:r>
      <w:r w:rsidRPr="00CF1E06">
        <w:rPr>
          <w:rFonts w:ascii="Arial" w:eastAsia="Times New Roman" w:hAnsi="Arial" w:cs="Arial"/>
          <w:lang w:val="en-US"/>
        </w:rPr>
        <w:t>krtolama</w:t>
      </w:r>
      <w:r w:rsidRPr="00151B70">
        <w:rPr>
          <w:rFonts w:ascii="Arial" w:eastAsia="Times New Roman" w:hAnsi="Arial" w:cs="Arial"/>
          <w:lang w:val="sr-Latn-ME"/>
        </w:rPr>
        <w:t xml:space="preserve">.  </w:t>
      </w:r>
    </w:p>
    <w:p w:rsidR="00CF1E06" w:rsidRPr="00151B70" w:rsidRDefault="00CF1E06" w:rsidP="00CF1E06">
      <w:pPr>
        <w:spacing w:after="0" w:line="240" w:lineRule="auto"/>
        <w:jc w:val="both"/>
        <w:rPr>
          <w:rFonts w:ascii="Arial" w:eastAsia="Times New Roman" w:hAnsi="Arial" w:cs="Arial"/>
          <w:lang w:val="sr-Latn-ME"/>
        </w:rPr>
      </w:pPr>
    </w:p>
    <w:p w:rsidR="00CF1E06" w:rsidRPr="00151B70" w:rsidRDefault="00CF1E06" w:rsidP="00CF1E06">
      <w:pPr>
        <w:spacing w:after="0" w:line="240" w:lineRule="auto"/>
        <w:jc w:val="both"/>
        <w:rPr>
          <w:rFonts w:ascii="Arial" w:eastAsia="Times New Roman" w:hAnsi="Arial" w:cs="Arial"/>
          <w:b/>
          <w:lang w:val="sr-Latn-ME"/>
        </w:rPr>
      </w:pPr>
      <w:r w:rsidRPr="00CF1E06">
        <w:rPr>
          <w:rFonts w:ascii="Arial" w:eastAsia="Times New Roman" w:hAnsi="Arial" w:cs="Arial"/>
          <w:b/>
          <w:lang w:val="en-US"/>
        </w:rPr>
        <w:t>Veoma</w:t>
      </w:r>
      <w:r w:rsidRPr="00151B70">
        <w:rPr>
          <w:rFonts w:ascii="Arial" w:eastAsia="Times New Roman" w:hAnsi="Arial" w:cs="Arial"/>
          <w:b/>
          <w:lang w:val="sr-Latn-ME"/>
        </w:rPr>
        <w:t xml:space="preserve"> </w:t>
      </w:r>
      <w:r w:rsidRPr="00CF1E06">
        <w:rPr>
          <w:rFonts w:ascii="Arial" w:eastAsia="Times New Roman" w:hAnsi="Arial" w:cs="Arial"/>
          <w:b/>
          <w:lang w:val="en-US"/>
        </w:rPr>
        <w:t>je</w:t>
      </w:r>
      <w:r w:rsidRPr="00151B70">
        <w:rPr>
          <w:rFonts w:ascii="Arial" w:eastAsia="Times New Roman" w:hAnsi="Arial" w:cs="Arial"/>
          <w:b/>
          <w:lang w:val="sr-Latn-ME"/>
        </w:rPr>
        <w:t xml:space="preserve"> </w:t>
      </w:r>
      <w:r w:rsidRPr="00CF1E06">
        <w:rPr>
          <w:rFonts w:ascii="Arial" w:eastAsia="Times New Roman" w:hAnsi="Arial" w:cs="Arial"/>
          <w:b/>
          <w:lang w:val="en-US"/>
        </w:rPr>
        <w:t>va</w:t>
      </w:r>
      <w:r w:rsidRPr="00151B70">
        <w:rPr>
          <w:rFonts w:ascii="Arial" w:eastAsia="Times New Roman" w:hAnsi="Arial" w:cs="Arial"/>
          <w:b/>
          <w:lang w:val="sr-Latn-ME"/>
        </w:rPr>
        <w:t>ž</w:t>
      </w:r>
      <w:r w:rsidRPr="00CF1E06">
        <w:rPr>
          <w:rFonts w:ascii="Arial" w:eastAsia="Times New Roman" w:hAnsi="Arial" w:cs="Arial"/>
          <w:b/>
          <w:lang w:val="en-US"/>
        </w:rPr>
        <w:t>no</w:t>
      </w:r>
      <w:r w:rsidRPr="00151B70">
        <w:rPr>
          <w:rFonts w:ascii="Arial" w:eastAsia="Times New Roman" w:hAnsi="Arial" w:cs="Arial"/>
          <w:b/>
          <w:lang w:val="sr-Latn-ME"/>
        </w:rPr>
        <w:t xml:space="preserve"> </w:t>
      </w:r>
      <w:r w:rsidRPr="00CF1E06">
        <w:rPr>
          <w:rFonts w:ascii="Arial" w:eastAsia="Times New Roman" w:hAnsi="Arial" w:cs="Arial"/>
          <w:b/>
          <w:lang w:val="en-US"/>
        </w:rPr>
        <w:t>da</w:t>
      </w:r>
      <w:r w:rsidRPr="00151B70">
        <w:rPr>
          <w:rFonts w:ascii="Arial" w:eastAsia="Times New Roman" w:hAnsi="Arial" w:cs="Arial"/>
          <w:b/>
          <w:lang w:val="sr-Latn-ME"/>
        </w:rPr>
        <w:t xml:space="preserve"> </w:t>
      </w:r>
      <w:r w:rsidRPr="00CF1E06">
        <w:rPr>
          <w:rFonts w:ascii="Arial" w:eastAsia="Times New Roman" w:hAnsi="Arial" w:cs="Arial"/>
          <w:b/>
          <w:lang w:val="en-US"/>
        </w:rPr>
        <w:t>fitosanitarni</w:t>
      </w:r>
      <w:r w:rsidRPr="00151B70">
        <w:rPr>
          <w:rFonts w:ascii="Arial" w:eastAsia="Times New Roman" w:hAnsi="Arial" w:cs="Arial"/>
          <w:b/>
          <w:lang w:val="sr-Latn-ME"/>
        </w:rPr>
        <w:t xml:space="preserve"> </w:t>
      </w:r>
      <w:r w:rsidRPr="00CF1E06">
        <w:rPr>
          <w:rFonts w:ascii="Arial" w:eastAsia="Times New Roman" w:hAnsi="Arial" w:cs="Arial"/>
          <w:b/>
          <w:lang w:val="en-US"/>
        </w:rPr>
        <w:t>inspektori</w:t>
      </w:r>
      <w:r w:rsidRPr="00151B70">
        <w:rPr>
          <w:rFonts w:ascii="Arial" w:eastAsia="Times New Roman" w:hAnsi="Arial" w:cs="Arial"/>
          <w:b/>
          <w:lang w:val="sr-Latn-ME"/>
        </w:rPr>
        <w:t xml:space="preserve"> </w:t>
      </w:r>
      <w:r w:rsidRPr="00CF1E06">
        <w:rPr>
          <w:rFonts w:ascii="Arial" w:eastAsia="Times New Roman" w:hAnsi="Arial" w:cs="Arial"/>
          <w:b/>
          <w:lang w:val="en-US"/>
        </w:rPr>
        <w:t>na</w:t>
      </w:r>
      <w:r w:rsidRPr="00151B70">
        <w:rPr>
          <w:rFonts w:ascii="Arial" w:eastAsia="Times New Roman" w:hAnsi="Arial" w:cs="Arial"/>
          <w:b/>
          <w:lang w:val="sr-Latn-ME"/>
        </w:rPr>
        <w:t xml:space="preserve"> </w:t>
      </w:r>
      <w:r w:rsidRPr="00CF1E06">
        <w:rPr>
          <w:rFonts w:ascii="Arial" w:eastAsia="Times New Roman" w:hAnsi="Arial" w:cs="Arial"/>
          <w:b/>
          <w:lang w:val="en-US"/>
        </w:rPr>
        <w:t>mjestima</w:t>
      </w:r>
      <w:r w:rsidRPr="00151B70">
        <w:rPr>
          <w:rFonts w:ascii="Arial" w:eastAsia="Times New Roman" w:hAnsi="Arial" w:cs="Arial"/>
          <w:b/>
          <w:lang w:val="sr-Latn-ME"/>
        </w:rPr>
        <w:t xml:space="preserve"> </w:t>
      </w:r>
      <w:r w:rsidRPr="00CF1E06">
        <w:rPr>
          <w:rFonts w:ascii="Arial" w:eastAsia="Times New Roman" w:hAnsi="Arial" w:cs="Arial"/>
          <w:b/>
          <w:lang w:val="en-US"/>
        </w:rPr>
        <w:t>uno</w:t>
      </w:r>
      <w:r w:rsidRPr="00151B70">
        <w:rPr>
          <w:rFonts w:ascii="Arial" w:eastAsia="Times New Roman" w:hAnsi="Arial" w:cs="Arial"/>
          <w:b/>
          <w:lang w:val="sr-Latn-ME"/>
        </w:rPr>
        <w:t>š</w:t>
      </w:r>
      <w:r w:rsidRPr="00CF1E06">
        <w:rPr>
          <w:rFonts w:ascii="Arial" w:eastAsia="Times New Roman" w:hAnsi="Arial" w:cs="Arial"/>
          <w:b/>
          <w:lang w:val="en-US"/>
        </w:rPr>
        <w:t>enja</w:t>
      </w:r>
      <w:r w:rsidRPr="00151B70">
        <w:rPr>
          <w:rFonts w:ascii="Arial" w:eastAsia="Times New Roman" w:hAnsi="Arial" w:cs="Arial"/>
          <w:b/>
          <w:lang w:val="sr-Latn-ME"/>
        </w:rPr>
        <w:t xml:space="preserve">, </w:t>
      </w:r>
      <w:r w:rsidRPr="00CF1E06">
        <w:rPr>
          <w:rFonts w:ascii="Arial" w:eastAsia="Times New Roman" w:hAnsi="Arial" w:cs="Arial"/>
          <w:b/>
          <w:lang w:val="en-US"/>
        </w:rPr>
        <w:t>odrade</w:t>
      </w:r>
      <w:r w:rsidRPr="00151B70">
        <w:rPr>
          <w:rFonts w:ascii="Arial" w:eastAsia="Times New Roman" w:hAnsi="Arial" w:cs="Arial"/>
          <w:b/>
          <w:lang w:val="sr-Latn-ME"/>
        </w:rPr>
        <w:t xml:space="preserve"> </w:t>
      </w:r>
      <w:r w:rsidRPr="00CF1E06">
        <w:rPr>
          <w:rFonts w:ascii="Arial" w:eastAsia="Times New Roman" w:hAnsi="Arial" w:cs="Arial"/>
          <w:b/>
          <w:lang w:val="en-US"/>
        </w:rPr>
        <w:t>detaljan</w:t>
      </w:r>
      <w:r w:rsidRPr="00151B70">
        <w:rPr>
          <w:rFonts w:ascii="Arial" w:eastAsia="Times New Roman" w:hAnsi="Arial" w:cs="Arial"/>
          <w:b/>
          <w:lang w:val="sr-Latn-ME"/>
        </w:rPr>
        <w:t xml:space="preserve"> </w:t>
      </w:r>
      <w:r w:rsidRPr="00CF1E06">
        <w:rPr>
          <w:rFonts w:ascii="Arial" w:eastAsia="Times New Roman" w:hAnsi="Arial" w:cs="Arial"/>
          <w:b/>
          <w:lang w:val="en-US"/>
        </w:rPr>
        <w:t>zdravstveni</w:t>
      </w:r>
      <w:r w:rsidRPr="00151B70">
        <w:rPr>
          <w:rFonts w:ascii="Arial" w:eastAsia="Times New Roman" w:hAnsi="Arial" w:cs="Arial"/>
          <w:b/>
          <w:lang w:val="sr-Latn-ME"/>
        </w:rPr>
        <w:t xml:space="preserve"> </w:t>
      </w:r>
      <w:r w:rsidRPr="00CF1E06">
        <w:rPr>
          <w:rFonts w:ascii="Arial" w:eastAsia="Times New Roman" w:hAnsi="Arial" w:cs="Arial"/>
          <w:b/>
          <w:lang w:val="en-US"/>
        </w:rPr>
        <w:t>pregled</w:t>
      </w:r>
      <w:r w:rsidRPr="00151B70">
        <w:rPr>
          <w:rFonts w:ascii="Arial" w:eastAsia="Times New Roman" w:hAnsi="Arial" w:cs="Arial"/>
          <w:b/>
          <w:lang w:val="sr-Latn-ME"/>
        </w:rPr>
        <w:t xml:space="preserve"> </w:t>
      </w:r>
      <w:r w:rsidRPr="00CF1E06">
        <w:rPr>
          <w:rFonts w:ascii="Arial" w:eastAsia="Times New Roman" w:hAnsi="Arial" w:cs="Arial"/>
          <w:b/>
          <w:lang w:val="en-US"/>
        </w:rPr>
        <w:t>krtola</w:t>
      </w:r>
      <w:r w:rsidRPr="00151B70">
        <w:rPr>
          <w:rFonts w:ascii="Arial" w:eastAsia="Times New Roman" w:hAnsi="Arial" w:cs="Arial"/>
          <w:b/>
          <w:lang w:val="sr-Latn-ME"/>
        </w:rPr>
        <w:t xml:space="preserve"> </w:t>
      </w:r>
      <w:r w:rsidRPr="00CF1E06">
        <w:rPr>
          <w:rFonts w:ascii="Arial" w:eastAsia="Times New Roman" w:hAnsi="Arial" w:cs="Arial"/>
          <w:b/>
          <w:lang w:val="en-US"/>
        </w:rPr>
        <w:t>krompira</w:t>
      </w:r>
      <w:r w:rsidRPr="00151B70">
        <w:rPr>
          <w:rFonts w:ascii="Arial" w:eastAsia="Times New Roman" w:hAnsi="Arial" w:cs="Arial"/>
          <w:b/>
          <w:lang w:val="sr-Latn-ME"/>
        </w:rPr>
        <w:t xml:space="preserve">, </w:t>
      </w:r>
      <w:r w:rsidRPr="00CF1E06">
        <w:rPr>
          <w:rFonts w:ascii="Arial" w:eastAsia="Times New Roman" w:hAnsi="Arial" w:cs="Arial"/>
          <w:b/>
          <w:lang w:val="en-US"/>
        </w:rPr>
        <w:t>rukovode</w:t>
      </w:r>
      <w:r w:rsidRPr="00151B70">
        <w:rPr>
          <w:rFonts w:ascii="Arial" w:eastAsia="Times New Roman" w:hAnsi="Arial" w:cs="Arial"/>
          <w:b/>
          <w:lang w:val="sr-Latn-ME"/>
        </w:rPr>
        <w:t>ć</w:t>
      </w:r>
      <w:r w:rsidRPr="00CF1E06">
        <w:rPr>
          <w:rFonts w:ascii="Arial" w:eastAsia="Times New Roman" w:hAnsi="Arial" w:cs="Arial"/>
          <w:b/>
          <w:lang w:val="en-US"/>
        </w:rPr>
        <w:t>i</w:t>
      </w:r>
      <w:r w:rsidRPr="00151B70">
        <w:rPr>
          <w:rFonts w:ascii="Arial" w:eastAsia="Times New Roman" w:hAnsi="Arial" w:cs="Arial"/>
          <w:b/>
          <w:lang w:val="sr-Latn-ME"/>
        </w:rPr>
        <w:t xml:space="preserve"> </w:t>
      </w:r>
      <w:r w:rsidRPr="00CF1E06">
        <w:rPr>
          <w:rFonts w:ascii="Arial" w:eastAsia="Times New Roman" w:hAnsi="Arial" w:cs="Arial"/>
          <w:b/>
          <w:lang w:val="en-US"/>
        </w:rPr>
        <w:t>se</w:t>
      </w:r>
      <w:r w:rsidRPr="00151B70">
        <w:rPr>
          <w:rFonts w:ascii="Arial" w:eastAsia="Times New Roman" w:hAnsi="Arial" w:cs="Arial"/>
          <w:b/>
          <w:lang w:val="sr-Latn-ME"/>
        </w:rPr>
        <w:t xml:space="preserve"> </w:t>
      </w:r>
      <w:r w:rsidRPr="00CF1E06">
        <w:rPr>
          <w:rFonts w:ascii="Arial" w:eastAsia="Times New Roman" w:hAnsi="Arial" w:cs="Arial"/>
          <w:b/>
          <w:lang w:val="en-US"/>
        </w:rPr>
        <w:t>pri</w:t>
      </w:r>
      <w:r w:rsidRPr="00151B70">
        <w:rPr>
          <w:rFonts w:ascii="Arial" w:eastAsia="Times New Roman" w:hAnsi="Arial" w:cs="Arial"/>
          <w:b/>
          <w:lang w:val="sr-Latn-ME"/>
        </w:rPr>
        <w:t xml:space="preserve"> </w:t>
      </w:r>
      <w:r w:rsidRPr="00CF1E06">
        <w:rPr>
          <w:rFonts w:ascii="Arial" w:eastAsia="Times New Roman" w:hAnsi="Arial" w:cs="Arial"/>
          <w:b/>
          <w:lang w:val="en-US"/>
        </w:rPr>
        <w:t>tome</w:t>
      </w:r>
      <w:r w:rsidRPr="00151B70">
        <w:rPr>
          <w:rFonts w:ascii="Arial" w:eastAsia="Times New Roman" w:hAnsi="Arial" w:cs="Arial"/>
          <w:b/>
          <w:lang w:val="sr-Latn-ME"/>
        </w:rPr>
        <w:t xml:space="preserve"> </w:t>
      </w:r>
      <w:r w:rsidRPr="00CF1E06">
        <w:rPr>
          <w:rFonts w:ascii="Arial" w:eastAsia="Times New Roman" w:hAnsi="Arial" w:cs="Arial"/>
          <w:b/>
          <w:lang w:val="en-US"/>
        </w:rPr>
        <w:t>i</w:t>
      </w:r>
      <w:r w:rsidRPr="00151B70">
        <w:rPr>
          <w:rFonts w:ascii="Arial" w:eastAsia="Times New Roman" w:hAnsi="Arial" w:cs="Arial"/>
          <w:b/>
          <w:lang w:val="sr-Latn-ME"/>
        </w:rPr>
        <w:t xml:space="preserve"> </w:t>
      </w:r>
      <w:r w:rsidRPr="00CF1E06">
        <w:rPr>
          <w:rFonts w:ascii="Arial" w:eastAsia="Times New Roman" w:hAnsi="Arial" w:cs="Arial"/>
          <w:b/>
          <w:lang w:val="en-US"/>
        </w:rPr>
        <w:t>analizom</w:t>
      </w:r>
      <w:r w:rsidRPr="00151B70">
        <w:rPr>
          <w:rFonts w:ascii="Arial" w:eastAsia="Times New Roman" w:hAnsi="Arial" w:cs="Arial"/>
          <w:b/>
          <w:lang w:val="sr-Latn-ME"/>
        </w:rPr>
        <w:t xml:space="preserve"> </w:t>
      </w:r>
      <w:r w:rsidRPr="00CF1E06">
        <w:rPr>
          <w:rFonts w:ascii="Arial" w:eastAsia="Times New Roman" w:hAnsi="Arial" w:cs="Arial"/>
          <w:b/>
          <w:lang w:val="en-US"/>
        </w:rPr>
        <w:t>rizika</w:t>
      </w:r>
      <w:r w:rsidRPr="00151B70">
        <w:rPr>
          <w:rFonts w:ascii="Arial" w:eastAsia="Times New Roman" w:hAnsi="Arial" w:cs="Arial"/>
          <w:b/>
          <w:lang w:val="sr-Latn-ME"/>
        </w:rPr>
        <w:t xml:space="preserve"> </w:t>
      </w:r>
      <w:r w:rsidRPr="00CF1E06">
        <w:rPr>
          <w:rFonts w:ascii="Arial" w:eastAsia="Times New Roman" w:hAnsi="Arial" w:cs="Arial"/>
          <w:b/>
          <w:lang w:val="en-US"/>
        </w:rPr>
        <w:t>vezano</w:t>
      </w:r>
      <w:r w:rsidRPr="00151B70">
        <w:rPr>
          <w:rFonts w:ascii="Arial" w:eastAsia="Times New Roman" w:hAnsi="Arial" w:cs="Arial"/>
          <w:b/>
          <w:lang w:val="sr-Latn-ME"/>
        </w:rPr>
        <w:t xml:space="preserve"> </w:t>
      </w:r>
      <w:r w:rsidRPr="00CF1E06">
        <w:rPr>
          <w:rFonts w:ascii="Arial" w:eastAsia="Times New Roman" w:hAnsi="Arial" w:cs="Arial"/>
          <w:b/>
          <w:lang w:val="en-US"/>
        </w:rPr>
        <w:t>za</w:t>
      </w:r>
      <w:r w:rsidRPr="00151B70">
        <w:rPr>
          <w:rFonts w:ascii="Arial" w:eastAsia="Times New Roman" w:hAnsi="Arial" w:cs="Arial"/>
          <w:b/>
          <w:lang w:val="sr-Latn-ME"/>
        </w:rPr>
        <w:t xml:space="preserve"> </w:t>
      </w:r>
      <w:r w:rsidRPr="00CF1E06">
        <w:rPr>
          <w:rFonts w:ascii="Arial" w:eastAsia="Times New Roman" w:hAnsi="Arial" w:cs="Arial"/>
          <w:b/>
          <w:lang w:val="en-US"/>
        </w:rPr>
        <w:t>porijeklo</w:t>
      </w:r>
      <w:r w:rsidRPr="00151B70">
        <w:rPr>
          <w:rFonts w:ascii="Arial" w:eastAsia="Times New Roman" w:hAnsi="Arial" w:cs="Arial"/>
          <w:b/>
          <w:lang w:val="sr-Latn-ME"/>
        </w:rPr>
        <w:t xml:space="preserve"> </w:t>
      </w:r>
      <w:r w:rsidRPr="00CF1E06">
        <w:rPr>
          <w:rFonts w:ascii="Arial" w:eastAsia="Times New Roman" w:hAnsi="Arial" w:cs="Arial"/>
          <w:b/>
          <w:lang w:val="en-US"/>
        </w:rPr>
        <w:t>po</w:t>
      </w:r>
      <w:r w:rsidRPr="00151B70">
        <w:rPr>
          <w:rFonts w:ascii="Arial" w:eastAsia="Times New Roman" w:hAnsi="Arial" w:cs="Arial"/>
          <w:b/>
          <w:lang w:val="sr-Latn-ME"/>
        </w:rPr>
        <w:t>š</w:t>
      </w:r>
      <w:r w:rsidRPr="00CF1E06">
        <w:rPr>
          <w:rFonts w:ascii="Arial" w:eastAsia="Times New Roman" w:hAnsi="Arial" w:cs="Arial"/>
          <w:b/>
          <w:lang w:val="en-US"/>
        </w:rPr>
        <w:t>iljke</w:t>
      </w:r>
      <w:r w:rsidRPr="00151B70">
        <w:rPr>
          <w:rFonts w:ascii="Arial" w:eastAsia="Times New Roman" w:hAnsi="Arial" w:cs="Arial"/>
          <w:b/>
          <w:lang w:val="sr-Latn-ME"/>
        </w:rPr>
        <w:t xml:space="preserve">. </w:t>
      </w:r>
      <w:r w:rsidRPr="00CF1E06">
        <w:rPr>
          <w:rFonts w:ascii="Arial" w:eastAsia="Times New Roman" w:hAnsi="Arial" w:cs="Arial"/>
          <w:b/>
          <w:lang w:val="en-US"/>
        </w:rPr>
        <w:t>Tako</w:t>
      </w:r>
      <w:r w:rsidRPr="00151B70">
        <w:rPr>
          <w:rFonts w:ascii="Arial" w:eastAsia="Times New Roman" w:hAnsi="Arial" w:cs="Arial"/>
          <w:b/>
          <w:lang w:val="sr-Latn-ME"/>
        </w:rPr>
        <w:t>đ</w:t>
      </w:r>
      <w:r w:rsidRPr="00CF1E06">
        <w:rPr>
          <w:rFonts w:ascii="Arial" w:eastAsia="Times New Roman" w:hAnsi="Arial" w:cs="Arial"/>
          <w:b/>
          <w:lang w:val="en-US"/>
        </w:rPr>
        <w:t>e</w:t>
      </w:r>
      <w:r w:rsidRPr="00151B70">
        <w:rPr>
          <w:rFonts w:ascii="Arial" w:eastAsia="Times New Roman" w:hAnsi="Arial" w:cs="Arial"/>
          <w:b/>
          <w:lang w:val="sr-Latn-ME"/>
        </w:rPr>
        <w:t xml:space="preserve"> </w:t>
      </w:r>
      <w:r w:rsidRPr="00CF1E06">
        <w:rPr>
          <w:rFonts w:ascii="Arial" w:eastAsia="Times New Roman" w:hAnsi="Arial" w:cs="Arial"/>
          <w:b/>
          <w:lang w:val="en-US"/>
        </w:rPr>
        <w:t>u</w:t>
      </w:r>
      <w:r w:rsidRPr="00151B70">
        <w:rPr>
          <w:rFonts w:ascii="Arial" w:eastAsia="Times New Roman" w:hAnsi="Arial" w:cs="Arial"/>
          <w:b/>
          <w:lang w:val="sr-Latn-ME"/>
        </w:rPr>
        <w:t xml:space="preserve"> </w:t>
      </w:r>
      <w:r w:rsidRPr="00CF1E06">
        <w:rPr>
          <w:rFonts w:ascii="Arial" w:eastAsia="Times New Roman" w:hAnsi="Arial" w:cs="Arial"/>
          <w:b/>
          <w:lang w:val="en-US"/>
        </w:rPr>
        <w:t>okviru</w:t>
      </w:r>
      <w:r w:rsidRPr="00151B70">
        <w:rPr>
          <w:rFonts w:ascii="Arial" w:eastAsia="Times New Roman" w:hAnsi="Arial" w:cs="Arial"/>
          <w:b/>
          <w:lang w:val="sr-Latn-ME"/>
        </w:rPr>
        <w:t xml:space="preserve"> </w:t>
      </w:r>
      <w:r w:rsidRPr="00CF1E06">
        <w:rPr>
          <w:rFonts w:ascii="Arial" w:eastAsia="Times New Roman" w:hAnsi="Arial" w:cs="Arial"/>
          <w:b/>
          <w:lang w:val="en-US"/>
        </w:rPr>
        <w:t>pregleda</w:t>
      </w:r>
      <w:r w:rsidRPr="00151B70">
        <w:rPr>
          <w:rFonts w:ascii="Arial" w:eastAsia="Times New Roman" w:hAnsi="Arial" w:cs="Arial"/>
          <w:b/>
          <w:lang w:val="sr-Latn-ME"/>
        </w:rPr>
        <w:t xml:space="preserve"> </w:t>
      </w:r>
      <w:r w:rsidRPr="00CF1E06">
        <w:rPr>
          <w:rFonts w:ascii="Arial" w:eastAsia="Times New Roman" w:hAnsi="Arial" w:cs="Arial"/>
          <w:b/>
          <w:lang w:val="en-US"/>
        </w:rPr>
        <w:t>dokumentacije</w:t>
      </w:r>
      <w:r w:rsidRPr="00151B70">
        <w:rPr>
          <w:rFonts w:ascii="Arial" w:eastAsia="Times New Roman" w:hAnsi="Arial" w:cs="Arial"/>
          <w:b/>
          <w:lang w:val="sr-Latn-ME"/>
        </w:rPr>
        <w:t xml:space="preserve"> </w:t>
      </w:r>
      <w:r w:rsidRPr="00CF1E06">
        <w:rPr>
          <w:rFonts w:ascii="Arial" w:eastAsia="Times New Roman" w:hAnsi="Arial" w:cs="Arial"/>
          <w:b/>
          <w:lang w:val="en-US"/>
        </w:rPr>
        <w:t>iskontrolisati</w:t>
      </w:r>
      <w:r w:rsidRPr="00151B70">
        <w:rPr>
          <w:rFonts w:ascii="Arial" w:eastAsia="Times New Roman" w:hAnsi="Arial" w:cs="Arial"/>
          <w:b/>
          <w:lang w:val="sr-Latn-ME"/>
        </w:rPr>
        <w:t xml:space="preserve"> </w:t>
      </w:r>
      <w:r w:rsidRPr="00CF1E06">
        <w:rPr>
          <w:rFonts w:ascii="Arial" w:eastAsia="Times New Roman" w:hAnsi="Arial" w:cs="Arial"/>
          <w:b/>
          <w:lang w:val="en-US"/>
        </w:rPr>
        <w:t>i</w:t>
      </w:r>
      <w:r w:rsidRPr="00151B70">
        <w:rPr>
          <w:rFonts w:ascii="Arial" w:eastAsia="Times New Roman" w:hAnsi="Arial" w:cs="Arial"/>
          <w:b/>
          <w:lang w:val="sr-Latn-ME"/>
        </w:rPr>
        <w:t xml:space="preserve"> </w:t>
      </w:r>
      <w:r w:rsidRPr="00CF1E06">
        <w:rPr>
          <w:rFonts w:ascii="Arial" w:eastAsia="Times New Roman" w:hAnsi="Arial" w:cs="Arial"/>
          <w:b/>
          <w:lang w:val="en-US"/>
        </w:rPr>
        <w:t>dopunske</w:t>
      </w:r>
      <w:r w:rsidRPr="00151B70">
        <w:rPr>
          <w:rFonts w:ascii="Arial" w:eastAsia="Times New Roman" w:hAnsi="Arial" w:cs="Arial"/>
          <w:b/>
          <w:lang w:val="sr-Latn-ME"/>
        </w:rPr>
        <w:t xml:space="preserve"> </w:t>
      </w:r>
      <w:r w:rsidRPr="00CF1E06">
        <w:rPr>
          <w:rFonts w:ascii="Arial" w:eastAsia="Times New Roman" w:hAnsi="Arial" w:cs="Arial"/>
          <w:b/>
          <w:lang w:val="en-US"/>
        </w:rPr>
        <w:t>izjave</w:t>
      </w:r>
      <w:r w:rsidRPr="00151B70">
        <w:rPr>
          <w:rFonts w:ascii="Arial" w:eastAsia="Times New Roman" w:hAnsi="Arial" w:cs="Arial"/>
          <w:b/>
          <w:lang w:val="sr-Latn-ME"/>
        </w:rPr>
        <w:t xml:space="preserve"> </w:t>
      </w:r>
      <w:r w:rsidRPr="00CF1E06">
        <w:rPr>
          <w:rFonts w:ascii="Arial" w:eastAsia="Times New Roman" w:hAnsi="Arial" w:cs="Arial"/>
          <w:b/>
          <w:lang w:val="en-US"/>
        </w:rPr>
        <w:t>na</w:t>
      </w:r>
      <w:r w:rsidRPr="00151B70">
        <w:rPr>
          <w:rFonts w:ascii="Arial" w:eastAsia="Times New Roman" w:hAnsi="Arial" w:cs="Arial"/>
          <w:b/>
          <w:lang w:val="sr-Latn-ME"/>
        </w:rPr>
        <w:t xml:space="preserve"> </w:t>
      </w:r>
      <w:r w:rsidRPr="00CF1E06">
        <w:rPr>
          <w:rFonts w:ascii="Arial" w:eastAsia="Times New Roman" w:hAnsi="Arial" w:cs="Arial"/>
          <w:b/>
          <w:lang w:val="en-US"/>
        </w:rPr>
        <w:t>fitosertifikatu</w:t>
      </w:r>
      <w:r w:rsidRPr="00151B70">
        <w:rPr>
          <w:rFonts w:ascii="Arial" w:eastAsia="Times New Roman" w:hAnsi="Arial" w:cs="Arial"/>
          <w:b/>
          <w:lang w:val="sr-Latn-ME"/>
        </w:rPr>
        <w:t xml:space="preserve">, </w:t>
      </w:r>
      <w:r w:rsidRPr="00CF1E06">
        <w:rPr>
          <w:rFonts w:ascii="Arial" w:eastAsia="Times New Roman" w:hAnsi="Arial" w:cs="Arial"/>
          <w:b/>
          <w:lang w:val="en-US"/>
        </w:rPr>
        <w:t>u</w:t>
      </w:r>
      <w:r w:rsidRPr="00151B70">
        <w:rPr>
          <w:rFonts w:ascii="Arial" w:eastAsia="Times New Roman" w:hAnsi="Arial" w:cs="Arial"/>
          <w:b/>
          <w:lang w:val="sr-Latn-ME"/>
        </w:rPr>
        <w:t xml:space="preserve"> </w:t>
      </w:r>
      <w:r w:rsidRPr="00CF1E06">
        <w:rPr>
          <w:rFonts w:ascii="Arial" w:eastAsia="Times New Roman" w:hAnsi="Arial" w:cs="Arial"/>
          <w:b/>
          <w:lang w:val="en-US"/>
        </w:rPr>
        <w:t>skladu</w:t>
      </w:r>
      <w:r w:rsidRPr="00151B70">
        <w:rPr>
          <w:rFonts w:ascii="Arial" w:eastAsia="Times New Roman" w:hAnsi="Arial" w:cs="Arial"/>
          <w:b/>
          <w:lang w:val="sr-Latn-ME"/>
        </w:rPr>
        <w:t xml:space="preserve"> </w:t>
      </w:r>
      <w:r w:rsidRPr="00CF1E06">
        <w:rPr>
          <w:rFonts w:ascii="Arial" w:eastAsia="Times New Roman" w:hAnsi="Arial" w:cs="Arial"/>
          <w:b/>
          <w:lang w:val="en-US"/>
        </w:rPr>
        <w:t>sa</w:t>
      </w:r>
      <w:r w:rsidRPr="00151B70">
        <w:rPr>
          <w:rFonts w:ascii="Arial" w:eastAsia="Times New Roman" w:hAnsi="Arial" w:cs="Arial"/>
          <w:b/>
          <w:lang w:val="sr-Latn-ME"/>
        </w:rPr>
        <w:t xml:space="preserve"> </w:t>
      </w:r>
      <w:r w:rsidRPr="00CF1E06">
        <w:rPr>
          <w:rFonts w:ascii="Arial" w:eastAsia="Times New Roman" w:hAnsi="Arial" w:cs="Arial"/>
          <w:b/>
          <w:lang w:val="en-US"/>
        </w:rPr>
        <w:t>gore</w:t>
      </w:r>
      <w:r w:rsidRPr="00151B70">
        <w:rPr>
          <w:rFonts w:ascii="Arial" w:eastAsia="Times New Roman" w:hAnsi="Arial" w:cs="Arial"/>
          <w:b/>
          <w:lang w:val="sr-Latn-ME"/>
        </w:rPr>
        <w:t xml:space="preserve"> </w:t>
      </w:r>
      <w:r w:rsidRPr="00CF1E06">
        <w:rPr>
          <w:rFonts w:ascii="Arial" w:eastAsia="Times New Roman" w:hAnsi="Arial" w:cs="Arial"/>
          <w:b/>
          <w:lang w:val="en-US"/>
        </w:rPr>
        <w:t>navedenim</w:t>
      </w:r>
      <w:r w:rsidRPr="00151B70">
        <w:rPr>
          <w:rFonts w:ascii="Arial" w:eastAsia="Times New Roman" w:hAnsi="Arial" w:cs="Arial"/>
          <w:b/>
          <w:lang w:val="sr-Latn-ME"/>
        </w:rPr>
        <w:t xml:space="preserve"> </w:t>
      </w:r>
      <w:r w:rsidRPr="00CF1E06">
        <w:rPr>
          <w:rFonts w:ascii="Arial" w:eastAsia="Times New Roman" w:hAnsi="Arial" w:cs="Arial"/>
          <w:b/>
          <w:lang w:val="en-US"/>
        </w:rPr>
        <w:t>pravilnikom</w:t>
      </w:r>
      <w:r w:rsidRPr="00151B70">
        <w:rPr>
          <w:rFonts w:ascii="Arial" w:eastAsia="Times New Roman" w:hAnsi="Arial" w:cs="Arial"/>
          <w:b/>
          <w:lang w:val="sr-Latn-ME"/>
        </w:rPr>
        <w:t xml:space="preserve"> </w:t>
      </w:r>
      <w:r w:rsidRPr="00CF1E06">
        <w:rPr>
          <w:rFonts w:ascii="Arial" w:eastAsia="Times New Roman" w:hAnsi="Arial" w:cs="Arial"/>
          <w:b/>
          <w:lang w:val="en-US"/>
        </w:rPr>
        <w:t>koji</w:t>
      </w:r>
      <w:r w:rsidRPr="00151B70">
        <w:rPr>
          <w:rFonts w:ascii="Arial" w:eastAsia="Times New Roman" w:hAnsi="Arial" w:cs="Arial"/>
          <w:b/>
          <w:lang w:val="sr-Latn-ME"/>
        </w:rPr>
        <w:t xml:space="preserve"> </w:t>
      </w:r>
      <w:r w:rsidRPr="00CF1E06">
        <w:rPr>
          <w:rFonts w:ascii="Arial" w:eastAsia="Times New Roman" w:hAnsi="Arial" w:cs="Arial"/>
          <w:b/>
          <w:lang w:val="en-US"/>
        </w:rPr>
        <w:t>se</w:t>
      </w:r>
      <w:r w:rsidRPr="00151B70">
        <w:rPr>
          <w:rFonts w:ascii="Arial" w:eastAsia="Times New Roman" w:hAnsi="Arial" w:cs="Arial"/>
          <w:b/>
          <w:lang w:val="sr-Latn-ME"/>
        </w:rPr>
        <w:t xml:space="preserve"> </w:t>
      </w:r>
      <w:r w:rsidRPr="00CF1E06">
        <w:rPr>
          <w:rFonts w:ascii="Arial" w:eastAsia="Times New Roman" w:hAnsi="Arial" w:cs="Arial"/>
          <w:b/>
          <w:lang w:val="en-US"/>
        </w:rPr>
        <w:t>odnosi</w:t>
      </w:r>
      <w:r w:rsidRPr="00151B70">
        <w:rPr>
          <w:rFonts w:ascii="Arial" w:eastAsia="Times New Roman" w:hAnsi="Arial" w:cs="Arial"/>
          <w:b/>
          <w:lang w:val="sr-Latn-ME"/>
        </w:rPr>
        <w:t xml:space="preserve"> </w:t>
      </w:r>
      <w:r w:rsidRPr="00CF1E06">
        <w:rPr>
          <w:rFonts w:ascii="Arial" w:eastAsia="Times New Roman" w:hAnsi="Arial" w:cs="Arial"/>
          <w:b/>
          <w:lang w:val="en-US"/>
        </w:rPr>
        <w:t>na</w:t>
      </w:r>
      <w:r w:rsidRPr="00151B70">
        <w:rPr>
          <w:rFonts w:ascii="Arial" w:eastAsia="Times New Roman" w:hAnsi="Arial" w:cs="Arial"/>
          <w:b/>
          <w:lang w:val="sr-Latn-ME"/>
        </w:rPr>
        <w:t xml:space="preserve"> </w:t>
      </w:r>
      <w:r w:rsidRPr="00CF1E06">
        <w:rPr>
          <w:rFonts w:ascii="Arial" w:eastAsia="Times New Roman" w:hAnsi="Arial" w:cs="Arial"/>
          <w:b/>
          <w:lang w:val="en-US"/>
        </w:rPr>
        <w:t>Epitrix</w:t>
      </w:r>
      <w:r w:rsidRPr="00151B70">
        <w:rPr>
          <w:rFonts w:ascii="Arial" w:eastAsia="Times New Roman" w:hAnsi="Arial" w:cs="Arial"/>
          <w:b/>
          <w:lang w:val="sr-Latn-ME"/>
        </w:rPr>
        <w:t xml:space="preserve"> </w:t>
      </w:r>
      <w:r w:rsidRPr="00CF1E06">
        <w:rPr>
          <w:rFonts w:ascii="Arial" w:eastAsia="Times New Roman" w:hAnsi="Arial" w:cs="Arial"/>
          <w:b/>
          <w:lang w:val="en-US"/>
        </w:rPr>
        <w:t>vrste</w:t>
      </w:r>
      <w:r w:rsidRPr="00151B70">
        <w:rPr>
          <w:rFonts w:ascii="Arial" w:eastAsia="Times New Roman" w:hAnsi="Arial" w:cs="Arial"/>
          <w:b/>
          <w:lang w:val="sr-Latn-ME"/>
        </w:rPr>
        <w:t xml:space="preserve">. </w:t>
      </w:r>
    </w:p>
    <w:p w:rsidR="00CF1E06" w:rsidRPr="00151B70" w:rsidRDefault="00CF1E06" w:rsidP="00CF1E06">
      <w:pPr>
        <w:spacing w:after="0" w:line="240" w:lineRule="auto"/>
        <w:jc w:val="both"/>
        <w:rPr>
          <w:rFonts w:ascii="Arial" w:eastAsia="Times New Roman" w:hAnsi="Arial" w:cs="Arial"/>
          <w:lang w:val="sr-Latn-ME"/>
        </w:rPr>
      </w:pPr>
    </w:p>
    <w:p w:rsidR="00CF1E06" w:rsidRPr="00CF1E06" w:rsidRDefault="00CF1E06" w:rsidP="00CF1E06">
      <w:pPr>
        <w:spacing w:after="0" w:line="240" w:lineRule="auto"/>
        <w:jc w:val="both"/>
        <w:rPr>
          <w:rFonts w:ascii="Arial" w:eastAsia="Times New Roman" w:hAnsi="Arial" w:cs="Arial"/>
          <w:bCs/>
          <w:lang w:val="sr-Latn-ME"/>
        </w:rPr>
      </w:pPr>
      <w:r w:rsidRPr="00CF1E06">
        <w:rPr>
          <w:rFonts w:ascii="Arial" w:eastAsia="Times New Roman" w:hAnsi="Arial" w:cs="Arial"/>
          <w:lang w:val="en-US"/>
        </w:rPr>
        <w:t>Imaju</w:t>
      </w:r>
      <w:r w:rsidRPr="00151B70">
        <w:rPr>
          <w:rFonts w:ascii="Arial" w:eastAsia="Times New Roman" w:hAnsi="Arial" w:cs="Arial"/>
          <w:lang w:val="sr-Latn-ME"/>
        </w:rPr>
        <w:t>ć</w:t>
      </w:r>
      <w:r w:rsidRPr="00CF1E06">
        <w:rPr>
          <w:rFonts w:ascii="Arial" w:eastAsia="Times New Roman" w:hAnsi="Arial" w:cs="Arial"/>
          <w:lang w:val="en-US"/>
        </w:rPr>
        <w:t>i</w:t>
      </w:r>
      <w:r w:rsidRPr="00151B70">
        <w:rPr>
          <w:rFonts w:ascii="Arial" w:eastAsia="Times New Roman" w:hAnsi="Arial" w:cs="Arial"/>
          <w:lang w:val="sr-Latn-ME"/>
        </w:rPr>
        <w:t xml:space="preserve"> </w:t>
      </w:r>
      <w:r w:rsidRPr="00CF1E06">
        <w:rPr>
          <w:rFonts w:ascii="Arial" w:eastAsia="Times New Roman" w:hAnsi="Arial" w:cs="Arial"/>
          <w:lang w:val="en-US"/>
        </w:rPr>
        <w:t>u</w:t>
      </w:r>
      <w:r w:rsidRPr="00151B70">
        <w:rPr>
          <w:rFonts w:ascii="Arial" w:eastAsia="Times New Roman" w:hAnsi="Arial" w:cs="Arial"/>
          <w:lang w:val="sr-Latn-ME"/>
        </w:rPr>
        <w:t xml:space="preserve"> </w:t>
      </w:r>
      <w:r w:rsidRPr="00CF1E06">
        <w:rPr>
          <w:rFonts w:ascii="Arial" w:eastAsia="Times New Roman" w:hAnsi="Arial" w:cs="Arial"/>
          <w:lang w:val="en-US"/>
        </w:rPr>
        <w:t>vidu</w:t>
      </w:r>
      <w:r w:rsidRPr="00151B70">
        <w:rPr>
          <w:rFonts w:ascii="Arial" w:eastAsia="Times New Roman" w:hAnsi="Arial" w:cs="Arial"/>
          <w:lang w:val="sr-Latn-ME"/>
        </w:rPr>
        <w:t xml:space="preserve"> </w:t>
      </w:r>
      <w:r w:rsidRPr="00CF1E06">
        <w:rPr>
          <w:rFonts w:ascii="Arial" w:eastAsia="Times New Roman" w:hAnsi="Arial" w:cs="Arial"/>
          <w:lang w:val="en-US"/>
        </w:rPr>
        <w:t>da</w:t>
      </w:r>
      <w:r w:rsidRPr="00151B70">
        <w:rPr>
          <w:rFonts w:ascii="Arial" w:eastAsia="Times New Roman" w:hAnsi="Arial" w:cs="Arial"/>
          <w:lang w:val="sr-Latn-ME"/>
        </w:rPr>
        <w:t xml:space="preserve"> </w:t>
      </w:r>
      <w:r w:rsidRPr="00CF1E06">
        <w:rPr>
          <w:rFonts w:ascii="Arial" w:eastAsia="Times New Roman" w:hAnsi="Arial" w:cs="Arial"/>
          <w:lang w:val="en-US"/>
        </w:rPr>
        <w:t>je</w:t>
      </w:r>
      <w:r w:rsidRPr="00151B70">
        <w:rPr>
          <w:rFonts w:ascii="Arial" w:eastAsia="Times New Roman" w:hAnsi="Arial" w:cs="Arial"/>
          <w:lang w:val="sr-Latn-ME"/>
        </w:rPr>
        <w:t xml:space="preserve"> </w:t>
      </w:r>
      <w:r w:rsidRPr="00CF1E06">
        <w:rPr>
          <w:rFonts w:ascii="Arial" w:eastAsia="Times New Roman" w:hAnsi="Arial" w:cs="Arial"/>
          <w:lang w:val="en-US"/>
        </w:rPr>
        <w:t>Crna</w:t>
      </w:r>
      <w:r w:rsidRPr="00151B70">
        <w:rPr>
          <w:rFonts w:ascii="Arial" w:eastAsia="Times New Roman" w:hAnsi="Arial" w:cs="Arial"/>
          <w:lang w:val="sr-Latn-ME"/>
        </w:rPr>
        <w:t xml:space="preserve"> </w:t>
      </w:r>
      <w:r w:rsidRPr="00CF1E06">
        <w:rPr>
          <w:rFonts w:ascii="Arial" w:eastAsia="Times New Roman" w:hAnsi="Arial" w:cs="Arial"/>
          <w:lang w:val="en-US"/>
        </w:rPr>
        <w:t>Gora</w:t>
      </w:r>
      <w:r w:rsidRPr="00151B70">
        <w:rPr>
          <w:rFonts w:ascii="Arial" w:eastAsia="Times New Roman" w:hAnsi="Arial" w:cs="Arial"/>
          <w:lang w:val="sr-Latn-ME"/>
        </w:rPr>
        <w:t xml:space="preserve"> </w:t>
      </w:r>
      <w:r w:rsidRPr="00CF1E06">
        <w:rPr>
          <w:rFonts w:ascii="Arial" w:eastAsia="Times New Roman" w:hAnsi="Arial" w:cs="Arial"/>
          <w:lang w:val="en-US"/>
        </w:rPr>
        <w:t>slobodna</w:t>
      </w:r>
      <w:r w:rsidRPr="00151B70">
        <w:rPr>
          <w:rFonts w:ascii="Arial" w:eastAsia="Times New Roman" w:hAnsi="Arial" w:cs="Arial"/>
          <w:lang w:val="sr-Latn-ME"/>
        </w:rPr>
        <w:t xml:space="preserve"> </w:t>
      </w:r>
      <w:r w:rsidRPr="00CF1E06">
        <w:rPr>
          <w:rFonts w:ascii="Arial" w:eastAsia="Times New Roman" w:hAnsi="Arial" w:cs="Arial"/>
          <w:lang w:val="en-US"/>
        </w:rPr>
        <w:t>od</w:t>
      </w:r>
      <w:r w:rsidRPr="00151B70">
        <w:rPr>
          <w:rFonts w:ascii="Arial" w:eastAsia="Times New Roman" w:hAnsi="Arial" w:cs="Arial"/>
          <w:lang w:val="sr-Latn-ME"/>
        </w:rPr>
        <w:t xml:space="preserve"> </w:t>
      </w:r>
      <w:r w:rsidRPr="00CF1E06">
        <w:rPr>
          <w:rFonts w:ascii="Arial" w:eastAsia="Times New Roman" w:hAnsi="Arial" w:cs="Arial"/>
          <w:lang w:val="en-US"/>
        </w:rPr>
        <w:t>ovih</w:t>
      </w:r>
      <w:r w:rsidRPr="00151B70">
        <w:rPr>
          <w:rFonts w:ascii="Arial" w:eastAsia="Times New Roman" w:hAnsi="Arial" w:cs="Arial"/>
          <w:lang w:val="sr-Latn-ME"/>
        </w:rPr>
        <w:t xml:space="preserve"> š</w:t>
      </w:r>
      <w:r w:rsidRPr="00CF1E06">
        <w:rPr>
          <w:rFonts w:ascii="Arial" w:eastAsia="Times New Roman" w:hAnsi="Arial" w:cs="Arial"/>
          <w:lang w:val="en-US"/>
        </w:rPr>
        <w:t>tetnih</w:t>
      </w:r>
      <w:r w:rsidRPr="00151B70">
        <w:rPr>
          <w:rFonts w:ascii="Arial" w:eastAsia="Times New Roman" w:hAnsi="Arial" w:cs="Arial"/>
          <w:lang w:val="sr-Latn-ME"/>
        </w:rPr>
        <w:t xml:space="preserve"> </w:t>
      </w:r>
      <w:r w:rsidRPr="00CF1E06">
        <w:rPr>
          <w:rFonts w:ascii="Arial" w:eastAsia="Times New Roman" w:hAnsi="Arial" w:cs="Arial"/>
          <w:lang w:val="en-US"/>
        </w:rPr>
        <w:t>organizama</w:t>
      </w:r>
      <w:r w:rsidRPr="00151B70">
        <w:rPr>
          <w:rFonts w:ascii="Arial" w:eastAsia="Times New Roman" w:hAnsi="Arial" w:cs="Arial"/>
          <w:lang w:val="sr-Latn-ME"/>
        </w:rPr>
        <w:t xml:space="preserve">, </w:t>
      </w:r>
      <w:r w:rsidRPr="00CF1E06">
        <w:rPr>
          <w:rFonts w:ascii="Arial" w:eastAsia="Times New Roman" w:hAnsi="Arial" w:cs="Arial"/>
          <w:lang w:val="en-US"/>
        </w:rPr>
        <w:t>osim</w:t>
      </w:r>
      <w:r w:rsidRPr="00151B70">
        <w:rPr>
          <w:rFonts w:ascii="Arial" w:eastAsia="Times New Roman" w:hAnsi="Arial" w:cs="Arial"/>
          <w:lang w:val="sr-Latn-ME"/>
        </w:rPr>
        <w:t xml:space="preserve"> </w:t>
      </w:r>
      <w:r w:rsidRPr="00CF1E06">
        <w:rPr>
          <w:rFonts w:ascii="Arial" w:eastAsia="Times New Roman" w:hAnsi="Arial" w:cs="Arial"/>
          <w:lang w:val="en-US"/>
        </w:rPr>
        <w:t>detaljne</w:t>
      </w:r>
      <w:r w:rsidRPr="00151B70">
        <w:rPr>
          <w:rFonts w:ascii="Arial" w:eastAsia="Times New Roman" w:hAnsi="Arial" w:cs="Arial"/>
          <w:lang w:val="sr-Latn-ME"/>
        </w:rPr>
        <w:t xml:space="preserve"> </w:t>
      </w:r>
      <w:r w:rsidRPr="00CF1E06">
        <w:rPr>
          <w:rFonts w:ascii="Arial" w:eastAsia="Times New Roman" w:hAnsi="Arial" w:cs="Arial"/>
          <w:lang w:val="en-US"/>
        </w:rPr>
        <w:t>kontrole</w:t>
      </w:r>
      <w:r w:rsidRPr="00151B70">
        <w:rPr>
          <w:rFonts w:ascii="Arial" w:eastAsia="Times New Roman" w:hAnsi="Arial" w:cs="Arial"/>
          <w:lang w:val="sr-Latn-ME"/>
        </w:rPr>
        <w:t xml:space="preserve"> </w:t>
      </w:r>
      <w:r w:rsidRPr="00CF1E06">
        <w:rPr>
          <w:rFonts w:ascii="Arial" w:eastAsia="Times New Roman" w:hAnsi="Arial" w:cs="Arial"/>
          <w:lang w:val="en-US"/>
        </w:rPr>
        <w:t>na</w:t>
      </w:r>
      <w:r w:rsidRPr="00151B70">
        <w:rPr>
          <w:rFonts w:ascii="Arial" w:eastAsia="Times New Roman" w:hAnsi="Arial" w:cs="Arial"/>
          <w:lang w:val="sr-Latn-ME"/>
        </w:rPr>
        <w:t xml:space="preserve"> </w:t>
      </w:r>
      <w:r w:rsidRPr="00CF1E06">
        <w:rPr>
          <w:rFonts w:ascii="Arial" w:eastAsia="Times New Roman" w:hAnsi="Arial" w:cs="Arial"/>
          <w:lang w:val="en-US"/>
        </w:rPr>
        <w:t>mjestima</w:t>
      </w:r>
      <w:r w:rsidRPr="00151B70">
        <w:rPr>
          <w:rFonts w:ascii="Arial" w:eastAsia="Times New Roman" w:hAnsi="Arial" w:cs="Arial"/>
          <w:lang w:val="sr-Latn-ME"/>
        </w:rPr>
        <w:t xml:space="preserve"> </w:t>
      </w:r>
      <w:r w:rsidRPr="00CF1E06">
        <w:rPr>
          <w:rFonts w:ascii="Arial" w:eastAsia="Times New Roman" w:hAnsi="Arial" w:cs="Arial"/>
          <w:lang w:val="en-US"/>
        </w:rPr>
        <w:t>uno</w:t>
      </w:r>
      <w:r w:rsidRPr="00151B70">
        <w:rPr>
          <w:rFonts w:ascii="Arial" w:eastAsia="Times New Roman" w:hAnsi="Arial" w:cs="Arial"/>
          <w:lang w:val="sr-Latn-ME"/>
        </w:rPr>
        <w:t>š</w:t>
      </w:r>
      <w:r w:rsidRPr="00CF1E06">
        <w:rPr>
          <w:rFonts w:ascii="Arial" w:eastAsia="Times New Roman" w:hAnsi="Arial" w:cs="Arial"/>
          <w:lang w:val="en-US"/>
        </w:rPr>
        <w:t>enja</w:t>
      </w:r>
      <w:r w:rsidRPr="00151B70">
        <w:rPr>
          <w:rFonts w:ascii="Arial" w:eastAsia="Times New Roman" w:hAnsi="Arial" w:cs="Arial"/>
          <w:lang w:val="sr-Latn-ME"/>
        </w:rPr>
        <w:t xml:space="preserve">, </w:t>
      </w:r>
      <w:r w:rsidRPr="00CF1E06">
        <w:rPr>
          <w:rFonts w:ascii="Arial" w:eastAsia="Times New Roman" w:hAnsi="Arial" w:cs="Arial"/>
          <w:lang w:val="en-US"/>
        </w:rPr>
        <w:t>veoma</w:t>
      </w:r>
      <w:r w:rsidRPr="00151B70">
        <w:rPr>
          <w:rFonts w:ascii="Arial" w:eastAsia="Times New Roman" w:hAnsi="Arial" w:cs="Arial"/>
          <w:lang w:val="sr-Latn-ME"/>
        </w:rPr>
        <w:t xml:space="preserve"> </w:t>
      </w:r>
      <w:r w:rsidRPr="00CF1E06">
        <w:rPr>
          <w:rFonts w:ascii="Arial" w:eastAsia="Times New Roman" w:hAnsi="Arial" w:cs="Arial"/>
          <w:lang w:val="en-US"/>
        </w:rPr>
        <w:t>je</w:t>
      </w:r>
      <w:r w:rsidRPr="00151B70">
        <w:rPr>
          <w:rFonts w:ascii="Arial" w:eastAsia="Times New Roman" w:hAnsi="Arial" w:cs="Arial"/>
          <w:lang w:val="sr-Latn-ME"/>
        </w:rPr>
        <w:t xml:space="preserve"> </w:t>
      </w:r>
      <w:r w:rsidRPr="00CF1E06">
        <w:rPr>
          <w:rFonts w:ascii="Arial" w:eastAsia="Times New Roman" w:hAnsi="Arial" w:cs="Arial"/>
          <w:lang w:val="en-US"/>
        </w:rPr>
        <w:t>va</w:t>
      </w:r>
      <w:r w:rsidRPr="00151B70">
        <w:rPr>
          <w:rFonts w:ascii="Arial" w:eastAsia="Times New Roman" w:hAnsi="Arial" w:cs="Arial"/>
          <w:lang w:val="sr-Latn-ME"/>
        </w:rPr>
        <w:t>ž</w:t>
      </w:r>
      <w:r w:rsidRPr="00CF1E06">
        <w:rPr>
          <w:rFonts w:ascii="Arial" w:eastAsia="Times New Roman" w:hAnsi="Arial" w:cs="Arial"/>
          <w:lang w:val="en-US"/>
        </w:rPr>
        <w:t>no</w:t>
      </w:r>
      <w:r w:rsidRPr="00151B70">
        <w:rPr>
          <w:rFonts w:ascii="Arial" w:eastAsia="Times New Roman" w:hAnsi="Arial" w:cs="Arial"/>
          <w:lang w:val="sr-Latn-ME"/>
        </w:rPr>
        <w:t xml:space="preserve"> </w:t>
      </w:r>
      <w:r w:rsidRPr="00CF1E06">
        <w:rPr>
          <w:rFonts w:ascii="Arial" w:eastAsia="Times New Roman" w:hAnsi="Arial" w:cs="Arial"/>
          <w:lang w:val="en-US"/>
        </w:rPr>
        <w:t>odraditi</w:t>
      </w:r>
      <w:r w:rsidRPr="00151B70">
        <w:rPr>
          <w:rFonts w:ascii="Arial" w:eastAsia="Times New Roman" w:hAnsi="Arial" w:cs="Arial"/>
          <w:lang w:val="sr-Latn-ME"/>
        </w:rPr>
        <w:t xml:space="preserve"> </w:t>
      </w:r>
      <w:r w:rsidRPr="00CF1E06">
        <w:rPr>
          <w:rFonts w:ascii="Arial" w:eastAsia="Times New Roman" w:hAnsi="Arial" w:cs="Arial"/>
          <w:lang w:val="en-US"/>
        </w:rPr>
        <w:t>dobar</w:t>
      </w:r>
      <w:r w:rsidRPr="00151B70">
        <w:rPr>
          <w:rFonts w:ascii="Arial" w:eastAsia="Times New Roman" w:hAnsi="Arial" w:cs="Arial"/>
          <w:lang w:val="sr-Latn-ME"/>
        </w:rPr>
        <w:t xml:space="preserve"> </w:t>
      </w:r>
      <w:r w:rsidRPr="00CF1E06">
        <w:rPr>
          <w:rFonts w:ascii="Arial" w:eastAsia="Times New Roman" w:hAnsi="Arial" w:cs="Arial"/>
          <w:lang w:val="en-US"/>
        </w:rPr>
        <w:t>zdravstveni</w:t>
      </w:r>
      <w:r w:rsidRPr="00151B70">
        <w:rPr>
          <w:rFonts w:ascii="Arial" w:eastAsia="Times New Roman" w:hAnsi="Arial" w:cs="Arial"/>
          <w:lang w:val="sr-Latn-ME"/>
        </w:rPr>
        <w:t xml:space="preserve"> </w:t>
      </w:r>
      <w:r w:rsidRPr="00CF1E06">
        <w:rPr>
          <w:rFonts w:ascii="Arial" w:eastAsia="Times New Roman" w:hAnsi="Arial" w:cs="Arial"/>
          <w:lang w:val="en-US"/>
        </w:rPr>
        <w:t>pregled</w:t>
      </w:r>
      <w:r w:rsidRPr="00151B70">
        <w:rPr>
          <w:rFonts w:ascii="Arial" w:eastAsia="Times New Roman" w:hAnsi="Arial" w:cs="Arial"/>
          <w:lang w:val="sr-Latn-ME"/>
        </w:rPr>
        <w:t xml:space="preserve"> </w:t>
      </w:r>
      <w:r w:rsidRPr="00CF1E06">
        <w:rPr>
          <w:rFonts w:ascii="Arial" w:eastAsia="Times New Roman" w:hAnsi="Arial" w:cs="Arial"/>
          <w:lang w:val="en-US"/>
        </w:rPr>
        <w:t>tokom</w:t>
      </w:r>
      <w:r w:rsidRPr="00151B70">
        <w:rPr>
          <w:rFonts w:ascii="Arial" w:eastAsia="Times New Roman" w:hAnsi="Arial" w:cs="Arial"/>
          <w:lang w:val="sr-Latn-ME"/>
        </w:rPr>
        <w:t xml:space="preserve"> </w:t>
      </w:r>
      <w:r w:rsidRPr="00CF1E06">
        <w:rPr>
          <w:rFonts w:ascii="Arial" w:eastAsia="Times New Roman" w:hAnsi="Arial" w:cs="Arial"/>
          <w:lang w:val="en-US"/>
        </w:rPr>
        <w:t>sprovo</w:t>
      </w:r>
      <w:r w:rsidRPr="00151B70">
        <w:rPr>
          <w:rFonts w:ascii="Arial" w:eastAsia="Times New Roman" w:hAnsi="Arial" w:cs="Arial"/>
          <w:lang w:val="sr-Latn-ME"/>
        </w:rPr>
        <w:t>đ</w:t>
      </w:r>
      <w:r w:rsidRPr="00CF1E06">
        <w:rPr>
          <w:rFonts w:ascii="Arial" w:eastAsia="Times New Roman" w:hAnsi="Arial" w:cs="Arial"/>
          <w:lang w:val="en-US"/>
        </w:rPr>
        <w:t>enja</w:t>
      </w:r>
      <w:r w:rsidRPr="00151B70">
        <w:rPr>
          <w:rFonts w:ascii="Arial" w:eastAsia="Times New Roman" w:hAnsi="Arial" w:cs="Arial"/>
          <w:lang w:val="sr-Latn-ME"/>
        </w:rPr>
        <w:t xml:space="preserve"> </w:t>
      </w:r>
      <w:r w:rsidRPr="00CF1E06">
        <w:rPr>
          <w:rFonts w:ascii="Arial" w:eastAsia="Times New Roman" w:hAnsi="Arial" w:cs="Arial"/>
          <w:lang w:val="en-US"/>
        </w:rPr>
        <w:t>godi</w:t>
      </w:r>
      <w:r w:rsidRPr="00151B70">
        <w:rPr>
          <w:rFonts w:ascii="Arial" w:eastAsia="Times New Roman" w:hAnsi="Arial" w:cs="Arial"/>
          <w:lang w:val="sr-Latn-ME"/>
        </w:rPr>
        <w:t>š</w:t>
      </w:r>
      <w:r w:rsidRPr="00CF1E06">
        <w:rPr>
          <w:rFonts w:ascii="Arial" w:eastAsia="Times New Roman" w:hAnsi="Arial" w:cs="Arial"/>
          <w:lang w:val="en-US"/>
        </w:rPr>
        <w:t>njeg</w:t>
      </w:r>
      <w:r w:rsidRPr="00151B70">
        <w:rPr>
          <w:rFonts w:ascii="Arial" w:eastAsia="Times New Roman" w:hAnsi="Arial" w:cs="Arial"/>
          <w:lang w:val="sr-Latn-ME"/>
        </w:rPr>
        <w:t xml:space="preserve"> </w:t>
      </w:r>
      <w:r w:rsidRPr="00CF1E06">
        <w:rPr>
          <w:rFonts w:ascii="Arial" w:eastAsia="Times New Roman" w:hAnsi="Arial" w:cs="Arial"/>
          <w:lang w:val="en-US"/>
        </w:rPr>
        <w:t>Posebnog</w:t>
      </w:r>
      <w:r w:rsidRPr="00151B70">
        <w:rPr>
          <w:rFonts w:ascii="Arial" w:eastAsia="Times New Roman" w:hAnsi="Arial" w:cs="Arial"/>
          <w:lang w:val="sr-Latn-ME"/>
        </w:rPr>
        <w:t xml:space="preserve"> </w:t>
      </w:r>
      <w:r w:rsidRPr="00CF1E06">
        <w:rPr>
          <w:rFonts w:ascii="Arial" w:eastAsia="Times New Roman" w:hAnsi="Arial" w:cs="Arial"/>
          <w:lang w:val="en-US"/>
        </w:rPr>
        <w:t>nadzora</w:t>
      </w:r>
      <w:r w:rsidRPr="00151B70">
        <w:rPr>
          <w:rFonts w:ascii="Arial" w:eastAsia="Times New Roman" w:hAnsi="Arial" w:cs="Arial"/>
          <w:lang w:val="sr-Latn-ME"/>
        </w:rPr>
        <w:t xml:space="preserve">. </w:t>
      </w:r>
      <w:r w:rsidRPr="00CF1E06">
        <w:rPr>
          <w:rFonts w:ascii="Arial" w:eastAsia="Times New Roman" w:hAnsi="Arial" w:cs="Arial"/>
          <w:lang w:val="en-US"/>
        </w:rPr>
        <w:t>U</w:t>
      </w:r>
      <w:r w:rsidRPr="00151B70">
        <w:rPr>
          <w:rFonts w:ascii="Arial" w:eastAsia="Times New Roman" w:hAnsi="Arial" w:cs="Arial"/>
          <w:lang w:val="sr-Latn-ME"/>
        </w:rPr>
        <w:t xml:space="preserve"> </w:t>
      </w:r>
      <w:r w:rsidRPr="00CF1E06">
        <w:rPr>
          <w:rFonts w:ascii="Arial" w:eastAsia="Times New Roman" w:hAnsi="Arial" w:cs="Arial"/>
          <w:lang w:val="en-US"/>
        </w:rPr>
        <w:t>skladu</w:t>
      </w:r>
      <w:r w:rsidRPr="00151B70">
        <w:rPr>
          <w:rFonts w:ascii="Arial" w:eastAsia="Times New Roman" w:hAnsi="Arial" w:cs="Arial"/>
          <w:lang w:val="sr-Latn-ME"/>
        </w:rPr>
        <w:t xml:space="preserve"> </w:t>
      </w:r>
      <w:r w:rsidRPr="00CF1E06">
        <w:rPr>
          <w:rFonts w:ascii="Arial" w:eastAsia="Times New Roman" w:hAnsi="Arial" w:cs="Arial"/>
          <w:lang w:val="en-US"/>
        </w:rPr>
        <w:t>sa</w:t>
      </w:r>
      <w:r w:rsidRPr="00151B70">
        <w:rPr>
          <w:rFonts w:ascii="Arial" w:eastAsia="Times New Roman" w:hAnsi="Arial" w:cs="Arial"/>
          <w:lang w:val="sr-Latn-ME"/>
        </w:rPr>
        <w:t xml:space="preserve"> </w:t>
      </w:r>
      <w:r w:rsidRPr="00CF1E06">
        <w:rPr>
          <w:rFonts w:ascii="Arial" w:eastAsia="Times New Roman" w:hAnsi="Arial" w:cs="Arial"/>
          <w:lang w:val="en-US"/>
        </w:rPr>
        <w:t>preporukom</w:t>
      </w:r>
      <w:r w:rsidRPr="00151B70">
        <w:rPr>
          <w:rFonts w:ascii="Arial" w:eastAsia="Times New Roman" w:hAnsi="Arial" w:cs="Arial"/>
          <w:lang w:val="sr-Latn-ME"/>
        </w:rPr>
        <w:t xml:space="preserve"> </w:t>
      </w:r>
      <w:r w:rsidRPr="00CF1E06">
        <w:rPr>
          <w:rFonts w:ascii="Arial" w:eastAsia="Times New Roman" w:hAnsi="Arial" w:cs="Arial"/>
          <w:lang w:val="en-US"/>
        </w:rPr>
        <w:t>entomologa</w:t>
      </w:r>
      <w:r w:rsidRPr="00151B70">
        <w:rPr>
          <w:rFonts w:ascii="Arial" w:eastAsia="Times New Roman" w:hAnsi="Arial" w:cs="Arial"/>
          <w:lang w:val="sr-Latn-ME"/>
        </w:rPr>
        <w:t xml:space="preserve"> </w:t>
      </w:r>
      <w:r w:rsidRPr="00CF1E06">
        <w:rPr>
          <w:rFonts w:ascii="Arial" w:eastAsia="Times New Roman" w:hAnsi="Arial" w:cs="Arial"/>
          <w:lang w:val="en-US"/>
        </w:rPr>
        <w:t>Prof</w:t>
      </w:r>
      <w:r w:rsidRPr="00151B70">
        <w:rPr>
          <w:rFonts w:ascii="Arial" w:eastAsia="Times New Roman" w:hAnsi="Arial" w:cs="Arial"/>
          <w:lang w:val="sr-Latn-ME"/>
        </w:rPr>
        <w:t>.</w:t>
      </w:r>
      <w:r w:rsidRPr="00CF1E06">
        <w:rPr>
          <w:rFonts w:ascii="Arial" w:eastAsia="Times New Roman" w:hAnsi="Arial" w:cs="Arial"/>
          <w:lang w:val="en-US"/>
        </w:rPr>
        <w:t>dr</w:t>
      </w:r>
      <w:r w:rsidRPr="00151B70">
        <w:rPr>
          <w:rFonts w:ascii="Arial" w:eastAsia="Times New Roman" w:hAnsi="Arial" w:cs="Arial"/>
          <w:lang w:val="sr-Latn-ME"/>
        </w:rPr>
        <w:t xml:space="preserve"> </w:t>
      </w:r>
      <w:r w:rsidRPr="00CF1E06">
        <w:rPr>
          <w:rFonts w:ascii="Arial" w:eastAsia="Times New Roman" w:hAnsi="Arial" w:cs="Arial"/>
          <w:lang w:val="en-US"/>
        </w:rPr>
        <w:t>Snje</w:t>
      </w:r>
      <w:r w:rsidRPr="00151B70">
        <w:rPr>
          <w:rFonts w:ascii="Arial" w:eastAsia="Times New Roman" w:hAnsi="Arial" w:cs="Arial"/>
          <w:lang w:val="sr-Latn-ME"/>
        </w:rPr>
        <w:t>ž</w:t>
      </w:r>
      <w:r w:rsidRPr="00CF1E06">
        <w:rPr>
          <w:rFonts w:ascii="Arial" w:eastAsia="Times New Roman" w:hAnsi="Arial" w:cs="Arial"/>
          <w:lang w:val="en-US"/>
        </w:rPr>
        <w:t>ane</w:t>
      </w:r>
      <w:r w:rsidRPr="00151B70">
        <w:rPr>
          <w:rFonts w:ascii="Arial" w:eastAsia="Times New Roman" w:hAnsi="Arial" w:cs="Arial"/>
          <w:lang w:val="sr-Latn-ME"/>
        </w:rPr>
        <w:t xml:space="preserve"> </w:t>
      </w:r>
      <w:r w:rsidRPr="00CF1E06">
        <w:rPr>
          <w:rFonts w:ascii="Arial" w:eastAsia="Times New Roman" w:hAnsi="Arial" w:cs="Arial"/>
          <w:lang w:val="en-US"/>
        </w:rPr>
        <w:t>Hrn</w:t>
      </w:r>
      <w:r w:rsidRPr="00151B70">
        <w:rPr>
          <w:rFonts w:ascii="Arial" w:eastAsia="Times New Roman" w:hAnsi="Arial" w:cs="Arial"/>
          <w:lang w:val="sr-Latn-ME"/>
        </w:rPr>
        <w:t>č</w:t>
      </w:r>
      <w:r w:rsidRPr="00CF1E06">
        <w:rPr>
          <w:rFonts w:ascii="Arial" w:eastAsia="Times New Roman" w:hAnsi="Arial" w:cs="Arial"/>
          <w:lang w:val="en-US"/>
        </w:rPr>
        <w:t>i</w:t>
      </w:r>
      <w:r w:rsidRPr="00151B70">
        <w:rPr>
          <w:rFonts w:ascii="Arial" w:eastAsia="Times New Roman" w:hAnsi="Arial" w:cs="Arial"/>
          <w:lang w:val="sr-Latn-ME"/>
        </w:rPr>
        <w:t xml:space="preserve">ć </w:t>
      </w:r>
      <w:r w:rsidRPr="00CF1E06">
        <w:rPr>
          <w:rFonts w:ascii="Arial" w:eastAsia="Times New Roman" w:hAnsi="Arial" w:cs="Arial"/>
          <w:lang w:val="en-US"/>
        </w:rPr>
        <w:t>sa</w:t>
      </w:r>
      <w:r w:rsidRPr="00151B70">
        <w:rPr>
          <w:rFonts w:ascii="Arial" w:eastAsia="Times New Roman" w:hAnsi="Arial" w:cs="Arial"/>
          <w:lang w:val="sr-Latn-ME"/>
        </w:rPr>
        <w:t xml:space="preserve"> </w:t>
      </w:r>
      <w:r w:rsidRPr="00CF1E06">
        <w:rPr>
          <w:rFonts w:ascii="Arial" w:eastAsia="Times New Roman" w:hAnsi="Arial" w:cs="Arial"/>
          <w:lang w:val="en-US"/>
        </w:rPr>
        <w:t>Biotehni</w:t>
      </w:r>
      <w:r w:rsidRPr="00151B70">
        <w:rPr>
          <w:rFonts w:ascii="Arial" w:eastAsia="Times New Roman" w:hAnsi="Arial" w:cs="Arial"/>
          <w:lang w:val="sr-Latn-ME"/>
        </w:rPr>
        <w:t>č</w:t>
      </w:r>
      <w:r w:rsidRPr="00CF1E06">
        <w:rPr>
          <w:rFonts w:ascii="Arial" w:eastAsia="Times New Roman" w:hAnsi="Arial" w:cs="Arial"/>
          <w:lang w:val="en-US"/>
        </w:rPr>
        <w:t>kog</w:t>
      </w:r>
      <w:r w:rsidRPr="00151B70">
        <w:rPr>
          <w:rFonts w:ascii="Arial" w:eastAsia="Times New Roman" w:hAnsi="Arial" w:cs="Arial"/>
          <w:lang w:val="sr-Latn-ME"/>
        </w:rPr>
        <w:t xml:space="preserve"> </w:t>
      </w:r>
      <w:r w:rsidRPr="00CF1E06">
        <w:rPr>
          <w:rFonts w:ascii="Arial" w:eastAsia="Times New Roman" w:hAnsi="Arial" w:cs="Arial"/>
          <w:lang w:val="en-US"/>
        </w:rPr>
        <w:t>fakulteta</w:t>
      </w:r>
      <w:r w:rsidRPr="00151B70">
        <w:rPr>
          <w:rFonts w:ascii="Arial" w:eastAsia="Times New Roman" w:hAnsi="Arial" w:cs="Arial"/>
          <w:lang w:val="sr-Latn-ME"/>
        </w:rPr>
        <w:t xml:space="preserve">, </w:t>
      </w:r>
      <w:r w:rsidRPr="00CF1E06">
        <w:rPr>
          <w:rFonts w:ascii="Arial" w:eastAsia="Times New Roman" w:hAnsi="Arial" w:cs="Arial"/>
          <w:lang w:val="en-US"/>
        </w:rPr>
        <w:t>u</w:t>
      </w:r>
      <w:r w:rsidRPr="00151B70">
        <w:rPr>
          <w:rFonts w:ascii="Arial" w:eastAsia="Times New Roman" w:hAnsi="Arial" w:cs="Arial"/>
          <w:lang w:val="sr-Latn-ME"/>
        </w:rPr>
        <w:t xml:space="preserve"> </w:t>
      </w:r>
      <w:r w:rsidRPr="00CF1E06">
        <w:rPr>
          <w:rFonts w:ascii="Arial" w:eastAsia="Times New Roman" w:hAnsi="Arial" w:cs="Arial"/>
          <w:lang w:val="en-US"/>
        </w:rPr>
        <w:t>nastavku</w:t>
      </w:r>
      <w:r w:rsidRPr="00151B70">
        <w:rPr>
          <w:rFonts w:ascii="Arial" w:eastAsia="Times New Roman" w:hAnsi="Arial" w:cs="Arial"/>
          <w:lang w:val="sr-Latn-ME"/>
        </w:rPr>
        <w:t xml:space="preserve"> </w:t>
      </w:r>
      <w:r w:rsidRPr="00CF1E06">
        <w:rPr>
          <w:rFonts w:ascii="Arial" w:eastAsia="Times New Roman" w:hAnsi="Arial" w:cs="Arial"/>
          <w:lang w:val="en-US"/>
        </w:rPr>
        <w:t>je</w:t>
      </w:r>
      <w:r w:rsidRPr="00151B70">
        <w:rPr>
          <w:rFonts w:ascii="Arial" w:eastAsia="Times New Roman" w:hAnsi="Arial" w:cs="Arial"/>
          <w:lang w:val="sr-Latn-ME"/>
        </w:rPr>
        <w:t xml:space="preserve"> </w:t>
      </w:r>
      <w:r w:rsidRPr="00CF1E06">
        <w:rPr>
          <w:rFonts w:ascii="Arial" w:eastAsia="Times New Roman" w:hAnsi="Arial" w:cs="Arial"/>
          <w:lang w:val="en-US"/>
        </w:rPr>
        <w:t>obja</w:t>
      </w:r>
      <w:r w:rsidRPr="00151B70">
        <w:rPr>
          <w:rFonts w:ascii="Arial" w:eastAsia="Times New Roman" w:hAnsi="Arial" w:cs="Arial"/>
          <w:lang w:val="sr-Latn-ME"/>
        </w:rPr>
        <w:t>š</w:t>
      </w:r>
      <w:r w:rsidRPr="00CF1E06">
        <w:rPr>
          <w:rFonts w:ascii="Arial" w:eastAsia="Times New Roman" w:hAnsi="Arial" w:cs="Arial"/>
          <w:lang w:val="en-US"/>
        </w:rPr>
        <w:t>njeno</w:t>
      </w:r>
      <w:r w:rsidRPr="00151B70">
        <w:rPr>
          <w:rFonts w:ascii="Arial" w:eastAsia="Times New Roman" w:hAnsi="Arial" w:cs="Arial"/>
          <w:lang w:val="sr-Latn-ME"/>
        </w:rPr>
        <w:t xml:space="preserve"> </w:t>
      </w:r>
      <w:r w:rsidRPr="00CF1E06">
        <w:rPr>
          <w:rFonts w:ascii="Arial" w:eastAsia="Times New Roman" w:hAnsi="Arial" w:cs="Arial"/>
          <w:lang w:val="en-US"/>
        </w:rPr>
        <w:t>uzorkovanje</w:t>
      </w:r>
      <w:r w:rsidRPr="00151B70">
        <w:rPr>
          <w:rFonts w:ascii="Arial" w:eastAsia="Times New Roman" w:hAnsi="Arial" w:cs="Arial"/>
          <w:lang w:val="sr-Latn-ME"/>
        </w:rPr>
        <w:t xml:space="preserve"> </w:t>
      </w:r>
      <w:r w:rsidRPr="00CF1E06">
        <w:rPr>
          <w:rFonts w:ascii="Arial" w:eastAsia="Times New Roman" w:hAnsi="Arial" w:cs="Arial"/>
          <w:lang w:val="en-US"/>
        </w:rPr>
        <w:t>krtola</w:t>
      </w:r>
      <w:r w:rsidRPr="00151B70">
        <w:rPr>
          <w:rFonts w:ascii="Arial" w:eastAsia="Times New Roman" w:hAnsi="Arial" w:cs="Arial"/>
          <w:lang w:val="sr-Latn-ME"/>
        </w:rPr>
        <w:t xml:space="preserve"> </w:t>
      </w:r>
      <w:r w:rsidRPr="00CF1E06">
        <w:rPr>
          <w:rFonts w:ascii="Arial" w:eastAsia="Times New Roman" w:hAnsi="Arial" w:cs="Arial"/>
          <w:lang w:val="en-US"/>
        </w:rPr>
        <w:t>krompira</w:t>
      </w:r>
      <w:r w:rsidRPr="00151B70">
        <w:rPr>
          <w:rFonts w:ascii="Arial" w:eastAsia="Times New Roman" w:hAnsi="Arial" w:cs="Arial"/>
          <w:lang w:val="sr-Latn-ME"/>
        </w:rPr>
        <w:t xml:space="preserve"> </w:t>
      </w:r>
      <w:r w:rsidRPr="00CF1E06">
        <w:rPr>
          <w:rFonts w:ascii="Arial" w:eastAsia="Times New Roman" w:hAnsi="Arial" w:cs="Arial"/>
          <w:lang w:val="en-US"/>
        </w:rPr>
        <w:t>na</w:t>
      </w:r>
      <w:r w:rsidRPr="00151B70">
        <w:rPr>
          <w:rFonts w:ascii="Arial" w:eastAsia="Times New Roman" w:hAnsi="Arial" w:cs="Arial"/>
          <w:lang w:val="sr-Latn-ME"/>
        </w:rPr>
        <w:t xml:space="preserve"> </w:t>
      </w:r>
      <w:r w:rsidRPr="00CF1E06">
        <w:rPr>
          <w:rFonts w:ascii="Arial" w:eastAsia="Times New Roman" w:hAnsi="Arial" w:cs="Arial"/>
          <w:lang w:val="en-US"/>
        </w:rPr>
        <w:t>prisustvo</w:t>
      </w:r>
      <w:r w:rsidRPr="00151B70">
        <w:rPr>
          <w:rFonts w:ascii="Arial" w:eastAsia="Times New Roman" w:hAnsi="Arial" w:cs="Arial"/>
          <w:lang w:val="sr-Latn-ME"/>
        </w:rPr>
        <w:t xml:space="preserve"> </w:t>
      </w:r>
      <w:r w:rsidRPr="00CF1E06">
        <w:rPr>
          <w:rFonts w:ascii="Arial" w:eastAsia="Times New Roman" w:hAnsi="Arial" w:cs="Arial"/>
          <w:lang w:val="en-US"/>
        </w:rPr>
        <w:t>Epitrix</w:t>
      </w:r>
      <w:r w:rsidRPr="00151B70">
        <w:rPr>
          <w:rFonts w:ascii="Arial" w:eastAsia="Times New Roman" w:hAnsi="Arial" w:cs="Arial"/>
          <w:lang w:val="sr-Latn-ME"/>
        </w:rPr>
        <w:t xml:space="preserve"> </w:t>
      </w:r>
      <w:r w:rsidRPr="00CF1E06">
        <w:rPr>
          <w:rFonts w:ascii="Arial" w:eastAsia="Times New Roman" w:hAnsi="Arial" w:cs="Arial"/>
          <w:lang w:val="en-US"/>
        </w:rPr>
        <w:t>vrsta</w:t>
      </w:r>
      <w:r w:rsidRPr="00151B70">
        <w:rPr>
          <w:rFonts w:ascii="Arial" w:eastAsia="Times New Roman" w:hAnsi="Arial" w:cs="Arial"/>
          <w:lang w:val="sr-Latn-ME"/>
        </w:rPr>
        <w:t>:</w:t>
      </w:r>
    </w:p>
    <w:p w:rsidR="00CF1E06" w:rsidRPr="00CF1E06" w:rsidRDefault="00CF1E06" w:rsidP="00CF1E06">
      <w:pPr>
        <w:spacing w:after="0" w:line="240" w:lineRule="auto"/>
        <w:jc w:val="both"/>
        <w:rPr>
          <w:rFonts w:ascii="Arial" w:eastAsia="Times New Roman" w:hAnsi="Arial" w:cs="Arial"/>
          <w:bCs/>
          <w:sz w:val="24"/>
          <w:szCs w:val="24"/>
          <w:lang w:val="sr-Latn-CS"/>
        </w:rPr>
      </w:pPr>
    </w:p>
    <w:p w:rsidR="00CF1E06" w:rsidRPr="00CF1E06" w:rsidRDefault="00CF1E06" w:rsidP="00CF1E06">
      <w:pPr>
        <w:spacing w:after="0" w:line="240" w:lineRule="auto"/>
        <w:jc w:val="both"/>
        <w:rPr>
          <w:rFonts w:ascii="Arial" w:eastAsia="Times New Roman" w:hAnsi="Arial" w:cs="Arial"/>
          <w:b/>
          <w:bCs/>
          <w:u w:val="single"/>
          <w:lang w:val="sr-Latn-ME"/>
        </w:rPr>
      </w:pPr>
      <w:r w:rsidRPr="00CF1E06">
        <w:rPr>
          <w:rFonts w:ascii="Arial" w:eastAsia="Times New Roman" w:hAnsi="Arial" w:cs="Arial"/>
          <w:b/>
          <w:bCs/>
          <w:u w:val="single"/>
          <w:lang w:val="sr-Latn-CS"/>
        </w:rPr>
        <w:t>Uzorkovanje krtola merkantilnog krompira</w:t>
      </w:r>
    </w:p>
    <w:p w:rsidR="00CF1E06" w:rsidRPr="00CF1E06" w:rsidRDefault="00CF1E06" w:rsidP="00CF1E06">
      <w:pPr>
        <w:spacing w:after="0" w:line="240" w:lineRule="auto"/>
        <w:jc w:val="both"/>
        <w:rPr>
          <w:rFonts w:ascii="Arial" w:eastAsia="Times New Roman" w:hAnsi="Arial" w:cs="Arial"/>
          <w:bCs/>
          <w:lang w:val="sr-Latn-ME"/>
        </w:rPr>
      </w:pPr>
    </w:p>
    <w:p w:rsidR="00CF1E06" w:rsidRPr="00CF1E06" w:rsidRDefault="00CF1E06" w:rsidP="00CF1E06">
      <w:pPr>
        <w:spacing w:after="0" w:line="240" w:lineRule="auto"/>
        <w:jc w:val="both"/>
        <w:rPr>
          <w:rFonts w:ascii="Arial" w:eastAsia="Times New Roman" w:hAnsi="Arial" w:cs="Arial"/>
          <w:bCs/>
          <w:lang w:val="sr-Latn-CS"/>
        </w:rPr>
      </w:pPr>
      <w:r w:rsidRPr="00CF1E06">
        <w:rPr>
          <w:rFonts w:ascii="Arial" w:eastAsia="Times New Roman" w:hAnsi="Arial" w:cs="Arial"/>
          <w:bCs/>
          <w:lang w:val="sr-Latn-CS"/>
        </w:rPr>
        <w:t xml:space="preserve">Uzorci krtola merkantilnog krompira se mogu uzeti sa njive (gdje krompir nije izvađen) ili iz skladišta krompira, na način da se odabere uzorak krompira koji će se sastojati od minimum 200 krtola, vodeći računa da uzorak bude od iste sorte sa iste parcele. </w:t>
      </w:r>
    </w:p>
    <w:p w:rsidR="00CF1E06" w:rsidRPr="00CF1E06" w:rsidRDefault="00CF1E06" w:rsidP="00CF1E06">
      <w:pPr>
        <w:spacing w:after="0" w:line="240" w:lineRule="auto"/>
        <w:jc w:val="both"/>
        <w:rPr>
          <w:rFonts w:ascii="Arial" w:eastAsia="Times New Roman" w:hAnsi="Arial" w:cs="Arial"/>
          <w:bCs/>
          <w:lang w:val="sr-Latn-CS"/>
        </w:rPr>
      </w:pPr>
      <w:r w:rsidRPr="00CF1E06">
        <w:rPr>
          <w:rFonts w:ascii="Arial" w:eastAsia="Times New Roman" w:hAnsi="Arial" w:cs="Arial"/>
          <w:bCs/>
          <w:lang w:val="sr-Latn-CS"/>
        </w:rPr>
        <w:t xml:space="preserve">Uzorak mora da bude reprezentativan odnosno uzet sa različitih mjesta na parceli, odnosno iz različitih paleta (vreća) u skladištu  (LOT). </w:t>
      </w:r>
    </w:p>
    <w:p w:rsidR="00CF1E06" w:rsidRPr="00CF1E06" w:rsidRDefault="00CF1E06" w:rsidP="00CF1E06">
      <w:pPr>
        <w:spacing w:after="0" w:line="240" w:lineRule="auto"/>
        <w:jc w:val="both"/>
        <w:rPr>
          <w:rFonts w:ascii="Arial" w:eastAsia="Times New Roman" w:hAnsi="Arial" w:cs="Arial"/>
          <w:bCs/>
          <w:lang w:val="sr-Latn-CS"/>
        </w:rPr>
      </w:pPr>
      <w:r w:rsidRPr="00CF1E06">
        <w:rPr>
          <w:rFonts w:ascii="Arial" w:eastAsia="Times New Roman" w:hAnsi="Arial" w:cs="Arial"/>
          <w:bCs/>
          <w:lang w:val="sr-Latn-CS"/>
        </w:rPr>
        <w:t>Ovaj uzorak se pregleda</w:t>
      </w:r>
      <w:r w:rsidRPr="00CF1E06">
        <w:rPr>
          <w:rFonts w:ascii="Arial" w:eastAsia="Times New Roman" w:hAnsi="Arial" w:cs="Arial"/>
          <w:i/>
          <w:lang w:val="sr-Latn-CS"/>
        </w:rPr>
        <w:t xml:space="preserve">, </w:t>
      </w:r>
      <w:r w:rsidRPr="00CF1E06">
        <w:rPr>
          <w:rFonts w:ascii="Arial" w:eastAsia="Times New Roman" w:hAnsi="Arial" w:cs="Arial"/>
          <w:lang w:val="sr-Latn-CS"/>
        </w:rPr>
        <w:t xml:space="preserve">a zatim se od njega </w:t>
      </w:r>
      <w:r w:rsidRPr="00CF1E06">
        <w:rPr>
          <w:rFonts w:ascii="Arial" w:eastAsia="Times New Roman" w:hAnsi="Arial" w:cs="Arial"/>
          <w:bCs/>
          <w:lang w:val="sr-Latn-CS"/>
        </w:rPr>
        <w:t xml:space="preserve">formira novi uzorak samo od krtola  koje imaju na sebi neko oštećenje koje upućuje na prisustvo vrsta iz roda </w:t>
      </w:r>
      <w:r w:rsidRPr="00CF1E06">
        <w:rPr>
          <w:rFonts w:ascii="Arial" w:eastAsia="Times New Roman" w:hAnsi="Arial" w:cs="Arial"/>
          <w:bCs/>
          <w:i/>
          <w:lang w:val="sr-Latn-CS"/>
        </w:rPr>
        <w:t>Epitrix</w:t>
      </w:r>
      <w:r w:rsidRPr="00CF1E06">
        <w:rPr>
          <w:rFonts w:ascii="Arial" w:eastAsia="Times New Roman" w:hAnsi="Arial" w:cs="Arial"/>
          <w:bCs/>
          <w:lang w:val="sr-Latn-CS"/>
        </w:rPr>
        <w:t xml:space="preserve">. Ovaj novoformirani uzorak se šalje u Entomološku laboratoriju radi detaljnog pregleda krtola od strane entomologa. Prije slanja u laboratoriju svaki uzorak mora biti označen sa mjestom uzorkovanja, mjestom proizvodnje krtola, datumom uzorkovanja, sortom, porijeklom sadnog materijala i imenom inspektora. </w:t>
      </w:r>
    </w:p>
    <w:p w:rsidR="00CF1E06" w:rsidRPr="00CF1E06" w:rsidRDefault="00CF1E06" w:rsidP="00CF1E06">
      <w:pPr>
        <w:spacing w:after="0" w:line="240" w:lineRule="auto"/>
        <w:jc w:val="both"/>
        <w:rPr>
          <w:rFonts w:ascii="Arial" w:eastAsia="Times New Roman" w:hAnsi="Arial" w:cs="Arial"/>
          <w:bCs/>
          <w:lang w:val="sr-Latn-CS"/>
        </w:rPr>
      </w:pPr>
    </w:p>
    <w:p w:rsidR="00CF1E06" w:rsidRPr="00CF1E06" w:rsidRDefault="00CF1E06" w:rsidP="00CF1E06">
      <w:pPr>
        <w:spacing w:after="0" w:line="240" w:lineRule="auto"/>
        <w:jc w:val="both"/>
        <w:rPr>
          <w:rFonts w:ascii="Arial" w:eastAsia="Times New Roman" w:hAnsi="Arial" w:cs="Arial"/>
          <w:bCs/>
          <w:lang w:val="sr-Latn-CS"/>
        </w:rPr>
      </w:pPr>
      <w:r w:rsidRPr="00CF1E06">
        <w:rPr>
          <w:rFonts w:ascii="Arial" w:eastAsia="Times New Roman" w:hAnsi="Arial" w:cs="Arial"/>
          <w:bCs/>
          <w:lang w:val="sr-Latn-CS"/>
        </w:rPr>
        <w:t xml:space="preserve">U prilogu su fotografije oštećenja koje na krtolama izazivaju vrste roda </w:t>
      </w:r>
      <w:r w:rsidRPr="00CF1E06">
        <w:rPr>
          <w:rFonts w:ascii="Arial" w:eastAsia="Times New Roman" w:hAnsi="Arial" w:cs="Arial"/>
          <w:bCs/>
          <w:i/>
          <w:lang w:val="sr-Latn-CS"/>
        </w:rPr>
        <w:t>Epitrix</w:t>
      </w:r>
      <w:r w:rsidRPr="00CF1E06">
        <w:rPr>
          <w:rFonts w:ascii="Arial" w:eastAsia="Times New Roman" w:hAnsi="Arial" w:cs="Arial"/>
          <w:bCs/>
          <w:lang w:val="sr-Latn-CS"/>
        </w:rPr>
        <w:t>:</w:t>
      </w:r>
    </w:p>
    <w:p w:rsidR="00CF1E06" w:rsidRPr="00CF1E06" w:rsidRDefault="00CF1E06" w:rsidP="00CF1E06">
      <w:pPr>
        <w:spacing w:after="0" w:line="240" w:lineRule="auto"/>
        <w:jc w:val="both"/>
        <w:rPr>
          <w:rFonts w:ascii="Arial" w:eastAsia="Times New Roman" w:hAnsi="Arial" w:cs="Arial"/>
          <w:b/>
          <w:bCs/>
          <w:color w:val="FF0000"/>
          <w:u w:val="single"/>
          <w:lang w:val="sr-Latn-ME"/>
        </w:rPr>
      </w:pPr>
    </w:p>
    <w:p w:rsidR="00CF1E06" w:rsidRPr="00CF1E06" w:rsidRDefault="00CF1E06" w:rsidP="00F34012">
      <w:pPr>
        <w:spacing w:after="0" w:line="240" w:lineRule="auto"/>
        <w:jc w:val="center"/>
        <w:rPr>
          <w:rFonts w:ascii="Arial" w:eastAsia="Times New Roman" w:hAnsi="Arial" w:cs="Arial"/>
          <w:lang w:val="en-US"/>
        </w:rPr>
      </w:pPr>
      <w:r>
        <w:rPr>
          <w:rFonts w:ascii="Arial" w:eastAsia="Times New Roman" w:hAnsi="Arial" w:cs="Arial"/>
          <w:bCs/>
          <w:noProof/>
          <w:lang w:val="en-US"/>
        </w:rPr>
        <w:drawing>
          <wp:inline distT="0" distB="0" distL="0" distR="0" wp14:anchorId="3EF0F472" wp14:editId="3CDE81F2">
            <wp:extent cx="2769079" cy="215635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69218" cy="2156460"/>
                    </a:xfrm>
                    <a:prstGeom prst="rect">
                      <a:avLst/>
                    </a:prstGeom>
                    <a:noFill/>
                    <a:ln>
                      <a:noFill/>
                    </a:ln>
                  </pic:spPr>
                </pic:pic>
              </a:graphicData>
            </a:graphic>
          </wp:inline>
        </w:drawing>
      </w:r>
      <w:r>
        <w:rPr>
          <w:rFonts w:ascii="Arial" w:eastAsia="Times New Roman" w:hAnsi="Arial" w:cs="Arial"/>
          <w:noProof/>
          <w:lang w:val="en-US"/>
        </w:rPr>
        <w:drawing>
          <wp:inline distT="0" distB="0" distL="0" distR="0" wp14:anchorId="3F2BF429" wp14:editId="14429B2B">
            <wp:extent cx="2872740" cy="2156460"/>
            <wp:effectExtent l="0" t="0" r="3810" b="0"/>
            <wp:docPr id="21" name="Picture 21" descr="Rezultat slika za epitrix damage tu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zultat slika za epitrix damage tube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72740" cy="2156460"/>
                    </a:xfrm>
                    <a:prstGeom prst="rect">
                      <a:avLst/>
                    </a:prstGeom>
                    <a:noFill/>
                    <a:ln>
                      <a:noFill/>
                    </a:ln>
                  </pic:spPr>
                </pic:pic>
              </a:graphicData>
            </a:graphic>
          </wp:inline>
        </w:drawing>
      </w:r>
    </w:p>
    <w:p w:rsidR="00CF1E06" w:rsidRPr="00CF1E06" w:rsidRDefault="00CF1E06" w:rsidP="00F34012">
      <w:pPr>
        <w:spacing w:after="0" w:line="240" w:lineRule="auto"/>
        <w:jc w:val="center"/>
        <w:rPr>
          <w:rFonts w:ascii="Arial" w:eastAsia="Times New Roman" w:hAnsi="Arial" w:cs="Arial"/>
          <w:b/>
          <w:bCs/>
          <w:color w:val="FF0000"/>
          <w:u w:val="single"/>
          <w:lang w:val="sr-Latn-ME"/>
        </w:rPr>
      </w:pPr>
      <w:r>
        <w:rPr>
          <w:rFonts w:ascii="Arial" w:eastAsia="Times New Roman" w:hAnsi="Arial" w:cs="Arial"/>
          <w:noProof/>
          <w:lang w:val="en-US"/>
        </w:rPr>
        <w:drawing>
          <wp:inline distT="0" distB="0" distL="0" distR="0" wp14:anchorId="5A478508" wp14:editId="04C75788">
            <wp:extent cx="2769079" cy="1940943"/>
            <wp:effectExtent l="0" t="0" r="0" b="2540"/>
            <wp:docPr id="20" name="Picture 20" descr="Rezultat slika za epitrix damage tu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zultat slika za epitrix damage tube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69439" cy="1941195"/>
                    </a:xfrm>
                    <a:prstGeom prst="rect">
                      <a:avLst/>
                    </a:prstGeom>
                    <a:noFill/>
                    <a:ln>
                      <a:noFill/>
                    </a:ln>
                  </pic:spPr>
                </pic:pic>
              </a:graphicData>
            </a:graphic>
          </wp:inline>
        </w:drawing>
      </w:r>
      <w:r>
        <w:rPr>
          <w:rFonts w:ascii="Arial" w:eastAsia="Times New Roman" w:hAnsi="Arial" w:cs="Arial"/>
          <w:noProof/>
          <w:lang w:val="en-US"/>
        </w:rPr>
        <w:drawing>
          <wp:inline distT="0" distB="0" distL="0" distR="0" wp14:anchorId="6E75A4CA" wp14:editId="323FD5EA">
            <wp:extent cx="2872740" cy="1941195"/>
            <wp:effectExtent l="0" t="0" r="3810" b="1905"/>
            <wp:docPr id="19" name="Picture 19" descr="Rezultat slika za epitrix damage tu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zultat slika za epitrix damage tube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72740" cy="1941195"/>
                    </a:xfrm>
                    <a:prstGeom prst="rect">
                      <a:avLst/>
                    </a:prstGeom>
                    <a:noFill/>
                    <a:ln>
                      <a:noFill/>
                    </a:ln>
                  </pic:spPr>
                </pic:pic>
              </a:graphicData>
            </a:graphic>
          </wp:inline>
        </w:drawing>
      </w:r>
    </w:p>
    <w:p w:rsidR="00CF1E06" w:rsidRPr="00CF1E06" w:rsidRDefault="00CF1E06" w:rsidP="00F34012">
      <w:pPr>
        <w:spacing w:after="0" w:line="240" w:lineRule="auto"/>
        <w:jc w:val="center"/>
        <w:rPr>
          <w:rFonts w:ascii="Arial" w:eastAsia="Times New Roman" w:hAnsi="Arial" w:cs="Arial"/>
          <w:b/>
          <w:bCs/>
          <w:color w:val="FF0000"/>
          <w:sz w:val="18"/>
          <w:szCs w:val="18"/>
          <w:u w:val="single"/>
          <w:lang w:val="sr-Latn-ME"/>
        </w:rPr>
      </w:pPr>
      <w:r w:rsidRPr="00CF1E06">
        <w:rPr>
          <w:rFonts w:ascii="Arial" w:eastAsia="Times New Roman" w:hAnsi="Arial" w:cs="Arial"/>
          <w:bCs/>
          <w:sz w:val="18"/>
          <w:szCs w:val="18"/>
          <w:lang w:val="sr-Latn-CS"/>
        </w:rPr>
        <w:t xml:space="preserve">Izgled krtola koje su oštećene vrstama roda </w:t>
      </w:r>
      <w:r w:rsidRPr="00CF1E06">
        <w:rPr>
          <w:rFonts w:ascii="Arial" w:eastAsia="Times New Roman" w:hAnsi="Arial" w:cs="Arial"/>
          <w:bCs/>
          <w:i/>
          <w:sz w:val="18"/>
          <w:szCs w:val="18"/>
          <w:lang w:val="sr-Latn-CS"/>
        </w:rPr>
        <w:t xml:space="preserve">Epitrix </w:t>
      </w:r>
      <w:r w:rsidRPr="00CF1E06">
        <w:rPr>
          <w:rFonts w:ascii="Arial" w:eastAsia="Times New Roman" w:hAnsi="Arial" w:cs="Arial"/>
          <w:bCs/>
          <w:sz w:val="18"/>
          <w:szCs w:val="18"/>
          <w:lang w:val="sr-Latn-CS"/>
        </w:rPr>
        <w:t>(izvor internet)</w:t>
      </w:r>
    </w:p>
    <w:p w:rsidR="00CF1E06" w:rsidRPr="00CF1E06" w:rsidRDefault="00CF1E06" w:rsidP="00CF1E06">
      <w:pPr>
        <w:spacing w:after="0" w:line="240" w:lineRule="auto"/>
        <w:jc w:val="both"/>
        <w:rPr>
          <w:rFonts w:ascii="Arial" w:eastAsia="Times New Roman" w:hAnsi="Arial" w:cs="Arial"/>
          <w:b/>
          <w:bCs/>
          <w:color w:val="FF0000"/>
          <w:u w:val="single"/>
          <w:lang w:val="sr-Latn-ME"/>
        </w:rPr>
      </w:pPr>
    </w:p>
    <w:p w:rsidR="00CF1E06" w:rsidRPr="00151B70" w:rsidRDefault="00CF1E06" w:rsidP="00CF1E06">
      <w:pPr>
        <w:autoSpaceDE w:val="0"/>
        <w:autoSpaceDN w:val="0"/>
        <w:adjustRightInd w:val="0"/>
        <w:spacing w:after="0" w:line="240" w:lineRule="auto"/>
        <w:jc w:val="both"/>
        <w:rPr>
          <w:rFonts w:ascii="Arial" w:eastAsia="Times New Roman" w:hAnsi="Arial" w:cs="Arial"/>
          <w:bCs/>
          <w:lang w:val="sr-Latn-ME"/>
        </w:rPr>
      </w:pPr>
    </w:p>
    <w:p w:rsidR="00CF1E06" w:rsidRPr="00151B70" w:rsidRDefault="00CF1E06" w:rsidP="00CF1E06">
      <w:pPr>
        <w:autoSpaceDE w:val="0"/>
        <w:autoSpaceDN w:val="0"/>
        <w:adjustRightInd w:val="0"/>
        <w:spacing w:after="0" w:line="240" w:lineRule="auto"/>
        <w:jc w:val="both"/>
        <w:rPr>
          <w:rFonts w:ascii="Arial" w:eastAsia="Times New Roman" w:hAnsi="Arial" w:cs="Arial"/>
          <w:bCs/>
          <w:lang w:val="sr-Latn-ME"/>
        </w:rPr>
      </w:pPr>
      <w:r w:rsidRPr="00151B70">
        <w:rPr>
          <w:rFonts w:ascii="Arial" w:eastAsia="Times New Roman" w:hAnsi="Arial" w:cs="Arial"/>
          <w:bCs/>
          <w:lang w:val="sr-Latn-ME"/>
        </w:rPr>
        <w:t>____________________________________</w:t>
      </w:r>
    </w:p>
    <w:p w:rsidR="00CF1E06" w:rsidRPr="00151B70" w:rsidRDefault="00CF1E06" w:rsidP="00CF1E06">
      <w:pPr>
        <w:autoSpaceDE w:val="0"/>
        <w:autoSpaceDN w:val="0"/>
        <w:adjustRightInd w:val="0"/>
        <w:spacing w:after="0" w:line="240" w:lineRule="auto"/>
        <w:jc w:val="both"/>
        <w:rPr>
          <w:rFonts w:ascii="Arial" w:eastAsia="Times New Roman" w:hAnsi="Arial" w:cs="Arial"/>
          <w:b/>
          <w:bCs/>
          <w:lang w:val="sr-Latn-ME"/>
        </w:rPr>
      </w:pPr>
      <w:r w:rsidRPr="00151B70">
        <w:rPr>
          <w:rFonts w:ascii="Arial" w:eastAsia="Times New Roman" w:hAnsi="Arial" w:cs="Arial"/>
          <w:b/>
          <w:bCs/>
          <w:lang w:val="sr-Latn-ME"/>
        </w:rPr>
        <w:t>*</w:t>
      </w:r>
      <w:r w:rsidRPr="00CF1E06">
        <w:rPr>
          <w:rFonts w:ascii="Arial" w:eastAsia="Times New Roman" w:hAnsi="Arial" w:cs="Arial"/>
          <w:b/>
          <w:bCs/>
          <w:lang w:val="en-US"/>
        </w:rPr>
        <w:t>Za</w:t>
      </w:r>
      <w:r w:rsidRPr="00151B70">
        <w:rPr>
          <w:rFonts w:ascii="Arial" w:eastAsia="Times New Roman" w:hAnsi="Arial" w:cs="Arial"/>
          <w:b/>
          <w:bCs/>
          <w:lang w:val="sr-Latn-ME"/>
        </w:rPr>
        <w:t xml:space="preserve"> </w:t>
      </w:r>
      <w:r w:rsidRPr="00CF1E06">
        <w:rPr>
          <w:rFonts w:ascii="Arial" w:eastAsia="Times New Roman" w:hAnsi="Arial" w:cs="Arial"/>
          <w:b/>
          <w:bCs/>
          <w:lang w:val="en-US"/>
        </w:rPr>
        <w:t>izradu</w:t>
      </w:r>
      <w:r w:rsidRPr="00151B70">
        <w:rPr>
          <w:rFonts w:ascii="Arial" w:eastAsia="Times New Roman" w:hAnsi="Arial" w:cs="Arial"/>
          <w:b/>
          <w:bCs/>
          <w:lang w:val="sr-Latn-ME"/>
        </w:rPr>
        <w:t xml:space="preserve"> </w:t>
      </w:r>
      <w:r w:rsidRPr="00CF1E06">
        <w:rPr>
          <w:rFonts w:ascii="Arial" w:eastAsia="Times New Roman" w:hAnsi="Arial" w:cs="Arial"/>
          <w:b/>
          <w:bCs/>
          <w:lang w:val="en-US"/>
        </w:rPr>
        <w:t>Informatora</w:t>
      </w:r>
      <w:r w:rsidRPr="00151B70">
        <w:rPr>
          <w:rFonts w:ascii="Arial" w:eastAsia="Times New Roman" w:hAnsi="Arial" w:cs="Arial"/>
          <w:b/>
          <w:bCs/>
          <w:lang w:val="sr-Latn-ME"/>
        </w:rPr>
        <w:t xml:space="preserve"> </w:t>
      </w:r>
      <w:r w:rsidRPr="00CF1E06">
        <w:rPr>
          <w:rFonts w:ascii="Arial" w:eastAsia="Times New Roman" w:hAnsi="Arial" w:cs="Arial"/>
          <w:b/>
          <w:bCs/>
          <w:lang w:val="en-US"/>
        </w:rPr>
        <w:t>su</w:t>
      </w:r>
      <w:r w:rsidRPr="00151B70">
        <w:rPr>
          <w:rFonts w:ascii="Arial" w:eastAsia="Times New Roman" w:hAnsi="Arial" w:cs="Arial"/>
          <w:b/>
          <w:bCs/>
          <w:lang w:val="sr-Latn-ME"/>
        </w:rPr>
        <w:t xml:space="preserve"> </w:t>
      </w:r>
      <w:r w:rsidRPr="00CF1E06">
        <w:rPr>
          <w:rFonts w:ascii="Arial" w:eastAsia="Times New Roman" w:hAnsi="Arial" w:cs="Arial"/>
          <w:b/>
          <w:bCs/>
          <w:lang w:val="en-US"/>
        </w:rPr>
        <w:t>kori</w:t>
      </w:r>
      <w:r w:rsidRPr="00151B70">
        <w:rPr>
          <w:rFonts w:ascii="Arial" w:eastAsia="Times New Roman" w:hAnsi="Arial" w:cs="Arial"/>
          <w:b/>
          <w:bCs/>
          <w:lang w:val="sr-Latn-ME"/>
        </w:rPr>
        <w:t>šć</w:t>
      </w:r>
      <w:r w:rsidRPr="00CF1E06">
        <w:rPr>
          <w:rFonts w:ascii="Arial" w:eastAsia="Times New Roman" w:hAnsi="Arial" w:cs="Arial"/>
          <w:b/>
          <w:bCs/>
          <w:lang w:val="en-US"/>
        </w:rPr>
        <w:t>ene</w:t>
      </w:r>
      <w:r w:rsidRPr="00151B70">
        <w:rPr>
          <w:rFonts w:ascii="Arial" w:eastAsia="Times New Roman" w:hAnsi="Arial" w:cs="Arial"/>
          <w:b/>
          <w:bCs/>
          <w:lang w:val="sr-Latn-ME"/>
        </w:rPr>
        <w:t xml:space="preserve"> </w:t>
      </w:r>
      <w:r w:rsidRPr="00CF1E06">
        <w:rPr>
          <w:rFonts w:ascii="Arial" w:eastAsia="Times New Roman" w:hAnsi="Arial" w:cs="Arial"/>
          <w:b/>
          <w:bCs/>
          <w:lang w:val="en-US"/>
        </w:rPr>
        <w:t>informacije</w:t>
      </w:r>
      <w:r w:rsidRPr="00151B70">
        <w:rPr>
          <w:rFonts w:ascii="Arial" w:eastAsia="Times New Roman" w:hAnsi="Arial" w:cs="Arial"/>
          <w:b/>
          <w:bCs/>
          <w:lang w:val="sr-Latn-ME"/>
        </w:rPr>
        <w:t xml:space="preserve"> </w:t>
      </w:r>
      <w:r w:rsidRPr="00CF1E06">
        <w:rPr>
          <w:rFonts w:ascii="Arial" w:eastAsia="Times New Roman" w:hAnsi="Arial" w:cs="Arial"/>
          <w:b/>
          <w:bCs/>
          <w:lang w:val="en-US"/>
        </w:rPr>
        <w:t>iz</w:t>
      </w:r>
      <w:r w:rsidRPr="00151B70">
        <w:rPr>
          <w:rFonts w:ascii="Arial" w:eastAsia="Times New Roman" w:hAnsi="Arial" w:cs="Arial"/>
          <w:b/>
          <w:bCs/>
          <w:lang w:val="sr-Latn-ME"/>
        </w:rPr>
        <w:t xml:space="preserve"> </w:t>
      </w:r>
      <w:r w:rsidRPr="00CF1E06">
        <w:rPr>
          <w:rFonts w:ascii="Arial" w:eastAsia="Times New Roman" w:hAnsi="Arial" w:cs="Arial"/>
          <w:b/>
          <w:bCs/>
          <w:lang w:val="en-US"/>
        </w:rPr>
        <w:t>EPPO</w:t>
      </w:r>
      <w:r w:rsidRPr="00151B70">
        <w:rPr>
          <w:rFonts w:ascii="Arial" w:eastAsia="Times New Roman" w:hAnsi="Arial" w:cs="Arial"/>
          <w:b/>
          <w:bCs/>
          <w:lang w:val="sr-Latn-ME"/>
        </w:rPr>
        <w:t xml:space="preserve"> </w:t>
      </w:r>
      <w:r w:rsidRPr="00CF1E06">
        <w:rPr>
          <w:rFonts w:ascii="Arial" w:eastAsia="Times New Roman" w:hAnsi="Arial" w:cs="Arial"/>
          <w:b/>
          <w:bCs/>
          <w:lang w:val="en-US"/>
        </w:rPr>
        <w:t>baze</w:t>
      </w:r>
      <w:r w:rsidRPr="00151B70">
        <w:rPr>
          <w:rFonts w:ascii="Arial" w:eastAsia="Times New Roman" w:hAnsi="Arial" w:cs="Arial"/>
          <w:b/>
          <w:bCs/>
          <w:lang w:val="sr-Latn-ME"/>
        </w:rPr>
        <w:t xml:space="preserve"> </w:t>
      </w:r>
      <w:r w:rsidRPr="00CF1E06">
        <w:rPr>
          <w:rFonts w:ascii="Arial" w:eastAsia="Times New Roman" w:hAnsi="Arial" w:cs="Arial"/>
          <w:b/>
          <w:bCs/>
          <w:lang w:val="en-US"/>
        </w:rPr>
        <w:t>podataka</w:t>
      </w:r>
      <w:r w:rsidRPr="00151B70">
        <w:rPr>
          <w:rFonts w:ascii="Arial" w:eastAsia="Times New Roman" w:hAnsi="Arial" w:cs="Arial"/>
          <w:b/>
          <w:bCs/>
          <w:lang w:val="sr-Latn-ME"/>
        </w:rPr>
        <w:t xml:space="preserve">- </w:t>
      </w:r>
      <w:r w:rsidRPr="00CF1E06">
        <w:rPr>
          <w:rFonts w:ascii="Arial" w:eastAsia="Times New Roman" w:hAnsi="Arial" w:cs="Arial"/>
          <w:b/>
          <w:bCs/>
          <w:lang w:val="en-US"/>
        </w:rPr>
        <w:t>PQR</w:t>
      </w:r>
      <w:r w:rsidRPr="00151B70">
        <w:rPr>
          <w:rFonts w:ascii="Arial" w:eastAsia="Times New Roman" w:hAnsi="Arial" w:cs="Arial"/>
          <w:b/>
          <w:bCs/>
          <w:lang w:val="sr-Latn-ME"/>
        </w:rPr>
        <w:t xml:space="preserve"> </w:t>
      </w:r>
      <w:r w:rsidRPr="00CF1E06">
        <w:rPr>
          <w:rFonts w:ascii="Arial" w:eastAsia="Times New Roman" w:hAnsi="Arial" w:cs="Arial"/>
          <w:b/>
          <w:bCs/>
          <w:lang w:val="en-US"/>
        </w:rPr>
        <w:t>i</w:t>
      </w:r>
      <w:r w:rsidRPr="00151B70">
        <w:rPr>
          <w:rFonts w:ascii="Arial" w:eastAsia="Times New Roman" w:hAnsi="Arial" w:cs="Arial"/>
          <w:b/>
          <w:bCs/>
          <w:lang w:val="sr-Latn-ME"/>
        </w:rPr>
        <w:t xml:space="preserve"> </w:t>
      </w:r>
      <w:r w:rsidRPr="00CF1E06">
        <w:rPr>
          <w:rFonts w:ascii="Arial" w:eastAsia="Times New Roman" w:hAnsi="Arial" w:cs="Arial"/>
          <w:b/>
          <w:bCs/>
          <w:lang w:val="en-US"/>
        </w:rPr>
        <w:t>EPPO</w:t>
      </w:r>
      <w:r w:rsidRPr="00151B70">
        <w:rPr>
          <w:rFonts w:ascii="Arial" w:eastAsia="Times New Roman" w:hAnsi="Arial" w:cs="Arial"/>
          <w:b/>
          <w:bCs/>
          <w:lang w:val="sr-Latn-ME"/>
        </w:rPr>
        <w:t xml:space="preserve"> </w:t>
      </w:r>
      <w:r w:rsidRPr="00CF1E06">
        <w:rPr>
          <w:rFonts w:ascii="Arial" w:eastAsia="Times New Roman" w:hAnsi="Arial" w:cs="Arial"/>
          <w:b/>
          <w:bCs/>
          <w:lang w:val="en-US"/>
        </w:rPr>
        <w:t>Standarda</w:t>
      </w:r>
      <w:r w:rsidRPr="00151B70">
        <w:rPr>
          <w:rFonts w:ascii="Arial" w:eastAsia="Times New Roman" w:hAnsi="Arial" w:cs="Arial"/>
          <w:b/>
          <w:bCs/>
          <w:lang w:val="sr-Latn-ME"/>
        </w:rPr>
        <w:t xml:space="preserve">: </w:t>
      </w:r>
    </w:p>
    <w:p w:rsidR="00CF1E06" w:rsidRPr="00CF1E06" w:rsidRDefault="00CF1E06" w:rsidP="00CF1E06">
      <w:pPr>
        <w:autoSpaceDE w:val="0"/>
        <w:autoSpaceDN w:val="0"/>
        <w:adjustRightInd w:val="0"/>
        <w:spacing w:after="0" w:line="240" w:lineRule="auto"/>
        <w:jc w:val="both"/>
        <w:rPr>
          <w:rFonts w:ascii="Arial" w:eastAsia="Times New Roman" w:hAnsi="Arial" w:cs="Arial"/>
          <w:bCs/>
          <w:sz w:val="18"/>
          <w:szCs w:val="18"/>
          <w:lang w:val="en-US"/>
        </w:rPr>
      </w:pPr>
      <w:r w:rsidRPr="00CF1E06">
        <w:rPr>
          <w:rFonts w:ascii="Arial" w:eastAsia="Times New Roman" w:hAnsi="Arial" w:cs="Arial"/>
          <w:bCs/>
          <w:sz w:val="18"/>
          <w:szCs w:val="18"/>
          <w:lang w:val="en-US"/>
        </w:rPr>
        <w:t xml:space="preserve">- PM 7/109 (2) </w:t>
      </w:r>
      <w:r w:rsidRPr="00CF1E06">
        <w:rPr>
          <w:rFonts w:ascii="Arial" w:eastAsia="Times New Roman" w:hAnsi="Arial" w:cs="Arial"/>
          <w:bCs/>
          <w:i/>
          <w:sz w:val="18"/>
          <w:szCs w:val="18"/>
          <w:lang w:val="en-US"/>
        </w:rPr>
        <w:t>Epitrix cucumeris, Epitrix papa, Epitrix subcrinita, Epitrix tuberis</w:t>
      </w:r>
      <w:r w:rsidRPr="00CF1E06">
        <w:rPr>
          <w:rFonts w:ascii="Arial" w:eastAsia="Times New Roman" w:hAnsi="Arial" w:cs="Arial"/>
          <w:bCs/>
          <w:sz w:val="18"/>
          <w:szCs w:val="18"/>
          <w:lang w:val="en-US"/>
        </w:rPr>
        <w:t xml:space="preserve">; </w:t>
      </w:r>
    </w:p>
    <w:p w:rsidR="00CF1E06" w:rsidRPr="00CF1E06" w:rsidRDefault="00CF1E06" w:rsidP="00CF1E06">
      <w:pPr>
        <w:autoSpaceDE w:val="0"/>
        <w:autoSpaceDN w:val="0"/>
        <w:adjustRightInd w:val="0"/>
        <w:spacing w:after="0" w:line="240" w:lineRule="auto"/>
        <w:jc w:val="both"/>
        <w:rPr>
          <w:rFonts w:ascii="Arial" w:eastAsia="Times New Roman" w:hAnsi="Arial" w:cs="Arial"/>
          <w:color w:val="000000"/>
          <w:sz w:val="18"/>
          <w:szCs w:val="18"/>
          <w:lang w:val="en-US"/>
        </w:rPr>
      </w:pPr>
      <w:r w:rsidRPr="00CF1E06">
        <w:rPr>
          <w:rFonts w:ascii="Arial" w:eastAsia="Times New Roman" w:hAnsi="Arial" w:cs="Arial"/>
          <w:b/>
          <w:bCs/>
          <w:sz w:val="18"/>
          <w:szCs w:val="18"/>
          <w:lang w:val="en-US"/>
        </w:rPr>
        <w:t xml:space="preserve">- </w:t>
      </w:r>
      <w:r w:rsidRPr="00CF1E06">
        <w:rPr>
          <w:rFonts w:ascii="Arial" w:eastAsia="Times New Roman" w:hAnsi="Arial" w:cs="Arial"/>
          <w:color w:val="000000"/>
          <w:sz w:val="18"/>
          <w:szCs w:val="18"/>
          <w:lang w:val="en-US"/>
        </w:rPr>
        <w:t xml:space="preserve">PM 9/22 (1) National regulatory control system for </w:t>
      </w:r>
      <w:r w:rsidRPr="00CF1E06">
        <w:rPr>
          <w:rFonts w:ascii="Arial" w:eastAsia="Times New Roman" w:hAnsi="Arial" w:cs="Arial"/>
          <w:i/>
          <w:color w:val="000000"/>
          <w:sz w:val="18"/>
          <w:szCs w:val="18"/>
          <w:lang w:val="en-US"/>
        </w:rPr>
        <w:t>Epitrix</w:t>
      </w:r>
      <w:r w:rsidRPr="00CF1E06">
        <w:rPr>
          <w:rFonts w:ascii="Arial" w:eastAsia="Times New Roman" w:hAnsi="Arial" w:cs="Arial"/>
          <w:color w:val="000000"/>
          <w:sz w:val="18"/>
          <w:szCs w:val="18"/>
          <w:lang w:val="en-US"/>
        </w:rPr>
        <w:t xml:space="preserve"> species</w:t>
      </w:r>
      <w:r w:rsidRPr="00CF1E06">
        <w:rPr>
          <w:rFonts w:ascii="Arial" w:eastAsia="Times New Roman" w:hAnsi="Arial" w:cs="Arial"/>
          <w:b/>
          <w:bCs/>
          <w:sz w:val="18"/>
          <w:szCs w:val="18"/>
          <w:lang w:val="en-US"/>
        </w:rPr>
        <w:t xml:space="preserve"> </w:t>
      </w:r>
      <w:r w:rsidRPr="00CF1E06">
        <w:rPr>
          <w:rFonts w:ascii="Arial" w:eastAsia="Times New Roman" w:hAnsi="Arial" w:cs="Arial"/>
          <w:color w:val="000000"/>
          <w:sz w:val="18"/>
          <w:szCs w:val="18"/>
          <w:lang w:val="en-US"/>
        </w:rPr>
        <w:t>damaging potato tubers; i dokument</w:t>
      </w:r>
    </w:p>
    <w:p w:rsidR="00CF1E06" w:rsidRPr="00CF1E06" w:rsidRDefault="00CF1E06" w:rsidP="00CF1E06">
      <w:pPr>
        <w:autoSpaceDE w:val="0"/>
        <w:autoSpaceDN w:val="0"/>
        <w:adjustRightInd w:val="0"/>
        <w:spacing w:after="0" w:line="240" w:lineRule="auto"/>
        <w:ind w:left="90" w:hanging="90"/>
        <w:rPr>
          <w:rFonts w:ascii="Arial" w:eastAsia="Times New Roman" w:hAnsi="Arial" w:cs="Arial"/>
          <w:sz w:val="18"/>
          <w:szCs w:val="18"/>
          <w:lang w:val="en-US"/>
        </w:rPr>
      </w:pPr>
      <w:r w:rsidRPr="00CF1E06">
        <w:rPr>
          <w:rFonts w:ascii="Arial" w:eastAsia="Times New Roman" w:hAnsi="Arial" w:cs="Arial"/>
          <w:color w:val="000000"/>
          <w:sz w:val="18"/>
          <w:szCs w:val="18"/>
          <w:lang w:val="en-US"/>
        </w:rPr>
        <w:t xml:space="preserve">- </w:t>
      </w:r>
      <w:r w:rsidRPr="00CF1E06">
        <w:rPr>
          <w:rFonts w:ascii="Arial" w:eastAsia="Times New Roman" w:hAnsi="Arial" w:cs="Arial"/>
          <w:bCs/>
          <w:sz w:val="18"/>
          <w:szCs w:val="18"/>
          <w:lang w:val="en-US"/>
        </w:rPr>
        <w:t>C. Malumphy (Fera); M. Everatt, D. Eyre and N. Giltrap (Defra) February 2016:</w:t>
      </w:r>
      <w:r w:rsidRPr="00CF1E06">
        <w:rPr>
          <w:rFonts w:ascii="Arial" w:eastAsia="Times New Roman" w:hAnsi="Arial" w:cs="Arial"/>
          <w:b/>
          <w:bCs/>
          <w:sz w:val="18"/>
          <w:szCs w:val="18"/>
          <w:lang w:val="en-US"/>
        </w:rPr>
        <w:t xml:space="preserve"> </w:t>
      </w:r>
      <w:r w:rsidRPr="00CF1E06">
        <w:rPr>
          <w:rFonts w:ascii="Arial" w:eastAsia="Times New Roman" w:hAnsi="Arial" w:cs="Arial"/>
          <w:bCs/>
          <w:sz w:val="18"/>
          <w:szCs w:val="18"/>
          <w:lang w:val="en-US"/>
        </w:rPr>
        <w:t>Plant Pest Factsheet</w:t>
      </w:r>
      <w:r w:rsidRPr="00CF1E06">
        <w:rPr>
          <w:rFonts w:ascii="Arial" w:eastAsia="Times New Roman" w:hAnsi="Arial" w:cs="Arial"/>
          <w:b/>
          <w:bCs/>
          <w:sz w:val="18"/>
          <w:szCs w:val="18"/>
          <w:lang w:val="en-US"/>
        </w:rPr>
        <w:t xml:space="preserve"> </w:t>
      </w:r>
      <w:r w:rsidRPr="00CF1E06">
        <w:rPr>
          <w:rFonts w:ascii="Arial" w:eastAsia="Times New Roman" w:hAnsi="Arial" w:cs="Arial"/>
          <w:sz w:val="18"/>
          <w:szCs w:val="18"/>
          <w:lang w:val="en-US"/>
        </w:rPr>
        <w:t xml:space="preserve">Potato flea beetles, </w:t>
      </w:r>
      <w:r w:rsidRPr="00CF1E06">
        <w:rPr>
          <w:rFonts w:ascii="Arial" w:eastAsia="Times New Roman" w:hAnsi="Arial" w:cs="Arial"/>
          <w:i/>
          <w:iCs/>
          <w:sz w:val="18"/>
          <w:szCs w:val="18"/>
          <w:lang w:val="en-US"/>
        </w:rPr>
        <w:t xml:space="preserve">Epitrix </w:t>
      </w:r>
      <w:r w:rsidRPr="00CF1E06">
        <w:rPr>
          <w:rFonts w:ascii="Arial" w:eastAsia="Times New Roman" w:hAnsi="Arial" w:cs="Arial"/>
          <w:sz w:val="18"/>
          <w:szCs w:val="18"/>
          <w:lang w:val="en-US"/>
        </w:rPr>
        <w:t>species</w:t>
      </w:r>
    </w:p>
    <w:p w:rsidR="00CF1E06" w:rsidRPr="00CF1E06" w:rsidRDefault="00CF1E06" w:rsidP="00CF1E06">
      <w:pPr>
        <w:spacing w:after="0" w:line="240" w:lineRule="auto"/>
        <w:jc w:val="both"/>
        <w:rPr>
          <w:rFonts w:ascii="Arial" w:eastAsia="Times New Roman" w:hAnsi="Arial" w:cs="Arial"/>
          <w:lang w:val="sr-Latn-CS"/>
        </w:rPr>
      </w:pPr>
    </w:p>
    <w:p w:rsidR="00CF1E06" w:rsidRPr="00CF1E06" w:rsidRDefault="00CF1E06" w:rsidP="00CF1E06">
      <w:pPr>
        <w:spacing w:after="0" w:line="240" w:lineRule="auto"/>
        <w:jc w:val="both"/>
        <w:rPr>
          <w:rFonts w:ascii="Arial" w:eastAsia="Times New Roman" w:hAnsi="Arial" w:cs="Arial"/>
          <w:lang w:val="sr-Latn-CS"/>
        </w:rPr>
      </w:pPr>
    </w:p>
    <w:p w:rsidR="00CF1E06" w:rsidRDefault="00CF1E06" w:rsidP="00CF1E06">
      <w:pPr>
        <w:spacing w:after="0" w:line="240" w:lineRule="auto"/>
        <w:jc w:val="right"/>
        <w:rPr>
          <w:b/>
          <w:bCs/>
          <w:color w:val="7030A0"/>
        </w:rPr>
      </w:pPr>
    </w:p>
    <w:p w:rsidR="00A83706" w:rsidRDefault="00A83706" w:rsidP="00CF1E06">
      <w:pPr>
        <w:spacing w:after="0" w:line="240" w:lineRule="auto"/>
        <w:jc w:val="right"/>
        <w:rPr>
          <w:b/>
          <w:bCs/>
          <w:color w:val="7030A0"/>
        </w:rPr>
      </w:pPr>
    </w:p>
    <w:p w:rsidR="00A83706" w:rsidRDefault="00A83706" w:rsidP="00CF1E06">
      <w:pPr>
        <w:spacing w:after="0" w:line="240" w:lineRule="auto"/>
        <w:jc w:val="right"/>
        <w:rPr>
          <w:b/>
          <w:bCs/>
          <w:color w:val="7030A0"/>
        </w:rPr>
      </w:pPr>
    </w:p>
    <w:p w:rsidR="00B672D3" w:rsidRDefault="00B672D3" w:rsidP="00CF1E06">
      <w:pPr>
        <w:spacing w:after="0" w:line="240" w:lineRule="auto"/>
        <w:jc w:val="right"/>
        <w:rPr>
          <w:b/>
          <w:bCs/>
          <w:color w:val="7030A0"/>
        </w:rPr>
      </w:pPr>
    </w:p>
    <w:p w:rsidR="00B672D3" w:rsidRDefault="00B672D3" w:rsidP="00CF1E06">
      <w:pPr>
        <w:spacing w:after="0" w:line="240" w:lineRule="auto"/>
        <w:jc w:val="right"/>
        <w:rPr>
          <w:b/>
          <w:bCs/>
          <w:color w:val="7030A0"/>
        </w:rPr>
      </w:pPr>
    </w:p>
    <w:p w:rsidR="00B2124A" w:rsidRDefault="00B2124A" w:rsidP="00CF1E06">
      <w:pPr>
        <w:spacing w:after="0" w:line="240" w:lineRule="auto"/>
        <w:jc w:val="right"/>
        <w:rPr>
          <w:b/>
          <w:bCs/>
          <w:color w:val="7030A0"/>
        </w:rPr>
      </w:pPr>
    </w:p>
    <w:p w:rsidR="00151B70" w:rsidRDefault="00151B70" w:rsidP="00CF1E06">
      <w:pPr>
        <w:spacing w:after="0" w:line="240" w:lineRule="auto"/>
        <w:jc w:val="right"/>
        <w:rPr>
          <w:b/>
          <w:bCs/>
          <w:color w:val="7030A0"/>
        </w:rPr>
        <w:sectPr w:rsidR="00151B70" w:rsidSect="00664F56">
          <w:headerReference w:type="default" r:id="rId41"/>
          <w:footerReference w:type="default" r:id="rId42"/>
          <w:headerReference w:type="first" r:id="rId43"/>
          <w:pgSz w:w="11906" w:h="16838" w:code="9"/>
          <w:pgMar w:top="1418" w:right="1134" w:bottom="1418" w:left="1134" w:header="709" w:footer="709" w:gutter="0"/>
          <w:cols w:space="708"/>
          <w:titlePg/>
          <w:docGrid w:linePitch="360"/>
        </w:sectPr>
      </w:pPr>
    </w:p>
    <w:p w:rsidR="00BA1B14" w:rsidRPr="00BA1B14" w:rsidRDefault="00FB4FAE" w:rsidP="00BA1B14">
      <w:pPr>
        <w:tabs>
          <w:tab w:val="left" w:pos="8516"/>
        </w:tabs>
        <w:spacing w:before="78" w:line="242" w:lineRule="auto"/>
        <w:ind w:left="107" w:right="358"/>
        <w:jc w:val="right"/>
        <w:rPr>
          <w:rFonts w:ascii="Times New Roman" w:hAnsi="Times New Roman" w:cs="Times New Roman"/>
        </w:rPr>
      </w:pPr>
      <w:r>
        <w:rPr>
          <w:rFonts w:ascii="Times New Roman" w:hAnsi="Times New Roman" w:cs="Times New Roman"/>
        </w:rPr>
        <w:t>Prilog 5</w:t>
      </w:r>
    </w:p>
    <w:p w:rsidR="00151B70" w:rsidRPr="00A07A99" w:rsidRDefault="00151B70" w:rsidP="00151B70">
      <w:pPr>
        <w:tabs>
          <w:tab w:val="left" w:pos="8516"/>
        </w:tabs>
        <w:spacing w:before="78" w:line="242" w:lineRule="auto"/>
        <w:ind w:left="107" w:right="358"/>
        <w:rPr>
          <w:rFonts w:ascii="Times New Roman" w:hAnsi="Times New Roman" w:cs="Times New Roman"/>
        </w:rPr>
      </w:pPr>
      <w:proofErr w:type="spellStart"/>
      <w:r w:rsidRPr="00A07A99">
        <w:rPr>
          <w:rFonts w:ascii="Times New Roman" w:hAnsi="Times New Roman" w:cs="Times New Roman"/>
        </w:rPr>
        <w:t>Evropska</w:t>
      </w:r>
      <w:proofErr w:type="spellEnd"/>
      <w:r w:rsidRPr="00A07A99">
        <w:rPr>
          <w:rFonts w:ascii="Times New Roman" w:hAnsi="Times New Roman" w:cs="Times New Roman"/>
        </w:rPr>
        <w:t xml:space="preserve"> </w:t>
      </w:r>
      <w:proofErr w:type="spellStart"/>
      <w:r w:rsidRPr="00A07A99">
        <w:rPr>
          <w:rFonts w:ascii="Times New Roman" w:hAnsi="Times New Roman" w:cs="Times New Roman"/>
        </w:rPr>
        <w:t>i</w:t>
      </w:r>
      <w:proofErr w:type="spellEnd"/>
      <w:r w:rsidRPr="00A07A99">
        <w:rPr>
          <w:rFonts w:ascii="Times New Roman" w:hAnsi="Times New Roman" w:cs="Times New Roman"/>
        </w:rPr>
        <w:t xml:space="preserve"> </w:t>
      </w:r>
      <w:proofErr w:type="spellStart"/>
      <w:r w:rsidRPr="00A07A99">
        <w:rPr>
          <w:rFonts w:ascii="Times New Roman" w:hAnsi="Times New Roman" w:cs="Times New Roman"/>
        </w:rPr>
        <w:t>mediteranska</w:t>
      </w:r>
      <w:proofErr w:type="spellEnd"/>
      <w:r w:rsidRPr="00A07A99">
        <w:rPr>
          <w:rFonts w:ascii="Times New Roman" w:hAnsi="Times New Roman" w:cs="Times New Roman"/>
        </w:rPr>
        <w:t xml:space="preserve"> </w:t>
      </w:r>
      <w:proofErr w:type="spellStart"/>
      <w:r w:rsidRPr="00A07A99">
        <w:rPr>
          <w:rFonts w:ascii="Times New Roman" w:hAnsi="Times New Roman" w:cs="Times New Roman"/>
        </w:rPr>
        <w:t>organizacija</w:t>
      </w:r>
      <w:proofErr w:type="spellEnd"/>
      <w:r w:rsidRPr="00A07A99">
        <w:rPr>
          <w:rFonts w:ascii="Times New Roman" w:hAnsi="Times New Roman" w:cs="Times New Roman"/>
        </w:rPr>
        <w:t xml:space="preserve"> za zaštitu bilja</w:t>
      </w:r>
      <w:r w:rsidR="00BA1B14" w:rsidRPr="00A07A99">
        <w:rPr>
          <w:rFonts w:ascii="Times New Roman" w:hAnsi="Times New Roman" w:cs="Times New Roman"/>
        </w:rPr>
        <w:t xml:space="preserve">                                  </w:t>
      </w:r>
      <w:r w:rsidR="00A07A99">
        <w:rPr>
          <w:rFonts w:ascii="Times New Roman" w:hAnsi="Times New Roman" w:cs="Times New Roman"/>
        </w:rPr>
        <w:t xml:space="preserve">            </w:t>
      </w:r>
      <w:r w:rsidR="004E5A99">
        <w:rPr>
          <w:rFonts w:ascii="Times New Roman" w:hAnsi="Times New Roman" w:cs="Times New Roman"/>
        </w:rPr>
        <w:t xml:space="preserve">     </w:t>
      </w:r>
      <w:r w:rsidR="00A07A99">
        <w:rPr>
          <w:rFonts w:ascii="Times New Roman" w:hAnsi="Times New Roman" w:cs="Times New Roman"/>
        </w:rPr>
        <w:t xml:space="preserve"> </w:t>
      </w:r>
      <w:r w:rsidRPr="00A07A99">
        <w:rPr>
          <w:rFonts w:ascii="Times New Roman" w:hAnsi="Times New Roman" w:cs="Times New Roman"/>
        </w:rPr>
        <w:t xml:space="preserve">PM 3/70 </w:t>
      </w:r>
      <w:r w:rsidRPr="00A07A99">
        <w:rPr>
          <w:rFonts w:ascii="Times New Roman" w:hAnsi="Times New Roman" w:cs="Times New Roman"/>
          <w:spacing w:val="-6"/>
        </w:rPr>
        <w:t xml:space="preserve">(1) </w:t>
      </w:r>
    </w:p>
    <w:p w:rsidR="00151B70" w:rsidRDefault="00151B70" w:rsidP="00151B70">
      <w:pPr>
        <w:pStyle w:val="BodyText"/>
        <w:rPr>
          <w:rFonts w:ascii="Arial"/>
        </w:rPr>
      </w:pPr>
    </w:p>
    <w:p w:rsidR="00151B70" w:rsidRDefault="00151B70" w:rsidP="00151B70">
      <w:pPr>
        <w:pStyle w:val="BodyText"/>
        <w:spacing w:before="7"/>
        <w:rPr>
          <w:rFonts w:ascii="Arial"/>
          <w:sz w:val="17"/>
        </w:rPr>
      </w:pPr>
    </w:p>
    <w:p w:rsidR="00151B70" w:rsidRPr="00A07A99" w:rsidRDefault="00151B70" w:rsidP="00151B70">
      <w:pPr>
        <w:pStyle w:val="BodyText"/>
        <w:tabs>
          <w:tab w:val="left" w:pos="142"/>
        </w:tabs>
        <w:rPr>
          <w:b/>
          <w:sz w:val="22"/>
          <w:szCs w:val="22"/>
        </w:rPr>
      </w:pPr>
      <w:r>
        <w:rPr>
          <w:rFonts w:ascii="Arial"/>
          <w:b/>
          <w:szCs w:val="22"/>
        </w:rPr>
        <w:t xml:space="preserve">  </w:t>
      </w:r>
      <w:r w:rsidRPr="00A07A99">
        <w:rPr>
          <w:b/>
          <w:sz w:val="22"/>
          <w:szCs w:val="22"/>
        </w:rPr>
        <w:t>Fitosanitarni postupci</w:t>
      </w:r>
    </w:p>
    <w:p w:rsidR="00151B70" w:rsidRDefault="00151B70" w:rsidP="00151B70">
      <w:pPr>
        <w:pStyle w:val="BodyText"/>
        <w:spacing w:before="2"/>
        <w:rPr>
          <w:rFonts w:ascii="Arial"/>
          <w:b/>
          <w:sz w:val="16"/>
        </w:rPr>
      </w:pPr>
    </w:p>
    <w:p w:rsidR="00151B70" w:rsidRPr="00A07A99" w:rsidRDefault="00151B70" w:rsidP="00A07A99">
      <w:pPr>
        <w:pStyle w:val="BodyText"/>
        <w:jc w:val="center"/>
        <w:rPr>
          <w:b/>
          <w:sz w:val="32"/>
          <w:szCs w:val="32"/>
        </w:rPr>
      </w:pPr>
      <w:r w:rsidRPr="00A07A99">
        <w:rPr>
          <w:rFonts w:eastAsia="Arial"/>
          <w:b/>
          <w:bCs/>
          <w:sz w:val="32"/>
          <w:szCs w:val="32"/>
        </w:rPr>
        <w:t>Sertifikacija izvoza i provjera usaglašenosti krtola krompira pri uvozu</w:t>
      </w:r>
    </w:p>
    <w:p w:rsidR="00151B70" w:rsidRDefault="00151B70" w:rsidP="00151B70">
      <w:pPr>
        <w:pStyle w:val="BodyText"/>
        <w:rPr>
          <w:rFonts w:ascii="Arial"/>
          <w:b/>
          <w:sz w:val="20"/>
        </w:rPr>
      </w:pPr>
    </w:p>
    <w:p w:rsidR="00151B70" w:rsidRDefault="00151B70" w:rsidP="00151B70">
      <w:pPr>
        <w:pStyle w:val="BodyText"/>
        <w:spacing w:before="1"/>
        <w:rPr>
          <w:rFonts w:ascii="Arial"/>
          <w:b/>
          <w:sz w:val="22"/>
        </w:rPr>
      </w:pPr>
    </w:p>
    <w:p w:rsidR="00151B70" w:rsidRDefault="00151B70" w:rsidP="00151B70">
      <w:pPr>
        <w:rPr>
          <w:rFonts w:ascii="Arial"/>
        </w:rPr>
        <w:sectPr w:rsidR="00151B70" w:rsidSect="00151B70">
          <w:footerReference w:type="default" r:id="rId44"/>
          <w:pgSz w:w="11910" w:h="15650"/>
          <w:pgMar w:top="1140" w:right="1120" w:bottom="1020" w:left="1080" w:header="720" w:footer="828" w:gutter="0"/>
          <w:cols w:space="720"/>
        </w:sectPr>
      </w:pPr>
    </w:p>
    <w:p w:rsidR="00151B70" w:rsidRPr="003A7A7C" w:rsidRDefault="00151B70" w:rsidP="00151B70">
      <w:pPr>
        <w:pStyle w:val="Heading1"/>
        <w:spacing w:before="110"/>
        <w:ind w:left="0"/>
        <w:rPr>
          <w:rFonts w:ascii="Times New Roman" w:hAnsi="Times New Roman" w:cs="Times New Roman"/>
          <w:sz w:val="22"/>
          <w:szCs w:val="22"/>
        </w:rPr>
      </w:pPr>
      <w:r>
        <w:rPr>
          <w:w w:val="105"/>
        </w:rPr>
        <w:t xml:space="preserve"> </w:t>
      </w:r>
      <w:r w:rsidRPr="003A7A7C">
        <w:rPr>
          <w:rFonts w:ascii="Times New Roman" w:hAnsi="Times New Roman" w:cs="Times New Roman"/>
          <w:w w:val="105"/>
          <w:sz w:val="22"/>
          <w:szCs w:val="22"/>
        </w:rPr>
        <w:t>Specifični opseg</w:t>
      </w:r>
    </w:p>
    <w:p w:rsidR="00151B70" w:rsidRPr="003A7A7C" w:rsidRDefault="00151B70" w:rsidP="00151B70">
      <w:pPr>
        <w:pStyle w:val="BodyText"/>
        <w:spacing w:before="117" w:line="266" w:lineRule="auto"/>
        <w:ind w:left="107" w:right="28"/>
      </w:pPr>
      <w:r w:rsidRPr="003A7A7C">
        <w:t>Fitosanitarni postupci opisuju</w:t>
      </w:r>
      <w:r w:rsidRPr="003A7A7C">
        <w:rPr>
          <w:spacing w:val="-19"/>
        </w:rPr>
        <w:t xml:space="preserve"> </w:t>
      </w:r>
      <w:r w:rsidRPr="003A7A7C">
        <w:t xml:space="preserve">sertifikaciju izvoza </w:t>
      </w:r>
      <w:proofErr w:type="gramStart"/>
      <w:r w:rsidRPr="003A7A7C">
        <w:t xml:space="preserve">i </w:t>
      </w:r>
      <w:r w:rsidRPr="003A7A7C">
        <w:rPr>
          <w:spacing w:val="-19"/>
        </w:rPr>
        <w:t xml:space="preserve"> </w:t>
      </w:r>
      <w:r w:rsidRPr="003A7A7C">
        <w:t>provjeru</w:t>
      </w:r>
      <w:proofErr w:type="gramEnd"/>
      <w:r w:rsidRPr="003A7A7C">
        <w:t xml:space="preserve"> usaglašenosti krtola krompira pri uvozu</w:t>
      </w:r>
    </w:p>
    <w:p w:rsidR="00151B70" w:rsidRPr="003A7A7C" w:rsidRDefault="00151B70" w:rsidP="00151B70">
      <w:pPr>
        <w:pStyle w:val="Heading1"/>
        <w:spacing w:before="110"/>
        <w:rPr>
          <w:rFonts w:ascii="Times New Roman" w:hAnsi="Times New Roman" w:cs="Times New Roman"/>
          <w:sz w:val="22"/>
          <w:szCs w:val="22"/>
          <w:highlight w:val="yellow"/>
        </w:rPr>
      </w:pPr>
      <w:r w:rsidRPr="003A7A7C">
        <w:rPr>
          <w:rFonts w:ascii="Times New Roman" w:hAnsi="Times New Roman" w:cs="Times New Roman"/>
          <w:b w:val="0"/>
          <w:sz w:val="18"/>
          <w:szCs w:val="18"/>
          <w:highlight w:val="yellow"/>
        </w:rPr>
        <w:br w:type="column"/>
      </w:r>
      <w:proofErr w:type="spellStart"/>
      <w:r w:rsidRPr="003A7A7C">
        <w:rPr>
          <w:rFonts w:ascii="Times New Roman" w:hAnsi="Times New Roman" w:cs="Times New Roman"/>
          <w:sz w:val="22"/>
          <w:szCs w:val="22"/>
        </w:rPr>
        <w:t>Posebno</w:t>
      </w:r>
      <w:proofErr w:type="spellEnd"/>
      <w:r w:rsidRPr="003A7A7C">
        <w:rPr>
          <w:rFonts w:ascii="Times New Roman" w:hAnsi="Times New Roman" w:cs="Times New Roman"/>
          <w:sz w:val="22"/>
          <w:szCs w:val="22"/>
        </w:rPr>
        <w:t xml:space="preserve"> </w:t>
      </w:r>
      <w:proofErr w:type="spellStart"/>
      <w:r w:rsidRPr="003A7A7C">
        <w:rPr>
          <w:rFonts w:ascii="Times New Roman" w:hAnsi="Times New Roman" w:cs="Times New Roman"/>
          <w:sz w:val="22"/>
          <w:szCs w:val="22"/>
        </w:rPr>
        <w:t>odobrenje</w:t>
      </w:r>
      <w:proofErr w:type="spellEnd"/>
      <w:r w:rsidRPr="003A7A7C">
        <w:rPr>
          <w:rFonts w:ascii="Times New Roman" w:hAnsi="Times New Roman" w:cs="Times New Roman"/>
          <w:sz w:val="22"/>
          <w:szCs w:val="22"/>
        </w:rPr>
        <w:t xml:space="preserve"> </w:t>
      </w:r>
      <w:proofErr w:type="spellStart"/>
      <w:r w:rsidRPr="003A7A7C">
        <w:rPr>
          <w:rFonts w:ascii="Times New Roman" w:hAnsi="Times New Roman" w:cs="Times New Roman"/>
          <w:sz w:val="22"/>
          <w:szCs w:val="22"/>
        </w:rPr>
        <w:t>i</w:t>
      </w:r>
      <w:proofErr w:type="spellEnd"/>
      <w:r w:rsidRPr="003A7A7C">
        <w:rPr>
          <w:rFonts w:ascii="Times New Roman" w:hAnsi="Times New Roman" w:cs="Times New Roman"/>
          <w:sz w:val="22"/>
          <w:szCs w:val="22"/>
        </w:rPr>
        <w:t xml:space="preserve"> </w:t>
      </w:r>
      <w:proofErr w:type="spellStart"/>
      <w:r w:rsidRPr="003A7A7C">
        <w:rPr>
          <w:rFonts w:ascii="Times New Roman" w:hAnsi="Times New Roman" w:cs="Times New Roman"/>
          <w:sz w:val="22"/>
          <w:szCs w:val="22"/>
        </w:rPr>
        <w:t>amandmani</w:t>
      </w:r>
      <w:proofErr w:type="spellEnd"/>
    </w:p>
    <w:p w:rsidR="00151B70" w:rsidRPr="003A7A7C" w:rsidRDefault="00151B70" w:rsidP="00151B70">
      <w:pPr>
        <w:pStyle w:val="BodyText"/>
        <w:spacing w:before="117"/>
        <w:ind w:left="107"/>
      </w:pPr>
      <w:proofErr w:type="spellStart"/>
      <w:r w:rsidRPr="003A7A7C">
        <w:t>Prvo</w:t>
      </w:r>
      <w:proofErr w:type="spellEnd"/>
      <w:r w:rsidRPr="003A7A7C">
        <w:t xml:space="preserve"> </w:t>
      </w:r>
      <w:proofErr w:type="spellStart"/>
      <w:r w:rsidRPr="003A7A7C">
        <w:t>odobrenje</w:t>
      </w:r>
      <w:proofErr w:type="spellEnd"/>
      <w:r w:rsidRPr="003A7A7C">
        <w:t xml:space="preserve"> 09. 2006.</w:t>
      </w:r>
    </w:p>
    <w:p w:rsidR="00151B70" w:rsidRDefault="00151B70" w:rsidP="00151B70">
      <w:pPr>
        <w:sectPr w:rsidR="00151B70">
          <w:type w:val="continuous"/>
          <w:pgSz w:w="11910" w:h="15650"/>
          <w:pgMar w:top="1140" w:right="1120" w:bottom="1020" w:left="1080" w:header="720" w:footer="720" w:gutter="0"/>
          <w:cols w:num="2" w:space="720" w:equalWidth="0">
            <w:col w:w="4589" w:space="211"/>
            <w:col w:w="4910"/>
          </w:cols>
        </w:sectPr>
      </w:pPr>
    </w:p>
    <w:p w:rsidR="00151B70" w:rsidRDefault="00151B70" w:rsidP="00151B70">
      <w:pPr>
        <w:pStyle w:val="BodyText"/>
        <w:tabs>
          <w:tab w:val="left" w:pos="2154"/>
        </w:tabs>
        <w:spacing w:before="2"/>
        <w:rPr>
          <w:sz w:val="21"/>
        </w:rPr>
      </w:pPr>
      <w:r>
        <w:rPr>
          <w:sz w:val="21"/>
        </w:rPr>
        <w:tab/>
      </w:r>
    </w:p>
    <w:p w:rsidR="00151B70" w:rsidRDefault="00151B70" w:rsidP="00151B70">
      <w:pPr>
        <w:pStyle w:val="BodyText"/>
        <w:spacing w:line="20" w:lineRule="exact"/>
        <w:ind w:left="102"/>
        <w:rPr>
          <w:sz w:val="2"/>
        </w:rPr>
      </w:pPr>
      <w:r>
        <w:rPr>
          <w:noProof/>
          <w:sz w:val="2"/>
        </w:rPr>
        <mc:AlternateContent>
          <mc:Choice Requires="wpg">
            <w:drawing>
              <wp:inline distT="0" distB="0" distL="0" distR="0" wp14:anchorId="55FE47A6" wp14:editId="170F9CC0">
                <wp:extent cx="5867400" cy="6350"/>
                <wp:effectExtent l="9525" t="9525" r="9525" b="3175"/>
                <wp:docPr id="2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0" cy="6350"/>
                          <a:chOff x="0" y="0"/>
                          <a:chExt cx="9240" cy="10"/>
                        </a:xfrm>
                      </wpg:grpSpPr>
                      <wps:wsp>
                        <wps:cNvPr id="30" name="Line 3"/>
                        <wps:cNvCnPr/>
                        <wps:spPr bwMode="auto">
                          <a:xfrm>
                            <a:off x="0" y="5"/>
                            <a:ext cx="924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E9AB480" id="Group 2" o:spid="_x0000_s1026" style="width:462pt;height:.5pt;mso-position-horizontal-relative:char;mso-position-vertical-relative:line" coordsize="92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">
                <v:line id="Line 3" o:spid="_x0000_s1027" style="position:absolute;visibility:visible;mso-wrap-style:square" from="0,5" to="9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" strokeweight=".5pt"/>
                <w10:anchorlock/>
              </v:group>
            </w:pict>
          </mc:Fallback>
        </mc:AlternateContent>
      </w:r>
    </w:p>
    <w:p w:rsidR="00151B70" w:rsidRDefault="00151B70" w:rsidP="00151B70">
      <w:pPr>
        <w:pStyle w:val="BodyText"/>
        <w:spacing w:before="1"/>
        <w:rPr>
          <w:sz w:val="16"/>
        </w:rPr>
      </w:pPr>
    </w:p>
    <w:p w:rsidR="00151B70" w:rsidRDefault="00151B70" w:rsidP="00151B70">
      <w:pPr>
        <w:rPr>
          <w:sz w:val="16"/>
        </w:rPr>
        <w:sectPr w:rsidR="00151B70">
          <w:type w:val="continuous"/>
          <w:pgSz w:w="11910" w:h="15650"/>
          <w:pgMar w:top="1140" w:right="1120" w:bottom="1020" w:left="1080" w:header="720" w:footer="720" w:gutter="0"/>
          <w:cols w:space="720"/>
        </w:sectPr>
      </w:pPr>
    </w:p>
    <w:p w:rsidR="00151B70" w:rsidRDefault="00151B70" w:rsidP="00151B70">
      <w:pPr>
        <w:pStyle w:val="Heading1"/>
        <w:spacing w:before="206"/>
      </w:pPr>
      <w:proofErr w:type="spellStart"/>
      <w:r>
        <w:rPr>
          <w:w w:val="105"/>
        </w:rPr>
        <w:t>Uvod</w:t>
      </w:r>
      <w:proofErr w:type="spellEnd"/>
    </w:p>
    <w:p w:rsidR="00151B70" w:rsidRPr="002A35AA" w:rsidRDefault="00151B70" w:rsidP="00151B70">
      <w:pPr>
        <w:pStyle w:val="BodyText"/>
        <w:spacing w:before="117" w:line="266" w:lineRule="auto"/>
        <w:ind w:left="107" w:right="38"/>
        <w:jc w:val="both"/>
        <w:rPr>
          <w:spacing w:val="-4"/>
        </w:rPr>
      </w:pPr>
      <w:r>
        <w:rPr>
          <w:spacing w:val="-4"/>
        </w:rPr>
        <w:t>Uvezene pošiljke krtola krompira mogu da sadrže polifagne štetne organizme ili štetne organuzme sa EPPO A1 i A2 liste koji su preporučeni za regulisanje (navedeni su u odjeljcima 2.2 i 2.3 standarda za krompir PM 8/1 (</w:t>
      </w:r>
      <w:r w:rsidRPr="00391655">
        <w:rPr>
          <w:spacing w:val="-4"/>
        </w:rPr>
        <w:t>Commodit</w:t>
      </w:r>
      <w:r>
        <w:rPr>
          <w:spacing w:val="-4"/>
        </w:rPr>
        <w:t xml:space="preserve">y Standard for Potato, PM 8/1). </w:t>
      </w:r>
      <w:r>
        <w:t xml:space="preserve">Da bi se izbjeglo širenje ovih štetnih organizama krtolama krompira, pošiljke treba da budu slobodne od: (1) zemlje (tolerancija 1% za sjemenski krompir, 2% za merkantilni krompir); (2) biljnih ostataka; (3) larvi, pupa ili adulta (odraslih) insekata; (4) jaja, juvenilnih i odraslih (adult) stadijuma nematoda. </w:t>
      </w:r>
    </w:p>
    <w:p w:rsidR="00151B70" w:rsidRDefault="00151B70" w:rsidP="00151B70">
      <w:pPr>
        <w:pStyle w:val="BodyText"/>
        <w:spacing w:before="117" w:line="266" w:lineRule="auto"/>
        <w:ind w:left="107" w:right="38"/>
        <w:jc w:val="both"/>
      </w:pPr>
      <w:r>
        <w:t xml:space="preserve">   Status pošiljke da je slobodna od štetnih organizama treba da bude verifikovan i u državi izvoznici i u državi uvoznici, vizuelnim pregledom i uzorkovanjem krompira, prije odobravanja izvoza odnosno uvoza pošiljke.</w:t>
      </w:r>
    </w:p>
    <w:p w:rsidR="00151B70" w:rsidRDefault="00151B70" w:rsidP="00151B70">
      <w:pPr>
        <w:pStyle w:val="BodyText"/>
        <w:spacing w:before="117" w:line="266" w:lineRule="auto"/>
        <w:ind w:left="107" w:right="38"/>
        <w:jc w:val="both"/>
      </w:pPr>
      <w:r>
        <w:t xml:space="preserve">   Tolerancija za prisustvo zemlje je strožija ukoliko se krtole uvoze iz područja u kojima se pojavljuju karantinski štetni organizam (pogledati PM 8/1).</w:t>
      </w:r>
    </w:p>
    <w:p w:rsidR="00151B70" w:rsidRDefault="00151B70" w:rsidP="00151B70">
      <w:pPr>
        <w:pStyle w:val="BodyText"/>
        <w:spacing w:before="9"/>
        <w:rPr>
          <w:sz w:val="29"/>
        </w:rPr>
      </w:pPr>
    </w:p>
    <w:p w:rsidR="00151B70" w:rsidRDefault="00151B70" w:rsidP="00151B70">
      <w:pPr>
        <w:pStyle w:val="Heading1"/>
        <w:spacing w:before="1"/>
      </w:pPr>
      <w:r>
        <w:rPr>
          <w:w w:val="105"/>
        </w:rPr>
        <w:t>Identifikacija lota</w:t>
      </w:r>
    </w:p>
    <w:p w:rsidR="00151B70" w:rsidRDefault="00151B70" w:rsidP="00151B70">
      <w:pPr>
        <w:pStyle w:val="BodyText"/>
        <w:spacing w:before="118" w:line="266" w:lineRule="auto"/>
        <w:ind w:left="108" w:right="40"/>
        <w:jc w:val="both"/>
      </w:pPr>
      <w:r w:rsidRPr="00641827">
        <w:t>Sadržaj cijele pošiljke treba provjeriti iz pratećih dokumenata.</w:t>
      </w:r>
      <w:r>
        <w:t xml:space="preserve"> Pošiljka se može posmatrati kao jedan lot (partija), a gdje je odgovarajuće, može biti podijeljena u nekoliko zasebnih lotova koje se mogu identifikovati, od kojih svaki može biti predmet pregleda i uzorkovanja.  </w:t>
      </w:r>
    </w:p>
    <w:p w:rsidR="00151B70" w:rsidRDefault="00151B70" w:rsidP="00151B70">
      <w:pPr>
        <w:pStyle w:val="BodyText"/>
        <w:spacing w:before="118" w:line="266" w:lineRule="auto"/>
        <w:ind w:left="142" w:right="38" w:hanging="142"/>
        <w:jc w:val="both"/>
      </w:pPr>
      <w:r>
        <w:t xml:space="preserve">      Za sjemenski krompir, svaki lot se sastiji od jedne sorte iste kategorije, klase, porijekla i veličine. Cjelovitost (integritet) lota se nadzire/održava u skladu sa zahtjevima za sertifikaciju sjemenskog krompira. Za više informacije o identifikaciji lota, pogledati EPPO Standard PM</w:t>
      </w:r>
      <w:r>
        <w:rPr>
          <w:spacing w:val="-7"/>
        </w:rPr>
        <w:t xml:space="preserve"> </w:t>
      </w:r>
      <w:r>
        <w:t>3</w:t>
      </w:r>
      <w:proofErr w:type="gramStart"/>
      <w:r w:rsidRPr="00987D8F">
        <w:t>/(</w:t>
      </w:r>
      <w:proofErr w:type="gramEnd"/>
      <w:r w:rsidRPr="00987D8F">
        <w:t>u pripremi)</w:t>
      </w:r>
      <w:r w:rsidRPr="00987D8F">
        <w:rPr>
          <w:spacing w:val="-7"/>
        </w:rPr>
        <w:t xml:space="preserve"> </w:t>
      </w:r>
      <w:r w:rsidRPr="00987D8F">
        <w:t>o identifikaciji lota.</w:t>
      </w:r>
    </w:p>
    <w:p w:rsidR="00151B70" w:rsidRDefault="00151B70" w:rsidP="00151B70">
      <w:pPr>
        <w:pStyle w:val="BodyText"/>
        <w:spacing w:before="1" w:line="266" w:lineRule="auto"/>
        <w:ind w:left="107" w:right="38" w:firstLine="180"/>
        <w:jc w:val="both"/>
      </w:pPr>
      <w:r>
        <w:t xml:space="preserve">Za merkantilni krompir, </w:t>
      </w:r>
      <w:r w:rsidRPr="00742E85">
        <w:t>na pakirnoj listi</w:t>
      </w:r>
      <w:r>
        <w:t xml:space="preserve"> treba da se naznače odvojene partije po proizvođaču ili pakirnici. </w:t>
      </w:r>
    </w:p>
    <w:p w:rsidR="00151B70" w:rsidRPr="001035E6" w:rsidRDefault="00151B70" w:rsidP="00151B70">
      <w:pPr>
        <w:pStyle w:val="BodyText"/>
        <w:spacing w:before="1" w:line="266" w:lineRule="auto"/>
        <w:ind w:left="107" w:right="38" w:firstLine="180"/>
        <w:jc w:val="both"/>
      </w:pPr>
    </w:p>
    <w:p w:rsidR="00151B70" w:rsidRDefault="00151B70" w:rsidP="00151B70">
      <w:pPr>
        <w:pStyle w:val="Heading1"/>
      </w:pPr>
      <w:r>
        <w:rPr>
          <w:w w:val="105"/>
        </w:rPr>
        <w:t>Postupak odobrenja u državi izvoznici</w:t>
      </w:r>
    </w:p>
    <w:p w:rsidR="00151B70" w:rsidRDefault="00151B70" w:rsidP="00151B70">
      <w:pPr>
        <w:pStyle w:val="BodyText"/>
        <w:spacing w:before="118" w:line="266" w:lineRule="auto"/>
        <w:ind w:left="107" w:right="39"/>
        <w:jc w:val="both"/>
      </w:pPr>
      <w:r w:rsidRPr="00987D8F">
        <w:t xml:space="preserve">Nadležna služba za zdravlje bilja (NPPO) države izvoznice </w:t>
      </w:r>
      <w:r>
        <w:t xml:space="preserve">bi </w:t>
      </w:r>
      <w:r w:rsidRPr="00987D8F">
        <w:t>treba</w:t>
      </w:r>
      <w:r>
        <w:t>la</w:t>
      </w:r>
      <w:r w:rsidRPr="00987D8F">
        <w:t xml:space="preserve"> da prati postupke iz Međunarodno</w:t>
      </w:r>
      <w:r>
        <w:t>g Standarda br.7 (ISPM no. 7 ‘Export certification system’) i</w:t>
      </w:r>
    </w:p>
    <w:p w:rsidR="00151B70" w:rsidRDefault="00151B70" w:rsidP="00151B70">
      <w:pPr>
        <w:pStyle w:val="BodyText"/>
        <w:spacing w:before="93" w:line="266" w:lineRule="auto"/>
        <w:ind w:left="107" w:right="353"/>
        <w:jc w:val="both"/>
      </w:pPr>
      <w:r>
        <w:br w:type="column"/>
      </w:r>
      <w:r>
        <w:rPr>
          <w:spacing w:val="-3"/>
        </w:rPr>
        <w:t>relevantne posebne nadzore</w:t>
      </w:r>
      <w:r>
        <w:rPr>
          <w:spacing w:val="-4"/>
        </w:rPr>
        <w:t>,</w:t>
      </w:r>
      <w:r>
        <w:rPr>
          <w:spacing w:val="-16"/>
        </w:rPr>
        <w:t xml:space="preserve"> </w:t>
      </w:r>
      <w:r>
        <w:t>preglede i</w:t>
      </w:r>
      <w:r>
        <w:rPr>
          <w:spacing w:val="-17"/>
        </w:rPr>
        <w:t xml:space="preserve"> </w:t>
      </w:r>
      <w:r>
        <w:t xml:space="preserve">laboratorijske šeme za testiranje prije sertifikacije. Državi uvoznici je potrebno obezbjediti da lotovi sertifikovanog krompira ispunjavaju zahtjeve uvoza prije nego se izvezu, jer karantinski štetne organizme može biti teško otkriti pregledom pošiljke na mjestu unošenja u državu uvoznicu. </w:t>
      </w:r>
    </w:p>
    <w:p w:rsidR="00151B70" w:rsidRPr="00151B70" w:rsidRDefault="00151B70" w:rsidP="00151B70">
      <w:pPr>
        <w:pStyle w:val="BodyText"/>
        <w:spacing w:before="2" w:line="266" w:lineRule="auto"/>
        <w:ind w:left="107" w:right="354" w:firstLine="180"/>
        <w:jc w:val="both"/>
        <w:rPr>
          <w:lang w:val="de-DE"/>
        </w:rPr>
      </w:pPr>
      <w:r w:rsidRPr="00151B70">
        <w:rPr>
          <w:lang w:val="de-DE"/>
        </w:rPr>
        <w:t xml:space="preserve">NPPO bi trebala da ima registar izvoznika krompira. NPPO bi trebala u potpunosti da informiše izvoznike o svim zahtjevima i uslovima za izvoz. </w:t>
      </w:r>
      <w:r w:rsidRPr="00151B70">
        <w:rPr>
          <w:spacing w:val="-13"/>
          <w:lang w:val="de-DE"/>
        </w:rPr>
        <w:t xml:space="preserve"> </w:t>
      </w:r>
    </w:p>
    <w:p w:rsidR="00151B70" w:rsidRPr="00151B70" w:rsidRDefault="00151B70" w:rsidP="00151B70">
      <w:pPr>
        <w:pStyle w:val="BodyText"/>
        <w:spacing w:line="266" w:lineRule="auto"/>
        <w:ind w:left="107" w:right="353" w:firstLine="180"/>
        <w:jc w:val="both"/>
        <w:rPr>
          <w:lang w:val="de-DE"/>
        </w:rPr>
      </w:pPr>
      <w:r w:rsidRPr="00151B70">
        <w:rPr>
          <w:lang w:val="de-DE"/>
        </w:rPr>
        <w:t>NPPO države izvoznice bi trebala da obezbijedi detalje, kada je to potrebno, o izvoznicima i pošiljkama u skladu sa zahtjevima Međunarodnog Standarda 7 (ISPM</w:t>
      </w:r>
      <w:r w:rsidRPr="00151B70">
        <w:rPr>
          <w:spacing w:val="-14"/>
          <w:lang w:val="de-DE"/>
        </w:rPr>
        <w:t xml:space="preserve"> </w:t>
      </w:r>
      <w:r w:rsidRPr="00151B70">
        <w:rPr>
          <w:lang w:val="de-DE"/>
        </w:rPr>
        <w:t>7)</w:t>
      </w:r>
      <w:r w:rsidRPr="00151B70">
        <w:rPr>
          <w:spacing w:val="-14"/>
          <w:lang w:val="de-DE"/>
        </w:rPr>
        <w:t xml:space="preserve"> </w:t>
      </w:r>
      <w:r w:rsidRPr="00151B70">
        <w:rPr>
          <w:lang w:val="de-DE"/>
        </w:rPr>
        <w:t>odjeljak</w:t>
      </w:r>
      <w:r w:rsidRPr="00151B70">
        <w:rPr>
          <w:spacing w:val="-14"/>
          <w:lang w:val="de-DE"/>
        </w:rPr>
        <w:t xml:space="preserve"> </w:t>
      </w:r>
      <w:r w:rsidRPr="00151B70">
        <w:rPr>
          <w:lang w:val="de-DE"/>
        </w:rPr>
        <w:t>4.4,</w:t>
      </w:r>
      <w:r w:rsidRPr="00151B70">
        <w:rPr>
          <w:spacing w:val="-13"/>
          <w:lang w:val="de-DE"/>
        </w:rPr>
        <w:t xml:space="preserve"> “za svaku pošiljku za koju je izdat fitosanitrani sertifikat  treblo bi voditi evidenciju o: </w:t>
      </w:r>
      <w:r w:rsidRPr="00151B70">
        <w:rPr>
          <w:lang w:val="de-DE"/>
        </w:rPr>
        <w:t xml:space="preserve">svakom pregledu, laboratorijskom testiranju, tretiranju ili potvrđivanju koje je vršeno; imena lica koja vrše navedene zadatke; podatke o datumu kada je aktivnost sprovedena; dobijenim rezultatima i svim uzetim uzorcima”. Takođe bi trebala da bude u mogućnosti da pruži detalje o opštim akcionim programima čiji je cilj eliminisanje ili minimiziranje rizika od karantinski štetnih organizama u fazama proizvodnje i skladištenja. To uključuje aktivnosti radi kontrole štetnih organizama, plodored, poplave, upotrebu inhibitora klica krompira ili druga hemijska tretiranja, pranje, četkanje, ozračivanje, skladišnih objekata i uslova.    </w:t>
      </w:r>
    </w:p>
    <w:p w:rsidR="00151B70" w:rsidRDefault="00151B70" w:rsidP="00151B70">
      <w:pPr>
        <w:pStyle w:val="BodyText"/>
        <w:spacing w:before="4" w:line="266" w:lineRule="auto"/>
        <w:ind w:left="107" w:right="353" w:firstLine="180"/>
        <w:jc w:val="both"/>
      </w:pPr>
      <w:r w:rsidRPr="00151B70">
        <w:rPr>
          <w:lang w:val="de-DE"/>
        </w:rPr>
        <w:t xml:space="preserve">NPPO države izvoznice bi trebala da bude u mogućnosti da obezbijedi detalje postupaka za provjeru porijekla i identifikaciju lota. </w:t>
      </w:r>
      <w:r>
        <w:t xml:space="preserve">Sljedljivost lota do </w:t>
      </w:r>
      <w:r w:rsidRPr="001D5DDD">
        <w:t>proizvođača/</w:t>
      </w:r>
      <w:r>
        <w:t xml:space="preserve">mjesta proizvodnje bi trebala da bude moguća. </w:t>
      </w:r>
    </w:p>
    <w:p w:rsidR="00151B70" w:rsidRDefault="00151B70" w:rsidP="00151B70">
      <w:pPr>
        <w:pStyle w:val="BodyText"/>
        <w:spacing w:before="4" w:line="266" w:lineRule="auto"/>
        <w:ind w:left="107" w:right="353" w:firstLine="180"/>
        <w:jc w:val="both"/>
      </w:pPr>
      <w:r>
        <w:t xml:space="preserve">Zahtjevi za pakovanje pošiljke koja se izvozi bi trebali da uključe upotrebu novog materijala za pakovanje za sertifikovani sjemenski krompir i najmanje upotrebu čistog materijala za pakovanje za ostali krompir, da bi se izbjegla infestacija ili infekcija iz materijala za pakovanje.    </w:t>
      </w:r>
    </w:p>
    <w:p w:rsidR="00151B70" w:rsidRPr="00151B70" w:rsidRDefault="00151B70" w:rsidP="00151B70">
      <w:pPr>
        <w:pStyle w:val="BodyText"/>
        <w:spacing w:before="1" w:line="266" w:lineRule="auto"/>
        <w:ind w:left="107" w:right="352" w:firstLine="180"/>
        <w:jc w:val="both"/>
        <w:rPr>
          <w:lang w:val="de-DE"/>
        </w:rPr>
      </w:pPr>
      <w:r w:rsidRPr="00151B70">
        <w:rPr>
          <w:lang w:val="de-DE"/>
        </w:rPr>
        <w:t xml:space="preserve">Informacije o identitetu i porijeklu treba da budu označene na pakovanju. Za sjemenski krompir, lotovi treba da se čuvaju odvojeno tokom faza skladištenja i pakovanja.  </w:t>
      </w:r>
    </w:p>
    <w:p w:rsidR="00151B70" w:rsidRPr="00151B70" w:rsidRDefault="00151B70" w:rsidP="00151B70">
      <w:pPr>
        <w:pStyle w:val="BodyText"/>
        <w:spacing w:before="1" w:line="266" w:lineRule="auto"/>
        <w:ind w:left="107" w:right="352" w:firstLine="180"/>
        <w:jc w:val="both"/>
        <w:rPr>
          <w:lang w:val="de-DE"/>
        </w:rPr>
      </w:pPr>
      <w:r w:rsidRPr="00151B70">
        <w:rPr>
          <w:lang w:val="de-DE"/>
        </w:rPr>
        <w:t>Mješanje različitih lotova ili izmjena porijekla nije dozvoljena, da bi se sljedljivost lotova mogla pratiti do proizvođača.</w:t>
      </w:r>
      <w:r w:rsidRPr="00151B70">
        <w:rPr>
          <w:spacing w:val="-16"/>
          <w:lang w:val="de-DE"/>
        </w:rPr>
        <w:t xml:space="preserve"> Za ostali krompir oznake treba da budu napravljene  </w:t>
      </w:r>
      <w:r w:rsidRPr="00151B70">
        <w:rPr>
          <w:lang w:val="de-DE"/>
        </w:rPr>
        <w:t>radi sljedljivosti najmanje do originalnog objekta za pakovanje</w:t>
      </w:r>
      <w:r w:rsidRPr="00151B70">
        <w:rPr>
          <w:spacing w:val="-3"/>
          <w:lang w:val="de-DE"/>
        </w:rPr>
        <w:t>,</w:t>
      </w:r>
    </w:p>
    <w:p w:rsidR="00151B70" w:rsidRPr="00151B70" w:rsidRDefault="00151B70" w:rsidP="00151B70">
      <w:pPr>
        <w:spacing w:line="266" w:lineRule="auto"/>
        <w:jc w:val="both"/>
        <w:rPr>
          <w:lang w:val="de-DE"/>
        </w:rPr>
        <w:sectPr w:rsidR="00151B70" w:rsidRPr="00151B70">
          <w:type w:val="continuous"/>
          <w:pgSz w:w="11910" w:h="15650"/>
          <w:pgMar w:top="1140" w:right="1120" w:bottom="1020" w:left="1080" w:header="720" w:footer="720" w:gutter="0"/>
          <w:cols w:num="2" w:space="720" w:equalWidth="0">
            <w:col w:w="4590" w:space="210"/>
            <w:col w:w="4910"/>
          </w:cols>
        </w:sectPr>
      </w:pPr>
    </w:p>
    <w:p w:rsidR="00151B70" w:rsidRDefault="00151B70" w:rsidP="00151B70">
      <w:pPr>
        <w:pStyle w:val="BodyText"/>
        <w:tabs>
          <w:tab w:val="left" w:pos="988"/>
        </w:tabs>
        <w:spacing w:before="78"/>
        <w:ind w:left="362"/>
        <w:rPr>
          <w:lang w:val="de-DE"/>
        </w:rPr>
      </w:pPr>
      <w:r w:rsidRPr="00151B70">
        <w:rPr>
          <w:lang w:val="de-DE"/>
        </w:rPr>
        <w:t>424</w:t>
      </w:r>
      <w:r w:rsidRPr="00151B70">
        <w:rPr>
          <w:lang w:val="de-DE"/>
        </w:rPr>
        <w:tab/>
        <w:t>Fitosanitarni postupci</w:t>
      </w:r>
    </w:p>
    <w:p w:rsidR="00A14694" w:rsidRPr="00151B70" w:rsidRDefault="00A14694" w:rsidP="00151B70">
      <w:pPr>
        <w:pStyle w:val="BodyText"/>
        <w:tabs>
          <w:tab w:val="left" w:pos="988"/>
        </w:tabs>
        <w:spacing w:before="78"/>
        <w:ind w:left="362"/>
        <w:rPr>
          <w:lang w:val="de-DE"/>
        </w:rPr>
      </w:pPr>
    </w:p>
    <w:p w:rsidR="00151B70" w:rsidRPr="00951BBF" w:rsidRDefault="00151B70" w:rsidP="008249FA">
      <w:pPr>
        <w:spacing w:after="0" w:line="240" w:lineRule="auto"/>
        <w:ind w:left="709" w:hanging="709"/>
        <w:jc w:val="both"/>
        <w:rPr>
          <w:rFonts w:ascii="Times New Roman" w:hAnsi="Times New Roman" w:cs="Times New Roman"/>
          <w:sz w:val="18"/>
          <w:szCs w:val="18"/>
          <w:lang w:val="de-DE"/>
        </w:rPr>
      </w:pPr>
      <w:r w:rsidRPr="00951BBF">
        <w:rPr>
          <w:rFonts w:ascii="Times New Roman" w:hAnsi="Times New Roman" w:cs="Times New Roman"/>
          <w:b/>
          <w:sz w:val="18"/>
          <w:szCs w:val="18"/>
          <w:lang w:val="de-DE"/>
        </w:rPr>
        <w:t xml:space="preserve">Tabela 1 </w:t>
      </w:r>
      <w:r w:rsidRPr="00951BBF">
        <w:rPr>
          <w:rFonts w:ascii="Times New Roman" w:hAnsi="Times New Roman" w:cs="Times New Roman"/>
          <w:sz w:val="18"/>
          <w:szCs w:val="18"/>
          <w:lang w:val="de-DE"/>
        </w:rPr>
        <w:t>Predložena minimalna jedinica uzorkovanja i jedinica pregleda/inspekcije za različite veličine lotova sertifikovanog sjemenskog krompira i  merkantilnog kompira</w:t>
      </w:r>
    </w:p>
    <w:p w:rsidR="00151B70" w:rsidRPr="00151B70" w:rsidRDefault="00151B70" w:rsidP="008249FA">
      <w:pPr>
        <w:pStyle w:val="BodyText"/>
        <w:rPr>
          <w:sz w:val="10"/>
          <w:lang w:val="de-DE"/>
        </w:rPr>
      </w:pPr>
    </w:p>
    <w:tbl>
      <w:tblPr>
        <w:tblW w:w="0" w:type="auto"/>
        <w:tblInd w:w="370" w:type="dxa"/>
        <w:tblLayout w:type="fixed"/>
        <w:tblCellMar>
          <w:left w:w="0" w:type="dxa"/>
          <w:right w:w="0" w:type="dxa"/>
        </w:tblCellMar>
        <w:tblLook w:val="01E0" w:firstRow="1" w:lastRow="1" w:firstColumn="1" w:lastColumn="1" w:noHBand="0" w:noVBand="0"/>
      </w:tblPr>
      <w:tblGrid>
        <w:gridCol w:w="1595"/>
        <w:gridCol w:w="3162"/>
        <w:gridCol w:w="3139"/>
        <w:gridCol w:w="1325"/>
      </w:tblGrid>
      <w:tr w:rsidR="00151B70" w:rsidTr="00151B70">
        <w:trPr>
          <w:trHeight w:val="350"/>
        </w:trPr>
        <w:tc>
          <w:tcPr>
            <w:tcW w:w="1595" w:type="dxa"/>
            <w:tcBorders>
              <w:top w:val="single" w:sz="6" w:space="0" w:color="000000"/>
              <w:bottom w:val="single" w:sz="2" w:space="0" w:color="000000"/>
            </w:tcBorders>
          </w:tcPr>
          <w:p w:rsidR="00151B70" w:rsidRPr="003A7A7C" w:rsidRDefault="00151B70" w:rsidP="008249FA">
            <w:pPr>
              <w:pStyle w:val="TableParagraph"/>
              <w:spacing w:before="0"/>
              <w:ind w:left="0"/>
              <w:rPr>
                <w:sz w:val="18"/>
                <w:szCs w:val="18"/>
              </w:rPr>
            </w:pPr>
            <w:proofErr w:type="spellStart"/>
            <w:r w:rsidRPr="003A7A7C">
              <w:rPr>
                <w:sz w:val="18"/>
                <w:szCs w:val="18"/>
              </w:rPr>
              <w:t>Vrsta</w:t>
            </w:r>
            <w:proofErr w:type="spellEnd"/>
            <w:r w:rsidRPr="003A7A7C">
              <w:rPr>
                <w:sz w:val="18"/>
                <w:szCs w:val="18"/>
              </w:rPr>
              <w:t xml:space="preserve"> </w:t>
            </w:r>
            <w:proofErr w:type="spellStart"/>
            <w:r w:rsidRPr="003A7A7C">
              <w:rPr>
                <w:sz w:val="18"/>
                <w:szCs w:val="18"/>
              </w:rPr>
              <w:t>pošiljke</w:t>
            </w:r>
            <w:proofErr w:type="spellEnd"/>
          </w:p>
        </w:tc>
        <w:tc>
          <w:tcPr>
            <w:tcW w:w="3162" w:type="dxa"/>
            <w:tcBorders>
              <w:top w:val="single" w:sz="6" w:space="0" w:color="000000"/>
              <w:bottom w:val="single" w:sz="2" w:space="0" w:color="000000"/>
            </w:tcBorders>
          </w:tcPr>
          <w:p w:rsidR="00151B70" w:rsidRPr="003A7A7C" w:rsidRDefault="00151B70" w:rsidP="008249FA">
            <w:pPr>
              <w:pStyle w:val="TableParagraph"/>
              <w:spacing w:before="0"/>
              <w:rPr>
                <w:sz w:val="18"/>
                <w:szCs w:val="18"/>
              </w:rPr>
            </w:pPr>
            <w:r w:rsidRPr="003A7A7C">
              <w:rPr>
                <w:sz w:val="18"/>
                <w:szCs w:val="18"/>
              </w:rPr>
              <w:t>Veličina lota (jedinica za ispitivanje)</w:t>
            </w:r>
          </w:p>
        </w:tc>
        <w:tc>
          <w:tcPr>
            <w:tcW w:w="3139" w:type="dxa"/>
            <w:tcBorders>
              <w:top w:val="single" w:sz="6" w:space="0" w:color="000000"/>
              <w:bottom w:val="single" w:sz="2" w:space="0" w:color="000000"/>
            </w:tcBorders>
          </w:tcPr>
          <w:p w:rsidR="00151B70" w:rsidRPr="003A7A7C" w:rsidRDefault="00151B70" w:rsidP="008249FA">
            <w:pPr>
              <w:pStyle w:val="TableParagraph"/>
              <w:spacing w:before="0"/>
              <w:ind w:left="262"/>
              <w:rPr>
                <w:sz w:val="18"/>
                <w:szCs w:val="18"/>
              </w:rPr>
            </w:pPr>
            <w:r w:rsidRPr="003A7A7C">
              <w:rPr>
                <w:sz w:val="18"/>
                <w:szCs w:val="18"/>
              </w:rPr>
              <w:t xml:space="preserve">Minimum </w:t>
            </w:r>
            <w:proofErr w:type="spellStart"/>
            <w:r w:rsidRPr="003A7A7C">
              <w:rPr>
                <w:sz w:val="18"/>
                <w:szCs w:val="18"/>
              </w:rPr>
              <w:t>jedinica</w:t>
            </w:r>
            <w:proofErr w:type="spellEnd"/>
            <w:r w:rsidRPr="003A7A7C">
              <w:rPr>
                <w:sz w:val="18"/>
                <w:szCs w:val="18"/>
              </w:rPr>
              <w:t xml:space="preserve"> </w:t>
            </w:r>
            <w:proofErr w:type="spellStart"/>
            <w:r w:rsidRPr="003A7A7C">
              <w:rPr>
                <w:sz w:val="18"/>
                <w:szCs w:val="18"/>
              </w:rPr>
              <w:t>uzorkovanja</w:t>
            </w:r>
            <w:proofErr w:type="spellEnd"/>
          </w:p>
        </w:tc>
        <w:tc>
          <w:tcPr>
            <w:tcW w:w="1325" w:type="dxa"/>
            <w:tcBorders>
              <w:top w:val="single" w:sz="6" w:space="0" w:color="000000"/>
              <w:bottom w:val="single" w:sz="2" w:space="0" w:color="000000"/>
            </w:tcBorders>
          </w:tcPr>
          <w:p w:rsidR="00151B70" w:rsidRPr="003A7A7C" w:rsidRDefault="00151B70" w:rsidP="003A7A7C">
            <w:pPr>
              <w:pStyle w:val="TableParagraph"/>
              <w:spacing w:before="0"/>
              <w:ind w:left="0"/>
              <w:jc w:val="center"/>
              <w:rPr>
                <w:sz w:val="18"/>
                <w:szCs w:val="18"/>
              </w:rPr>
            </w:pPr>
            <w:proofErr w:type="spellStart"/>
            <w:r w:rsidRPr="003A7A7C">
              <w:rPr>
                <w:sz w:val="18"/>
                <w:szCs w:val="18"/>
              </w:rPr>
              <w:t>Jedinica</w:t>
            </w:r>
            <w:proofErr w:type="spellEnd"/>
            <w:r w:rsidRPr="003A7A7C">
              <w:rPr>
                <w:sz w:val="18"/>
                <w:szCs w:val="18"/>
              </w:rPr>
              <w:t xml:space="preserve"> </w:t>
            </w:r>
            <w:proofErr w:type="spellStart"/>
            <w:r w:rsidR="003A7A7C" w:rsidRPr="003A7A7C">
              <w:rPr>
                <w:sz w:val="18"/>
                <w:szCs w:val="18"/>
              </w:rPr>
              <w:t>pregleda</w:t>
            </w:r>
            <w:proofErr w:type="spellEnd"/>
            <w:r w:rsidR="003A7A7C" w:rsidRPr="003A7A7C">
              <w:rPr>
                <w:sz w:val="18"/>
                <w:szCs w:val="18"/>
              </w:rPr>
              <w:t xml:space="preserve"> </w:t>
            </w:r>
            <w:r w:rsidR="00DE220D">
              <w:rPr>
                <w:sz w:val="18"/>
                <w:szCs w:val="18"/>
              </w:rPr>
              <w:t>(</w:t>
            </w:r>
            <w:proofErr w:type="spellStart"/>
            <w:r w:rsidRPr="003A7A7C">
              <w:rPr>
                <w:sz w:val="18"/>
                <w:szCs w:val="18"/>
              </w:rPr>
              <w:t>inspekcije</w:t>
            </w:r>
            <w:proofErr w:type="spellEnd"/>
            <w:r w:rsidRPr="003A7A7C">
              <w:rPr>
                <w:sz w:val="18"/>
                <w:szCs w:val="18"/>
              </w:rPr>
              <w:t>)</w:t>
            </w:r>
          </w:p>
        </w:tc>
      </w:tr>
      <w:tr w:rsidR="00151B70" w:rsidTr="00151B70">
        <w:trPr>
          <w:trHeight w:val="746"/>
        </w:trPr>
        <w:tc>
          <w:tcPr>
            <w:tcW w:w="1595" w:type="dxa"/>
            <w:tcBorders>
              <w:top w:val="single" w:sz="2" w:space="0" w:color="000000"/>
            </w:tcBorders>
          </w:tcPr>
          <w:p w:rsidR="00151B70" w:rsidRPr="003A7A7C" w:rsidRDefault="00151B70" w:rsidP="00151B70">
            <w:pPr>
              <w:pStyle w:val="TableParagraph"/>
              <w:spacing w:before="107"/>
              <w:ind w:left="0"/>
              <w:rPr>
                <w:sz w:val="18"/>
                <w:szCs w:val="18"/>
              </w:rPr>
            </w:pPr>
            <w:r w:rsidRPr="003A7A7C">
              <w:rPr>
                <w:sz w:val="18"/>
                <w:szCs w:val="18"/>
              </w:rPr>
              <w:t>Sertifikovani sjemenski krompir</w:t>
            </w:r>
          </w:p>
        </w:tc>
        <w:tc>
          <w:tcPr>
            <w:tcW w:w="3162" w:type="dxa"/>
            <w:tcBorders>
              <w:top w:val="single" w:sz="2" w:space="0" w:color="000000"/>
            </w:tcBorders>
          </w:tcPr>
          <w:p w:rsidR="00151B70" w:rsidRPr="003A7A7C" w:rsidRDefault="00151B70" w:rsidP="00151B70">
            <w:pPr>
              <w:pStyle w:val="TableParagraph"/>
              <w:spacing w:before="107"/>
              <w:rPr>
                <w:sz w:val="18"/>
                <w:szCs w:val="18"/>
              </w:rPr>
            </w:pPr>
            <w:r w:rsidRPr="003A7A7C">
              <w:rPr>
                <w:sz w:val="18"/>
                <w:szCs w:val="18"/>
              </w:rPr>
              <w:t>&lt; 50 tona</w:t>
            </w:r>
          </w:p>
          <w:p w:rsidR="00151B70" w:rsidRPr="003A7A7C" w:rsidRDefault="00151B70" w:rsidP="00151B70">
            <w:pPr>
              <w:pStyle w:val="TableParagraph"/>
              <w:rPr>
                <w:sz w:val="18"/>
                <w:szCs w:val="18"/>
              </w:rPr>
            </w:pPr>
            <w:r w:rsidRPr="003A7A7C">
              <w:rPr>
                <w:sz w:val="18"/>
                <w:szCs w:val="18"/>
              </w:rPr>
              <w:t>50 – 200 tona</w:t>
            </w:r>
          </w:p>
          <w:p w:rsidR="00151B70" w:rsidRPr="003A7A7C" w:rsidRDefault="00151B70" w:rsidP="00151B70">
            <w:pPr>
              <w:pStyle w:val="TableParagraph"/>
              <w:spacing w:before="27"/>
              <w:rPr>
                <w:sz w:val="18"/>
                <w:szCs w:val="18"/>
              </w:rPr>
            </w:pPr>
            <w:r w:rsidRPr="003A7A7C">
              <w:rPr>
                <w:sz w:val="18"/>
                <w:szCs w:val="18"/>
              </w:rPr>
              <w:t>&gt; 200 tona</w:t>
            </w:r>
          </w:p>
        </w:tc>
        <w:tc>
          <w:tcPr>
            <w:tcW w:w="3139" w:type="dxa"/>
            <w:tcBorders>
              <w:top w:val="single" w:sz="2" w:space="0" w:color="000000"/>
            </w:tcBorders>
          </w:tcPr>
          <w:p w:rsidR="00151B70" w:rsidRPr="003A7A7C" w:rsidRDefault="00151B70" w:rsidP="00151B70">
            <w:pPr>
              <w:pStyle w:val="TableParagraph"/>
              <w:spacing w:before="107"/>
              <w:ind w:left="263"/>
              <w:rPr>
                <w:sz w:val="18"/>
                <w:szCs w:val="18"/>
              </w:rPr>
            </w:pPr>
            <w:r w:rsidRPr="003A7A7C">
              <w:rPr>
                <w:sz w:val="18"/>
                <w:szCs w:val="18"/>
              </w:rPr>
              <w:t>5 vreća</w:t>
            </w:r>
          </w:p>
          <w:p w:rsidR="00151B70" w:rsidRPr="003A7A7C" w:rsidRDefault="00151B70" w:rsidP="00151B70">
            <w:pPr>
              <w:pStyle w:val="TableParagraph"/>
              <w:ind w:left="263"/>
              <w:rPr>
                <w:sz w:val="18"/>
                <w:szCs w:val="18"/>
              </w:rPr>
            </w:pPr>
            <w:r w:rsidRPr="003A7A7C">
              <w:rPr>
                <w:sz w:val="18"/>
                <w:szCs w:val="18"/>
              </w:rPr>
              <w:t>1 vreća na 10</w:t>
            </w:r>
            <w:r w:rsidRPr="003A7A7C">
              <w:rPr>
                <w:spacing w:val="-19"/>
                <w:sz w:val="18"/>
                <w:szCs w:val="18"/>
              </w:rPr>
              <w:t xml:space="preserve"> </w:t>
            </w:r>
            <w:r w:rsidRPr="003A7A7C">
              <w:rPr>
                <w:sz w:val="18"/>
                <w:szCs w:val="18"/>
              </w:rPr>
              <w:t>tona</w:t>
            </w:r>
          </w:p>
          <w:p w:rsidR="00151B70" w:rsidRPr="003A7A7C" w:rsidRDefault="00151B70" w:rsidP="00151B70">
            <w:pPr>
              <w:pStyle w:val="TableParagraph"/>
              <w:spacing w:before="27"/>
              <w:ind w:left="263"/>
              <w:rPr>
                <w:sz w:val="18"/>
                <w:szCs w:val="18"/>
              </w:rPr>
            </w:pPr>
            <w:r w:rsidRPr="003A7A7C">
              <w:rPr>
                <w:sz w:val="18"/>
                <w:szCs w:val="18"/>
              </w:rPr>
              <w:t>1 vreća na 10</w:t>
            </w:r>
            <w:r w:rsidRPr="003A7A7C">
              <w:rPr>
                <w:spacing w:val="-19"/>
                <w:sz w:val="18"/>
                <w:szCs w:val="18"/>
              </w:rPr>
              <w:t xml:space="preserve"> </w:t>
            </w:r>
            <w:r w:rsidRPr="003A7A7C">
              <w:rPr>
                <w:sz w:val="18"/>
                <w:szCs w:val="18"/>
              </w:rPr>
              <w:t>tona</w:t>
            </w:r>
          </w:p>
        </w:tc>
        <w:tc>
          <w:tcPr>
            <w:tcW w:w="1325" w:type="dxa"/>
            <w:tcBorders>
              <w:top w:val="single" w:sz="2" w:space="0" w:color="000000"/>
            </w:tcBorders>
          </w:tcPr>
          <w:p w:rsidR="00151B70" w:rsidRPr="003A7A7C" w:rsidRDefault="00151B70" w:rsidP="00151B70">
            <w:pPr>
              <w:pStyle w:val="TableParagraph"/>
              <w:spacing w:before="107"/>
              <w:rPr>
                <w:sz w:val="18"/>
                <w:szCs w:val="18"/>
              </w:rPr>
            </w:pPr>
            <w:r w:rsidRPr="003A7A7C">
              <w:rPr>
                <w:sz w:val="18"/>
                <w:szCs w:val="18"/>
              </w:rPr>
              <w:t>200</w:t>
            </w:r>
            <w:r w:rsidRPr="003A7A7C">
              <w:rPr>
                <w:spacing w:val="-10"/>
                <w:sz w:val="18"/>
                <w:szCs w:val="18"/>
              </w:rPr>
              <w:t xml:space="preserve"> </w:t>
            </w:r>
            <w:r w:rsidRPr="003A7A7C">
              <w:rPr>
                <w:sz w:val="18"/>
                <w:szCs w:val="18"/>
              </w:rPr>
              <w:t>krtola</w:t>
            </w:r>
          </w:p>
          <w:p w:rsidR="00151B70" w:rsidRPr="003A7A7C" w:rsidRDefault="00151B70" w:rsidP="00151B70">
            <w:pPr>
              <w:pStyle w:val="TableParagraph"/>
              <w:rPr>
                <w:sz w:val="18"/>
                <w:szCs w:val="18"/>
              </w:rPr>
            </w:pPr>
            <w:r w:rsidRPr="003A7A7C">
              <w:rPr>
                <w:sz w:val="18"/>
                <w:szCs w:val="18"/>
              </w:rPr>
              <w:t>200</w:t>
            </w:r>
            <w:r w:rsidRPr="003A7A7C">
              <w:rPr>
                <w:spacing w:val="-10"/>
                <w:sz w:val="18"/>
                <w:szCs w:val="18"/>
              </w:rPr>
              <w:t xml:space="preserve"> </w:t>
            </w:r>
            <w:r w:rsidRPr="003A7A7C">
              <w:rPr>
                <w:sz w:val="18"/>
                <w:szCs w:val="18"/>
              </w:rPr>
              <w:t>krtola</w:t>
            </w:r>
          </w:p>
          <w:p w:rsidR="00151B70" w:rsidRPr="003A7A7C" w:rsidRDefault="00151B70" w:rsidP="00151B70">
            <w:pPr>
              <w:pStyle w:val="TableParagraph"/>
              <w:spacing w:before="27"/>
              <w:rPr>
                <w:sz w:val="18"/>
                <w:szCs w:val="18"/>
              </w:rPr>
            </w:pPr>
            <w:r w:rsidRPr="003A7A7C">
              <w:rPr>
                <w:sz w:val="18"/>
                <w:szCs w:val="18"/>
              </w:rPr>
              <w:t>1 krtola po toni</w:t>
            </w:r>
          </w:p>
        </w:tc>
      </w:tr>
      <w:tr w:rsidR="00151B70" w:rsidTr="00151B70">
        <w:trPr>
          <w:trHeight w:val="1049"/>
        </w:trPr>
        <w:tc>
          <w:tcPr>
            <w:tcW w:w="1595" w:type="dxa"/>
          </w:tcPr>
          <w:p w:rsidR="00151B70" w:rsidRPr="003A7A7C" w:rsidRDefault="00151B70" w:rsidP="00151B70">
            <w:pPr>
              <w:pStyle w:val="TableParagraph"/>
              <w:spacing w:before="60"/>
              <w:ind w:left="0"/>
              <w:rPr>
                <w:sz w:val="18"/>
                <w:szCs w:val="18"/>
              </w:rPr>
            </w:pPr>
            <w:r w:rsidRPr="003A7A7C">
              <w:rPr>
                <w:sz w:val="18"/>
                <w:szCs w:val="18"/>
              </w:rPr>
              <w:t>Merkantilni krompir</w:t>
            </w:r>
          </w:p>
        </w:tc>
        <w:tc>
          <w:tcPr>
            <w:tcW w:w="3162" w:type="dxa"/>
          </w:tcPr>
          <w:p w:rsidR="00151B70" w:rsidRPr="003A7A7C" w:rsidRDefault="00151B70" w:rsidP="00151B70">
            <w:pPr>
              <w:pStyle w:val="TableParagraph"/>
              <w:spacing w:before="60" w:line="278" w:lineRule="auto"/>
              <w:ind w:right="190"/>
              <w:rPr>
                <w:sz w:val="18"/>
                <w:szCs w:val="18"/>
              </w:rPr>
            </w:pPr>
            <w:r w:rsidRPr="003A7A7C">
              <w:rPr>
                <w:sz w:val="18"/>
                <w:szCs w:val="18"/>
              </w:rPr>
              <w:t>kada je cijela pošiljka &lt; 30 tona (npr. brodski kontejner, kamion, željeznica) i može sadržati više od 1 lota</w:t>
            </w:r>
          </w:p>
          <w:p w:rsidR="00151B70" w:rsidRPr="003A7A7C" w:rsidRDefault="00151B70" w:rsidP="00151B70">
            <w:pPr>
              <w:pStyle w:val="TableParagraph"/>
              <w:spacing w:before="4"/>
              <w:ind w:left="0"/>
              <w:rPr>
                <w:sz w:val="18"/>
                <w:szCs w:val="18"/>
              </w:rPr>
            </w:pPr>
          </w:p>
          <w:p w:rsidR="00396CDE" w:rsidRDefault="00396CDE" w:rsidP="00151B70">
            <w:pPr>
              <w:pStyle w:val="TableParagraph"/>
              <w:spacing w:before="0" w:line="170" w:lineRule="exact"/>
              <w:rPr>
                <w:sz w:val="18"/>
                <w:szCs w:val="18"/>
              </w:rPr>
            </w:pPr>
          </w:p>
          <w:p w:rsidR="00151B70" w:rsidRPr="003A7A7C" w:rsidRDefault="00151B70" w:rsidP="00151B70">
            <w:pPr>
              <w:pStyle w:val="TableParagraph"/>
              <w:spacing w:before="0" w:line="170" w:lineRule="exact"/>
              <w:rPr>
                <w:sz w:val="18"/>
                <w:szCs w:val="18"/>
              </w:rPr>
            </w:pPr>
            <w:r w:rsidRPr="003A7A7C">
              <w:rPr>
                <w:sz w:val="18"/>
                <w:szCs w:val="18"/>
              </w:rPr>
              <w:t xml:space="preserve">30 – 50 </w:t>
            </w:r>
            <w:proofErr w:type="spellStart"/>
            <w:r w:rsidRPr="003A7A7C">
              <w:rPr>
                <w:sz w:val="18"/>
                <w:szCs w:val="18"/>
              </w:rPr>
              <w:t>tona</w:t>
            </w:r>
            <w:proofErr w:type="spellEnd"/>
          </w:p>
        </w:tc>
        <w:tc>
          <w:tcPr>
            <w:tcW w:w="3139" w:type="dxa"/>
          </w:tcPr>
          <w:p w:rsidR="00151B70" w:rsidRPr="003A7A7C" w:rsidRDefault="00151B70" w:rsidP="00151B70">
            <w:pPr>
              <w:pStyle w:val="TableParagraph"/>
              <w:spacing w:before="60"/>
              <w:ind w:left="262"/>
              <w:rPr>
                <w:sz w:val="18"/>
                <w:szCs w:val="18"/>
              </w:rPr>
            </w:pPr>
            <w:r w:rsidRPr="003A7A7C">
              <w:rPr>
                <w:sz w:val="18"/>
                <w:szCs w:val="18"/>
              </w:rPr>
              <w:t>5 vreća minimum</w:t>
            </w:r>
          </w:p>
          <w:p w:rsidR="00151B70" w:rsidRPr="003A7A7C" w:rsidRDefault="00151B70" w:rsidP="00151B70">
            <w:pPr>
              <w:pStyle w:val="TableParagraph"/>
              <w:numPr>
                <w:ilvl w:val="0"/>
                <w:numId w:val="18"/>
              </w:numPr>
              <w:tabs>
                <w:tab w:val="left" w:pos="374"/>
              </w:tabs>
              <w:spacing w:line="278" w:lineRule="auto"/>
              <w:ind w:right="283" w:hanging="1"/>
              <w:rPr>
                <w:sz w:val="18"/>
                <w:szCs w:val="18"/>
              </w:rPr>
            </w:pPr>
            <w:r w:rsidRPr="003A7A7C">
              <w:rPr>
                <w:sz w:val="18"/>
                <w:szCs w:val="18"/>
              </w:rPr>
              <w:t>ako je više od 1 lota, vreće odabrati u približno jednakom broju iz svakog lota</w:t>
            </w:r>
          </w:p>
          <w:p w:rsidR="00151B70" w:rsidRPr="003A7A7C" w:rsidRDefault="00151B70" w:rsidP="00151B70">
            <w:pPr>
              <w:pStyle w:val="TableParagraph"/>
              <w:numPr>
                <w:ilvl w:val="0"/>
                <w:numId w:val="18"/>
              </w:numPr>
              <w:tabs>
                <w:tab w:val="left" w:pos="375"/>
              </w:tabs>
              <w:spacing w:before="0"/>
              <w:ind w:left="374" w:hanging="113"/>
              <w:rPr>
                <w:sz w:val="18"/>
                <w:szCs w:val="18"/>
              </w:rPr>
            </w:pPr>
            <w:r w:rsidRPr="003A7A7C">
              <w:rPr>
                <w:sz w:val="18"/>
                <w:szCs w:val="18"/>
              </w:rPr>
              <w:t>ako je više od 5 lotova,</w:t>
            </w:r>
            <w:r w:rsidRPr="003A7A7C">
              <w:rPr>
                <w:spacing w:val="-4"/>
                <w:sz w:val="18"/>
                <w:szCs w:val="18"/>
              </w:rPr>
              <w:t xml:space="preserve"> </w:t>
            </w:r>
            <w:r w:rsidRPr="003A7A7C">
              <w:rPr>
                <w:sz w:val="18"/>
                <w:szCs w:val="18"/>
              </w:rPr>
              <w:t>minimum 1</w:t>
            </w:r>
            <w:r w:rsidRPr="003A7A7C">
              <w:rPr>
                <w:spacing w:val="-3"/>
                <w:sz w:val="18"/>
                <w:szCs w:val="18"/>
              </w:rPr>
              <w:t xml:space="preserve"> </w:t>
            </w:r>
            <w:r w:rsidRPr="003A7A7C">
              <w:rPr>
                <w:sz w:val="18"/>
                <w:szCs w:val="18"/>
              </w:rPr>
              <w:t>vreća</w:t>
            </w:r>
            <w:r w:rsidRPr="003A7A7C">
              <w:rPr>
                <w:spacing w:val="-4"/>
                <w:sz w:val="18"/>
                <w:szCs w:val="18"/>
              </w:rPr>
              <w:t xml:space="preserve"> </w:t>
            </w:r>
            <w:r w:rsidRPr="003A7A7C">
              <w:rPr>
                <w:sz w:val="18"/>
                <w:szCs w:val="18"/>
              </w:rPr>
              <w:t>po 1 lotu</w:t>
            </w:r>
          </w:p>
          <w:p w:rsidR="00151B70" w:rsidRPr="003A7A7C" w:rsidRDefault="00151B70" w:rsidP="00151B70">
            <w:pPr>
              <w:pStyle w:val="TableParagraph"/>
              <w:spacing w:before="27" w:line="170" w:lineRule="exact"/>
              <w:ind w:left="263"/>
              <w:rPr>
                <w:sz w:val="18"/>
                <w:szCs w:val="18"/>
              </w:rPr>
            </w:pPr>
            <w:r w:rsidRPr="003A7A7C">
              <w:rPr>
                <w:sz w:val="18"/>
                <w:szCs w:val="18"/>
              </w:rPr>
              <w:t>5 vreća</w:t>
            </w:r>
          </w:p>
        </w:tc>
        <w:tc>
          <w:tcPr>
            <w:tcW w:w="1325" w:type="dxa"/>
          </w:tcPr>
          <w:p w:rsidR="00151B70" w:rsidRPr="003A7A7C" w:rsidRDefault="00151B70" w:rsidP="00151B70">
            <w:pPr>
              <w:pStyle w:val="TableParagraph"/>
              <w:spacing w:before="60"/>
              <w:ind w:left="243" w:right="-15"/>
              <w:rPr>
                <w:sz w:val="18"/>
                <w:szCs w:val="18"/>
              </w:rPr>
            </w:pPr>
            <w:r w:rsidRPr="003A7A7C">
              <w:rPr>
                <w:sz w:val="18"/>
                <w:szCs w:val="18"/>
              </w:rPr>
              <w:t>ukupno 200</w:t>
            </w:r>
            <w:r w:rsidRPr="003A7A7C">
              <w:rPr>
                <w:spacing w:val="-17"/>
                <w:sz w:val="18"/>
                <w:szCs w:val="18"/>
              </w:rPr>
              <w:t xml:space="preserve"> </w:t>
            </w:r>
            <w:r w:rsidRPr="003A7A7C">
              <w:rPr>
                <w:sz w:val="18"/>
                <w:szCs w:val="18"/>
              </w:rPr>
              <w:t>krtola</w:t>
            </w:r>
          </w:p>
          <w:p w:rsidR="00151B70" w:rsidRPr="003A7A7C" w:rsidRDefault="00151B70" w:rsidP="00151B70">
            <w:pPr>
              <w:pStyle w:val="TableParagraph"/>
              <w:spacing w:before="0"/>
              <w:ind w:left="0"/>
              <w:rPr>
                <w:sz w:val="18"/>
                <w:szCs w:val="18"/>
              </w:rPr>
            </w:pPr>
          </w:p>
          <w:p w:rsidR="00151B70" w:rsidRPr="003A7A7C" w:rsidRDefault="00151B70" w:rsidP="00151B70">
            <w:pPr>
              <w:pStyle w:val="TableParagraph"/>
              <w:spacing w:before="0"/>
              <w:ind w:left="0"/>
              <w:rPr>
                <w:sz w:val="18"/>
                <w:szCs w:val="18"/>
              </w:rPr>
            </w:pPr>
          </w:p>
          <w:p w:rsidR="00151B70" w:rsidRPr="003A7A7C" w:rsidRDefault="00151B70" w:rsidP="00151B70">
            <w:pPr>
              <w:pStyle w:val="TableParagraph"/>
              <w:spacing w:before="7"/>
              <w:ind w:left="0"/>
              <w:rPr>
                <w:sz w:val="18"/>
                <w:szCs w:val="18"/>
              </w:rPr>
            </w:pPr>
          </w:p>
          <w:p w:rsidR="00396CDE" w:rsidRDefault="00396CDE" w:rsidP="00151B70">
            <w:pPr>
              <w:pStyle w:val="TableParagraph"/>
              <w:spacing w:before="0" w:line="170" w:lineRule="exact"/>
              <w:ind w:left="243"/>
              <w:rPr>
                <w:sz w:val="18"/>
                <w:szCs w:val="18"/>
              </w:rPr>
            </w:pPr>
          </w:p>
          <w:p w:rsidR="00396CDE" w:rsidRDefault="00396CDE" w:rsidP="00151B70">
            <w:pPr>
              <w:pStyle w:val="TableParagraph"/>
              <w:spacing w:before="0" w:line="170" w:lineRule="exact"/>
              <w:ind w:left="243"/>
              <w:rPr>
                <w:sz w:val="18"/>
                <w:szCs w:val="18"/>
              </w:rPr>
            </w:pPr>
          </w:p>
          <w:p w:rsidR="00151B70" w:rsidRPr="003A7A7C" w:rsidRDefault="00151B70" w:rsidP="00151B70">
            <w:pPr>
              <w:pStyle w:val="TableParagraph"/>
              <w:spacing w:before="0" w:line="170" w:lineRule="exact"/>
              <w:ind w:left="243"/>
              <w:rPr>
                <w:sz w:val="18"/>
                <w:szCs w:val="18"/>
              </w:rPr>
            </w:pPr>
            <w:r w:rsidRPr="003A7A7C">
              <w:rPr>
                <w:sz w:val="18"/>
                <w:szCs w:val="18"/>
              </w:rPr>
              <w:t xml:space="preserve">200 </w:t>
            </w:r>
            <w:proofErr w:type="spellStart"/>
            <w:r w:rsidRPr="003A7A7C">
              <w:rPr>
                <w:sz w:val="18"/>
                <w:szCs w:val="18"/>
              </w:rPr>
              <w:t>krtola</w:t>
            </w:r>
            <w:proofErr w:type="spellEnd"/>
          </w:p>
        </w:tc>
      </w:tr>
      <w:tr w:rsidR="00151B70" w:rsidTr="00151B70">
        <w:trPr>
          <w:trHeight w:val="453"/>
        </w:trPr>
        <w:tc>
          <w:tcPr>
            <w:tcW w:w="1595" w:type="dxa"/>
            <w:tcBorders>
              <w:bottom w:val="single" w:sz="6" w:space="0" w:color="000000"/>
            </w:tcBorders>
          </w:tcPr>
          <w:p w:rsidR="00151B70" w:rsidRPr="003A7A7C" w:rsidRDefault="00151B70" w:rsidP="00151B70">
            <w:pPr>
              <w:pStyle w:val="TableParagraph"/>
              <w:spacing w:before="0"/>
              <w:ind w:left="0"/>
              <w:rPr>
                <w:sz w:val="18"/>
                <w:szCs w:val="18"/>
              </w:rPr>
            </w:pPr>
          </w:p>
        </w:tc>
        <w:tc>
          <w:tcPr>
            <w:tcW w:w="3162" w:type="dxa"/>
            <w:tcBorders>
              <w:bottom w:val="single" w:sz="6" w:space="0" w:color="000000"/>
            </w:tcBorders>
          </w:tcPr>
          <w:p w:rsidR="00151B70" w:rsidRPr="003A7A7C" w:rsidRDefault="00151B70" w:rsidP="00151B70">
            <w:pPr>
              <w:pStyle w:val="TableParagraph"/>
              <w:spacing w:before="10"/>
              <w:rPr>
                <w:sz w:val="18"/>
                <w:szCs w:val="18"/>
              </w:rPr>
            </w:pPr>
            <w:r w:rsidRPr="003A7A7C">
              <w:rPr>
                <w:sz w:val="18"/>
                <w:szCs w:val="18"/>
              </w:rPr>
              <w:t>50 – 200 tona</w:t>
            </w:r>
          </w:p>
          <w:p w:rsidR="00151B70" w:rsidRPr="003A7A7C" w:rsidRDefault="00151B70" w:rsidP="00151B70">
            <w:pPr>
              <w:pStyle w:val="TableParagraph"/>
              <w:rPr>
                <w:sz w:val="18"/>
                <w:szCs w:val="18"/>
              </w:rPr>
            </w:pPr>
            <w:r w:rsidRPr="003A7A7C">
              <w:rPr>
                <w:sz w:val="18"/>
                <w:szCs w:val="18"/>
              </w:rPr>
              <w:t>&gt; 200 tona</w:t>
            </w:r>
          </w:p>
        </w:tc>
        <w:tc>
          <w:tcPr>
            <w:tcW w:w="3139" w:type="dxa"/>
            <w:tcBorders>
              <w:bottom w:val="single" w:sz="6" w:space="0" w:color="000000"/>
            </w:tcBorders>
          </w:tcPr>
          <w:p w:rsidR="00151B70" w:rsidRPr="003A7A7C" w:rsidRDefault="00151B70" w:rsidP="00151B70">
            <w:pPr>
              <w:pStyle w:val="TableParagraph"/>
              <w:spacing w:before="10"/>
              <w:ind w:left="263"/>
              <w:rPr>
                <w:sz w:val="18"/>
                <w:szCs w:val="18"/>
              </w:rPr>
            </w:pPr>
            <w:r w:rsidRPr="003A7A7C">
              <w:rPr>
                <w:sz w:val="18"/>
                <w:szCs w:val="18"/>
              </w:rPr>
              <w:t>1 vreća na 10</w:t>
            </w:r>
            <w:r w:rsidRPr="003A7A7C">
              <w:rPr>
                <w:spacing w:val="-19"/>
                <w:sz w:val="18"/>
                <w:szCs w:val="18"/>
              </w:rPr>
              <w:t xml:space="preserve"> </w:t>
            </w:r>
            <w:r w:rsidRPr="003A7A7C">
              <w:rPr>
                <w:sz w:val="18"/>
                <w:szCs w:val="18"/>
              </w:rPr>
              <w:t>tona</w:t>
            </w:r>
          </w:p>
          <w:p w:rsidR="00151B70" w:rsidRPr="003A7A7C" w:rsidRDefault="00151B70" w:rsidP="00151B70">
            <w:pPr>
              <w:pStyle w:val="TableParagraph"/>
              <w:ind w:left="263"/>
              <w:rPr>
                <w:sz w:val="18"/>
                <w:szCs w:val="18"/>
              </w:rPr>
            </w:pPr>
            <w:r w:rsidRPr="003A7A7C">
              <w:rPr>
                <w:sz w:val="18"/>
                <w:szCs w:val="18"/>
              </w:rPr>
              <w:t>1 vreća na 10</w:t>
            </w:r>
            <w:r w:rsidRPr="003A7A7C">
              <w:rPr>
                <w:spacing w:val="-19"/>
                <w:sz w:val="18"/>
                <w:szCs w:val="18"/>
              </w:rPr>
              <w:t xml:space="preserve"> </w:t>
            </w:r>
            <w:r w:rsidRPr="003A7A7C">
              <w:rPr>
                <w:sz w:val="18"/>
                <w:szCs w:val="18"/>
              </w:rPr>
              <w:t>tona</w:t>
            </w:r>
          </w:p>
        </w:tc>
        <w:tc>
          <w:tcPr>
            <w:tcW w:w="1325" w:type="dxa"/>
            <w:tcBorders>
              <w:bottom w:val="single" w:sz="6" w:space="0" w:color="000000"/>
            </w:tcBorders>
          </w:tcPr>
          <w:p w:rsidR="00151B70" w:rsidRPr="003A7A7C" w:rsidRDefault="00151B70" w:rsidP="00151B70">
            <w:pPr>
              <w:pStyle w:val="TableParagraph"/>
              <w:spacing w:before="10"/>
              <w:rPr>
                <w:sz w:val="18"/>
                <w:szCs w:val="18"/>
              </w:rPr>
            </w:pPr>
            <w:r w:rsidRPr="003A7A7C">
              <w:rPr>
                <w:sz w:val="18"/>
                <w:szCs w:val="18"/>
              </w:rPr>
              <w:t>200 krtola</w:t>
            </w:r>
          </w:p>
          <w:p w:rsidR="00151B70" w:rsidRPr="003A7A7C" w:rsidRDefault="00151B70" w:rsidP="00151B70">
            <w:pPr>
              <w:pStyle w:val="TableParagraph"/>
              <w:rPr>
                <w:sz w:val="18"/>
                <w:szCs w:val="18"/>
              </w:rPr>
            </w:pPr>
            <w:r w:rsidRPr="003A7A7C">
              <w:rPr>
                <w:sz w:val="18"/>
                <w:szCs w:val="18"/>
              </w:rPr>
              <w:t>1 krtola po toni</w:t>
            </w:r>
          </w:p>
        </w:tc>
      </w:tr>
    </w:tbl>
    <w:p w:rsidR="00151B70" w:rsidRPr="00951BBF" w:rsidRDefault="00151B70" w:rsidP="00A14694">
      <w:pPr>
        <w:spacing w:before="105" w:line="278" w:lineRule="auto"/>
        <w:ind w:left="362" w:right="112"/>
        <w:rPr>
          <w:rFonts w:ascii="Times New Roman" w:hAnsi="Times New Roman" w:cs="Times New Roman"/>
          <w:sz w:val="18"/>
          <w:szCs w:val="18"/>
        </w:rPr>
      </w:pPr>
      <w:proofErr w:type="spellStart"/>
      <w:r w:rsidRPr="00951BBF">
        <w:rPr>
          <w:rFonts w:ascii="Times New Roman" w:hAnsi="Times New Roman" w:cs="Times New Roman"/>
          <w:sz w:val="18"/>
          <w:szCs w:val="18"/>
        </w:rPr>
        <w:t>Napomena</w:t>
      </w:r>
      <w:proofErr w:type="spellEnd"/>
      <w:r w:rsidRPr="00951BBF">
        <w:rPr>
          <w:rFonts w:ascii="Times New Roman" w:hAnsi="Times New Roman" w:cs="Times New Roman"/>
          <w:sz w:val="18"/>
          <w:szCs w:val="18"/>
        </w:rPr>
        <w:t xml:space="preserve">: Za </w:t>
      </w:r>
      <w:proofErr w:type="spellStart"/>
      <w:r w:rsidRPr="00951BBF">
        <w:rPr>
          <w:rFonts w:ascii="Times New Roman" w:hAnsi="Times New Roman" w:cs="Times New Roman"/>
          <w:sz w:val="18"/>
          <w:szCs w:val="18"/>
        </w:rPr>
        <w:t>rasute</w:t>
      </w:r>
      <w:proofErr w:type="spellEnd"/>
      <w:r w:rsidRPr="00951BBF">
        <w:rPr>
          <w:rFonts w:ascii="Times New Roman" w:hAnsi="Times New Roman" w:cs="Times New Roman"/>
          <w:sz w:val="18"/>
          <w:szCs w:val="18"/>
        </w:rPr>
        <w:t xml:space="preserve"> </w:t>
      </w:r>
      <w:proofErr w:type="spellStart"/>
      <w:r w:rsidRPr="00951BBF">
        <w:rPr>
          <w:rFonts w:ascii="Times New Roman" w:hAnsi="Times New Roman" w:cs="Times New Roman"/>
          <w:sz w:val="18"/>
          <w:szCs w:val="18"/>
        </w:rPr>
        <w:t>pošiljke</w:t>
      </w:r>
      <w:proofErr w:type="spellEnd"/>
      <w:r w:rsidRPr="00951BBF">
        <w:rPr>
          <w:rFonts w:ascii="Times New Roman" w:hAnsi="Times New Roman" w:cs="Times New Roman"/>
          <w:sz w:val="18"/>
          <w:szCs w:val="18"/>
        </w:rPr>
        <w:t xml:space="preserve"> ili velike vreće, cijelu pošiljku treba podijeliti na identifikovane lotove, od kojih svaki služi kao jedinica za uzorkovanje. Ako to nije moguće, cijelu pošiljku treba uzeti kao jedinicu uzorkovanja.  </w:t>
      </w:r>
    </w:p>
    <w:p w:rsidR="00151B70" w:rsidRPr="00A14694" w:rsidRDefault="00151B70" w:rsidP="00151B70">
      <w:pPr>
        <w:pStyle w:val="BodyText"/>
        <w:spacing w:before="94" w:line="266" w:lineRule="auto"/>
        <w:ind w:left="362"/>
        <w:jc w:val="both"/>
        <w:rPr>
          <w:sz w:val="24"/>
          <w:szCs w:val="24"/>
        </w:rPr>
        <w:sectPr w:rsidR="00151B70" w:rsidRPr="00A14694" w:rsidSect="00472EB5">
          <w:footerReference w:type="default" r:id="rId45"/>
          <w:pgSz w:w="11906" w:h="16838" w:code="9"/>
          <w:pgMar w:top="1418" w:right="1134" w:bottom="1418" w:left="1134" w:header="709" w:footer="709" w:gutter="0"/>
          <w:cols w:space="708"/>
          <w:docGrid w:linePitch="360"/>
        </w:sectPr>
      </w:pPr>
    </w:p>
    <w:p w:rsidR="00151B70" w:rsidRDefault="00151B70" w:rsidP="00BA1B14">
      <w:pPr>
        <w:pStyle w:val="BodyText"/>
        <w:spacing w:before="94" w:line="266" w:lineRule="auto"/>
        <w:ind w:left="57"/>
        <w:jc w:val="both"/>
      </w:pPr>
      <w:r>
        <w:t>a po mogućnosti do proizvođača. S obzirom da je teško obezbjediti identitet rasutog krompira, krompir bi po mogućnosti trebao da bude upakovan za izvoz.</w:t>
      </w:r>
    </w:p>
    <w:p w:rsidR="00151B70" w:rsidRPr="00A14694" w:rsidRDefault="00151B70" w:rsidP="00BA1B14">
      <w:pPr>
        <w:pStyle w:val="BodyText"/>
        <w:spacing w:before="9"/>
        <w:ind w:left="57"/>
        <w:jc w:val="both"/>
      </w:pPr>
    </w:p>
    <w:p w:rsidR="00151B70" w:rsidRDefault="00151B70" w:rsidP="00BA1B14">
      <w:pPr>
        <w:pStyle w:val="Heading1"/>
        <w:ind w:left="57"/>
        <w:jc w:val="both"/>
      </w:pPr>
      <w:r>
        <w:t xml:space="preserve">Postupak pregleda u </w:t>
      </w:r>
      <w:proofErr w:type="gramStart"/>
      <w:r>
        <w:t>državama  uvoznicama</w:t>
      </w:r>
      <w:proofErr w:type="gramEnd"/>
    </w:p>
    <w:p w:rsidR="00151B70" w:rsidRDefault="00151B70" w:rsidP="00BA1B14">
      <w:pPr>
        <w:pStyle w:val="BodyText"/>
        <w:spacing w:before="118" w:line="266" w:lineRule="auto"/>
        <w:ind w:left="57"/>
        <w:jc w:val="both"/>
      </w:pPr>
      <w:r>
        <w:t>Identitet pošiljke za pregled u početku treba utvrditi na osn</w:t>
      </w:r>
      <w:r w:rsidR="00BA1B14">
        <w:t xml:space="preserve">ovu fitosanitranog sertifikata. </w:t>
      </w:r>
      <w:r>
        <w:t xml:space="preserve">Krtole se mogu pregledati na mjestu unošenja ili na mjestu destinacije. </w:t>
      </w:r>
      <w:r w:rsidRPr="00470300">
        <w:rPr>
          <w:spacing w:val="-4"/>
        </w:rPr>
        <w:t xml:space="preserve">Objekti koji se koriste </w:t>
      </w:r>
      <w:r>
        <w:rPr>
          <w:spacing w:val="-4"/>
        </w:rPr>
        <w:t>za pregled treba da budu pogodni za pregled</w:t>
      </w:r>
      <w:r w:rsidRPr="00470300">
        <w:rPr>
          <w:spacing w:val="-4"/>
        </w:rPr>
        <w:t xml:space="preserve"> i odabir uzorka, npr. odgovarajuće osv</w:t>
      </w:r>
      <w:r>
        <w:rPr>
          <w:spacing w:val="-4"/>
        </w:rPr>
        <w:t>j</w:t>
      </w:r>
      <w:r w:rsidRPr="00470300">
        <w:rPr>
          <w:spacing w:val="-4"/>
        </w:rPr>
        <w:t>etljenje i oprema. Pregled i uzorkovanje treba obaviti dok je krompir još uvek u originalnom pakovanju.</w:t>
      </w:r>
    </w:p>
    <w:p w:rsidR="00151B70" w:rsidRDefault="00151B70" w:rsidP="00BA1B14">
      <w:pPr>
        <w:pStyle w:val="BodyText"/>
        <w:spacing w:before="1" w:line="266" w:lineRule="auto"/>
        <w:ind w:left="57" w:firstLine="180"/>
        <w:jc w:val="both"/>
      </w:pPr>
      <w:r w:rsidRPr="005532C2">
        <w:t>Treba izvršiti c</w:t>
      </w:r>
      <w:r>
        <w:t>j</w:t>
      </w:r>
      <w:r w:rsidRPr="005532C2">
        <w:t>elokupno ispitivanje pošiljke, kontejnera, ambalaže i transportnih sredstava kako bi se dobile bilo kakve indikacije nepovoljnih uslova (npr.</w:t>
      </w:r>
      <w:r>
        <w:t xml:space="preserve"> visoka ili niska temperatura</w:t>
      </w:r>
      <w:r w:rsidRPr="005532C2">
        <w:t xml:space="preserve">, vlaga) tokom transporta, tla, biljnih ostataka ili živih ili </w:t>
      </w:r>
      <w:r>
        <w:t>uginulih insekata na pakovanju</w:t>
      </w:r>
      <w:r w:rsidRPr="005532C2">
        <w:t xml:space="preserve"> ili u kontejner</w:t>
      </w:r>
      <w:r>
        <w:t>u</w:t>
      </w:r>
      <w:r w:rsidRPr="005532C2">
        <w:t>. Treba prov</w:t>
      </w:r>
      <w:r>
        <w:t>j</w:t>
      </w:r>
      <w:r w:rsidRPr="005532C2">
        <w:t xml:space="preserve">eriti fizičko stanje </w:t>
      </w:r>
      <w:r>
        <w:t>krtola</w:t>
      </w:r>
      <w:r w:rsidRPr="005532C2">
        <w:t xml:space="preserve"> krompira kako bi se o</w:t>
      </w:r>
      <w:r>
        <w:t>bezbjedilo</w:t>
      </w:r>
      <w:r w:rsidRPr="005532C2">
        <w:t xml:space="preserve"> da nema znakova truljenja ili oštećenja koja bi mo</w:t>
      </w:r>
      <w:r>
        <w:t>gla biti uzrokovana karantinskim štetnim organizmom</w:t>
      </w:r>
      <w:r w:rsidRPr="005532C2">
        <w:t>.</w:t>
      </w:r>
    </w:p>
    <w:p w:rsidR="00A14694" w:rsidRDefault="00151B70" w:rsidP="00BA1B14">
      <w:pPr>
        <w:pStyle w:val="BodyText"/>
        <w:spacing w:before="2" w:line="266" w:lineRule="auto"/>
        <w:ind w:left="57" w:firstLine="180"/>
        <w:jc w:val="both"/>
      </w:pPr>
      <w:r w:rsidRPr="00163560">
        <w:t>Postupci uzor</w:t>
      </w:r>
      <w:r>
        <w:t>kovanja i veličine uzoraka korišćeni za određene štetne organizme</w:t>
      </w:r>
      <w:r w:rsidRPr="00163560">
        <w:t xml:space="preserve"> krompira mogu se takođe koristiti za opšti pregled. U tabeli 1 „</w:t>
      </w:r>
      <w:proofErr w:type="gramStart"/>
      <w:r w:rsidRPr="00163560">
        <w:t>lot</w:t>
      </w:r>
      <w:r>
        <w:t>“ je</w:t>
      </w:r>
      <w:proofErr w:type="gramEnd"/>
      <w:r>
        <w:t xml:space="preserve"> jedinica </w:t>
      </w:r>
      <w:r w:rsidRPr="00987D8F">
        <w:t>ispitivanja (tj. jedinica koja će proći pregled ako daje negativan rezultat).</w:t>
      </w:r>
      <w:r w:rsidRPr="00163560">
        <w:t xml:space="preserve"> Unutar </w:t>
      </w:r>
      <w:r>
        <w:t>lota</w:t>
      </w:r>
      <w:r w:rsidRPr="00163560">
        <w:t xml:space="preserve"> </w:t>
      </w:r>
      <w:r>
        <w:t>vreće krtola se uzimaju nasumično. One</w:t>
      </w:r>
      <w:r w:rsidRPr="00163560">
        <w:t xml:space="preserve"> čine jedinicu uzorkovanja. Iz ovih </w:t>
      </w:r>
      <w:r>
        <w:t xml:space="preserve">vreća, </w:t>
      </w:r>
      <w:r w:rsidRPr="00163560">
        <w:t>nasumično</w:t>
      </w:r>
      <w:r>
        <w:t xml:space="preserve"> se</w:t>
      </w:r>
      <w:r w:rsidRPr="00163560">
        <w:t xml:space="preserve"> uzima </w:t>
      </w:r>
      <w:r>
        <w:t>uzorak od najmanje 200 krtola koji se pregleda</w:t>
      </w:r>
      <w:r w:rsidRPr="00163560">
        <w:t xml:space="preserve"> ili testira. Preporučuje se da minimalna jedinica uzorkovanja bude 5 vreća po </w:t>
      </w:r>
      <w:r>
        <w:t>lotu</w:t>
      </w:r>
      <w:r w:rsidRPr="00163560">
        <w:t xml:space="preserve"> za male </w:t>
      </w:r>
      <w:r>
        <w:t>lotove</w:t>
      </w:r>
      <w:r w:rsidRPr="00163560">
        <w:t xml:space="preserve">, </w:t>
      </w:r>
      <w:r>
        <w:t>a za veće lotove</w:t>
      </w:r>
      <w:r w:rsidRPr="00163560">
        <w:t xml:space="preserve"> </w:t>
      </w:r>
      <w:r>
        <w:t>povećava se jedinica</w:t>
      </w:r>
      <w:r w:rsidRPr="00163560">
        <w:t xml:space="preserve"> uzorko</w:t>
      </w:r>
      <w:r>
        <w:t>vanja srazmerno veličini lota</w:t>
      </w:r>
      <w:r w:rsidRPr="00163560">
        <w:t xml:space="preserve">. Koliko god je to moguće, jedinice za uzimanje uzoraka treba uzimati nasumično iz različitih delova </w:t>
      </w:r>
      <w:r>
        <w:t>lota</w:t>
      </w:r>
      <w:r w:rsidRPr="00163560">
        <w:t>, ali treba ciljati vreće koje p</w:t>
      </w:r>
      <w:r>
        <w:t>okazuju sumnjive znakove (npr. v</w:t>
      </w:r>
      <w:r w:rsidRPr="00163560">
        <w:t>lažnost)</w:t>
      </w:r>
      <w:r w:rsidR="008249FA">
        <w:t>.</w:t>
      </w:r>
    </w:p>
    <w:p w:rsidR="008249FA" w:rsidRDefault="008249FA" w:rsidP="00BA1B14">
      <w:pPr>
        <w:pStyle w:val="BodyText"/>
        <w:spacing w:before="2" w:line="266" w:lineRule="auto"/>
        <w:ind w:left="57"/>
        <w:jc w:val="both"/>
        <w:rPr>
          <w:spacing w:val="-4"/>
        </w:rPr>
      </w:pPr>
      <w:r>
        <w:rPr>
          <w:spacing w:val="-4"/>
        </w:rPr>
        <w:t xml:space="preserve">       </w:t>
      </w:r>
    </w:p>
    <w:p w:rsidR="008249FA" w:rsidRDefault="008249FA" w:rsidP="00BA1B14">
      <w:pPr>
        <w:pStyle w:val="BodyText"/>
        <w:spacing w:before="2" w:line="266" w:lineRule="auto"/>
        <w:ind w:left="57"/>
        <w:jc w:val="both"/>
        <w:rPr>
          <w:spacing w:val="-4"/>
        </w:rPr>
      </w:pPr>
    </w:p>
    <w:p w:rsidR="00151B70" w:rsidRPr="00151B70" w:rsidRDefault="008249FA" w:rsidP="00BA1B14">
      <w:pPr>
        <w:pStyle w:val="BodyText"/>
        <w:spacing w:before="2" w:line="266" w:lineRule="auto"/>
        <w:ind w:left="57"/>
        <w:jc w:val="both"/>
        <w:rPr>
          <w:lang w:val="de-DE"/>
        </w:rPr>
      </w:pPr>
      <w:r>
        <w:rPr>
          <w:spacing w:val="-4"/>
        </w:rPr>
        <w:t xml:space="preserve">                                                                                                                                      </w:t>
      </w:r>
      <w:r w:rsidR="00151B70" w:rsidRPr="00151B70">
        <w:rPr>
          <w:spacing w:val="-4"/>
        </w:rPr>
        <w:t xml:space="preserve">Tabela </w:t>
      </w:r>
      <w:r w:rsidR="00151B70" w:rsidRPr="00151B70">
        <w:t xml:space="preserve">1 se koristi kada su krtole u relativno malim vrećama (20 – 50 kg). </w:t>
      </w:r>
      <w:r w:rsidR="00151B70" w:rsidRPr="00151B70">
        <w:rPr>
          <w:lang w:val="de-DE"/>
        </w:rPr>
        <w:t>Za rasute pošiljke ili velike vreće, cijelu pošiljku treba podeliti na identifikovane lotove, od kojih svaka služi kao jedinica za uzorkovanje. Ako to nije moguće, cijelu pošiljku treba uzeti kao jedinicu uzorkovanja. Za dalje smjernice o uzorkovanju, vidjeti EPPO Standard ISPM 31 „Metodologija za uzorkovanje pošiljki“ (EPPO</w:t>
      </w:r>
      <w:r w:rsidR="00151B70" w:rsidRPr="00151B70">
        <w:rPr>
          <w:spacing w:val="-16"/>
          <w:lang w:val="de-DE"/>
        </w:rPr>
        <w:t xml:space="preserve"> </w:t>
      </w:r>
      <w:r w:rsidR="00151B70" w:rsidRPr="00151B70">
        <w:rPr>
          <w:lang w:val="de-DE"/>
        </w:rPr>
        <w:t>ISPM no. 31 Methodologies for sampling of consignments (FAO, 2008).’’).</w:t>
      </w:r>
    </w:p>
    <w:p w:rsidR="00151B70" w:rsidRDefault="00151B70" w:rsidP="00BA1B14">
      <w:pPr>
        <w:pStyle w:val="BodyText"/>
        <w:spacing w:before="3" w:line="266" w:lineRule="auto"/>
        <w:ind w:left="57" w:firstLine="180"/>
        <w:jc w:val="both"/>
      </w:pPr>
      <w:r w:rsidRPr="00151B70">
        <w:rPr>
          <w:lang w:val="de-DE"/>
        </w:rPr>
        <w:t xml:space="preserve">Sve odabrane krtole treba vizuelno pregledati krtolu po krtolu na spoljne znake infekcije ili infestacije, a zatim krtole presjeći jedan ili više puta počev od kraja pupka kako bi se otkrili unutrašnji simptomi zaraze ili infestacije štetnim organizmima. Zemlju iz pregledanih vreća ili kontejnera treba pregledati i izvagati. Opšta tolerancija zemlje je 1% za sjemenski krompir, 2% za merkantilni krompir, osim ako nije utvrđena strožija specifična tolerancija. </w:t>
      </w:r>
      <w:r w:rsidRPr="00F97F67">
        <w:t>Slično tome, biljni ostaci i drugi ne</w:t>
      </w:r>
      <w:r>
        <w:t>prikladni</w:t>
      </w:r>
      <w:r w:rsidRPr="00F97F67">
        <w:t xml:space="preserve"> materijal takođe treba pregledati. Ako j</w:t>
      </w:r>
      <w:r>
        <w:t>e potrebno, uzorke tla, ostatake ili drugi materijal</w:t>
      </w:r>
      <w:r w:rsidRPr="00F97F67">
        <w:t xml:space="preserve"> treba </w:t>
      </w:r>
      <w:r>
        <w:t>poslati</w:t>
      </w:r>
      <w:r w:rsidRPr="00F97F67">
        <w:t xml:space="preserve"> u laboratoriju na ispitivanje. Za identifikaciju određeni</w:t>
      </w:r>
      <w:r>
        <w:t xml:space="preserve">h štetnih organizama </w:t>
      </w:r>
      <w:r w:rsidRPr="00F97F67">
        <w:t>vid</w:t>
      </w:r>
      <w:r>
        <w:t>jeti EPPO dijagnostičkim protokolima</w:t>
      </w:r>
      <w:r w:rsidRPr="00F97F67">
        <w:t xml:space="preserve"> (serija PM 7).</w:t>
      </w:r>
    </w:p>
    <w:p w:rsidR="00151B70" w:rsidRPr="00DD7C9D" w:rsidRDefault="00151B70" w:rsidP="00BA1B14">
      <w:pPr>
        <w:pStyle w:val="BodyText"/>
        <w:spacing w:before="3" w:line="266" w:lineRule="auto"/>
        <w:ind w:left="57" w:firstLine="180"/>
        <w:jc w:val="both"/>
        <w:rPr>
          <w:spacing w:val="2"/>
        </w:rPr>
      </w:pPr>
      <w:r w:rsidRPr="00571541">
        <w:rPr>
          <w:spacing w:val="2"/>
        </w:rPr>
        <w:t>Ako se pronađe štet</w:t>
      </w:r>
      <w:r>
        <w:rPr>
          <w:spacing w:val="2"/>
        </w:rPr>
        <w:t>ni organizam za koji</w:t>
      </w:r>
      <w:r w:rsidRPr="00571541">
        <w:rPr>
          <w:spacing w:val="2"/>
        </w:rPr>
        <w:t xml:space="preserve"> inspektor </w:t>
      </w:r>
      <w:r>
        <w:rPr>
          <w:spacing w:val="2"/>
        </w:rPr>
        <w:t>sumnja da je karantinski</w:t>
      </w:r>
      <w:r w:rsidRPr="00571541">
        <w:rPr>
          <w:spacing w:val="2"/>
        </w:rPr>
        <w:t xml:space="preserve">, </w:t>
      </w:r>
      <w:r>
        <w:rPr>
          <w:spacing w:val="2"/>
        </w:rPr>
        <w:t>lot ili pošiljku treba zadržati pod službenom kontrolom a</w:t>
      </w:r>
      <w:r w:rsidRPr="00571541">
        <w:rPr>
          <w:spacing w:val="2"/>
        </w:rPr>
        <w:t xml:space="preserve"> </w:t>
      </w:r>
      <w:r>
        <w:rPr>
          <w:spacing w:val="2"/>
        </w:rPr>
        <w:t>uzorke</w:t>
      </w:r>
      <w:r w:rsidRPr="00571541">
        <w:rPr>
          <w:spacing w:val="2"/>
        </w:rPr>
        <w:t xml:space="preserve"> </w:t>
      </w:r>
      <w:r>
        <w:rPr>
          <w:spacing w:val="2"/>
        </w:rPr>
        <w:t>poslati</w:t>
      </w:r>
      <w:r w:rsidRPr="00571541">
        <w:rPr>
          <w:spacing w:val="2"/>
        </w:rPr>
        <w:t xml:space="preserve"> u laboratoriju radi identifikacije. K</w:t>
      </w:r>
      <w:r>
        <w:rPr>
          <w:spacing w:val="2"/>
        </w:rPr>
        <w:t>ada se otkrije nepoznati štetni organizam</w:t>
      </w:r>
      <w:r w:rsidRPr="00571541">
        <w:rPr>
          <w:spacing w:val="2"/>
        </w:rPr>
        <w:t>, treba sl</w:t>
      </w:r>
      <w:r>
        <w:rPr>
          <w:spacing w:val="2"/>
        </w:rPr>
        <w:t>ij</w:t>
      </w:r>
      <w:r w:rsidRPr="00571541">
        <w:rPr>
          <w:spacing w:val="2"/>
        </w:rPr>
        <w:t>editi postupke navedene u EPPO standardu PM 5/2 „Analiza rizika od štet</w:t>
      </w:r>
      <w:r>
        <w:rPr>
          <w:spacing w:val="2"/>
        </w:rPr>
        <w:t>nih organizama</w:t>
      </w:r>
      <w:r w:rsidRPr="00571541">
        <w:rPr>
          <w:spacing w:val="2"/>
        </w:rPr>
        <w:t xml:space="preserve"> prilikom </w:t>
      </w:r>
      <w:r>
        <w:rPr>
          <w:spacing w:val="2"/>
        </w:rPr>
        <w:t xml:space="preserve">njihovog </w:t>
      </w:r>
      <w:r w:rsidRPr="00571541">
        <w:rPr>
          <w:spacing w:val="2"/>
        </w:rPr>
        <w:t xml:space="preserve">otkrivanja u uvezenoj </w:t>
      </w:r>
      <w:proofErr w:type="gramStart"/>
      <w:r w:rsidRPr="00571541">
        <w:rPr>
          <w:spacing w:val="2"/>
        </w:rPr>
        <w:t>pošiljci“</w:t>
      </w:r>
      <w:r>
        <w:rPr>
          <w:spacing w:val="2"/>
        </w:rPr>
        <w:t xml:space="preserve"> (</w:t>
      </w:r>
      <w:proofErr w:type="gramEnd"/>
      <w:r>
        <w:t>EPPO</w:t>
      </w:r>
      <w:r>
        <w:rPr>
          <w:spacing w:val="-16"/>
        </w:rPr>
        <w:t xml:space="preserve"> </w:t>
      </w:r>
      <w:r>
        <w:t>Standard</w:t>
      </w:r>
      <w:r>
        <w:rPr>
          <w:spacing w:val="-16"/>
        </w:rPr>
        <w:t xml:space="preserve"> </w:t>
      </w:r>
      <w:r>
        <w:t>PM</w:t>
      </w:r>
      <w:r>
        <w:rPr>
          <w:spacing w:val="-16"/>
        </w:rPr>
        <w:t xml:space="preserve"> </w:t>
      </w:r>
      <w:r>
        <w:t>5/2</w:t>
      </w:r>
      <w:r>
        <w:rPr>
          <w:spacing w:val="-16"/>
        </w:rPr>
        <w:t xml:space="preserve"> </w:t>
      </w:r>
      <w:r>
        <w:t>‘Pest</w:t>
      </w:r>
      <w:r>
        <w:rPr>
          <w:spacing w:val="-16"/>
        </w:rPr>
        <w:t xml:space="preserve"> </w:t>
      </w:r>
      <w:r>
        <w:t>risk</w:t>
      </w:r>
      <w:r>
        <w:rPr>
          <w:spacing w:val="-15"/>
        </w:rPr>
        <w:t xml:space="preserve"> </w:t>
      </w:r>
      <w:r>
        <w:t>analysis</w:t>
      </w:r>
      <w:r>
        <w:rPr>
          <w:spacing w:val="-16"/>
        </w:rPr>
        <w:t xml:space="preserve"> </w:t>
      </w:r>
      <w:r>
        <w:t xml:space="preserve">on </w:t>
      </w:r>
      <w:r>
        <w:rPr>
          <w:spacing w:val="2"/>
        </w:rPr>
        <w:t xml:space="preserve">detection </w:t>
      </w:r>
      <w:r>
        <w:t xml:space="preserve">of a </w:t>
      </w:r>
      <w:r>
        <w:rPr>
          <w:spacing w:val="2"/>
        </w:rPr>
        <w:t xml:space="preserve">pest </w:t>
      </w:r>
      <w:r>
        <w:t xml:space="preserve">in an </w:t>
      </w:r>
      <w:r>
        <w:rPr>
          <w:spacing w:val="2"/>
        </w:rPr>
        <w:t xml:space="preserve">imported consignment’ </w:t>
      </w:r>
      <w:r w:rsidRPr="00661A2A">
        <w:rPr>
          <w:spacing w:val="2"/>
        </w:rPr>
        <w:t>kako bi NPPO mogla da donese odluku o tome koje fitosanitarne mjere treba preduzeti</w:t>
      </w:r>
      <w:r>
        <w:rPr>
          <w:spacing w:val="2"/>
        </w:rPr>
        <w:t>.</w:t>
      </w:r>
    </w:p>
    <w:p w:rsidR="00151B70" w:rsidRDefault="00151B70" w:rsidP="00BA1B14">
      <w:pPr>
        <w:pStyle w:val="BodyText"/>
        <w:spacing w:line="266" w:lineRule="auto"/>
        <w:ind w:left="57" w:firstLine="180"/>
        <w:jc w:val="both"/>
      </w:pPr>
      <w:r w:rsidRPr="00DD7C9D">
        <w:t>U slučaju sumnje ili p</w:t>
      </w:r>
      <w:r>
        <w:t>ronalaska karantinski štetnog organizma</w:t>
      </w:r>
      <w:r w:rsidRPr="00DD7C9D">
        <w:t>, NPPO države uvoznice treba odmah da obav</w:t>
      </w:r>
      <w:r>
        <w:t>ij</w:t>
      </w:r>
      <w:r w:rsidRPr="00DD7C9D">
        <w:t xml:space="preserve">esti NPPO </w:t>
      </w:r>
      <w:r>
        <w:t>države</w:t>
      </w:r>
      <w:r w:rsidRPr="00DD7C9D">
        <w:t xml:space="preserve"> izvoznice. NPPO zemlje uvoznice treba da pruži detalje</w:t>
      </w:r>
      <w:r>
        <w:t xml:space="preserve"> o pregledu prilikom uvoza pošiljke, uzorkovanju i laboratorijskom ispitivanju uvezenih lotova</w:t>
      </w:r>
      <w:r w:rsidRPr="00DD7C9D">
        <w:t>.</w:t>
      </w:r>
    </w:p>
    <w:p w:rsidR="00151B70" w:rsidRDefault="00151B70" w:rsidP="00BA1B14">
      <w:pPr>
        <w:spacing w:after="0" w:line="240" w:lineRule="auto"/>
        <w:ind w:left="57"/>
        <w:jc w:val="both"/>
        <w:rPr>
          <w:b/>
          <w:bCs/>
          <w:color w:val="7030A0"/>
          <w:lang w:val="en-US"/>
        </w:rPr>
        <w:sectPr w:rsidR="00151B70" w:rsidSect="00BA1B14">
          <w:type w:val="continuous"/>
          <w:pgSz w:w="11906" w:h="16838" w:code="9"/>
          <w:pgMar w:top="1418" w:right="1134" w:bottom="1418" w:left="1134" w:header="709" w:footer="709" w:gutter="0"/>
          <w:cols w:num="2" w:space="568"/>
          <w:docGrid w:linePitch="360"/>
        </w:sectPr>
      </w:pPr>
    </w:p>
    <w:p w:rsidR="009B73A9" w:rsidRDefault="009B73A9" w:rsidP="00BA1B14">
      <w:pPr>
        <w:spacing w:after="0" w:line="240" w:lineRule="auto"/>
        <w:ind w:left="57"/>
        <w:jc w:val="both"/>
        <w:rPr>
          <w:rFonts w:ascii="Times New Roman" w:hAnsi="Times New Roman" w:cs="Times New Roman"/>
          <w:b/>
          <w:bCs/>
        </w:rPr>
        <w:sectPr w:rsidR="009B73A9" w:rsidSect="00BA1B14">
          <w:type w:val="continuous"/>
          <w:pgSz w:w="11906" w:h="16838" w:code="9"/>
          <w:pgMar w:top="1418" w:right="1134" w:bottom="1418" w:left="1134" w:header="709" w:footer="709" w:gutter="0"/>
          <w:cols w:num="2" w:space="708"/>
          <w:docGrid w:linePitch="360"/>
        </w:sectPr>
      </w:pPr>
    </w:p>
    <w:p w:rsidR="00BA1B14" w:rsidRDefault="00BA1B14" w:rsidP="00BA1B14">
      <w:pPr>
        <w:ind w:left="57"/>
        <w:rPr>
          <w:rFonts w:ascii="Times New Roman" w:hAnsi="Times New Roman" w:cs="Times New Roman"/>
          <w:b/>
          <w:sz w:val="18"/>
          <w:szCs w:val="18"/>
        </w:rPr>
        <w:sectPr w:rsidR="00BA1B14" w:rsidSect="009B73A9">
          <w:pgSz w:w="16838" w:h="11906" w:orient="landscape" w:code="9"/>
          <w:pgMar w:top="1134" w:right="1418" w:bottom="1134" w:left="1418" w:header="709" w:footer="709" w:gutter="0"/>
          <w:cols w:space="708"/>
          <w:docGrid w:linePitch="360"/>
        </w:sectPr>
      </w:pPr>
    </w:p>
    <w:tbl>
      <w:tblPr>
        <w:tblStyle w:val="TableGrid"/>
        <w:tblpPr w:leftFromText="180" w:rightFromText="180" w:vertAnchor="page" w:horzAnchor="margin" w:tblpY="2236"/>
        <w:tblW w:w="14212" w:type="dxa"/>
        <w:tblLook w:val="0600" w:firstRow="0" w:lastRow="0" w:firstColumn="0" w:lastColumn="0" w:noHBand="1" w:noVBand="1"/>
      </w:tblPr>
      <w:tblGrid>
        <w:gridCol w:w="779"/>
        <w:gridCol w:w="926"/>
        <w:gridCol w:w="910"/>
        <w:gridCol w:w="886"/>
        <w:gridCol w:w="874"/>
        <w:gridCol w:w="1022"/>
        <w:gridCol w:w="883"/>
        <w:gridCol w:w="1148"/>
        <w:gridCol w:w="856"/>
        <w:gridCol w:w="1251"/>
        <w:gridCol w:w="1317"/>
        <w:gridCol w:w="1346"/>
        <w:gridCol w:w="987"/>
        <w:gridCol w:w="1027"/>
      </w:tblGrid>
      <w:tr w:rsidR="00A07A99" w:rsidTr="00A07A99">
        <w:trPr>
          <w:trHeight w:val="710"/>
        </w:trPr>
        <w:tc>
          <w:tcPr>
            <w:tcW w:w="779" w:type="dxa"/>
            <w:vMerge w:val="restart"/>
          </w:tcPr>
          <w:p w:rsidR="00A07A99" w:rsidRDefault="00A07A99" w:rsidP="00A07A99">
            <w:pPr>
              <w:rPr>
                <w:rFonts w:ascii="Times New Roman" w:hAnsi="Times New Roman" w:cs="Times New Roman"/>
                <w:b/>
                <w:sz w:val="18"/>
                <w:szCs w:val="18"/>
              </w:rPr>
            </w:pPr>
          </w:p>
          <w:p w:rsidR="00A07A99" w:rsidRDefault="00A07A99" w:rsidP="00A07A99">
            <w:pPr>
              <w:rPr>
                <w:rFonts w:ascii="Times New Roman" w:hAnsi="Times New Roman" w:cs="Times New Roman"/>
                <w:b/>
                <w:sz w:val="18"/>
                <w:szCs w:val="18"/>
              </w:rPr>
            </w:pPr>
          </w:p>
          <w:p w:rsidR="00A07A99" w:rsidRDefault="00A07A99" w:rsidP="00A07A99">
            <w:pPr>
              <w:rPr>
                <w:rFonts w:ascii="Times New Roman" w:hAnsi="Times New Roman" w:cs="Times New Roman"/>
                <w:b/>
                <w:sz w:val="18"/>
                <w:szCs w:val="18"/>
              </w:rPr>
            </w:pPr>
          </w:p>
          <w:p w:rsidR="00A07A99" w:rsidRPr="00DC17DD" w:rsidRDefault="00A07A99" w:rsidP="00A07A99">
            <w:pPr>
              <w:rPr>
                <w:rFonts w:ascii="Times New Roman" w:hAnsi="Times New Roman" w:cs="Times New Roman"/>
                <w:b/>
                <w:sz w:val="18"/>
                <w:szCs w:val="18"/>
              </w:rPr>
            </w:pPr>
            <w:r w:rsidRPr="00DC17DD">
              <w:rPr>
                <w:rFonts w:ascii="Times New Roman" w:hAnsi="Times New Roman" w:cs="Times New Roman"/>
                <w:b/>
                <w:sz w:val="18"/>
                <w:szCs w:val="18"/>
              </w:rPr>
              <w:t>R.br.</w:t>
            </w:r>
          </w:p>
        </w:tc>
        <w:tc>
          <w:tcPr>
            <w:tcW w:w="926" w:type="dxa"/>
            <w:vMerge w:val="restart"/>
          </w:tcPr>
          <w:p w:rsidR="00A07A99" w:rsidRDefault="00A07A99" w:rsidP="00A07A99">
            <w:pPr>
              <w:rPr>
                <w:rFonts w:ascii="Times New Roman" w:hAnsi="Times New Roman" w:cs="Times New Roman"/>
                <w:b/>
                <w:sz w:val="18"/>
                <w:szCs w:val="18"/>
              </w:rPr>
            </w:pPr>
          </w:p>
          <w:p w:rsidR="00A07A99" w:rsidRDefault="00A07A99" w:rsidP="00A07A99">
            <w:pPr>
              <w:rPr>
                <w:rFonts w:ascii="Times New Roman" w:hAnsi="Times New Roman" w:cs="Times New Roman"/>
                <w:b/>
                <w:sz w:val="18"/>
                <w:szCs w:val="18"/>
              </w:rPr>
            </w:pPr>
          </w:p>
          <w:p w:rsidR="00A07A99" w:rsidRDefault="00A07A99" w:rsidP="00A07A99">
            <w:pPr>
              <w:rPr>
                <w:rFonts w:ascii="Times New Roman" w:hAnsi="Times New Roman" w:cs="Times New Roman"/>
                <w:b/>
                <w:sz w:val="18"/>
                <w:szCs w:val="18"/>
              </w:rPr>
            </w:pPr>
          </w:p>
          <w:p w:rsidR="00A07A99" w:rsidRPr="00DC17DD" w:rsidRDefault="00A07A99" w:rsidP="00A07A99">
            <w:pPr>
              <w:rPr>
                <w:rFonts w:ascii="Times New Roman" w:hAnsi="Times New Roman" w:cs="Times New Roman"/>
                <w:b/>
                <w:sz w:val="18"/>
                <w:szCs w:val="18"/>
              </w:rPr>
            </w:pPr>
            <w:r w:rsidRPr="00DC17DD">
              <w:rPr>
                <w:rFonts w:ascii="Times New Roman" w:hAnsi="Times New Roman" w:cs="Times New Roman"/>
                <w:b/>
                <w:sz w:val="18"/>
                <w:szCs w:val="18"/>
              </w:rPr>
              <w:t>Porijeklo</w:t>
            </w:r>
          </w:p>
          <w:p w:rsidR="00A07A99" w:rsidRPr="00DC17DD" w:rsidRDefault="00A07A99" w:rsidP="00A07A99">
            <w:pPr>
              <w:rPr>
                <w:rFonts w:ascii="Times New Roman" w:hAnsi="Times New Roman" w:cs="Times New Roman"/>
                <w:b/>
                <w:sz w:val="18"/>
                <w:szCs w:val="18"/>
              </w:rPr>
            </w:pPr>
          </w:p>
          <w:p w:rsidR="00A07A99" w:rsidRPr="00DC17DD" w:rsidRDefault="00A07A99" w:rsidP="00A07A99">
            <w:pPr>
              <w:rPr>
                <w:rFonts w:ascii="Times New Roman" w:hAnsi="Times New Roman" w:cs="Times New Roman"/>
                <w:b/>
                <w:sz w:val="18"/>
                <w:szCs w:val="18"/>
              </w:rPr>
            </w:pPr>
          </w:p>
          <w:p w:rsidR="00A07A99" w:rsidRPr="00DC17DD" w:rsidRDefault="00A07A99" w:rsidP="00A07A99">
            <w:pPr>
              <w:rPr>
                <w:rFonts w:ascii="Times New Roman" w:hAnsi="Times New Roman" w:cs="Times New Roman"/>
                <w:b/>
                <w:sz w:val="18"/>
                <w:szCs w:val="18"/>
              </w:rPr>
            </w:pPr>
          </w:p>
        </w:tc>
        <w:tc>
          <w:tcPr>
            <w:tcW w:w="910" w:type="dxa"/>
            <w:vMerge w:val="restart"/>
          </w:tcPr>
          <w:p w:rsidR="00A07A99" w:rsidRDefault="00A07A99" w:rsidP="00A07A99">
            <w:pPr>
              <w:rPr>
                <w:rFonts w:ascii="Times New Roman" w:hAnsi="Times New Roman" w:cs="Times New Roman"/>
                <w:b/>
                <w:sz w:val="18"/>
                <w:szCs w:val="18"/>
              </w:rPr>
            </w:pPr>
          </w:p>
          <w:p w:rsidR="00A07A99" w:rsidRDefault="00A07A99" w:rsidP="00A07A99">
            <w:pPr>
              <w:rPr>
                <w:rFonts w:ascii="Times New Roman" w:hAnsi="Times New Roman" w:cs="Times New Roman"/>
                <w:b/>
                <w:sz w:val="18"/>
                <w:szCs w:val="18"/>
              </w:rPr>
            </w:pPr>
          </w:p>
          <w:p w:rsidR="00A07A99" w:rsidRDefault="00A07A99" w:rsidP="00A07A99">
            <w:pPr>
              <w:rPr>
                <w:rFonts w:ascii="Times New Roman" w:hAnsi="Times New Roman" w:cs="Times New Roman"/>
                <w:b/>
                <w:sz w:val="18"/>
                <w:szCs w:val="18"/>
              </w:rPr>
            </w:pPr>
          </w:p>
          <w:p w:rsidR="00A07A99" w:rsidRPr="00DC17DD" w:rsidRDefault="00A07A99" w:rsidP="00A07A99">
            <w:pPr>
              <w:rPr>
                <w:rFonts w:ascii="Times New Roman" w:hAnsi="Times New Roman" w:cs="Times New Roman"/>
                <w:b/>
                <w:sz w:val="18"/>
                <w:szCs w:val="18"/>
              </w:rPr>
            </w:pPr>
            <w:r w:rsidRPr="00DC17DD">
              <w:rPr>
                <w:rFonts w:ascii="Times New Roman" w:hAnsi="Times New Roman" w:cs="Times New Roman"/>
                <w:b/>
                <w:sz w:val="18"/>
                <w:szCs w:val="18"/>
              </w:rPr>
              <w:t>Izvoznik</w:t>
            </w:r>
          </w:p>
        </w:tc>
        <w:tc>
          <w:tcPr>
            <w:tcW w:w="886" w:type="dxa"/>
            <w:vMerge w:val="restart"/>
          </w:tcPr>
          <w:p w:rsidR="00A07A99" w:rsidRDefault="00A07A99" w:rsidP="00A07A99">
            <w:pPr>
              <w:rPr>
                <w:rFonts w:ascii="Times New Roman" w:hAnsi="Times New Roman" w:cs="Times New Roman"/>
                <w:b/>
                <w:sz w:val="18"/>
                <w:szCs w:val="18"/>
              </w:rPr>
            </w:pPr>
          </w:p>
          <w:p w:rsidR="00A07A99" w:rsidRDefault="00A07A99" w:rsidP="00A07A99">
            <w:pPr>
              <w:rPr>
                <w:rFonts w:ascii="Times New Roman" w:hAnsi="Times New Roman" w:cs="Times New Roman"/>
                <w:b/>
                <w:sz w:val="18"/>
                <w:szCs w:val="18"/>
              </w:rPr>
            </w:pPr>
          </w:p>
          <w:p w:rsidR="00A07A99" w:rsidRDefault="00A07A99" w:rsidP="00A07A99">
            <w:pPr>
              <w:rPr>
                <w:rFonts w:ascii="Times New Roman" w:hAnsi="Times New Roman" w:cs="Times New Roman"/>
                <w:b/>
                <w:sz w:val="18"/>
                <w:szCs w:val="18"/>
              </w:rPr>
            </w:pPr>
          </w:p>
          <w:p w:rsidR="00A07A99" w:rsidRPr="00DC17DD" w:rsidRDefault="00A07A99" w:rsidP="00A07A99">
            <w:pPr>
              <w:rPr>
                <w:rFonts w:ascii="Times New Roman" w:hAnsi="Times New Roman" w:cs="Times New Roman"/>
                <w:b/>
                <w:sz w:val="18"/>
                <w:szCs w:val="18"/>
              </w:rPr>
            </w:pPr>
            <w:r w:rsidRPr="00DC17DD">
              <w:rPr>
                <w:rFonts w:ascii="Times New Roman" w:hAnsi="Times New Roman" w:cs="Times New Roman"/>
                <w:b/>
                <w:sz w:val="18"/>
                <w:szCs w:val="18"/>
              </w:rPr>
              <w:t>Uvoznik</w:t>
            </w:r>
          </w:p>
        </w:tc>
        <w:tc>
          <w:tcPr>
            <w:tcW w:w="874" w:type="dxa"/>
            <w:vMerge w:val="restart"/>
          </w:tcPr>
          <w:p w:rsidR="00A07A99" w:rsidRDefault="00A07A99" w:rsidP="00A07A99">
            <w:pPr>
              <w:rPr>
                <w:rFonts w:ascii="Times New Roman" w:hAnsi="Times New Roman" w:cs="Times New Roman"/>
                <w:b/>
                <w:sz w:val="18"/>
                <w:szCs w:val="18"/>
              </w:rPr>
            </w:pPr>
          </w:p>
          <w:p w:rsidR="00A07A99" w:rsidRDefault="00A07A99" w:rsidP="00A07A99">
            <w:pPr>
              <w:rPr>
                <w:rFonts w:ascii="Times New Roman" w:hAnsi="Times New Roman" w:cs="Times New Roman"/>
                <w:b/>
                <w:sz w:val="18"/>
                <w:szCs w:val="18"/>
              </w:rPr>
            </w:pPr>
          </w:p>
          <w:p w:rsidR="00A07A99" w:rsidRDefault="00A07A99" w:rsidP="00A07A99">
            <w:pPr>
              <w:rPr>
                <w:rFonts w:ascii="Times New Roman" w:hAnsi="Times New Roman" w:cs="Times New Roman"/>
                <w:b/>
                <w:sz w:val="18"/>
                <w:szCs w:val="18"/>
              </w:rPr>
            </w:pPr>
          </w:p>
          <w:p w:rsidR="00A07A99" w:rsidRPr="00DC17DD" w:rsidRDefault="00A07A99" w:rsidP="00A07A99">
            <w:pPr>
              <w:rPr>
                <w:rFonts w:ascii="Times New Roman" w:hAnsi="Times New Roman" w:cs="Times New Roman"/>
                <w:b/>
                <w:sz w:val="18"/>
                <w:szCs w:val="18"/>
              </w:rPr>
            </w:pPr>
            <w:r w:rsidRPr="00DC17DD">
              <w:rPr>
                <w:rFonts w:ascii="Times New Roman" w:hAnsi="Times New Roman" w:cs="Times New Roman"/>
                <w:b/>
                <w:sz w:val="18"/>
                <w:szCs w:val="18"/>
              </w:rPr>
              <w:t>Količina (kg)</w:t>
            </w:r>
          </w:p>
        </w:tc>
        <w:tc>
          <w:tcPr>
            <w:tcW w:w="1022" w:type="dxa"/>
            <w:vMerge w:val="restart"/>
          </w:tcPr>
          <w:p w:rsidR="00A07A99" w:rsidRDefault="00A07A99" w:rsidP="00A07A99">
            <w:pPr>
              <w:rPr>
                <w:rFonts w:ascii="Times New Roman" w:hAnsi="Times New Roman" w:cs="Times New Roman"/>
                <w:b/>
                <w:sz w:val="18"/>
                <w:szCs w:val="18"/>
              </w:rPr>
            </w:pPr>
          </w:p>
          <w:p w:rsidR="00A07A99" w:rsidRDefault="00A07A99" w:rsidP="00A07A99">
            <w:pPr>
              <w:rPr>
                <w:rFonts w:ascii="Times New Roman" w:hAnsi="Times New Roman" w:cs="Times New Roman"/>
                <w:b/>
                <w:sz w:val="18"/>
                <w:szCs w:val="18"/>
              </w:rPr>
            </w:pPr>
          </w:p>
          <w:p w:rsidR="00A07A99" w:rsidRDefault="00A07A99" w:rsidP="00A07A99">
            <w:pPr>
              <w:rPr>
                <w:rFonts w:ascii="Times New Roman" w:hAnsi="Times New Roman" w:cs="Times New Roman"/>
                <w:b/>
                <w:sz w:val="18"/>
                <w:szCs w:val="18"/>
              </w:rPr>
            </w:pPr>
          </w:p>
          <w:p w:rsidR="00A07A99" w:rsidRPr="00DC17DD" w:rsidRDefault="00A07A99" w:rsidP="00A07A99">
            <w:pPr>
              <w:rPr>
                <w:rFonts w:ascii="Times New Roman" w:hAnsi="Times New Roman" w:cs="Times New Roman"/>
                <w:b/>
                <w:sz w:val="18"/>
                <w:szCs w:val="18"/>
              </w:rPr>
            </w:pPr>
            <w:r w:rsidRPr="00DC17DD">
              <w:rPr>
                <w:rFonts w:ascii="Times New Roman" w:hAnsi="Times New Roman" w:cs="Times New Roman"/>
                <w:b/>
                <w:sz w:val="18"/>
                <w:szCs w:val="18"/>
              </w:rPr>
              <w:t>Sorta i kategorija</w:t>
            </w:r>
          </w:p>
        </w:tc>
        <w:tc>
          <w:tcPr>
            <w:tcW w:w="883" w:type="dxa"/>
            <w:vMerge w:val="restart"/>
          </w:tcPr>
          <w:p w:rsidR="00A07A99" w:rsidRDefault="00A07A99" w:rsidP="00A07A99">
            <w:pPr>
              <w:jc w:val="center"/>
              <w:rPr>
                <w:rFonts w:ascii="Times New Roman" w:eastAsia="Times New Roman" w:hAnsi="Times New Roman" w:cs="Times New Roman"/>
                <w:b/>
                <w:sz w:val="18"/>
                <w:szCs w:val="18"/>
                <w:lang w:eastAsia="en-GB"/>
              </w:rPr>
            </w:pPr>
          </w:p>
          <w:p w:rsidR="00A07A99" w:rsidRDefault="00A07A99" w:rsidP="00A07A99">
            <w:pPr>
              <w:jc w:val="center"/>
              <w:rPr>
                <w:rFonts w:ascii="Times New Roman" w:eastAsia="Times New Roman" w:hAnsi="Times New Roman" w:cs="Times New Roman"/>
                <w:b/>
                <w:sz w:val="18"/>
                <w:szCs w:val="18"/>
                <w:lang w:eastAsia="en-GB"/>
              </w:rPr>
            </w:pPr>
          </w:p>
          <w:p w:rsidR="00A07A99" w:rsidRDefault="00A07A99" w:rsidP="00A07A99">
            <w:pPr>
              <w:jc w:val="center"/>
              <w:rPr>
                <w:rFonts w:ascii="Times New Roman" w:eastAsia="Times New Roman" w:hAnsi="Times New Roman" w:cs="Times New Roman"/>
                <w:b/>
                <w:sz w:val="18"/>
                <w:szCs w:val="18"/>
                <w:lang w:eastAsia="en-GB"/>
              </w:rPr>
            </w:pPr>
          </w:p>
          <w:p w:rsidR="00A07A99" w:rsidRPr="00DC17DD" w:rsidRDefault="00A07A99" w:rsidP="00A07A99">
            <w:pPr>
              <w:jc w:val="center"/>
              <w:rPr>
                <w:rFonts w:ascii="Times New Roman" w:eastAsia="Times New Roman" w:hAnsi="Times New Roman" w:cs="Times New Roman"/>
                <w:b/>
                <w:sz w:val="18"/>
                <w:szCs w:val="18"/>
                <w:lang w:val="sr-Latn-ME" w:eastAsia="en-GB"/>
              </w:rPr>
            </w:pPr>
            <w:r w:rsidRPr="00DC17DD">
              <w:rPr>
                <w:rFonts w:ascii="Times New Roman" w:eastAsia="Times New Roman" w:hAnsi="Times New Roman" w:cs="Times New Roman"/>
                <w:b/>
                <w:sz w:val="18"/>
                <w:szCs w:val="18"/>
                <w:lang w:eastAsia="en-GB"/>
              </w:rPr>
              <w:t>Broj partija (lotova)</w:t>
            </w:r>
          </w:p>
        </w:tc>
        <w:tc>
          <w:tcPr>
            <w:tcW w:w="3255" w:type="dxa"/>
            <w:gridSpan w:val="3"/>
            <w:vAlign w:val="center"/>
          </w:tcPr>
          <w:p w:rsidR="00A07A99" w:rsidRPr="009B73A9" w:rsidRDefault="00A07A99" w:rsidP="00A07A99">
            <w:pPr>
              <w:jc w:val="center"/>
              <w:rPr>
                <w:rFonts w:ascii="Times New Roman" w:eastAsia="Times New Roman" w:hAnsi="Times New Roman" w:cs="Times New Roman"/>
                <w:b/>
                <w:sz w:val="18"/>
                <w:szCs w:val="18"/>
                <w:lang w:val="sr-Latn-ME" w:eastAsia="en-GB"/>
              </w:rPr>
            </w:pPr>
            <w:r w:rsidRPr="00DC17DD">
              <w:rPr>
                <w:rFonts w:ascii="Times New Roman" w:eastAsia="Times New Roman" w:hAnsi="Times New Roman" w:cs="Times New Roman"/>
                <w:b/>
                <w:sz w:val="18"/>
                <w:szCs w:val="18"/>
                <w:lang w:eastAsia="en-GB"/>
              </w:rPr>
              <w:t>Vizuelni</w:t>
            </w:r>
            <w:r w:rsidRPr="009B73A9">
              <w:rPr>
                <w:rFonts w:ascii="Times New Roman" w:eastAsia="Times New Roman" w:hAnsi="Times New Roman" w:cs="Times New Roman"/>
                <w:b/>
                <w:sz w:val="18"/>
                <w:szCs w:val="18"/>
                <w:lang w:val="sr-Latn-ME" w:eastAsia="en-GB"/>
              </w:rPr>
              <w:t xml:space="preserve"> </w:t>
            </w:r>
            <w:r w:rsidRPr="00DC17DD">
              <w:rPr>
                <w:rFonts w:ascii="Times New Roman" w:eastAsia="Times New Roman" w:hAnsi="Times New Roman" w:cs="Times New Roman"/>
                <w:b/>
                <w:sz w:val="18"/>
                <w:szCs w:val="18"/>
                <w:lang w:eastAsia="en-GB"/>
              </w:rPr>
              <w:t>pregledi</w:t>
            </w:r>
            <w:r w:rsidRPr="009B73A9">
              <w:rPr>
                <w:rFonts w:ascii="Times New Roman" w:eastAsia="Times New Roman" w:hAnsi="Times New Roman" w:cs="Times New Roman"/>
                <w:b/>
                <w:sz w:val="18"/>
                <w:szCs w:val="18"/>
                <w:lang w:val="sr-Latn-ME" w:eastAsia="en-GB"/>
              </w:rPr>
              <w:t xml:space="preserve"> </w:t>
            </w:r>
            <w:r w:rsidRPr="00DC17DD">
              <w:rPr>
                <w:rFonts w:ascii="Times New Roman" w:eastAsia="Times New Roman" w:hAnsi="Times New Roman" w:cs="Times New Roman"/>
                <w:b/>
                <w:sz w:val="18"/>
                <w:szCs w:val="18"/>
                <w:lang w:eastAsia="en-GB"/>
              </w:rPr>
              <w:t>krtola</w:t>
            </w:r>
            <w:r w:rsidRPr="009B73A9">
              <w:rPr>
                <w:rFonts w:ascii="Times New Roman" w:eastAsia="Times New Roman" w:hAnsi="Times New Roman" w:cs="Times New Roman"/>
                <w:b/>
                <w:sz w:val="18"/>
                <w:szCs w:val="18"/>
                <w:lang w:val="sr-Latn-ME" w:eastAsia="en-GB"/>
              </w:rPr>
              <w:t xml:space="preserve"> (</w:t>
            </w:r>
            <w:r w:rsidRPr="00DC17DD">
              <w:rPr>
                <w:rFonts w:ascii="Times New Roman" w:eastAsia="Times New Roman" w:hAnsi="Times New Roman" w:cs="Times New Roman"/>
                <w:b/>
                <w:sz w:val="18"/>
                <w:szCs w:val="18"/>
                <w:lang w:eastAsia="en-GB"/>
              </w:rPr>
              <w:t>uklju</w:t>
            </w:r>
            <w:r w:rsidRPr="009B73A9">
              <w:rPr>
                <w:rFonts w:ascii="Times New Roman" w:eastAsia="Times New Roman" w:hAnsi="Times New Roman" w:cs="Times New Roman"/>
                <w:b/>
                <w:sz w:val="18"/>
                <w:szCs w:val="18"/>
                <w:lang w:val="sr-Latn-ME" w:eastAsia="en-GB"/>
              </w:rPr>
              <w:t>č</w:t>
            </w:r>
            <w:r w:rsidRPr="00DC17DD">
              <w:rPr>
                <w:rFonts w:ascii="Times New Roman" w:eastAsia="Times New Roman" w:hAnsi="Times New Roman" w:cs="Times New Roman"/>
                <w:b/>
                <w:sz w:val="18"/>
                <w:szCs w:val="18"/>
                <w:lang w:eastAsia="en-GB"/>
              </w:rPr>
              <w:t>uju</w:t>
            </w:r>
            <w:r w:rsidRPr="009B73A9">
              <w:rPr>
                <w:rFonts w:ascii="Times New Roman" w:eastAsia="Times New Roman" w:hAnsi="Times New Roman" w:cs="Times New Roman"/>
                <w:b/>
                <w:sz w:val="18"/>
                <w:szCs w:val="18"/>
                <w:lang w:val="sr-Latn-ME" w:eastAsia="en-GB"/>
              </w:rPr>
              <w:t>ć</w:t>
            </w:r>
            <w:r w:rsidRPr="00DC17DD">
              <w:rPr>
                <w:rFonts w:ascii="Times New Roman" w:eastAsia="Times New Roman" w:hAnsi="Times New Roman" w:cs="Times New Roman"/>
                <w:b/>
                <w:sz w:val="18"/>
                <w:szCs w:val="18"/>
                <w:lang w:eastAsia="en-GB"/>
              </w:rPr>
              <w:t>i</w:t>
            </w:r>
            <w:r w:rsidRPr="009B73A9">
              <w:rPr>
                <w:rFonts w:ascii="Times New Roman" w:eastAsia="Times New Roman" w:hAnsi="Times New Roman" w:cs="Times New Roman"/>
                <w:b/>
                <w:sz w:val="18"/>
                <w:szCs w:val="18"/>
                <w:lang w:val="sr-Latn-ME" w:eastAsia="en-GB"/>
              </w:rPr>
              <w:t xml:space="preserve"> </w:t>
            </w:r>
            <w:r w:rsidRPr="00DC17DD">
              <w:rPr>
                <w:rFonts w:ascii="Times New Roman" w:eastAsia="Times New Roman" w:hAnsi="Times New Roman" w:cs="Times New Roman"/>
                <w:b/>
                <w:sz w:val="18"/>
                <w:szCs w:val="18"/>
                <w:lang w:eastAsia="en-GB"/>
              </w:rPr>
              <w:t>sje</w:t>
            </w:r>
            <w:r w:rsidRPr="009B73A9">
              <w:rPr>
                <w:rFonts w:ascii="Times New Roman" w:eastAsia="Times New Roman" w:hAnsi="Times New Roman" w:cs="Times New Roman"/>
                <w:b/>
                <w:sz w:val="18"/>
                <w:szCs w:val="18"/>
                <w:lang w:val="sr-Latn-ME" w:eastAsia="en-GB"/>
              </w:rPr>
              <w:t>č</w:t>
            </w:r>
            <w:r w:rsidRPr="00DC17DD">
              <w:rPr>
                <w:rFonts w:ascii="Times New Roman" w:eastAsia="Times New Roman" w:hAnsi="Times New Roman" w:cs="Times New Roman"/>
                <w:b/>
                <w:sz w:val="18"/>
                <w:szCs w:val="18"/>
                <w:lang w:eastAsia="en-GB"/>
              </w:rPr>
              <w:t>enje</w:t>
            </w:r>
            <w:r w:rsidRPr="009B73A9">
              <w:rPr>
                <w:rFonts w:ascii="Times New Roman" w:eastAsia="Times New Roman" w:hAnsi="Times New Roman" w:cs="Times New Roman"/>
                <w:b/>
                <w:sz w:val="18"/>
                <w:szCs w:val="18"/>
                <w:lang w:val="sr-Latn-ME" w:eastAsia="en-GB"/>
              </w:rPr>
              <w:t xml:space="preserve"> </w:t>
            </w:r>
            <w:r w:rsidRPr="00DC17DD">
              <w:rPr>
                <w:rFonts w:ascii="Times New Roman" w:eastAsia="Times New Roman" w:hAnsi="Times New Roman" w:cs="Times New Roman"/>
                <w:b/>
                <w:sz w:val="18"/>
                <w:szCs w:val="18"/>
                <w:lang w:eastAsia="en-GB"/>
              </w:rPr>
              <w:t>krtola</w:t>
            </w:r>
            <w:r w:rsidRPr="009B73A9">
              <w:rPr>
                <w:rFonts w:ascii="Times New Roman" w:eastAsia="Times New Roman" w:hAnsi="Times New Roman" w:cs="Times New Roman"/>
                <w:b/>
                <w:sz w:val="18"/>
                <w:szCs w:val="18"/>
                <w:lang w:val="sr-Latn-ME" w:eastAsia="en-GB"/>
              </w:rPr>
              <w:t>)</w:t>
            </w:r>
          </w:p>
        </w:tc>
        <w:tc>
          <w:tcPr>
            <w:tcW w:w="4677" w:type="dxa"/>
            <w:gridSpan w:val="4"/>
          </w:tcPr>
          <w:p w:rsidR="00A07A99" w:rsidRPr="009B73A9" w:rsidRDefault="00A07A99" w:rsidP="00A07A99">
            <w:pPr>
              <w:rPr>
                <w:rFonts w:ascii="Times New Roman" w:eastAsia="Times New Roman" w:hAnsi="Times New Roman" w:cs="Times New Roman"/>
                <w:b/>
                <w:sz w:val="18"/>
                <w:szCs w:val="18"/>
                <w:lang w:val="sr-Latn-ME" w:eastAsia="en-GB"/>
              </w:rPr>
            </w:pPr>
          </w:p>
          <w:p w:rsidR="00A07A99" w:rsidRPr="00DC17DD" w:rsidRDefault="00A07A99" w:rsidP="00A07A99">
            <w:pPr>
              <w:jc w:val="center"/>
              <w:rPr>
                <w:rFonts w:ascii="Times New Roman" w:eastAsia="Times New Roman" w:hAnsi="Times New Roman" w:cs="Times New Roman"/>
                <w:b/>
                <w:sz w:val="18"/>
                <w:szCs w:val="18"/>
                <w:lang w:eastAsia="en-GB"/>
              </w:rPr>
            </w:pPr>
            <w:r w:rsidRPr="00DC17DD">
              <w:rPr>
                <w:rFonts w:ascii="Times New Roman" w:eastAsia="Times New Roman" w:hAnsi="Times New Roman" w:cs="Times New Roman"/>
                <w:b/>
                <w:sz w:val="18"/>
                <w:szCs w:val="18"/>
                <w:lang w:eastAsia="en-GB"/>
              </w:rPr>
              <w:t>Laboratorijsko  ispitivanje</w:t>
            </w:r>
          </w:p>
          <w:p w:rsidR="00A07A99" w:rsidRPr="00DC17DD" w:rsidRDefault="00A07A99" w:rsidP="00A07A99">
            <w:pPr>
              <w:rPr>
                <w:rFonts w:ascii="Times New Roman" w:eastAsia="Times New Roman" w:hAnsi="Times New Roman" w:cs="Times New Roman"/>
                <w:b/>
                <w:sz w:val="18"/>
                <w:szCs w:val="18"/>
                <w:lang w:eastAsia="en-GB"/>
              </w:rPr>
            </w:pPr>
          </w:p>
        </w:tc>
      </w:tr>
      <w:tr w:rsidR="00A07A99" w:rsidTr="00A07A99">
        <w:trPr>
          <w:trHeight w:val="798"/>
        </w:trPr>
        <w:tc>
          <w:tcPr>
            <w:tcW w:w="779" w:type="dxa"/>
            <w:vMerge/>
          </w:tcPr>
          <w:p w:rsidR="00A07A99" w:rsidRPr="00DC17DD" w:rsidRDefault="00A07A99" w:rsidP="00A07A99">
            <w:pPr>
              <w:rPr>
                <w:rFonts w:ascii="Times New Roman" w:hAnsi="Times New Roman" w:cs="Times New Roman"/>
                <w:sz w:val="18"/>
                <w:szCs w:val="18"/>
              </w:rPr>
            </w:pPr>
          </w:p>
        </w:tc>
        <w:tc>
          <w:tcPr>
            <w:tcW w:w="926" w:type="dxa"/>
            <w:vMerge/>
          </w:tcPr>
          <w:p w:rsidR="00A07A99" w:rsidRPr="00DC17DD" w:rsidRDefault="00A07A99" w:rsidP="00A07A99">
            <w:pPr>
              <w:rPr>
                <w:rFonts w:ascii="Times New Roman" w:hAnsi="Times New Roman" w:cs="Times New Roman"/>
                <w:b/>
                <w:sz w:val="18"/>
                <w:szCs w:val="18"/>
              </w:rPr>
            </w:pPr>
          </w:p>
        </w:tc>
        <w:tc>
          <w:tcPr>
            <w:tcW w:w="910" w:type="dxa"/>
            <w:vMerge/>
          </w:tcPr>
          <w:p w:rsidR="00A07A99" w:rsidRPr="00DC17DD" w:rsidRDefault="00A07A99" w:rsidP="00A07A99">
            <w:pPr>
              <w:rPr>
                <w:rFonts w:ascii="Times New Roman" w:hAnsi="Times New Roman" w:cs="Times New Roman"/>
                <w:b/>
                <w:sz w:val="18"/>
                <w:szCs w:val="18"/>
              </w:rPr>
            </w:pPr>
          </w:p>
        </w:tc>
        <w:tc>
          <w:tcPr>
            <w:tcW w:w="886" w:type="dxa"/>
            <w:vMerge/>
          </w:tcPr>
          <w:p w:rsidR="00A07A99" w:rsidRPr="00DC17DD" w:rsidRDefault="00A07A99" w:rsidP="00A07A99">
            <w:pPr>
              <w:rPr>
                <w:rFonts w:ascii="Times New Roman" w:hAnsi="Times New Roman" w:cs="Times New Roman"/>
                <w:b/>
                <w:sz w:val="18"/>
                <w:szCs w:val="18"/>
              </w:rPr>
            </w:pPr>
          </w:p>
        </w:tc>
        <w:tc>
          <w:tcPr>
            <w:tcW w:w="874" w:type="dxa"/>
            <w:vMerge/>
          </w:tcPr>
          <w:p w:rsidR="00A07A99" w:rsidRPr="00DC17DD" w:rsidRDefault="00A07A99" w:rsidP="00A07A99">
            <w:pPr>
              <w:rPr>
                <w:rFonts w:ascii="Times New Roman" w:hAnsi="Times New Roman" w:cs="Times New Roman"/>
                <w:b/>
                <w:sz w:val="18"/>
                <w:szCs w:val="18"/>
              </w:rPr>
            </w:pPr>
          </w:p>
        </w:tc>
        <w:tc>
          <w:tcPr>
            <w:tcW w:w="1022" w:type="dxa"/>
            <w:vMerge/>
          </w:tcPr>
          <w:p w:rsidR="00A07A99" w:rsidRPr="00DC17DD" w:rsidRDefault="00A07A99" w:rsidP="00A07A99">
            <w:pPr>
              <w:rPr>
                <w:rFonts w:ascii="Times New Roman" w:hAnsi="Times New Roman" w:cs="Times New Roman"/>
                <w:b/>
                <w:sz w:val="18"/>
                <w:szCs w:val="18"/>
              </w:rPr>
            </w:pPr>
          </w:p>
        </w:tc>
        <w:tc>
          <w:tcPr>
            <w:tcW w:w="883" w:type="dxa"/>
            <w:vMerge/>
          </w:tcPr>
          <w:p w:rsidR="00A07A99" w:rsidRPr="00DC17DD" w:rsidRDefault="00A07A99" w:rsidP="00A07A99">
            <w:pPr>
              <w:rPr>
                <w:rFonts w:ascii="Times New Roman" w:eastAsia="Times New Roman" w:hAnsi="Times New Roman" w:cs="Times New Roman"/>
                <w:b/>
                <w:sz w:val="18"/>
                <w:szCs w:val="18"/>
                <w:lang w:eastAsia="en-GB"/>
              </w:rPr>
            </w:pPr>
          </w:p>
        </w:tc>
        <w:tc>
          <w:tcPr>
            <w:tcW w:w="1148" w:type="dxa"/>
          </w:tcPr>
          <w:p w:rsidR="00A07A99" w:rsidRPr="00DC17DD" w:rsidRDefault="00A07A99" w:rsidP="00A07A99">
            <w:pPr>
              <w:rPr>
                <w:rFonts w:ascii="Times New Roman" w:hAnsi="Times New Roman" w:cs="Times New Roman"/>
                <w:b/>
                <w:sz w:val="18"/>
                <w:szCs w:val="18"/>
              </w:rPr>
            </w:pPr>
            <w:r w:rsidRPr="00DC17DD">
              <w:rPr>
                <w:rFonts w:ascii="Times New Roman" w:eastAsia="Times New Roman" w:hAnsi="Times New Roman" w:cs="Times New Roman"/>
                <w:b/>
                <w:sz w:val="18"/>
                <w:szCs w:val="18"/>
                <w:lang w:eastAsia="en-GB"/>
              </w:rPr>
              <w:t>Broj pregledanih uzoraka</w:t>
            </w:r>
          </w:p>
        </w:tc>
        <w:tc>
          <w:tcPr>
            <w:tcW w:w="856" w:type="dxa"/>
          </w:tcPr>
          <w:p w:rsidR="00A07A99" w:rsidRPr="00DC17DD" w:rsidRDefault="00A07A99" w:rsidP="00A07A99">
            <w:pPr>
              <w:rPr>
                <w:rFonts w:ascii="Times New Roman" w:hAnsi="Times New Roman" w:cs="Times New Roman"/>
                <w:b/>
                <w:sz w:val="18"/>
                <w:szCs w:val="18"/>
              </w:rPr>
            </w:pPr>
            <w:r w:rsidRPr="00DC17DD">
              <w:rPr>
                <w:rFonts w:ascii="Times New Roman" w:hAnsi="Times New Roman" w:cs="Times New Roman"/>
                <w:b/>
                <w:sz w:val="18"/>
                <w:szCs w:val="18"/>
              </w:rPr>
              <w:t>Veličina uzorka</w:t>
            </w:r>
          </w:p>
        </w:tc>
        <w:tc>
          <w:tcPr>
            <w:tcW w:w="1251" w:type="dxa"/>
          </w:tcPr>
          <w:p w:rsidR="00A07A99" w:rsidRPr="00DC17DD" w:rsidRDefault="00A07A99" w:rsidP="00A07A99">
            <w:pPr>
              <w:rPr>
                <w:rFonts w:ascii="Times New Roman" w:hAnsi="Times New Roman" w:cs="Times New Roman"/>
                <w:b/>
                <w:sz w:val="18"/>
                <w:szCs w:val="18"/>
              </w:rPr>
            </w:pPr>
            <w:r>
              <w:rPr>
                <w:rFonts w:ascii="Times New Roman" w:hAnsi="Times New Roman" w:cs="Times New Roman"/>
                <w:b/>
                <w:sz w:val="18"/>
                <w:szCs w:val="18"/>
              </w:rPr>
              <w:t>Broj</w:t>
            </w:r>
            <w:r w:rsidRPr="00DC17DD">
              <w:rPr>
                <w:rFonts w:ascii="Times New Roman" w:hAnsi="Times New Roman" w:cs="Times New Roman"/>
                <w:b/>
                <w:sz w:val="18"/>
                <w:szCs w:val="18"/>
              </w:rPr>
              <w:t xml:space="preserve"> uzoraka </w:t>
            </w:r>
            <w:r>
              <w:rPr>
                <w:rFonts w:ascii="Times New Roman" w:hAnsi="Times New Roman" w:cs="Times New Roman"/>
                <w:b/>
                <w:sz w:val="18"/>
                <w:szCs w:val="18"/>
              </w:rPr>
              <w:t>poslatih u laboratoriju</w:t>
            </w:r>
            <w:r>
              <w:rPr>
                <w:rStyle w:val="FootnoteReference"/>
                <w:rFonts w:ascii="Times New Roman" w:hAnsi="Times New Roman" w:cs="Times New Roman"/>
                <w:b/>
                <w:sz w:val="18"/>
                <w:szCs w:val="18"/>
              </w:rPr>
              <w:footnoteReference w:id="1"/>
            </w:r>
          </w:p>
        </w:tc>
        <w:tc>
          <w:tcPr>
            <w:tcW w:w="1317" w:type="dxa"/>
          </w:tcPr>
          <w:p w:rsidR="00A07A99" w:rsidRPr="00120F6E" w:rsidRDefault="00A07A99" w:rsidP="00A07A99">
            <w:pPr>
              <w:rPr>
                <w:b/>
              </w:rPr>
            </w:pPr>
            <w:r>
              <w:rPr>
                <w:rFonts w:ascii="Times New Roman" w:eastAsia="Times New Roman" w:hAnsi="Times New Roman" w:cs="Times New Roman"/>
                <w:b/>
                <w:sz w:val="18"/>
                <w:szCs w:val="18"/>
                <w:lang w:eastAsia="en-GB"/>
              </w:rPr>
              <w:t>Broj uzor</w:t>
            </w:r>
            <w:r w:rsidRPr="00DC17DD">
              <w:rPr>
                <w:rFonts w:ascii="Times New Roman" w:eastAsia="Times New Roman" w:hAnsi="Times New Roman" w:cs="Times New Roman"/>
                <w:b/>
                <w:sz w:val="18"/>
                <w:szCs w:val="18"/>
                <w:lang w:eastAsia="en-GB"/>
              </w:rPr>
              <w:t>ka</w:t>
            </w:r>
            <w:r>
              <w:rPr>
                <w:rFonts w:ascii="Times New Roman" w:eastAsia="Times New Roman" w:hAnsi="Times New Roman" w:cs="Times New Roman"/>
                <w:b/>
                <w:sz w:val="18"/>
                <w:szCs w:val="18"/>
                <w:lang w:eastAsia="en-GB"/>
              </w:rPr>
              <w:t xml:space="preserve">/naloga </w:t>
            </w:r>
            <w:r w:rsidRPr="00DC17DD">
              <w:rPr>
                <w:b/>
              </w:rPr>
              <w:t xml:space="preserve"> </w:t>
            </w:r>
          </w:p>
        </w:tc>
        <w:tc>
          <w:tcPr>
            <w:tcW w:w="1346" w:type="dxa"/>
          </w:tcPr>
          <w:p w:rsidR="00A07A99" w:rsidRPr="00DC17DD" w:rsidRDefault="00A07A99" w:rsidP="00A07A99">
            <w:pPr>
              <w:rPr>
                <w:rFonts w:ascii="Times New Roman" w:eastAsia="Times New Roman" w:hAnsi="Times New Roman" w:cs="Times New Roman"/>
                <w:b/>
                <w:sz w:val="18"/>
                <w:szCs w:val="18"/>
                <w:lang w:eastAsia="en-GB"/>
              </w:rPr>
            </w:pPr>
            <w:r>
              <w:rPr>
                <w:rFonts w:ascii="Times New Roman" w:eastAsia="Times New Roman" w:hAnsi="Times New Roman" w:cs="Times New Roman"/>
                <w:b/>
                <w:sz w:val="18"/>
                <w:szCs w:val="18"/>
                <w:lang w:eastAsia="en-GB"/>
              </w:rPr>
              <w:t>Latentna zaraza/sumnja na šo</w:t>
            </w:r>
            <w:r>
              <w:rPr>
                <w:rStyle w:val="FootnoteReference"/>
                <w:rFonts w:ascii="Times New Roman" w:eastAsia="Times New Roman" w:hAnsi="Times New Roman" w:cs="Times New Roman"/>
                <w:b/>
                <w:sz w:val="18"/>
                <w:szCs w:val="18"/>
                <w:lang w:eastAsia="en-GB"/>
              </w:rPr>
              <w:footnoteReference w:id="2"/>
            </w:r>
          </w:p>
        </w:tc>
        <w:tc>
          <w:tcPr>
            <w:tcW w:w="987" w:type="dxa"/>
          </w:tcPr>
          <w:p w:rsidR="00A07A99" w:rsidRPr="00DC17DD" w:rsidRDefault="00A07A99" w:rsidP="00A07A99">
            <w:pPr>
              <w:rPr>
                <w:rFonts w:ascii="Times New Roman" w:eastAsia="Times New Roman" w:hAnsi="Times New Roman" w:cs="Times New Roman"/>
                <w:b/>
                <w:sz w:val="18"/>
                <w:szCs w:val="18"/>
                <w:lang w:eastAsia="en-GB"/>
              </w:rPr>
            </w:pPr>
            <w:r w:rsidRPr="00DC17DD">
              <w:rPr>
                <w:rFonts w:ascii="Times New Roman" w:eastAsia="Times New Roman" w:hAnsi="Times New Roman" w:cs="Times New Roman"/>
                <w:b/>
                <w:sz w:val="18"/>
                <w:szCs w:val="18"/>
                <w:lang w:eastAsia="en-GB"/>
              </w:rPr>
              <w:t>Broj pozitivnih uzoraka</w:t>
            </w:r>
          </w:p>
        </w:tc>
        <w:tc>
          <w:tcPr>
            <w:tcW w:w="1027" w:type="dxa"/>
          </w:tcPr>
          <w:p w:rsidR="00A07A99" w:rsidRPr="00DC17DD" w:rsidRDefault="00A07A99" w:rsidP="00A07A99">
            <w:pPr>
              <w:rPr>
                <w:rFonts w:ascii="Times New Roman" w:eastAsia="Times New Roman" w:hAnsi="Times New Roman" w:cs="Times New Roman"/>
                <w:b/>
                <w:sz w:val="18"/>
                <w:szCs w:val="18"/>
                <w:lang w:eastAsia="en-GB"/>
              </w:rPr>
            </w:pPr>
            <w:r w:rsidRPr="00DC17DD">
              <w:rPr>
                <w:rFonts w:ascii="Times New Roman" w:eastAsia="Times New Roman" w:hAnsi="Times New Roman" w:cs="Times New Roman"/>
                <w:b/>
                <w:sz w:val="18"/>
                <w:szCs w:val="18"/>
                <w:lang w:eastAsia="en-GB"/>
              </w:rPr>
              <w:t>Broj inficiranih partija (lotova)</w:t>
            </w:r>
          </w:p>
        </w:tc>
      </w:tr>
      <w:tr w:rsidR="00A07A99" w:rsidTr="00A07A99">
        <w:trPr>
          <w:trHeight w:val="307"/>
        </w:trPr>
        <w:tc>
          <w:tcPr>
            <w:tcW w:w="779" w:type="dxa"/>
            <w:vMerge w:val="restart"/>
          </w:tcPr>
          <w:p w:rsidR="00A07A99" w:rsidRPr="00120F6E" w:rsidRDefault="00A07A99" w:rsidP="00A07A99">
            <w:pPr>
              <w:rPr>
                <w:b/>
              </w:rPr>
            </w:pPr>
          </w:p>
        </w:tc>
        <w:tc>
          <w:tcPr>
            <w:tcW w:w="926" w:type="dxa"/>
            <w:vMerge w:val="restart"/>
          </w:tcPr>
          <w:p w:rsidR="00A07A99" w:rsidRPr="00120F6E" w:rsidRDefault="00A07A99" w:rsidP="00A07A99">
            <w:pPr>
              <w:rPr>
                <w:b/>
              </w:rPr>
            </w:pPr>
          </w:p>
        </w:tc>
        <w:tc>
          <w:tcPr>
            <w:tcW w:w="910" w:type="dxa"/>
            <w:vMerge w:val="restart"/>
          </w:tcPr>
          <w:p w:rsidR="00A07A99" w:rsidRPr="00120F6E" w:rsidRDefault="00A07A99" w:rsidP="00A07A99">
            <w:pPr>
              <w:rPr>
                <w:b/>
              </w:rPr>
            </w:pPr>
          </w:p>
        </w:tc>
        <w:tc>
          <w:tcPr>
            <w:tcW w:w="886" w:type="dxa"/>
            <w:vMerge w:val="restart"/>
          </w:tcPr>
          <w:p w:rsidR="00A07A99" w:rsidRPr="00120F6E" w:rsidRDefault="00A07A99" w:rsidP="00A07A99">
            <w:pPr>
              <w:rPr>
                <w:b/>
              </w:rPr>
            </w:pPr>
          </w:p>
        </w:tc>
        <w:tc>
          <w:tcPr>
            <w:tcW w:w="874" w:type="dxa"/>
            <w:vMerge w:val="restart"/>
          </w:tcPr>
          <w:p w:rsidR="00A07A99" w:rsidRDefault="00A07A99" w:rsidP="00A07A99">
            <w:pPr>
              <w:rPr>
                <w:b/>
              </w:rPr>
            </w:pPr>
          </w:p>
        </w:tc>
        <w:tc>
          <w:tcPr>
            <w:tcW w:w="1022" w:type="dxa"/>
            <w:vMerge w:val="restart"/>
          </w:tcPr>
          <w:p w:rsidR="00A07A99" w:rsidRPr="00120F6E" w:rsidRDefault="00A07A99" w:rsidP="00A07A99">
            <w:pPr>
              <w:rPr>
                <w:b/>
              </w:rPr>
            </w:pPr>
          </w:p>
        </w:tc>
        <w:tc>
          <w:tcPr>
            <w:tcW w:w="883" w:type="dxa"/>
            <w:vMerge w:val="restart"/>
          </w:tcPr>
          <w:p w:rsidR="00A07A99" w:rsidRPr="00120F6E" w:rsidRDefault="00A07A99" w:rsidP="00A07A99">
            <w:pPr>
              <w:rPr>
                <w:b/>
              </w:rPr>
            </w:pPr>
          </w:p>
        </w:tc>
        <w:tc>
          <w:tcPr>
            <w:tcW w:w="1148" w:type="dxa"/>
            <w:vMerge w:val="restart"/>
          </w:tcPr>
          <w:p w:rsidR="00A07A99" w:rsidRPr="00120F6E" w:rsidRDefault="00A07A99" w:rsidP="00A07A99">
            <w:pPr>
              <w:rPr>
                <w:b/>
              </w:rPr>
            </w:pPr>
          </w:p>
        </w:tc>
        <w:tc>
          <w:tcPr>
            <w:tcW w:w="856" w:type="dxa"/>
            <w:vMerge w:val="restart"/>
          </w:tcPr>
          <w:p w:rsidR="00A07A99" w:rsidRPr="004365A9" w:rsidRDefault="00A07A99" w:rsidP="00A07A99">
            <w:pPr>
              <w:rPr>
                <w:rFonts w:ascii="Times New Roman" w:hAnsi="Times New Roman" w:cs="Times New Roman"/>
                <w:sz w:val="18"/>
                <w:szCs w:val="18"/>
              </w:rPr>
            </w:pPr>
            <w:r w:rsidRPr="004365A9">
              <w:rPr>
                <w:rFonts w:ascii="Times New Roman" w:hAnsi="Times New Roman" w:cs="Times New Roman"/>
                <w:sz w:val="18"/>
                <w:szCs w:val="18"/>
              </w:rPr>
              <w:t>200 krtola</w:t>
            </w:r>
          </w:p>
        </w:tc>
        <w:tc>
          <w:tcPr>
            <w:tcW w:w="1251" w:type="dxa"/>
            <w:vMerge w:val="restart"/>
          </w:tcPr>
          <w:p w:rsidR="00A07A99" w:rsidRPr="00120F6E" w:rsidRDefault="00A07A99" w:rsidP="00A07A99">
            <w:pPr>
              <w:rPr>
                <w:b/>
              </w:rPr>
            </w:pPr>
          </w:p>
        </w:tc>
        <w:tc>
          <w:tcPr>
            <w:tcW w:w="1317" w:type="dxa"/>
          </w:tcPr>
          <w:p w:rsidR="00A07A99" w:rsidRPr="00120F6E" w:rsidRDefault="00A07A99" w:rsidP="00A07A99">
            <w:pPr>
              <w:rPr>
                <w:b/>
              </w:rPr>
            </w:pPr>
          </w:p>
        </w:tc>
        <w:tc>
          <w:tcPr>
            <w:tcW w:w="1346" w:type="dxa"/>
          </w:tcPr>
          <w:p w:rsidR="00A07A99" w:rsidRPr="00120F6E" w:rsidRDefault="00A07A99" w:rsidP="00A07A99">
            <w:pPr>
              <w:rPr>
                <w:b/>
              </w:rPr>
            </w:pPr>
          </w:p>
        </w:tc>
        <w:tc>
          <w:tcPr>
            <w:tcW w:w="987" w:type="dxa"/>
            <w:vMerge w:val="restart"/>
          </w:tcPr>
          <w:p w:rsidR="00A07A99" w:rsidRPr="00120F6E" w:rsidRDefault="00A07A99" w:rsidP="00A07A99">
            <w:pPr>
              <w:rPr>
                <w:b/>
              </w:rPr>
            </w:pPr>
          </w:p>
        </w:tc>
        <w:tc>
          <w:tcPr>
            <w:tcW w:w="1027" w:type="dxa"/>
            <w:vMerge w:val="restart"/>
          </w:tcPr>
          <w:p w:rsidR="00A07A99" w:rsidRDefault="00A07A99" w:rsidP="00A07A99">
            <w:pPr>
              <w:rPr>
                <w:b/>
              </w:rPr>
            </w:pPr>
          </w:p>
          <w:p w:rsidR="00A07A99" w:rsidRDefault="00A07A99" w:rsidP="00A07A99">
            <w:pPr>
              <w:rPr>
                <w:b/>
              </w:rPr>
            </w:pPr>
          </w:p>
          <w:p w:rsidR="00A07A99" w:rsidRDefault="00A07A99" w:rsidP="00A07A99">
            <w:pPr>
              <w:rPr>
                <w:b/>
              </w:rPr>
            </w:pPr>
          </w:p>
          <w:p w:rsidR="00A07A99" w:rsidRDefault="00A07A99" w:rsidP="00A07A99">
            <w:pPr>
              <w:rPr>
                <w:b/>
              </w:rPr>
            </w:pPr>
          </w:p>
          <w:p w:rsidR="00A07A99" w:rsidRPr="00120F6E" w:rsidRDefault="00A07A99" w:rsidP="00A07A99">
            <w:pPr>
              <w:rPr>
                <w:b/>
              </w:rPr>
            </w:pPr>
          </w:p>
        </w:tc>
      </w:tr>
      <w:tr w:rsidR="00A07A99" w:rsidTr="00A07A99">
        <w:trPr>
          <w:trHeight w:val="280"/>
        </w:trPr>
        <w:tc>
          <w:tcPr>
            <w:tcW w:w="779" w:type="dxa"/>
            <w:vMerge/>
          </w:tcPr>
          <w:p w:rsidR="00A07A99" w:rsidRPr="00120F6E" w:rsidRDefault="00A07A99" w:rsidP="00A07A99">
            <w:pPr>
              <w:rPr>
                <w:b/>
              </w:rPr>
            </w:pPr>
          </w:p>
        </w:tc>
        <w:tc>
          <w:tcPr>
            <w:tcW w:w="926" w:type="dxa"/>
            <w:vMerge/>
          </w:tcPr>
          <w:p w:rsidR="00A07A99" w:rsidRPr="00120F6E" w:rsidRDefault="00A07A99" w:rsidP="00A07A99">
            <w:pPr>
              <w:rPr>
                <w:b/>
              </w:rPr>
            </w:pPr>
          </w:p>
        </w:tc>
        <w:tc>
          <w:tcPr>
            <w:tcW w:w="910" w:type="dxa"/>
            <w:vMerge/>
          </w:tcPr>
          <w:p w:rsidR="00A07A99" w:rsidRPr="00120F6E" w:rsidRDefault="00A07A99" w:rsidP="00A07A99">
            <w:pPr>
              <w:rPr>
                <w:b/>
              </w:rPr>
            </w:pPr>
          </w:p>
        </w:tc>
        <w:tc>
          <w:tcPr>
            <w:tcW w:w="886" w:type="dxa"/>
            <w:vMerge/>
          </w:tcPr>
          <w:p w:rsidR="00A07A99" w:rsidRPr="00120F6E" w:rsidRDefault="00A07A99" w:rsidP="00A07A99">
            <w:pPr>
              <w:rPr>
                <w:b/>
              </w:rPr>
            </w:pPr>
          </w:p>
        </w:tc>
        <w:tc>
          <w:tcPr>
            <w:tcW w:w="874" w:type="dxa"/>
            <w:vMerge/>
          </w:tcPr>
          <w:p w:rsidR="00A07A99" w:rsidRDefault="00A07A99" w:rsidP="00A07A99">
            <w:pPr>
              <w:rPr>
                <w:b/>
              </w:rPr>
            </w:pPr>
          </w:p>
        </w:tc>
        <w:tc>
          <w:tcPr>
            <w:tcW w:w="1022" w:type="dxa"/>
            <w:vMerge/>
          </w:tcPr>
          <w:p w:rsidR="00A07A99" w:rsidRPr="00120F6E" w:rsidRDefault="00A07A99" w:rsidP="00A07A99">
            <w:pPr>
              <w:rPr>
                <w:b/>
              </w:rPr>
            </w:pPr>
          </w:p>
        </w:tc>
        <w:tc>
          <w:tcPr>
            <w:tcW w:w="883" w:type="dxa"/>
            <w:vMerge/>
          </w:tcPr>
          <w:p w:rsidR="00A07A99" w:rsidRPr="00120F6E" w:rsidRDefault="00A07A99" w:rsidP="00A07A99">
            <w:pPr>
              <w:rPr>
                <w:b/>
              </w:rPr>
            </w:pPr>
          </w:p>
        </w:tc>
        <w:tc>
          <w:tcPr>
            <w:tcW w:w="1148" w:type="dxa"/>
            <w:vMerge/>
          </w:tcPr>
          <w:p w:rsidR="00A07A99" w:rsidRPr="00120F6E" w:rsidRDefault="00A07A99" w:rsidP="00A07A99">
            <w:pPr>
              <w:rPr>
                <w:b/>
              </w:rPr>
            </w:pPr>
          </w:p>
        </w:tc>
        <w:tc>
          <w:tcPr>
            <w:tcW w:w="856" w:type="dxa"/>
            <w:vMerge/>
          </w:tcPr>
          <w:p w:rsidR="00A07A99" w:rsidRPr="004365A9" w:rsidRDefault="00A07A99" w:rsidP="00A07A99">
            <w:pPr>
              <w:rPr>
                <w:rFonts w:ascii="Times New Roman" w:hAnsi="Times New Roman" w:cs="Times New Roman"/>
                <w:sz w:val="18"/>
                <w:szCs w:val="18"/>
              </w:rPr>
            </w:pPr>
          </w:p>
        </w:tc>
        <w:tc>
          <w:tcPr>
            <w:tcW w:w="1251" w:type="dxa"/>
            <w:vMerge/>
          </w:tcPr>
          <w:p w:rsidR="00A07A99" w:rsidRPr="00120F6E" w:rsidRDefault="00A07A99" w:rsidP="00A07A99">
            <w:pPr>
              <w:rPr>
                <w:b/>
              </w:rPr>
            </w:pPr>
          </w:p>
        </w:tc>
        <w:tc>
          <w:tcPr>
            <w:tcW w:w="1317" w:type="dxa"/>
          </w:tcPr>
          <w:p w:rsidR="00A07A99" w:rsidRPr="00120F6E" w:rsidRDefault="00A07A99" w:rsidP="00A07A99">
            <w:pPr>
              <w:rPr>
                <w:b/>
              </w:rPr>
            </w:pPr>
          </w:p>
        </w:tc>
        <w:tc>
          <w:tcPr>
            <w:tcW w:w="1346" w:type="dxa"/>
          </w:tcPr>
          <w:p w:rsidR="00A07A99" w:rsidRPr="00120F6E" w:rsidRDefault="00A07A99" w:rsidP="00A07A99">
            <w:pPr>
              <w:rPr>
                <w:b/>
              </w:rPr>
            </w:pPr>
          </w:p>
        </w:tc>
        <w:tc>
          <w:tcPr>
            <w:tcW w:w="987" w:type="dxa"/>
            <w:vMerge/>
          </w:tcPr>
          <w:p w:rsidR="00A07A99" w:rsidRPr="00120F6E" w:rsidRDefault="00A07A99" w:rsidP="00A07A99">
            <w:pPr>
              <w:rPr>
                <w:b/>
              </w:rPr>
            </w:pPr>
          </w:p>
        </w:tc>
        <w:tc>
          <w:tcPr>
            <w:tcW w:w="1027" w:type="dxa"/>
            <w:vMerge/>
          </w:tcPr>
          <w:p w:rsidR="00A07A99" w:rsidRDefault="00A07A99" w:rsidP="00A07A99">
            <w:pPr>
              <w:rPr>
                <w:b/>
              </w:rPr>
            </w:pPr>
          </w:p>
        </w:tc>
      </w:tr>
      <w:tr w:rsidR="00A07A99" w:rsidTr="00A07A99">
        <w:trPr>
          <w:trHeight w:val="307"/>
        </w:trPr>
        <w:tc>
          <w:tcPr>
            <w:tcW w:w="779" w:type="dxa"/>
            <w:vMerge/>
          </w:tcPr>
          <w:p w:rsidR="00A07A99" w:rsidRPr="00120F6E" w:rsidRDefault="00A07A99" w:rsidP="00A07A99">
            <w:pPr>
              <w:rPr>
                <w:b/>
              </w:rPr>
            </w:pPr>
          </w:p>
        </w:tc>
        <w:tc>
          <w:tcPr>
            <w:tcW w:w="926" w:type="dxa"/>
            <w:vMerge/>
          </w:tcPr>
          <w:p w:rsidR="00A07A99" w:rsidRPr="00120F6E" w:rsidRDefault="00A07A99" w:rsidP="00A07A99">
            <w:pPr>
              <w:rPr>
                <w:b/>
              </w:rPr>
            </w:pPr>
          </w:p>
        </w:tc>
        <w:tc>
          <w:tcPr>
            <w:tcW w:w="910" w:type="dxa"/>
            <w:vMerge/>
          </w:tcPr>
          <w:p w:rsidR="00A07A99" w:rsidRPr="00120F6E" w:rsidRDefault="00A07A99" w:rsidP="00A07A99">
            <w:pPr>
              <w:rPr>
                <w:b/>
              </w:rPr>
            </w:pPr>
          </w:p>
        </w:tc>
        <w:tc>
          <w:tcPr>
            <w:tcW w:w="886" w:type="dxa"/>
            <w:vMerge/>
          </w:tcPr>
          <w:p w:rsidR="00A07A99" w:rsidRPr="00120F6E" w:rsidRDefault="00A07A99" w:rsidP="00A07A99">
            <w:pPr>
              <w:rPr>
                <w:b/>
              </w:rPr>
            </w:pPr>
          </w:p>
        </w:tc>
        <w:tc>
          <w:tcPr>
            <w:tcW w:w="874" w:type="dxa"/>
            <w:vMerge/>
          </w:tcPr>
          <w:p w:rsidR="00A07A99" w:rsidRDefault="00A07A99" w:rsidP="00A07A99">
            <w:pPr>
              <w:rPr>
                <w:b/>
              </w:rPr>
            </w:pPr>
          </w:p>
        </w:tc>
        <w:tc>
          <w:tcPr>
            <w:tcW w:w="1022" w:type="dxa"/>
            <w:vMerge/>
          </w:tcPr>
          <w:p w:rsidR="00A07A99" w:rsidRPr="00120F6E" w:rsidRDefault="00A07A99" w:rsidP="00A07A99">
            <w:pPr>
              <w:rPr>
                <w:b/>
              </w:rPr>
            </w:pPr>
          </w:p>
        </w:tc>
        <w:tc>
          <w:tcPr>
            <w:tcW w:w="883" w:type="dxa"/>
            <w:vMerge/>
          </w:tcPr>
          <w:p w:rsidR="00A07A99" w:rsidRPr="00120F6E" w:rsidRDefault="00A07A99" w:rsidP="00A07A99">
            <w:pPr>
              <w:rPr>
                <w:b/>
              </w:rPr>
            </w:pPr>
          </w:p>
        </w:tc>
        <w:tc>
          <w:tcPr>
            <w:tcW w:w="1148" w:type="dxa"/>
            <w:vMerge/>
          </w:tcPr>
          <w:p w:rsidR="00A07A99" w:rsidRPr="00120F6E" w:rsidRDefault="00A07A99" w:rsidP="00A07A99">
            <w:pPr>
              <w:rPr>
                <w:b/>
              </w:rPr>
            </w:pPr>
          </w:p>
        </w:tc>
        <w:tc>
          <w:tcPr>
            <w:tcW w:w="856" w:type="dxa"/>
            <w:vMerge/>
          </w:tcPr>
          <w:p w:rsidR="00A07A99" w:rsidRPr="004365A9" w:rsidRDefault="00A07A99" w:rsidP="00A07A99">
            <w:pPr>
              <w:rPr>
                <w:rFonts w:ascii="Times New Roman" w:hAnsi="Times New Roman" w:cs="Times New Roman"/>
                <w:sz w:val="18"/>
                <w:szCs w:val="18"/>
              </w:rPr>
            </w:pPr>
          </w:p>
        </w:tc>
        <w:tc>
          <w:tcPr>
            <w:tcW w:w="1251" w:type="dxa"/>
            <w:vMerge/>
          </w:tcPr>
          <w:p w:rsidR="00A07A99" w:rsidRPr="00120F6E" w:rsidRDefault="00A07A99" w:rsidP="00A07A99">
            <w:pPr>
              <w:rPr>
                <w:b/>
              </w:rPr>
            </w:pPr>
          </w:p>
        </w:tc>
        <w:tc>
          <w:tcPr>
            <w:tcW w:w="1317" w:type="dxa"/>
          </w:tcPr>
          <w:p w:rsidR="00A07A99" w:rsidRPr="00120F6E" w:rsidRDefault="00A07A99" w:rsidP="00A07A99">
            <w:pPr>
              <w:rPr>
                <w:b/>
              </w:rPr>
            </w:pPr>
          </w:p>
        </w:tc>
        <w:tc>
          <w:tcPr>
            <w:tcW w:w="1346" w:type="dxa"/>
          </w:tcPr>
          <w:p w:rsidR="00A07A99" w:rsidRPr="00120F6E" w:rsidRDefault="00A07A99" w:rsidP="00A07A99">
            <w:pPr>
              <w:rPr>
                <w:b/>
              </w:rPr>
            </w:pPr>
          </w:p>
        </w:tc>
        <w:tc>
          <w:tcPr>
            <w:tcW w:w="987" w:type="dxa"/>
            <w:vMerge/>
          </w:tcPr>
          <w:p w:rsidR="00A07A99" w:rsidRPr="00120F6E" w:rsidRDefault="00A07A99" w:rsidP="00A07A99">
            <w:pPr>
              <w:rPr>
                <w:b/>
              </w:rPr>
            </w:pPr>
          </w:p>
        </w:tc>
        <w:tc>
          <w:tcPr>
            <w:tcW w:w="1027" w:type="dxa"/>
            <w:vMerge/>
          </w:tcPr>
          <w:p w:rsidR="00A07A99" w:rsidRDefault="00A07A99" w:rsidP="00A07A99">
            <w:pPr>
              <w:rPr>
                <w:b/>
              </w:rPr>
            </w:pPr>
          </w:p>
        </w:tc>
      </w:tr>
      <w:tr w:rsidR="00A07A99" w:rsidTr="00A07A99">
        <w:trPr>
          <w:trHeight w:val="289"/>
        </w:trPr>
        <w:tc>
          <w:tcPr>
            <w:tcW w:w="779" w:type="dxa"/>
            <w:vMerge/>
          </w:tcPr>
          <w:p w:rsidR="00A07A99" w:rsidRPr="00120F6E" w:rsidRDefault="00A07A99" w:rsidP="00A07A99">
            <w:pPr>
              <w:rPr>
                <w:b/>
              </w:rPr>
            </w:pPr>
          </w:p>
        </w:tc>
        <w:tc>
          <w:tcPr>
            <w:tcW w:w="926" w:type="dxa"/>
            <w:vMerge/>
          </w:tcPr>
          <w:p w:rsidR="00A07A99" w:rsidRPr="00120F6E" w:rsidRDefault="00A07A99" w:rsidP="00A07A99">
            <w:pPr>
              <w:rPr>
                <w:b/>
              </w:rPr>
            </w:pPr>
          </w:p>
        </w:tc>
        <w:tc>
          <w:tcPr>
            <w:tcW w:w="910" w:type="dxa"/>
            <w:vMerge/>
          </w:tcPr>
          <w:p w:rsidR="00A07A99" w:rsidRPr="00120F6E" w:rsidRDefault="00A07A99" w:rsidP="00A07A99">
            <w:pPr>
              <w:rPr>
                <w:b/>
              </w:rPr>
            </w:pPr>
          </w:p>
        </w:tc>
        <w:tc>
          <w:tcPr>
            <w:tcW w:w="886" w:type="dxa"/>
            <w:vMerge/>
          </w:tcPr>
          <w:p w:rsidR="00A07A99" w:rsidRPr="00120F6E" w:rsidRDefault="00A07A99" w:rsidP="00A07A99">
            <w:pPr>
              <w:rPr>
                <w:b/>
              </w:rPr>
            </w:pPr>
          </w:p>
        </w:tc>
        <w:tc>
          <w:tcPr>
            <w:tcW w:w="874" w:type="dxa"/>
            <w:vMerge/>
          </w:tcPr>
          <w:p w:rsidR="00A07A99" w:rsidRDefault="00A07A99" w:rsidP="00A07A99">
            <w:pPr>
              <w:rPr>
                <w:b/>
              </w:rPr>
            </w:pPr>
          </w:p>
        </w:tc>
        <w:tc>
          <w:tcPr>
            <w:tcW w:w="1022" w:type="dxa"/>
            <w:vMerge/>
          </w:tcPr>
          <w:p w:rsidR="00A07A99" w:rsidRPr="00120F6E" w:rsidRDefault="00A07A99" w:rsidP="00A07A99">
            <w:pPr>
              <w:rPr>
                <w:b/>
              </w:rPr>
            </w:pPr>
          </w:p>
        </w:tc>
        <w:tc>
          <w:tcPr>
            <w:tcW w:w="883" w:type="dxa"/>
            <w:vMerge/>
          </w:tcPr>
          <w:p w:rsidR="00A07A99" w:rsidRPr="00120F6E" w:rsidRDefault="00A07A99" w:rsidP="00A07A99">
            <w:pPr>
              <w:rPr>
                <w:b/>
              </w:rPr>
            </w:pPr>
          </w:p>
        </w:tc>
        <w:tc>
          <w:tcPr>
            <w:tcW w:w="1148" w:type="dxa"/>
            <w:vMerge/>
          </w:tcPr>
          <w:p w:rsidR="00A07A99" w:rsidRPr="00120F6E" w:rsidRDefault="00A07A99" w:rsidP="00A07A99">
            <w:pPr>
              <w:rPr>
                <w:b/>
              </w:rPr>
            </w:pPr>
          </w:p>
        </w:tc>
        <w:tc>
          <w:tcPr>
            <w:tcW w:w="856" w:type="dxa"/>
            <w:vMerge/>
          </w:tcPr>
          <w:p w:rsidR="00A07A99" w:rsidRPr="004365A9" w:rsidRDefault="00A07A99" w:rsidP="00A07A99">
            <w:pPr>
              <w:rPr>
                <w:rFonts w:ascii="Times New Roman" w:hAnsi="Times New Roman" w:cs="Times New Roman"/>
                <w:sz w:val="18"/>
                <w:szCs w:val="18"/>
              </w:rPr>
            </w:pPr>
          </w:p>
        </w:tc>
        <w:tc>
          <w:tcPr>
            <w:tcW w:w="1251" w:type="dxa"/>
            <w:vMerge/>
          </w:tcPr>
          <w:p w:rsidR="00A07A99" w:rsidRPr="00120F6E" w:rsidRDefault="00A07A99" w:rsidP="00A07A99">
            <w:pPr>
              <w:rPr>
                <w:b/>
              </w:rPr>
            </w:pPr>
          </w:p>
        </w:tc>
        <w:tc>
          <w:tcPr>
            <w:tcW w:w="1317" w:type="dxa"/>
            <w:tcBorders>
              <w:bottom w:val="nil"/>
            </w:tcBorders>
          </w:tcPr>
          <w:p w:rsidR="00A07A99" w:rsidRPr="00120F6E" w:rsidRDefault="00A07A99" w:rsidP="00A07A99">
            <w:pPr>
              <w:rPr>
                <w:b/>
              </w:rPr>
            </w:pPr>
          </w:p>
        </w:tc>
        <w:tc>
          <w:tcPr>
            <w:tcW w:w="1346" w:type="dxa"/>
            <w:tcBorders>
              <w:bottom w:val="nil"/>
            </w:tcBorders>
          </w:tcPr>
          <w:p w:rsidR="00A07A99" w:rsidRPr="00120F6E" w:rsidRDefault="00A07A99" w:rsidP="00A07A99">
            <w:pPr>
              <w:rPr>
                <w:b/>
              </w:rPr>
            </w:pPr>
          </w:p>
        </w:tc>
        <w:tc>
          <w:tcPr>
            <w:tcW w:w="987" w:type="dxa"/>
            <w:vMerge/>
            <w:tcBorders>
              <w:bottom w:val="nil"/>
            </w:tcBorders>
          </w:tcPr>
          <w:p w:rsidR="00A07A99" w:rsidRPr="00120F6E" w:rsidRDefault="00A07A99" w:rsidP="00A07A99">
            <w:pPr>
              <w:rPr>
                <w:b/>
              </w:rPr>
            </w:pPr>
          </w:p>
        </w:tc>
        <w:tc>
          <w:tcPr>
            <w:tcW w:w="1027" w:type="dxa"/>
            <w:vMerge/>
            <w:tcBorders>
              <w:bottom w:val="nil"/>
            </w:tcBorders>
          </w:tcPr>
          <w:p w:rsidR="00A07A99" w:rsidRDefault="00A07A99" w:rsidP="00A07A99">
            <w:pPr>
              <w:rPr>
                <w:b/>
              </w:rPr>
            </w:pPr>
          </w:p>
        </w:tc>
      </w:tr>
      <w:tr w:rsidR="00A07A99" w:rsidTr="00A07A99">
        <w:trPr>
          <w:trHeight w:val="235"/>
        </w:trPr>
        <w:tc>
          <w:tcPr>
            <w:tcW w:w="779" w:type="dxa"/>
          </w:tcPr>
          <w:p w:rsidR="00A07A99" w:rsidRPr="00DC17DD" w:rsidRDefault="00A07A99" w:rsidP="00A07A99"/>
        </w:tc>
        <w:tc>
          <w:tcPr>
            <w:tcW w:w="926" w:type="dxa"/>
          </w:tcPr>
          <w:p w:rsidR="00A07A99" w:rsidRDefault="00A07A99" w:rsidP="00A07A99">
            <w:pPr>
              <w:rPr>
                <w:b/>
              </w:rPr>
            </w:pPr>
          </w:p>
        </w:tc>
        <w:tc>
          <w:tcPr>
            <w:tcW w:w="910" w:type="dxa"/>
          </w:tcPr>
          <w:p w:rsidR="00A07A99" w:rsidRPr="00120F6E" w:rsidRDefault="00A07A99" w:rsidP="00A07A99">
            <w:pPr>
              <w:rPr>
                <w:b/>
              </w:rPr>
            </w:pPr>
          </w:p>
        </w:tc>
        <w:tc>
          <w:tcPr>
            <w:tcW w:w="886" w:type="dxa"/>
          </w:tcPr>
          <w:p w:rsidR="00A07A99" w:rsidRPr="00120F6E" w:rsidRDefault="00A07A99" w:rsidP="00A07A99">
            <w:pPr>
              <w:rPr>
                <w:b/>
              </w:rPr>
            </w:pPr>
          </w:p>
        </w:tc>
        <w:tc>
          <w:tcPr>
            <w:tcW w:w="874" w:type="dxa"/>
          </w:tcPr>
          <w:p w:rsidR="00A07A99" w:rsidRDefault="00A07A99" w:rsidP="00A07A99">
            <w:pPr>
              <w:rPr>
                <w:b/>
              </w:rPr>
            </w:pPr>
          </w:p>
        </w:tc>
        <w:tc>
          <w:tcPr>
            <w:tcW w:w="1022" w:type="dxa"/>
          </w:tcPr>
          <w:p w:rsidR="00A07A99" w:rsidRPr="00120F6E" w:rsidRDefault="00A07A99" w:rsidP="00A07A99">
            <w:pPr>
              <w:rPr>
                <w:b/>
              </w:rPr>
            </w:pPr>
          </w:p>
        </w:tc>
        <w:tc>
          <w:tcPr>
            <w:tcW w:w="883" w:type="dxa"/>
          </w:tcPr>
          <w:p w:rsidR="00A07A99" w:rsidRPr="00120F6E" w:rsidRDefault="00A07A99" w:rsidP="00A07A99">
            <w:pPr>
              <w:rPr>
                <w:b/>
              </w:rPr>
            </w:pPr>
          </w:p>
        </w:tc>
        <w:tc>
          <w:tcPr>
            <w:tcW w:w="1148" w:type="dxa"/>
          </w:tcPr>
          <w:p w:rsidR="00A07A99" w:rsidRPr="00120F6E" w:rsidRDefault="00A07A99" w:rsidP="00A07A99">
            <w:pPr>
              <w:rPr>
                <w:b/>
              </w:rPr>
            </w:pPr>
          </w:p>
        </w:tc>
        <w:tc>
          <w:tcPr>
            <w:tcW w:w="856" w:type="dxa"/>
          </w:tcPr>
          <w:p w:rsidR="00A07A99" w:rsidRDefault="00A07A99" w:rsidP="00A07A99">
            <w:pPr>
              <w:rPr>
                <w:rFonts w:ascii="Times New Roman" w:hAnsi="Times New Roman" w:cs="Times New Roman"/>
                <w:sz w:val="18"/>
                <w:szCs w:val="18"/>
              </w:rPr>
            </w:pPr>
            <w:r w:rsidRPr="004365A9">
              <w:rPr>
                <w:rFonts w:ascii="Times New Roman" w:hAnsi="Times New Roman" w:cs="Times New Roman"/>
                <w:sz w:val="18"/>
                <w:szCs w:val="18"/>
              </w:rPr>
              <w:t>200 krtola</w:t>
            </w:r>
          </w:p>
          <w:p w:rsidR="00A07A99" w:rsidRPr="00120F6E" w:rsidRDefault="00A07A99" w:rsidP="00A07A99">
            <w:pPr>
              <w:rPr>
                <w:b/>
              </w:rPr>
            </w:pPr>
          </w:p>
        </w:tc>
        <w:tc>
          <w:tcPr>
            <w:tcW w:w="1251" w:type="dxa"/>
          </w:tcPr>
          <w:p w:rsidR="00A07A99" w:rsidRPr="00120F6E" w:rsidRDefault="00A07A99" w:rsidP="00A07A99">
            <w:pPr>
              <w:rPr>
                <w:b/>
              </w:rPr>
            </w:pPr>
          </w:p>
        </w:tc>
        <w:tc>
          <w:tcPr>
            <w:tcW w:w="1317" w:type="dxa"/>
          </w:tcPr>
          <w:p w:rsidR="00A07A99" w:rsidRPr="00120F6E" w:rsidRDefault="00A07A99" w:rsidP="00A07A99">
            <w:pPr>
              <w:rPr>
                <w:b/>
              </w:rPr>
            </w:pPr>
          </w:p>
        </w:tc>
        <w:tc>
          <w:tcPr>
            <w:tcW w:w="1346" w:type="dxa"/>
          </w:tcPr>
          <w:p w:rsidR="00A07A99" w:rsidRPr="00120F6E" w:rsidRDefault="00A07A99" w:rsidP="00A07A99">
            <w:pPr>
              <w:rPr>
                <w:b/>
              </w:rPr>
            </w:pPr>
          </w:p>
        </w:tc>
        <w:tc>
          <w:tcPr>
            <w:tcW w:w="987" w:type="dxa"/>
          </w:tcPr>
          <w:p w:rsidR="00A07A99" w:rsidRPr="00120F6E" w:rsidRDefault="00A07A99" w:rsidP="00A07A99">
            <w:pPr>
              <w:rPr>
                <w:b/>
              </w:rPr>
            </w:pPr>
          </w:p>
        </w:tc>
        <w:tc>
          <w:tcPr>
            <w:tcW w:w="1027" w:type="dxa"/>
          </w:tcPr>
          <w:p w:rsidR="00A07A99" w:rsidRPr="00120F6E" w:rsidRDefault="00A07A99" w:rsidP="00A07A99">
            <w:pPr>
              <w:rPr>
                <w:b/>
              </w:rPr>
            </w:pPr>
          </w:p>
        </w:tc>
      </w:tr>
      <w:tr w:rsidR="00A07A99" w:rsidTr="00A07A99">
        <w:trPr>
          <w:trHeight w:val="235"/>
        </w:trPr>
        <w:tc>
          <w:tcPr>
            <w:tcW w:w="779" w:type="dxa"/>
          </w:tcPr>
          <w:p w:rsidR="00A07A99" w:rsidRPr="00DC17DD" w:rsidRDefault="00A07A99" w:rsidP="00A07A99"/>
        </w:tc>
        <w:tc>
          <w:tcPr>
            <w:tcW w:w="926" w:type="dxa"/>
          </w:tcPr>
          <w:p w:rsidR="00A07A99" w:rsidRDefault="00A07A99" w:rsidP="00A07A99">
            <w:pPr>
              <w:rPr>
                <w:b/>
              </w:rPr>
            </w:pPr>
          </w:p>
        </w:tc>
        <w:tc>
          <w:tcPr>
            <w:tcW w:w="910" w:type="dxa"/>
          </w:tcPr>
          <w:p w:rsidR="00A07A99" w:rsidRPr="00120F6E" w:rsidRDefault="00A07A99" w:rsidP="00A07A99">
            <w:pPr>
              <w:rPr>
                <w:b/>
              </w:rPr>
            </w:pPr>
          </w:p>
        </w:tc>
        <w:tc>
          <w:tcPr>
            <w:tcW w:w="886" w:type="dxa"/>
          </w:tcPr>
          <w:p w:rsidR="00A07A99" w:rsidRPr="00120F6E" w:rsidRDefault="00A07A99" w:rsidP="00A07A99">
            <w:pPr>
              <w:rPr>
                <w:b/>
              </w:rPr>
            </w:pPr>
          </w:p>
        </w:tc>
        <w:tc>
          <w:tcPr>
            <w:tcW w:w="874" w:type="dxa"/>
          </w:tcPr>
          <w:p w:rsidR="00A07A99" w:rsidRDefault="00A07A99" w:rsidP="00A07A99">
            <w:pPr>
              <w:rPr>
                <w:b/>
              </w:rPr>
            </w:pPr>
          </w:p>
        </w:tc>
        <w:tc>
          <w:tcPr>
            <w:tcW w:w="1022" w:type="dxa"/>
          </w:tcPr>
          <w:p w:rsidR="00A07A99" w:rsidRPr="00120F6E" w:rsidRDefault="00A07A99" w:rsidP="00A07A99">
            <w:pPr>
              <w:rPr>
                <w:b/>
              </w:rPr>
            </w:pPr>
          </w:p>
        </w:tc>
        <w:tc>
          <w:tcPr>
            <w:tcW w:w="883" w:type="dxa"/>
          </w:tcPr>
          <w:p w:rsidR="00A07A99" w:rsidRPr="00120F6E" w:rsidRDefault="00A07A99" w:rsidP="00A07A99">
            <w:pPr>
              <w:rPr>
                <w:b/>
              </w:rPr>
            </w:pPr>
          </w:p>
        </w:tc>
        <w:tc>
          <w:tcPr>
            <w:tcW w:w="1148" w:type="dxa"/>
          </w:tcPr>
          <w:p w:rsidR="00A07A99" w:rsidRPr="00120F6E" w:rsidRDefault="00A07A99" w:rsidP="00A07A99">
            <w:pPr>
              <w:rPr>
                <w:b/>
              </w:rPr>
            </w:pPr>
          </w:p>
        </w:tc>
        <w:tc>
          <w:tcPr>
            <w:tcW w:w="856" w:type="dxa"/>
          </w:tcPr>
          <w:p w:rsidR="00A07A99" w:rsidRDefault="00A07A99" w:rsidP="00A07A99">
            <w:pPr>
              <w:rPr>
                <w:rFonts w:ascii="Times New Roman" w:hAnsi="Times New Roman" w:cs="Times New Roman"/>
                <w:sz w:val="18"/>
                <w:szCs w:val="18"/>
              </w:rPr>
            </w:pPr>
            <w:r w:rsidRPr="004365A9">
              <w:rPr>
                <w:rFonts w:ascii="Times New Roman" w:hAnsi="Times New Roman" w:cs="Times New Roman"/>
                <w:sz w:val="18"/>
                <w:szCs w:val="18"/>
              </w:rPr>
              <w:t>200 krtola</w:t>
            </w:r>
          </w:p>
          <w:p w:rsidR="00A07A99" w:rsidRPr="00120F6E" w:rsidRDefault="00A07A99" w:rsidP="00A07A99">
            <w:pPr>
              <w:rPr>
                <w:b/>
              </w:rPr>
            </w:pPr>
          </w:p>
        </w:tc>
        <w:tc>
          <w:tcPr>
            <w:tcW w:w="1251" w:type="dxa"/>
          </w:tcPr>
          <w:p w:rsidR="00A07A99" w:rsidRPr="00120F6E" w:rsidRDefault="00A07A99" w:rsidP="00A07A99">
            <w:pPr>
              <w:rPr>
                <w:b/>
              </w:rPr>
            </w:pPr>
          </w:p>
        </w:tc>
        <w:tc>
          <w:tcPr>
            <w:tcW w:w="1317" w:type="dxa"/>
          </w:tcPr>
          <w:p w:rsidR="00A07A99" w:rsidRPr="00120F6E" w:rsidRDefault="00A07A99" w:rsidP="00A07A99">
            <w:pPr>
              <w:rPr>
                <w:b/>
              </w:rPr>
            </w:pPr>
          </w:p>
        </w:tc>
        <w:tc>
          <w:tcPr>
            <w:tcW w:w="1346" w:type="dxa"/>
          </w:tcPr>
          <w:p w:rsidR="00A07A99" w:rsidRPr="00120F6E" w:rsidRDefault="00A07A99" w:rsidP="00A07A99">
            <w:pPr>
              <w:rPr>
                <w:b/>
              </w:rPr>
            </w:pPr>
          </w:p>
        </w:tc>
        <w:tc>
          <w:tcPr>
            <w:tcW w:w="987" w:type="dxa"/>
          </w:tcPr>
          <w:p w:rsidR="00A07A99" w:rsidRPr="00120F6E" w:rsidRDefault="00A07A99" w:rsidP="00A07A99">
            <w:pPr>
              <w:rPr>
                <w:b/>
              </w:rPr>
            </w:pPr>
          </w:p>
        </w:tc>
        <w:tc>
          <w:tcPr>
            <w:tcW w:w="1027" w:type="dxa"/>
          </w:tcPr>
          <w:p w:rsidR="00A07A99" w:rsidRPr="00120F6E" w:rsidRDefault="00A07A99" w:rsidP="00A07A99">
            <w:pPr>
              <w:rPr>
                <w:b/>
              </w:rPr>
            </w:pPr>
          </w:p>
        </w:tc>
      </w:tr>
      <w:tr w:rsidR="00A07A99" w:rsidTr="00A07A99">
        <w:trPr>
          <w:trHeight w:val="48"/>
        </w:trPr>
        <w:tc>
          <w:tcPr>
            <w:tcW w:w="779" w:type="dxa"/>
          </w:tcPr>
          <w:p w:rsidR="00A07A99" w:rsidRPr="00DC17DD" w:rsidRDefault="00A07A99" w:rsidP="00A07A99"/>
        </w:tc>
        <w:tc>
          <w:tcPr>
            <w:tcW w:w="926" w:type="dxa"/>
          </w:tcPr>
          <w:p w:rsidR="00A07A99" w:rsidRDefault="00A07A99" w:rsidP="00A07A99">
            <w:pPr>
              <w:rPr>
                <w:b/>
              </w:rPr>
            </w:pPr>
          </w:p>
        </w:tc>
        <w:tc>
          <w:tcPr>
            <w:tcW w:w="910" w:type="dxa"/>
          </w:tcPr>
          <w:p w:rsidR="00A07A99" w:rsidRPr="00120F6E" w:rsidRDefault="00A07A99" w:rsidP="00A07A99">
            <w:pPr>
              <w:rPr>
                <w:b/>
              </w:rPr>
            </w:pPr>
          </w:p>
        </w:tc>
        <w:tc>
          <w:tcPr>
            <w:tcW w:w="886" w:type="dxa"/>
          </w:tcPr>
          <w:p w:rsidR="00A07A99" w:rsidRPr="00120F6E" w:rsidRDefault="00A07A99" w:rsidP="00A07A99">
            <w:pPr>
              <w:rPr>
                <w:b/>
              </w:rPr>
            </w:pPr>
          </w:p>
        </w:tc>
        <w:tc>
          <w:tcPr>
            <w:tcW w:w="874" w:type="dxa"/>
          </w:tcPr>
          <w:p w:rsidR="00A07A99" w:rsidRDefault="00A07A99" w:rsidP="00A07A99">
            <w:pPr>
              <w:rPr>
                <w:b/>
              </w:rPr>
            </w:pPr>
          </w:p>
        </w:tc>
        <w:tc>
          <w:tcPr>
            <w:tcW w:w="1022" w:type="dxa"/>
          </w:tcPr>
          <w:p w:rsidR="00A07A99" w:rsidRPr="00120F6E" w:rsidRDefault="00A07A99" w:rsidP="00A07A99">
            <w:pPr>
              <w:rPr>
                <w:b/>
              </w:rPr>
            </w:pPr>
          </w:p>
        </w:tc>
        <w:tc>
          <w:tcPr>
            <w:tcW w:w="883" w:type="dxa"/>
          </w:tcPr>
          <w:p w:rsidR="00A07A99" w:rsidRPr="00120F6E" w:rsidRDefault="00A07A99" w:rsidP="00A07A99">
            <w:pPr>
              <w:rPr>
                <w:b/>
              </w:rPr>
            </w:pPr>
          </w:p>
        </w:tc>
        <w:tc>
          <w:tcPr>
            <w:tcW w:w="1148" w:type="dxa"/>
          </w:tcPr>
          <w:p w:rsidR="00A07A99" w:rsidRPr="00120F6E" w:rsidRDefault="00A07A99" w:rsidP="00A07A99">
            <w:pPr>
              <w:rPr>
                <w:b/>
              </w:rPr>
            </w:pPr>
          </w:p>
        </w:tc>
        <w:tc>
          <w:tcPr>
            <w:tcW w:w="856" w:type="dxa"/>
          </w:tcPr>
          <w:p w:rsidR="00A07A99" w:rsidRDefault="00A07A99" w:rsidP="00A07A99">
            <w:pPr>
              <w:rPr>
                <w:rFonts w:ascii="Times New Roman" w:hAnsi="Times New Roman" w:cs="Times New Roman"/>
                <w:sz w:val="18"/>
                <w:szCs w:val="18"/>
              </w:rPr>
            </w:pPr>
            <w:r w:rsidRPr="004365A9">
              <w:rPr>
                <w:rFonts w:ascii="Times New Roman" w:hAnsi="Times New Roman" w:cs="Times New Roman"/>
                <w:sz w:val="18"/>
                <w:szCs w:val="18"/>
              </w:rPr>
              <w:t>200 krtola</w:t>
            </w:r>
          </w:p>
          <w:p w:rsidR="00A07A99" w:rsidRPr="00120F6E" w:rsidRDefault="00A07A99" w:rsidP="00A07A99">
            <w:pPr>
              <w:rPr>
                <w:b/>
              </w:rPr>
            </w:pPr>
          </w:p>
        </w:tc>
        <w:tc>
          <w:tcPr>
            <w:tcW w:w="1251" w:type="dxa"/>
          </w:tcPr>
          <w:p w:rsidR="00A07A99" w:rsidRPr="00120F6E" w:rsidRDefault="00A07A99" w:rsidP="00A07A99">
            <w:pPr>
              <w:rPr>
                <w:b/>
              </w:rPr>
            </w:pPr>
          </w:p>
        </w:tc>
        <w:tc>
          <w:tcPr>
            <w:tcW w:w="1317" w:type="dxa"/>
          </w:tcPr>
          <w:p w:rsidR="00A07A99" w:rsidRPr="00120F6E" w:rsidRDefault="00A07A99" w:rsidP="00A07A99">
            <w:pPr>
              <w:rPr>
                <w:b/>
              </w:rPr>
            </w:pPr>
          </w:p>
        </w:tc>
        <w:tc>
          <w:tcPr>
            <w:tcW w:w="1346" w:type="dxa"/>
          </w:tcPr>
          <w:p w:rsidR="00A07A99" w:rsidRPr="00120F6E" w:rsidRDefault="00A07A99" w:rsidP="00A07A99">
            <w:pPr>
              <w:rPr>
                <w:b/>
              </w:rPr>
            </w:pPr>
          </w:p>
        </w:tc>
        <w:tc>
          <w:tcPr>
            <w:tcW w:w="987" w:type="dxa"/>
          </w:tcPr>
          <w:p w:rsidR="00A07A99" w:rsidRPr="00120F6E" w:rsidRDefault="00A07A99" w:rsidP="00A07A99">
            <w:pPr>
              <w:rPr>
                <w:b/>
              </w:rPr>
            </w:pPr>
          </w:p>
        </w:tc>
        <w:tc>
          <w:tcPr>
            <w:tcW w:w="1027" w:type="dxa"/>
          </w:tcPr>
          <w:p w:rsidR="00A07A99" w:rsidRPr="00120F6E" w:rsidRDefault="00A07A99" w:rsidP="00A07A99">
            <w:pPr>
              <w:rPr>
                <w:b/>
              </w:rPr>
            </w:pPr>
          </w:p>
        </w:tc>
      </w:tr>
    </w:tbl>
    <w:p w:rsidR="00B2124A" w:rsidRDefault="00FB4FAE" w:rsidP="00A07A99">
      <w:pPr>
        <w:spacing w:after="0" w:line="240" w:lineRule="auto"/>
        <w:jc w:val="right"/>
        <w:rPr>
          <w:rFonts w:ascii="Times New Roman" w:hAnsi="Times New Roman" w:cs="Times New Roman"/>
          <w:b/>
          <w:bCs/>
        </w:rPr>
      </w:pPr>
      <w:r>
        <w:rPr>
          <w:rFonts w:ascii="Times New Roman" w:hAnsi="Times New Roman" w:cs="Times New Roman"/>
          <w:b/>
          <w:bCs/>
        </w:rPr>
        <w:t xml:space="preserve"> Prilog 6</w:t>
      </w:r>
    </w:p>
    <w:p w:rsidR="002E4BAA" w:rsidRPr="00B2124A" w:rsidRDefault="002E4BAA" w:rsidP="002E4BAA">
      <w:pPr>
        <w:spacing w:after="0" w:line="240" w:lineRule="auto"/>
        <w:rPr>
          <w:rFonts w:ascii="Times New Roman" w:hAnsi="Times New Roman" w:cs="Times New Roman"/>
          <w:b/>
          <w:bCs/>
        </w:rPr>
      </w:pPr>
      <w:r w:rsidRPr="002E4BAA">
        <w:rPr>
          <w:rFonts w:ascii="Times New Roman" w:hAnsi="Times New Roman" w:cs="Times New Roman"/>
          <w:b/>
          <w:bCs/>
        </w:rPr>
        <w:t xml:space="preserve">Izvještaj o </w:t>
      </w:r>
      <w:proofErr w:type="spellStart"/>
      <w:r w:rsidRPr="002E4BAA">
        <w:rPr>
          <w:rFonts w:ascii="Times New Roman" w:hAnsi="Times New Roman" w:cs="Times New Roman"/>
          <w:b/>
          <w:bCs/>
        </w:rPr>
        <w:t>izvršenom</w:t>
      </w:r>
      <w:proofErr w:type="spellEnd"/>
      <w:r w:rsidRPr="002E4BAA">
        <w:rPr>
          <w:rFonts w:ascii="Times New Roman" w:hAnsi="Times New Roman" w:cs="Times New Roman"/>
          <w:b/>
          <w:bCs/>
        </w:rPr>
        <w:t xml:space="preserve"> </w:t>
      </w:r>
      <w:proofErr w:type="spellStart"/>
      <w:r w:rsidRPr="002E4BAA">
        <w:rPr>
          <w:rFonts w:ascii="Times New Roman" w:hAnsi="Times New Roman" w:cs="Times New Roman"/>
          <w:b/>
          <w:bCs/>
        </w:rPr>
        <w:t>pregledu</w:t>
      </w:r>
      <w:proofErr w:type="spellEnd"/>
      <w:r w:rsidRPr="002E4BAA">
        <w:rPr>
          <w:rFonts w:ascii="Times New Roman" w:hAnsi="Times New Roman" w:cs="Times New Roman"/>
          <w:b/>
          <w:bCs/>
        </w:rPr>
        <w:t xml:space="preserve"> </w:t>
      </w:r>
      <w:proofErr w:type="spellStart"/>
      <w:r w:rsidRPr="002E4BAA">
        <w:rPr>
          <w:rFonts w:ascii="Times New Roman" w:hAnsi="Times New Roman" w:cs="Times New Roman"/>
          <w:b/>
          <w:bCs/>
        </w:rPr>
        <w:t>pošiljki</w:t>
      </w:r>
      <w:proofErr w:type="spellEnd"/>
      <w:r w:rsidRPr="002E4BAA">
        <w:rPr>
          <w:rFonts w:ascii="Times New Roman" w:hAnsi="Times New Roman" w:cs="Times New Roman"/>
          <w:b/>
          <w:bCs/>
        </w:rPr>
        <w:t xml:space="preserve"> </w:t>
      </w:r>
      <w:proofErr w:type="spellStart"/>
      <w:r w:rsidRPr="002E4BAA">
        <w:rPr>
          <w:rFonts w:ascii="Times New Roman" w:hAnsi="Times New Roman" w:cs="Times New Roman"/>
          <w:b/>
          <w:bCs/>
        </w:rPr>
        <w:t>sjemenskog</w:t>
      </w:r>
      <w:proofErr w:type="spellEnd"/>
      <w:r w:rsidRPr="002E4BAA">
        <w:rPr>
          <w:rFonts w:ascii="Times New Roman" w:hAnsi="Times New Roman" w:cs="Times New Roman"/>
          <w:b/>
          <w:bCs/>
        </w:rPr>
        <w:t xml:space="preserve"> </w:t>
      </w:r>
      <w:proofErr w:type="spellStart"/>
      <w:r w:rsidRPr="002E4BAA">
        <w:rPr>
          <w:rFonts w:ascii="Times New Roman" w:hAnsi="Times New Roman" w:cs="Times New Roman"/>
          <w:b/>
          <w:bCs/>
        </w:rPr>
        <w:t>i</w:t>
      </w:r>
      <w:proofErr w:type="spellEnd"/>
      <w:r w:rsidRPr="002E4BAA">
        <w:rPr>
          <w:rFonts w:ascii="Times New Roman" w:hAnsi="Times New Roman" w:cs="Times New Roman"/>
          <w:b/>
          <w:bCs/>
        </w:rPr>
        <w:t xml:space="preserve"> </w:t>
      </w:r>
      <w:proofErr w:type="spellStart"/>
      <w:r w:rsidRPr="002E4BAA">
        <w:rPr>
          <w:rFonts w:ascii="Times New Roman" w:hAnsi="Times New Roman" w:cs="Times New Roman"/>
          <w:b/>
          <w:bCs/>
        </w:rPr>
        <w:t>merkantilnog</w:t>
      </w:r>
      <w:proofErr w:type="spellEnd"/>
      <w:r w:rsidRPr="002E4BAA">
        <w:rPr>
          <w:rFonts w:ascii="Times New Roman" w:hAnsi="Times New Roman" w:cs="Times New Roman"/>
          <w:b/>
          <w:bCs/>
        </w:rPr>
        <w:t xml:space="preserve"> </w:t>
      </w:r>
      <w:proofErr w:type="spellStart"/>
      <w:r w:rsidRPr="002E4BAA">
        <w:rPr>
          <w:rFonts w:ascii="Times New Roman" w:hAnsi="Times New Roman" w:cs="Times New Roman"/>
          <w:b/>
          <w:bCs/>
        </w:rPr>
        <w:t>krompira</w:t>
      </w:r>
      <w:proofErr w:type="spellEnd"/>
    </w:p>
    <w:sectPr w:rsidR="002E4BAA" w:rsidRPr="00B2124A" w:rsidSect="00BA1B14">
      <w:type w:val="continuous"/>
      <w:pgSz w:w="16838" w:h="11906" w:orient="landscape"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6894" w:rsidRDefault="009F6894" w:rsidP="003904A4">
      <w:pPr>
        <w:spacing w:after="0" w:line="240" w:lineRule="auto"/>
      </w:pPr>
      <w:r>
        <w:separator/>
      </w:r>
    </w:p>
  </w:endnote>
  <w:endnote w:type="continuationSeparator" w:id="0">
    <w:p w:rsidR="009F6894" w:rsidRDefault="009F6894" w:rsidP="00390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T Sans">
    <w:altName w:val="Arial"/>
    <w:charset w:val="00"/>
    <w:family w:val="swiss"/>
    <w:pitch w:val="variable"/>
    <w:sig w:usb0="00000001" w:usb1="5000204B" w:usb2="00000000" w:usb3="00000000" w:csb0="00000097" w:csb1="00000000"/>
  </w:font>
  <w:font w:name="AdvPTimesB">
    <w:altName w:val="Arial"/>
    <w:panose1 w:val="00000000000000000000"/>
    <w:charset w:val="00"/>
    <w:family w:val="swiss"/>
    <w:notTrueType/>
    <w:pitch w:val="default"/>
    <w:sig w:usb0="00000003" w:usb1="00000000" w:usb2="00000000" w:usb3="00000000" w:csb0="00000001" w:csb1="00000000"/>
  </w:font>
  <w:font w:name="AdvPTimes">
    <w:altName w:val="Times New Roman"/>
    <w:panose1 w:val="00000000000000000000"/>
    <w:charset w:val="00"/>
    <w:family w:val="roman"/>
    <w:notTrueType/>
    <w:pitch w:val="default"/>
    <w:sig w:usb0="00000003" w:usb1="00000000" w:usb2="00000000" w:usb3="00000000" w:csb0="00000001" w:csb1="00000000"/>
  </w:font>
  <w:font w:name="AdvPTimesI">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1838724"/>
      <w:docPartObj>
        <w:docPartGallery w:val="Page Numbers (Bottom of Page)"/>
        <w:docPartUnique/>
      </w:docPartObj>
    </w:sdtPr>
    <w:sdtEndPr>
      <w:rPr>
        <w:noProof/>
      </w:rPr>
    </w:sdtEndPr>
    <w:sdtContent>
      <w:p w:rsidR="001F44F9" w:rsidRDefault="001F44F9">
        <w:pPr>
          <w:pStyle w:val="Footer"/>
          <w:jc w:val="right"/>
        </w:pPr>
        <w:r>
          <w:fldChar w:fldCharType="begin"/>
        </w:r>
        <w:r>
          <w:instrText xml:space="preserve"> PAGE   \* MERGEFORMAT </w:instrText>
        </w:r>
        <w:r>
          <w:fldChar w:fldCharType="separate"/>
        </w:r>
        <w:r w:rsidR="008B4562">
          <w:rPr>
            <w:noProof/>
          </w:rPr>
          <w:t>27</w:t>
        </w:r>
        <w:r>
          <w:rPr>
            <w:noProof/>
          </w:rPr>
          <w:fldChar w:fldCharType="end"/>
        </w:r>
      </w:p>
    </w:sdtContent>
  </w:sdt>
  <w:p w:rsidR="001F44F9" w:rsidRDefault="001F44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18C" w:rsidRDefault="0034118C">
    <w:pPr>
      <w:pStyle w:val="BodyText"/>
      <w:spacing w:line="14" w:lineRule="auto"/>
      <w:rPr>
        <w:sz w:val="20"/>
      </w:rPr>
    </w:pPr>
    <w:r>
      <w:rPr>
        <w:noProof/>
      </w:rPr>
      <mc:AlternateContent>
        <mc:Choice Requires="wps">
          <w:drawing>
            <wp:anchor distT="0" distB="0" distL="114300" distR="114300" simplePos="0" relativeHeight="251655680" behindDoc="1" locked="0" layoutInCell="1" allowOverlap="1" wp14:anchorId="639A73AA" wp14:editId="37541F18">
              <wp:simplePos x="0" y="0"/>
              <wp:positionH relativeFrom="page">
                <wp:posOffset>6438900</wp:posOffset>
              </wp:positionH>
              <wp:positionV relativeFrom="page">
                <wp:posOffset>9271000</wp:posOffset>
              </wp:positionV>
              <wp:extent cx="195580" cy="15367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18C" w:rsidRDefault="0034118C">
                          <w:pPr>
                            <w:pStyle w:val="BodyText"/>
                            <w:spacing w:before="13"/>
                            <w:ind w:left="20"/>
                          </w:pPr>
                          <w:r>
                            <w:t>423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9A73AA" id="_x0000_t202" coordsize="21600,21600" o:spt="202" path="m,l,21600r21600,l21600,xe">
              <v:stroke joinstyle="miter"/>
              <v:path gradientshapeok="t" o:connecttype="rect"/>
            </v:shapetype>
            <v:shape id="Text Box 31" o:spid="_x0000_s1027" type="#_x0000_t202" style="position:absolute;margin-left:507pt;margin-top:730pt;width:15.4pt;height:12.1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" filled="f" stroked="f">
              <v:textbox inset="0,0,0,0">
                <w:txbxContent>
                  <w:p w:rsidR="0034118C" w:rsidRDefault="0034118C">
                    <w:pPr>
                      <w:pStyle w:val="BodyText"/>
                      <w:spacing w:before="13"/>
                      <w:ind w:left="20"/>
                    </w:pPr>
                    <w:r>
                      <w:t>423</w:t>
                    </w:r>
                  </w:p>
                </w:txbxContent>
              </v:textbox>
              <w10:wrap anchorx="page" anchory="page"/>
            </v:shape>
          </w:pict>
        </mc:Fallback>
      </mc:AlternateContent>
    </w:r>
    <w:r>
      <w:rPr>
        <w:noProof/>
      </w:rPr>
      <mc:AlternateContent>
        <mc:Choice Requires="wps">
          <w:drawing>
            <wp:anchor distT="0" distB="0" distL="114300" distR="114300" simplePos="0" relativeHeight="251656704" behindDoc="1" locked="0" layoutInCell="1" allowOverlap="1" wp14:anchorId="3139A97F" wp14:editId="0C283572">
              <wp:simplePos x="0" y="0"/>
              <wp:positionH relativeFrom="page">
                <wp:posOffset>741045</wp:posOffset>
              </wp:positionH>
              <wp:positionV relativeFrom="page">
                <wp:posOffset>9286240</wp:posOffset>
              </wp:positionV>
              <wp:extent cx="2509520" cy="132715"/>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9520"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18C" w:rsidRDefault="0034118C">
                          <w:pPr>
                            <w:spacing w:before="25"/>
                            <w:ind w:left="20"/>
                            <w:rPr>
                              <w:rFonts w:ascii="Arial" w:hAnsi="Arial"/>
                              <w:sz w:val="14"/>
                            </w:rPr>
                          </w:pPr>
                          <w:r>
                            <w:rPr>
                              <w:rFonts w:ascii="Arial" w:hAnsi="Arial"/>
                              <w:sz w:val="14"/>
                            </w:rPr>
                            <w:t>©</w:t>
                          </w:r>
                          <w:r>
                            <w:rPr>
                              <w:rFonts w:ascii="Arial" w:hAnsi="Arial"/>
                              <w:spacing w:val="-18"/>
                              <w:sz w:val="14"/>
                            </w:rPr>
                            <w:t xml:space="preserve"> </w:t>
                          </w:r>
                          <w:r>
                            <w:rPr>
                              <w:rFonts w:ascii="Arial" w:hAnsi="Arial"/>
                              <w:sz w:val="14"/>
                            </w:rPr>
                            <w:t>2006</w:t>
                          </w:r>
                          <w:r>
                            <w:rPr>
                              <w:rFonts w:ascii="Arial" w:hAnsi="Arial"/>
                              <w:spacing w:val="-18"/>
                              <w:sz w:val="14"/>
                            </w:rPr>
                            <w:t xml:space="preserve"> </w:t>
                          </w:r>
                          <w:r>
                            <w:rPr>
                              <w:rFonts w:ascii="Arial" w:hAnsi="Arial"/>
                              <w:sz w:val="14"/>
                            </w:rPr>
                            <w:t>OEPP/EPPO,</w:t>
                          </w:r>
                          <w:r>
                            <w:rPr>
                              <w:rFonts w:ascii="Arial" w:hAnsi="Arial"/>
                              <w:spacing w:val="-17"/>
                              <w:sz w:val="14"/>
                            </w:rPr>
                            <w:t xml:space="preserve"> </w:t>
                          </w:r>
                          <w:r>
                            <w:rPr>
                              <w:rFonts w:ascii="Arial" w:hAnsi="Arial"/>
                              <w:i/>
                              <w:sz w:val="14"/>
                            </w:rPr>
                            <w:t>Bulletin</w:t>
                          </w:r>
                          <w:r>
                            <w:rPr>
                              <w:rFonts w:ascii="Arial" w:hAnsi="Arial"/>
                              <w:i/>
                              <w:spacing w:val="-18"/>
                              <w:sz w:val="14"/>
                            </w:rPr>
                            <w:t xml:space="preserve"> </w:t>
                          </w:r>
                          <w:r>
                            <w:rPr>
                              <w:rFonts w:ascii="Arial" w:hAnsi="Arial"/>
                              <w:i/>
                              <w:sz w:val="14"/>
                            </w:rPr>
                            <w:t>OEPP/EPPO</w:t>
                          </w:r>
                          <w:r>
                            <w:rPr>
                              <w:rFonts w:ascii="Arial" w:hAnsi="Arial"/>
                              <w:i/>
                              <w:spacing w:val="-17"/>
                              <w:sz w:val="14"/>
                            </w:rPr>
                            <w:t xml:space="preserve"> </w:t>
                          </w:r>
                          <w:r>
                            <w:rPr>
                              <w:rFonts w:ascii="Arial" w:hAnsi="Arial"/>
                              <w:i/>
                              <w:sz w:val="14"/>
                            </w:rPr>
                            <w:t>Bulletin</w:t>
                          </w:r>
                          <w:r>
                            <w:rPr>
                              <w:rFonts w:ascii="Arial" w:hAnsi="Arial"/>
                              <w:i/>
                              <w:spacing w:val="-18"/>
                              <w:sz w:val="14"/>
                            </w:rPr>
                            <w:t xml:space="preserve"> </w:t>
                          </w:r>
                          <w:r>
                            <w:rPr>
                              <w:rFonts w:ascii="Arial" w:hAnsi="Arial"/>
                              <w:b/>
                              <w:sz w:val="14"/>
                            </w:rPr>
                            <w:t>36</w:t>
                          </w:r>
                          <w:r>
                            <w:rPr>
                              <w:rFonts w:ascii="Arial" w:hAnsi="Arial"/>
                              <w:sz w:val="14"/>
                            </w:rPr>
                            <w:t>,</w:t>
                          </w:r>
                          <w:r>
                            <w:rPr>
                              <w:rFonts w:ascii="Arial" w:hAnsi="Arial"/>
                              <w:spacing w:val="-17"/>
                              <w:sz w:val="14"/>
                            </w:rPr>
                            <w:t xml:space="preserve"> </w:t>
                          </w:r>
                          <w:r>
                            <w:rPr>
                              <w:rFonts w:ascii="Arial" w:hAnsi="Arial"/>
                              <w:spacing w:val="2"/>
                              <w:sz w:val="14"/>
                            </w:rPr>
                            <w:t>423–424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9A97F" id="Text Box 32" o:spid="_x0000_s1028" type="#_x0000_t202" style="position:absolute;margin-left:58.35pt;margin-top:731.2pt;width:197.6pt;height:10.4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" filled="f" stroked="f">
              <v:textbox inset="0,0,0,0">
                <w:txbxContent>
                  <w:p w:rsidR="0034118C" w:rsidRDefault="0034118C">
                    <w:pPr>
                      <w:spacing w:before="25"/>
                      <w:ind w:left="20"/>
                      <w:rPr>
                        <w:rFonts w:ascii="Arial" w:hAnsi="Arial"/>
                        <w:sz w:val="14"/>
                      </w:rPr>
                    </w:pPr>
                    <w:r>
                      <w:rPr>
                        <w:rFonts w:ascii="Arial" w:hAnsi="Arial"/>
                        <w:sz w:val="14"/>
                      </w:rPr>
                      <w:t>©</w:t>
                    </w:r>
                    <w:r>
                      <w:rPr>
                        <w:rFonts w:ascii="Arial" w:hAnsi="Arial"/>
                        <w:spacing w:val="-18"/>
                        <w:sz w:val="14"/>
                      </w:rPr>
                      <w:t xml:space="preserve"> </w:t>
                    </w:r>
                    <w:r>
                      <w:rPr>
                        <w:rFonts w:ascii="Arial" w:hAnsi="Arial"/>
                        <w:sz w:val="14"/>
                      </w:rPr>
                      <w:t>2006</w:t>
                    </w:r>
                    <w:r>
                      <w:rPr>
                        <w:rFonts w:ascii="Arial" w:hAnsi="Arial"/>
                        <w:spacing w:val="-18"/>
                        <w:sz w:val="14"/>
                      </w:rPr>
                      <w:t xml:space="preserve"> </w:t>
                    </w:r>
                    <w:r>
                      <w:rPr>
                        <w:rFonts w:ascii="Arial" w:hAnsi="Arial"/>
                        <w:sz w:val="14"/>
                      </w:rPr>
                      <w:t>OEPP/EPPO,</w:t>
                    </w:r>
                    <w:r>
                      <w:rPr>
                        <w:rFonts w:ascii="Arial" w:hAnsi="Arial"/>
                        <w:spacing w:val="-17"/>
                        <w:sz w:val="14"/>
                      </w:rPr>
                      <w:t xml:space="preserve"> </w:t>
                    </w:r>
                    <w:r>
                      <w:rPr>
                        <w:rFonts w:ascii="Arial" w:hAnsi="Arial"/>
                        <w:i/>
                        <w:sz w:val="14"/>
                      </w:rPr>
                      <w:t>Bulletin</w:t>
                    </w:r>
                    <w:r>
                      <w:rPr>
                        <w:rFonts w:ascii="Arial" w:hAnsi="Arial"/>
                        <w:i/>
                        <w:spacing w:val="-18"/>
                        <w:sz w:val="14"/>
                      </w:rPr>
                      <w:t xml:space="preserve"> </w:t>
                    </w:r>
                    <w:r>
                      <w:rPr>
                        <w:rFonts w:ascii="Arial" w:hAnsi="Arial"/>
                        <w:i/>
                        <w:sz w:val="14"/>
                      </w:rPr>
                      <w:t>OEPP/EPPO</w:t>
                    </w:r>
                    <w:r>
                      <w:rPr>
                        <w:rFonts w:ascii="Arial" w:hAnsi="Arial"/>
                        <w:i/>
                        <w:spacing w:val="-17"/>
                        <w:sz w:val="14"/>
                      </w:rPr>
                      <w:t xml:space="preserve"> </w:t>
                    </w:r>
                    <w:r>
                      <w:rPr>
                        <w:rFonts w:ascii="Arial" w:hAnsi="Arial"/>
                        <w:i/>
                        <w:sz w:val="14"/>
                      </w:rPr>
                      <w:t>Bulletin</w:t>
                    </w:r>
                    <w:r>
                      <w:rPr>
                        <w:rFonts w:ascii="Arial" w:hAnsi="Arial"/>
                        <w:i/>
                        <w:spacing w:val="-18"/>
                        <w:sz w:val="14"/>
                      </w:rPr>
                      <w:t xml:space="preserve"> </w:t>
                    </w:r>
                    <w:r>
                      <w:rPr>
                        <w:rFonts w:ascii="Arial" w:hAnsi="Arial"/>
                        <w:b/>
                        <w:sz w:val="14"/>
                      </w:rPr>
                      <w:t>36</w:t>
                    </w:r>
                    <w:r>
                      <w:rPr>
                        <w:rFonts w:ascii="Arial" w:hAnsi="Arial"/>
                        <w:sz w:val="14"/>
                      </w:rPr>
                      <w:t>,</w:t>
                    </w:r>
                    <w:r>
                      <w:rPr>
                        <w:rFonts w:ascii="Arial" w:hAnsi="Arial"/>
                        <w:spacing w:val="-17"/>
                        <w:sz w:val="14"/>
                      </w:rPr>
                      <w:t xml:space="preserve"> </w:t>
                    </w:r>
                    <w:r>
                      <w:rPr>
                        <w:rFonts w:ascii="Arial" w:hAnsi="Arial"/>
                        <w:spacing w:val="2"/>
                        <w:sz w:val="14"/>
                      </w:rPr>
                      <w:t>423–424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18C" w:rsidRDefault="0034118C">
    <w:pPr>
      <w:pStyle w:val="BodyText"/>
      <w:spacing w:line="14" w:lineRule="auto"/>
      <w:rPr>
        <w:sz w:val="20"/>
      </w:rPr>
    </w:pPr>
    <w:r>
      <w:rPr>
        <w:noProof/>
      </w:rPr>
      <mc:AlternateContent>
        <mc:Choice Requires="wps">
          <w:drawing>
            <wp:anchor distT="0" distB="0" distL="114300" distR="114300" simplePos="0" relativeHeight="251659776" behindDoc="1" locked="0" layoutInCell="1" allowOverlap="1" wp14:anchorId="7D9714C0" wp14:editId="28040EC0">
              <wp:simplePos x="0" y="0"/>
              <wp:positionH relativeFrom="page">
                <wp:posOffset>4324985</wp:posOffset>
              </wp:positionH>
              <wp:positionV relativeFrom="page">
                <wp:posOffset>9938385</wp:posOffset>
              </wp:positionV>
              <wp:extent cx="2519045" cy="132715"/>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045"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18C" w:rsidRDefault="0034118C">
                          <w:pPr>
                            <w:spacing w:before="25"/>
                            <w:ind w:left="20"/>
                            <w:rPr>
                              <w:rFonts w:ascii="Arial" w:hAnsi="Arial"/>
                              <w:sz w:val="14"/>
                            </w:rPr>
                          </w:pPr>
                          <w:r>
                            <w:rPr>
                              <w:rFonts w:ascii="Arial" w:hAnsi="Arial"/>
                              <w:sz w:val="14"/>
                            </w:rPr>
                            <w:t>©</w:t>
                          </w:r>
                          <w:r>
                            <w:rPr>
                              <w:rFonts w:ascii="Arial" w:hAnsi="Arial"/>
                              <w:spacing w:val="-17"/>
                              <w:sz w:val="14"/>
                            </w:rPr>
                            <w:t xml:space="preserve"> </w:t>
                          </w:r>
                          <w:r>
                            <w:rPr>
                              <w:rFonts w:ascii="Arial" w:hAnsi="Arial"/>
                              <w:sz w:val="14"/>
                            </w:rPr>
                            <w:t>2006</w:t>
                          </w:r>
                          <w:r>
                            <w:rPr>
                              <w:rFonts w:ascii="Arial" w:hAnsi="Arial"/>
                              <w:spacing w:val="-17"/>
                              <w:sz w:val="14"/>
                            </w:rPr>
                            <w:t xml:space="preserve"> </w:t>
                          </w:r>
                          <w:r>
                            <w:rPr>
                              <w:rFonts w:ascii="Arial" w:hAnsi="Arial"/>
                              <w:sz w:val="14"/>
                            </w:rPr>
                            <w:t>OEPP/EPPO,</w:t>
                          </w:r>
                          <w:r>
                            <w:rPr>
                              <w:rFonts w:ascii="Arial" w:hAnsi="Arial"/>
                              <w:spacing w:val="-17"/>
                              <w:sz w:val="14"/>
                            </w:rPr>
                            <w:t xml:space="preserve"> </w:t>
                          </w:r>
                          <w:r>
                            <w:rPr>
                              <w:rFonts w:ascii="Arial" w:hAnsi="Arial"/>
                              <w:i/>
                              <w:sz w:val="14"/>
                            </w:rPr>
                            <w:t>Bulletin</w:t>
                          </w:r>
                          <w:r>
                            <w:rPr>
                              <w:rFonts w:ascii="Arial" w:hAnsi="Arial"/>
                              <w:i/>
                              <w:spacing w:val="-17"/>
                              <w:sz w:val="14"/>
                            </w:rPr>
                            <w:t xml:space="preserve"> </w:t>
                          </w:r>
                          <w:r>
                            <w:rPr>
                              <w:rFonts w:ascii="Arial" w:hAnsi="Arial"/>
                              <w:i/>
                              <w:sz w:val="14"/>
                            </w:rPr>
                            <w:t>OEPP/EPPO</w:t>
                          </w:r>
                          <w:r>
                            <w:rPr>
                              <w:rFonts w:ascii="Arial" w:hAnsi="Arial"/>
                              <w:i/>
                              <w:spacing w:val="-17"/>
                              <w:sz w:val="14"/>
                            </w:rPr>
                            <w:t xml:space="preserve"> </w:t>
                          </w:r>
                          <w:r>
                            <w:rPr>
                              <w:rFonts w:ascii="Arial" w:hAnsi="Arial"/>
                              <w:i/>
                              <w:sz w:val="14"/>
                            </w:rPr>
                            <w:t>Bulletin</w:t>
                          </w:r>
                          <w:r>
                            <w:rPr>
                              <w:rFonts w:ascii="Arial" w:hAnsi="Arial"/>
                              <w:i/>
                              <w:spacing w:val="-8"/>
                              <w:sz w:val="14"/>
                            </w:rPr>
                            <w:t xml:space="preserve"> </w:t>
                          </w:r>
                          <w:r>
                            <w:rPr>
                              <w:rFonts w:ascii="Arial" w:hAnsi="Arial"/>
                              <w:b/>
                              <w:sz w:val="14"/>
                            </w:rPr>
                            <w:t>36</w:t>
                          </w:r>
                          <w:r>
                            <w:rPr>
                              <w:rFonts w:ascii="Arial" w:hAnsi="Arial"/>
                              <w:sz w:val="14"/>
                            </w:rPr>
                            <w:t>,</w:t>
                          </w:r>
                          <w:r>
                            <w:rPr>
                              <w:rFonts w:ascii="Arial" w:hAnsi="Arial"/>
                              <w:spacing w:val="-16"/>
                              <w:sz w:val="14"/>
                            </w:rPr>
                            <w:t xml:space="preserve"> </w:t>
                          </w:r>
                          <w:r>
                            <w:rPr>
                              <w:rFonts w:ascii="Arial" w:hAnsi="Arial"/>
                              <w:spacing w:val="2"/>
                              <w:sz w:val="14"/>
                            </w:rPr>
                            <w:t>423–424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9714C0" id="_x0000_t202" coordsize="21600,21600" o:spt="202" path="m,l,21600r21600,l21600,xe">
              <v:stroke joinstyle="miter"/>
              <v:path gradientshapeok="t" o:connecttype="rect"/>
            </v:shapetype>
            <v:shape id="Text Box 33" o:spid="_x0000_s1029" type="#_x0000_t202" style="position:absolute;margin-left:340.55pt;margin-top:782.55pt;width:198.35pt;height:10.4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uaTsQIAALI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" filled="f" stroked="f">
              <v:textbox inset="0,0,0,0">
                <w:txbxContent>
                  <w:p w:rsidR="0034118C" w:rsidRDefault="0034118C">
                    <w:pPr>
                      <w:spacing w:before="25"/>
                      <w:ind w:left="20"/>
                      <w:rPr>
                        <w:rFonts w:ascii="Arial" w:hAnsi="Arial"/>
                        <w:sz w:val="14"/>
                      </w:rPr>
                    </w:pPr>
                    <w:r>
                      <w:rPr>
                        <w:rFonts w:ascii="Arial" w:hAnsi="Arial"/>
                        <w:sz w:val="14"/>
                      </w:rPr>
                      <w:t>©</w:t>
                    </w:r>
                    <w:r>
                      <w:rPr>
                        <w:rFonts w:ascii="Arial" w:hAnsi="Arial"/>
                        <w:spacing w:val="-17"/>
                        <w:sz w:val="14"/>
                      </w:rPr>
                      <w:t xml:space="preserve"> </w:t>
                    </w:r>
                    <w:r>
                      <w:rPr>
                        <w:rFonts w:ascii="Arial" w:hAnsi="Arial"/>
                        <w:sz w:val="14"/>
                      </w:rPr>
                      <w:t>2006</w:t>
                    </w:r>
                    <w:r>
                      <w:rPr>
                        <w:rFonts w:ascii="Arial" w:hAnsi="Arial"/>
                        <w:spacing w:val="-17"/>
                        <w:sz w:val="14"/>
                      </w:rPr>
                      <w:t xml:space="preserve"> </w:t>
                    </w:r>
                    <w:r>
                      <w:rPr>
                        <w:rFonts w:ascii="Arial" w:hAnsi="Arial"/>
                        <w:sz w:val="14"/>
                      </w:rPr>
                      <w:t>OEPP/EPPO,</w:t>
                    </w:r>
                    <w:r>
                      <w:rPr>
                        <w:rFonts w:ascii="Arial" w:hAnsi="Arial"/>
                        <w:spacing w:val="-17"/>
                        <w:sz w:val="14"/>
                      </w:rPr>
                      <w:t xml:space="preserve"> </w:t>
                    </w:r>
                    <w:r>
                      <w:rPr>
                        <w:rFonts w:ascii="Arial" w:hAnsi="Arial"/>
                        <w:i/>
                        <w:sz w:val="14"/>
                      </w:rPr>
                      <w:t>Bulletin</w:t>
                    </w:r>
                    <w:r>
                      <w:rPr>
                        <w:rFonts w:ascii="Arial" w:hAnsi="Arial"/>
                        <w:i/>
                        <w:spacing w:val="-17"/>
                        <w:sz w:val="14"/>
                      </w:rPr>
                      <w:t xml:space="preserve"> </w:t>
                    </w:r>
                    <w:r>
                      <w:rPr>
                        <w:rFonts w:ascii="Arial" w:hAnsi="Arial"/>
                        <w:i/>
                        <w:sz w:val="14"/>
                      </w:rPr>
                      <w:t>OEPP/EPPO</w:t>
                    </w:r>
                    <w:r>
                      <w:rPr>
                        <w:rFonts w:ascii="Arial" w:hAnsi="Arial"/>
                        <w:i/>
                        <w:spacing w:val="-17"/>
                        <w:sz w:val="14"/>
                      </w:rPr>
                      <w:t xml:space="preserve"> </w:t>
                    </w:r>
                    <w:r>
                      <w:rPr>
                        <w:rFonts w:ascii="Arial" w:hAnsi="Arial"/>
                        <w:i/>
                        <w:sz w:val="14"/>
                      </w:rPr>
                      <w:t>Bulletin</w:t>
                    </w:r>
                    <w:r>
                      <w:rPr>
                        <w:rFonts w:ascii="Arial" w:hAnsi="Arial"/>
                        <w:i/>
                        <w:spacing w:val="-8"/>
                        <w:sz w:val="14"/>
                      </w:rPr>
                      <w:t xml:space="preserve"> </w:t>
                    </w:r>
                    <w:r>
                      <w:rPr>
                        <w:rFonts w:ascii="Arial" w:hAnsi="Arial"/>
                        <w:b/>
                        <w:sz w:val="14"/>
                      </w:rPr>
                      <w:t>36</w:t>
                    </w:r>
                    <w:r>
                      <w:rPr>
                        <w:rFonts w:ascii="Arial" w:hAnsi="Arial"/>
                        <w:sz w:val="14"/>
                      </w:rPr>
                      <w:t>,</w:t>
                    </w:r>
                    <w:r>
                      <w:rPr>
                        <w:rFonts w:ascii="Arial" w:hAnsi="Arial"/>
                        <w:spacing w:val="-16"/>
                        <w:sz w:val="14"/>
                      </w:rPr>
                      <w:t xml:space="preserve"> </w:t>
                    </w:r>
                    <w:r>
                      <w:rPr>
                        <w:rFonts w:ascii="Arial" w:hAnsi="Arial"/>
                        <w:spacing w:val="2"/>
                        <w:sz w:val="14"/>
                      </w:rPr>
                      <w:t>423–424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6894" w:rsidRDefault="009F6894" w:rsidP="003904A4">
      <w:pPr>
        <w:spacing w:after="0" w:line="240" w:lineRule="auto"/>
      </w:pPr>
      <w:r>
        <w:separator/>
      </w:r>
    </w:p>
  </w:footnote>
  <w:footnote w:type="continuationSeparator" w:id="0">
    <w:p w:rsidR="009F6894" w:rsidRDefault="009F6894" w:rsidP="003904A4">
      <w:pPr>
        <w:spacing w:after="0" w:line="240" w:lineRule="auto"/>
      </w:pPr>
      <w:r>
        <w:continuationSeparator/>
      </w:r>
    </w:p>
  </w:footnote>
  <w:footnote w:id="1">
    <w:p w:rsidR="0034118C" w:rsidRPr="00F525CC" w:rsidRDefault="0034118C" w:rsidP="00A07A99">
      <w:pPr>
        <w:pStyle w:val="FootnoteText"/>
        <w:rPr>
          <w:rFonts w:ascii="Times New Roman" w:hAnsi="Times New Roman" w:cs="Times New Roman"/>
          <w:sz w:val="16"/>
          <w:szCs w:val="16"/>
          <w:lang w:val="sr-Latn-ME"/>
        </w:rPr>
      </w:pPr>
      <w:r w:rsidRPr="0034118C">
        <w:rPr>
          <w:rFonts w:ascii="Times New Roman" w:hAnsi="Times New Roman" w:cs="Times New Roman"/>
          <w:sz w:val="16"/>
          <w:szCs w:val="16"/>
        </w:rPr>
        <w:footnoteRef/>
      </w:r>
      <w:r w:rsidRPr="0034118C">
        <w:rPr>
          <w:rFonts w:ascii="Times New Roman" w:hAnsi="Times New Roman" w:cs="Times New Roman"/>
          <w:sz w:val="16"/>
          <w:szCs w:val="16"/>
        </w:rPr>
        <w:t xml:space="preserve"> U slučaju da se prilikom vizuelnog pregleda uoče simptomi zaraze</w:t>
      </w:r>
      <w:r w:rsidRPr="0034118C">
        <w:rPr>
          <w:rFonts w:ascii="Times New Roman" w:hAnsi="Times New Roman" w:cs="Times New Roman"/>
          <w:i/>
          <w:sz w:val="16"/>
          <w:szCs w:val="16"/>
          <w:lang w:val="sr-Latn-ME"/>
        </w:rPr>
        <w:t xml:space="preserve"> Ralstonija solanacearum</w:t>
      </w:r>
      <w:r w:rsidRPr="0034118C">
        <w:rPr>
          <w:lang w:val="sr-Latn-ME"/>
        </w:rPr>
        <w:t xml:space="preserve">, </w:t>
      </w:r>
      <w:r w:rsidRPr="0034118C">
        <w:rPr>
          <w:rFonts w:ascii="Times New Roman" w:hAnsi="Times New Roman" w:cs="Times New Roman"/>
          <w:sz w:val="16"/>
          <w:szCs w:val="16"/>
          <w:lang w:val="sr-Latn-ME"/>
        </w:rPr>
        <w:t>uraditi, po mogućnosti „brzi test“ a nakon toga poslati uzorak krtola sa simptomima u laboratoriju, bez obzira na rezultat testa.</w:t>
      </w:r>
    </w:p>
  </w:footnote>
  <w:footnote w:id="2">
    <w:p w:rsidR="0034118C" w:rsidRPr="009B73A9" w:rsidRDefault="0034118C" w:rsidP="00A07A99">
      <w:pPr>
        <w:pStyle w:val="FootnoteText"/>
        <w:rPr>
          <w:rFonts w:ascii="Times New Roman" w:hAnsi="Times New Roman" w:cs="Times New Roman"/>
          <w:sz w:val="16"/>
          <w:szCs w:val="16"/>
          <w:lang w:val="sr-Latn-ME"/>
        </w:rPr>
      </w:pPr>
      <w:r>
        <w:rPr>
          <w:rStyle w:val="FootnoteReference"/>
        </w:rPr>
        <w:footnoteRef/>
      </w:r>
      <w:r w:rsidRPr="009B73A9">
        <w:rPr>
          <w:lang w:val="sr-Latn-ME"/>
        </w:rPr>
        <w:t xml:space="preserve"> </w:t>
      </w:r>
      <w:r w:rsidRPr="001A7480">
        <w:rPr>
          <w:rFonts w:ascii="Times New Roman" w:hAnsi="Times New Roman" w:cs="Times New Roman"/>
          <w:sz w:val="16"/>
          <w:szCs w:val="16"/>
        </w:rPr>
        <w:t>Navesti</w:t>
      </w:r>
      <w:r w:rsidRPr="009B73A9">
        <w:rPr>
          <w:rFonts w:ascii="Times New Roman" w:hAnsi="Times New Roman" w:cs="Times New Roman"/>
          <w:sz w:val="16"/>
          <w:szCs w:val="16"/>
          <w:lang w:val="sr-Latn-ME"/>
        </w:rPr>
        <w:t xml:space="preserve"> </w:t>
      </w:r>
      <w:r w:rsidRPr="001A7480">
        <w:rPr>
          <w:rFonts w:ascii="Times New Roman" w:hAnsi="Times New Roman" w:cs="Times New Roman"/>
          <w:sz w:val="16"/>
          <w:szCs w:val="16"/>
        </w:rPr>
        <w:t>da</w:t>
      </w:r>
      <w:r w:rsidRPr="009B73A9">
        <w:rPr>
          <w:rFonts w:ascii="Times New Roman" w:hAnsi="Times New Roman" w:cs="Times New Roman"/>
          <w:sz w:val="16"/>
          <w:szCs w:val="16"/>
          <w:lang w:val="sr-Latn-ME"/>
        </w:rPr>
        <w:t xml:space="preserve"> </w:t>
      </w:r>
      <w:r w:rsidRPr="001A7480">
        <w:rPr>
          <w:rFonts w:ascii="Times New Roman" w:hAnsi="Times New Roman" w:cs="Times New Roman"/>
          <w:sz w:val="16"/>
          <w:szCs w:val="16"/>
        </w:rPr>
        <w:t>li</w:t>
      </w:r>
      <w:r w:rsidRPr="009B73A9">
        <w:rPr>
          <w:rFonts w:ascii="Times New Roman" w:hAnsi="Times New Roman" w:cs="Times New Roman"/>
          <w:sz w:val="16"/>
          <w:szCs w:val="16"/>
          <w:lang w:val="sr-Latn-ME"/>
        </w:rPr>
        <w:t xml:space="preserve"> </w:t>
      </w:r>
      <w:r w:rsidRPr="001A7480">
        <w:rPr>
          <w:rFonts w:ascii="Times New Roman" w:hAnsi="Times New Roman" w:cs="Times New Roman"/>
          <w:sz w:val="16"/>
          <w:szCs w:val="16"/>
        </w:rPr>
        <w:t>je</w:t>
      </w:r>
      <w:r w:rsidRPr="009B73A9">
        <w:rPr>
          <w:rFonts w:ascii="Times New Roman" w:hAnsi="Times New Roman" w:cs="Times New Roman"/>
          <w:sz w:val="16"/>
          <w:szCs w:val="16"/>
          <w:lang w:val="sr-Latn-ME"/>
        </w:rPr>
        <w:t xml:space="preserve"> </w:t>
      </w:r>
      <w:r w:rsidRPr="001A7480">
        <w:rPr>
          <w:rFonts w:ascii="Times New Roman" w:hAnsi="Times New Roman" w:cs="Times New Roman"/>
          <w:sz w:val="16"/>
          <w:szCs w:val="16"/>
        </w:rPr>
        <w:t>uzorak</w:t>
      </w:r>
      <w:r w:rsidRPr="009B73A9">
        <w:rPr>
          <w:rFonts w:ascii="Times New Roman" w:hAnsi="Times New Roman" w:cs="Times New Roman"/>
          <w:sz w:val="16"/>
          <w:szCs w:val="16"/>
          <w:lang w:val="sr-Latn-ME"/>
        </w:rPr>
        <w:t xml:space="preserve"> </w:t>
      </w:r>
      <w:r w:rsidRPr="001A7480">
        <w:rPr>
          <w:rFonts w:ascii="Times New Roman" w:hAnsi="Times New Roman" w:cs="Times New Roman"/>
          <w:sz w:val="16"/>
          <w:szCs w:val="16"/>
        </w:rPr>
        <w:t>poslat</w:t>
      </w:r>
      <w:r w:rsidRPr="009B73A9">
        <w:rPr>
          <w:rFonts w:ascii="Times New Roman" w:hAnsi="Times New Roman" w:cs="Times New Roman"/>
          <w:sz w:val="16"/>
          <w:szCs w:val="16"/>
          <w:lang w:val="sr-Latn-ME"/>
        </w:rPr>
        <w:t xml:space="preserve"> </w:t>
      </w:r>
      <w:r w:rsidRPr="001A7480">
        <w:rPr>
          <w:rFonts w:ascii="Times New Roman" w:hAnsi="Times New Roman" w:cs="Times New Roman"/>
          <w:sz w:val="16"/>
          <w:szCs w:val="16"/>
        </w:rPr>
        <w:t>zbog</w:t>
      </w:r>
      <w:r w:rsidRPr="009B73A9">
        <w:rPr>
          <w:rFonts w:ascii="Times New Roman" w:hAnsi="Times New Roman" w:cs="Times New Roman"/>
          <w:sz w:val="16"/>
          <w:szCs w:val="16"/>
          <w:lang w:val="sr-Latn-ME"/>
        </w:rPr>
        <w:t xml:space="preserve"> </w:t>
      </w:r>
      <w:r w:rsidRPr="001A7480">
        <w:rPr>
          <w:rFonts w:ascii="Times New Roman" w:hAnsi="Times New Roman" w:cs="Times New Roman"/>
          <w:sz w:val="16"/>
          <w:szCs w:val="16"/>
        </w:rPr>
        <w:t>sumnje</w:t>
      </w:r>
      <w:r w:rsidRPr="009B73A9">
        <w:rPr>
          <w:rFonts w:ascii="Times New Roman" w:hAnsi="Times New Roman" w:cs="Times New Roman"/>
          <w:sz w:val="16"/>
          <w:szCs w:val="16"/>
          <w:lang w:val="sr-Latn-ME"/>
        </w:rPr>
        <w:t xml:space="preserve"> </w:t>
      </w:r>
      <w:r w:rsidRPr="001A7480">
        <w:rPr>
          <w:rFonts w:ascii="Times New Roman" w:hAnsi="Times New Roman" w:cs="Times New Roman"/>
          <w:sz w:val="16"/>
          <w:szCs w:val="16"/>
        </w:rPr>
        <w:t>na</w:t>
      </w:r>
      <w:r w:rsidRPr="009B73A9">
        <w:rPr>
          <w:rFonts w:ascii="Times New Roman" w:hAnsi="Times New Roman" w:cs="Times New Roman"/>
          <w:sz w:val="16"/>
          <w:szCs w:val="16"/>
          <w:lang w:val="sr-Latn-ME"/>
        </w:rPr>
        <w:t xml:space="preserve"> </w:t>
      </w:r>
      <w:r w:rsidRPr="001A7480">
        <w:rPr>
          <w:rFonts w:ascii="Times New Roman" w:hAnsi="Times New Roman" w:cs="Times New Roman"/>
          <w:sz w:val="16"/>
          <w:szCs w:val="16"/>
        </w:rPr>
        <w:t>prisustvo</w:t>
      </w:r>
      <w:r w:rsidRPr="009B73A9">
        <w:rPr>
          <w:rFonts w:ascii="Times New Roman" w:hAnsi="Times New Roman" w:cs="Times New Roman"/>
          <w:sz w:val="16"/>
          <w:szCs w:val="16"/>
          <w:lang w:val="sr-Latn-ME"/>
        </w:rPr>
        <w:t xml:space="preserve"> š</w:t>
      </w:r>
      <w:r w:rsidRPr="001A7480">
        <w:rPr>
          <w:rFonts w:ascii="Times New Roman" w:hAnsi="Times New Roman" w:cs="Times New Roman"/>
          <w:sz w:val="16"/>
          <w:szCs w:val="16"/>
        </w:rPr>
        <w:t>tetnog</w:t>
      </w:r>
      <w:r w:rsidRPr="009B73A9">
        <w:rPr>
          <w:rFonts w:ascii="Times New Roman" w:hAnsi="Times New Roman" w:cs="Times New Roman"/>
          <w:sz w:val="16"/>
          <w:szCs w:val="16"/>
          <w:lang w:val="sr-Latn-ME"/>
        </w:rPr>
        <w:t xml:space="preserve"> </w:t>
      </w:r>
      <w:r w:rsidRPr="001A7480">
        <w:rPr>
          <w:rFonts w:ascii="Times New Roman" w:hAnsi="Times New Roman" w:cs="Times New Roman"/>
          <w:sz w:val="16"/>
          <w:szCs w:val="16"/>
        </w:rPr>
        <w:t>organizma</w:t>
      </w:r>
      <w:r w:rsidRPr="009B73A9">
        <w:rPr>
          <w:rFonts w:ascii="Times New Roman" w:hAnsi="Times New Roman" w:cs="Times New Roman"/>
          <w:sz w:val="16"/>
          <w:szCs w:val="16"/>
          <w:lang w:val="sr-Latn-ME"/>
        </w:rPr>
        <w:t xml:space="preserve"> </w:t>
      </w:r>
      <w:r w:rsidRPr="001A7480">
        <w:rPr>
          <w:rFonts w:ascii="Times New Roman" w:hAnsi="Times New Roman" w:cs="Times New Roman"/>
          <w:sz w:val="16"/>
          <w:szCs w:val="16"/>
        </w:rPr>
        <w:t>ili</w:t>
      </w:r>
      <w:r w:rsidRPr="009B73A9">
        <w:rPr>
          <w:rFonts w:ascii="Times New Roman" w:hAnsi="Times New Roman" w:cs="Times New Roman"/>
          <w:sz w:val="16"/>
          <w:szCs w:val="16"/>
          <w:lang w:val="sr-Latn-ME"/>
        </w:rPr>
        <w:t xml:space="preserve"> </w:t>
      </w:r>
      <w:r w:rsidRPr="001A7480">
        <w:rPr>
          <w:rFonts w:ascii="Times New Roman" w:hAnsi="Times New Roman" w:cs="Times New Roman"/>
          <w:sz w:val="16"/>
          <w:szCs w:val="16"/>
        </w:rPr>
        <w:t>zbog</w:t>
      </w:r>
      <w:r w:rsidRPr="009B73A9">
        <w:rPr>
          <w:rFonts w:ascii="Times New Roman" w:hAnsi="Times New Roman" w:cs="Times New Roman"/>
          <w:sz w:val="16"/>
          <w:szCs w:val="16"/>
          <w:lang w:val="sr-Latn-ME"/>
        </w:rPr>
        <w:t xml:space="preserve"> </w:t>
      </w:r>
      <w:r w:rsidRPr="001A7480">
        <w:rPr>
          <w:rFonts w:ascii="Times New Roman" w:hAnsi="Times New Roman" w:cs="Times New Roman"/>
          <w:sz w:val="16"/>
          <w:szCs w:val="16"/>
        </w:rPr>
        <w:t>mogu</w:t>
      </w:r>
      <w:r w:rsidRPr="009B73A9">
        <w:rPr>
          <w:rFonts w:ascii="Times New Roman" w:hAnsi="Times New Roman" w:cs="Times New Roman"/>
          <w:sz w:val="16"/>
          <w:szCs w:val="16"/>
          <w:lang w:val="sr-Latn-ME"/>
        </w:rPr>
        <w:t>ć</w:t>
      </w:r>
      <w:r w:rsidRPr="001A7480">
        <w:rPr>
          <w:rFonts w:ascii="Times New Roman" w:hAnsi="Times New Roman" w:cs="Times New Roman"/>
          <w:sz w:val="16"/>
          <w:szCs w:val="16"/>
        </w:rPr>
        <w:t>e</w:t>
      </w:r>
      <w:r w:rsidRPr="009B73A9">
        <w:rPr>
          <w:rFonts w:ascii="Times New Roman" w:hAnsi="Times New Roman" w:cs="Times New Roman"/>
          <w:sz w:val="16"/>
          <w:szCs w:val="16"/>
          <w:lang w:val="sr-Latn-ME"/>
        </w:rPr>
        <w:t xml:space="preserve"> </w:t>
      </w:r>
      <w:r w:rsidRPr="001A7480">
        <w:rPr>
          <w:rFonts w:ascii="Times New Roman" w:hAnsi="Times New Roman" w:cs="Times New Roman"/>
          <w:sz w:val="16"/>
          <w:szCs w:val="16"/>
        </w:rPr>
        <w:t>latentne</w:t>
      </w:r>
      <w:r w:rsidRPr="009B73A9">
        <w:rPr>
          <w:rFonts w:ascii="Times New Roman" w:hAnsi="Times New Roman" w:cs="Times New Roman"/>
          <w:sz w:val="16"/>
          <w:szCs w:val="16"/>
          <w:lang w:val="sr-Latn-ME"/>
        </w:rPr>
        <w:t xml:space="preserve"> </w:t>
      </w:r>
      <w:r w:rsidRPr="001A7480">
        <w:rPr>
          <w:rFonts w:ascii="Times New Roman" w:hAnsi="Times New Roman" w:cs="Times New Roman"/>
          <w:sz w:val="16"/>
          <w:szCs w:val="16"/>
        </w:rPr>
        <w:t>zaraze</w:t>
      </w:r>
      <w:r w:rsidRPr="009B73A9">
        <w:rPr>
          <w:rFonts w:ascii="Times New Roman" w:hAnsi="Times New Roman" w:cs="Times New Roman"/>
          <w:sz w:val="16"/>
          <w:szCs w:val="16"/>
          <w:lang w:val="sr-Latn-ME"/>
        </w:rPr>
        <w:t xml:space="preserve"> </w:t>
      </w:r>
      <w:r w:rsidRPr="001A7480">
        <w:rPr>
          <w:rFonts w:ascii="Times New Roman" w:hAnsi="Times New Roman" w:cs="Times New Roman"/>
          <w:sz w:val="16"/>
          <w:szCs w:val="16"/>
        </w:rPr>
        <w:t>i</w:t>
      </w:r>
      <w:r w:rsidRPr="009B73A9">
        <w:rPr>
          <w:rFonts w:ascii="Times New Roman" w:hAnsi="Times New Roman" w:cs="Times New Roman"/>
          <w:sz w:val="16"/>
          <w:szCs w:val="16"/>
          <w:lang w:val="sr-Latn-ME"/>
        </w:rPr>
        <w:t xml:space="preserve"> š</w:t>
      </w:r>
      <w:r w:rsidRPr="001A7480">
        <w:rPr>
          <w:rFonts w:ascii="Times New Roman" w:hAnsi="Times New Roman" w:cs="Times New Roman"/>
          <w:sz w:val="16"/>
          <w:szCs w:val="16"/>
        </w:rPr>
        <w:t>tetni</w:t>
      </w:r>
      <w:r w:rsidRPr="009B73A9">
        <w:rPr>
          <w:rFonts w:ascii="Times New Roman" w:hAnsi="Times New Roman" w:cs="Times New Roman"/>
          <w:sz w:val="16"/>
          <w:szCs w:val="16"/>
          <w:lang w:val="sr-Latn-ME"/>
        </w:rPr>
        <w:t xml:space="preserve"> </w:t>
      </w:r>
      <w:r w:rsidRPr="001A7480">
        <w:rPr>
          <w:rFonts w:ascii="Times New Roman" w:hAnsi="Times New Roman" w:cs="Times New Roman"/>
          <w:sz w:val="16"/>
          <w:szCs w:val="16"/>
        </w:rPr>
        <w:t>organizam</w:t>
      </w:r>
      <w:r w:rsidRPr="009B73A9">
        <w:rPr>
          <w:rFonts w:ascii="Times New Roman" w:hAnsi="Times New Roman" w:cs="Times New Roman"/>
          <w:sz w:val="16"/>
          <w:szCs w:val="16"/>
          <w:lang w:val="sr-Latn-ME"/>
        </w:rPr>
        <w:t xml:space="preserve"> </w:t>
      </w:r>
      <w:r w:rsidRPr="001A7480">
        <w:rPr>
          <w:rFonts w:ascii="Times New Roman" w:hAnsi="Times New Roman" w:cs="Times New Roman"/>
          <w:sz w:val="16"/>
          <w:szCs w:val="16"/>
        </w:rPr>
        <w:t>na</w:t>
      </w:r>
      <w:r w:rsidRPr="009B73A9">
        <w:rPr>
          <w:rFonts w:ascii="Times New Roman" w:hAnsi="Times New Roman" w:cs="Times New Roman"/>
          <w:sz w:val="16"/>
          <w:szCs w:val="16"/>
          <w:lang w:val="sr-Latn-ME"/>
        </w:rPr>
        <w:t xml:space="preserve"> </w:t>
      </w:r>
      <w:r w:rsidRPr="001A7480">
        <w:rPr>
          <w:rFonts w:ascii="Times New Roman" w:hAnsi="Times New Roman" w:cs="Times New Roman"/>
          <w:sz w:val="16"/>
          <w:szCs w:val="16"/>
        </w:rPr>
        <w:t>koji</w:t>
      </w:r>
      <w:r w:rsidRPr="009B73A9">
        <w:rPr>
          <w:rFonts w:ascii="Times New Roman" w:hAnsi="Times New Roman" w:cs="Times New Roman"/>
          <w:sz w:val="16"/>
          <w:szCs w:val="16"/>
          <w:lang w:val="sr-Latn-ME"/>
        </w:rPr>
        <w:t xml:space="preserve"> </w:t>
      </w:r>
      <w:r w:rsidRPr="001A7480">
        <w:rPr>
          <w:rFonts w:ascii="Times New Roman" w:hAnsi="Times New Roman" w:cs="Times New Roman"/>
          <w:sz w:val="16"/>
          <w:szCs w:val="16"/>
        </w:rPr>
        <w:t>se</w:t>
      </w:r>
      <w:r w:rsidRPr="009B73A9">
        <w:rPr>
          <w:rFonts w:ascii="Times New Roman" w:hAnsi="Times New Roman" w:cs="Times New Roman"/>
          <w:sz w:val="16"/>
          <w:szCs w:val="16"/>
          <w:lang w:val="sr-Latn-ME"/>
        </w:rPr>
        <w:t xml:space="preserve"> </w:t>
      </w:r>
      <w:r w:rsidRPr="001A7480">
        <w:rPr>
          <w:rFonts w:ascii="Times New Roman" w:hAnsi="Times New Roman" w:cs="Times New Roman"/>
          <w:sz w:val="16"/>
          <w:szCs w:val="16"/>
        </w:rPr>
        <w:t>odnosi</w:t>
      </w:r>
      <w:r w:rsidRPr="009B73A9">
        <w:rPr>
          <w:rFonts w:ascii="Times New Roman" w:hAnsi="Times New Roman" w:cs="Times New Roman"/>
          <w:sz w:val="16"/>
          <w:szCs w:val="16"/>
          <w:lang w:val="sr-Latn-ME"/>
        </w:rPr>
        <w:t xml:space="preserve"> </w:t>
      </w:r>
      <w:r w:rsidRPr="001A7480">
        <w:rPr>
          <w:rFonts w:ascii="Times New Roman" w:hAnsi="Times New Roman" w:cs="Times New Roman"/>
          <w:sz w:val="16"/>
          <w:szCs w:val="16"/>
        </w:rPr>
        <w:t>sumnja</w:t>
      </w:r>
      <w:r w:rsidRPr="009B73A9">
        <w:rPr>
          <w:rFonts w:ascii="Times New Roman" w:hAnsi="Times New Roman" w:cs="Times New Roman"/>
          <w:sz w:val="16"/>
          <w:szCs w:val="16"/>
          <w:lang w:val="sr-Latn-ME"/>
        </w:rPr>
        <w:t xml:space="preserve"> </w:t>
      </w:r>
      <w:r w:rsidRPr="001A7480">
        <w:rPr>
          <w:rFonts w:ascii="Times New Roman" w:hAnsi="Times New Roman" w:cs="Times New Roman"/>
          <w:sz w:val="16"/>
          <w:szCs w:val="16"/>
        </w:rPr>
        <w:t>ili</w:t>
      </w:r>
      <w:r w:rsidRPr="009B73A9">
        <w:rPr>
          <w:rFonts w:ascii="Times New Roman" w:hAnsi="Times New Roman" w:cs="Times New Roman"/>
          <w:sz w:val="16"/>
          <w:szCs w:val="16"/>
          <w:lang w:val="sr-Latn-ME"/>
        </w:rPr>
        <w:t xml:space="preserve"> </w:t>
      </w:r>
      <w:r w:rsidRPr="001A7480">
        <w:rPr>
          <w:rFonts w:ascii="Times New Roman" w:hAnsi="Times New Roman" w:cs="Times New Roman"/>
          <w:sz w:val="16"/>
          <w:szCs w:val="16"/>
        </w:rPr>
        <w:t>latentna</w:t>
      </w:r>
      <w:r w:rsidRPr="009B73A9">
        <w:rPr>
          <w:rFonts w:ascii="Times New Roman" w:hAnsi="Times New Roman" w:cs="Times New Roman"/>
          <w:sz w:val="16"/>
          <w:szCs w:val="16"/>
          <w:lang w:val="sr-Latn-ME"/>
        </w:rPr>
        <w:t xml:space="preserve"> </w:t>
      </w:r>
      <w:r w:rsidRPr="001A7480">
        <w:rPr>
          <w:rFonts w:ascii="Times New Roman" w:hAnsi="Times New Roman" w:cs="Times New Roman"/>
          <w:sz w:val="16"/>
          <w:szCs w:val="16"/>
        </w:rPr>
        <w:t>zaraza</w:t>
      </w:r>
      <w:r w:rsidRPr="009B73A9">
        <w:rPr>
          <w:rFonts w:ascii="Times New Roman" w:hAnsi="Times New Roman" w:cs="Times New Roman"/>
          <w:sz w:val="16"/>
          <w:szCs w:val="16"/>
          <w:lang w:val="sr-Latn-ME"/>
        </w:rPr>
        <w:t>:</w:t>
      </w:r>
    </w:p>
    <w:p w:rsidR="0034118C" w:rsidRPr="001A7480" w:rsidRDefault="0034118C" w:rsidP="00A07A99">
      <w:pPr>
        <w:pStyle w:val="FootnoteText"/>
        <w:rPr>
          <w:rFonts w:ascii="Times New Roman" w:hAnsi="Times New Roman" w:cs="Times New Roman"/>
          <w:b/>
          <w:sz w:val="16"/>
          <w:szCs w:val="16"/>
          <w:lang w:val="sr-Latn-ME"/>
        </w:rPr>
      </w:pPr>
      <w:r w:rsidRPr="001A7480">
        <w:rPr>
          <w:rFonts w:ascii="Times New Roman" w:hAnsi="Times New Roman" w:cs="Times New Roman"/>
          <w:i/>
          <w:sz w:val="16"/>
          <w:szCs w:val="16"/>
          <w:lang w:val="sr-Latn-ME"/>
        </w:rPr>
        <w:t>Ralstonija solanacearum –</w:t>
      </w:r>
      <w:r w:rsidRPr="001A7480">
        <w:rPr>
          <w:rFonts w:ascii="Times New Roman" w:hAnsi="Times New Roman" w:cs="Times New Roman"/>
          <w:b/>
          <w:sz w:val="16"/>
          <w:szCs w:val="16"/>
          <w:lang w:val="sr-Latn-ME"/>
        </w:rPr>
        <w:t>Rs</w:t>
      </w:r>
    </w:p>
    <w:p w:rsidR="0034118C" w:rsidRPr="001A7480" w:rsidRDefault="0034118C" w:rsidP="00A07A99">
      <w:pPr>
        <w:pStyle w:val="FootnoteText"/>
        <w:rPr>
          <w:rFonts w:ascii="Times New Roman" w:hAnsi="Times New Roman" w:cs="Times New Roman"/>
          <w:b/>
          <w:sz w:val="16"/>
          <w:szCs w:val="16"/>
          <w:lang w:val="sr-Latn-ME"/>
        </w:rPr>
      </w:pPr>
      <w:r w:rsidRPr="001A7480">
        <w:rPr>
          <w:rFonts w:ascii="Times New Roman" w:hAnsi="Times New Roman" w:cs="Times New Roman"/>
          <w:i/>
          <w:sz w:val="16"/>
          <w:szCs w:val="16"/>
          <w:lang w:val="sr-Latn-ME"/>
        </w:rPr>
        <w:t xml:space="preserve">Clavibacter michiganensis </w:t>
      </w:r>
      <w:r w:rsidRPr="001A7480">
        <w:rPr>
          <w:rFonts w:ascii="Times New Roman" w:hAnsi="Times New Roman" w:cs="Times New Roman"/>
          <w:sz w:val="16"/>
          <w:szCs w:val="16"/>
          <w:lang w:val="sr-Latn-ME"/>
        </w:rPr>
        <w:t>ssp.</w:t>
      </w:r>
      <w:r w:rsidRPr="001A7480">
        <w:rPr>
          <w:rFonts w:ascii="Times New Roman" w:hAnsi="Times New Roman" w:cs="Times New Roman"/>
          <w:i/>
          <w:sz w:val="16"/>
          <w:szCs w:val="16"/>
          <w:lang w:val="sr-Latn-ME"/>
        </w:rPr>
        <w:t xml:space="preserve"> Sepedonicus – </w:t>
      </w:r>
      <w:r w:rsidRPr="001A7480">
        <w:rPr>
          <w:rFonts w:ascii="Times New Roman" w:hAnsi="Times New Roman" w:cs="Times New Roman"/>
          <w:b/>
          <w:sz w:val="16"/>
          <w:szCs w:val="16"/>
          <w:lang w:val="sr-Latn-ME"/>
        </w:rPr>
        <w:t>Cm</w:t>
      </w:r>
    </w:p>
    <w:p w:rsidR="0034118C" w:rsidRPr="001A7480" w:rsidRDefault="0034118C" w:rsidP="00A07A99">
      <w:pPr>
        <w:pStyle w:val="FootnoteText"/>
        <w:rPr>
          <w:rFonts w:ascii="Times New Roman" w:hAnsi="Times New Roman" w:cs="Times New Roman"/>
          <w:b/>
          <w:sz w:val="16"/>
          <w:szCs w:val="16"/>
          <w:lang w:val="sr-Latn-ME"/>
        </w:rPr>
      </w:pPr>
      <w:r w:rsidRPr="001A7480">
        <w:rPr>
          <w:rFonts w:ascii="Times New Roman" w:hAnsi="Times New Roman" w:cs="Times New Roman"/>
          <w:i/>
          <w:sz w:val="16"/>
          <w:szCs w:val="16"/>
          <w:lang w:val="sr-Latn-ME"/>
        </w:rPr>
        <w:t xml:space="preserve">Globodera pallida </w:t>
      </w:r>
      <w:r w:rsidRPr="001A7480">
        <w:rPr>
          <w:rFonts w:ascii="Times New Roman" w:hAnsi="Times New Roman" w:cs="Times New Roman"/>
          <w:sz w:val="16"/>
          <w:szCs w:val="16"/>
          <w:lang w:val="sr-Latn-ME"/>
        </w:rPr>
        <w:t>i</w:t>
      </w:r>
      <w:r w:rsidRPr="001A7480">
        <w:rPr>
          <w:rFonts w:ascii="Times New Roman" w:hAnsi="Times New Roman" w:cs="Times New Roman"/>
          <w:i/>
          <w:sz w:val="16"/>
          <w:szCs w:val="16"/>
          <w:lang w:val="sr-Latn-ME"/>
        </w:rPr>
        <w:t xml:space="preserve"> Globodera rostochiensis – </w:t>
      </w:r>
      <w:r w:rsidRPr="001A7480">
        <w:rPr>
          <w:rFonts w:ascii="Times New Roman" w:hAnsi="Times New Roman" w:cs="Times New Roman"/>
          <w:b/>
          <w:sz w:val="16"/>
          <w:szCs w:val="16"/>
          <w:lang w:val="sr-Latn-ME"/>
        </w:rPr>
        <w:t>G</w:t>
      </w:r>
    </w:p>
    <w:p w:rsidR="0034118C" w:rsidRPr="001A7480" w:rsidRDefault="0034118C" w:rsidP="00A07A99">
      <w:pPr>
        <w:pStyle w:val="FootnoteText"/>
        <w:rPr>
          <w:rFonts w:ascii="Times New Roman" w:hAnsi="Times New Roman" w:cs="Times New Roman"/>
          <w:b/>
          <w:sz w:val="16"/>
          <w:szCs w:val="16"/>
          <w:lang w:val="sr-Latn-ME"/>
        </w:rPr>
      </w:pPr>
      <w:r w:rsidRPr="001A7480">
        <w:rPr>
          <w:rFonts w:ascii="Times New Roman" w:hAnsi="Times New Roman" w:cs="Times New Roman"/>
          <w:i/>
          <w:sz w:val="16"/>
          <w:szCs w:val="16"/>
          <w:lang w:val="sr-Latn-ME"/>
        </w:rPr>
        <w:t>Synchytrium endobioticum -</w:t>
      </w:r>
      <w:r w:rsidRPr="001A7480">
        <w:rPr>
          <w:rFonts w:ascii="Times New Roman" w:hAnsi="Times New Roman" w:cs="Times New Roman"/>
          <w:b/>
          <w:sz w:val="16"/>
          <w:szCs w:val="16"/>
          <w:lang w:val="sr-Latn-ME"/>
        </w:rPr>
        <w:t xml:space="preserve"> Se</w:t>
      </w:r>
    </w:p>
    <w:p w:rsidR="0034118C" w:rsidRPr="001A7480" w:rsidRDefault="0034118C" w:rsidP="00A07A99">
      <w:pPr>
        <w:pStyle w:val="FootnoteText"/>
        <w:rPr>
          <w:rFonts w:ascii="Times New Roman" w:hAnsi="Times New Roman" w:cs="Times New Roman"/>
          <w:b/>
          <w:sz w:val="16"/>
          <w:szCs w:val="16"/>
          <w:lang w:val="sr-Latn-ME"/>
        </w:rPr>
      </w:pPr>
      <w:r w:rsidRPr="001A7480">
        <w:rPr>
          <w:rFonts w:ascii="Times New Roman" w:hAnsi="Times New Roman" w:cs="Times New Roman"/>
          <w:i/>
          <w:sz w:val="16"/>
          <w:szCs w:val="16"/>
          <w:lang w:val="sr-Latn-ME"/>
        </w:rPr>
        <w:t xml:space="preserve">Epitrix cucumeris, Epitrix papa, Epitrix subcrinita, Epitrix tuberis </w:t>
      </w:r>
      <w:r w:rsidRPr="001A7480">
        <w:rPr>
          <w:rFonts w:ascii="Times New Roman" w:hAnsi="Times New Roman" w:cs="Times New Roman"/>
          <w:b/>
          <w:sz w:val="16"/>
          <w:szCs w:val="16"/>
          <w:lang w:val="sr-Latn-ME"/>
        </w:rPr>
        <w:t>– E</w:t>
      </w:r>
    </w:p>
    <w:p w:rsidR="0034118C" w:rsidRPr="001A7480" w:rsidRDefault="0034118C" w:rsidP="00A07A99">
      <w:pPr>
        <w:pStyle w:val="FootnoteText"/>
        <w:rPr>
          <w:rFonts w:ascii="Times New Roman" w:hAnsi="Times New Roman" w:cs="Times New Roman"/>
          <w:b/>
          <w:sz w:val="16"/>
          <w:szCs w:val="16"/>
          <w:lang w:val="sr-Latn-ME"/>
        </w:rPr>
      </w:pPr>
      <w:r w:rsidRPr="001A7480">
        <w:rPr>
          <w:rFonts w:ascii="Times New Roman" w:hAnsi="Times New Roman" w:cs="Times New Roman"/>
          <w:i/>
          <w:sz w:val="16"/>
          <w:szCs w:val="16"/>
          <w:lang w:val="sr-Latn-ME"/>
        </w:rPr>
        <w:t>Scrobipalpopsis solanivora</w:t>
      </w:r>
      <w:r w:rsidRPr="001A7480">
        <w:rPr>
          <w:rFonts w:ascii="Times New Roman" w:hAnsi="Times New Roman" w:cs="Times New Roman"/>
          <w:b/>
          <w:sz w:val="16"/>
          <w:szCs w:val="16"/>
          <w:lang w:val="sr-Latn-ME"/>
        </w:rPr>
        <w:t xml:space="preserve"> - Ss</w:t>
      </w:r>
    </w:p>
    <w:p w:rsidR="0034118C" w:rsidRPr="001A7480" w:rsidRDefault="0034118C" w:rsidP="00A07A99">
      <w:pPr>
        <w:pStyle w:val="FootnoteText"/>
        <w:rPr>
          <w:rFonts w:ascii="Times New Roman" w:hAnsi="Times New Roman" w:cs="Times New Roman"/>
          <w:b/>
          <w:sz w:val="16"/>
          <w:szCs w:val="16"/>
          <w:lang w:val="sr-Latn-ME"/>
        </w:rPr>
      </w:pPr>
      <w:r w:rsidRPr="001A7480">
        <w:rPr>
          <w:rFonts w:ascii="Times New Roman" w:hAnsi="Times New Roman" w:cs="Times New Roman"/>
          <w:i/>
          <w:sz w:val="16"/>
          <w:szCs w:val="16"/>
          <w:lang w:val="sr-Latn-ME"/>
        </w:rPr>
        <w:t xml:space="preserve">Meloidogyne chitwoodi i Meloidogyne fallax – </w:t>
      </w:r>
      <w:r w:rsidRPr="001A7480">
        <w:rPr>
          <w:rFonts w:ascii="Times New Roman" w:hAnsi="Times New Roman" w:cs="Times New Roman"/>
          <w:b/>
          <w:sz w:val="16"/>
          <w:szCs w:val="16"/>
          <w:lang w:val="sr-Latn-ME"/>
        </w:rPr>
        <w:t>M</w:t>
      </w:r>
    </w:p>
    <w:p w:rsidR="0034118C" w:rsidRPr="004A1684" w:rsidRDefault="0034118C" w:rsidP="00A07A99">
      <w:pPr>
        <w:pStyle w:val="FootnoteText"/>
        <w:rPr>
          <w:i/>
          <w:lang w:val="sr-Latn-M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18C" w:rsidRPr="00BA1B14" w:rsidRDefault="0034118C" w:rsidP="00BA1B14">
    <w:pPr>
      <w:pStyle w:val="Header"/>
      <w:jc w:val="right"/>
      <w:rPr>
        <w:lang w:val="sr-Latn-M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18C" w:rsidRPr="00706E34" w:rsidRDefault="0034118C" w:rsidP="00664F56">
    <w:pPr>
      <w:spacing w:before="120" w:after="80" w:line="192" w:lineRule="auto"/>
      <w:ind w:left="1134"/>
      <w:rPr>
        <w:rFonts w:eastAsia="Times New Roman"/>
        <w:noProof/>
        <w:spacing w:val="-10"/>
        <w:kern w:val="28"/>
        <w:sz w:val="28"/>
        <w:szCs w:val="40"/>
      </w:rPr>
    </w:pPr>
    <w:r w:rsidRPr="00706E34">
      <w:rPr>
        <w:rFonts w:eastAsia="Times New Roman"/>
        <w:noProof/>
        <w:spacing w:val="-10"/>
        <w:kern w:val="28"/>
        <w:sz w:val="28"/>
        <w:szCs w:val="40"/>
        <w:lang w:val="en-US"/>
      </w:rPr>
      <w:drawing>
        <wp:anchor distT="0" distB="0" distL="114300" distR="114300" simplePos="0" relativeHeight="251662848" behindDoc="0" locked="0" layoutInCell="1" allowOverlap="1" wp14:anchorId="776B82AA" wp14:editId="7280B72E">
          <wp:simplePos x="0" y="0"/>
          <wp:positionH relativeFrom="column">
            <wp:posOffset>-48260</wp:posOffset>
          </wp:positionH>
          <wp:positionV relativeFrom="paragraph">
            <wp:posOffset>57150</wp:posOffset>
          </wp:positionV>
          <wp:extent cx="539115" cy="621665"/>
          <wp:effectExtent l="0" t="0" r="0" b="6985"/>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706E34">
      <w:rPr>
        <w:rFonts w:eastAsia="Times New Roman"/>
        <w:noProof/>
        <w:spacing w:val="-10"/>
        <w:kern w:val="28"/>
        <w:sz w:val="28"/>
        <w:szCs w:val="40"/>
        <w:lang w:val="en-US"/>
      </w:rPr>
      <mc:AlternateContent>
        <mc:Choice Requires="wps">
          <w:drawing>
            <wp:anchor distT="45720" distB="45720" distL="114300" distR="114300" simplePos="0" relativeHeight="251663872" behindDoc="0" locked="0" layoutInCell="1" allowOverlap="1" wp14:anchorId="4F0050A1" wp14:editId="5A220023">
              <wp:simplePos x="0" y="0"/>
              <wp:positionH relativeFrom="column">
                <wp:posOffset>4239260</wp:posOffset>
              </wp:positionH>
              <wp:positionV relativeFrom="paragraph">
                <wp:posOffset>-182245</wp:posOffset>
              </wp:positionV>
              <wp:extent cx="2360930" cy="946150"/>
              <wp:effectExtent l="0" t="0" r="635"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46150"/>
                      </a:xfrm>
                      <a:prstGeom prst="rect">
                        <a:avLst/>
                      </a:prstGeom>
                      <a:solidFill>
                        <a:srgbClr val="FFFFFF"/>
                      </a:solidFill>
                      <a:ln w="9525">
                        <a:noFill/>
                        <a:miter lim="800000"/>
                        <a:headEnd/>
                        <a:tailEnd/>
                      </a:ln>
                    </wps:spPr>
                    <wps:txbx>
                      <w:txbxContent>
                        <w:p w:rsidR="0034118C" w:rsidRPr="00AF27FF" w:rsidRDefault="0034118C" w:rsidP="00664F56">
                          <w:pPr>
                            <w:spacing w:after="0" w:line="240" w:lineRule="auto"/>
                            <w:jc w:val="right"/>
                            <w:rPr>
                              <w:sz w:val="20"/>
                            </w:rPr>
                          </w:pPr>
                          <w:proofErr w:type="spellStart"/>
                          <w:r w:rsidRPr="00AF27FF">
                            <w:rPr>
                              <w:sz w:val="20"/>
                            </w:rPr>
                            <w:t>Adresa</w:t>
                          </w:r>
                          <w:proofErr w:type="spellEnd"/>
                          <w:r w:rsidRPr="00AF27FF">
                            <w:rPr>
                              <w:sz w:val="20"/>
                            </w:rPr>
                            <w:t xml:space="preserve">: </w:t>
                          </w:r>
                          <w:proofErr w:type="spellStart"/>
                          <w:r>
                            <w:rPr>
                              <w:sz w:val="20"/>
                            </w:rPr>
                            <w:t>Serdara</w:t>
                          </w:r>
                          <w:proofErr w:type="spellEnd"/>
                          <w:r>
                            <w:rPr>
                              <w:sz w:val="20"/>
                            </w:rPr>
                            <w:t xml:space="preserve"> Jola </w:t>
                          </w:r>
                          <w:proofErr w:type="spellStart"/>
                          <w:r>
                            <w:rPr>
                              <w:sz w:val="20"/>
                            </w:rPr>
                            <w:t>Piletića</w:t>
                          </w:r>
                          <w:proofErr w:type="spellEnd"/>
                          <w:r>
                            <w:rPr>
                              <w:sz w:val="20"/>
                            </w:rPr>
                            <w:t xml:space="preserve"> br.26</w:t>
                          </w:r>
                          <w:r w:rsidRPr="00AF27FF">
                            <w:rPr>
                              <w:sz w:val="20"/>
                            </w:rPr>
                            <w:t xml:space="preserve">, </w:t>
                          </w:r>
                        </w:p>
                        <w:p w:rsidR="0034118C" w:rsidRPr="00AF27FF" w:rsidRDefault="0034118C" w:rsidP="00664F56">
                          <w:pPr>
                            <w:spacing w:after="0" w:line="240" w:lineRule="auto"/>
                            <w:jc w:val="right"/>
                            <w:rPr>
                              <w:sz w:val="20"/>
                            </w:rPr>
                          </w:pPr>
                          <w:r w:rsidRPr="00AF27FF">
                            <w:rPr>
                              <w:sz w:val="20"/>
                            </w:rPr>
                            <w:t xml:space="preserve">81000 Podgorica, </w:t>
                          </w:r>
                          <w:proofErr w:type="spellStart"/>
                          <w:r w:rsidRPr="00AF27FF">
                            <w:rPr>
                              <w:sz w:val="20"/>
                            </w:rPr>
                            <w:t>Crna</w:t>
                          </w:r>
                          <w:proofErr w:type="spellEnd"/>
                          <w:r w:rsidRPr="00AF27FF">
                            <w:rPr>
                              <w:sz w:val="20"/>
                            </w:rPr>
                            <w:t xml:space="preserve"> Gora</w:t>
                          </w:r>
                        </w:p>
                        <w:p w:rsidR="0034118C" w:rsidRPr="00AF27FF" w:rsidRDefault="0034118C" w:rsidP="00664F56">
                          <w:pPr>
                            <w:spacing w:after="0" w:line="240" w:lineRule="auto"/>
                            <w:jc w:val="right"/>
                            <w:rPr>
                              <w:sz w:val="20"/>
                            </w:rPr>
                          </w:pPr>
                          <w:proofErr w:type="spellStart"/>
                          <w:r w:rsidRPr="00AF27FF">
                            <w:rPr>
                              <w:sz w:val="20"/>
                            </w:rPr>
                            <w:t>tel</w:t>
                          </w:r>
                          <w:proofErr w:type="spellEnd"/>
                          <w:r w:rsidRPr="00AF27FF">
                            <w:rPr>
                              <w:sz w:val="20"/>
                            </w:rPr>
                            <w:t xml:space="preserve">: +382 20 </w:t>
                          </w:r>
                          <w:r>
                            <w:rPr>
                              <w:sz w:val="20"/>
                            </w:rPr>
                            <w:t>201 945</w:t>
                          </w:r>
                          <w:r w:rsidRPr="00AF27FF">
                            <w:rPr>
                              <w:sz w:val="20"/>
                            </w:rPr>
                            <w:t xml:space="preserve"> </w:t>
                          </w:r>
                        </w:p>
                        <w:p w:rsidR="0034118C" w:rsidRPr="00AF27FF" w:rsidRDefault="0034118C" w:rsidP="00664F56">
                          <w:pPr>
                            <w:spacing w:after="0" w:line="240" w:lineRule="auto"/>
                            <w:jc w:val="right"/>
                            <w:rPr>
                              <w:sz w:val="20"/>
                            </w:rPr>
                          </w:pPr>
                          <w:r w:rsidRPr="00AF27FF">
                            <w:rPr>
                              <w:sz w:val="20"/>
                            </w:rPr>
                            <w:t xml:space="preserve">fax: +382 20 </w:t>
                          </w:r>
                          <w:r>
                            <w:rPr>
                              <w:sz w:val="20"/>
                            </w:rPr>
                            <w:t>201 946</w:t>
                          </w:r>
                        </w:p>
                        <w:p w:rsidR="0034118C" w:rsidRPr="00AF27FF" w:rsidRDefault="0034118C" w:rsidP="00664F56">
                          <w:pPr>
                            <w:spacing w:after="0" w:line="240" w:lineRule="auto"/>
                            <w:jc w:val="right"/>
                            <w:rPr>
                              <w:color w:val="0070C0"/>
                              <w:sz w:val="20"/>
                            </w:rPr>
                          </w:pPr>
                          <w:r w:rsidRPr="00AF27FF">
                            <w:rPr>
                              <w:color w:val="0070C0"/>
                              <w:sz w:val="20"/>
                            </w:rPr>
                            <w:t>www.</w:t>
                          </w:r>
                          <w:r>
                            <w:rPr>
                              <w:color w:val="0070C0"/>
                              <w:sz w:val="20"/>
                            </w:rPr>
                            <w:t>ubh.gov.me</w:t>
                          </w:r>
                        </w:p>
                        <w:p w:rsidR="0034118C" w:rsidRPr="00AF27FF" w:rsidRDefault="0034118C" w:rsidP="00664F56">
                          <w:pPr>
                            <w:spacing w:line="240" w:lineRule="auto"/>
                            <w:rPr>
                              <w:sz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4F0050A1" id="_x0000_t202" coordsize="21600,21600" o:spt="202" path="m,l,21600r21600,l21600,xe">
              <v:stroke joinstyle="miter"/>
              <v:path gradientshapeok="t" o:connecttype="rect"/>
            </v:shapetype>
            <v:shape id="Text Box 2" o:spid="_x0000_s1026" type="#_x0000_t202" style="position:absolute;left:0;text-align:left;margin-left:333.8pt;margin-top:-14.35pt;width:185.9pt;height:74.5pt;z-index:25166387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" stroked="f">
              <v:textbox>
                <w:txbxContent>
                  <w:p w:rsidR="0034118C" w:rsidRPr="00AF27FF" w:rsidRDefault="0034118C" w:rsidP="00664F56">
                    <w:pPr>
                      <w:spacing w:after="0" w:line="240" w:lineRule="auto"/>
                      <w:jc w:val="right"/>
                      <w:rPr>
                        <w:sz w:val="20"/>
                      </w:rPr>
                    </w:pPr>
                    <w:proofErr w:type="spellStart"/>
                    <w:r w:rsidRPr="00AF27FF">
                      <w:rPr>
                        <w:sz w:val="20"/>
                      </w:rPr>
                      <w:t>Adresa</w:t>
                    </w:r>
                    <w:proofErr w:type="spellEnd"/>
                    <w:r w:rsidRPr="00AF27FF">
                      <w:rPr>
                        <w:sz w:val="20"/>
                      </w:rPr>
                      <w:t xml:space="preserve">: </w:t>
                    </w:r>
                    <w:proofErr w:type="spellStart"/>
                    <w:r>
                      <w:rPr>
                        <w:sz w:val="20"/>
                      </w:rPr>
                      <w:t>Serdara</w:t>
                    </w:r>
                    <w:proofErr w:type="spellEnd"/>
                    <w:r>
                      <w:rPr>
                        <w:sz w:val="20"/>
                      </w:rPr>
                      <w:t xml:space="preserve"> Jola </w:t>
                    </w:r>
                    <w:proofErr w:type="spellStart"/>
                    <w:r>
                      <w:rPr>
                        <w:sz w:val="20"/>
                      </w:rPr>
                      <w:t>Piletića</w:t>
                    </w:r>
                    <w:proofErr w:type="spellEnd"/>
                    <w:r>
                      <w:rPr>
                        <w:sz w:val="20"/>
                      </w:rPr>
                      <w:t xml:space="preserve"> br.26</w:t>
                    </w:r>
                    <w:r w:rsidRPr="00AF27FF">
                      <w:rPr>
                        <w:sz w:val="20"/>
                      </w:rPr>
                      <w:t xml:space="preserve">, </w:t>
                    </w:r>
                  </w:p>
                  <w:p w:rsidR="0034118C" w:rsidRPr="00AF27FF" w:rsidRDefault="0034118C" w:rsidP="00664F56">
                    <w:pPr>
                      <w:spacing w:after="0" w:line="240" w:lineRule="auto"/>
                      <w:jc w:val="right"/>
                      <w:rPr>
                        <w:sz w:val="20"/>
                      </w:rPr>
                    </w:pPr>
                    <w:r w:rsidRPr="00AF27FF">
                      <w:rPr>
                        <w:sz w:val="20"/>
                      </w:rPr>
                      <w:t xml:space="preserve">81000 Podgorica, </w:t>
                    </w:r>
                    <w:proofErr w:type="spellStart"/>
                    <w:r w:rsidRPr="00AF27FF">
                      <w:rPr>
                        <w:sz w:val="20"/>
                      </w:rPr>
                      <w:t>Crna</w:t>
                    </w:r>
                    <w:proofErr w:type="spellEnd"/>
                    <w:r w:rsidRPr="00AF27FF">
                      <w:rPr>
                        <w:sz w:val="20"/>
                      </w:rPr>
                      <w:t xml:space="preserve"> Gora</w:t>
                    </w:r>
                  </w:p>
                  <w:p w:rsidR="0034118C" w:rsidRPr="00AF27FF" w:rsidRDefault="0034118C" w:rsidP="00664F56">
                    <w:pPr>
                      <w:spacing w:after="0" w:line="240" w:lineRule="auto"/>
                      <w:jc w:val="right"/>
                      <w:rPr>
                        <w:sz w:val="20"/>
                      </w:rPr>
                    </w:pPr>
                    <w:proofErr w:type="spellStart"/>
                    <w:r w:rsidRPr="00AF27FF">
                      <w:rPr>
                        <w:sz w:val="20"/>
                      </w:rPr>
                      <w:t>tel</w:t>
                    </w:r>
                    <w:proofErr w:type="spellEnd"/>
                    <w:r w:rsidRPr="00AF27FF">
                      <w:rPr>
                        <w:sz w:val="20"/>
                      </w:rPr>
                      <w:t xml:space="preserve">: +382 20 </w:t>
                    </w:r>
                    <w:r>
                      <w:rPr>
                        <w:sz w:val="20"/>
                      </w:rPr>
                      <w:t>201 945</w:t>
                    </w:r>
                    <w:r w:rsidRPr="00AF27FF">
                      <w:rPr>
                        <w:sz w:val="20"/>
                      </w:rPr>
                      <w:t xml:space="preserve"> </w:t>
                    </w:r>
                  </w:p>
                  <w:p w:rsidR="0034118C" w:rsidRPr="00AF27FF" w:rsidRDefault="0034118C" w:rsidP="00664F56">
                    <w:pPr>
                      <w:spacing w:after="0" w:line="240" w:lineRule="auto"/>
                      <w:jc w:val="right"/>
                      <w:rPr>
                        <w:sz w:val="20"/>
                      </w:rPr>
                    </w:pPr>
                    <w:r w:rsidRPr="00AF27FF">
                      <w:rPr>
                        <w:sz w:val="20"/>
                      </w:rPr>
                      <w:t xml:space="preserve">fax: +382 20 </w:t>
                    </w:r>
                    <w:r>
                      <w:rPr>
                        <w:sz w:val="20"/>
                      </w:rPr>
                      <w:t>201 946</w:t>
                    </w:r>
                  </w:p>
                  <w:p w:rsidR="0034118C" w:rsidRPr="00AF27FF" w:rsidRDefault="0034118C" w:rsidP="00664F56">
                    <w:pPr>
                      <w:spacing w:after="0" w:line="240" w:lineRule="auto"/>
                      <w:jc w:val="right"/>
                      <w:rPr>
                        <w:color w:val="0070C0"/>
                        <w:sz w:val="20"/>
                      </w:rPr>
                    </w:pPr>
                    <w:r w:rsidRPr="00AF27FF">
                      <w:rPr>
                        <w:color w:val="0070C0"/>
                        <w:sz w:val="20"/>
                      </w:rPr>
                      <w:t>www.</w:t>
                    </w:r>
                    <w:r>
                      <w:rPr>
                        <w:color w:val="0070C0"/>
                        <w:sz w:val="20"/>
                      </w:rPr>
                      <w:t>ubh.gov.me</w:t>
                    </w:r>
                  </w:p>
                  <w:p w:rsidR="0034118C" w:rsidRPr="00AF27FF" w:rsidRDefault="0034118C" w:rsidP="00664F56">
                    <w:pPr>
                      <w:spacing w:line="240" w:lineRule="auto"/>
                      <w:rPr>
                        <w:sz w:val="20"/>
                      </w:rPr>
                    </w:pPr>
                  </w:p>
                </w:txbxContent>
              </v:textbox>
            </v:shape>
          </w:pict>
        </mc:Fallback>
      </mc:AlternateContent>
    </w:r>
    <w:r w:rsidRPr="00706E34">
      <w:rPr>
        <w:rFonts w:eastAsia="Times New Roman"/>
        <w:noProof/>
        <w:spacing w:val="-10"/>
        <w:kern w:val="28"/>
        <w:sz w:val="28"/>
        <w:szCs w:val="40"/>
        <w:lang w:val="en-US"/>
      </w:rPr>
      <mc:AlternateContent>
        <mc:Choice Requires="wps">
          <w:drawing>
            <wp:anchor distT="0" distB="0" distL="114300" distR="114300" simplePos="0" relativeHeight="251661824" behindDoc="0" locked="0" layoutInCell="1" allowOverlap="1" wp14:anchorId="656C1BC6" wp14:editId="7F726BB1">
              <wp:simplePos x="0" y="0"/>
              <wp:positionH relativeFrom="column">
                <wp:posOffset>622295</wp:posOffset>
              </wp:positionH>
              <wp:positionV relativeFrom="paragraph">
                <wp:posOffset>52750</wp:posOffset>
              </wp:positionV>
              <wp:extent cx="0" cy="635106"/>
              <wp:effectExtent l="0" t="0" r="19050" b="31750"/>
              <wp:wrapNone/>
              <wp:docPr id="42" name="Straight Connector 42"/>
              <wp:cNvGraphicFramePr/>
              <a:graphic xmlns:a="http://schemas.openxmlformats.org/drawingml/2006/main">
                <a:graphicData uri="http://schemas.microsoft.com/office/word/2010/wordprocessingShape">
                  <wps:wsp>
                    <wps:cNvCnPr/>
                    <wps:spPr>
                      <a:xfrm>
                        <a:off x="0" y="0"/>
                        <a:ext cx="0" cy="635106"/>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080760B" id="Straight Connector 42"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" strokecolor="#d5b03d" strokeweight="1.5pt"/>
          </w:pict>
        </mc:Fallback>
      </mc:AlternateContent>
    </w:r>
    <w:r w:rsidRPr="00706E34">
      <w:rPr>
        <w:rFonts w:eastAsia="Times New Roman"/>
        <w:noProof/>
        <w:spacing w:val="-10"/>
        <w:kern w:val="28"/>
        <w:sz w:val="28"/>
        <w:szCs w:val="40"/>
      </w:rPr>
      <w:t>Crna Gora</w:t>
    </w:r>
  </w:p>
  <w:p w:rsidR="0034118C" w:rsidRPr="00706E34" w:rsidRDefault="0034118C" w:rsidP="00664F56">
    <w:pPr>
      <w:spacing w:after="0" w:line="240" w:lineRule="auto"/>
      <w:ind w:left="1134"/>
      <w:jc w:val="both"/>
      <w:outlineLvl w:val="0"/>
      <w:rPr>
        <w:rFonts w:ascii="Arial" w:hAnsi="Arial" w:cs="Arial"/>
        <w:bCs/>
        <w:sz w:val="24"/>
        <w:lang w:val="hr-HR"/>
      </w:rPr>
    </w:pPr>
    <w:r w:rsidRPr="00706E34">
      <w:rPr>
        <w:rFonts w:ascii="Arial" w:hAnsi="Arial" w:cs="Arial"/>
        <w:bCs/>
        <w:sz w:val="24"/>
        <w:lang w:val="hr-HR"/>
      </w:rPr>
      <w:t>Uprava za bezbjednost hrane, veterinu</w:t>
    </w:r>
  </w:p>
  <w:p w:rsidR="0034118C" w:rsidRPr="00706E34" w:rsidRDefault="0034118C" w:rsidP="00664F56">
    <w:pPr>
      <w:spacing w:after="0" w:line="240" w:lineRule="auto"/>
      <w:jc w:val="both"/>
      <w:outlineLvl w:val="0"/>
      <w:rPr>
        <w:rFonts w:ascii="Arial" w:hAnsi="Arial" w:cs="Arial"/>
        <w:bCs/>
        <w:sz w:val="24"/>
        <w:lang w:val="hr-HR"/>
      </w:rPr>
    </w:pPr>
    <w:r>
      <w:rPr>
        <w:rFonts w:ascii="Arial" w:hAnsi="Arial" w:cs="Arial"/>
        <w:bCs/>
        <w:sz w:val="24"/>
        <w:lang w:val="hr-HR"/>
      </w:rPr>
      <w:t xml:space="preserve">                </w:t>
    </w:r>
    <w:r w:rsidRPr="00706E34">
      <w:rPr>
        <w:rFonts w:ascii="Arial" w:hAnsi="Arial" w:cs="Arial"/>
        <w:bCs/>
        <w:sz w:val="24"/>
        <w:lang w:val="hr-HR"/>
      </w:rPr>
      <w:t xml:space="preserve">i fitosanitarne poslove </w:t>
    </w:r>
  </w:p>
  <w:p w:rsidR="0034118C" w:rsidRDefault="003411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E30C6"/>
    <w:multiLevelType w:val="hybridMultilevel"/>
    <w:tmpl w:val="B0F06C94"/>
    <w:lvl w:ilvl="0" w:tplc="76BEC5AC">
      <w:start w:val="27"/>
      <w:numFmt w:val="lowerLetter"/>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F0E91"/>
    <w:multiLevelType w:val="hybridMultilevel"/>
    <w:tmpl w:val="9C588712"/>
    <w:lvl w:ilvl="0" w:tplc="A48CFAA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A01ED7"/>
    <w:multiLevelType w:val="hybridMultilevel"/>
    <w:tmpl w:val="720E152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1465C80"/>
    <w:multiLevelType w:val="hybridMultilevel"/>
    <w:tmpl w:val="DDC0C100"/>
    <w:lvl w:ilvl="0" w:tplc="0809000F">
      <w:start w:val="1"/>
      <w:numFmt w:val="decimal"/>
      <w:lvlText w:val="%1."/>
      <w:lvlJc w:val="left"/>
      <w:pPr>
        <w:ind w:left="3630" w:hanging="360"/>
      </w:pPr>
    </w:lvl>
    <w:lvl w:ilvl="1" w:tplc="08090019" w:tentative="1">
      <w:start w:val="1"/>
      <w:numFmt w:val="lowerLetter"/>
      <w:lvlText w:val="%2."/>
      <w:lvlJc w:val="left"/>
      <w:pPr>
        <w:ind w:left="4350" w:hanging="360"/>
      </w:pPr>
    </w:lvl>
    <w:lvl w:ilvl="2" w:tplc="0809001B" w:tentative="1">
      <w:start w:val="1"/>
      <w:numFmt w:val="lowerRoman"/>
      <w:lvlText w:val="%3."/>
      <w:lvlJc w:val="right"/>
      <w:pPr>
        <w:ind w:left="5070" w:hanging="180"/>
      </w:pPr>
    </w:lvl>
    <w:lvl w:ilvl="3" w:tplc="0809000F" w:tentative="1">
      <w:start w:val="1"/>
      <w:numFmt w:val="decimal"/>
      <w:lvlText w:val="%4."/>
      <w:lvlJc w:val="left"/>
      <w:pPr>
        <w:ind w:left="5790" w:hanging="360"/>
      </w:pPr>
    </w:lvl>
    <w:lvl w:ilvl="4" w:tplc="08090019" w:tentative="1">
      <w:start w:val="1"/>
      <w:numFmt w:val="lowerLetter"/>
      <w:lvlText w:val="%5."/>
      <w:lvlJc w:val="left"/>
      <w:pPr>
        <w:ind w:left="6510" w:hanging="360"/>
      </w:pPr>
    </w:lvl>
    <w:lvl w:ilvl="5" w:tplc="0809001B" w:tentative="1">
      <w:start w:val="1"/>
      <w:numFmt w:val="lowerRoman"/>
      <w:lvlText w:val="%6."/>
      <w:lvlJc w:val="right"/>
      <w:pPr>
        <w:ind w:left="7230" w:hanging="180"/>
      </w:pPr>
    </w:lvl>
    <w:lvl w:ilvl="6" w:tplc="0809000F" w:tentative="1">
      <w:start w:val="1"/>
      <w:numFmt w:val="decimal"/>
      <w:lvlText w:val="%7."/>
      <w:lvlJc w:val="left"/>
      <w:pPr>
        <w:ind w:left="7950" w:hanging="360"/>
      </w:pPr>
    </w:lvl>
    <w:lvl w:ilvl="7" w:tplc="08090019" w:tentative="1">
      <w:start w:val="1"/>
      <w:numFmt w:val="lowerLetter"/>
      <w:lvlText w:val="%8."/>
      <w:lvlJc w:val="left"/>
      <w:pPr>
        <w:ind w:left="8670" w:hanging="360"/>
      </w:pPr>
    </w:lvl>
    <w:lvl w:ilvl="8" w:tplc="0809001B" w:tentative="1">
      <w:start w:val="1"/>
      <w:numFmt w:val="lowerRoman"/>
      <w:lvlText w:val="%9."/>
      <w:lvlJc w:val="right"/>
      <w:pPr>
        <w:ind w:left="9390" w:hanging="180"/>
      </w:pPr>
    </w:lvl>
  </w:abstractNum>
  <w:abstractNum w:abstractNumId="4" w15:restartNumberingAfterBreak="0">
    <w:nsid w:val="17EC7FED"/>
    <w:multiLevelType w:val="hybridMultilevel"/>
    <w:tmpl w:val="FC62C16E"/>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18A35114"/>
    <w:multiLevelType w:val="hybridMultilevel"/>
    <w:tmpl w:val="D3BA32D2"/>
    <w:lvl w:ilvl="0" w:tplc="04090011">
      <w:start w:val="1"/>
      <w:numFmt w:val="decimal"/>
      <w:lvlText w:val="%1)"/>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C452CF"/>
    <w:multiLevelType w:val="hybridMultilevel"/>
    <w:tmpl w:val="24E6E1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6E6580"/>
    <w:multiLevelType w:val="hybridMultilevel"/>
    <w:tmpl w:val="6C5C9A4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4C55C9"/>
    <w:multiLevelType w:val="hybridMultilevel"/>
    <w:tmpl w:val="13BA2290"/>
    <w:lvl w:ilvl="0" w:tplc="66867942">
      <w:start w:val="1"/>
      <w:numFmt w:val="upperRoman"/>
      <w:lvlText w:val="%1."/>
      <w:lvlJc w:val="righ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3D5DEC"/>
    <w:multiLevelType w:val="hybridMultilevel"/>
    <w:tmpl w:val="BA5AB128"/>
    <w:lvl w:ilvl="0" w:tplc="EA3467DC">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0" w15:restartNumberingAfterBreak="0">
    <w:nsid w:val="2AFB29B6"/>
    <w:multiLevelType w:val="hybridMultilevel"/>
    <w:tmpl w:val="A8B01902"/>
    <w:lvl w:ilvl="0" w:tplc="CE42576C">
      <w:numFmt w:val="bullet"/>
      <w:lvlText w:val="–"/>
      <w:lvlJc w:val="left"/>
      <w:pPr>
        <w:ind w:left="262" w:hanging="112"/>
      </w:pPr>
      <w:rPr>
        <w:rFonts w:ascii="Times New Roman" w:eastAsia="Times New Roman" w:hAnsi="Times New Roman" w:cs="Times New Roman" w:hint="default"/>
        <w:w w:val="100"/>
        <w:sz w:val="15"/>
        <w:szCs w:val="15"/>
        <w:lang w:val="en-US" w:eastAsia="en-US" w:bidi="ar-SA"/>
      </w:rPr>
    </w:lvl>
    <w:lvl w:ilvl="1" w:tplc="28E43E0A">
      <w:numFmt w:val="bullet"/>
      <w:lvlText w:val="•"/>
      <w:lvlJc w:val="left"/>
      <w:pPr>
        <w:ind w:left="547" w:hanging="112"/>
      </w:pPr>
      <w:rPr>
        <w:rFonts w:hint="default"/>
        <w:lang w:val="en-US" w:eastAsia="en-US" w:bidi="ar-SA"/>
      </w:rPr>
    </w:lvl>
    <w:lvl w:ilvl="2" w:tplc="8CC877D0">
      <w:numFmt w:val="bullet"/>
      <w:lvlText w:val="•"/>
      <w:lvlJc w:val="left"/>
      <w:pPr>
        <w:ind w:left="835" w:hanging="112"/>
      </w:pPr>
      <w:rPr>
        <w:rFonts w:hint="default"/>
        <w:lang w:val="en-US" w:eastAsia="en-US" w:bidi="ar-SA"/>
      </w:rPr>
    </w:lvl>
    <w:lvl w:ilvl="3" w:tplc="0AB05272">
      <w:numFmt w:val="bullet"/>
      <w:lvlText w:val="•"/>
      <w:lvlJc w:val="left"/>
      <w:pPr>
        <w:ind w:left="1123" w:hanging="112"/>
      </w:pPr>
      <w:rPr>
        <w:rFonts w:hint="default"/>
        <w:lang w:val="en-US" w:eastAsia="en-US" w:bidi="ar-SA"/>
      </w:rPr>
    </w:lvl>
    <w:lvl w:ilvl="4" w:tplc="2E967E5A">
      <w:numFmt w:val="bullet"/>
      <w:lvlText w:val="•"/>
      <w:lvlJc w:val="left"/>
      <w:pPr>
        <w:ind w:left="1411" w:hanging="112"/>
      </w:pPr>
      <w:rPr>
        <w:rFonts w:hint="default"/>
        <w:lang w:val="en-US" w:eastAsia="en-US" w:bidi="ar-SA"/>
      </w:rPr>
    </w:lvl>
    <w:lvl w:ilvl="5" w:tplc="A78C1078">
      <w:numFmt w:val="bullet"/>
      <w:lvlText w:val="•"/>
      <w:lvlJc w:val="left"/>
      <w:pPr>
        <w:ind w:left="1699" w:hanging="112"/>
      </w:pPr>
      <w:rPr>
        <w:rFonts w:hint="default"/>
        <w:lang w:val="en-US" w:eastAsia="en-US" w:bidi="ar-SA"/>
      </w:rPr>
    </w:lvl>
    <w:lvl w:ilvl="6" w:tplc="078024BE">
      <w:numFmt w:val="bullet"/>
      <w:lvlText w:val="•"/>
      <w:lvlJc w:val="left"/>
      <w:pPr>
        <w:ind w:left="1987" w:hanging="112"/>
      </w:pPr>
      <w:rPr>
        <w:rFonts w:hint="default"/>
        <w:lang w:val="en-US" w:eastAsia="en-US" w:bidi="ar-SA"/>
      </w:rPr>
    </w:lvl>
    <w:lvl w:ilvl="7" w:tplc="FCE0C422">
      <w:numFmt w:val="bullet"/>
      <w:lvlText w:val="•"/>
      <w:lvlJc w:val="left"/>
      <w:pPr>
        <w:ind w:left="2275" w:hanging="112"/>
      </w:pPr>
      <w:rPr>
        <w:rFonts w:hint="default"/>
        <w:lang w:val="en-US" w:eastAsia="en-US" w:bidi="ar-SA"/>
      </w:rPr>
    </w:lvl>
    <w:lvl w:ilvl="8" w:tplc="D0CA61B0">
      <w:numFmt w:val="bullet"/>
      <w:lvlText w:val="•"/>
      <w:lvlJc w:val="left"/>
      <w:pPr>
        <w:ind w:left="2563" w:hanging="112"/>
      </w:pPr>
      <w:rPr>
        <w:rFonts w:hint="default"/>
        <w:lang w:val="en-US" w:eastAsia="en-US" w:bidi="ar-SA"/>
      </w:rPr>
    </w:lvl>
  </w:abstractNum>
  <w:abstractNum w:abstractNumId="11" w15:restartNumberingAfterBreak="0">
    <w:nsid w:val="2BDA0DF9"/>
    <w:multiLevelType w:val="hybridMultilevel"/>
    <w:tmpl w:val="B6545538"/>
    <w:lvl w:ilvl="0" w:tplc="9514C5FE">
      <w:numFmt w:val="bullet"/>
      <w:lvlText w:val="-"/>
      <w:lvlJc w:val="left"/>
      <w:pPr>
        <w:ind w:left="2160" w:hanging="360"/>
      </w:pPr>
      <w:rPr>
        <w:rFonts w:ascii="Arial" w:eastAsia="Times New Roman" w:hAnsi="Arial" w:cs="Arial" w:hint="default"/>
        <w:color w:val="FF0000"/>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2F5918C0"/>
    <w:multiLevelType w:val="hybridMultilevel"/>
    <w:tmpl w:val="84507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665903"/>
    <w:multiLevelType w:val="hybridMultilevel"/>
    <w:tmpl w:val="5DDE66A2"/>
    <w:lvl w:ilvl="0" w:tplc="04090011">
      <w:start w:val="1"/>
      <w:numFmt w:val="decimal"/>
      <w:lvlText w:val="%1)"/>
      <w:lvlJc w:val="left"/>
      <w:pPr>
        <w:ind w:left="960" w:hanging="360"/>
      </w:pPr>
    </w:lvl>
    <w:lvl w:ilvl="1" w:tplc="DE54D5D0">
      <w:start w:val="1"/>
      <w:numFmt w:val="decimal"/>
      <w:lvlText w:val="%2."/>
      <w:lvlJc w:val="left"/>
      <w:pPr>
        <w:ind w:left="1680" w:hanging="360"/>
      </w:pPr>
      <w:rPr>
        <w:rFonts w:hint="default"/>
      </w:r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4" w15:restartNumberingAfterBreak="0">
    <w:nsid w:val="40624173"/>
    <w:multiLevelType w:val="hybridMultilevel"/>
    <w:tmpl w:val="1EA62B7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3107D7B"/>
    <w:multiLevelType w:val="hybridMultilevel"/>
    <w:tmpl w:val="D84ED882"/>
    <w:lvl w:ilvl="0" w:tplc="7E6A206A">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6" w15:restartNumberingAfterBreak="0">
    <w:nsid w:val="49755DEF"/>
    <w:multiLevelType w:val="hybridMultilevel"/>
    <w:tmpl w:val="A7CA72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8749ED"/>
    <w:multiLevelType w:val="hybridMultilevel"/>
    <w:tmpl w:val="B2D64AA0"/>
    <w:lvl w:ilvl="0" w:tplc="5FBE6F32">
      <w:numFmt w:val="bullet"/>
      <w:lvlText w:val="-"/>
      <w:lvlJc w:val="left"/>
      <w:pPr>
        <w:ind w:left="436" w:hanging="360"/>
      </w:pPr>
      <w:rPr>
        <w:rFonts w:ascii="Arial" w:eastAsia="Times New Roman" w:hAnsi="Arial" w:cs="Arial" w:hint="default"/>
      </w:rPr>
    </w:lvl>
    <w:lvl w:ilvl="1" w:tplc="0409000F">
      <w:start w:val="1"/>
      <w:numFmt w:val="decimal"/>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8" w15:restartNumberingAfterBreak="0">
    <w:nsid w:val="5317547D"/>
    <w:multiLevelType w:val="hybridMultilevel"/>
    <w:tmpl w:val="20420E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67220"/>
    <w:multiLevelType w:val="hybridMultilevel"/>
    <w:tmpl w:val="BD8C599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9F42139"/>
    <w:multiLevelType w:val="hybridMultilevel"/>
    <w:tmpl w:val="5F6C3A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F36E52"/>
    <w:multiLevelType w:val="hybridMultilevel"/>
    <w:tmpl w:val="2D32558C"/>
    <w:lvl w:ilvl="0" w:tplc="1B504A20">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041CBB"/>
    <w:multiLevelType w:val="hybridMultilevel"/>
    <w:tmpl w:val="40AA4256"/>
    <w:lvl w:ilvl="0" w:tplc="F1B8D6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F81413"/>
    <w:multiLevelType w:val="hybridMultilevel"/>
    <w:tmpl w:val="AFACFE30"/>
    <w:lvl w:ilvl="0" w:tplc="E8161D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F74954"/>
    <w:multiLevelType w:val="hybridMultilevel"/>
    <w:tmpl w:val="236EA0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1E308F"/>
    <w:multiLevelType w:val="hybridMultilevel"/>
    <w:tmpl w:val="2B6A06A4"/>
    <w:lvl w:ilvl="0" w:tplc="0409000F">
      <w:start w:val="1"/>
      <w:numFmt w:val="decimal"/>
      <w:lvlText w:val="%1."/>
      <w:lvlJc w:val="left"/>
      <w:pPr>
        <w:ind w:left="436" w:hanging="360"/>
      </w:pPr>
    </w:lvl>
    <w:lvl w:ilvl="1" w:tplc="0409000F">
      <w:start w:val="1"/>
      <w:numFmt w:val="decimal"/>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6" w15:restartNumberingAfterBreak="0">
    <w:nsid w:val="68142286"/>
    <w:multiLevelType w:val="hybridMultilevel"/>
    <w:tmpl w:val="425C4FA8"/>
    <w:lvl w:ilvl="0" w:tplc="5FBE6F3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A6D3318"/>
    <w:multiLevelType w:val="hybridMultilevel"/>
    <w:tmpl w:val="AB40472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E934BD0"/>
    <w:multiLevelType w:val="hybridMultilevel"/>
    <w:tmpl w:val="7420550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037353F"/>
    <w:multiLevelType w:val="hybridMultilevel"/>
    <w:tmpl w:val="F35CD14E"/>
    <w:lvl w:ilvl="0" w:tplc="04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6A60417"/>
    <w:multiLevelType w:val="hybridMultilevel"/>
    <w:tmpl w:val="EAF2EA42"/>
    <w:lvl w:ilvl="0" w:tplc="1D909678">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8E1204"/>
    <w:multiLevelType w:val="hybridMultilevel"/>
    <w:tmpl w:val="AC84D516"/>
    <w:lvl w:ilvl="0" w:tplc="954041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8E7FFE"/>
    <w:multiLevelType w:val="hybridMultilevel"/>
    <w:tmpl w:val="2B6402DE"/>
    <w:lvl w:ilvl="0" w:tplc="04090011">
      <w:start w:val="1"/>
      <w:numFmt w:val="decimal"/>
      <w:lvlText w:val="%1)"/>
      <w:lvlJc w:val="left"/>
      <w:pPr>
        <w:ind w:left="960" w:hanging="360"/>
      </w:pPr>
    </w:lvl>
    <w:lvl w:ilvl="1" w:tplc="DE54D5D0">
      <w:start w:val="1"/>
      <w:numFmt w:val="decimal"/>
      <w:lvlText w:val="%2."/>
      <w:lvlJc w:val="left"/>
      <w:pPr>
        <w:ind w:left="1680" w:hanging="360"/>
      </w:pPr>
      <w:rPr>
        <w:rFonts w:hint="default"/>
      </w:r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abstractNumId w:val="8"/>
  </w:num>
  <w:num w:numId="2">
    <w:abstractNumId w:val="3"/>
  </w:num>
  <w:num w:numId="3">
    <w:abstractNumId w:val="11"/>
  </w:num>
  <w:num w:numId="4">
    <w:abstractNumId w:val="2"/>
  </w:num>
  <w:num w:numId="5">
    <w:abstractNumId w:val="22"/>
  </w:num>
  <w:num w:numId="6">
    <w:abstractNumId w:val="21"/>
  </w:num>
  <w:num w:numId="7">
    <w:abstractNumId w:val="31"/>
  </w:num>
  <w:num w:numId="8">
    <w:abstractNumId w:val="0"/>
  </w:num>
  <w:num w:numId="9">
    <w:abstractNumId w:val="23"/>
  </w:num>
  <w:num w:numId="10">
    <w:abstractNumId w:val="4"/>
  </w:num>
  <w:num w:numId="11">
    <w:abstractNumId w:val="19"/>
  </w:num>
  <w:num w:numId="12">
    <w:abstractNumId w:val="27"/>
  </w:num>
  <w:num w:numId="13">
    <w:abstractNumId w:val="14"/>
  </w:num>
  <w:num w:numId="14">
    <w:abstractNumId w:val="18"/>
  </w:num>
  <w:num w:numId="15">
    <w:abstractNumId w:val="6"/>
  </w:num>
  <w:num w:numId="16">
    <w:abstractNumId w:val="24"/>
  </w:num>
  <w:num w:numId="17">
    <w:abstractNumId w:val="16"/>
  </w:num>
  <w:num w:numId="18">
    <w:abstractNumId w:val="10"/>
  </w:num>
  <w:num w:numId="19">
    <w:abstractNumId w:val="9"/>
  </w:num>
  <w:num w:numId="20">
    <w:abstractNumId w:val="20"/>
  </w:num>
  <w:num w:numId="21">
    <w:abstractNumId w:val="13"/>
  </w:num>
  <w:num w:numId="22">
    <w:abstractNumId w:val="15"/>
  </w:num>
  <w:num w:numId="23">
    <w:abstractNumId w:val="5"/>
  </w:num>
  <w:num w:numId="24">
    <w:abstractNumId w:val="1"/>
  </w:num>
  <w:num w:numId="25">
    <w:abstractNumId w:val="25"/>
  </w:num>
  <w:num w:numId="26">
    <w:abstractNumId w:val="12"/>
  </w:num>
  <w:num w:numId="27">
    <w:abstractNumId w:val="26"/>
  </w:num>
  <w:num w:numId="28">
    <w:abstractNumId w:val="17"/>
  </w:num>
  <w:num w:numId="29">
    <w:abstractNumId w:val="30"/>
  </w:num>
  <w:num w:numId="30">
    <w:abstractNumId w:val="28"/>
  </w:num>
  <w:num w:numId="31">
    <w:abstractNumId w:val="7"/>
  </w:num>
  <w:num w:numId="32">
    <w:abstractNumId w:val="29"/>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D90"/>
    <w:rsid w:val="00010536"/>
    <w:rsid w:val="0006372E"/>
    <w:rsid w:val="000700B1"/>
    <w:rsid w:val="00085E63"/>
    <w:rsid w:val="000A787D"/>
    <w:rsid w:val="001043AC"/>
    <w:rsid w:val="00120EC5"/>
    <w:rsid w:val="00151B70"/>
    <w:rsid w:val="00181C26"/>
    <w:rsid w:val="001D26F0"/>
    <w:rsid w:val="001D663D"/>
    <w:rsid w:val="001F44F9"/>
    <w:rsid w:val="00215835"/>
    <w:rsid w:val="002451EE"/>
    <w:rsid w:val="00266ED5"/>
    <w:rsid w:val="002766EA"/>
    <w:rsid w:val="002B0260"/>
    <w:rsid w:val="002B6585"/>
    <w:rsid w:val="002E4BAA"/>
    <w:rsid w:val="002E5585"/>
    <w:rsid w:val="00317739"/>
    <w:rsid w:val="0034118C"/>
    <w:rsid w:val="00350F52"/>
    <w:rsid w:val="003904A4"/>
    <w:rsid w:val="00396CDE"/>
    <w:rsid w:val="003A7A7C"/>
    <w:rsid w:val="003B5A7E"/>
    <w:rsid w:val="003C36B6"/>
    <w:rsid w:val="003E0D09"/>
    <w:rsid w:val="003E3180"/>
    <w:rsid w:val="004104F5"/>
    <w:rsid w:val="004470EA"/>
    <w:rsid w:val="00462D09"/>
    <w:rsid w:val="00472EB5"/>
    <w:rsid w:val="00490D4D"/>
    <w:rsid w:val="004C4362"/>
    <w:rsid w:val="004E5A99"/>
    <w:rsid w:val="004F082E"/>
    <w:rsid w:val="004F68D6"/>
    <w:rsid w:val="0052643F"/>
    <w:rsid w:val="005631F9"/>
    <w:rsid w:val="005A5173"/>
    <w:rsid w:val="005C1BF5"/>
    <w:rsid w:val="005E3265"/>
    <w:rsid w:val="005E4243"/>
    <w:rsid w:val="00616232"/>
    <w:rsid w:val="006330E8"/>
    <w:rsid w:val="0064295A"/>
    <w:rsid w:val="0066114B"/>
    <w:rsid w:val="00664F56"/>
    <w:rsid w:val="006900D4"/>
    <w:rsid w:val="00697F30"/>
    <w:rsid w:val="006A101C"/>
    <w:rsid w:val="00720972"/>
    <w:rsid w:val="007368D2"/>
    <w:rsid w:val="00743235"/>
    <w:rsid w:val="007526E5"/>
    <w:rsid w:val="00755944"/>
    <w:rsid w:val="007573BE"/>
    <w:rsid w:val="007629BA"/>
    <w:rsid w:val="0076300E"/>
    <w:rsid w:val="00793D11"/>
    <w:rsid w:val="007A7E42"/>
    <w:rsid w:val="007E0991"/>
    <w:rsid w:val="007F6C41"/>
    <w:rsid w:val="00810F04"/>
    <w:rsid w:val="0082014D"/>
    <w:rsid w:val="008249FA"/>
    <w:rsid w:val="008308C0"/>
    <w:rsid w:val="00864536"/>
    <w:rsid w:val="00874E34"/>
    <w:rsid w:val="00886D90"/>
    <w:rsid w:val="008B4562"/>
    <w:rsid w:val="008C5CBA"/>
    <w:rsid w:val="008C6FA7"/>
    <w:rsid w:val="008D3DC2"/>
    <w:rsid w:val="00920C0B"/>
    <w:rsid w:val="00934281"/>
    <w:rsid w:val="00945353"/>
    <w:rsid w:val="00951BBF"/>
    <w:rsid w:val="00954C18"/>
    <w:rsid w:val="00967717"/>
    <w:rsid w:val="009766F1"/>
    <w:rsid w:val="00981939"/>
    <w:rsid w:val="009B73A9"/>
    <w:rsid w:val="009C3E5F"/>
    <w:rsid w:val="009C56BD"/>
    <w:rsid w:val="009D5295"/>
    <w:rsid w:val="009E12F3"/>
    <w:rsid w:val="009F6894"/>
    <w:rsid w:val="00A06E57"/>
    <w:rsid w:val="00A07A99"/>
    <w:rsid w:val="00A103EA"/>
    <w:rsid w:val="00A14694"/>
    <w:rsid w:val="00A31479"/>
    <w:rsid w:val="00A44FF1"/>
    <w:rsid w:val="00A83706"/>
    <w:rsid w:val="00AB72EE"/>
    <w:rsid w:val="00AC76C7"/>
    <w:rsid w:val="00AF1F20"/>
    <w:rsid w:val="00B2124A"/>
    <w:rsid w:val="00B5252D"/>
    <w:rsid w:val="00B672D3"/>
    <w:rsid w:val="00B85864"/>
    <w:rsid w:val="00BA1B14"/>
    <w:rsid w:val="00BD161F"/>
    <w:rsid w:val="00BF1A23"/>
    <w:rsid w:val="00BF5A47"/>
    <w:rsid w:val="00C018AF"/>
    <w:rsid w:val="00C42572"/>
    <w:rsid w:val="00C53D4F"/>
    <w:rsid w:val="00C6518D"/>
    <w:rsid w:val="00C73D3D"/>
    <w:rsid w:val="00CA2F92"/>
    <w:rsid w:val="00CF1E06"/>
    <w:rsid w:val="00D269E2"/>
    <w:rsid w:val="00D97516"/>
    <w:rsid w:val="00DB7556"/>
    <w:rsid w:val="00DC575F"/>
    <w:rsid w:val="00DE06EB"/>
    <w:rsid w:val="00DE220D"/>
    <w:rsid w:val="00DE6E53"/>
    <w:rsid w:val="00E041E5"/>
    <w:rsid w:val="00E11DD6"/>
    <w:rsid w:val="00E8141E"/>
    <w:rsid w:val="00EB01D6"/>
    <w:rsid w:val="00ED404D"/>
    <w:rsid w:val="00EF62E3"/>
    <w:rsid w:val="00F04892"/>
    <w:rsid w:val="00F2183C"/>
    <w:rsid w:val="00F3340C"/>
    <w:rsid w:val="00F34012"/>
    <w:rsid w:val="00F36652"/>
    <w:rsid w:val="00F46903"/>
    <w:rsid w:val="00F96DC9"/>
    <w:rsid w:val="00FA0019"/>
    <w:rsid w:val="00FA272A"/>
    <w:rsid w:val="00FB2CB2"/>
    <w:rsid w:val="00FB4FAE"/>
    <w:rsid w:val="00FD4B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C1E08"/>
  <w15:docId w15:val="{898C8C01-C446-42C0-81E5-32AD9A86C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1"/>
    <w:qFormat/>
    <w:rsid w:val="003904A4"/>
    <w:pPr>
      <w:widowControl w:val="0"/>
      <w:autoSpaceDE w:val="0"/>
      <w:autoSpaceDN w:val="0"/>
      <w:spacing w:after="0" w:line="240" w:lineRule="auto"/>
      <w:ind w:left="107"/>
      <w:outlineLvl w:val="0"/>
    </w:pPr>
    <w:rPr>
      <w:rFonts w:ascii="Arial" w:eastAsia="Arial" w:hAnsi="Arial" w:cs="Arial"/>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tekst">
    <w:name w:val="_1tekst"/>
    <w:basedOn w:val="Normal"/>
    <w:rsid w:val="00A44FF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2zakon">
    <w:name w:val="_2zakon"/>
    <w:basedOn w:val="Normal"/>
    <w:rsid w:val="00A44FF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3mesto">
    <w:name w:val="_3mesto"/>
    <w:basedOn w:val="Normal"/>
    <w:rsid w:val="00A44FF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4clan">
    <w:name w:val="_4clan"/>
    <w:basedOn w:val="Normal"/>
    <w:rsid w:val="00A44F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uiPriority w:val="20"/>
    <w:qFormat/>
    <w:rsid w:val="004104F5"/>
    <w:rPr>
      <w:b/>
      <w:bCs/>
      <w:i w:val="0"/>
      <w:iCs w:val="0"/>
    </w:rPr>
  </w:style>
  <w:style w:type="character" w:customStyle="1" w:styleId="st">
    <w:name w:val="st"/>
    <w:rsid w:val="004104F5"/>
  </w:style>
  <w:style w:type="paragraph" w:styleId="BalloonText">
    <w:name w:val="Balloon Text"/>
    <w:basedOn w:val="Normal"/>
    <w:link w:val="BalloonTextChar"/>
    <w:uiPriority w:val="99"/>
    <w:semiHidden/>
    <w:unhideWhenUsed/>
    <w:rsid w:val="00AC76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76C7"/>
    <w:rPr>
      <w:rFonts w:ascii="Tahoma" w:hAnsi="Tahoma" w:cs="Tahoma"/>
      <w:sz w:val="16"/>
      <w:szCs w:val="16"/>
    </w:rPr>
  </w:style>
  <w:style w:type="paragraph" w:styleId="Header">
    <w:name w:val="header"/>
    <w:basedOn w:val="Normal"/>
    <w:link w:val="HeaderChar"/>
    <w:uiPriority w:val="99"/>
    <w:unhideWhenUsed/>
    <w:rsid w:val="003904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04A4"/>
  </w:style>
  <w:style w:type="paragraph" w:styleId="Footer">
    <w:name w:val="footer"/>
    <w:basedOn w:val="Normal"/>
    <w:link w:val="FooterChar"/>
    <w:uiPriority w:val="99"/>
    <w:unhideWhenUsed/>
    <w:rsid w:val="003904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04A4"/>
  </w:style>
  <w:style w:type="character" w:customStyle="1" w:styleId="Heading1Char">
    <w:name w:val="Heading 1 Char"/>
    <w:basedOn w:val="DefaultParagraphFont"/>
    <w:link w:val="Heading1"/>
    <w:uiPriority w:val="1"/>
    <w:rsid w:val="003904A4"/>
    <w:rPr>
      <w:rFonts w:ascii="Arial" w:eastAsia="Arial" w:hAnsi="Arial" w:cs="Arial"/>
      <w:b/>
      <w:bCs/>
      <w:sz w:val="20"/>
      <w:szCs w:val="20"/>
      <w:lang w:val="en-US"/>
    </w:rPr>
  </w:style>
  <w:style w:type="paragraph" w:styleId="BodyText">
    <w:name w:val="Body Text"/>
    <w:basedOn w:val="Normal"/>
    <w:link w:val="BodyTextChar"/>
    <w:uiPriority w:val="1"/>
    <w:qFormat/>
    <w:rsid w:val="003904A4"/>
    <w:pPr>
      <w:widowControl w:val="0"/>
      <w:autoSpaceDE w:val="0"/>
      <w:autoSpaceDN w:val="0"/>
      <w:spacing w:after="0" w:line="240" w:lineRule="auto"/>
    </w:pPr>
    <w:rPr>
      <w:rFonts w:ascii="Times New Roman" w:eastAsia="Times New Roman" w:hAnsi="Times New Roman" w:cs="Times New Roman"/>
      <w:sz w:val="18"/>
      <w:szCs w:val="18"/>
      <w:lang w:val="en-US"/>
    </w:rPr>
  </w:style>
  <w:style w:type="character" w:customStyle="1" w:styleId="BodyTextChar">
    <w:name w:val="Body Text Char"/>
    <w:basedOn w:val="DefaultParagraphFont"/>
    <w:link w:val="BodyText"/>
    <w:uiPriority w:val="1"/>
    <w:rsid w:val="003904A4"/>
    <w:rPr>
      <w:rFonts w:ascii="Times New Roman" w:eastAsia="Times New Roman" w:hAnsi="Times New Roman" w:cs="Times New Roman"/>
      <w:sz w:val="18"/>
      <w:szCs w:val="18"/>
      <w:lang w:val="en-US"/>
    </w:rPr>
  </w:style>
  <w:style w:type="paragraph" w:customStyle="1" w:styleId="TableParagraph">
    <w:name w:val="Table Paragraph"/>
    <w:basedOn w:val="Normal"/>
    <w:uiPriority w:val="1"/>
    <w:qFormat/>
    <w:rsid w:val="003904A4"/>
    <w:pPr>
      <w:widowControl w:val="0"/>
      <w:autoSpaceDE w:val="0"/>
      <w:autoSpaceDN w:val="0"/>
      <w:spacing w:before="28" w:after="0" w:line="240" w:lineRule="auto"/>
      <w:ind w:left="244"/>
    </w:pPr>
    <w:rPr>
      <w:rFonts w:ascii="Times New Roman" w:eastAsia="Times New Roman" w:hAnsi="Times New Roman" w:cs="Times New Roman"/>
      <w:lang w:val="en-US"/>
    </w:rPr>
  </w:style>
  <w:style w:type="table" w:styleId="TableGrid">
    <w:name w:val="Table Grid"/>
    <w:basedOn w:val="TableNormal"/>
    <w:uiPriority w:val="59"/>
    <w:rsid w:val="009B73A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B73A9"/>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9B73A9"/>
    <w:rPr>
      <w:sz w:val="20"/>
      <w:szCs w:val="20"/>
      <w:lang w:val="en-US"/>
    </w:rPr>
  </w:style>
  <w:style w:type="character" w:styleId="FootnoteReference">
    <w:name w:val="footnote reference"/>
    <w:basedOn w:val="DefaultParagraphFont"/>
    <w:uiPriority w:val="99"/>
    <w:semiHidden/>
    <w:unhideWhenUsed/>
    <w:rsid w:val="009B73A9"/>
    <w:rPr>
      <w:vertAlign w:val="superscript"/>
    </w:rPr>
  </w:style>
  <w:style w:type="paragraph" w:styleId="ListParagraph">
    <w:name w:val="List Paragraph"/>
    <w:basedOn w:val="Normal"/>
    <w:uiPriority w:val="34"/>
    <w:qFormat/>
    <w:rsid w:val="009C3E5F"/>
    <w:pPr>
      <w:ind w:left="720"/>
      <w:contextualSpacing/>
    </w:pPr>
  </w:style>
  <w:style w:type="character" w:styleId="CommentReference">
    <w:name w:val="annotation reference"/>
    <w:basedOn w:val="DefaultParagraphFont"/>
    <w:uiPriority w:val="99"/>
    <w:semiHidden/>
    <w:unhideWhenUsed/>
    <w:rsid w:val="00F3340C"/>
    <w:rPr>
      <w:sz w:val="16"/>
      <w:szCs w:val="16"/>
    </w:rPr>
  </w:style>
  <w:style w:type="paragraph" w:styleId="CommentText">
    <w:name w:val="annotation text"/>
    <w:basedOn w:val="Normal"/>
    <w:link w:val="CommentTextChar"/>
    <w:uiPriority w:val="99"/>
    <w:semiHidden/>
    <w:unhideWhenUsed/>
    <w:rsid w:val="00F3340C"/>
    <w:pPr>
      <w:spacing w:line="240" w:lineRule="auto"/>
    </w:pPr>
    <w:rPr>
      <w:sz w:val="20"/>
      <w:szCs w:val="20"/>
    </w:rPr>
  </w:style>
  <w:style w:type="character" w:customStyle="1" w:styleId="CommentTextChar">
    <w:name w:val="Comment Text Char"/>
    <w:basedOn w:val="DefaultParagraphFont"/>
    <w:link w:val="CommentText"/>
    <w:uiPriority w:val="99"/>
    <w:semiHidden/>
    <w:rsid w:val="00F3340C"/>
    <w:rPr>
      <w:sz w:val="20"/>
      <w:szCs w:val="20"/>
    </w:rPr>
  </w:style>
  <w:style w:type="paragraph" w:styleId="CommentSubject">
    <w:name w:val="annotation subject"/>
    <w:basedOn w:val="CommentText"/>
    <w:next w:val="CommentText"/>
    <w:link w:val="CommentSubjectChar"/>
    <w:uiPriority w:val="99"/>
    <w:semiHidden/>
    <w:unhideWhenUsed/>
    <w:rsid w:val="00F3340C"/>
    <w:rPr>
      <w:b/>
      <w:bCs/>
    </w:rPr>
  </w:style>
  <w:style w:type="character" w:customStyle="1" w:styleId="CommentSubjectChar">
    <w:name w:val="Comment Subject Char"/>
    <w:basedOn w:val="CommentTextChar"/>
    <w:link w:val="CommentSubject"/>
    <w:uiPriority w:val="99"/>
    <w:semiHidden/>
    <w:rsid w:val="00F334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232589">
      <w:bodyDiv w:val="1"/>
      <w:marLeft w:val="0"/>
      <w:marRight w:val="0"/>
      <w:marTop w:val="0"/>
      <w:marBottom w:val="0"/>
      <w:divBdr>
        <w:top w:val="none" w:sz="0" w:space="0" w:color="auto"/>
        <w:left w:val="none" w:sz="0" w:space="0" w:color="auto"/>
        <w:bottom w:val="none" w:sz="0" w:space="0" w:color="auto"/>
        <w:right w:val="none" w:sz="0" w:space="0" w:color="auto"/>
      </w:divBdr>
    </w:div>
    <w:div w:id="703334677">
      <w:bodyDiv w:val="1"/>
      <w:marLeft w:val="0"/>
      <w:marRight w:val="0"/>
      <w:marTop w:val="0"/>
      <w:marBottom w:val="0"/>
      <w:divBdr>
        <w:top w:val="none" w:sz="0" w:space="0" w:color="auto"/>
        <w:left w:val="none" w:sz="0" w:space="0" w:color="auto"/>
        <w:bottom w:val="none" w:sz="0" w:space="0" w:color="auto"/>
        <w:right w:val="none" w:sz="0" w:space="0" w:color="auto"/>
      </w:divBdr>
    </w:div>
    <w:div w:id="827092132">
      <w:bodyDiv w:val="1"/>
      <w:marLeft w:val="0"/>
      <w:marRight w:val="0"/>
      <w:marTop w:val="0"/>
      <w:marBottom w:val="0"/>
      <w:divBdr>
        <w:top w:val="none" w:sz="0" w:space="0" w:color="auto"/>
        <w:left w:val="none" w:sz="0" w:space="0" w:color="auto"/>
        <w:bottom w:val="none" w:sz="0" w:space="0" w:color="auto"/>
        <w:right w:val="none" w:sz="0" w:space="0" w:color="auto"/>
      </w:divBdr>
    </w:div>
    <w:div w:id="1654866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emf"/><Relationship Id="rId26" Type="http://schemas.openxmlformats.org/officeDocument/2006/relationships/image" Target="media/image19.jpg"/><Relationship Id="rId39" Type="http://schemas.openxmlformats.org/officeDocument/2006/relationships/image" Target="media/image31.jpeg"/><Relationship Id="rId21" Type="http://schemas.openxmlformats.org/officeDocument/2006/relationships/image" Target="media/image14.jpeg"/><Relationship Id="rId34" Type="http://schemas.openxmlformats.org/officeDocument/2006/relationships/hyperlink" Target="https://www.google.me/imgres?imgurl=x-raw-image%3A%2F%2F%2F98d9510472755635750e94b16e38db33d7e0bf4e05540cb91c243b50edc0a386&amp;imgrefurl=https%3A%2F%2Fplanthealthportal.defra.gov.uk%2Fassets%2Ffactsheets%2Fepitrix-potato-flea-beetle-factsheet.pdf&amp;docid=fAJMrxik_G_VZM&amp;tbnid=NVZ1cgRR2Zic7M%3A&amp;vet=10ahUKEwjI1K2I66beAhXNw4sKHUZCBZcQMwiYAShPME8..i&amp;w=604&amp;h=425&amp;bih=644&amp;biw=1358&amp;q=epitrix%20eppo&amp;ved=0ahUKEwjI1K2I66beAhXNw4sKHUZCBZcQMwiYAShPME8&amp;iact=mrc&amp;uact=8"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emf"/><Relationship Id="rId37" Type="http://schemas.openxmlformats.org/officeDocument/2006/relationships/image" Target="media/image29.emf"/><Relationship Id="rId40" Type="http://schemas.openxmlformats.org/officeDocument/2006/relationships/image" Target="media/image32.jpeg"/><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g"/><Relationship Id="rId36" Type="http://schemas.openxmlformats.org/officeDocument/2006/relationships/image" Target="media/image28.jpeg"/><Relationship Id="rId10" Type="http://schemas.openxmlformats.org/officeDocument/2006/relationships/image" Target="media/image3.png"/><Relationship Id="rId19" Type="http://schemas.openxmlformats.org/officeDocument/2006/relationships/image" Target="media/image12.emf"/><Relationship Id="rId31" Type="http://schemas.openxmlformats.org/officeDocument/2006/relationships/image" Target="media/image24.emf"/><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emf"/><Relationship Id="rId27" Type="http://schemas.openxmlformats.org/officeDocument/2006/relationships/image" Target="media/image20.jpg"/><Relationship Id="rId30" Type="http://schemas.openxmlformats.org/officeDocument/2006/relationships/image" Target="media/image23.emf"/><Relationship Id="rId35" Type="http://schemas.openxmlformats.org/officeDocument/2006/relationships/image" Target="media/image27.jpeg"/><Relationship Id="rId43"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emf"/><Relationship Id="rId38" Type="http://schemas.openxmlformats.org/officeDocument/2006/relationships/image" Target="media/image30.jpeg"/><Relationship Id="rId46" Type="http://schemas.openxmlformats.org/officeDocument/2006/relationships/fontTable" Target="fontTable.xml"/><Relationship Id="rId20" Type="http://schemas.openxmlformats.org/officeDocument/2006/relationships/image" Target="media/image13.jpeg"/><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2DCF1-E721-4C9A-9C62-3D772C237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7653</Words>
  <Characters>43626</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Zorka Prljevic</dc:creator>
  <cp:lastModifiedBy>Andreja Boskovic</cp:lastModifiedBy>
  <cp:revision>1</cp:revision>
  <cp:lastPrinted>2022-01-20T12:09:00Z</cp:lastPrinted>
  <dcterms:created xsi:type="dcterms:W3CDTF">2025-01-22T10:32:00Z</dcterms:created>
  <dcterms:modified xsi:type="dcterms:W3CDTF">2025-01-22T10:32:00Z</dcterms:modified>
</cp:coreProperties>
</file>