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666" w:rsidRPr="00631899" w:rsidRDefault="001C7666" w:rsidP="00E73F7B">
      <w:pPr>
        <w:jc w:val="center"/>
        <w:rPr>
          <w:rFonts w:ascii="Arial Narrow" w:hAnsi="Arial Narrow" w:cs="Times New Roman"/>
          <w:b/>
          <w:sz w:val="24"/>
          <w:szCs w:val="24"/>
          <w:lang w:val="sr-Latn-ME"/>
        </w:rPr>
      </w:pPr>
      <w:bookmarkStart w:id="0" w:name="_GoBack"/>
      <w:bookmarkEnd w:id="0"/>
    </w:p>
    <w:p w:rsidR="006C1CBD" w:rsidRPr="00631899" w:rsidRDefault="00631899" w:rsidP="00E73F7B">
      <w:pPr>
        <w:jc w:val="center"/>
        <w:rPr>
          <w:rFonts w:ascii="Arial Narrow" w:hAnsi="Arial Narrow" w:cs="Times New Roman"/>
          <w:b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b/>
          <w:sz w:val="24"/>
          <w:szCs w:val="24"/>
          <w:lang w:val="sr-Latn-ME"/>
        </w:rPr>
        <w:t>OSNOVI UPRAVNOG POSTUPKA</w:t>
      </w:r>
    </w:p>
    <w:p w:rsidR="00687C40" w:rsidRPr="00631899" w:rsidRDefault="00687C40" w:rsidP="00E73F7B">
      <w:pPr>
        <w:jc w:val="center"/>
        <w:rPr>
          <w:rFonts w:ascii="Arial Narrow" w:hAnsi="Arial Narrow" w:cs="Times New Roman"/>
          <w:sz w:val="24"/>
          <w:szCs w:val="24"/>
          <w:lang w:val="sr-Latn-ME"/>
        </w:rPr>
      </w:pPr>
    </w:p>
    <w:p w:rsidR="00F533D3" w:rsidRPr="00631899" w:rsidRDefault="00F533D3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Načela upravnog postupka</w:t>
      </w:r>
    </w:p>
    <w:p w:rsidR="00B63727" w:rsidRPr="00631899" w:rsidRDefault="00F533D3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Načelo zakonitosti 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i opravdanih očekivanja stranke</w:t>
      </w:r>
    </w:p>
    <w:p w:rsidR="00F533D3" w:rsidRPr="00631899" w:rsidRDefault="00F533D3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Načelo srazmjernosti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Pravo stranke na pravnu zaštitu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Načelo aktivne pomoći stranci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Upo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treba jezika i pisma u postupku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Načelo ekonomičnosti i efikasnosti 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postupka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Načelo utvrđivanja istine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Načelo samostalnosti i slobodne ocjene dokaza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Načelo pribavljanja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 xml:space="preserve"> podataka po službenoj dužnosti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Pravo stranke na izjašnjavanje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Zabrana zloupotrebe prava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Pravo na razgledanje spisa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Pojam upravnog akta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Djelimično, 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dopunsko i privremeno rješenje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Oblik rješenja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Sadžaj pisanog rješenja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Ispravk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a očiglednih grešaka u rješenju</w:t>
      </w:r>
    </w:p>
    <w:p w:rsidR="0054430B" w:rsidRPr="00631899" w:rsidRDefault="0002540D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Izdavanje uvjerenja o činjenicama o koj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ima se vodi službena evidencija</w:t>
      </w:r>
    </w:p>
    <w:p w:rsidR="0002540D" w:rsidRPr="00631899" w:rsidRDefault="0002540D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Izdavanje uvjerenja o činjenicama o koj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ima se vodi službena evidencija</w:t>
      </w:r>
    </w:p>
    <w:p w:rsidR="0002540D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Stvarna nadležnost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Mjesna nadležnost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Sukob nadležnosti</w:t>
      </w:r>
    </w:p>
    <w:p w:rsidR="00A870B0" w:rsidRPr="00631899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Ko vodi upr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avni postupak i donosi rješenje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Stranka u upravnom postupku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Punomoćnik</w:t>
      </w:r>
    </w:p>
    <w:p w:rsidR="00A870B0" w:rsidRPr="00631899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Pojam, sadrž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ina i način podnošenja podneska</w:t>
      </w:r>
    </w:p>
    <w:p w:rsidR="00A870B0" w:rsidRPr="00631899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Postupanje </w:t>
      </w:r>
      <w:r w:rsidR="001C0D1A" w:rsidRPr="00631899">
        <w:rPr>
          <w:rFonts w:ascii="Arial Narrow" w:hAnsi="Arial Narrow" w:cs="Times New Roman"/>
          <w:sz w:val="24"/>
          <w:szCs w:val="24"/>
          <w:lang w:val="sr-Latn-ME"/>
        </w:rPr>
        <w:t>ne</w:t>
      </w: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nadležnog 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javnopravnog organa po podnesku</w:t>
      </w:r>
    </w:p>
    <w:p w:rsidR="00A870B0" w:rsidRPr="00631899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Pozivanje i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 xml:space="preserve"> dostavljanje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Lično dostavljanje pismena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Dostavnica</w:t>
      </w:r>
    </w:p>
    <w:p w:rsidR="00763C64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Određivanje i produženje rokova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Način računanja rokova</w:t>
      </w:r>
    </w:p>
    <w:p w:rsidR="00763C64" w:rsidRPr="00631899" w:rsidRDefault="00763C64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Način računanja rokova kod podnošenja podneska</w:t>
      </w:r>
    </w:p>
    <w:p w:rsidR="00763C64" w:rsidRPr="00631899" w:rsidRDefault="00763C64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Povraćaj u pređašnje stanje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Pokretanje upravnog postupka</w:t>
      </w:r>
    </w:p>
    <w:p w:rsidR="007273AE" w:rsidRPr="00631899" w:rsidRDefault="007273AE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Odbijanje zahtjeva staranke iz 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procesnih razloga</w:t>
      </w:r>
    </w:p>
    <w:p w:rsidR="007273AE" w:rsidRPr="00631899" w:rsidRDefault="007273AE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Pokretanje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 xml:space="preserve"> postupka po službenoj dužnosti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Prethodno pitanje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lastRenderedPageBreak/>
        <w:t>Ispitni postupak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Skraćeni postupak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Dokazna sredstva</w:t>
      </w:r>
    </w:p>
    <w:p w:rsidR="007273AE" w:rsidRPr="00631899" w:rsidRDefault="007273AE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Rok za donošenje rješenja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Vrste pravnih ljekova</w:t>
      </w:r>
    </w:p>
    <w:p w:rsidR="009E2FE6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Pravo na žalbu</w:t>
      </w:r>
    </w:p>
    <w:p w:rsidR="009E2FE6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Predavanje žalbe</w:t>
      </w:r>
    </w:p>
    <w:p w:rsidR="009E2FE6" w:rsidRPr="00631899" w:rsidRDefault="009E2FE6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Odložno dejstvo žalbe</w:t>
      </w:r>
    </w:p>
    <w:p w:rsidR="009E2FE6" w:rsidRPr="00631899" w:rsidRDefault="009E2FE6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Postupanje or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gana po žalbi</w:t>
      </w:r>
    </w:p>
    <w:p w:rsidR="009E2FE6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Žalba zbog ćutanja uprave</w:t>
      </w:r>
    </w:p>
    <w:p w:rsidR="009E2FE6" w:rsidRDefault="009E2FE6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Pravne pos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ljedice poništavanja i ukidanja</w:t>
      </w:r>
    </w:p>
    <w:p w:rsidR="00631899" w:rsidRPr="00631899" w:rsidRDefault="00631899" w:rsidP="00E73F7B">
      <w:pPr>
        <w:rPr>
          <w:rFonts w:ascii="Arial Narrow" w:hAnsi="Arial Narrow" w:cs="Times New Roman"/>
          <w:sz w:val="24"/>
          <w:szCs w:val="24"/>
          <w:lang w:val="sr-Latn-ME"/>
        </w:rPr>
      </w:pPr>
    </w:p>
    <w:p w:rsidR="00631899" w:rsidRDefault="00631899" w:rsidP="00E73F7B">
      <w:pPr>
        <w:rPr>
          <w:rFonts w:ascii="Arial Narrow" w:hAnsi="Arial Narrow" w:cs="Times New Roman"/>
          <w:b/>
          <w:sz w:val="24"/>
          <w:szCs w:val="24"/>
        </w:rPr>
      </w:pPr>
      <w:r w:rsidRPr="00631899">
        <w:rPr>
          <w:rFonts w:ascii="Arial Narrow" w:hAnsi="Arial Narrow" w:cs="Times New Roman"/>
          <w:b/>
          <w:sz w:val="24"/>
          <w:szCs w:val="24"/>
          <w:lang w:val="sr-Latn-ME"/>
        </w:rPr>
        <w:t>Literatura</w:t>
      </w:r>
      <w:r w:rsidRPr="00631899">
        <w:rPr>
          <w:rFonts w:ascii="Arial Narrow" w:hAnsi="Arial Narrow" w:cs="Times New Roman"/>
          <w:b/>
          <w:sz w:val="24"/>
          <w:szCs w:val="24"/>
        </w:rPr>
        <w:t>:</w:t>
      </w:r>
    </w:p>
    <w:p w:rsidR="00631899" w:rsidRPr="00631899" w:rsidRDefault="00631899" w:rsidP="00E73F7B">
      <w:pPr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Zakon o upravnom postupku</w:t>
      </w:r>
    </w:p>
    <w:p w:rsidR="00631899" w:rsidRPr="00631899" w:rsidRDefault="00631899" w:rsidP="00E73F7B">
      <w:pPr>
        <w:rPr>
          <w:rFonts w:ascii="Arial Narrow" w:hAnsi="Arial Narrow" w:cs="Times New Roman"/>
          <w:sz w:val="24"/>
          <w:szCs w:val="24"/>
        </w:rPr>
      </w:pPr>
    </w:p>
    <w:p w:rsidR="00763C64" w:rsidRPr="00631899" w:rsidRDefault="00763C64" w:rsidP="00E73F7B">
      <w:pPr>
        <w:pStyle w:val="ListParagraph"/>
        <w:rPr>
          <w:rFonts w:ascii="Arial Narrow" w:hAnsi="Arial Narrow"/>
          <w:sz w:val="24"/>
          <w:szCs w:val="24"/>
          <w:lang w:val="sr-Latn-ME"/>
        </w:rPr>
      </w:pPr>
    </w:p>
    <w:p w:rsidR="0002540D" w:rsidRPr="00631899" w:rsidRDefault="0002540D" w:rsidP="00E73F7B">
      <w:pPr>
        <w:pStyle w:val="ListParagraph"/>
        <w:rPr>
          <w:rFonts w:ascii="Arial Narrow" w:hAnsi="Arial Narrow"/>
          <w:sz w:val="24"/>
          <w:szCs w:val="24"/>
          <w:lang w:val="sr-Latn-ME"/>
        </w:rPr>
      </w:pPr>
    </w:p>
    <w:sectPr w:rsidR="0002540D" w:rsidRPr="00631899" w:rsidSect="00687C40">
      <w:footerReference w:type="default" r:id="rId8"/>
      <w:pgSz w:w="12240" w:h="15840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045" w:rsidRDefault="00695045" w:rsidP="00BA061F">
      <w:pPr>
        <w:spacing w:after="0" w:line="240" w:lineRule="auto"/>
      </w:pPr>
      <w:r>
        <w:separator/>
      </w:r>
    </w:p>
  </w:endnote>
  <w:endnote w:type="continuationSeparator" w:id="0">
    <w:p w:rsidR="00695045" w:rsidRDefault="00695045" w:rsidP="00BA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61F" w:rsidRDefault="00BA061F">
    <w:pPr>
      <w:pStyle w:val="Footer"/>
      <w:jc w:val="center"/>
    </w:pPr>
  </w:p>
  <w:p w:rsidR="00BA061F" w:rsidRDefault="00BA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045" w:rsidRDefault="00695045" w:rsidP="00BA061F">
      <w:pPr>
        <w:spacing w:after="0" w:line="240" w:lineRule="auto"/>
      </w:pPr>
      <w:r>
        <w:separator/>
      </w:r>
    </w:p>
  </w:footnote>
  <w:footnote w:type="continuationSeparator" w:id="0">
    <w:p w:rsidR="00695045" w:rsidRDefault="00695045" w:rsidP="00BA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8682B"/>
    <w:multiLevelType w:val="hybridMultilevel"/>
    <w:tmpl w:val="5454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63"/>
    <w:rsid w:val="0002540D"/>
    <w:rsid w:val="001C0D1A"/>
    <w:rsid w:val="001C7666"/>
    <w:rsid w:val="002251E7"/>
    <w:rsid w:val="00265773"/>
    <w:rsid w:val="0054430B"/>
    <w:rsid w:val="005C1BC9"/>
    <w:rsid w:val="00631899"/>
    <w:rsid w:val="00687C40"/>
    <w:rsid w:val="00695045"/>
    <w:rsid w:val="006C1CBD"/>
    <w:rsid w:val="007273AE"/>
    <w:rsid w:val="00763C64"/>
    <w:rsid w:val="00824748"/>
    <w:rsid w:val="008560D8"/>
    <w:rsid w:val="008B443C"/>
    <w:rsid w:val="00902630"/>
    <w:rsid w:val="009E2FE6"/>
    <w:rsid w:val="00A870B0"/>
    <w:rsid w:val="00B63727"/>
    <w:rsid w:val="00BA061F"/>
    <w:rsid w:val="00BE0E3C"/>
    <w:rsid w:val="00C3565A"/>
    <w:rsid w:val="00CF08B1"/>
    <w:rsid w:val="00E612FD"/>
    <w:rsid w:val="00E62243"/>
    <w:rsid w:val="00E64F6F"/>
    <w:rsid w:val="00E73F7B"/>
    <w:rsid w:val="00F26BCC"/>
    <w:rsid w:val="00F52C63"/>
    <w:rsid w:val="00F5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7854-1F56-4437-BC2F-25EAA5E2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1F"/>
  </w:style>
  <w:style w:type="paragraph" w:styleId="Footer">
    <w:name w:val="footer"/>
    <w:basedOn w:val="Normal"/>
    <w:link w:val="Foot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9925-3E26-44A6-8A02-3D879A1A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jovo.pajovic</dc:creator>
  <cp:keywords/>
  <dc:description/>
  <cp:lastModifiedBy>Ivana Boskovic</cp:lastModifiedBy>
  <cp:revision>2</cp:revision>
  <cp:lastPrinted>2017-09-13T12:32:00Z</cp:lastPrinted>
  <dcterms:created xsi:type="dcterms:W3CDTF">2023-04-11T10:19:00Z</dcterms:created>
  <dcterms:modified xsi:type="dcterms:W3CDTF">2023-04-11T10:19:00Z</dcterms:modified>
</cp:coreProperties>
</file>