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F4B" w:rsidRPr="00ED2266" w:rsidRDefault="001C2F4B" w:rsidP="00ED2266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D2266">
        <w:rPr>
          <w:rFonts w:ascii="Arial" w:hAnsi="Arial" w:cs="Arial"/>
          <w:lang w:val="sr-Latn-ME"/>
        </w:rPr>
        <w:t>Na osnovu člana 11 Uredbe o izboru predstavnika nevladinih organizacija u radna tijela organa državne uprave i sprovođenju javne rasprave u pripremi zakona i strategija („Službeni list Crne Gore“, broj 41/18), Ministarstvo kulture i medija objavljuje</w:t>
      </w:r>
    </w:p>
    <w:p w:rsidR="001C2F4B" w:rsidRPr="00ED2266" w:rsidRDefault="001C2F4B" w:rsidP="00ED2266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:rsidR="00ED2266" w:rsidRPr="00ED2266" w:rsidRDefault="00ED2266" w:rsidP="00ED2266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:rsidR="001C2F4B" w:rsidRPr="00ED2266" w:rsidRDefault="001C2F4B" w:rsidP="00ED2266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ED2266">
        <w:rPr>
          <w:rFonts w:ascii="Arial" w:hAnsi="Arial" w:cs="Arial"/>
          <w:b/>
          <w:lang w:val="sr-Latn-ME"/>
        </w:rPr>
        <w:t>SPISAK ZAKONA I STRATEGIJA O KOJIMA ĆE SE SPROVESTI</w:t>
      </w:r>
    </w:p>
    <w:p w:rsidR="008447A3" w:rsidRPr="00ED2266" w:rsidRDefault="001C2F4B" w:rsidP="00ED2266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ED2266">
        <w:rPr>
          <w:rFonts w:ascii="Arial" w:hAnsi="Arial" w:cs="Arial"/>
          <w:b/>
          <w:lang w:val="sr-Latn-ME"/>
        </w:rPr>
        <w:t>JAVNA RASPRAVA U 2023. GODINI</w:t>
      </w:r>
    </w:p>
    <w:p w:rsidR="001C2F4B" w:rsidRPr="00ED2266" w:rsidRDefault="001C2F4B" w:rsidP="00ED2266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</w:p>
    <w:p w:rsidR="00ED2266" w:rsidRPr="00ED2266" w:rsidRDefault="00ED2266" w:rsidP="00ED2266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</w:p>
    <w:p w:rsidR="001C2F4B" w:rsidRPr="00ED2266" w:rsidRDefault="001C2F4B" w:rsidP="00804F19">
      <w:pPr>
        <w:spacing w:after="240" w:line="240" w:lineRule="auto"/>
        <w:jc w:val="both"/>
        <w:rPr>
          <w:rFonts w:ascii="Arial" w:hAnsi="Arial" w:cs="Arial"/>
          <w:b/>
          <w:lang w:val="sr-Latn-ME"/>
        </w:rPr>
      </w:pPr>
      <w:r w:rsidRPr="00ED2266">
        <w:rPr>
          <w:rFonts w:ascii="Arial" w:hAnsi="Arial" w:cs="Arial"/>
          <w:b/>
          <w:lang w:val="sr-Latn-ME"/>
        </w:rPr>
        <w:t xml:space="preserve">1. </w:t>
      </w:r>
      <w:r w:rsidR="00ED2266" w:rsidRPr="00ED2266">
        <w:rPr>
          <w:rFonts w:ascii="Arial" w:hAnsi="Arial" w:cs="Arial"/>
          <w:b/>
          <w:lang w:val="sr-Latn-ME"/>
        </w:rPr>
        <w:t>Nacionalni program razvoja kulture 2023</w:t>
      </w:r>
      <w:r w:rsidRPr="00ED2266">
        <w:rPr>
          <w:rFonts w:ascii="Arial" w:hAnsi="Arial" w:cs="Arial"/>
          <w:b/>
          <w:lang w:val="sr-Latn-ME"/>
        </w:rPr>
        <w:t>–2027.</w:t>
      </w:r>
    </w:p>
    <w:p w:rsidR="00ED2266" w:rsidRPr="00ED2266" w:rsidRDefault="00ED2266" w:rsidP="009D6B5E">
      <w:pPr>
        <w:spacing w:line="240" w:lineRule="auto"/>
        <w:jc w:val="both"/>
        <w:rPr>
          <w:rFonts w:ascii="Arial" w:hAnsi="Arial" w:cs="Arial"/>
          <w:highlight w:val="yellow"/>
          <w:lang w:val="sr-Latn-ME"/>
        </w:rPr>
      </w:pPr>
      <w:r w:rsidRPr="00ED2266">
        <w:rPr>
          <w:rFonts w:ascii="Arial" w:hAnsi="Arial" w:cs="Arial"/>
          <w:lang w:val="sr-Latn-ME"/>
        </w:rPr>
        <w:t xml:space="preserve">Nacionalni program razvoja kulture Crne Gore za period od 2023. do 2027. godine predstavlja </w:t>
      </w:r>
      <w:r w:rsidR="009D6B5E">
        <w:rPr>
          <w:rFonts w:ascii="Arial" w:hAnsi="Arial" w:cs="Arial"/>
          <w:lang w:val="sr-Latn-ME"/>
        </w:rPr>
        <w:t>krovni</w:t>
      </w:r>
      <w:r w:rsidRPr="00ED2266">
        <w:rPr>
          <w:rFonts w:ascii="Arial" w:hAnsi="Arial" w:cs="Arial"/>
          <w:lang w:val="sr-Latn-ME"/>
        </w:rPr>
        <w:t xml:space="preserve"> strateški dokument </w:t>
      </w:r>
      <w:r w:rsidR="009D6B5E">
        <w:rPr>
          <w:rFonts w:ascii="Arial" w:hAnsi="Arial" w:cs="Arial"/>
          <w:lang w:val="sr-Latn-ME"/>
        </w:rPr>
        <w:t>u oblasti kulture</w:t>
      </w:r>
      <w:r w:rsidRPr="00ED2266">
        <w:rPr>
          <w:rFonts w:ascii="Arial" w:hAnsi="Arial" w:cs="Arial"/>
          <w:lang w:val="sr-Latn-ME"/>
        </w:rPr>
        <w:t>, kojim se sistemski utvrđuju pravci djelovanja i način</w:t>
      </w:r>
      <w:r w:rsidR="00E66A2D">
        <w:rPr>
          <w:rFonts w:ascii="Arial" w:hAnsi="Arial" w:cs="Arial"/>
          <w:lang w:val="sr-Latn-ME"/>
        </w:rPr>
        <w:t>i</w:t>
      </w:r>
      <w:r w:rsidRPr="00ED2266">
        <w:rPr>
          <w:rFonts w:ascii="Arial" w:hAnsi="Arial" w:cs="Arial"/>
          <w:lang w:val="sr-Latn-ME"/>
        </w:rPr>
        <w:t xml:space="preserve"> sprovođenja kulturne politike</w:t>
      </w:r>
      <w:r w:rsidR="007775F9">
        <w:rPr>
          <w:rFonts w:ascii="Arial" w:hAnsi="Arial" w:cs="Arial"/>
          <w:lang w:val="sr-Latn-ME"/>
        </w:rPr>
        <w:t xml:space="preserve">, </w:t>
      </w:r>
      <w:r w:rsidRPr="00ED2266">
        <w:rPr>
          <w:rFonts w:ascii="Arial" w:hAnsi="Arial" w:cs="Arial"/>
          <w:lang w:val="sr-Latn-ME"/>
        </w:rPr>
        <w:t xml:space="preserve">određuju ključni prioriteti razvoja kulture </w:t>
      </w:r>
      <w:r w:rsidR="009D6B5E">
        <w:rPr>
          <w:rFonts w:ascii="Arial" w:hAnsi="Arial" w:cs="Arial"/>
          <w:lang w:val="sr-Latn-ME"/>
        </w:rPr>
        <w:t xml:space="preserve">i </w:t>
      </w:r>
      <w:r w:rsidR="009D6B5E" w:rsidRPr="00ED2266">
        <w:rPr>
          <w:rFonts w:ascii="Arial" w:hAnsi="Arial" w:cs="Arial"/>
          <w:lang w:val="sr-Latn-ME"/>
        </w:rPr>
        <w:t>reguliše javni interes u kultur</w:t>
      </w:r>
      <w:r w:rsidR="009D6B5E">
        <w:rPr>
          <w:rFonts w:ascii="Arial" w:hAnsi="Arial" w:cs="Arial"/>
          <w:lang w:val="sr-Latn-ME"/>
        </w:rPr>
        <w:t>i</w:t>
      </w:r>
      <w:r w:rsidR="00074335">
        <w:rPr>
          <w:rFonts w:ascii="Arial" w:hAnsi="Arial" w:cs="Arial"/>
          <w:lang w:val="sr-Latn-ME"/>
        </w:rPr>
        <w:t>,</w:t>
      </w:r>
      <w:r w:rsidR="009D6B5E">
        <w:rPr>
          <w:rFonts w:ascii="Arial" w:hAnsi="Arial" w:cs="Arial"/>
          <w:lang w:val="sr-Latn-ME"/>
        </w:rPr>
        <w:t xml:space="preserve"> </w:t>
      </w:r>
      <w:r w:rsidR="009D6B5E" w:rsidRPr="00ED2266">
        <w:rPr>
          <w:rFonts w:ascii="Arial" w:hAnsi="Arial" w:cs="Arial"/>
          <w:lang w:val="sr-Latn-ME"/>
        </w:rPr>
        <w:t>u navedenom petogodišnjem periodu.</w:t>
      </w:r>
    </w:p>
    <w:p w:rsidR="00ED2266" w:rsidRPr="00ED2266" w:rsidRDefault="007775F9" w:rsidP="009D6B5E">
      <w:pPr>
        <w:spacing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Naime, u</w:t>
      </w:r>
      <w:r w:rsidR="00ED2266" w:rsidRPr="00ED2266">
        <w:rPr>
          <w:rFonts w:ascii="Arial" w:hAnsi="Arial" w:cs="Arial"/>
          <w:lang w:val="sr-Latn-ME"/>
        </w:rPr>
        <w:t xml:space="preserve"> skladu s</w:t>
      </w:r>
      <w:r w:rsidR="00074335">
        <w:rPr>
          <w:rFonts w:ascii="Arial" w:hAnsi="Arial" w:cs="Arial"/>
          <w:lang w:val="sr-Latn-ME"/>
        </w:rPr>
        <w:t>a</w:t>
      </w:r>
      <w:r w:rsidR="00ED2266" w:rsidRPr="00ED2266">
        <w:rPr>
          <w:rFonts w:ascii="Arial" w:hAnsi="Arial" w:cs="Arial"/>
          <w:lang w:val="sr-Latn-ME"/>
        </w:rPr>
        <w:t xml:space="preserve"> čl</w:t>
      </w:r>
      <w:r w:rsidR="004105ED">
        <w:rPr>
          <w:rFonts w:ascii="Arial" w:hAnsi="Arial" w:cs="Arial"/>
          <w:lang w:val="sr-Latn-ME"/>
        </w:rPr>
        <w:t>an</w:t>
      </w:r>
      <w:r w:rsidR="009D6B5E">
        <w:rPr>
          <w:rFonts w:ascii="Arial" w:hAnsi="Arial" w:cs="Arial"/>
          <w:lang w:val="sr-Latn-ME"/>
        </w:rPr>
        <w:t>om</w:t>
      </w:r>
      <w:r w:rsidR="00ED2266" w:rsidRPr="00ED2266">
        <w:rPr>
          <w:rFonts w:ascii="Arial" w:hAnsi="Arial" w:cs="Arial"/>
          <w:lang w:val="sr-Latn-ME"/>
        </w:rPr>
        <w:t xml:space="preserve"> 6 Zakona o kulturi („Službeni list CG“, br. 49/08, 16/11, 40/11 i 38/12), način i mjere ostvarivanja javnog interesa </w:t>
      </w:r>
      <w:r w:rsidRPr="00ED2266">
        <w:rPr>
          <w:rFonts w:ascii="Arial" w:hAnsi="Arial" w:cs="Arial"/>
          <w:lang w:val="sr-Latn-ME"/>
        </w:rPr>
        <w:t xml:space="preserve">u kulturi </w:t>
      </w:r>
      <w:r w:rsidR="00ED2266" w:rsidRPr="00ED2266">
        <w:rPr>
          <w:rFonts w:ascii="Arial" w:hAnsi="Arial" w:cs="Arial"/>
          <w:lang w:val="sr-Latn-ME"/>
        </w:rPr>
        <w:t>utvrđuju se Nacionalnim programom razvoja kulture.</w:t>
      </w:r>
      <w:r w:rsidR="00444F05">
        <w:rPr>
          <w:rFonts w:ascii="Arial" w:hAnsi="Arial" w:cs="Arial"/>
          <w:lang w:val="sr-Latn-ME"/>
        </w:rPr>
        <w:t xml:space="preserve"> </w:t>
      </w:r>
      <w:r w:rsidR="00ED2266" w:rsidRPr="00ED2266">
        <w:rPr>
          <w:rFonts w:ascii="Arial" w:hAnsi="Arial" w:cs="Arial"/>
          <w:lang w:val="sr-Latn-ME"/>
        </w:rPr>
        <w:t>Nacionalni program je, dakle, strateški dokument, kojim se utvrđuju dugoročni ciljevi i prioriteti razvoja kulture i određuju organizacione, finansijske i administrativne mjere za njihovo ostvarivanje na teritoriji Crne Gore i, shodno Zakonu, sadrži naročito:</w:t>
      </w:r>
    </w:p>
    <w:p w:rsidR="00ED2266" w:rsidRPr="003F4098" w:rsidRDefault="00ED2266" w:rsidP="00804F19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Latn-ME"/>
        </w:rPr>
      </w:pPr>
      <w:r w:rsidRPr="003F4098">
        <w:rPr>
          <w:rFonts w:ascii="Arial" w:hAnsi="Arial" w:cs="Arial"/>
          <w:lang w:val="sr-Latn-ME"/>
        </w:rPr>
        <w:t>ciljeve i prioritete razvoja kulture Crne Gore kao multinacionalne, multikulturalne i multikonfesionalne države;</w:t>
      </w:r>
    </w:p>
    <w:p w:rsidR="00ED2266" w:rsidRPr="003F4098" w:rsidRDefault="00ED2266" w:rsidP="00804F19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Latn-ME"/>
        </w:rPr>
      </w:pPr>
      <w:r w:rsidRPr="003F4098">
        <w:rPr>
          <w:rFonts w:ascii="Arial" w:hAnsi="Arial" w:cs="Arial"/>
          <w:lang w:val="sr-Latn-ME"/>
        </w:rPr>
        <w:t>standarde kulturnih potreba na državnom i lokalnom nivou i principe njihovog ostvarivanja;</w:t>
      </w:r>
    </w:p>
    <w:p w:rsidR="00ED2266" w:rsidRPr="003F4098" w:rsidRDefault="00ED2266" w:rsidP="00804F19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Latn-ME"/>
        </w:rPr>
      </w:pPr>
      <w:r w:rsidRPr="003F4098">
        <w:rPr>
          <w:rFonts w:ascii="Arial" w:hAnsi="Arial" w:cs="Arial"/>
          <w:lang w:val="sr-Latn-ME"/>
        </w:rPr>
        <w:t>osnovne preduslove ostvarivanja kulture i način njihovog obezbjeđivanja;</w:t>
      </w:r>
    </w:p>
    <w:p w:rsidR="00ED2266" w:rsidRPr="003F4098" w:rsidRDefault="00ED2266" w:rsidP="00804F19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Latn-ME"/>
        </w:rPr>
      </w:pPr>
      <w:r w:rsidRPr="003F4098">
        <w:rPr>
          <w:rFonts w:ascii="Arial" w:hAnsi="Arial" w:cs="Arial"/>
          <w:lang w:val="sr-Latn-ME"/>
        </w:rPr>
        <w:t>projekciju obnove, izgradnje i tehničko-tehnološkog opremanja objekata u kulturi;</w:t>
      </w:r>
    </w:p>
    <w:p w:rsidR="00ED2266" w:rsidRPr="003F4098" w:rsidRDefault="00ED2266" w:rsidP="00804F19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Latn-ME"/>
        </w:rPr>
      </w:pPr>
      <w:r w:rsidRPr="003F4098">
        <w:rPr>
          <w:rFonts w:ascii="Arial" w:hAnsi="Arial" w:cs="Arial"/>
          <w:lang w:val="sr-Latn-ME"/>
        </w:rPr>
        <w:t>način obezbjeđivanja visoko profesionalnog stručnog, naučno-istraživačkog, stvaralačkog i umjetničkog  kadra;</w:t>
      </w:r>
    </w:p>
    <w:p w:rsidR="00ED2266" w:rsidRPr="003F4098" w:rsidRDefault="00ED2266" w:rsidP="00804F19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Latn-ME"/>
        </w:rPr>
      </w:pPr>
      <w:r w:rsidRPr="003F4098">
        <w:rPr>
          <w:rFonts w:ascii="Arial" w:hAnsi="Arial" w:cs="Arial"/>
          <w:lang w:val="sr-Latn-ME"/>
        </w:rPr>
        <w:t>metodologiju evaluacije svih nosilaca djelatnosti kulture;</w:t>
      </w:r>
    </w:p>
    <w:p w:rsidR="00ED2266" w:rsidRPr="003F4098" w:rsidRDefault="00ED2266" w:rsidP="00804F19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Latn-ME"/>
        </w:rPr>
      </w:pPr>
      <w:r w:rsidRPr="003F4098">
        <w:rPr>
          <w:rFonts w:ascii="Arial" w:hAnsi="Arial" w:cs="Arial"/>
          <w:lang w:val="sr-Latn-ME"/>
        </w:rPr>
        <w:t>način podsticaja i pomoći razvoja kulturnog i umjetničkog stvaralaštva i djelatnosti kulture;</w:t>
      </w:r>
    </w:p>
    <w:p w:rsidR="00ED2266" w:rsidRPr="003F4098" w:rsidRDefault="00ED2266" w:rsidP="00804F19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Latn-ME"/>
        </w:rPr>
      </w:pPr>
      <w:r w:rsidRPr="003F4098">
        <w:rPr>
          <w:rFonts w:ascii="Arial" w:hAnsi="Arial" w:cs="Arial"/>
          <w:lang w:val="sr-Latn-ME"/>
        </w:rPr>
        <w:t>aktivnosti na zaštiti i očuvanju kulturne baštine;</w:t>
      </w:r>
    </w:p>
    <w:p w:rsidR="00ED2266" w:rsidRPr="003F4098" w:rsidRDefault="00ED2266" w:rsidP="00804F19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Latn-ME"/>
        </w:rPr>
      </w:pPr>
      <w:r w:rsidRPr="003F4098">
        <w:rPr>
          <w:rFonts w:ascii="Arial" w:hAnsi="Arial" w:cs="Arial"/>
          <w:lang w:val="sr-Latn-ME"/>
        </w:rPr>
        <w:t>prioritete međunarodne kulturne saradnje;</w:t>
      </w:r>
    </w:p>
    <w:p w:rsidR="00ED2266" w:rsidRPr="003F4098" w:rsidRDefault="00ED2266" w:rsidP="00804F19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Latn-ME"/>
        </w:rPr>
      </w:pPr>
      <w:r w:rsidRPr="003F4098">
        <w:rPr>
          <w:rFonts w:ascii="Arial" w:hAnsi="Arial" w:cs="Arial"/>
          <w:lang w:val="sr-Latn-ME"/>
        </w:rPr>
        <w:t>planiranje kadrovskih potreba, edukacije i profesionalnog usavršavanja;</w:t>
      </w:r>
    </w:p>
    <w:p w:rsidR="00ED2266" w:rsidRPr="003F4098" w:rsidRDefault="00ED2266" w:rsidP="00804F19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Latn-ME"/>
        </w:rPr>
      </w:pPr>
      <w:r w:rsidRPr="003F4098">
        <w:rPr>
          <w:rFonts w:ascii="Arial" w:hAnsi="Arial" w:cs="Arial"/>
          <w:lang w:val="sr-Latn-ME"/>
        </w:rPr>
        <w:t>naučno-istraživački rad i kapitalne projekte u kulturi;</w:t>
      </w:r>
    </w:p>
    <w:p w:rsidR="00ED2266" w:rsidRPr="003F4098" w:rsidRDefault="00ED2266" w:rsidP="00804F19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Latn-ME"/>
        </w:rPr>
      </w:pPr>
      <w:r w:rsidRPr="003F4098">
        <w:rPr>
          <w:rFonts w:ascii="Arial" w:hAnsi="Arial" w:cs="Arial"/>
          <w:lang w:val="sr-Latn-ME"/>
        </w:rPr>
        <w:t>mjere za obezbjeđivanje uslova za rad umjetnika i stručnjaka u kulturi;</w:t>
      </w:r>
    </w:p>
    <w:p w:rsidR="00ED2266" w:rsidRPr="003F4098" w:rsidRDefault="00ED2266" w:rsidP="00804F19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Latn-ME"/>
        </w:rPr>
      </w:pPr>
      <w:r w:rsidRPr="003F4098">
        <w:rPr>
          <w:rFonts w:ascii="Arial" w:hAnsi="Arial" w:cs="Arial"/>
          <w:lang w:val="sr-Latn-ME"/>
        </w:rPr>
        <w:t>mjere za poboljšanje socijalnog položaja zaposlenih u kulturi, samostalnih umjetnika i samostalnih stručnjaka u kulturi;</w:t>
      </w:r>
    </w:p>
    <w:p w:rsidR="00ED2266" w:rsidRPr="003F4098" w:rsidRDefault="00ED2266" w:rsidP="00804F19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Latn-ME"/>
        </w:rPr>
      </w:pPr>
      <w:r w:rsidRPr="003F4098">
        <w:rPr>
          <w:rFonts w:ascii="Arial" w:hAnsi="Arial" w:cs="Arial"/>
          <w:lang w:val="sr-Latn-ME"/>
        </w:rPr>
        <w:t>projekciju budžetskih i vanbudžetskih sredstava za finansiranje kulture;</w:t>
      </w:r>
    </w:p>
    <w:p w:rsidR="00ED2266" w:rsidRPr="003F4098" w:rsidRDefault="00ED2266" w:rsidP="00804F19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Latn-ME"/>
        </w:rPr>
      </w:pPr>
      <w:r w:rsidRPr="003F4098">
        <w:rPr>
          <w:rFonts w:ascii="Arial" w:hAnsi="Arial" w:cs="Arial"/>
          <w:lang w:val="sr-Latn-ME"/>
        </w:rPr>
        <w:t>smjernice za izradu opštinskih programa;</w:t>
      </w:r>
    </w:p>
    <w:p w:rsidR="00ED2266" w:rsidRPr="003F4098" w:rsidRDefault="00ED2266" w:rsidP="00804F19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Latn-ME"/>
        </w:rPr>
      </w:pPr>
      <w:r w:rsidRPr="003F4098">
        <w:rPr>
          <w:rFonts w:ascii="Arial" w:hAnsi="Arial" w:cs="Arial"/>
          <w:lang w:val="sr-Latn-ME"/>
        </w:rPr>
        <w:t>principe saradnje i koordinaciju aktivnosti subjekata u kulturi;</w:t>
      </w:r>
    </w:p>
    <w:p w:rsidR="00ED2266" w:rsidRPr="003F4098" w:rsidRDefault="00ED2266" w:rsidP="00804F19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Latn-ME"/>
        </w:rPr>
      </w:pPr>
      <w:r w:rsidRPr="003F4098">
        <w:rPr>
          <w:rFonts w:ascii="Arial" w:hAnsi="Arial" w:cs="Arial"/>
          <w:lang w:val="sr-Latn-ME"/>
        </w:rPr>
        <w:t>principe ostvarivanja i razvoja saradnje sa subjektima iz drugih oblasti;</w:t>
      </w:r>
    </w:p>
    <w:p w:rsidR="00ED2266" w:rsidRPr="003F4098" w:rsidRDefault="00ED2266" w:rsidP="00804F19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Latn-ME"/>
        </w:rPr>
      </w:pPr>
      <w:r w:rsidRPr="003F4098">
        <w:rPr>
          <w:rFonts w:ascii="Arial" w:hAnsi="Arial" w:cs="Arial"/>
          <w:lang w:val="sr-Latn-ME"/>
        </w:rPr>
        <w:t>metodologiju i rokove za ostvarivanje Nacionalnog programa;</w:t>
      </w:r>
    </w:p>
    <w:p w:rsidR="00ED2266" w:rsidRPr="003F4098" w:rsidRDefault="00ED2266" w:rsidP="00804F19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lang w:val="sr-Latn-ME"/>
        </w:rPr>
      </w:pPr>
      <w:r w:rsidRPr="003F4098">
        <w:rPr>
          <w:rFonts w:ascii="Arial" w:hAnsi="Arial" w:cs="Arial"/>
          <w:lang w:val="sr-Latn-ME"/>
        </w:rPr>
        <w:t>druge aktivnosti i mjere od značaja za ostvarivanje i razvoj kulture.</w:t>
      </w:r>
    </w:p>
    <w:p w:rsidR="00ED2266" w:rsidRDefault="00ED2266" w:rsidP="00ED2266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</w:p>
    <w:p w:rsidR="00B46D67" w:rsidRPr="00ED2266" w:rsidRDefault="00B46D67" w:rsidP="00ED2266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</w:p>
    <w:p w:rsidR="00350DB0" w:rsidRDefault="00350DB0" w:rsidP="00804F19">
      <w:pPr>
        <w:spacing w:after="240" w:line="240" w:lineRule="auto"/>
        <w:jc w:val="both"/>
        <w:rPr>
          <w:rFonts w:ascii="Arial" w:hAnsi="Arial" w:cs="Arial"/>
          <w:b/>
          <w:lang w:val="sr-Latn-ME"/>
        </w:rPr>
      </w:pPr>
      <w:r w:rsidRPr="00ED2266">
        <w:rPr>
          <w:rFonts w:ascii="Arial" w:hAnsi="Arial" w:cs="Arial"/>
          <w:b/>
          <w:lang w:val="sr-Latn-ME"/>
        </w:rPr>
        <w:t>2. Zakon o izmjenama i dopunama Zakona o zaštiti kulturnih dobara</w:t>
      </w:r>
    </w:p>
    <w:p w:rsidR="00350DB0" w:rsidRPr="00ED2266" w:rsidRDefault="00350DB0" w:rsidP="00ED2266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D2266">
        <w:rPr>
          <w:rFonts w:ascii="Arial" w:hAnsi="Arial" w:cs="Arial"/>
          <w:lang w:val="sr-Latn-ME"/>
        </w:rPr>
        <w:t>Izmjenama odredbi ovog Zakona unaprijediće se postojeći normativni okvir, posebno u dijelu postupka izdavanja licenci, odnosno relicenciranja, što predstavlja ključni osnov za uspostavljanje i primjenu savremenih standarda u zaštiti i očuvanju kulturnih dobara Crne Gore.</w:t>
      </w:r>
    </w:p>
    <w:p w:rsidR="00350DB0" w:rsidRPr="00ED2266" w:rsidRDefault="00350DB0" w:rsidP="00ED2266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:rsidR="00350DB0" w:rsidRPr="00ED2266" w:rsidRDefault="00350DB0" w:rsidP="00ED2266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D2266">
        <w:rPr>
          <w:rFonts w:ascii="Arial" w:hAnsi="Arial" w:cs="Arial"/>
          <w:lang w:val="sr-Latn-ME"/>
        </w:rPr>
        <w:lastRenderedPageBreak/>
        <w:t>Programom rada Vlade Crne Gore za 2023. godinu</w:t>
      </w:r>
      <w:r w:rsidR="00570BD4" w:rsidRPr="00ED2266">
        <w:rPr>
          <w:rFonts w:ascii="Arial" w:hAnsi="Arial" w:cs="Arial"/>
          <w:lang w:val="sr-Latn-ME"/>
        </w:rPr>
        <w:t xml:space="preserve"> predviđeno je </w:t>
      </w:r>
      <w:r w:rsidR="00ED2266" w:rsidRPr="00ED2266">
        <w:rPr>
          <w:rFonts w:ascii="Arial" w:hAnsi="Arial" w:cs="Arial"/>
          <w:lang w:val="sr-Latn-ME"/>
        </w:rPr>
        <w:t xml:space="preserve">i utvrđivanje </w:t>
      </w:r>
      <w:bookmarkStart w:id="0" w:name="_GoBack"/>
      <w:bookmarkEnd w:id="0"/>
      <w:r w:rsidR="00ED2266" w:rsidRPr="00ED2266">
        <w:rPr>
          <w:rFonts w:ascii="Arial" w:hAnsi="Arial" w:cs="Arial"/>
          <w:lang w:val="sr-Latn-ME"/>
        </w:rPr>
        <w:t>Predloga Zakona o izmjenama i dopunama Zakona o bibliotečkoj djelatnosti</w:t>
      </w:r>
      <w:r w:rsidR="004E1CEC">
        <w:rPr>
          <w:rFonts w:ascii="Arial" w:hAnsi="Arial" w:cs="Arial"/>
          <w:lang w:val="sr-Latn-ME"/>
        </w:rPr>
        <w:t xml:space="preserve"> i</w:t>
      </w:r>
      <w:r w:rsidR="00ED2266" w:rsidRPr="00ED2266">
        <w:rPr>
          <w:rFonts w:ascii="Arial" w:hAnsi="Arial" w:cs="Arial"/>
          <w:lang w:val="sr-Latn-ME"/>
        </w:rPr>
        <w:t xml:space="preserve"> </w:t>
      </w:r>
      <w:r w:rsidR="004E1CEC" w:rsidRPr="00ED2266">
        <w:rPr>
          <w:rFonts w:ascii="Arial" w:hAnsi="Arial" w:cs="Arial"/>
          <w:lang w:val="sr-Latn-ME"/>
        </w:rPr>
        <w:t>Predloga Zakona o izmjenama i dopunama Zakona o muzejskoj djelatnosti</w:t>
      </w:r>
      <w:r w:rsidR="004E1CEC">
        <w:rPr>
          <w:rFonts w:ascii="Arial" w:hAnsi="Arial" w:cs="Arial"/>
          <w:lang w:val="sr-Latn-ME"/>
        </w:rPr>
        <w:t>,</w:t>
      </w:r>
      <w:r w:rsidR="004E1CEC" w:rsidRPr="00ED2266">
        <w:rPr>
          <w:rFonts w:ascii="Arial" w:hAnsi="Arial" w:cs="Arial"/>
          <w:lang w:val="sr-Latn-ME"/>
        </w:rPr>
        <w:t xml:space="preserve"> </w:t>
      </w:r>
      <w:r w:rsidR="00ED2266" w:rsidRPr="00ED2266">
        <w:rPr>
          <w:rFonts w:ascii="Arial" w:hAnsi="Arial" w:cs="Arial"/>
          <w:lang w:val="sr-Latn-ME"/>
        </w:rPr>
        <w:t>a</w:t>
      </w:r>
      <w:r w:rsidR="00603D39">
        <w:rPr>
          <w:rFonts w:ascii="Arial" w:hAnsi="Arial" w:cs="Arial"/>
          <w:lang w:val="sr-Latn-ME"/>
        </w:rPr>
        <w:t>li će se za navedene propise,</w:t>
      </w:r>
      <w:r w:rsidR="00ED2266" w:rsidRPr="00ED2266">
        <w:rPr>
          <w:rFonts w:ascii="Arial" w:hAnsi="Arial" w:cs="Arial"/>
          <w:lang w:val="sr-Latn-ME"/>
        </w:rPr>
        <w:t xml:space="preserve"> nakon izrade </w:t>
      </w:r>
      <w:r w:rsidR="0077419D">
        <w:rPr>
          <w:rFonts w:ascii="Arial" w:hAnsi="Arial" w:cs="Arial"/>
          <w:lang w:val="sr-Latn-ME"/>
        </w:rPr>
        <w:t>teksta n</w:t>
      </w:r>
      <w:r w:rsidR="00ED2266" w:rsidRPr="00ED2266">
        <w:rPr>
          <w:rFonts w:ascii="Arial" w:hAnsi="Arial" w:cs="Arial"/>
          <w:lang w:val="sr-Latn-ME"/>
        </w:rPr>
        <w:t>acrta, razmotr</w:t>
      </w:r>
      <w:r w:rsidR="00603D39">
        <w:rPr>
          <w:rFonts w:ascii="Arial" w:hAnsi="Arial" w:cs="Arial"/>
          <w:lang w:val="sr-Latn-ME"/>
        </w:rPr>
        <w:t>iti</w:t>
      </w:r>
      <w:r w:rsidR="00ED2266" w:rsidRPr="00ED2266">
        <w:rPr>
          <w:rFonts w:ascii="Arial" w:hAnsi="Arial" w:cs="Arial"/>
          <w:lang w:val="sr-Latn-ME"/>
        </w:rPr>
        <w:t xml:space="preserve"> potreba za sprovođenjem javne rasprave, imajući u vidu da se rade manje izmjene, odnosno dopune.</w:t>
      </w:r>
    </w:p>
    <w:p w:rsidR="00ED2266" w:rsidRPr="00ED2266" w:rsidRDefault="00ED2266" w:rsidP="00ED2266">
      <w:pPr>
        <w:spacing w:after="0" w:line="240" w:lineRule="auto"/>
        <w:jc w:val="both"/>
        <w:rPr>
          <w:rFonts w:ascii="Arial" w:eastAsia="Times New Roman" w:hAnsi="Arial" w:cs="Arial"/>
          <w:b/>
          <w:lang w:val="sr-Latn-ME"/>
        </w:rPr>
      </w:pPr>
    </w:p>
    <w:p w:rsidR="00350DB0" w:rsidRPr="00ED2266" w:rsidRDefault="00350DB0" w:rsidP="00603D39">
      <w:pPr>
        <w:pStyle w:val="ListParagraph"/>
        <w:numPr>
          <w:ilvl w:val="0"/>
          <w:numId w:val="5"/>
        </w:numPr>
        <w:spacing w:after="240"/>
        <w:jc w:val="both"/>
        <w:rPr>
          <w:rFonts w:ascii="Arial" w:eastAsia="Times New Roman" w:hAnsi="Arial" w:cs="Arial"/>
          <w:b/>
          <w:lang w:val="sr-Latn-ME"/>
        </w:rPr>
      </w:pPr>
      <w:r w:rsidRPr="00ED2266">
        <w:rPr>
          <w:rFonts w:ascii="Arial" w:eastAsia="Times New Roman" w:hAnsi="Arial" w:cs="Arial"/>
          <w:b/>
          <w:lang w:val="sr-Latn-ME"/>
        </w:rPr>
        <w:t>Zakon o izmjenama i dopunama Zakona o bibliotečkoj djelatnosti</w:t>
      </w:r>
    </w:p>
    <w:p w:rsidR="00350DB0" w:rsidRPr="00ED2266" w:rsidRDefault="00350DB0" w:rsidP="00ED2266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D2266">
        <w:rPr>
          <w:rFonts w:ascii="Arial" w:hAnsi="Arial" w:cs="Arial"/>
          <w:lang w:val="sr-Latn-ME"/>
        </w:rPr>
        <w:t xml:space="preserve">Kroz aktivnosti na usaglašavanju propisa u postupku pridruživanja Evropskoj </w:t>
      </w:r>
      <w:r w:rsidR="00ED2266" w:rsidRPr="00ED2266">
        <w:rPr>
          <w:rFonts w:ascii="Arial" w:hAnsi="Arial" w:cs="Arial"/>
          <w:lang w:val="sr-Latn-ME"/>
        </w:rPr>
        <w:t>u</w:t>
      </w:r>
      <w:r w:rsidRPr="00ED2266">
        <w:rPr>
          <w:rFonts w:ascii="Arial" w:hAnsi="Arial" w:cs="Arial"/>
          <w:lang w:val="sr-Latn-ME"/>
        </w:rPr>
        <w:t>niji, Ministarstvo kulture i medija je u obavezi da, pored ostalog, izvrši i izmjene Zakona o bibliotečkoj djelatnosti, u dijelu koji se odnosi na korišćenje termina (lica sa invalidtitetom, OSI), a radi usklađivanja sa Strategijom za zaštitu lica sa invaliditetom od diskriminacije i promociju jednakosti 2022</w:t>
      </w:r>
      <w:r w:rsidR="00ED2266" w:rsidRPr="00ED2266">
        <w:rPr>
          <w:rFonts w:ascii="Arial" w:hAnsi="Arial" w:cs="Arial"/>
          <w:lang w:val="sr-Latn-ME"/>
        </w:rPr>
        <w:t>–</w:t>
      </w:r>
      <w:r w:rsidRPr="00ED2266">
        <w:rPr>
          <w:rFonts w:ascii="Arial" w:hAnsi="Arial" w:cs="Arial"/>
          <w:lang w:val="sr-Latn-ME"/>
        </w:rPr>
        <w:t>2027. i uvažavajući preporuke Komiteta UN o pravima OSI. U tom smislu je Ministarstvo prihvatilo prijedlog JU Biblioteka za slijepe Crne Gore, koji se odnosio na preciznije definisanje statusa i nadležnosti ove nacionalne ustanove, jedine toga tipa u Crnoj Gori. Izvršene su određene konsultacije u odnosu na prijedlog navedene ustanove i pristupilo se izradi izmjena i dopuna Zakona o bibliotečkoj djelatnosti, od strane JU  Biblioteka za slijepe Crne Gore.</w:t>
      </w:r>
    </w:p>
    <w:p w:rsidR="001C2F4B" w:rsidRDefault="001C2F4B" w:rsidP="00ED2266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:rsidR="001B708C" w:rsidRPr="00ED2266" w:rsidRDefault="001B708C" w:rsidP="001B708C">
      <w:pPr>
        <w:pStyle w:val="ListParagraph"/>
        <w:numPr>
          <w:ilvl w:val="0"/>
          <w:numId w:val="5"/>
        </w:numPr>
        <w:spacing w:after="240"/>
        <w:jc w:val="both"/>
        <w:rPr>
          <w:rFonts w:ascii="Arial" w:eastAsia="Times New Roman" w:hAnsi="Arial" w:cs="Arial"/>
          <w:b/>
          <w:lang w:val="sr-Latn-ME"/>
        </w:rPr>
      </w:pPr>
      <w:r w:rsidRPr="00ED2266">
        <w:rPr>
          <w:rFonts w:ascii="Arial" w:eastAsia="Times New Roman" w:hAnsi="Arial" w:cs="Arial"/>
          <w:b/>
          <w:lang w:val="sr-Latn-ME"/>
        </w:rPr>
        <w:t>Zakon o izmjenama i dopunama Zakona o muzejskoj djelatnosti</w:t>
      </w:r>
    </w:p>
    <w:p w:rsidR="001B708C" w:rsidRPr="00ED2266" w:rsidRDefault="001B708C" w:rsidP="001B708C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603D39">
        <w:rPr>
          <w:rFonts w:ascii="Arial" w:hAnsi="Arial" w:cs="Arial"/>
          <w:lang w:val="sr-Latn-ME"/>
        </w:rPr>
        <w:t>Ministarstvo kulture i medija je u obavezi da, pored ostalog, izvrši i izmjene Zakona o muzejskoj djelatnosti, u dijelu koji se odnosi na korišćenje termina (lica sa invalidtitetom, OSI), a radi usklađivanja sa Strategijom za zaštitu lica sa invaliditetom od diskriminacije i promociju jednakosti 2022</w:t>
      </w:r>
      <w:r>
        <w:rPr>
          <w:rFonts w:ascii="Arial" w:hAnsi="Arial" w:cs="Arial"/>
          <w:lang w:val="sr-Latn-ME"/>
        </w:rPr>
        <w:t>–</w:t>
      </w:r>
      <w:r w:rsidRPr="00603D39">
        <w:rPr>
          <w:rFonts w:ascii="Arial" w:hAnsi="Arial" w:cs="Arial"/>
          <w:lang w:val="sr-Latn-ME"/>
        </w:rPr>
        <w:t>2027. i uvažavajući preporuke Komiteta UN o pravima OSI</w:t>
      </w:r>
      <w:r>
        <w:rPr>
          <w:rFonts w:ascii="Arial" w:hAnsi="Arial" w:cs="Arial"/>
          <w:lang w:val="sr-Latn-ME"/>
        </w:rPr>
        <w:t xml:space="preserve">. </w:t>
      </w:r>
      <w:r w:rsidRPr="00603D39">
        <w:rPr>
          <w:rFonts w:ascii="Arial" w:hAnsi="Arial" w:cs="Arial"/>
          <w:lang w:val="sr-Latn-ME"/>
        </w:rPr>
        <w:t>Izmjenama odredbi ovog Zakona unaprijediće se postojeći normativni okvir.</w:t>
      </w:r>
    </w:p>
    <w:p w:rsidR="001B708C" w:rsidRPr="00ED2266" w:rsidRDefault="001B708C" w:rsidP="00ED2266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sectPr w:rsidR="001B708C" w:rsidRPr="00ED2266" w:rsidSect="00B46D6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3BC7"/>
    <w:multiLevelType w:val="hybridMultilevel"/>
    <w:tmpl w:val="406CF2B8"/>
    <w:lvl w:ilvl="0" w:tplc="C21E9B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041E6"/>
    <w:multiLevelType w:val="hybridMultilevel"/>
    <w:tmpl w:val="A6302DD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9216F0"/>
    <w:multiLevelType w:val="hybridMultilevel"/>
    <w:tmpl w:val="055CF9AA"/>
    <w:lvl w:ilvl="0" w:tplc="818A2C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D18D4"/>
    <w:multiLevelType w:val="hybridMultilevel"/>
    <w:tmpl w:val="6366C954"/>
    <w:lvl w:ilvl="0" w:tplc="BB0650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1517F"/>
    <w:multiLevelType w:val="hybridMultilevel"/>
    <w:tmpl w:val="7AFEC620"/>
    <w:lvl w:ilvl="0" w:tplc="996C48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72595"/>
    <w:multiLevelType w:val="hybridMultilevel"/>
    <w:tmpl w:val="FCB2F2EA"/>
    <w:lvl w:ilvl="0" w:tplc="281A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4B"/>
    <w:rsid w:val="00074335"/>
    <w:rsid w:val="001B708C"/>
    <w:rsid w:val="001C2F4B"/>
    <w:rsid w:val="00350DB0"/>
    <w:rsid w:val="003F4098"/>
    <w:rsid w:val="004105ED"/>
    <w:rsid w:val="00444F05"/>
    <w:rsid w:val="004E1CEC"/>
    <w:rsid w:val="00570BD4"/>
    <w:rsid w:val="00603D39"/>
    <w:rsid w:val="006E585A"/>
    <w:rsid w:val="0077419D"/>
    <w:rsid w:val="007775F9"/>
    <w:rsid w:val="00786FDA"/>
    <w:rsid w:val="00804F19"/>
    <w:rsid w:val="008447A3"/>
    <w:rsid w:val="009D6B5E"/>
    <w:rsid w:val="00B46D67"/>
    <w:rsid w:val="00D547BB"/>
    <w:rsid w:val="00E66A2D"/>
    <w:rsid w:val="00E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0C7D"/>
  <w15:chartTrackingRefBased/>
  <w15:docId w15:val="{206E1300-6A87-44C8-AF07-52980BB7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350DB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ListParagraphChar">
    <w:name w:val="List Paragraph Char"/>
    <w:link w:val="ListParagraph"/>
    <w:locked/>
    <w:rsid w:val="00ED226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Dragicevic</dc:creator>
  <cp:keywords/>
  <dc:description/>
  <cp:lastModifiedBy>Milica Dragicevic</cp:lastModifiedBy>
  <cp:revision>11</cp:revision>
  <dcterms:created xsi:type="dcterms:W3CDTF">2023-05-19T07:50:00Z</dcterms:created>
  <dcterms:modified xsi:type="dcterms:W3CDTF">2023-05-19T12:34:00Z</dcterms:modified>
</cp:coreProperties>
</file>