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90E" w:rsidRDefault="0047390E" w:rsidP="0047390E">
      <w:pPr>
        <w:spacing w:after="240"/>
        <w:jc w:val="right"/>
        <w:rPr>
          <w:rFonts w:ascii="Times New Roman" w:hAnsi="Times New Roman"/>
          <w:b/>
          <w:sz w:val="24"/>
          <w:szCs w:val="24"/>
          <w:u w:val="single"/>
        </w:rPr>
      </w:pPr>
      <w:r w:rsidRPr="00AB32EF">
        <w:rPr>
          <w:rFonts w:ascii="Times New Roman" w:hAnsi="Times New Roman"/>
          <w:b/>
          <w:sz w:val="24"/>
          <w:szCs w:val="24"/>
          <w:u w:val="single"/>
        </w:rPr>
        <w:t>PRILOG</w:t>
      </w:r>
    </w:p>
    <w:p w:rsidR="0047390E" w:rsidRPr="00D564FD" w:rsidRDefault="0047390E" w:rsidP="0047390E">
      <w:pPr>
        <w:spacing w:after="240"/>
        <w:jc w:val="center"/>
        <w:rPr>
          <w:rFonts w:ascii="Times New Roman" w:hAnsi="Times New Roman"/>
          <w:b/>
          <w:sz w:val="28"/>
          <w:szCs w:val="28"/>
        </w:rPr>
      </w:pPr>
      <w:r w:rsidRPr="00D564FD">
        <w:rPr>
          <w:rFonts w:ascii="Times New Roman" w:hAnsi="Times New Roman"/>
          <w:b/>
          <w:sz w:val="28"/>
          <w:szCs w:val="28"/>
        </w:rPr>
        <w:t>TABELARNI PRIKAZ PREDMETA PO SEKTORIMA RADA</w:t>
      </w:r>
    </w:p>
    <w:p w:rsidR="0047390E" w:rsidRPr="00AB32EF" w:rsidRDefault="0047390E" w:rsidP="0047390E">
      <w:pPr>
        <w:jc w:val="right"/>
        <w:rPr>
          <w:rFonts w:ascii="Times New Roman" w:hAnsi="Times New Roman"/>
          <w:b/>
          <w:sz w:val="24"/>
          <w:szCs w:val="24"/>
          <w:u w:val="single"/>
        </w:rPr>
      </w:pPr>
    </w:p>
    <w:p w:rsidR="000A1040" w:rsidRDefault="0047390E" w:rsidP="0047390E">
      <w:pPr>
        <w:jc w:val="center"/>
        <w:rPr>
          <w:rFonts w:ascii="Times New Roman" w:hAnsi="Times New Roman"/>
          <w:b/>
          <w:sz w:val="24"/>
          <w:szCs w:val="24"/>
        </w:rPr>
      </w:pPr>
      <w:r w:rsidRPr="00F53B3C">
        <w:rPr>
          <w:rFonts w:ascii="Times New Roman" w:hAnsi="Times New Roman"/>
          <w:b/>
          <w:sz w:val="24"/>
          <w:szCs w:val="24"/>
        </w:rPr>
        <w:t>SEKTOR ZA PROPISE IZ OBLASTI POLITIČKOG SISTEMA</w:t>
      </w:r>
    </w:p>
    <w:p w:rsidR="0047390E" w:rsidRPr="00E24CEB" w:rsidRDefault="0047390E" w:rsidP="0047390E">
      <w:pPr>
        <w:jc w:val="center"/>
        <w:rPr>
          <w:rFonts w:ascii="Times New Roman" w:hAnsi="Times New Roman"/>
          <w:b/>
          <w:sz w:val="24"/>
          <w:szCs w:val="24"/>
          <w:u w:val="single"/>
        </w:rPr>
      </w:pPr>
      <w:r w:rsidRPr="00E24CEB">
        <w:rPr>
          <w:rFonts w:ascii="Times New Roman" w:hAnsi="Times New Roman"/>
          <w:b/>
          <w:sz w:val="24"/>
          <w:szCs w:val="24"/>
        </w:rPr>
        <w:t xml:space="preserve"> </w:t>
      </w:r>
      <w:r w:rsidRPr="00E24CEB">
        <w:rPr>
          <w:rFonts w:ascii="Times New Roman" w:hAnsi="Times New Roman"/>
          <w:b/>
          <w:sz w:val="24"/>
          <w:szCs w:val="24"/>
          <w:u w:val="single"/>
        </w:rPr>
        <w:t xml:space="preserve"> I. PREGLED ZAKONA</w:t>
      </w:r>
    </w:p>
    <w:p w:rsidR="0047390E" w:rsidRPr="006E0CA9" w:rsidRDefault="0047390E" w:rsidP="0047390E">
      <w:pPr>
        <w:jc w:val="center"/>
        <w:rPr>
          <w:rFonts w:ascii="Times New Roman" w:hAnsi="Times New Roman"/>
          <w:b/>
          <w:sz w:val="24"/>
          <w:szCs w:val="24"/>
          <w:u w:val="single"/>
        </w:rPr>
      </w:pPr>
      <w:r w:rsidRPr="00E24CEB">
        <w:rPr>
          <w:rFonts w:ascii="Times New Roman" w:hAnsi="Times New Roman"/>
          <w:b/>
          <w:sz w:val="24"/>
          <w:szCs w:val="24"/>
        </w:rPr>
        <w:t>1.</w:t>
      </w:r>
      <w:r w:rsidRPr="00E24CEB">
        <w:rPr>
          <w:rFonts w:ascii="Times New Roman" w:hAnsi="Times New Roman"/>
          <w:b/>
          <w:sz w:val="24"/>
          <w:szCs w:val="24"/>
          <w:u w:val="single"/>
        </w:rPr>
        <w:t xml:space="preserve"> NACRTI ZAKONA</w:t>
      </w:r>
    </w:p>
    <w:tbl>
      <w:tblPr>
        <w:tblW w:w="9400" w:type="dxa"/>
        <w:tblInd w:w="93" w:type="dxa"/>
        <w:tblLook w:val="04A0"/>
      </w:tblPr>
      <w:tblGrid>
        <w:gridCol w:w="840"/>
        <w:gridCol w:w="4560"/>
        <w:gridCol w:w="2740"/>
        <w:gridCol w:w="1260"/>
      </w:tblGrid>
      <w:tr w:rsidR="0047390E" w:rsidRPr="00E24CEB" w:rsidTr="0047390E">
        <w:trPr>
          <w:trHeight w:val="1009"/>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Rb.</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Naziv</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Primjedbe i sugestije</w:t>
            </w:r>
            <w:r w:rsidRPr="0047390E">
              <w:rPr>
                <w:rFonts w:ascii="Times New Roman" w:hAnsi="Times New Roman"/>
                <w:b/>
                <w:bCs/>
                <w:color w:val="000000"/>
                <w:sz w:val="20"/>
                <w:szCs w:val="20"/>
              </w:rPr>
              <w:br/>
              <w:t xml:space="preserve">date u neposrednoj saradnji i </w:t>
            </w:r>
            <w:r w:rsidRPr="0047390E">
              <w:rPr>
                <w:rFonts w:ascii="Times New Roman" w:hAnsi="Times New Roman"/>
                <w:b/>
                <w:bCs/>
                <w:color w:val="000000"/>
                <w:sz w:val="20"/>
                <w:szCs w:val="20"/>
              </w:rPr>
              <w:br/>
              <w:t>pisanim putem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Konačno mišljenje</w:t>
            </w:r>
          </w:p>
        </w:tc>
      </w:tr>
      <w:tr w:rsidR="0047390E" w:rsidRPr="00E24CEB" w:rsidTr="0047390E">
        <w:trPr>
          <w:trHeight w:val="1048"/>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w:t>
            </w:r>
          </w:p>
        </w:tc>
        <w:tc>
          <w:tcPr>
            <w:tcW w:w="456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izvršenju krivičnih sankcija</w:t>
            </w:r>
          </w:p>
        </w:tc>
        <w:tc>
          <w:tcPr>
            <w:tcW w:w="274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xml:space="preserve">3.3.                                             23.6-2.7                             </w:t>
            </w:r>
            <w:r>
              <w:rPr>
                <w:rFonts w:ascii="Times New Roman" w:hAnsi="Times New Roman"/>
                <w:color w:val="000000"/>
                <w:sz w:val="24"/>
                <w:szCs w:val="24"/>
              </w:rPr>
              <w:t xml:space="preserve">                            </w:t>
            </w:r>
            <w:r w:rsidRPr="00B20DFC">
              <w:rPr>
                <w:rFonts w:ascii="Times New Roman" w:hAnsi="Times New Roman"/>
                <w:color w:val="000000"/>
                <w:sz w:val="24"/>
                <w:szCs w:val="24"/>
              </w:rPr>
              <w:t>17-19.9.                         22-26.9.</w:t>
            </w:r>
          </w:p>
        </w:tc>
        <w:tc>
          <w:tcPr>
            <w:tcW w:w="1260" w:type="dxa"/>
            <w:tcBorders>
              <w:top w:val="nil"/>
              <w:left w:val="nil"/>
              <w:bottom w:val="single" w:sz="4" w:space="0" w:color="auto"/>
              <w:right w:val="single" w:sz="4" w:space="0" w:color="auto"/>
            </w:tcBorders>
            <w:shd w:val="clear" w:color="000000" w:fill="FFFFFF"/>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w:t>
            </w:r>
          </w:p>
        </w:tc>
      </w:tr>
      <w:tr w:rsidR="0047390E" w:rsidRPr="00E24CEB" w:rsidTr="0047390E">
        <w:trPr>
          <w:trHeight w:val="75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2.</w:t>
            </w:r>
          </w:p>
        </w:tc>
        <w:tc>
          <w:tcPr>
            <w:tcW w:w="4560"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besplatnoj pravnoj pomoći</w:t>
            </w:r>
          </w:p>
        </w:tc>
        <w:tc>
          <w:tcPr>
            <w:tcW w:w="274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23.7.                                  24.7.</w:t>
            </w:r>
          </w:p>
        </w:tc>
        <w:tc>
          <w:tcPr>
            <w:tcW w:w="1260"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1.8.</w:t>
            </w:r>
          </w:p>
        </w:tc>
      </w:tr>
      <w:tr w:rsidR="0047390E" w:rsidRPr="00E24CEB" w:rsidTr="0047390E">
        <w:trPr>
          <w:trHeight w:val="40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3.</w:t>
            </w:r>
          </w:p>
        </w:tc>
        <w:tc>
          <w:tcPr>
            <w:tcW w:w="456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sudovima</w:t>
            </w:r>
          </w:p>
        </w:tc>
        <w:tc>
          <w:tcPr>
            <w:tcW w:w="2740" w:type="dxa"/>
            <w:tcBorders>
              <w:top w:val="nil"/>
              <w:left w:val="nil"/>
              <w:bottom w:val="single" w:sz="4" w:space="0" w:color="auto"/>
              <w:right w:val="single" w:sz="4" w:space="0" w:color="auto"/>
            </w:tcBorders>
            <w:shd w:val="clear" w:color="auto" w:fill="auto"/>
            <w:noWrap/>
            <w:vAlign w:val="bottom"/>
            <w:hideMark/>
          </w:tcPr>
          <w:p w:rsidR="0047390E" w:rsidRPr="00E24CEB" w:rsidRDefault="0047390E" w:rsidP="0047390E">
            <w:pPr>
              <w:spacing w:after="0" w:line="240" w:lineRule="auto"/>
              <w:rPr>
                <w:rFonts w:ascii="Times New Roman" w:hAnsi="Times New Roman"/>
                <w:color w:val="000000"/>
                <w:sz w:val="24"/>
                <w:szCs w:val="24"/>
              </w:rPr>
            </w:pPr>
            <w:r w:rsidRPr="00E24CEB">
              <w:rPr>
                <w:rFonts w:ascii="Times New Roman" w:hAnsi="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30.7.</w:t>
            </w:r>
          </w:p>
        </w:tc>
      </w:tr>
      <w:tr w:rsidR="0047390E" w:rsidRPr="00E24CEB" w:rsidTr="0047390E">
        <w:trPr>
          <w:trHeight w:val="67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4.</w:t>
            </w:r>
          </w:p>
        </w:tc>
        <w:tc>
          <w:tcPr>
            <w:tcW w:w="456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Sudskom savjetu i pravima i dužnostima sudija</w:t>
            </w:r>
          </w:p>
        </w:tc>
        <w:tc>
          <w:tcPr>
            <w:tcW w:w="2740" w:type="dxa"/>
            <w:tcBorders>
              <w:top w:val="nil"/>
              <w:left w:val="nil"/>
              <w:bottom w:val="single" w:sz="4" w:space="0" w:color="auto"/>
              <w:right w:val="single" w:sz="4" w:space="0" w:color="auto"/>
            </w:tcBorders>
            <w:shd w:val="clear" w:color="auto" w:fill="auto"/>
            <w:noWrap/>
            <w:vAlign w:val="bottom"/>
            <w:hideMark/>
          </w:tcPr>
          <w:p w:rsidR="0047390E" w:rsidRPr="00E24CEB" w:rsidRDefault="0047390E" w:rsidP="0047390E">
            <w:pPr>
              <w:spacing w:after="0" w:line="240" w:lineRule="auto"/>
              <w:rPr>
                <w:rFonts w:ascii="Times New Roman" w:hAnsi="Times New Roman"/>
                <w:color w:val="000000"/>
                <w:sz w:val="24"/>
                <w:szCs w:val="24"/>
              </w:rPr>
            </w:pPr>
            <w:r w:rsidRPr="00E24CEB">
              <w:rPr>
                <w:rFonts w:ascii="Times New Roman" w:hAnsi="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30.7.</w:t>
            </w:r>
          </w:p>
        </w:tc>
      </w:tr>
      <w:tr w:rsidR="0047390E" w:rsidRPr="00E24CEB" w:rsidTr="0047390E">
        <w:trPr>
          <w:trHeight w:val="49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5.</w:t>
            </w:r>
          </w:p>
        </w:tc>
        <w:tc>
          <w:tcPr>
            <w:tcW w:w="456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Državnom tužilaštvu</w:t>
            </w:r>
          </w:p>
        </w:tc>
        <w:tc>
          <w:tcPr>
            <w:tcW w:w="2740" w:type="dxa"/>
            <w:tcBorders>
              <w:top w:val="nil"/>
              <w:left w:val="nil"/>
              <w:bottom w:val="single" w:sz="4" w:space="0" w:color="auto"/>
              <w:right w:val="single" w:sz="4" w:space="0" w:color="auto"/>
            </w:tcBorders>
            <w:shd w:val="clear" w:color="auto" w:fill="auto"/>
            <w:noWrap/>
            <w:vAlign w:val="bottom"/>
            <w:hideMark/>
          </w:tcPr>
          <w:p w:rsidR="0047390E" w:rsidRPr="00E24CEB" w:rsidRDefault="0047390E" w:rsidP="0047390E">
            <w:pPr>
              <w:spacing w:after="0" w:line="240" w:lineRule="auto"/>
              <w:rPr>
                <w:rFonts w:ascii="Times New Roman" w:hAnsi="Times New Roman"/>
                <w:color w:val="000000"/>
                <w:sz w:val="24"/>
                <w:szCs w:val="24"/>
              </w:rPr>
            </w:pPr>
            <w:r w:rsidRPr="00E24CEB">
              <w:rPr>
                <w:rFonts w:ascii="Times New Roman" w:hAnsi="Times New Roman"/>
                <w:color w:val="000000"/>
                <w:sz w:val="24"/>
                <w:szCs w:val="24"/>
              </w:rPr>
              <w:t> </w:t>
            </w:r>
          </w:p>
        </w:tc>
        <w:tc>
          <w:tcPr>
            <w:tcW w:w="1260"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30.7.</w:t>
            </w:r>
          </w:p>
        </w:tc>
      </w:tr>
      <w:tr w:rsidR="0047390E" w:rsidRPr="00E24CEB" w:rsidTr="0047390E">
        <w:trPr>
          <w:trHeight w:val="930"/>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6.</w:t>
            </w:r>
          </w:p>
        </w:tc>
        <w:tc>
          <w:tcPr>
            <w:tcW w:w="456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Zakonika o krivičnom postupku</w:t>
            </w:r>
          </w:p>
        </w:tc>
        <w:tc>
          <w:tcPr>
            <w:tcW w:w="274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16.10.                                   17.10.                          20.10.</w:t>
            </w:r>
          </w:p>
        </w:tc>
        <w:tc>
          <w:tcPr>
            <w:tcW w:w="1260"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24.10.</w:t>
            </w:r>
          </w:p>
        </w:tc>
      </w:tr>
      <w:tr w:rsidR="0047390E" w:rsidRPr="00E24CEB" w:rsidTr="0047390E">
        <w:trPr>
          <w:trHeight w:val="720"/>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7.</w:t>
            </w:r>
          </w:p>
        </w:tc>
        <w:tc>
          <w:tcPr>
            <w:tcW w:w="456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zabrani diskriminacije lica sa invaliditetom</w:t>
            </w:r>
          </w:p>
        </w:tc>
        <w:tc>
          <w:tcPr>
            <w:tcW w:w="274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17.11.                                          11.12.</w:t>
            </w:r>
          </w:p>
        </w:tc>
        <w:tc>
          <w:tcPr>
            <w:tcW w:w="1260" w:type="dxa"/>
            <w:tcBorders>
              <w:top w:val="nil"/>
              <w:left w:val="nil"/>
              <w:bottom w:val="single" w:sz="4" w:space="0" w:color="auto"/>
              <w:right w:val="single" w:sz="4" w:space="0" w:color="auto"/>
            </w:tcBorders>
            <w:shd w:val="clear" w:color="auto" w:fill="auto"/>
            <w:noWrap/>
            <w:vAlign w:val="bottom"/>
            <w:hideMark/>
          </w:tcPr>
          <w:p w:rsidR="0047390E" w:rsidRPr="00E24CEB" w:rsidRDefault="0047390E" w:rsidP="0047390E">
            <w:pPr>
              <w:spacing w:after="0" w:line="240" w:lineRule="auto"/>
              <w:rPr>
                <w:rFonts w:ascii="Times New Roman" w:hAnsi="Times New Roman"/>
                <w:color w:val="000000"/>
                <w:sz w:val="24"/>
                <w:szCs w:val="24"/>
              </w:rPr>
            </w:pPr>
            <w:r w:rsidRPr="00E24CEB">
              <w:rPr>
                <w:rFonts w:ascii="Times New Roman" w:hAnsi="Times New Roman"/>
                <w:color w:val="000000"/>
                <w:sz w:val="24"/>
                <w:szCs w:val="24"/>
              </w:rPr>
              <w:t> </w:t>
            </w:r>
          </w:p>
        </w:tc>
      </w:tr>
      <w:tr w:rsidR="0047390E" w:rsidRPr="00E24CEB" w:rsidTr="0047390E">
        <w:trPr>
          <w:trHeight w:val="67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8.</w:t>
            </w:r>
          </w:p>
        </w:tc>
        <w:tc>
          <w:tcPr>
            <w:tcW w:w="4560"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oduzimanju imovine stečene krivičnim djelom</w:t>
            </w:r>
          </w:p>
        </w:tc>
        <w:tc>
          <w:tcPr>
            <w:tcW w:w="2740"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10.11.</w:t>
            </w:r>
          </w:p>
        </w:tc>
        <w:tc>
          <w:tcPr>
            <w:tcW w:w="1260" w:type="dxa"/>
            <w:tcBorders>
              <w:top w:val="nil"/>
              <w:left w:val="nil"/>
              <w:bottom w:val="single" w:sz="4" w:space="0" w:color="auto"/>
              <w:right w:val="single" w:sz="4" w:space="0" w:color="auto"/>
            </w:tcBorders>
            <w:shd w:val="clear" w:color="auto" w:fill="auto"/>
            <w:noWrap/>
            <w:vAlign w:val="bottom"/>
            <w:hideMark/>
          </w:tcPr>
          <w:p w:rsidR="0047390E" w:rsidRPr="00E24CEB" w:rsidRDefault="0047390E" w:rsidP="0047390E">
            <w:pPr>
              <w:spacing w:after="0" w:line="240" w:lineRule="auto"/>
              <w:rPr>
                <w:rFonts w:ascii="Times New Roman" w:hAnsi="Times New Roman"/>
                <w:color w:val="000000"/>
                <w:sz w:val="24"/>
                <w:szCs w:val="24"/>
              </w:rPr>
            </w:pPr>
            <w:r w:rsidRPr="00E24CEB">
              <w:rPr>
                <w:rFonts w:ascii="Times New Roman" w:hAnsi="Times New Roman"/>
                <w:color w:val="000000"/>
                <w:sz w:val="24"/>
                <w:szCs w:val="24"/>
              </w:rPr>
              <w:t> </w:t>
            </w:r>
          </w:p>
        </w:tc>
      </w:tr>
    </w:tbl>
    <w:p w:rsidR="0047390E" w:rsidRDefault="0047390E" w:rsidP="0047390E">
      <w:pPr>
        <w:jc w:val="center"/>
      </w:pPr>
    </w:p>
    <w:p w:rsidR="0047390E" w:rsidRPr="00E24CEB" w:rsidRDefault="0047390E" w:rsidP="0047390E">
      <w:pPr>
        <w:pStyle w:val="ListParagraph"/>
        <w:numPr>
          <w:ilvl w:val="0"/>
          <w:numId w:val="1"/>
        </w:numPr>
        <w:spacing w:after="0" w:line="240" w:lineRule="auto"/>
        <w:jc w:val="center"/>
        <w:rPr>
          <w:rFonts w:ascii="Times New Roman" w:hAnsi="Times New Roman"/>
          <w:b/>
          <w:sz w:val="24"/>
          <w:szCs w:val="24"/>
          <w:u w:val="single"/>
        </w:rPr>
      </w:pPr>
      <w:r w:rsidRPr="00E24CEB">
        <w:rPr>
          <w:rFonts w:ascii="Times New Roman" w:hAnsi="Times New Roman"/>
          <w:b/>
          <w:sz w:val="24"/>
          <w:szCs w:val="24"/>
          <w:u w:val="single"/>
        </w:rPr>
        <w:t>PREDLOZI ZAKONA</w:t>
      </w:r>
    </w:p>
    <w:p w:rsidR="0047390E" w:rsidRPr="00E24CEB" w:rsidRDefault="0047390E" w:rsidP="0047390E">
      <w:pPr>
        <w:pStyle w:val="ListParagraph"/>
        <w:spacing w:after="0" w:line="240" w:lineRule="auto"/>
        <w:rPr>
          <w:rFonts w:ascii="Times New Roman" w:hAnsi="Times New Roman"/>
          <w:b/>
          <w:sz w:val="24"/>
          <w:szCs w:val="24"/>
          <w:u w:val="single"/>
        </w:rPr>
      </w:pPr>
    </w:p>
    <w:tbl>
      <w:tblPr>
        <w:tblW w:w="9371" w:type="dxa"/>
        <w:tblInd w:w="93" w:type="dxa"/>
        <w:tblLook w:val="04A0"/>
      </w:tblPr>
      <w:tblGrid>
        <w:gridCol w:w="866"/>
        <w:gridCol w:w="4536"/>
        <w:gridCol w:w="2835"/>
        <w:gridCol w:w="1134"/>
      </w:tblGrid>
      <w:tr w:rsidR="0047390E" w:rsidRPr="00E24CEB" w:rsidTr="0047390E">
        <w:trPr>
          <w:trHeight w:val="1009"/>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Rb.</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Naziv</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Primjedbe i sugestije</w:t>
            </w:r>
            <w:r w:rsidRPr="0047390E">
              <w:rPr>
                <w:rFonts w:ascii="Times New Roman" w:hAnsi="Times New Roman"/>
                <w:b/>
                <w:bCs/>
                <w:color w:val="000000"/>
                <w:sz w:val="20"/>
                <w:szCs w:val="20"/>
              </w:rPr>
              <w:br/>
              <w:t xml:space="preserve">date u neposrednoj saradnji i </w:t>
            </w:r>
            <w:r w:rsidRPr="0047390E">
              <w:rPr>
                <w:rFonts w:ascii="Times New Roman" w:hAnsi="Times New Roman"/>
                <w:b/>
                <w:bCs/>
                <w:color w:val="000000"/>
                <w:sz w:val="20"/>
                <w:szCs w:val="20"/>
              </w:rPr>
              <w:br/>
              <w:t>pisanim putem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Konačno mišljenje</w:t>
            </w:r>
          </w:p>
        </w:tc>
      </w:tr>
      <w:tr w:rsidR="0047390E" w:rsidRPr="00E24CEB" w:rsidTr="0047390E">
        <w:trPr>
          <w:trHeight w:val="63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teritorijalnoj organizaciji</w:t>
            </w:r>
            <w:r>
              <w:rPr>
                <w:rFonts w:ascii="Times New Roman" w:hAnsi="Times New Roman"/>
                <w:color w:val="000000"/>
                <w:sz w:val="24"/>
                <w:szCs w:val="24"/>
              </w:rPr>
              <w:t xml:space="preserve"> Crne Gore</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E" w:rsidRPr="00E24CEB" w:rsidRDefault="0047390E" w:rsidP="0047390E">
            <w:pPr>
              <w:spacing w:after="0" w:line="240" w:lineRule="auto"/>
              <w:rPr>
                <w:rFonts w:ascii="Times New Roman" w:hAnsi="Times New Roman"/>
                <w:color w:val="000000"/>
                <w:sz w:val="24"/>
                <w:szCs w:val="24"/>
              </w:rPr>
            </w:pPr>
            <w:r w:rsidRPr="00E24CEB">
              <w:rPr>
                <w:rFonts w:ascii="Times New Roman" w:hAnsi="Times New Roman"/>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29.1.</w:t>
            </w:r>
          </w:p>
        </w:tc>
      </w:tr>
      <w:tr w:rsidR="0047390E" w:rsidRPr="00E24CEB" w:rsidTr="0047390E">
        <w:trPr>
          <w:trHeight w:val="94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lastRenderedPageBreak/>
              <w:t>2.</w:t>
            </w:r>
          </w:p>
        </w:tc>
        <w:tc>
          <w:tcPr>
            <w:tcW w:w="4536" w:type="dxa"/>
            <w:tcBorders>
              <w:top w:val="single" w:sz="4" w:space="0" w:color="auto"/>
              <w:left w:val="nil"/>
              <w:bottom w:val="single" w:sz="4" w:space="0" w:color="auto"/>
              <w:right w:val="nil"/>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lobiranju</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4.2.                                    11.2.                                 11-14.3.</w:t>
            </w:r>
            <w:r>
              <w:rPr>
                <w:rFonts w:ascii="Times New Roman" w:hAnsi="Times New Roman"/>
                <w:color w:val="000000"/>
                <w:sz w:val="24"/>
                <w:szCs w:val="24"/>
              </w:rPr>
              <w:t xml:space="preserve">                              25.9.                                    26.9.</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10.10.</w:t>
            </w:r>
          </w:p>
        </w:tc>
      </w:tr>
      <w:tr w:rsidR="0047390E" w:rsidRPr="00E24CEB" w:rsidTr="0047390E">
        <w:trPr>
          <w:trHeight w:val="31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međunarodnim restriktivnim mjerama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xml:space="preserve">      6.3.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14.3.</w:t>
            </w:r>
          </w:p>
        </w:tc>
      </w:tr>
      <w:tr w:rsidR="0047390E" w:rsidRPr="00E24CEB" w:rsidTr="0047390E">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4.</w:t>
            </w:r>
          </w:p>
        </w:tc>
        <w:tc>
          <w:tcPr>
            <w:tcW w:w="4536"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osnovama obavještajno bezbjednosnog sektora Crne Gore</w:t>
            </w:r>
          </w:p>
        </w:tc>
        <w:tc>
          <w:tcPr>
            <w:tcW w:w="2835" w:type="dxa"/>
            <w:tcBorders>
              <w:top w:val="nil"/>
              <w:left w:val="nil"/>
              <w:bottom w:val="single" w:sz="4" w:space="0" w:color="auto"/>
              <w:right w:val="single" w:sz="4" w:space="0" w:color="auto"/>
            </w:tcBorders>
            <w:shd w:val="clear" w:color="auto" w:fill="auto"/>
            <w:noWrap/>
            <w:vAlign w:val="bottom"/>
            <w:hideMark/>
          </w:tcPr>
          <w:p w:rsidR="0047390E" w:rsidRPr="00E24CEB" w:rsidRDefault="0047390E" w:rsidP="0047390E">
            <w:pPr>
              <w:spacing w:after="0" w:line="240" w:lineRule="auto"/>
              <w:rPr>
                <w:rFonts w:ascii="Times New Roman" w:hAnsi="Times New Roman"/>
                <w:color w:val="000000"/>
                <w:sz w:val="24"/>
                <w:szCs w:val="24"/>
              </w:rPr>
            </w:pPr>
            <w:r w:rsidRPr="00E24CEB">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28.2.</w:t>
            </w:r>
          </w:p>
        </w:tc>
      </w:tr>
      <w:tr w:rsidR="0047390E" w:rsidRPr="00E24CEB" w:rsidTr="0047390E">
        <w:trPr>
          <w:trHeight w:val="94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5.</w:t>
            </w:r>
          </w:p>
        </w:tc>
        <w:tc>
          <w:tcPr>
            <w:tcW w:w="4536"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komunalnoj policiji</w:t>
            </w:r>
          </w:p>
        </w:tc>
        <w:tc>
          <w:tcPr>
            <w:tcW w:w="2835"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xml:space="preserve">22.4.                              28.4.                                8.5.  </w:t>
            </w:r>
          </w:p>
        </w:tc>
        <w:tc>
          <w:tcPr>
            <w:tcW w:w="1134"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20.5.</w:t>
            </w:r>
          </w:p>
        </w:tc>
      </w:tr>
      <w:tr w:rsidR="0047390E" w:rsidRPr="00E24CEB" w:rsidTr="0047390E">
        <w:trPr>
          <w:trHeight w:val="94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6.</w:t>
            </w:r>
          </w:p>
        </w:tc>
        <w:tc>
          <w:tcPr>
            <w:tcW w:w="4536"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upravnom postupku</w:t>
            </w:r>
          </w:p>
        </w:tc>
        <w:tc>
          <w:tcPr>
            <w:tcW w:w="2835"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xml:space="preserve">7-18.4.                           19.5.                              23.5.                             </w:t>
            </w:r>
          </w:p>
        </w:tc>
        <w:tc>
          <w:tcPr>
            <w:tcW w:w="1134"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29.5.</w:t>
            </w:r>
          </w:p>
        </w:tc>
      </w:tr>
      <w:tr w:rsidR="0047390E" w:rsidRPr="00E24CEB" w:rsidTr="0047390E">
        <w:trPr>
          <w:trHeight w:val="94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7.</w:t>
            </w:r>
          </w:p>
        </w:tc>
        <w:tc>
          <w:tcPr>
            <w:tcW w:w="4536"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lokalnoj samoupravi</w:t>
            </w:r>
          </w:p>
        </w:tc>
        <w:tc>
          <w:tcPr>
            <w:tcW w:w="2835"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29.4.                                5.5.                                  6.5.</w:t>
            </w:r>
          </w:p>
        </w:tc>
        <w:tc>
          <w:tcPr>
            <w:tcW w:w="1134" w:type="dxa"/>
            <w:tcBorders>
              <w:top w:val="nil"/>
              <w:left w:val="nil"/>
              <w:bottom w:val="single" w:sz="4" w:space="0" w:color="auto"/>
              <w:right w:val="single" w:sz="4" w:space="0" w:color="auto"/>
            </w:tcBorders>
            <w:shd w:val="clear" w:color="auto" w:fill="auto"/>
            <w:noWrap/>
            <w:vAlign w:val="bottom"/>
            <w:hideMark/>
          </w:tcPr>
          <w:p w:rsidR="0047390E" w:rsidRPr="00E24CEB" w:rsidRDefault="0047390E" w:rsidP="0047390E">
            <w:pPr>
              <w:spacing w:after="0" w:line="240" w:lineRule="auto"/>
              <w:rPr>
                <w:rFonts w:ascii="Times New Roman" w:hAnsi="Times New Roman"/>
                <w:color w:val="000000"/>
                <w:sz w:val="24"/>
                <w:szCs w:val="24"/>
              </w:rPr>
            </w:pPr>
            <w:r w:rsidRPr="00E24CEB">
              <w:rPr>
                <w:rFonts w:ascii="Times New Roman" w:hAnsi="Times New Roman"/>
                <w:color w:val="000000"/>
                <w:sz w:val="24"/>
                <w:szCs w:val="24"/>
              </w:rPr>
              <w:t> </w:t>
            </w:r>
          </w:p>
        </w:tc>
      </w:tr>
      <w:tr w:rsidR="0047390E" w:rsidRPr="00E24CEB" w:rsidTr="0047390E">
        <w:trPr>
          <w:trHeight w:val="157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8.</w:t>
            </w:r>
          </w:p>
        </w:tc>
        <w:tc>
          <w:tcPr>
            <w:tcW w:w="4536"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strancima</w:t>
            </w:r>
          </w:p>
        </w:tc>
        <w:tc>
          <w:tcPr>
            <w:tcW w:w="2835"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27-30.5.                                 3-9.6.                                         13.6.                                                                                19.6.                                        8-10.7.</w:t>
            </w:r>
          </w:p>
        </w:tc>
        <w:tc>
          <w:tcPr>
            <w:tcW w:w="1134"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21.7.</w:t>
            </w:r>
          </w:p>
        </w:tc>
      </w:tr>
      <w:tr w:rsidR="0047390E" w:rsidRPr="00E24CEB" w:rsidTr="0047390E">
        <w:trPr>
          <w:trHeight w:val="205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9.</w:t>
            </w:r>
          </w:p>
        </w:tc>
        <w:tc>
          <w:tcPr>
            <w:tcW w:w="4536" w:type="dxa"/>
            <w:tcBorders>
              <w:top w:val="nil"/>
              <w:left w:val="nil"/>
              <w:bottom w:val="single" w:sz="4" w:space="0" w:color="auto"/>
              <w:right w:val="single" w:sz="4" w:space="0" w:color="auto"/>
            </w:tcBorders>
            <w:shd w:val="clear" w:color="000000" w:fill="FFFFFF"/>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sprječavanju korupcije</w:t>
            </w:r>
          </w:p>
        </w:tc>
        <w:tc>
          <w:tcPr>
            <w:tcW w:w="2835" w:type="dxa"/>
            <w:tcBorders>
              <w:top w:val="nil"/>
              <w:left w:val="nil"/>
              <w:bottom w:val="single" w:sz="4" w:space="0" w:color="auto"/>
              <w:right w:val="single" w:sz="4" w:space="0" w:color="auto"/>
            </w:tcBorders>
            <w:shd w:val="clear" w:color="000000" w:fill="FFFFFF"/>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xml:space="preserve">15.5.                                4.7.                                  7.7.                                     9.7.                                11.7.                                28.-31.7.                                     9.9.         </w:t>
            </w:r>
          </w:p>
        </w:tc>
        <w:tc>
          <w:tcPr>
            <w:tcW w:w="1134" w:type="dxa"/>
            <w:tcBorders>
              <w:top w:val="nil"/>
              <w:left w:val="nil"/>
              <w:bottom w:val="single" w:sz="4" w:space="0" w:color="auto"/>
              <w:right w:val="single" w:sz="4" w:space="0" w:color="auto"/>
            </w:tcBorders>
            <w:shd w:val="clear" w:color="000000" w:fill="FFFFFF"/>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11.9.</w:t>
            </w:r>
          </w:p>
        </w:tc>
      </w:tr>
      <w:tr w:rsidR="0047390E" w:rsidRPr="00E24CEB" w:rsidTr="0047390E">
        <w:trPr>
          <w:trHeight w:val="70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10.</w:t>
            </w:r>
          </w:p>
        </w:tc>
        <w:tc>
          <w:tcPr>
            <w:tcW w:w="4536" w:type="dxa"/>
            <w:tcBorders>
              <w:top w:val="nil"/>
              <w:left w:val="nil"/>
              <w:bottom w:val="single" w:sz="4" w:space="0" w:color="auto"/>
              <w:right w:val="single" w:sz="4" w:space="0" w:color="auto"/>
            </w:tcBorders>
            <w:shd w:val="clear" w:color="000000" w:fill="FFFFFF"/>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sprječavanju sukoba interesa</w:t>
            </w:r>
          </w:p>
        </w:tc>
        <w:tc>
          <w:tcPr>
            <w:tcW w:w="2835" w:type="dxa"/>
            <w:tcBorders>
              <w:top w:val="nil"/>
              <w:left w:val="nil"/>
              <w:bottom w:val="single" w:sz="4" w:space="0" w:color="auto"/>
              <w:right w:val="single" w:sz="4" w:space="0" w:color="auto"/>
            </w:tcBorders>
            <w:shd w:val="clear" w:color="000000" w:fill="FFFFFF"/>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xml:space="preserve">18.7.                                               21.7-24.7.            </w:t>
            </w:r>
          </w:p>
        </w:tc>
        <w:tc>
          <w:tcPr>
            <w:tcW w:w="1134" w:type="dxa"/>
            <w:tcBorders>
              <w:top w:val="nil"/>
              <w:left w:val="nil"/>
              <w:bottom w:val="single" w:sz="4" w:space="0" w:color="auto"/>
              <w:right w:val="single" w:sz="4" w:space="0" w:color="auto"/>
            </w:tcBorders>
            <w:shd w:val="clear" w:color="000000" w:fill="FFFFFF"/>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25.7.</w:t>
            </w:r>
          </w:p>
        </w:tc>
      </w:tr>
      <w:tr w:rsidR="0047390E" w:rsidRPr="00E24CEB" w:rsidTr="0047390E">
        <w:trPr>
          <w:trHeight w:val="8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tajnosti podataka</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30.4.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7.5.</w:t>
            </w:r>
          </w:p>
        </w:tc>
      </w:tr>
      <w:tr w:rsidR="0047390E" w:rsidRPr="00E24CEB" w:rsidTr="0047390E">
        <w:trPr>
          <w:trHeight w:val="26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12.</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saradnji Crne Gore sa iseljenicima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13.6.                                      16.9.                                      29.9.                                     3.10.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31.10.</w:t>
            </w:r>
          </w:p>
        </w:tc>
      </w:tr>
      <w:tr w:rsidR="0047390E" w:rsidRPr="00E24CEB" w:rsidTr="0047390E">
        <w:trPr>
          <w:trHeight w:val="4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DNK registru</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26.6.                               17.7.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21.7.</w:t>
            </w:r>
          </w:p>
        </w:tc>
      </w:tr>
      <w:tr w:rsidR="0047390E" w:rsidRPr="00E24CEB" w:rsidTr="0047390E">
        <w:trPr>
          <w:trHeight w:val="63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Agenciji za nacionalnu bezbjednost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15.5.                              19.5.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20.5.</w:t>
            </w:r>
          </w:p>
        </w:tc>
      </w:tr>
      <w:tr w:rsidR="0047390E" w:rsidRPr="00E24CEB" w:rsidTr="0047390E">
        <w:trPr>
          <w:trHeight w:val="7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lastRenderedPageBreak/>
              <w:t>15.</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naknadi štete žrtvama krivičnih djela nasilja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27.6.                                       14.11.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30.6.     14.11.</w:t>
            </w:r>
          </w:p>
        </w:tc>
      </w:tr>
      <w:tr w:rsidR="0047390E" w:rsidRPr="00E24CEB" w:rsidTr="0047390E">
        <w:trPr>
          <w:trHeight w:val="6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vanparničnom postupku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xml:space="preserve">18.7.                                       1.8.                                                                10.9.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18.9.</w:t>
            </w:r>
          </w:p>
        </w:tc>
      </w:tr>
      <w:tr w:rsidR="0047390E" w:rsidRPr="00E24CEB" w:rsidTr="0047390E">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17.</w:t>
            </w:r>
          </w:p>
        </w:tc>
        <w:tc>
          <w:tcPr>
            <w:tcW w:w="4536" w:type="dxa"/>
            <w:tcBorders>
              <w:top w:val="nil"/>
              <w:left w:val="nil"/>
              <w:bottom w:val="single" w:sz="4" w:space="0" w:color="auto"/>
              <w:right w:val="single" w:sz="4" w:space="0" w:color="auto"/>
            </w:tcBorders>
            <w:shd w:val="clear" w:color="auto" w:fill="auto"/>
            <w:vAlign w:val="bottom"/>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izvršenju i obezbjeđenju</w:t>
            </w:r>
          </w:p>
        </w:tc>
        <w:tc>
          <w:tcPr>
            <w:tcW w:w="2835"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17.9.                             18.9.</w:t>
            </w:r>
          </w:p>
        </w:tc>
        <w:tc>
          <w:tcPr>
            <w:tcW w:w="1134"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19.9.</w:t>
            </w:r>
          </w:p>
        </w:tc>
      </w:tr>
      <w:tr w:rsidR="0047390E" w:rsidRPr="00E24CEB" w:rsidTr="0047390E">
        <w:trPr>
          <w:trHeight w:val="94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18.</w:t>
            </w:r>
          </w:p>
        </w:tc>
        <w:tc>
          <w:tcPr>
            <w:tcW w:w="4536"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bezbjednosti saobraćaja na putevima</w:t>
            </w:r>
          </w:p>
        </w:tc>
        <w:tc>
          <w:tcPr>
            <w:tcW w:w="2835" w:type="dxa"/>
            <w:tcBorders>
              <w:top w:val="nil"/>
              <w:left w:val="nil"/>
              <w:bottom w:val="single" w:sz="4" w:space="0" w:color="auto"/>
              <w:right w:val="single" w:sz="4" w:space="0" w:color="auto"/>
            </w:tcBorders>
            <w:shd w:val="clear" w:color="000000" w:fill="FFFFFF"/>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12.8.                                                                    1.9.                                           2.9.</w:t>
            </w:r>
          </w:p>
        </w:tc>
        <w:tc>
          <w:tcPr>
            <w:tcW w:w="1134"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3.9.</w:t>
            </w:r>
          </w:p>
        </w:tc>
      </w:tr>
      <w:tr w:rsidR="0047390E" w:rsidRPr="00E24CEB" w:rsidTr="0047390E">
        <w:trPr>
          <w:trHeight w:val="72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19.</w:t>
            </w:r>
          </w:p>
        </w:tc>
        <w:tc>
          <w:tcPr>
            <w:tcW w:w="4536"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javnom redu i miru</w:t>
            </w:r>
          </w:p>
        </w:tc>
        <w:tc>
          <w:tcPr>
            <w:tcW w:w="2835"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9.9.                                         11.9.</w:t>
            </w:r>
          </w:p>
        </w:tc>
        <w:tc>
          <w:tcPr>
            <w:tcW w:w="1134"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22.9.</w:t>
            </w:r>
          </w:p>
        </w:tc>
      </w:tr>
      <w:tr w:rsidR="0047390E" w:rsidRPr="00E24CEB" w:rsidTr="0047390E">
        <w:trPr>
          <w:trHeight w:val="94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20.</w:t>
            </w:r>
          </w:p>
        </w:tc>
        <w:tc>
          <w:tcPr>
            <w:tcW w:w="4536"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registrima prebivališta i boravišta</w:t>
            </w:r>
          </w:p>
        </w:tc>
        <w:tc>
          <w:tcPr>
            <w:tcW w:w="2835"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23.9.                                        7.10.                                      9.10.</w:t>
            </w:r>
          </w:p>
        </w:tc>
        <w:tc>
          <w:tcPr>
            <w:tcW w:w="1134"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10.10.</w:t>
            </w:r>
          </w:p>
        </w:tc>
      </w:tr>
      <w:tr w:rsidR="0047390E" w:rsidRPr="00E24CEB" w:rsidTr="0047390E">
        <w:trPr>
          <w:trHeight w:val="48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21.</w:t>
            </w:r>
          </w:p>
        </w:tc>
        <w:tc>
          <w:tcPr>
            <w:tcW w:w="4536"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besplatnoj pravnoj pomoći</w:t>
            </w:r>
          </w:p>
        </w:tc>
        <w:tc>
          <w:tcPr>
            <w:tcW w:w="2835" w:type="dxa"/>
            <w:tcBorders>
              <w:top w:val="nil"/>
              <w:left w:val="nil"/>
              <w:bottom w:val="single" w:sz="4" w:space="0" w:color="auto"/>
              <w:right w:val="single" w:sz="4" w:space="0" w:color="auto"/>
            </w:tcBorders>
            <w:shd w:val="clear" w:color="auto" w:fill="auto"/>
            <w:noWrap/>
            <w:vAlign w:val="bottom"/>
            <w:hideMark/>
          </w:tcPr>
          <w:p w:rsidR="0047390E" w:rsidRPr="00B20DFC"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16.9.</w:t>
            </w:r>
          </w:p>
          <w:p w:rsidR="0047390E" w:rsidRPr="00E24CEB"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17.9.</w:t>
            </w:r>
          </w:p>
        </w:tc>
        <w:tc>
          <w:tcPr>
            <w:tcW w:w="1134"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18.9.</w:t>
            </w:r>
          </w:p>
        </w:tc>
      </w:tr>
      <w:tr w:rsidR="0047390E" w:rsidRPr="00E24CEB" w:rsidTr="0047390E">
        <w:trPr>
          <w:trHeight w:val="121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2</w:t>
            </w:r>
            <w:r>
              <w:rPr>
                <w:rFonts w:ascii="Times New Roman" w:hAnsi="Times New Roman"/>
                <w:b/>
                <w:bCs/>
                <w:color w:val="000000"/>
                <w:sz w:val="24"/>
                <w:szCs w:val="24"/>
              </w:rPr>
              <w:t>2</w:t>
            </w:r>
            <w:r w:rsidRPr="00E24CEB">
              <w:rPr>
                <w:rFonts w:ascii="Times New Roman" w:hAnsi="Times New Roman"/>
                <w:b/>
                <w:bCs/>
                <w:color w:val="000000"/>
                <w:sz w:val="24"/>
                <w:szCs w:val="24"/>
              </w:rPr>
              <w:t>.</w:t>
            </w:r>
          </w:p>
        </w:tc>
        <w:tc>
          <w:tcPr>
            <w:tcW w:w="4536"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oružju</w:t>
            </w:r>
          </w:p>
        </w:tc>
        <w:tc>
          <w:tcPr>
            <w:tcW w:w="2835"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xml:space="preserve">13-17.10.                                 20.10.                                                                   30.10.                         12.11.   </w:t>
            </w:r>
          </w:p>
        </w:tc>
        <w:tc>
          <w:tcPr>
            <w:tcW w:w="1134"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13.11.</w:t>
            </w:r>
          </w:p>
        </w:tc>
      </w:tr>
      <w:tr w:rsidR="0047390E" w:rsidRPr="00E24CEB" w:rsidTr="0047390E">
        <w:trPr>
          <w:trHeight w:val="94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2</w:t>
            </w:r>
            <w:r>
              <w:rPr>
                <w:rFonts w:ascii="Times New Roman" w:hAnsi="Times New Roman"/>
                <w:b/>
                <w:bCs/>
                <w:color w:val="000000"/>
                <w:sz w:val="24"/>
                <w:szCs w:val="24"/>
              </w:rPr>
              <w:t>3</w:t>
            </w:r>
            <w:r w:rsidRPr="00E24CEB">
              <w:rPr>
                <w:rFonts w:ascii="Times New Roman" w:hAnsi="Times New Roman"/>
                <w:b/>
                <w:bCs/>
                <w:color w:val="000000"/>
                <w:sz w:val="24"/>
                <w:szCs w:val="24"/>
              </w:rPr>
              <w:t>.</w:t>
            </w:r>
          </w:p>
        </w:tc>
        <w:tc>
          <w:tcPr>
            <w:tcW w:w="4536"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zapaljivim tečnostima i gasovima</w:t>
            </w:r>
          </w:p>
        </w:tc>
        <w:tc>
          <w:tcPr>
            <w:tcW w:w="2835"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13.10.                                               19.11.                                   3.12.</w:t>
            </w:r>
          </w:p>
        </w:tc>
        <w:tc>
          <w:tcPr>
            <w:tcW w:w="1134"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10.12.</w:t>
            </w:r>
          </w:p>
        </w:tc>
      </w:tr>
      <w:tr w:rsidR="0047390E" w:rsidRPr="00E24CEB" w:rsidTr="0047390E">
        <w:trPr>
          <w:trHeight w:val="94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2</w:t>
            </w:r>
            <w:r>
              <w:rPr>
                <w:rFonts w:ascii="Times New Roman" w:hAnsi="Times New Roman"/>
                <w:b/>
                <w:bCs/>
                <w:color w:val="000000"/>
                <w:sz w:val="24"/>
                <w:szCs w:val="24"/>
              </w:rPr>
              <w:t>4</w:t>
            </w:r>
            <w:r w:rsidRPr="00E24CEB">
              <w:rPr>
                <w:rFonts w:ascii="Times New Roman" w:hAnsi="Times New Roman"/>
                <w:b/>
                <w:bCs/>
                <w:color w:val="000000"/>
                <w:sz w:val="24"/>
                <w:szCs w:val="24"/>
              </w:rPr>
              <w:t>.</w:t>
            </w:r>
          </w:p>
        </w:tc>
        <w:tc>
          <w:tcPr>
            <w:tcW w:w="4536"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manjinskim pravima i slobodama</w:t>
            </w:r>
          </w:p>
        </w:tc>
        <w:tc>
          <w:tcPr>
            <w:tcW w:w="2835"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27.10.                                              29.10.                                  30.10.</w:t>
            </w:r>
          </w:p>
        </w:tc>
        <w:tc>
          <w:tcPr>
            <w:tcW w:w="1134"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4.11.</w:t>
            </w:r>
          </w:p>
        </w:tc>
      </w:tr>
      <w:tr w:rsidR="0047390E" w:rsidRPr="00E24CEB" w:rsidTr="0047390E">
        <w:trPr>
          <w:trHeight w:val="94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2</w:t>
            </w:r>
            <w:r>
              <w:rPr>
                <w:rFonts w:ascii="Times New Roman" w:hAnsi="Times New Roman"/>
                <w:b/>
                <w:bCs/>
                <w:color w:val="000000"/>
                <w:sz w:val="24"/>
                <w:szCs w:val="24"/>
              </w:rPr>
              <w:t>5</w:t>
            </w:r>
            <w:r w:rsidRPr="00E24CEB">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rodnoj ravnopravnosti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23.10.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xml:space="preserve">24.10.   15.12.    22.12.                       </w:t>
            </w:r>
          </w:p>
        </w:tc>
      </w:tr>
      <w:tr w:rsidR="0047390E" w:rsidRPr="00E24CEB" w:rsidTr="0047390E">
        <w:trPr>
          <w:trHeight w:val="63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2</w:t>
            </w:r>
            <w:r>
              <w:rPr>
                <w:rFonts w:ascii="Times New Roman" w:hAnsi="Times New Roman"/>
                <w:b/>
                <w:bCs/>
                <w:color w:val="000000"/>
                <w:sz w:val="24"/>
                <w:szCs w:val="24"/>
              </w:rPr>
              <w:t>6</w:t>
            </w:r>
            <w:r w:rsidRPr="00E24CEB">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informacionoj bezbjednosti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7.11.                                     21.11.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25.11.</w:t>
            </w:r>
          </w:p>
        </w:tc>
      </w:tr>
      <w:tr w:rsidR="0047390E" w:rsidRPr="00E24CEB" w:rsidTr="0047390E">
        <w:trPr>
          <w:trHeight w:val="94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2</w:t>
            </w:r>
            <w:r>
              <w:rPr>
                <w:rFonts w:ascii="Times New Roman" w:hAnsi="Times New Roman"/>
                <w:b/>
                <w:bCs/>
                <w:color w:val="000000"/>
                <w:sz w:val="24"/>
                <w:szCs w:val="24"/>
              </w:rPr>
              <w:t>7</w:t>
            </w:r>
            <w:r w:rsidRPr="00E24CEB">
              <w:rPr>
                <w:rFonts w:ascii="Times New Roman" w:hAnsi="Times New Roman"/>
                <w:b/>
                <w:bCs/>
                <w:color w:val="000000"/>
                <w:sz w:val="24"/>
                <w:szCs w:val="24"/>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Ustavnom sudu Crne Gore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13.11.                                                            17.11.                                                                     21.11.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28.11.</w:t>
            </w:r>
          </w:p>
        </w:tc>
      </w:tr>
      <w:tr w:rsidR="0047390E" w:rsidRPr="00E24CEB" w:rsidTr="0047390E">
        <w:trPr>
          <w:trHeight w:val="40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2</w:t>
            </w:r>
            <w:r>
              <w:rPr>
                <w:rFonts w:ascii="Times New Roman" w:hAnsi="Times New Roman"/>
                <w:b/>
                <w:bCs/>
                <w:color w:val="000000"/>
                <w:sz w:val="24"/>
                <w:szCs w:val="24"/>
              </w:rPr>
              <w:t>8</w:t>
            </w:r>
            <w:r w:rsidRPr="00E24CEB">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dopuni Krivičnog zakonika Crne Gore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14.11.</w:t>
            </w:r>
          </w:p>
        </w:tc>
      </w:tr>
      <w:tr w:rsidR="0047390E" w:rsidRPr="00E24CEB" w:rsidTr="0047390E">
        <w:trPr>
          <w:trHeight w:val="63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29</w:t>
            </w:r>
            <w:r w:rsidRPr="00E24CEB">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izvršenju kazni zatvora, novčane kazne i mjera bezbjednosti</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5-12.12.                                     17.12.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18.12.</w:t>
            </w:r>
          </w:p>
        </w:tc>
      </w:tr>
      <w:tr w:rsidR="0047390E" w:rsidRPr="00E24CEB" w:rsidTr="0047390E">
        <w:trPr>
          <w:trHeight w:val="66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3</w:t>
            </w:r>
            <w:r>
              <w:rPr>
                <w:rFonts w:ascii="Times New Roman" w:hAnsi="Times New Roman"/>
                <w:b/>
                <w:bCs/>
                <w:color w:val="000000"/>
                <w:sz w:val="24"/>
                <w:szCs w:val="24"/>
              </w:rPr>
              <w:t>0</w:t>
            </w:r>
            <w:r w:rsidRPr="00E24CEB">
              <w:rPr>
                <w:rFonts w:ascii="Times New Roman" w:hAnsi="Times New Roman"/>
                <w:b/>
                <w:bCs/>
                <w:color w:val="000000"/>
                <w:sz w:val="24"/>
                <w:szCs w:val="24"/>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unutrašnjim poslovima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 xml:space="preserve">4.11.                                   20.11.                                 </w:t>
            </w:r>
            <w:r w:rsidRPr="00E24CEB">
              <w:rPr>
                <w:rFonts w:ascii="Times New Roman" w:hAnsi="Times New Roman"/>
                <w:color w:val="000000"/>
                <w:sz w:val="24"/>
                <w:szCs w:val="24"/>
              </w:rPr>
              <w:lastRenderedPageBreak/>
              <w:t>21.11.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lastRenderedPageBreak/>
              <w:t>24.11.</w:t>
            </w:r>
          </w:p>
        </w:tc>
      </w:tr>
      <w:tr w:rsidR="0047390E" w:rsidRPr="00E24CEB" w:rsidTr="0047390E">
        <w:trPr>
          <w:trHeight w:val="571"/>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lastRenderedPageBreak/>
              <w:t>3</w:t>
            </w:r>
            <w:r>
              <w:rPr>
                <w:rFonts w:ascii="Times New Roman" w:hAnsi="Times New Roman"/>
                <w:b/>
                <w:bCs/>
                <w:color w:val="000000"/>
                <w:sz w:val="24"/>
                <w:szCs w:val="24"/>
              </w:rPr>
              <w:t>1</w:t>
            </w:r>
            <w:r w:rsidRPr="00E24CEB">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izmjenama i dopunama Zakona o javnim okupljanjima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1.12.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2.12.</w:t>
            </w:r>
          </w:p>
        </w:tc>
      </w:tr>
      <w:tr w:rsidR="0047390E" w:rsidRPr="00E24CEB" w:rsidTr="0047390E">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3</w:t>
            </w:r>
            <w:r>
              <w:rPr>
                <w:rFonts w:ascii="Times New Roman" w:hAnsi="Times New Roman"/>
                <w:b/>
                <w:bCs/>
                <w:color w:val="000000"/>
                <w:sz w:val="24"/>
                <w:szCs w:val="24"/>
              </w:rPr>
              <w:t>2</w:t>
            </w:r>
            <w:r w:rsidRPr="00E24CEB">
              <w:rPr>
                <w:rFonts w:ascii="Times New Roman" w:hAnsi="Times New Roman"/>
                <w:b/>
                <w:bCs/>
                <w:color w:val="000000"/>
                <w:sz w:val="24"/>
                <w:szCs w:val="24"/>
              </w:rPr>
              <w:t>.</w:t>
            </w:r>
          </w:p>
        </w:tc>
        <w:tc>
          <w:tcPr>
            <w:tcW w:w="4536"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Državnom tužilaštvu</w:t>
            </w:r>
          </w:p>
        </w:tc>
        <w:tc>
          <w:tcPr>
            <w:tcW w:w="2835" w:type="dxa"/>
            <w:tcBorders>
              <w:top w:val="nil"/>
              <w:left w:val="nil"/>
              <w:bottom w:val="single" w:sz="4" w:space="0" w:color="auto"/>
              <w:right w:val="single" w:sz="4" w:space="0" w:color="auto"/>
            </w:tcBorders>
            <w:shd w:val="clear" w:color="auto" w:fill="auto"/>
            <w:noWrap/>
            <w:vAlign w:val="bottom"/>
            <w:hideMark/>
          </w:tcPr>
          <w:p w:rsidR="0047390E" w:rsidRPr="00B20DFC"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25-28.11.</w:t>
            </w:r>
          </w:p>
          <w:p w:rsidR="0047390E" w:rsidRPr="00B20DFC"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1.12.</w:t>
            </w:r>
          </w:p>
        </w:tc>
        <w:tc>
          <w:tcPr>
            <w:tcW w:w="1134"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2.12.</w:t>
            </w:r>
          </w:p>
        </w:tc>
      </w:tr>
      <w:tr w:rsidR="0047390E" w:rsidRPr="00E24CEB" w:rsidTr="0047390E">
        <w:trPr>
          <w:trHeight w:val="3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3</w:t>
            </w:r>
            <w:r>
              <w:rPr>
                <w:rFonts w:ascii="Times New Roman" w:hAnsi="Times New Roman"/>
                <w:b/>
                <w:bCs/>
                <w:color w:val="000000"/>
                <w:sz w:val="24"/>
                <w:szCs w:val="24"/>
              </w:rPr>
              <w:t>3</w:t>
            </w:r>
            <w:r w:rsidRPr="00E24CEB">
              <w:rPr>
                <w:rFonts w:ascii="Times New Roman" w:hAnsi="Times New Roman"/>
                <w:b/>
                <w:bCs/>
                <w:color w:val="000000"/>
                <w:sz w:val="24"/>
                <w:szCs w:val="24"/>
              </w:rPr>
              <w:t>.</w:t>
            </w:r>
          </w:p>
        </w:tc>
        <w:tc>
          <w:tcPr>
            <w:tcW w:w="4536"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Specijalnom državnom tužilaštvu</w:t>
            </w:r>
          </w:p>
        </w:tc>
        <w:tc>
          <w:tcPr>
            <w:tcW w:w="2835" w:type="dxa"/>
            <w:tcBorders>
              <w:top w:val="nil"/>
              <w:left w:val="nil"/>
              <w:bottom w:val="single" w:sz="4" w:space="0" w:color="auto"/>
              <w:right w:val="single" w:sz="4" w:space="0" w:color="auto"/>
            </w:tcBorders>
            <w:shd w:val="clear" w:color="auto" w:fill="auto"/>
            <w:noWrap/>
            <w:vAlign w:val="bottom"/>
            <w:hideMark/>
          </w:tcPr>
          <w:p w:rsidR="0047390E" w:rsidRPr="00B20DFC"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27.11.</w:t>
            </w:r>
          </w:p>
          <w:p w:rsidR="0047390E" w:rsidRPr="00B20DFC"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28.11.</w:t>
            </w:r>
          </w:p>
          <w:p w:rsidR="0047390E" w:rsidRPr="00B20DFC"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1.12.</w:t>
            </w:r>
          </w:p>
        </w:tc>
        <w:tc>
          <w:tcPr>
            <w:tcW w:w="1134"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2.12.</w:t>
            </w:r>
          </w:p>
        </w:tc>
      </w:tr>
      <w:tr w:rsidR="0047390E" w:rsidRPr="00E24CEB" w:rsidTr="0047390E">
        <w:trPr>
          <w:trHeight w:val="61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3</w:t>
            </w:r>
            <w:r>
              <w:rPr>
                <w:rFonts w:ascii="Times New Roman" w:hAnsi="Times New Roman"/>
                <w:b/>
                <w:bCs/>
                <w:color w:val="000000"/>
                <w:sz w:val="24"/>
                <w:szCs w:val="24"/>
              </w:rPr>
              <w:t>4</w:t>
            </w:r>
            <w:r w:rsidRPr="00E24CEB">
              <w:rPr>
                <w:rFonts w:ascii="Times New Roman" w:hAnsi="Times New Roman"/>
                <w:b/>
                <w:bCs/>
                <w:color w:val="000000"/>
                <w:sz w:val="24"/>
                <w:szCs w:val="24"/>
              </w:rPr>
              <w:t>.</w:t>
            </w:r>
          </w:p>
        </w:tc>
        <w:tc>
          <w:tcPr>
            <w:tcW w:w="4536" w:type="dxa"/>
            <w:tcBorders>
              <w:top w:val="nil"/>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Sudskom savjetu i pravima i dužnostima sudija</w:t>
            </w:r>
          </w:p>
        </w:tc>
        <w:tc>
          <w:tcPr>
            <w:tcW w:w="2835" w:type="dxa"/>
            <w:tcBorders>
              <w:top w:val="nil"/>
              <w:left w:val="nil"/>
              <w:bottom w:val="single" w:sz="4" w:space="0" w:color="auto"/>
              <w:right w:val="single" w:sz="4" w:space="0" w:color="auto"/>
            </w:tcBorders>
            <w:shd w:val="clear" w:color="auto" w:fill="auto"/>
            <w:noWrap/>
            <w:vAlign w:val="bottom"/>
            <w:hideMark/>
          </w:tcPr>
          <w:p w:rsidR="0047390E" w:rsidRPr="00B20DFC"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3-5.12.</w:t>
            </w:r>
          </w:p>
          <w:p w:rsidR="0047390E" w:rsidRPr="00B20DFC"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8.12.</w:t>
            </w:r>
          </w:p>
        </w:tc>
        <w:tc>
          <w:tcPr>
            <w:tcW w:w="1134" w:type="dxa"/>
            <w:tcBorders>
              <w:top w:val="nil"/>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9.12.</w:t>
            </w:r>
          </w:p>
        </w:tc>
      </w:tr>
      <w:tr w:rsidR="0047390E" w:rsidRPr="00E24CEB" w:rsidTr="0047390E">
        <w:trPr>
          <w:trHeight w:val="49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b/>
                <w:bCs/>
                <w:color w:val="000000"/>
                <w:sz w:val="24"/>
                <w:szCs w:val="24"/>
              </w:rPr>
            </w:pPr>
            <w:r w:rsidRPr="00E24CEB">
              <w:rPr>
                <w:rFonts w:ascii="Times New Roman" w:hAnsi="Times New Roman"/>
                <w:b/>
                <w:bCs/>
                <w:color w:val="000000"/>
                <w:sz w:val="24"/>
                <w:szCs w:val="24"/>
              </w:rPr>
              <w:t>3</w:t>
            </w:r>
            <w:r>
              <w:rPr>
                <w:rFonts w:ascii="Times New Roman" w:hAnsi="Times New Roman"/>
                <w:b/>
                <w:bCs/>
                <w:color w:val="000000"/>
                <w:sz w:val="24"/>
                <w:szCs w:val="24"/>
              </w:rPr>
              <w:t>5</w:t>
            </w:r>
            <w:r w:rsidRPr="00E24CEB">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Zakon o sudovima</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47390E" w:rsidRPr="00B20DFC"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3-5.12.</w:t>
            </w:r>
          </w:p>
          <w:p w:rsidR="0047390E" w:rsidRPr="00B20DFC"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8.12.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E24CEB" w:rsidRDefault="0047390E" w:rsidP="0047390E">
            <w:pPr>
              <w:spacing w:after="0" w:line="240" w:lineRule="auto"/>
              <w:jc w:val="center"/>
              <w:rPr>
                <w:rFonts w:ascii="Times New Roman" w:hAnsi="Times New Roman"/>
                <w:color w:val="000000"/>
                <w:sz w:val="24"/>
                <w:szCs w:val="24"/>
              </w:rPr>
            </w:pPr>
            <w:r w:rsidRPr="00E24CEB">
              <w:rPr>
                <w:rFonts w:ascii="Times New Roman" w:hAnsi="Times New Roman"/>
                <w:color w:val="000000"/>
                <w:sz w:val="24"/>
                <w:szCs w:val="24"/>
              </w:rPr>
              <w:t>9.12.</w:t>
            </w:r>
          </w:p>
        </w:tc>
      </w:tr>
      <w:tr w:rsidR="0047390E" w:rsidRPr="00E24CEB" w:rsidTr="0047390E">
        <w:trPr>
          <w:trHeight w:val="121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t>36</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Zakon o potvrđivanju Ugovora između Crne Gore i Republike Makedonije o međusobnom izvršavanju sudskih odluka u krivičnim stvarima</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47390E" w:rsidRPr="001D7C93" w:rsidRDefault="0047390E" w:rsidP="0047390E">
            <w:pPr>
              <w:rPr>
                <w:rFonts w:ascii="Times New Roman" w:hAnsi="Times New Roman"/>
                <w:color w:val="000000"/>
                <w:sz w:val="24"/>
                <w:szCs w:val="24"/>
              </w:rPr>
            </w:pPr>
            <w:r w:rsidRPr="001D7C93">
              <w:rPr>
                <w:rFonts w:ascii="Times New Roman" w:hAnsi="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28.1.</w:t>
            </w:r>
          </w:p>
        </w:tc>
      </w:tr>
      <w:tr w:rsidR="0047390E" w:rsidRPr="00E24CEB" w:rsidTr="0047390E">
        <w:trPr>
          <w:trHeight w:val="4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t>37</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Zakon o potvrđivanju Ugovora između Crne Gore i Republike Makedonije o pravnoj pomoći u građanskim i krivičnim stvarima</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47390E" w:rsidRPr="001D7C93" w:rsidRDefault="0047390E" w:rsidP="0047390E">
            <w:pPr>
              <w:rPr>
                <w:rFonts w:ascii="Times New Roman" w:hAnsi="Times New Roman"/>
                <w:color w:val="000000"/>
                <w:sz w:val="24"/>
                <w:szCs w:val="24"/>
              </w:rPr>
            </w:pPr>
            <w:r w:rsidRPr="001D7C93">
              <w:rPr>
                <w:rFonts w:ascii="Times New Roman" w:hAnsi="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28.1.</w:t>
            </w:r>
          </w:p>
        </w:tc>
      </w:tr>
      <w:tr w:rsidR="0047390E" w:rsidRPr="00E24CEB" w:rsidTr="0047390E">
        <w:trPr>
          <w:trHeight w:val="4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sidRPr="001D7C93">
              <w:rPr>
                <w:rFonts w:ascii="Times New Roman" w:hAnsi="Times New Roman"/>
                <w:b/>
                <w:bCs/>
                <w:color w:val="000000"/>
                <w:sz w:val="24"/>
                <w:szCs w:val="24"/>
              </w:rPr>
              <w:t>3</w:t>
            </w:r>
            <w:r>
              <w:rPr>
                <w:rFonts w:ascii="Times New Roman" w:hAnsi="Times New Roman"/>
                <w:b/>
                <w:bCs/>
                <w:color w:val="000000"/>
                <w:sz w:val="24"/>
                <w:szCs w:val="24"/>
              </w:rPr>
              <w:t>8</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Zakon o potvrđivanju Dodatnog dopunskog protokola Sporazuma između država ugovornica Sjevernoatlantskog ugovora i drugih država učesnica Partnerstva za mir o statusu njihovih snaga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 xml:space="preserve">4.4.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7.4.</w:t>
            </w:r>
          </w:p>
        </w:tc>
      </w:tr>
      <w:tr w:rsidR="0047390E" w:rsidRPr="00E24CEB" w:rsidTr="0047390E">
        <w:trPr>
          <w:trHeight w:val="18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t>39</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Zakon o potvrđivanju Protokola Sporazuma o stabilizaciji i pridruživanju između Evropskih zajedniica i njihovih država članica, s jedne strane, i Republike Crne Gore, s druge strane, kojim se uzima u obzir pristupanje Republike Hrvatske Evropskoj uniji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22.4.</w:t>
            </w:r>
          </w:p>
        </w:tc>
      </w:tr>
      <w:tr w:rsidR="0047390E" w:rsidRPr="00E24CEB" w:rsidTr="0047390E">
        <w:trPr>
          <w:trHeight w:val="4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t>40</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 xml:space="preserve">Zakon o potvrđivanju Protokola između Crne Gore i Republike Slovačke uz Ugovor između Socijalističke Federativne Republike Jugoslavije i Socijalističke Republike Čehoslovačke o regulisanju pravnih odnosa u građanskim, porodičnim i krivičnim </w:t>
            </w:r>
            <w:r w:rsidRPr="001D7C93">
              <w:rPr>
                <w:rFonts w:ascii="Times New Roman" w:hAnsi="Times New Roman"/>
                <w:color w:val="000000"/>
                <w:sz w:val="24"/>
                <w:szCs w:val="24"/>
              </w:rPr>
              <w:lastRenderedPageBreak/>
              <w:t>stvarima od 20. januara 1964. godine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lastRenderedPageBreak/>
              <w:t>12.6.                                   19.6.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24.6.</w:t>
            </w:r>
          </w:p>
        </w:tc>
      </w:tr>
      <w:tr w:rsidR="0047390E" w:rsidRPr="00E24CEB" w:rsidTr="0047390E">
        <w:trPr>
          <w:trHeight w:val="4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lastRenderedPageBreak/>
              <w:t>41</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 xml:space="preserve">Zakon o potvrđivanju Memoranduma o razumijevanju o institucionalnom okviru za Inicijativu za pripremljenost i prevenciju katastrofa u Jugoistočnoj Evropi (DPPI SEE)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11.7.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28.10.</w:t>
            </w:r>
          </w:p>
        </w:tc>
      </w:tr>
      <w:tr w:rsidR="0047390E" w:rsidRPr="00E24CEB" w:rsidTr="0047390E">
        <w:trPr>
          <w:trHeight w:val="103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t>42</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 xml:space="preserve">Zakon o potvrđivanju Konzularnog sporazuma između Vlade Crne Gore i Vlade Republike Turske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2.9.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4.9.</w:t>
            </w:r>
          </w:p>
        </w:tc>
      </w:tr>
      <w:tr w:rsidR="0047390E" w:rsidRPr="00E24CEB" w:rsidTr="0047390E">
        <w:trPr>
          <w:trHeight w:val="4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t>43</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Zakon o potvrđivanju Protokola o privilegijama i imunitetima Centra za sprovođenje zakona u Jugoistočnoj Evropi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10.9.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12.9.</w:t>
            </w:r>
          </w:p>
        </w:tc>
      </w:tr>
      <w:tr w:rsidR="0047390E" w:rsidRPr="00E24CEB" w:rsidTr="0047390E">
        <w:trPr>
          <w:trHeight w:val="4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t>44</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Zakon o potvrđivanju Sporazuma između Vlade Crne Gore i Republike Kosovo o policijskoj saradnji</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10.9.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12.9.</w:t>
            </w:r>
          </w:p>
        </w:tc>
      </w:tr>
      <w:tr w:rsidR="0047390E" w:rsidRPr="00E24CEB" w:rsidTr="0047390E">
        <w:trPr>
          <w:trHeight w:val="1246"/>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t>45.</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 xml:space="preserve">Zakon o potvrđivanju Sporazuma između Međunarodne organizacije kriminalističkih policija-Interpola (Interpol) o priznavanju Interpolovih putnih isprava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22.9.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24.9.</w:t>
            </w:r>
          </w:p>
        </w:tc>
      </w:tr>
      <w:tr w:rsidR="0047390E" w:rsidRPr="00E24CEB" w:rsidTr="0047390E">
        <w:trPr>
          <w:trHeight w:val="4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t>46</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Zakon o potvrđivanju Sporazuma o operativnoj i strateškoj saradnji između Crne Gore i Evropske policijske kancelarije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7.11.</w:t>
            </w:r>
          </w:p>
        </w:tc>
      </w:tr>
      <w:tr w:rsidR="0047390E" w:rsidRPr="00E24CEB" w:rsidTr="0047390E">
        <w:trPr>
          <w:trHeight w:val="94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b/>
                <w:bCs/>
                <w:color w:val="000000"/>
                <w:sz w:val="24"/>
                <w:szCs w:val="24"/>
              </w:rPr>
            </w:pPr>
            <w:r>
              <w:rPr>
                <w:rFonts w:ascii="Times New Roman" w:hAnsi="Times New Roman"/>
                <w:b/>
                <w:bCs/>
                <w:color w:val="000000"/>
                <w:sz w:val="24"/>
                <w:szCs w:val="24"/>
              </w:rPr>
              <w:t>47</w:t>
            </w:r>
            <w:r w:rsidRPr="001D7C93">
              <w:rPr>
                <w:rFonts w:ascii="Times New Roman" w:hAnsi="Times New Roman"/>
                <w:b/>
                <w:bCs/>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Zakon o potvrđivanju Sporazuma između Crne Gore i Evropske unije o učešću Crne Gore u Mehanizmu za civilnu zaštitu Evropske unije</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7390E" w:rsidRPr="001D7C93" w:rsidRDefault="0047390E" w:rsidP="0047390E">
            <w:pPr>
              <w:jc w:val="center"/>
              <w:rPr>
                <w:rFonts w:ascii="Times New Roman" w:hAnsi="Times New Roman"/>
                <w:color w:val="000000"/>
                <w:sz w:val="24"/>
                <w:szCs w:val="24"/>
              </w:rPr>
            </w:pPr>
            <w:r w:rsidRPr="001D7C93">
              <w:rPr>
                <w:rFonts w:ascii="Times New Roman" w:hAnsi="Times New Roman"/>
                <w:color w:val="000000"/>
                <w:sz w:val="24"/>
                <w:szCs w:val="24"/>
              </w:rPr>
              <w:t>25.11.</w:t>
            </w:r>
          </w:p>
        </w:tc>
      </w:tr>
    </w:tbl>
    <w:p w:rsidR="0047390E" w:rsidRDefault="0047390E" w:rsidP="0047390E"/>
    <w:p w:rsidR="0047390E" w:rsidRDefault="0047390E" w:rsidP="0047390E"/>
    <w:p w:rsidR="0047390E" w:rsidRDefault="0047390E" w:rsidP="0047390E"/>
    <w:p w:rsidR="0047390E" w:rsidRDefault="0047390E" w:rsidP="0047390E"/>
    <w:p w:rsidR="0047390E" w:rsidRDefault="0047390E" w:rsidP="0047390E"/>
    <w:p w:rsidR="0047390E" w:rsidRDefault="0047390E" w:rsidP="0047390E">
      <w:pPr>
        <w:rPr>
          <w:rFonts w:ascii="Times New Roman" w:hAnsi="Times New Roman"/>
          <w:b/>
          <w:sz w:val="24"/>
          <w:szCs w:val="24"/>
          <w:u w:val="single"/>
        </w:rPr>
      </w:pPr>
    </w:p>
    <w:p w:rsidR="0047390E" w:rsidRPr="00E24CEB" w:rsidRDefault="0047390E" w:rsidP="0047390E">
      <w:pPr>
        <w:jc w:val="center"/>
        <w:rPr>
          <w:rFonts w:ascii="Times New Roman" w:hAnsi="Times New Roman"/>
          <w:b/>
          <w:sz w:val="24"/>
          <w:szCs w:val="24"/>
          <w:u w:val="single"/>
        </w:rPr>
      </w:pPr>
      <w:r w:rsidRPr="00E24CEB">
        <w:rPr>
          <w:rFonts w:ascii="Times New Roman" w:hAnsi="Times New Roman"/>
          <w:b/>
          <w:sz w:val="24"/>
          <w:szCs w:val="24"/>
          <w:u w:val="single"/>
        </w:rPr>
        <w:lastRenderedPageBreak/>
        <w:t>II. PREGLED PREDLOGA PODZAKONSKIH AKATA</w:t>
      </w:r>
    </w:p>
    <w:p w:rsidR="0047390E" w:rsidRPr="00F32C30" w:rsidRDefault="0047390E" w:rsidP="0047390E">
      <w:pPr>
        <w:numPr>
          <w:ilvl w:val="0"/>
          <w:numId w:val="2"/>
        </w:numPr>
        <w:rPr>
          <w:rFonts w:ascii="Times New Roman" w:hAnsi="Times New Roman"/>
          <w:b/>
          <w:sz w:val="24"/>
          <w:szCs w:val="24"/>
          <w:u w:val="single"/>
        </w:rPr>
      </w:pPr>
      <w:r w:rsidRPr="004B3352">
        <w:rPr>
          <w:rFonts w:ascii="Times New Roman" w:hAnsi="Times New Roman"/>
          <w:b/>
          <w:sz w:val="24"/>
          <w:szCs w:val="24"/>
          <w:u w:val="single"/>
        </w:rPr>
        <w:t>UREDBE</w:t>
      </w:r>
    </w:p>
    <w:tbl>
      <w:tblPr>
        <w:tblW w:w="9645" w:type="dxa"/>
        <w:tblInd w:w="93" w:type="dxa"/>
        <w:tblLook w:val="04A0"/>
      </w:tblPr>
      <w:tblGrid>
        <w:gridCol w:w="805"/>
        <w:gridCol w:w="3653"/>
        <w:gridCol w:w="1382"/>
        <w:gridCol w:w="1051"/>
        <w:gridCol w:w="1218"/>
        <w:gridCol w:w="1536"/>
      </w:tblGrid>
      <w:tr w:rsidR="0047390E" w:rsidRPr="00DA21D5" w:rsidTr="0047390E">
        <w:trPr>
          <w:trHeight w:val="1755"/>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Rb.</w:t>
            </w:r>
          </w:p>
        </w:tc>
        <w:tc>
          <w:tcPr>
            <w:tcW w:w="3653" w:type="dxa"/>
            <w:tcBorders>
              <w:top w:val="single" w:sz="4" w:space="0" w:color="auto"/>
              <w:left w:val="nil"/>
              <w:bottom w:val="single" w:sz="4" w:space="0" w:color="auto"/>
              <w:right w:val="single" w:sz="4" w:space="0" w:color="auto"/>
            </w:tcBorders>
            <w:shd w:val="clear" w:color="auto" w:fill="auto"/>
            <w:noWrap/>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Naziv</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Primjedbe i sugestije</w:t>
            </w:r>
            <w:r w:rsidRPr="0047390E">
              <w:rPr>
                <w:rFonts w:ascii="Times New Roman" w:hAnsi="Times New Roman"/>
                <w:b/>
                <w:bCs/>
                <w:color w:val="000000"/>
                <w:sz w:val="20"/>
                <w:szCs w:val="20"/>
              </w:rPr>
              <w:br/>
              <w:t xml:space="preserve">date u neposrednoj saradnji i </w:t>
            </w:r>
            <w:r w:rsidRPr="0047390E">
              <w:rPr>
                <w:rFonts w:ascii="Times New Roman" w:hAnsi="Times New Roman"/>
                <w:b/>
                <w:bCs/>
                <w:color w:val="000000"/>
                <w:sz w:val="20"/>
                <w:szCs w:val="20"/>
              </w:rPr>
              <w:br/>
              <w:t>pisanim putem</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Konačno mišljenje</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Mišljenje u smislu člana 65 Poslovnika Vlade Crne Gore</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47390E" w:rsidRPr="0047390E" w:rsidRDefault="0047390E" w:rsidP="0047390E">
            <w:pPr>
              <w:spacing w:after="0" w:line="240" w:lineRule="auto"/>
              <w:jc w:val="center"/>
              <w:rPr>
                <w:rFonts w:ascii="Times New Roman" w:hAnsi="Times New Roman"/>
                <w:b/>
                <w:bCs/>
                <w:color w:val="000000"/>
                <w:sz w:val="20"/>
                <w:szCs w:val="20"/>
              </w:rPr>
            </w:pPr>
            <w:r w:rsidRPr="0047390E">
              <w:rPr>
                <w:rFonts w:ascii="Times New Roman" w:hAnsi="Times New Roman"/>
                <w:b/>
                <w:bCs/>
                <w:color w:val="000000"/>
                <w:sz w:val="20"/>
                <w:szCs w:val="20"/>
              </w:rPr>
              <w:t>Dat nalog za objavljivanje</w:t>
            </w:r>
          </w:p>
        </w:tc>
      </w:tr>
      <w:tr w:rsidR="0047390E" w:rsidRPr="00DA21D5" w:rsidTr="0047390E">
        <w:trPr>
          <w:trHeight w:val="129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dopuni Uredbe o planiranju i uređenju prostora, izgradnji, rekonstrukciji i održavanju vojnih objekata u vojnom krugu</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15.1.</w:t>
            </w:r>
          </w:p>
        </w:tc>
        <w:tc>
          <w:tcPr>
            <w:tcW w:w="15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27.1.</w:t>
            </w:r>
          </w:p>
        </w:tc>
      </w:tr>
      <w:tr w:rsidR="0047390E" w:rsidRPr="00DA21D5" w:rsidTr="0047390E">
        <w:trPr>
          <w:trHeight w:val="945"/>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programu i načinu polaganja stručnog ispita za rad u državnim organima</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22.1.</w:t>
            </w:r>
          </w:p>
        </w:tc>
        <w:tc>
          <w:tcPr>
            <w:tcW w:w="15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4.2.</w:t>
            </w:r>
          </w:p>
        </w:tc>
      </w:tr>
      <w:tr w:rsidR="0047390E" w:rsidRPr="00DA21D5" w:rsidTr="0047390E">
        <w:trPr>
          <w:trHeight w:val="126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3.</w:t>
            </w:r>
          </w:p>
        </w:tc>
        <w:tc>
          <w:tcPr>
            <w:tcW w:w="3653"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boji i oznakama vozila i plovila, naoružanju i posebnoj opremi koji se upotrebljavaju za vršenje policijskih poslova</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r w:rsidRPr="00DA21D5">
              <w:rPr>
                <w:color w:val="000000"/>
                <w:sz w:val="24"/>
                <w:szCs w:val="24"/>
              </w:rPr>
              <w:t> </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r w:rsidRPr="00DA21D5">
              <w:rPr>
                <w:color w:val="000000"/>
                <w:sz w:val="24"/>
                <w:szCs w:val="24"/>
              </w:rPr>
              <w:t> </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24.1.</w:t>
            </w:r>
          </w:p>
        </w:tc>
        <w:tc>
          <w:tcPr>
            <w:tcW w:w="1536"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31.1.</w:t>
            </w:r>
          </w:p>
        </w:tc>
      </w:tr>
      <w:tr w:rsidR="0047390E" w:rsidRPr="00DA21D5" w:rsidTr="0047390E">
        <w:trPr>
          <w:trHeight w:val="94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w:t>
            </w:r>
          </w:p>
        </w:tc>
        <w:tc>
          <w:tcPr>
            <w:tcW w:w="3653"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izmjenama i dopunama Uredbe o organizaciji i načinu rada državne uprave</w:t>
            </w:r>
          </w:p>
        </w:tc>
        <w:tc>
          <w:tcPr>
            <w:tcW w:w="138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31.1.</w:t>
            </w:r>
          </w:p>
        </w:tc>
        <w:tc>
          <w:tcPr>
            <w:tcW w:w="1051"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7.2.</w:t>
            </w:r>
          </w:p>
        </w:tc>
        <w:tc>
          <w:tcPr>
            <w:tcW w:w="1218" w:type="dxa"/>
            <w:tcBorders>
              <w:top w:val="nil"/>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18.3.</w:t>
            </w:r>
          </w:p>
        </w:tc>
        <w:tc>
          <w:tcPr>
            <w:tcW w:w="1536"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w:t>
            </w:r>
          </w:p>
        </w:tc>
      </w:tr>
      <w:tr w:rsidR="0047390E" w:rsidRPr="00DA21D5" w:rsidTr="0047390E">
        <w:trPr>
          <w:trHeight w:val="100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w:t>
            </w:r>
          </w:p>
        </w:tc>
        <w:tc>
          <w:tcPr>
            <w:tcW w:w="3653"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 </w:t>
            </w:r>
            <w:r w:rsidRPr="00B20DFC">
              <w:rPr>
                <w:rFonts w:ascii="Times New Roman" w:hAnsi="Times New Roman"/>
                <w:color w:val="000000"/>
                <w:sz w:val="24"/>
                <w:szCs w:val="24"/>
              </w:rPr>
              <w:t>Uredba o bližim uslovima i načinu sprovođenja mjera zaštite tajnih podataka</w:t>
            </w:r>
          </w:p>
        </w:tc>
        <w:tc>
          <w:tcPr>
            <w:tcW w:w="138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11.2.          17.2.           25.2.</w:t>
            </w:r>
          </w:p>
        </w:tc>
        <w:tc>
          <w:tcPr>
            <w:tcW w:w="1051" w:type="dxa"/>
            <w:tcBorders>
              <w:top w:val="nil"/>
              <w:left w:val="nil"/>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FFFFFF"/>
                <w:sz w:val="24"/>
                <w:szCs w:val="24"/>
              </w:rPr>
            </w:pPr>
            <w:r w:rsidRPr="00DA21D5">
              <w:rPr>
                <w:rFonts w:ascii="Times New Roman" w:hAnsi="Times New Roman"/>
                <w:color w:val="FFFFFF"/>
                <w:sz w:val="24"/>
                <w:szCs w:val="24"/>
              </w:rPr>
              <w:t> </w:t>
            </w:r>
          </w:p>
        </w:tc>
        <w:tc>
          <w:tcPr>
            <w:tcW w:w="1218" w:type="dxa"/>
            <w:tcBorders>
              <w:top w:val="nil"/>
              <w:left w:val="nil"/>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FFFFFF"/>
                <w:sz w:val="24"/>
                <w:szCs w:val="24"/>
              </w:rPr>
            </w:pPr>
            <w:r w:rsidRPr="00DA21D5">
              <w:rPr>
                <w:rFonts w:ascii="Times New Roman" w:hAnsi="Times New Roman"/>
                <w:color w:val="FFFFFF"/>
                <w:sz w:val="24"/>
                <w:szCs w:val="24"/>
              </w:rPr>
              <w:t> </w:t>
            </w:r>
          </w:p>
        </w:tc>
        <w:tc>
          <w:tcPr>
            <w:tcW w:w="1536" w:type="dxa"/>
            <w:tcBorders>
              <w:top w:val="nil"/>
              <w:left w:val="nil"/>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FFFFFF"/>
                <w:sz w:val="24"/>
                <w:szCs w:val="24"/>
              </w:rPr>
            </w:pPr>
            <w:r w:rsidRPr="00DA21D5">
              <w:rPr>
                <w:rFonts w:ascii="Times New Roman" w:hAnsi="Times New Roman"/>
                <w:color w:val="FFFFFF"/>
                <w:sz w:val="24"/>
                <w:szCs w:val="24"/>
              </w:rPr>
              <w:t> </w:t>
            </w:r>
          </w:p>
        </w:tc>
      </w:tr>
      <w:tr w:rsidR="0047390E" w:rsidRPr="00DA21D5" w:rsidTr="0047390E">
        <w:trPr>
          <w:trHeight w:val="69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6.</w:t>
            </w:r>
          </w:p>
        </w:tc>
        <w:tc>
          <w:tcPr>
            <w:tcW w:w="3653"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izmjenama Uredbe o tarifi javnih izvršitelja</w:t>
            </w:r>
          </w:p>
        </w:tc>
        <w:tc>
          <w:tcPr>
            <w:tcW w:w="138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051"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218" w:type="dxa"/>
            <w:tcBorders>
              <w:top w:val="nil"/>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13.3.</w:t>
            </w:r>
          </w:p>
        </w:tc>
        <w:tc>
          <w:tcPr>
            <w:tcW w:w="1536"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18.3.</w:t>
            </w:r>
          </w:p>
        </w:tc>
      </w:tr>
      <w:tr w:rsidR="0047390E" w:rsidRPr="00DA21D5" w:rsidTr="0047390E">
        <w:trPr>
          <w:trHeight w:val="159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7.</w:t>
            </w:r>
          </w:p>
        </w:tc>
        <w:tc>
          <w:tcPr>
            <w:tcW w:w="3653"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Uredba o sprovođenju javnih nabavki za  diplomatsko-konzularna predstavništva, vojno-diplomatske predstavnike i jedinice vojske u međunardnim snagama i mirovnom misijama </w:t>
            </w:r>
          </w:p>
        </w:tc>
        <w:tc>
          <w:tcPr>
            <w:tcW w:w="138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25.4.            9.5.            30.6.</w:t>
            </w:r>
          </w:p>
        </w:tc>
        <w:tc>
          <w:tcPr>
            <w:tcW w:w="1051"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7.7.</w:t>
            </w:r>
          </w:p>
        </w:tc>
        <w:tc>
          <w:tcPr>
            <w:tcW w:w="1218"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29.7.</w:t>
            </w:r>
          </w:p>
        </w:tc>
        <w:tc>
          <w:tcPr>
            <w:tcW w:w="1536"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w:t>
            </w:r>
          </w:p>
        </w:tc>
      </w:tr>
      <w:tr w:rsidR="0047390E" w:rsidRPr="00DA21D5" w:rsidTr="0047390E">
        <w:trPr>
          <w:trHeight w:val="102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8.</w:t>
            </w:r>
          </w:p>
        </w:tc>
        <w:tc>
          <w:tcPr>
            <w:tcW w:w="3653"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izmjenama Uredbe o uslovima i načinu izbora policijskog predstavnika koji se upućuje na rad u inostranstvo</w:t>
            </w:r>
          </w:p>
        </w:tc>
        <w:tc>
          <w:tcPr>
            <w:tcW w:w="138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color w:val="000000"/>
                <w:sz w:val="24"/>
                <w:szCs w:val="24"/>
              </w:rPr>
            </w:pPr>
            <w:r w:rsidRPr="00DA21D5">
              <w:rPr>
                <w:rFonts w:ascii="Times New Roman" w:hAnsi="Times New Roman"/>
                <w:color w:val="000000"/>
                <w:sz w:val="24"/>
                <w:szCs w:val="24"/>
              </w:rPr>
              <w:t xml:space="preserve">3.4. </w:t>
            </w:r>
            <w:r w:rsidRPr="00DA21D5">
              <w:rPr>
                <w:color w:val="000000"/>
                <w:sz w:val="24"/>
                <w:szCs w:val="24"/>
              </w:rPr>
              <w:t xml:space="preserve"> </w:t>
            </w:r>
          </w:p>
        </w:tc>
        <w:tc>
          <w:tcPr>
            <w:tcW w:w="1051"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4.4.</w:t>
            </w:r>
          </w:p>
        </w:tc>
        <w:tc>
          <w:tcPr>
            <w:tcW w:w="1218" w:type="dxa"/>
            <w:tcBorders>
              <w:top w:val="nil"/>
              <w:left w:val="nil"/>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30.7.</w:t>
            </w:r>
          </w:p>
        </w:tc>
        <w:tc>
          <w:tcPr>
            <w:tcW w:w="1536" w:type="dxa"/>
            <w:tcBorders>
              <w:top w:val="nil"/>
              <w:left w:val="nil"/>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1.8.</w:t>
            </w:r>
          </w:p>
        </w:tc>
      </w:tr>
      <w:tr w:rsidR="0047390E" w:rsidRPr="00DA21D5" w:rsidTr="0047390E">
        <w:trPr>
          <w:trHeight w:val="69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9.</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Uredba o izmjenama i dopuni Uredbe o tarifi javnih izvršitelja</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14.4.</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16.4.</w:t>
            </w:r>
          </w:p>
        </w:tc>
        <w:tc>
          <w:tcPr>
            <w:tcW w:w="12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7390E" w:rsidRPr="00DA21D5" w:rsidRDefault="0047390E" w:rsidP="0047390E">
            <w:pPr>
              <w:spacing w:after="0" w:line="240" w:lineRule="auto"/>
              <w:rPr>
                <w:rFonts w:ascii="Times New Roman" w:hAnsi="Times New Roman"/>
                <w:color w:val="FF0000"/>
                <w:sz w:val="24"/>
                <w:szCs w:val="24"/>
              </w:rPr>
            </w:pPr>
            <w:r w:rsidRPr="00DA21D5">
              <w:rPr>
                <w:rFonts w:ascii="Times New Roman" w:hAnsi="Times New Roman"/>
                <w:color w:val="FF0000"/>
                <w:sz w:val="24"/>
                <w:szCs w:val="24"/>
              </w:rPr>
              <w:t> </w:t>
            </w:r>
          </w:p>
        </w:tc>
        <w:tc>
          <w:tcPr>
            <w:tcW w:w="153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7390E" w:rsidRPr="00DA21D5" w:rsidRDefault="0047390E" w:rsidP="0047390E">
            <w:pPr>
              <w:spacing w:after="0" w:line="240" w:lineRule="auto"/>
              <w:rPr>
                <w:rFonts w:ascii="Times New Roman" w:hAnsi="Times New Roman"/>
                <w:color w:val="FF0000"/>
                <w:sz w:val="24"/>
                <w:szCs w:val="24"/>
              </w:rPr>
            </w:pPr>
            <w:r w:rsidRPr="00DA21D5">
              <w:rPr>
                <w:rFonts w:ascii="Times New Roman" w:hAnsi="Times New Roman"/>
                <w:color w:val="FF0000"/>
                <w:sz w:val="24"/>
                <w:szCs w:val="24"/>
              </w:rPr>
              <w:t> </w:t>
            </w:r>
          </w:p>
        </w:tc>
      </w:tr>
      <w:tr w:rsidR="0047390E" w:rsidRPr="00DA21D5" w:rsidTr="0047390E">
        <w:trPr>
          <w:trHeight w:val="945"/>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lastRenderedPageBreak/>
              <w:t>10.</w:t>
            </w:r>
          </w:p>
        </w:tc>
        <w:tc>
          <w:tcPr>
            <w:tcW w:w="3653"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izmjeni Uredbe o zastupniku Crne Gore pred Evropskim sudom za ljudska prava</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30.4.</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11.6.</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30.6.</w:t>
            </w:r>
          </w:p>
        </w:tc>
      </w:tr>
      <w:tr w:rsidR="0047390E" w:rsidRPr="00DA21D5" w:rsidTr="0047390E">
        <w:trPr>
          <w:trHeight w:val="615"/>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11.</w:t>
            </w:r>
          </w:p>
        </w:tc>
        <w:tc>
          <w:tcPr>
            <w:tcW w:w="3653"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dopuni Uredbe o viznom režimu</w:t>
            </w:r>
          </w:p>
        </w:tc>
        <w:tc>
          <w:tcPr>
            <w:tcW w:w="138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16.5.</w:t>
            </w:r>
          </w:p>
        </w:tc>
        <w:tc>
          <w:tcPr>
            <w:tcW w:w="1051"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16.5.</w:t>
            </w:r>
          </w:p>
        </w:tc>
        <w:tc>
          <w:tcPr>
            <w:tcW w:w="1218"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2.6.</w:t>
            </w:r>
          </w:p>
        </w:tc>
        <w:tc>
          <w:tcPr>
            <w:tcW w:w="1536"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5.6.</w:t>
            </w:r>
          </w:p>
        </w:tc>
      </w:tr>
      <w:tr w:rsidR="0047390E" w:rsidRPr="00DA21D5" w:rsidTr="0047390E">
        <w:trPr>
          <w:trHeight w:val="66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12.</w:t>
            </w:r>
          </w:p>
        </w:tc>
        <w:tc>
          <w:tcPr>
            <w:tcW w:w="3653"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dopuni Uredbe o viznom režimu</w:t>
            </w:r>
          </w:p>
        </w:tc>
        <w:tc>
          <w:tcPr>
            <w:tcW w:w="138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051"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10.6.</w:t>
            </w:r>
          </w:p>
        </w:tc>
        <w:tc>
          <w:tcPr>
            <w:tcW w:w="1218"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3.7.</w:t>
            </w:r>
          </w:p>
        </w:tc>
        <w:tc>
          <w:tcPr>
            <w:tcW w:w="1536"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9.7.</w:t>
            </w:r>
          </w:p>
        </w:tc>
      </w:tr>
      <w:tr w:rsidR="0047390E" w:rsidRPr="00DA21D5" w:rsidTr="0047390E">
        <w:trPr>
          <w:trHeight w:val="945"/>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13.</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izmjeni Uredbe o zastupniku Crne Gore pred Evropskim sudom za ljudska prava</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r w:rsidRPr="00DA21D5">
              <w:rPr>
                <w:color w:val="000000"/>
                <w:sz w:val="24"/>
                <w:szCs w:val="24"/>
              </w:rPr>
              <w:t> </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1.8.</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8.8.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28.8.</w:t>
            </w:r>
          </w:p>
        </w:tc>
      </w:tr>
      <w:tr w:rsidR="0047390E" w:rsidRPr="00DA21D5" w:rsidTr="0047390E">
        <w:trPr>
          <w:trHeight w:val="1575"/>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14.</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dopuni Uredbe o povjeravanju dijela poslova Uprave policije Prijestonici Cetinje i opštinama Bar, Budba, Tivat, Kotor, Nikšić, Ulcinj i Herceg Novi</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1.9.</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8.10.</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24.10.</w:t>
            </w:r>
          </w:p>
        </w:tc>
      </w:tr>
      <w:tr w:rsidR="0047390E" w:rsidRPr="00DA21D5" w:rsidTr="0047390E">
        <w:trPr>
          <w:trHeight w:val="189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15.</w:t>
            </w:r>
          </w:p>
        </w:tc>
        <w:tc>
          <w:tcPr>
            <w:tcW w:w="3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izmjenama i dopuni Uredbe o posebnom dodatku na osnovnu zaradu, posebnim naknadama troškova i drugim primanjima za vrijeme rada u diplomatsko-konzularnom predstavništvu</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4.12.</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8.12.</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23.12.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29.12.</w:t>
            </w:r>
          </w:p>
        </w:tc>
      </w:tr>
      <w:tr w:rsidR="0047390E" w:rsidRPr="00DA21D5" w:rsidTr="0047390E">
        <w:trPr>
          <w:trHeight w:val="945"/>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16.</w:t>
            </w:r>
          </w:p>
        </w:tc>
        <w:tc>
          <w:tcPr>
            <w:tcW w:w="3653"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Uredba o izmjenama i dopunama Uredbe o organizaciji i načinu rada državne uprave</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24.12.</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25.12.</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536"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bl>
    <w:p w:rsidR="0047390E" w:rsidRDefault="0047390E" w:rsidP="0047390E">
      <w:pPr>
        <w:jc w:val="center"/>
      </w:pPr>
    </w:p>
    <w:p w:rsidR="0047390E" w:rsidRPr="00E24CEB" w:rsidRDefault="0047390E" w:rsidP="0047390E">
      <w:pPr>
        <w:numPr>
          <w:ilvl w:val="0"/>
          <w:numId w:val="3"/>
        </w:numPr>
        <w:spacing w:after="0" w:line="240" w:lineRule="auto"/>
        <w:jc w:val="center"/>
        <w:rPr>
          <w:rFonts w:ascii="Times New Roman" w:hAnsi="Times New Roman"/>
          <w:b/>
          <w:sz w:val="24"/>
          <w:szCs w:val="24"/>
          <w:u w:val="single"/>
        </w:rPr>
      </w:pPr>
      <w:r w:rsidRPr="00E24CEB">
        <w:rPr>
          <w:rFonts w:ascii="Times New Roman" w:hAnsi="Times New Roman"/>
          <w:b/>
          <w:sz w:val="24"/>
          <w:szCs w:val="24"/>
          <w:u w:val="single"/>
        </w:rPr>
        <w:t>ODLUKE</w:t>
      </w:r>
    </w:p>
    <w:p w:rsidR="0047390E" w:rsidRPr="00E24CEB" w:rsidRDefault="0047390E" w:rsidP="0047390E">
      <w:pPr>
        <w:jc w:val="center"/>
        <w:rPr>
          <w:rFonts w:ascii="Times New Roman" w:hAnsi="Times New Roman"/>
          <w:b/>
          <w:sz w:val="24"/>
          <w:szCs w:val="24"/>
        </w:rPr>
      </w:pPr>
    </w:p>
    <w:tbl>
      <w:tblPr>
        <w:tblW w:w="9654" w:type="dxa"/>
        <w:tblInd w:w="93" w:type="dxa"/>
        <w:tblLook w:val="04A0"/>
      </w:tblPr>
      <w:tblGrid>
        <w:gridCol w:w="816"/>
        <w:gridCol w:w="3592"/>
        <w:gridCol w:w="1419"/>
        <w:gridCol w:w="1192"/>
        <w:gridCol w:w="1171"/>
        <w:gridCol w:w="1464"/>
      </w:tblGrid>
      <w:tr w:rsidR="0047390E" w:rsidRPr="00DA21D5" w:rsidTr="0047390E">
        <w:trPr>
          <w:trHeight w:val="160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0"/>
                <w:szCs w:val="20"/>
              </w:rPr>
            </w:pPr>
            <w:r w:rsidRPr="00DA21D5">
              <w:rPr>
                <w:rFonts w:ascii="Times New Roman" w:hAnsi="Times New Roman"/>
                <w:b/>
                <w:bCs/>
                <w:color w:val="000000"/>
                <w:sz w:val="20"/>
                <w:szCs w:val="20"/>
              </w:rPr>
              <w:t>Rb.</w:t>
            </w:r>
          </w:p>
        </w:tc>
        <w:tc>
          <w:tcPr>
            <w:tcW w:w="3592" w:type="dxa"/>
            <w:tcBorders>
              <w:top w:val="single" w:sz="4" w:space="0" w:color="auto"/>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0"/>
                <w:szCs w:val="20"/>
              </w:rPr>
            </w:pPr>
            <w:r w:rsidRPr="00DA21D5">
              <w:rPr>
                <w:rFonts w:ascii="Times New Roman" w:hAnsi="Times New Roman"/>
                <w:b/>
                <w:bCs/>
                <w:color w:val="000000"/>
                <w:sz w:val="20"/>
                <w:szCs w:val="20"/>
              </w:rPr>
              <w:t>Naziv</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b/>
                <w:bCs/>
                <w:color w:val="000000"/>
                <w:sz w:val="20"/>
                <w:szCs w:val="20"/>
              </w:rPr>
            </w:pPr>
            <w:r w:rsidRPr="00DA21D5">
              <w:rPr>
                <w:rFonts w:ascii="Times New Roman" w:hAnsi="Times New Roman"/>
                <w:b/>
                <w:bCs/>
                <w:color w:val="000000"/>
                <w:sz w:val="20"/>
                <w:szCs w:val="20"/>
              </w:rPr>
              <w:t>Primjedbe i sugestije</w:t>
            </w:r>
            <w:r w:rsidRPr="00DA21D5">
              <w:rPr>
                <w:rFonts w:ascii="Times New Roman" w:hAnsi="Times New Roman"/>
                <w:b/>
                <w:bCs/>
                <w:color w:val="000000"/>
                <w:sz w:val="20"/>
                <w:szCs w:val="20"/>
              </w:rPr>
              <w:br/>
              <w:t xml:space="preserve">date u neposrednoj saradnji i </w:t>
            </w:r>
            <w:r w:rsidRPr="00DA21D5">
              <w:rPr>
                <w:rFonts w:ascii="Times New Roman" w:hAnsi="Times New Roman"/>
                <w:b/>
                <w:bCs/>
                <w:color w:val="000000"/>
                <w:sz w:val="20"/>
                <w:szCs w:val="20"/>
              </w:rPr>
              <w:br/>
              <w:t>pisanim putem</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b/>
                <w:bCs/>
                <w:color w:val="000000"/>
                <w:sz w:val="20"/>
                <w:szCs w:val="20"/>
              </w:rPr>
            </w:pPr>
            <w:r w:rsidRPr="00DA21D5">
              <w:rPr>
                <w:rFonts w:ascii="Times New Roman" w:hAnsi="Times New Roman"/>
                <w:b/>
                <w:bCs/>
                <w:color w:val="000000"/>
                <w:sz w:val="20"/>
                <w:szCs w:val="20"/>
              </w:rPr>
              <w:t>Konačno mišljenje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b/>
                <w:bCs/>
                <w:color w:val="000000"/>
                <w:sz w:val="20"/>
                <w:szCs w:val="20"/>
              </w:rPr>
            </w:pPr>
            <w:r w:rsidRPr="00DA21D5">
              <w:rPr>
                <w:rFonts w:ascii="Times New Roman" w:hAnsi="Times New Roman"/>
                <w:b/>
                <w:bCs/>
                <w:color w:val="000000"/>
                <w:sz w:val="20"/>
                <w:szCs w:val="20"/>
              </w:rPr>
              <w:t>Mišljenje u smislu člana 65 Poslovnika Vlade Crne Gore</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b/>
                <w:bCs/>
                <w:color w:val="000000"/>
                <w:sz w:val="20"/>
                <w:szCs w:val="20"/>
              </w:rPr>
            </w:pPr>
            <w:r w:rsidRPr="00DA21D5">
              <w:rPr>
                <w:rFonts w:ascii="Times New Roman" w:hAnsi="Times New Roman"/>
                <w:b/>
                <w:bCs/>
                <w:color w:val="000000"/>
                <w:sz w:val="20"/>
                <w:szCs w:val="20"/>
              </w:rPr>
              <w:t>Dat nalog za objavljivanje</w:t>
            </w:r>
          </w:p>
        </w:tc>
      </w:tr>
      <w:tr w:rsidR="0047390E" w:rsidRPr="00DA21D5" w:rsidTr="0047390E">
        <w:trPr>
          <w:trHeight w:val="94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obustavi od izvršenja Odluke Skupštine opštine Kolašin o raspodjeli stanova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9.1.</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24.1.</w:t>
            </w:r>
          </w:p>
        </w:tc>
      </w:tr>
      <w:tr w:rsidR="0047390E" w:rsidRPr="00DA21D5" w:rsidTr="0047390E">
        <w:trPr>
          <w:trHeight w:val="94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izmjenama i dopunama Odluke o obrascima putnih isprava</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15.1.                 20.2.                 21.3.                     </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4.4.</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24.7.</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w:t>
            </w:r>
          </w:p>
        </w:tc>
      </w:tr>
      <w:tr w:rsidR="0047390E" w:rsidRPr="00DA21D5" w:rsidTr="0047390E">
        <w:trPr>
          <w:trHeight w:val="94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lastRenderedPageBreak/>
              <w:t>3.</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otvaranju graničnih prelaza za međunarodni pomorski, vazdušni i željeznički saobraćaj</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15.1.</w:t>
            </w:r>
          </w:p>
        </w:tc>
      </w:tr>
      <w:tr w:rsidR="0047390E" w:rsidRPr="00DA21D5" w:rsidTr="0047390E">
        <w:trPr>
          <w:trHeight w:val="103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prihvatanju inicijative Skupštine opštine Plav za dobijanje statusa opštine Gusinje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15.1.</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4.2.</w:t>
            </w:r>
          </w:p>
        </w:tc>
      </w:tr>
      <w:tr w:rsidR="0047390E" w:rsidRPr="00DA21D5" w:rsidTr="0047390E">
        <w:trPr>
          <w:trHeight w:val="157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Komisije za praćenje postupanja nadležnih organa u istragama slučajeva prijetnji i nasilja nad novinarima, ubistava novinara i napada na imovinu medija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17.1.</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24.1.</w:t>
            </w:r>
          </w:p>
        </w:tc>
      </w:tr>
      <w:tr w:rsidR="0047390E" w:rsidRPr="00DA21D5" w:rsidTr="0047390E">
        <w:trPr>
          <w:trHeight w:val="220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6.</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izmjeni Odluke obrazovanju Radne grupe za pripremu pregovora o pristupanju Crne Gore Evropskoj uniji za oblast pravne tekovine Evropske unije koja se odnosi na pregovaračko poglavlje 12 - Bezbjednost hrane, veterinarstvo i fitosanitarni nadzor </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22.1.</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31.1.</w:t>
            </w:r>
          </w:p>
        </w:tc>
      </w:tr>
      <w:tr w:rsidR="0047390E" w:rsidRPr="00DA21D5" w:rsidTr="0047390E">
        <w:trPr>
          <w:trHeight w:val="94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7.</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dopunama Odluke o obrazovanju Savjeta za članstvo u NATO</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71"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27.1.</w:t>
            </w:r>
          </w:p>
        </w:tc>
      </w:tr>
      <w:tr w:rsidR="0047390E" w:rsidRPr="00DA21D5" w:rsidTr="0047390E">
        <w:trPr>
          <w:trHeight w:val="126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8.</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dijela Mješovite komisije za sprovođenje Temeljnog ugovora između Crne Gore i Svete Stolice</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29.1.</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30.1.</w:t>
            </w:r>
          </w:p>
        </w:tc>
        <w:tc>
          <w:tcPr>
            <w:tcW w:w="1171"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14.3.</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24.3.</w:t>
            </w:r>
          </w:p>
        </w:tc>
      </w:tr>
      <w:tr w:rsidR="0047390E" w:rsidRPr="00DA21D5" w:rsidTr="0047390E">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9.</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otvaranju Konzulata Crne Gore u Pizi - Republika Italija</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71"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31.1.</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11.3.</w:t>
            </w:r>
          </w:p>
        </w:tc>
      </w:tr>
      <w:tr w:rsidR="0047390E" w:rsidRPr="00DA21D5" w:rsidTr="0047390E">
        <w:trPr>
          <w:trHeight w:val="109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10.</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izmjeni i dopunama Odluke o uspostavljanju strukture za pregovore o pristupanju Crne Gore Evropskoj uniji</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31.1.</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3.2.</w:t>
            </w:r>
          </w:p>
        </w:tc>
        <w:tc>
          <w:tcPr>
            <w:tcW w:w="1171"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11.3.</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24.3.</w:t>
            </w:r>
          </w:p>
        </w:tc>
      </w:tr>
      <w:tr w:rsidR="0047390E" w:rsidRPr="00DA21D5" w:rsidTr="0047390E">
        <w:trPr>
          <w:trHeight w:val="96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11.</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strukture za sprovođenje Sporazuma o stabilizaciji i pridruživanju</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11.2.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28.2.</w:t>
            </w:r>
          </w:p>
        </w:tc>
        <w:tc>
          <w:tcPr>
            <w:tcW w:w="1171"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18.3.</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25.3.</w:t>
            </w:r>
          </w:p>
        </w:tc>
      </w:tr>
      <w:tr w:rsidR="0047390E" w:rsidRPr="00DA21D5" w:rsidTr="0047390E">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12.</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Komisije za evropske integracije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11.2.           13.2.</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28.2.</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18.3.</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25.3.</w:t>
            </w:r>
          </w:p>
        </w:tc>
      </w:tr>
      <w:tr w:rsidR="0047390E" w:rsidRPr="00DA21D5" w:rsidTr="0047390E">
        <w:trPr>
          <w:trHeight w:val="129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lastRenderedPageBreak/>
              <w:t>13.</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otvaranju Konzulata Crne Gore u Cirihu - Švajcarkska Konfederacija sa predlogom o postavljenju počasnog konzula</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12.2.</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29.5.</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6.6.</w:t>
            </w:r>
          </w:p>
        </w:tc>
      </w:tr>
      <w:tr w:rsidR="0047390E" w:rsidRPr="00DA21D5" w:rsidTr="0047390E">
        <w:trPr>
          <w:trHeight w:val="126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14.</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otvaranju Konzulata Crne Gore u Monaku - Knjaževina Monako sa predlogom o postavljenju počasnog konzula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28.2.</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16.4.</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5.5.</w:t>
            </w:r>
          </w:p>
        </w:tc>
      </w:tr>
      <w:tr w:rsidR="0047390E" w:rsidRPr="00DA21D5" w:rsidTr="0047390E">
        <w:trPr>
          <w:trHeight w:val="660"/>
        </w:trPr>
        <w:tc>
          <w:tcPr>
            <w:tcW w:w="8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15.</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Savjetu za razvoj nevladinih organizacija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6.3.                      11.3.</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12.3.</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9.4.</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5.5.</w:t>
            </w:r>
          </w:p>
        </w:tc>
      </w:tr>
      <w:tr w:rsidR="0047390E" w:rsidRPr="00DA21D5" w:rsidTr="0047390E">
        <w:trPr>
          <w:trHeight w:val="58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16.</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Savjetu za vladavinu prava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12.3.</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20.3.</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7.4.</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11.4.</w:t>
            </w:r>
          </w:p>
        </w:tc>
      </w:tr>
      <w:tr w:rsidR="0047390E" w:rsidRPr="00DA21D5" w:rsidTr="0047390E">
        <w:trPr>
          <w:trHeight w:val="10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17.</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privremenom oslobađanju od pribavljanja vize za državljane Republike Azerbejdžan</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14.3.</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31.3.</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3.4.</w:t>
            </w:r>
          </w:p>
        </w:tc>
      </w:tr>
      <w:tr w:rsidR="0047390E" w:rsidRPr="00DA21D5" w:rsidTr="0047390E">
        <w:trPr>
          <w:trHeight w:val="157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18.</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dijela Mješovite komisije za sprovođenje Ugovora o uređenju odnosa od zajedničkog interesa između Vlade Crne Gore i Islamske zajednice u Crnoj Gori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27.3.</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28.3.</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16.4.</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7.5.</w:t>
            </w:r>
          </w:p>
        </w:tc>
      </w:tr>
      <w:tr w:rsidR="0047390E" w:rsidRPr="00DA21D5" w:rsidTr="0047390E">
        <w:trPr>
          <w:trHeight w:val="162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19.</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dijela Mješovite komisije za sprovođenje Ugovora o uređenju odnosa od zajedničkog interesa između Vlade Crne Gore i Jevrejske zajednice u Crnoj Gori</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27.3.</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28.3.</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16.4.</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7.5.</w:t>
            </w:r>
          </w:p>
        </w:tc>
      </w:tr>
      <w:tr w:rsidR="0047390E" w:rsidRPr="00DA21D5" w:rsidTr="0047390E">
        <w:trPr>
          <w:trHeight w:val="220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20.</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obrazovanju Radne grupe za pripremu i vođenje pregovora o pristupanju Crne Gore Evropskoj uniji za oblast pravne tekovine Evropske unije koja se odnosi na pregovaračko poglavlje 23 - Pravosuđe i temeljna prava </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4.4.</w:t>
            </w:r>
          </w:p>
        </w:tc>
        <w:tc>
          <w:tcPr>
            <w:tcW w:w="1171"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5.5.</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5.6.</w:t>
            </w:r>
          </w:p>
        </w:tc>
      </w:tr>
      <w:tr w:rsidR="0047390E" w:rsidRPr="00DA21D5" w:rsidTr="0047390E">
        <w:trPr>
          <w:trHeight w:val="225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21.</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Radne grupe za pripremu  i  vođenje pregovora o pristupanju Crne Gore Evropskoj uniji za oblast pravne tekovine Evropske unije koja se odnosi na pregovaračko poglavlje 24 - Pravda, sloboda i bezbjednost</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4.4.</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5.5.</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5.6.</w:t>
            </w:r>
          </w:p>
        </w:tc>
      </w:tr>
      <w:tr w:rsidR="0047390E" w:rsidRPr="00DA21D5" w:rsidTr="0047390E">
        <w:trPr>
          <w:trHeight w:val="78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lastRenderedPageBreak/>
              <w:t>22.</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izmjeni Odluke o obrazovanju Savjeta za članstvo u NATO</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15.4.</w:t>
            </w:r>
          </w:p>
        </w:tc>
      </w:tr>
      <w:tr w:rsidR="0047390E" w:rsidRPr="00DA21D5" w:rsidTr="0047390E">
        <w:trPr>
          <w:trHeight w:val="125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23.</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otvaranju Konzulata Crne Gore u Hamburgu  - Savezna Republika Njemačka sa predlogom o postavljenju počasnog konzula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15.4.</w:t>
            </w:r>
          </w:p>
        </w:tc>
      </w:tr>
      <w:tr w:rsidR="0047390E" w:rsidRPr="00DA21D5" w:rsidTr="0047390E">
        <w:trPr>
          <w:trHeight w:val="94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24.</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privremenom oslobađanju od pribavljanja vize za državljane Republike Jermenije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7.4.</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28.4.</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5.5.</w:t>
            </w:r>
          </w:p>
        </w:tc>
      </w:tr>
      <w:tr w:rsidR="0047390E" w:rsidRPr="00DA21D5" w:rsidTr="0047390E">
        <w:trPr>
          <w:trHeight w:val="220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25.</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izmjenama i dopunama Odluke o obrazovanju Radne grupe za pripremu pregovora o pristupanju Crne Gore Evropskoj uniji za oblast pravne tekovine Evropske unije koja se odnosi na pregovaračko poglavlje 17 - Ekonomska i monetarna unija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14.4.</w:t>
            </w:r>
          </w:p>
        </w:tc>
        <w:tc>
          <w:tcPr>
            <w:tcW w:w="11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29.7.</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sz w:val="24"/>
                <w:szCs w:val="24"/>
              </w:rPr>
            </w:pPr>
            <w:r w:rsidRPr="00DA21D5">
              <w:rPr>
                <w:rFonts w:ascii="Times New Roman" w:hAnsi="Times New Roman"/>
                <w:sz w:val="24"/>
                <w:szCs w:val="24"/>
              </w:rPr>
              <w:t>18.9.</w:t>
            </w:r>
          </w:p>
        </w:tc>
      </w:tr>
      <w:tr w:rsidR="0047390E" w:rsidRPr="00DA21D5" w:rsidTr="0047390E">
        <w:trPr>
          <w:trHeight w:val="96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26.</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Odluka o organizacijsko-formacijskoj strukturi i veličini Vojske Crne Gore</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30.4.             5.5.</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7.5.</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0B476B" w:rsidRDefault="0047390E" w:rsidP="0047390E">
            <w:pPr>
              <w:spacing w:after="0" w:line="240" w:lineRule="auto"/>
              <w:jc w:val="center"/>
              <w:rPr>
                <w:rFonts w:ascii="Times New Roman" w:hAnsi="Times New Roman"/>
                <w:color w:val="000000"/>
              </w:rPr>
            </w:pP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r w:rsidR="0047390E" w:rsidRPr="00DA21D5" w:rsidTr="0047390E">
        <w:trPr>
          <w:trHeight w:val="2308"/>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27.</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izmjenama i dopunama Odluke o obrazovanju Radne grupe za pripremu pregovora o pristupanju Crne Gore Evropskoj uniji za oblast pravne tekovine Evropske unije koja se odnosi na pregovaračko poglavlje 31 - Vanjska, bezbjednosna i odbrambena politika</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30.4.</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30.4.</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r w:rsidR="0047390E" w:rsidRPr="00DA21D5" w:rsidTr="0047390E">
        <w:trPr>
          <w:trHeight w:val="157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28.</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utvrđivanju visine novčane naknade pripadniku Vojske Crne Gore u mirovnoj misiji Evropske unije "EUROPIAN UNION TRAINING MISSION MALI (EUTM)" u Maliju</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7.5.</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28.5.</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30.6.</w:t>
            </w:r>
          </w:p>
        </w:tc>
      </w:tr>
      <w:tr w:rsidR="0047390E" w:rsidRPr="00DA21D5" w:rsidTr="0047390E">
        <w:trPr>
          <w:trHeight w:val="143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29.</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utvrđivanju visine novčane naknade pripadniku Vojske Crne Gore u operaciji snaga Evropske unije u Centralnoafričkoj Republici (EUFOR RCA)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7.5.</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28.5.</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30.6.</w:t>
            </w:r>
          </w:p>
        </w:tc>
      </w:tr>
      <w:tr w:rsidR="0047390E" w:rsidRPr="00DA21D5" w:rsidTr="0047390E">
        <w:trPr>
          <w:trHeight w:val="661"/>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lastRenderedPageBreak/>
              <w:t>30.</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izmjeni Odluke o obrazovanju Etičkog odbora</w:t>
            </w:r>
          </w:p>
        </w:tc>
        <w:tc>
          <w:tcPr>
            <w:tcW w:w="1419" w:type="dxa"/>
            <w:tcBorders>
              <w:top w:val="single" w:sz="4" w:space="0" w:color="auto"/>
              <w:left w:val="nil"/>
              <w:bottom w:val="single" w:sz="4" w:space="0" w:color="auto"/>
              <w:right w:val="nil"/>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13.5.              13.10.</w:t>
            </w:r>
          </w:p>
        </w:tc>
        <w:tc>
          <w:tcPr>
            <w:tcW w:w="11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14.10.</w:t>
            </w:r>
          </w:p>
        </w:tc>
        <w:tc>
          <w:tcPr>
            <w:tcW w:w="1171" w:type="dxa"/>
            <w:tcBorders>
              <w:top w:val="single" w:sz="4" w:space="0" w:color="auto"/>
              <w:left w:val="nil"/>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15.12.</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25.12.</w:t>
            </w:r>
          </w:p>
        </w:tc>
      </w:tr>
      <w:tr w:rsidR="0047390E" w:rsidRPr="00DA21D5" w:rsidTr="0047390E">
        <w:trPr>
          <w:trHeight w:val="126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31.</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otvaranju Konzulata Crne Gore u Jerevanu - Republika Jermenija sa predlogom o postavljenju počasnog konzula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19.5.</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8.7.</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18.7.</w:t>
            </w:r>
          </w:p>
        </w:tc>
      </w:tr>
      <w:tr w:rsidR="0047390E" w:rsidRPr="00DA21D5" w:rsidTr="0047390E">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32.</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Odluka o otvaranju Ambasade Crne Gore u Republici Azerbejdžan</w:t>
            </w:r>
            <w:r>
              <w:rPr>
                <w:rFonts w:ascii="Times New Roman" w:hAnsi="Times New Roman"/>
                <w:color w:val="000000"/>
                <w:sz w:val="24"/>
                <w:szCs w:val="24"/>
              </w:rPr>
              <w:t xml:space="preserve">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28.5.</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r w:rsidR="0047390E" w:rsidRPr="00DA21D5" w:rsidTr="0047390E">
        <w:trPr>
          <w:trHeight w:val="211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33.</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izmjeni i dopunama Odluke o obrazovanju Radne grupe za pripremu pregovora o pristupanju Crne Gore Evropskoj uniji za oblast pravne tekovine Evropske unije koja se odnosi na pregovaračko poglavlje 16 - Porezi</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2.6.</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3.6.</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7.7.</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16.7.</w:t>
            </w:r>
          </w:p>
        </w:tc>
      </w:tr>
      <w:tr w:rsidR="0047390E" w:rsidRPr="00DA21D5" w:rsidTr="0047390E">
        <w:trPr>
          <w:trHeight w:val="94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34.</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privremenom oslobađanju od pribavljanja vize za državljane Republike Kazahstan</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14.4.</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2.6.</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5.6.</w:t>
            </w:r>
          </w:p>
        </w:tc>
      </w:tr>
      <w:tr w:rsidR="0047390E" w:rsidRPr="00DA21D5" w:rsidTr="0047390E">
        <w:trPr>
          <w:trHeight w:val="220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35.</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izmjeni i dopunama Odluke o obrazovanju Radne grupe za pripremu pregovora o pristupanju Crne Gore Evropskoj uniji za oblast pravne tekovine Evropske unije koja se odnosi na pregovaračko poglavlje 19 - Socijalna politika i zapošljavanje</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5.6.</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9.6.</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1.8.</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3.9.</w:t>
            </w:r>
          </w:p>
        </w:tc>
      </w:tr>
      <w:tr w:rsidR="0047390E" w:rsidRPr="00DA21D5" w:rsidTr="0047390E">
        <w:trPr>
          <w:trHeight w:val="9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36.</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izmjenama Odluke o obrazovanju Savjeta za zaštitu od diskriminacije</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17.6.</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21.7.</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23.7.</w:t>
            </w:r>
          </w:p>
        </w:tc>
      </w:tr>
      <w:tr w:rsidR="0047390E" w:rsidRPr="00DA21D5" w:rsidTr="0047390E">
        <w:trPr>
          <w:trHeight w:val="132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37.</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otvaranju Konzulata Crne Gore u Oklandu - Novi Zeland sa predlogom o postavljenju počasnog konzula</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17.6.</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24.9.</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9.10.</w:t>
            </w:r>
          </w:p>
        </w:tc>
      </w:tr>
      <w:tr w:rsidR="0047390E" w:rsidRPr="00DA21D5" w:rsidTr="0047390E">
        <w:trPr>
          <w:trHeight w:val="124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38.</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otvaranju Konzulata Crne Gore u Krakovu - Republika Poljska sa predlogom o postavljenju počasnog konzula </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30.6.</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3.10.</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13.10.</w:t>
            </w:r>
          </w:p>
        </w:tc>
      </w:tr>
      <w:tr w:rsidR="0047390E" w:rsidRPr="00DA21D5" w:rsidTr="0047390E">
        <w:trPr>
          <w:trHeight w:val="135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lastRenderedPageBreak/>
              <w:t>39.</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otvaranju Konzulata Crne Gore u Bidgošću - Republika Poljska sa predlogom o postavljenju počasnog konzula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1.7.</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3.10.</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13.10.</w:t>
            </w:r>
          </w:p>
        </w:tc>
      </w:tr>
      <w:tr w:rsidR="0047390E" w:rsidRPr="00DA21D5" w:rsidTr="0047390E">
        <w:trPr>
          <w:trHeight w:val="157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40.</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izmjeni Odluke o obrazovanju Koordinacionog tijela za praćenje implementacije Strategije poboljšanja bezbjednosti u drumskom saobraćaju (2010-2019)</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4.7.</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8.9.</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18.9.</w:t>
            </w:r>
          </w:p>
        </w:tc>
      </w:tr>
      <w:tr w:rsidR="0047390E" w:rsidRPr="00DA21D5" w:rsidTr="0047390E">
        <w:trPr>
          <w:trHeight w:val="94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41.</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izmjeni Odluke o otvaranju Konzulata Crne Gore u Cirihu - Švajcarska Konfederacija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4.7.</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7.10.</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21.10.</w:t>
            </w:r>
          </w:p>
        </w:tc>
      </w:tr>
      <w:tr w:rsidR="0047390E" w:rsidRPr="00DA21D5" w:rsidTr="0047390E">
        <w:trPr>
          <w:trHeight w:val="133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42.</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Odluka o obrazovanju Koordinacionog tijela za sprovođenje Akcionog plana za sprovođenje Rezolucije Savjeta bezbjednosti UN 1540 (2014-2018)</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17.7.           8.10.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9.10.</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r w:rsidR="0047390E" w:rsidRPr="00DA21D5" w:rsidTr="0047390E">
        <w:trPr>
          <w:trHeight w:val="63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43.</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obrazovanju Odbora za smanjenje rizika od katastrofa </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22.7.</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29.9.</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31.10.</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14.11.</w:t>
            </w:r>
          </w:p>
        </w:tc>
      </w:tr>
      <w:tr w:rsidR="0047390E" w:rsidRPr="00DA21D5" w:rsidTr="0047390E">
        <w:trPr>
          <w:trHeight w:val="121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44.</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izmjeni i dopunama Odluke o obrazovanju Radne grupe za pripremu pregovora o pristupanju Crne Gore Evropskoj uniji za oblast pravne tekovine Evropske unije koja se odnosi na pregovaračko poglavlje 22 - Regionalna politika i koordinacija strukturnih instrumenata</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22.7.</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25.7.</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12.9.</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23.9.</w:t>
            </w:r>
          </w:p>
        </w:tc>
      </w:tr>
      <w:tr w:rsidR="0047390E" w:rsidRPr="00DA21D5" w:rsidTr="0047390E">
        <w:trPr>
          <w:trHeight w:val="159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45.</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Radne grupe za praćenje implementacije Strategije za borbu protiv trgovine ljudima za period 2012-2018. godine i pojedinačnih akcionih planova</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25.7.           28.7.</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29.7.</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7.10.</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13.10.</w:t>
            </w:r>
          </w:p>
        </w:tc>
      </w:tr>
      <w:tr w:rsidR="0047390E" w:rsidRPr="00DA21D5" w:rsidTr="0047390E">
        <w:trPr>
          <w:trHeight w:val="132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46.</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Operativnog tijela  za sprovođenje Strategije informisanja javnosti o pristupanju Crne Gore Evropskoj uniji 2014-2018.</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23.7.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25.7.</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26.9.</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3.10.</w:t>
            </w:r>
          </w:p>
        </w:tc>
      </w:tr>
      <w:tr w:rsidR="0047390E" w:rsidRPr="00DA21D5" w:rsidTr="0047390E">
        <w:trPr>
          <w:trHeight w:val="63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47.</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otvaranju Ambasade Crne Gore u Švajcarskoj Konfederaciji</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28.7.</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FF0000"/>
                <w:sz w:val="24"/>
                <w:szCs w:val="24"/>
              </w:rPr>
            </w:pPr>
            <w:r w:rsidRPr="00DA21D5">
              <w:rPr>
                <w:rFonts w:ascii="Times New Roman" w:hAnsi="Times New Roman"/>
                <w:color w:val="FF0000"/>
                <w:sz w:val="24"/>
                <w:szCs w:val="24"/>
              </w:rPr>
              <w:t> </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r w:rsidR="0047390E" w:rsidRPr="00DA21D5" w:rsidTr="0047390E">
        <w:trPr>
          <w:trHeight w:val="157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lastRenderedPageBreak/>
              <w:t>48.</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Nacionalnog međuresorskog strateškog tima i Nacionalnog međuresorskog operativnog tima za borbu protiv teškog i organizovanog kriminala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2.9.                        15.10.</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24.10.</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r w:rsidR="0047390E" w:rsidRPr="00DA21D5" w:rsidTr="0047390E">
        <w:trPr>
          <w:trHeight w:val="107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49.</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otvaranju Konzulata Crne Gore u Gaziantepu - Republika Turska sa predlogom o postavljenju počasnog konzula </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8.9.</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7.11.</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20.11.</w:t>
            </w:r>
          </w:p>
        </w:tc>
      </w:tr>
      <w:tr w:rsidR="0047390E" w:rsidRPr="00DA21D5" w:rsidTr="0047390E">
        <w:trPr>
          <w:trHeight w:val="78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50.</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sazivanju prve sjednice novoizabrane Skupštine opštine Kolašin</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15.9.</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16.9.</w:t>
            </w:r>
          </w:p>
        </w:tc>
      </w:tr>
      <w:tr w:rsidR="0047390E" w:rsidRPr="00DA21D5" w:rsidTr="0047390E">
        <w:trPr>
          <w:trHeight w:val="126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51.</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otvaranju Konzulata Crne Gore u Montevideu - Istočna Republika Urugvaj sa predlogom o postavljenju počasnog konzula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23.9.</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5.12.</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15.12.</w:t>
            </w:r>
          </w:p>
        </w:tc>
      </w:tr>
      <w:tr w:rsidR="0047390E" w:rsidRPr="00DA21D5" w:rsidTr="0047390E">
        <w:trPr>
          <w:trHeight w:val="126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52.</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otvaranju Konzulata Crne Gore u Ciudad del Este -  Republika Paragvaj sa predlogom o postavljenju počasnog konzula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23.9.</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31.10.</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12.11.</w:t>
            </w:r>
          </w:p>
        </w:tc>
      </w:tr>
      <w:tr w:rsidR="0047390E" w:rsidRPr="00DA21D5" w:rsidTr="0047390E">
        <w:trPr>
          <w:trHeight w:val="94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53.</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obrazovanju Savjeta za praćenje sprovođenja Strategije reforme pravosuđa 2014-2018. godine</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29.9.</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29.9.</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20.10.</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24.10.</w:t>
            </w:r>
          </w:p>
        </w:tc>
      </w:tr>
      <w:tr w:rsidR="0047390E" w:rsidRPr="00DA21D5" w:rsidTr="0047390E">
        <w:trPr>
          <w:trHeight w:val="135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54.</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otvaranju Konzulata Crne Gore u Milanu - Republika Italija sa predlogom o postavljenju počasnog konzla </w:t>
            </w:r>
          </w:p>
        </w:tc>
        <w:tc>
          <w:tcPr>
            <w:tcW w:w="1419" w:type="dxa"/>
            <w:tcBorders>
              <w:top w:val="nil"/>
              <w:left w:val="nil"/>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r w:rsidRPr="00DA21D5">
              <w:rPr>
                <w:color w:val="000000"/>
                <w:sz w:val="24"/>
                <w:szCs w:val="24"/>
              </w:rPr>
              <w:t> </w:t>
            </w:r>
          </w:p>
        </w:tc>
        <w:tc>
          <w:tcPr>
            <w:tcW w:w="1192" w:type="dxa"/>
            <w:tcBorders>
              <w:top w:val="nil"/>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3.10.</w:t>
            </w:r>
          </w:p>
        </w:tc>
        <w:tc>
          <w:tcPr>
            <w:tcW w:w="1171" w:type="dxa"/>
            <w:tcBorders>
              <w:top w:val="nil"/>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14.11.</w:t>
            </w:r>
          </w:p>
        </w:tc>
        <w:tc>
          <w:tcPr>
            <w:tcW w:w="1464" w:type="dxa"/>
            <w:tcBorders>
              <w:top w:val="nil"/>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2.12.</w:t>
            </w:r>
          </w:p>
        </w:tc>
      </w:tr>
      <w:tr w:rsidR="0047390E" w:rsidRPr="00DA21D5" w:rsidTr="0047390E">
        <w:trPr>
          <w:trHeight w:val="126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55.</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otvaranju Konzulata Crne Gore u Dubrovniku - Republika Hrvatska sa predlogom o postavljenju počasnog konzula </w:t>
            </w:r>
          </w:p>
        </w:tc>
        <w:tc>
          <w:tcPr>
            <w:tcW w:w="1419" w:type="dxa"/>
            <w:tcBorders>
              <w:top w:val="nil"/>
              <w:left w:val="nil"/>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r w:rsidRPr="00DA21D5">
              <w:rPr>
                <w:color w:val="000000"/>
                <w:sz w:val="24"/>
                <w:szCs w:val="24"/>
              </w:rPr>
              <w:t> </w:t>
            </w:r>
          </w:p>
        </w:tc>
        <w:tc>
          <w:tcPr>
            <w:tcW w:w="1192" w:type="dxa"/>
            <w:tcBorders>
              <w:top w:val="nil"/>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8.10.</w:t>
            </w:r>
          </w:p>
        </w:tc>
        <w:tc>
          <w:tcPr>
            <w:tcW w:w="1171" w:type="dxa"/>
            <w:tcBorders>
              <w:top w:val="nil"/>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26.11.</w:t>
            </w:r>
          </w:p>
        </w:tc>
        <w:tc>
          <w:tcPr>
            <w:tcW w:w="1464" w:type="dxa"/>
            <w:tcBorders>
              <w:top w:val="nil"/>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5.12.</w:t>
            </w:r>
          </w:p>
        </w:tc>
      </w:tr>
      <w:tr w:rsidR="0047390E" w:rsidRPr="00DA21D5" w:rsidTr="0047390E">
        <w:trPr>
          <w:trHeight w:val="126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56.</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otvaranju Konzulata Crne Gore u Olivosu -  Republika Argentina sa predlogom o postavljenju počasnog konzula </w:t>
            </w:r>
          </w:p>
        </w:tc>
        <w:tc>
          <w:tcPr>
            <w:tcW w:w="1419" w:type="dxa"/>
            <w:tcBorders>
              <w:top w:val="nil"/>
              <w:left w:val="nil"/>
              <w:bottom w:val="single" w:sz="4" w:space="0" w:color="auto"/>
              <w:right w:val="single" w:sz="4" w:space="0" w:color="auto"/>
            </w:tcBorders>
            <w:shd w:val="clear" w:color="auto" w:fill="auto"/>
            <w:noWrap/>
            <w:vAlign w:val="bottom"/>
            <w:hideMark/>
          </w:tcPr>
          <w:p w:rsidR="0047390E" w:rsidRPr="00C84C8E" w:rsidRDefault="0047390E" w:rsidP="0047390E">
            <w:pPr>
              <w:spacing w:after="0" w:line="240" w:lineRule="auto"/>
              <w:rPr>
                <w:rFonts w:ascii="Times New Roman" w:hAnsi="Times New Roman"/>
                <w:color w:val="000000"/>
                <w:sz w:val="24"/>
                <w:szCs w:val="24"/>
              </w:rPr>
            </w:pPr>
            <w:r w:rsidRPr="00C84C8E">
              <w:rPr>
                <w:rFonts w:ascii="Times New Roman" w:hAnsi="Times New Roman"/>
                <w:color w:val="000000"/>
                <w:sz w:val="24"/>
                <w:szCs w:val="24"/>
              </w:rPr>
              <w:t> </w:t>
            </w:r>
          </w:p>
        </w:tc>
        <w:tc>
          <w:tcPr>
            <w:tcW w:w="1192" w:type="dxa"/>
            <w:tcBorders>
              <w:top w:val="nil"/>
              <w:left w:val="nil"/>
              <w:bottom w:val="single" w:sz="4" w:space="0" w:color="auto"/>
              <w:right w:val="single" w:sz="4" w:space="0" w:color="auto"/>
            </w:tcBorders>
            <w:shd w:val="clear" w:color="auto" w:fill="auto"/>
            <w:noWrap/>
            <w:vAlign w:val="center"/>
            <w:hideMark/>
          </w:tcPr>
          <w:p w:rsidR="0047390E" w:rsidRPr="00C84C8E" w:rsidRDefault="0047390E" w:rsidP="0047390E">
            <w:pPr>
              <w:spacing w:after="0" w:line="240" w:lineRule="auto"/>
              <w:jc w:val="center"/>
              <w:rPr>
                <w:rFonts w:ascii="Times New Roman" w:hAnsi="Times New Roman"/>
                <w:color w:val="000000"/>
                <w:sz w:val="24"/>
                <w:szCs w:val="24"/>
              </w:rPr>
            </w:pPr>
            <w:r w:rsidRPr="00C84C8E">
              <w:rPr>
                <w:rFonts w:ascii="Times New Roman" w:hAnsi="Times New Roman"/>
                <w:color w:val="000000"/>
                <w:sz w:val="24"/>
                <w:szCs w:val="24"/>
              </w:rPr>
              <w:t>14.10.</w:t>
            </w:r>
          </w:p>
        </w:tc>
        <w:tc>
          <w:tcPr>
            <w:tcW w:w="1171" w:type="dxa"/>
            <w:tcBorders>
              <w:top w:val="nil"/>
              <w:left w:val="nil"/>
              <w:bottom w:val="single" w:sz="4" w:space="0" w:color="auto"/>
              <w:right w:val="single" w:sz="4" w:space="0" w:color="auto"/>
            </w:tcBorders>
            <w:shd w:val="clear" w:color="auto" w:fill="auto"/>
            <w:noWrap/>
            <w:vAlign w:val="center"/>
            <w:hideMark/>
          </w:tcPr>
          <w:p w:rsidR="0047390E" w:rsidRPr="00C84C8E" w:rsidRDefault="0047390E" w:rsidP="0047390E">
            <w:pPr>
              <w:spacing w:after="0" w:line="240" w:lineRule="auto"/>
              <w:jc w:val="center"/>
              <w:rPr>
                <w:rFonts w:ascii="Times New Roman" w:hAnsi="Times New Roman"/>
                <w:color w:val="000000"/>
                <w:sz w:val="24"/>
                <w:szCs w:val="24"/>
              </w:rPr>
            </w:pPr>
            <w:r w:rsidRPr="00C84C8E">
              <w:rPr>
                <w:rFonts w:ascii="Times New Roman" w:hAnsi="Times New Roman"/>
                <w:color w:val="000000"/>
                <w:sz w:val="24"/>
                <w:szCs w:val="24"/>
              </w:rPr>
              <w:t>25.12.</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C84C8E" w:rsidRDefault="0047390E" w:rsidP="0047390E">
            <w:pPr>
              <w:spacing w:after="0" w:line="240" w:lineRule="auto"/>
              <w:jc w:val="center"/>
              <w:rPr>
                <w:rFonts w:ascii="Times New Roman" w:hAnsi="Times New Roman"/>
                <w:color w:val="000000"/>
                <w:sz w:val="24"/>
                <w:szCs w:val="24"/>
              </w:rPr>
            </w:pPr>
            <w:r w:rsidRPr="00C84C8E">
              <w:rPr>
                <w:rFonts w:ascii="Times New Roman" w:hAnsi="Times New Roman"/>
                <w:color w:val="000000"/>
                <w:sz w:val="24"/>
                <w:szCs w:val="24"/>
              </w:rPr>
              <w:t>31.12.</w:t>
            </w:r>
          </w:p>
        </w:tc>
      </w:tr>
      <w:tr w:rsidR="0047390E" w:rsidRPr="00DA21D5" w:rsidTr="0047390E">
        <w:trPr>
          <w:trHeight w:val="126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57.</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otvaranju Konzulata Crne Gore u Rosariju -  Republika Argentina sa predlogom o postavljenju počasnog konzula </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90E" w:rsidRPr="00C84C8E" w:rsidRDefault="0047390E" w:rsidP="0047390E">
            <w:pPr>
              <w:spacing w:after="0" w:line="240" w:lineRule="auto"/>
              <w:rPr>
                <w:rFonts w:ascii="Times New Roman" w:hAnsi="Times New Roman"/>
                <w:color w:val="000000"/>
                <w:sz w:val="24"/>
                <w:szCs w:val="24"/>
              </w:rPr>
            </w:pPr>
            <w:r w:rsidRPr="00C84C8E">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C84C8E" w:rsidRDefault="0047390E" w:rsidP="0047390E">
            <w:pPr>
              <w:spacing w:after="0" w:line="240" w:lineRule="auto"/>
              <w:jc w:val="center"/>
              <w:rPr>
                <w:rFonts w:ascii="Times New Roman" w:hAnsi="Times New Roman"/>
                <w:color w:val="000000"/>
                <w:sz w:val="24"/>
                <w:szCs w:val="24"/>
              </w:rPr>
            </w:pPr>
            <w:r w:rsidRPr="00C84C8E">
              <w:rPr>
                <w:rFonts w:ascii="Times New Roman" w:hAnsi="Times New Roman"/>
                <w:color w:val="000000"/>
                <w:sz w:val="24"/>
                <w:szCs w:val="24"/>
              </w:rPr>
              <w:t>16.10.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C84C8E" w:rsidRDefault="0047390E" w:rsidP="0047390E">
            <w:pPr>
              <w:spacing w:after="0" w:line="240" w:lineRule="auto"/>
              <w:jc w:val="center"/>
              <w:rPr>
                <w:rFonts w:ascii="Times New Roman" w:hAnsi="Times New Roman"/>
                <w:color w:val="000000"/>
                <w:sz w:val="24"/>
                <w:szCs w:val="24"/>
              </w:rPr>
            </w:pPr>
            <w:r w:rsidRPr="00C84C8E">
              <w:rPr>
                <w:rFonts w:ascii="Times New Roman" w:hAnsi="Times New Roman"/>
                <w:color w:val="000000"/>
                <w:sz w:val="24"/>
                <w:szCs w:val="24"/>
              </w:rPr>
              <w:t>25.12.</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C84C8E" w:rsidRDefault="0047390E" w:rsidP="0047390E">
            <w:pPr>
              <w:spacing w:after="0" w:line="240" w:lineRule="auto"/>
              <w:jc w:val="center"/>
              <w:rPr>
                <w:rFonts w:ascii="Times New Roman" w:hAnsi="Times New Roman"/>
                <w:color w:val="000000"/>
                <w:sz w:val="24"/>
                <w:szCs w:val="24"/>
              </w:rPr>
            </w:pPr>
            <w:r w:rsidRPr="00C84C8E">
              <w:rPr>
                <w:rFonts w:ascii="Times New Roman" w:hAnsi="Times New Roman"/>
                <w:color w:val="000000"/>
                <w:sz w:val="24"/>
                <w:szCs w:val="24"/>
              </w:rPr>
              <w:t>31.12.</w:t>
            </w:r>
          </w:p>
        </w:tc>
      </w:tr>
      <w:tr w:rsidR="0047390E" w:rsidRPr="00DA21D5" w:rsidTr="0047390E">
        <w:trPr>
          <w:trHeight w:val="94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lastRenderedPageBreak/>
              <w:t>58.</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izmjeni  Odluke o obrazovanju Komisije za evropske integracije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6.11.</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28.11.</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15.12.</w:t>
            </w:r>
          </w:p>
        </w:tc>
      </w:tr>
      <w:tr w:rsidR="0047390E" w:rsidRPr="00DA21D5" w:rsidTr="0047390E">
        <w:trPr>
          <w:trHeight w:val="126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59.</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otvaranju Konzulata Crne Gore u Kinšasi -  Demokratska Republika Kongo sa predlogom o postavljenju počasnog konzula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7.11.</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r w:rsidR="0047390E" w:rsidRPr="00DA21D5" w:rsidTr="0047390E">
        <w:trPr>
          <w:trHeight w:val="220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60.</w:t>
            </w:r>
          </w:p>
        </w:tc>
        <w:tc>
          <w:tcPr>
            <w:tcW w:w="3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izmjenama Odluke o obrazovanju Radne grupe za pripremu pregovora o pristupanju Crne Gore Evropskoj uniji za oblast pravne tekovine Evropske unije koja se odnosi na pregovaračko poglavlje 32 - Finansijski nadzor</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10.11.</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14.11.</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4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r w:rsidR="0047390E" w:rsidRPr="00DA21D5" w:rsidTr="0047390E">
        <w:trPr>
          <w:trHeight w:val="975"/>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61.</w:t>
            </w:r>
          </w:p>
        </w:tc>
        <w:tc>
          <w:tcPr>
            <w:tcW w:w="3592"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xml:space="preserve">Odluka o otvaranju Konzulata Crne Gore u Padovi - Republika Italija sa predlogom o postavljenju počasnog konzula </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single" w:sz="4" w:space="0" w:color="auto"/>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11.12.</w:t>
            </w:r>
          </w:p>
        </w:tc>
        <w:tc>
          <w:tcPr>
            <w:tcW w:w="11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464"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r w:rsidR="0047390E" w:rsidRPr="00DA21D5" w:rsidTr="0047390E">
        <w:trPr>
          <w:trHeight w:val="94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62.</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otvaranju Stalne misije Crne Gore pri Svjetskoj trgovinskoj organizaciji (STO) u Ženevi</w:t>
            </w:r>
          </w:p>
        </w:tc>
        <w:tc>
          <w:tcPr>
            <w:tcW w:w="1419"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12.12.</w:t>
            </w:r>
          </w:p>
        </w:tc>
        <w:tc>
          <w:tcPr>
            <w:tcW w:w="1171" w:type="dxa"/>
            <w:tcBorders>
              <w:top w:val="nil"/>
              <w:left w:val="single" w:sz="4" w:space="0" w:color="auto"/>
              <w:bottom w:val="single" w:sz="4" w:space="0" w:color="auto"/>
              <w:right w:val="single" w:sz="4" w:space="0" w:color="auto"/>
            </w:tcBorders>
            <w:shd w:val="clear" w:color="000000" w:fill="FFFFFF"/>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c>
          <w:tcPr>
            <w:tcW w:w="1464" w:type="dxa"/>
            <w:tcBorders>
              <w:top w:val="nil"/>
              <w:left w:val="nil"/>
              <w:bottom w:val="single" w:sz="4" w:space="0" w:color="auto"/>
              <w:right w:val="single" w:sz="4" w:space="0" w:color="auto"/>
            </w:tcBorders>
            <w:shd w:val="clear" w:color="000000" w:fill="FFFFFF"/>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 </w:t>
            </w:r>
          </w:p>
        </w:tc>
      </w:tr>
      <w:tr w:rsidR="0047390E" w:rsidRPr="00DA21D5" w:rsidTr="0047390E">
        <w:trPr>
          <w:trHeight w:val="94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63.</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izmjeni Odluke o određivanju ministarstava koja imaju državne sekretare</w:t>
            </w:r>
          </w:p>
        </w:tc>
        <w:tc>
          <w:tcPr>
            <w:tcW w:w="1419" w:type="dxa"/>
            <w:tcBorders>
              <w:top w:val="nil"/>
              <w:left w:val="nil"/>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r w:rsidRPr="00DA21D5">
              <w:rPr>
                <w:color w:val="000000"/>
                <w:sz w:val="24"/>
                <w:szCs w:val="24"/>
              </w:rPr>
              <w:t> </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23.12.</w:t>
            </w:r>
          </w:p>
        </w:tc>
        <w:tc>
          <w:tcPr>
            <w:tcW w:w="1171" w:type="dxa"/>
            <w:tcBorders>
              <w:top w:val="nil"/>
              <w:left w:val="single" w:sz="4" w:space="0" w:color="auto"/>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r w:rsidRPr="00DA21D5">
              <w:rPr>
                <w:color w:val="000000"/>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r w:rsidRPr="00DA21D5">
              <w:rPr>
                <w:color w:val="000000"/>
                <w:sz w:val="24"/>
                <w:szCs w:val="24"/>
              </w:rPr>
              <w:t> </w:t>
            </w:r>
          </w:p>
        </w:tc>
      </w:tr>
      <w:tr w:rsidR="0047390E" w:rsidRPr="00DA21D5" w:rsidTr="0047390E">
        <w:trPr>
          <w:trHeight w:val="945"/>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sidRPr="00DA21D5">
              <w:rPr>
                <w:rFonts w:ascii="Times New Roman" w:hAnsi="Times New Roman"/>
                <w:b/>
                <w:bCs/>
                <w:color w:val="000000"/>
                <w:sz w:val="24"/>
                <w:szCs w:val="24"/>
              </w:rPr>
              <w:t>64.</w:t>
            </w:r>
          </w:p>
        </w:tc>
        <w:tc>
          <w:tcPr>
            <w:tcW w:w="3592" w:type="dxa"/>
            <w:tcBorders>
              <w:top w:val="nil"/>
              <w:left w:val="nil"/>
              <w:bottom w:val="single" w:sz="4" w:space="0" w:color="auto"/>
              <w:right w:val="single" w:sz="4" w:space="0" w:color="auto"/>
            </w:tcBorders>
            <w:shd w:val="clear" w:color="auto" w:fill="auto"/>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Odluka o utvrđivanju visine novčane naknade pripadniku Vojske Crne Gore u međunarodnoj misiji "RESOLUTE SUPPORT-(RS)" u Avganistanu</w:t>
            </w:r>
          </w:p>
        </w:tc>
        <w:tc>
          <w:tcPr>
            <w:tcW w:w="1419" w:type="dxa"/>
            <w:tcBorders>
              <w:top w:val="nil"/>
              <w:left w:val="nil"/>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sidRPr="00DA21D5">
              <w:rPr>
                <w:rFonts w:ascii="Times New Roman" w:hAnsi="Times New Roman"/>
                <w:color w:val="000000"/>
                <w:sz w:val="24"/>
                <w:szCs w:val="24"/>
              </w:rPr>
              <w:t>25.12.</w:t>
            </w:r>
          </w:p>
        </w:tc>
        <w:tc>
          <w:tcPr>
            <w:tcW w:w="1192"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r w:rsidRPr="00DA21D5">
              <w:rPr>
                <w:rFonts w:ascii="Times New Roman" w:hAnsi="Times New Roman"/>
                <w:color w:val="000000"/>
                <w:sz w:val="24"/>
                <w:szCs w:val="24"/>
              </w:rPr>
              <w:t> </w:t>
            </w:r>
          </w:p>
        </w:tc>
        <w:tc>
          <w:tcPr>
            <w:tcW w:w="1171" w:type="dxa"/>
            <w:tcBorders>
              <w:top w:val="nil"/>
              <w:left w:val="single" w:sz="4" w:space="0" w:color="auto"/>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r w:rsidRPr="00DA21D5">
              <w:rPr>
                <w:color w:val="000000"/>
                <w:sz w:val="24"/>
                <w:szCs w:val="24"/>
              </w:rPr>
              <w:t> </w:t>
            </w:r>
          </w:p>
        </w:tc>
        <w:tc>
          <w:tcPr>
            <w:tcW w:w="1464" w:type="dxa"/>
            <w:tcBorders>
              <w:top w:val="nil"/>
              <w:left w:val="nil"/>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r w:rsidRPr="00DA21D5">
              <w:rPr>
                <w:color w:val="000000"/>
                <w:sz w:val="24"/>
                <w:szCs w:val="24"/>
              </w:rPr>
              <w:t> </w:t>
            </w:r>
          </w:p>
        </w:tc>
      </w:tr>
      <w:tr w:rsidR="0047390E" w:rsidRPr="00DA21D5" w:rsidTr="0047390E">
        <w:trPr>
          <w:trHeight w:val="1260"/>
        </w:trPr>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65.</w:t>
            </w:r>
          </w:p>
        </w:tc>
        <w:tc>
          <w:tcPr>
            <w:tcW w:w="3592" w:type="dxa"/>
            <w:tcBorders>
              <w:top w:val="nil"/>
              <w:left w:val="nil"/>
              <w:bottom w:val="single" w:sz="4" w:space="0" w:color="auto"/>
              <w:right w:val="single" w:sz="4" w:space="0" w:color="auto"/>
            </w:tcBorders>
            <w:shd w:val="clear" w:color="auto" w:fill="auto"/>
            <w:vAlign w:val="center"/>
            <w:hideMark/>
          </w:tcPr>
          <w:p w:rsidR="0047390E" w:rsidRPr="00C06D7B" w:rsidRDefault="0047390E" w:rsidP="0047390E">
            <w:pPr>
              <w:spacing w:after="0" w:line="240" w:lineRule="auto"/>
              <w:jc w:val="center"/>
              <w:rPr>
                <w:rFonts w:ascii="Times New Roman" w:hAnsi="Times New Roman"/>
                <w:color w:val="000000"/>
                <w:sz w:val="24"/>
                <w:szCs w:val="24"/>
                <w:lang w:val="sr-Latn-CS"/>
              </w:rPr>
            </w:pPr>
            <w:r>
              <w:rPr>
                <w:rFonts w:ascii="Times New Roman" w:hAnsi="Times New Roman"/>
                <w:color w:val="000000"/>
                <w:sz w:val="24"/>
                <w:szCs w:val="24"/>
              </w:rPr>
              <w:t xml:space="preserve">Odluka o otvranju Konzulata Crne Gore u Trstu – Republika </w:t>
            </w:r>
            <w:r>
              <w:rPr>
                <w:rFonts w:ascii="Times New Roman" w:hAnsi="Times New Roman"/>
                <w:color w:val="000000"/>
                <w:sz w:val="24"/>
                <w:szCs w:val="24"/>
                <w:lang w:val="sr-Latn-CS"/>
              </w:rPr>
              <w:t>Italija sa predlogom o postavljenju počasnog konzula</w:t>
            </w:r>
          </w:p>
        </w:tc>
        <w:tc>
          <w:tcPr>
            <w:tcW w:w="1419" w:type="dxa"/>
            <w:tcBorders>
              <w:top w:val="nil"/>
              <w:left w:val="nil"/>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p>
        </w:tc>
        <w:tc>
          <w:tcPr>
            <w:tcW w:w="1192" w:type="dxa"/>
            <w:tcBorders>
              <w:top w:val="nil"/>
              <w:left w:val="single" w:sz="4" w:space="0" w:color="auto"/>
              <w:bottom w:val="single" w:sz="4" w:space="0" w:color="auto"/>
              <w:right w:val="nil"/>
            </w:tcBorders>
            <w:shd w:val="clear" w:color="auto" w:fill="auto"/>
            <w:noWrap/>
            <w:vAlign w:val="center"/>
            <w:hideMark/>
          </w:tcPr>
          <w:p w:rsidR="0047390E" w:rsidRPr="00DA21D5" w:rsidRDefault="0047390E" w:rsidP="004739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30.12.</w:t>
            </w:r>
          </w:p>
        </w:tc>
        <w:tc>
          <w:tcPr>
            <w:tcW w:w="1171" w:type="dxa"/>
            <w:tcBorders>
              <w:top w:val="nil"/>
              <w:left w:val="single" w:sz="4" w:space="0" w:color="auto"/>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p>
        </w:tc>
        <w:tc>
          <w:tcPr>
            <w:tcW w:w="1464" w:type="dxa"/>
            <w:tcBorders>
              <w:top w:val="nil"/>
              <w:left w:val="nil"/>
              <w:bottom w:val="single" w:sz="4" w:space="0" w:color="auto"/>
              <w:right w:val="single" w:sz="4" w:space="0" w:color="auto"/>
            </w:tcBorders>
            <w:shd w:val="clear" w:color="auto" w:fill="auto"/>
            <w:noWrap/>
            <w:vAlign w:val="bottom"/>
            <w:hideMark/>
          </w:tcPr>
          <w:p w:rsidR="0047390E" w:rsidRPr="00DA21D5" w:rsidRDefault="0047390E" w:rsidP="0047390E">
            <w:pPr>
              <w:spacing w:after="0" w:line="240" w:lineRule="auto"/>
              <w:rPr>
                <w:color w:val="000000"/>
                <w:sz w:val="24"/>
                <w:szCs w:val="24"/>
              </w:rPr>
            </w:pPr>
          </w:p>
        </w:tc>
      </w:tr>
    </w:tbl>
    <w:p w:rsidR="0047390E" w:rsidRDefault="0047390E" w:rsidP="0047390E">
      <w:pPr>
        <w:jc w:val="center"/>
      </w:pPr>
    </w:p>
    <w:p w:rsidR="0047390E" w:rsidRDefault="0047390E" w:rsidP="0047390E">
      <w:pPr>
        <w:jc w:val="center"/>
      </w:pPr>
    </w:p>
    <w:p w:rsidR="0047390E" w:rsidRDefault="0047390E" w:rsidP="0047390E">
      <w:pPr>
        <w:jc w:val="center"/>
      </w:pPr>
    </w:p>
    <w:p w:rsidR="0047390E" w:rsidRDefault="0047390E" w:rsidP="0047390E">
      <w:pPr>
        <w:jc w:val="center"/>
      </w:pPr>
    </w:p>
    <w:p w:rsidR="0047390E" w:rsidRDefault="0047390E" w:rsidP="0047390E">
      <w:pPr>
        <w:jc w:val="center"/>
      </w:pPr>
    </w:p>
    <w:p w:rsidR="0047390E" w:rsidRPr="00E24CEB" w:rsidRDefault="0047390E" w:rsidP="0047390E">
      <w:pPr>
        <w:numPr>
          <w:ilvl w:val="0"/>
          <w:numId w:val="4"/>
        </w:numPr>
        <w:spacing w:after="0" w:line="240" w:lineRule="auto"/>
        <w:jc w:val="center"/>
        <w:rPr>
          <w:rFonts w:ascii="Times New Roman" w:hAnsi="Times New Roman"/>
          <w:b/>
          <w:sz w:val="24"/>
          <w:szCs w:val="24"/>
          <w:u w:val="single"/>
        </w:rPr>
      </w:pPr>
      <w:r w:rsidRPr="00E24CEB">
        <w:rPr>
          <w:rFonts w:ascii="Times New Roman" w:hAnsi="Times New Roman"/>
          <w:b/>
          <w:sz w:val="24"/>
          <w:szCs w:val="24"/>
          <w:u w:val="single"/>
        </w:rPr>
        <w:lastRenderedPageBreak/>
        <w:t>PRAVILNICI</w:t>
      </w:r>
    </w:p>
    <w:p w:rsidR="0047390E" w:rsidRPr="00E24CEB" w:rsidRDefault="0047390E" w:rsidP="0047390E">
      <w:pPr>
        <w:jc w:val="center"/>
        <w:rPr>
          <w:rFonts w:ascii="Times New Roman" w:hAnsi="Times New Roman"/>
          <w:b/>
          <w:sz w:val="24"/>
          <w:szCs w:val="24"/>
        </w:rPr>
      </w:pPr>
    </w:p>
    <w:tbl>
      <w:tblPr>
        <w:tblW w:w="9654" w:type="dxa"/>
        <w:tblInd w:w="93" w:type="dxa"/>
        <w:tblLook w:val="04A0"/>
      </w:tblPr>
      <w:tblGrid>
        <w:gridCol w:w="820"/>
        <w:gridCol w:w="4835"/>
        <w:gridCol w:w="1389"/>
        <w:gridCol w:w="997"/>
        <w:gridCol w:w="1613"/>
      </w:tblGrid>
      <w:tr w:rsidR="0047390E" w:rsidRPr="00317A3A" w:rsidTr="00F422D2">
        <w:trPr>
          <w:trHeight w:val="15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0"/>
                <w:szCs w:val="20"/>
              </w:rPr>
            </w:pPr>
            <w:r w:rsidRPr="00317A3A">
              <w:rPr>
                <w:rFonts w:ascii="Times New Roman" w:hAnsi="Times New Roman"/>
                <w:b/>
                <w:bCs/>
                <w:color w:val="000000"/>
                <w:sz w:val="20"/>
                <w:szCs w:val="20"/>
              </w:rPr>
              <w:t>Rb.</w:t>
            </w:r>
          </w:p>
        </w:tc>
        <w:tc>
          <w:tcPr>
            <w:tcW w:w="4835"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b/>
                <w:bCs/>
                <w:color w:val="000000"/>
                <w:sz w:val="20"/>
                <w:szCs w:val="20"/>
              </w:rPr>
            </w:pPr>
            <w:r w:rsidRPr="00317A3A">
              <w:rPr>
                <w:rFonts w:ascii="Times New Roman" w:hAnsi="Times New Roman"/>
                <w:b/>
                <w:bCs/>
                <w:color w:val="000000"/>
                <w:sz w:val="20"/>
                <w:szCs w:val="20"/>
              </w:rPr>
              <w:t>Naziv</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b/>
                <w:bCs/>
                <w:color w:val="000000"/>
                <w:sz w:val="20"/>
                <w:szCs w:val="20"/>
              </w:rPr>
            </w:pPr>
            <w:r w:rsidRPr="00317A3A">
              <w:rPr>
                <w:rFonts w:ascii="Times New Roman" w:hAnsi="Times New Roman"/>
                <w:b/>
                <w:bCs/>
                <w:color w:val="000000"/>
                <w:sz w:val="20"/>
                <w:szCs w:val="20"/>
              </w:rPr>
              <w:t>Primjedbe i sugestije</w:t>
            </w:r>
            <w:r w:rsidRPr="00317A3A">
              <w:rPr>
                <w:rFonts w:ascii="Times New Roman" w:hAnsi="Times New Roman"/>
                <w:b/>
                <w:bCs/>
                <w:color w:val="000000"/>
                <w:sz w:val="20"/>
                <w:szCs w:val="20"/>
              </w:rPr>
              <w:br/>
              <w:t xml:space="preserve">date u neposrednoj saradnji i </w:t>
            </w:r>
            <w:r w:rsidRPr="00317A3A">
              <w:rPr>
                <w:rFonts w:ascii="Times New Roman" w:hAnsi="Times New Roman"/>
                <w:b/>
                <w:bCs/>
                <w:color w:val="000000"/>
                <w:sz w:val="20"/>
                <w:szCs w:val="20"/>
              </w:rPr>
              <w:br/>
              <w:t>pisanim putem</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b/>
                <w:bCs/>
                <w:color w:val="000000"/>
                <w:sz w:val="20"/>
                <w:szCs w:val="20"/>
              </w:rPr>
            </w:pPr>
            <w:r w:rsidRPr="00317A3A">
              <w:rPr>
                <w:rFonts w:ascii="Times New Roman" w:hAnsi="Times New Roman"/>
                <w:b/>
                <w:bCs/>
                <w:color w:val="000000"/>
                <w:sz w:val="20"/>
                <w:szCs w:val="20"/>
              </w:rPr>
              <w:t>Konačno mišljenje</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b/>
                <w:bCs/>
                <w:color w:val="000000"/>
                <w:sz w:val="20"/>
                <w:szCs w:val="20"/>
              </w:rPr>
            </w:pPr>
            <w:r w:rsidRPr="00317A3A">
              <w:rPr>
                <w:rFonts w:ascii="Times New Roman" w:hAnsi="Times New Roman"/>
                <w:b/>
                <w:bCs/>
                <w:color w:val="000000"/>
                <w:sz w:val="20"/>
                <w:szCs w:val="20"/>
              </w:rPr>
              <w:t>Dat nalog za objavljivanje</w:t>
            </w:r>
          </w:p>
        </w:tc>
      </w:tr>
      <w:tr w:rsidR="0047390E" w:rsidRPr="00317A3A" w:rsidTr="00F422D2">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 xml:space="preserve">1. </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tehničkom pregledu vozila</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14.1.</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17.1.</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23.1.</w:t>
            </w:r>
          </w:p>
        </w:tc>
      </w:tr>
      <w:tr w:rsidR="0047390E" w:rsidRPr="00317A3A" w:rsidTr="00F422D2">
        <w:trPr>
          <w:trHeight w:val="99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2.</w:t>
            </w:r>
          </w:p>
        </w:tc>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izmjenama Pravilnika o načinu i uslovima uzimanja fotografije, otisaka prstiju, svojeručnog potpisa u postupku izdavanja putne isprave</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15.1.</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17.3.</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1.4.</w:t>
            </w:r>
          </w:p>
        </w:tc>
      </w:tr>
      <w:tr w:rsidR="0047390E" w:rsidRPr="00317A3A" w:rsidTr="00F422D2">
        <w:trPr>
          <w:trHeight w:val="67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3.</w:t>
            </w:r>
          </w:p>
        </w:tc>
        <w:tc>
          <w:tcPr>
            <w:tcW w:w="4835"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programu i načinu polaganja diplomatsko-konzularnog ispita</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16.1.</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22.1.</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28.1.</w:t>
            </w:r>
          </w:p>
        </w:tc>
      </w:tr>
      <w:tr w:rsidR="0047390E" w:rsidRPr="00317A3A" w:rsidTr="00F422D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4.</w:t>
            </w:r>
          </w:p>
        </w:tc>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bookmarkStart w:id="0" w:name="RANGE!B5"/>
            <w:r w:rsidRPr="00317A3A">
              <w:rPr>
                <w:rFonts w:ascii="Times New Roman" w:hAnsi="Times New Roman"/>
                <w:color w:val="000000"/>
                <w:sz w:val="24"/>
                <w:szCs w:val="24"/>
              </w:rPr>
              <w:t>Pravilnik o bližem načinu izvršenja rješenja o izrečenim zaštitnim mjerama udaljenje iz stana, zabrana približavanja i zabrana uznemiravanja i uhođenja</w:t>
            </w:r>
            <w:bookmarkEnd w:id="0"/>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17.1.</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22.1.</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23.1.</w:t>
            </w:r>
          </w:p>
        </w:tc>
      </w:tr>
      <w:tr w:rsidR="0047390E" w:rsidRPr="00317A3A" w:rsidTr="00F422D2">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5.</w:t>
            </w:r>
          </w:p>
        </w:tc>
        <w:tc>
          <w:tcPr>
            <w:tcW w:w="4835" w:type="dxa"/>
            <w:tcBorders>
              <w:top w:val="single" w:sz="4" w:space="0" w:color="auto"/>
              <w:left w:val="nil"/>
              <w:bottom w:val="nil"/>
              <w:right w:val="nil"/>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načinu obavljanja određenih policijskih poslova i primjeni ovlašćenja u obavljanju tih poslova</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27.1.             5-7.2.                19.3.                       31.3.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11.4.</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28.4.</w:t>
            </w:r>
          </w:p>
        </w:tc>
      </w:tr>
      <w:tr w:rsidR="0047390E" w:rsidRPr="00317A3A" w:rsidTr="00F422D2">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6.</w:t>
            </w:r>
          </w:p>
        </w:tc>
        <w:tc>
          <w:tcPr>
            <w:tcW w:w="4835"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unutrašnjem poslovanju državnog tužilaštva</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21.2.                                7.3.</w:t>
            </w:r>
          </w:p>
        </w:tc>
        <w:tc>
          <w:tcPr>
            <w:tcW w:w="997"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10.3.</w:t>
            </w:r>
          </w:p>
        </w:tc>
        <w:tc>
          <w:tcPr>
            <w:tcW w:w="1613"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9.5.</w:t>
            </w:r>
          </w:p>
        </w:tc>
      </w:tr>
      <w:tr w:rsidR="0047390E" w:rsidRPr="00317A3A" w:rsidTr="00F422D2">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7.</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načinu i postupku utvrđivanja ispunjenosti uslova za sticanje diplomatskog zvanja</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xml:space="preserve">14.2.                    2.4.                            </w:t>
            </w:r>
          </w:p>
        </w:tc>
        <w:tc>
          <w:tcPr>
            <w:tcW w:w="997"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3.4.</w:t>
            </w:r>
          </w:p>
        </w:tc>
        <w:tc>
          <w:tcPr>
            <w:tcW w:w="1613"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8.4.</w:t>
            </w:r>
          </w:p>
        </w:tc>
      </w:tr>
      <w:tr w:rsidR="0047390E" w:rsidRPr="00317A3A" w:rsidTr="00F422D2">
        <w:trPr>
          <w:trHeight w:val="7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8.</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sadržaju i načinu vođenja evidencije o izvršenim inspekcijskim pregledima</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19.2.</w:t>
            </w:r>
          </w:p>
        </w:tc>
        <w:tc>
          <w:tcPr>
            <w:tcW w:w="997"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25.2.</w:t>
            </w:r>
          </w:p>
        </w:tc>
        <w:tc>
          <w:tcPr>
            <w:tcW w:w="1613"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10.3.</w:t>
            </w:r>
          </w:p>
        </w:tc>
      </w:tr>
      <w:tr w:rsidR="0047390E" w:rsidRPr="00317A3A" w:rsidTr="00F422D2">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9.</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bližem načinu vršenja poslova tehničke zaštite</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14.4.           26.5.</w:t>
            </w:r>
          </w:p>
        </w:tc>
        <w:tc>
          <w:tcPr>
            <w:tcW w:w="997"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3.6.</w:t>
            </w:r>
          </w:p>
        </w:tc>
        <w:tc>
          <w:tcPr>
            <w:tcW w:w="1613"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10.6.</w:t>
            </w:r>
          </w:p>
        </w:tc>
      </w:tr>
      <w:tr w:rsidR="0047390E" w:rsidRPr="00317A3A" w:rsidTr="00F422D2">
        <w:trPr>
          <w:trHeight w:val="6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10.</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bližem sadržaju plana zaštite obavezno štićenih objekata</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5.3.                      20.3.</w:t>
            </w:r>
          </w:p>
        </w:tc>
        <w:tc>
          <w:tcPr>
            <w:tcW w:w="997"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3.4.</w:t>
            </w:r>
          </w:p>
        </w:tc>
        <w:tc>
          <w:tcPr>
            <w:tcW w:w="1613"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16.4.</w:t>
            </w:r>
          </w:p>
        </w:tc>
      </w:tr>
      <w:tr w:rsidR="0047390E" w:rsidRPr="00317A3A" w:rsidTr="00F422D2">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11.</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dopuni Pravilnika o imovinskom kartonu policijskih službenika</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7.3.</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20.3.</w:t>
            </w:r>
          </w:p>
        </w:tc>
      </w:tr>
      <w:tr w:rsidR="0047390E" w:rsidRPr="00317A3A" w:rsidTr="00F422D2">
        <w:trPr>
          <w:trHeight w:val="73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12.</w:t>
            </w:r>
          </w:p>
        </w:tc>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obrascu službene legitimacije ovlašćenog službenog lica Zavoda za izvršenje krivičnih sankcija</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15.4.                       6.6.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9.6.</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16.6.</w:t>
            </w:r>
          </w:p>
        </w:tc>
      </w:tr>
      <w:tr w:rsidR="0047390E" w:rsidRPr="00317A3A" w:rsidTr="00F422D2">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lastRenderedPageBreak/>
              <w:t>13.</w:t>
            </w:r>
          </w:p>
        </w:tc>
        <w:tc>
          <w:tcPr>
            <w:tcW w:w="4835"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dopuni Praviln</w:t>
            </w:r>
            <w:r>
              <w:rPr>
                <w:rFonts w:ascii="Times New Roman" w:hAnsi="Times New Roman"/>
                <w:color w:val="000000"/>
                <w:sz w:val="24"/>
                <w:szCs w:val="24"/>
              </w:rPr>
              <w:t xml:space="preserve">ika o uslovima i načinu </w:t>
            </w:r>
            <w:r w:rsidRPr="00B20DFC">
              <w:rPr>
                <w:rFonts w:ascii="Times New Roman" w:hAnsi="Times New Roman"/>
                <w:color w:val="000000"/>
                <w:sz w:val="24"/>
                <w:szCs w:val="24"/>
              </w:rPr>
              <w:t>pružanja</w:t>
            </w:r>
            <w:r w:rsidRPr="00317A3A">
              <w:rPr>
                <w:rFonts w:ascii="Times New Roman" w:hAnsi="Times New Roman"/>
                <w:color w:val="000000"/>
                <w:sz w:val="24"/>
                <w:szCs w:val="24"/>
              </w:rPr>
              <w:t xml:space="preserve"> pomoći državnim organima, organima državne uprave, organima lokalne samouprave i pravnim licima u postupku izvršenja njihovih odluka</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11.4.                        14.4.</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17.4.</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24.4.</w:t>
            </w:r>
          </w:p>
        </w:tc>
      </w:tr>
      <w:tr w:rsidR="0047390E" w:rsidRPr="00317A3A" w:rsidTr="00F422D2">
        <w:trPr>
          <w:trHeight w:val="6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14.</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programu i načinu polaganja drugog stručnog ispita</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16.6.      26.12.</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r>
      <w:tr w:rsidR="0047390E" w:rsidRPr="00317A3A" w:rsidTr="00F422D2">
        <w:trPr>
          <w:trHeight w:val="6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15.</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obrascu i sadržaju dozvola za vršenje poslova zaštite</w:t>
            </w:r>
          </w:p>
        </w:tc>
        <w:tc>
          <w:tcPr>
            <w:tcW w:w="1389"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14.5.             16.5.</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19.5.</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29.5.</w:t>
            </w:r>
          </w:p>
        </w:tc>
      </w:tr>
      <w:tr w:rsidR="0047390E" w:rsidRPr="00317A3A" w:rsidTr="00F422D2">
        <w:trPr>
          <w:trHeight w:val="6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16.</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sadržaju i načinu vođenja evidencija iz oblasti zaštite lica i imovine</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16.5.                             26.5.</w:t>
            </w:r>
          </w:p>
        </w:tc>
        <w:tc>
          <w:tcPr>
            <w:tcW w:w="997"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4.6.</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10.6.</w:t>
            </w:r>
          </w:p>
        </w:tc>
      </w:tr>
      <w:tr w:rsidR="0047390E" w:rsidRPr="00317A3A" w:rsidTr="00F422D2">
        <w:trPr>
          <w:trHeight w:val="100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17.</w:t>
            </w:r>
          </w:p>
        </w:tc>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bližim uslovima i načinu vršenja detektivskih poslova</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13.6.                      19.6.                    3.7.</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31.7.</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5.8.</w:t>
            </w:r>
          </w:p>
        </w:tc>
      </w:tr>
      <w:tr w:rsidR="0047390E" w:rsidRPr="00317A3A" w:rsidTr="00F422D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18.</w:t>
            </w:r>
          </w:p>
        </w:tc>
        <w:tc>
          <w:tcPr>
            <w:tcW w:w="4835"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uslovima u pogledu prostora, opreme i alata, oznakama i obliku plombi za radionice za tahografe</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14.5.                 30.7.</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r>
      <w:tr w:rsidR="0047390E" w:rsidRPr="00317A3A" w:rsidTr="00F422D2">
        <w:trPr>
          <w:trHeight w:val="127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19.</w:t>
            </w:r>
          </w:p>
        </w:tc>
        <w:tc>
          <w:tcPr>
            <w:tcW w:w="4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uslovima i načinu nošenja i korišćenja oružja i municije u civilnom vazdušnom saobraćaju i načinu predaje i vraćanja hladnog ili vatrenog oružja i municije</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9.10.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r>
      <w:tr w:rsidR="0047390E" w:rsidRPr="00317A3A" w:rsidTr="00F422D2">
        <w:trPr>
          <w:trHeight w:val="102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20.</w:t>
            </w:r>
          </w:p>
        </w:tc>
        <w:tc>
          <w:tcPr>
            <w:tcW w:w="4835"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načinu upotrebe specijalističkih jedinica i načinu utvrđivanja visine naknade za dežurstvo i aktivnosti tokom djelovanja u vanrednim stanjima</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11.7.</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29.9.</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r>
      <w:tr w:rsidR="0047390E" w:rsidRPr="00317A3A" w:rsidTr="00F422D2">
        <w:trPr>
          <w:trHeight w:val="10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21.</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xml:space="preserve">Pravilnik o utvrđivanju fizičke i psihičke sposobnosti lica za vršenje poslova protivpožarnog obezbjeđenja objekata </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11.7.</w:t>
            </w:r>
          </w:p>
        </w:tc>
        <w:tc>
          <w:tcPr>
            <w:tcW w:w="997"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11.7.</w:t>
            </w:r>
          </w:p>
        </w:tc>
        <w:tc>
          <w:tcPr>
            <w:tcW w:w="1613" w:type="dxa"/>
            <w:tcBorders>
              <w:top w:val="nil"/>
              <w:left w:val="nil"/>
              <w:bottom w:val="single" w:sz="4" w:space="0" w:color="auto"/>
              <w:right w:val="single" w:sz="4" w:space="0" w:color="auto"/>
            </w:tcBorders>
            <w:shd w:val="clear" w:color="000000" w:fill="FFFFFF"/>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4.8.</w:t>
            </w:r>
          </w:p>
        </w:tc>
      </w:tr>
      <w:tr w:rsidR="0047390E" w:rsidRPr="00317A3A" w:rsidTr="00F422D2">
        <w:trPr>
          <w:trHeight w:val="9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22.</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izmjenama i dopunama Pravilnika o načinu sprovođenja internog oglasa za raspoređivanje na rad u diplomatsko-konzularnom predstavništvu</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25.7.</w:t>
            </w:r>
          </w:p>
        </w:tc>
        <w:tc>
          <w:tcPr>
            <w:tcW w:w="997"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28.7.</w:t>
            </w:r>
          </w:p>
        </w:tc>
        <w:tc>
          <w:tcPr>
            <w:tcW w:w="1613"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1.8.</w:t>
            </w:r>
          </w:p>
        </w:tc>
      </w:tr>
      <w:tr w:rsidR="0047390E" w:rsidRPr="00317A3A" w:rsidTr="00F422D2">
        <w:trPr>
          <w:trHeight w:val="11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23.</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visini naknade za obavljanje bezbjednosnih pregleda objekata, instalacija, uređaja i opreme na aerodromu i bezbjednosnih pregleda vazduhoplova</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7.10.</w:t>
            </w:r>
          </w:p>
        </w:tc>
        <w:tc>
          <w:tcPr>
            <w:tcW w:w="997"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13.10.</w:t>
            </w:r>
          </w:p>
        </w:tc>
        <w:tc>
          <w:tcPr>
            <w:tcW w:w="1613"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22.10.</w:t>
            </w:r>
          </w:p>
        </w:tc>
      </w:tr>
      <w:tr w:rsidR="0047390E" w:rsidRPr="00317A3A" w:rsidTr="00F422D2">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24.</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Pravilnik o obliku i sadržini amblema organizacionih jedinica Uprave policije</w:t>
            </w:r>
            <w:r>
              <w:rPr>
                <w:rFonts w:ascii="Times New Roman" w:hAnsi="Times New Roman"/>
                <w:color w:val="000000"/>
                <w:sz w:val="24"/>
                <w:szCs w:val="24"/>
              </w:rPr>
              <w:t xml:space="preserve">                                                                                                                                                                                                                                                                                                                                                                                                                                                                                                                                                                                                                                                                                                                                                                                                                                                                                                                                                                                                                                                                                                                                                                                                                                                                                                                                                                                                                                                                                                                                                                                                                                                                                                                                                                                                                                                                                                                                                                                                                                                                                                                                                                                                                                                                                                                                                                                                                                                                                                                                                                                                                                                                                                                                                                                                                                                                                                                                                                                                                                                                                                                                                                                                                                                                                                                                                                                                                                                                                                                                                                                                                                                                                                                                                                                                                                                                                                                                                                                                                                                                                                                                                                                                                                                                                                                                                                                                                                                                                                                                                                                                                                                                                                                                                                                                                                                                                                                                                                                                                                                                                                                                                                                                                                                                                                                                                                                                                                                                                                                                                                                                                                                                                                                                                                                                                                                                                                                                                                                                                                                                                                                                                                                                                                                                                                                                                                                                                                                                                                                                                                                                                                                                                                                                                                                                                                                                                                                                                                                                                                                                                                                                                                                                                                                                                                                                                                                                                                                                                                                                                                                                                                                                                                                                                                                                                                                                                                                                                                                                                                                                                                                                                                                      </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7.10.</w:t>
            </w:r>
          </w:p>
        </w:tc>
        <w:tc>
          <w:tcPr>
            <w:tcW w:w="997"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c>
          <w:tcPr>
            <w:tcW w:w="1613"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r>
      <w:tr w:rsidR="0047390E" w:rsidRPr="00317A3A" w:rsidTr="00F422D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25.</w:t>
            </w:r>
          </w:p>
        </w:tc>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bližim uslovima koje treba da ispunjavaju vozila i oprema za bezbjedno vršenje poslova zaštite stvari u transportu i načinu vršenja tih poslova</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xml:space="preserve">9.10.                  28.10.          21.11.                      </w:t>
            </w:r>
          </w:p>
        </w:tc>
        <w:tc>
          <w:tcPr>
            <w:tcW w:w="9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3.12.</w:t>
            </w:r>
          </w:p>
        </w:tc>
        <w:tc>
          <w:tcPr>
            <w:tcW w:w="16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16.12.</w:t>
            </w:r>
          </w:p>
        </w:tc>
      </w:tr>
      <w:tr w:rsidR="0047390E" w:rsidRPr="00317A3A" w:rsidTr="00F422D2">
        <w:trPr>
          <w:trHeight w:val="105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lastRenderedPageBreak/>
              <w:t>26.</w:t>
            </w:r>
          </w:p>
        </w:tc>
        <w:tc>
          <w:tcPr>
            <w:tcW w:w="4835" w:type="dxa"/>
            <w:tcBorders>
              <w:top w:val="single" w:sz="4" w:space="0" w:color="auto"/>
              <w:left w:val="nil"/>
              <w:bottom w:val="nil"/>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bližem načinu obavljanja određenih poslova zaštite i primjeni ovlašćenja u obavljanju tih poslova</w:t>
            </w:r>
          </w:p>
        </w:tc>
        <w:tc>
          <w:tcPr>
            <w:tcW w:w="1389" w:type="dxa"/>
            <w:tcBorders>
              <w:top w:val="single" w:sz="4" w:space="0" w:color="auto"/>
              <w:left w:val="nil"/>
              <w:bottom w:val="nil"/>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065F9E">
              <w:rPr>
                <w:rFonts w:ascii="Times New Roman" w:hAnsi="Times New Roman"/>
                <w:color w:val="000000"/>
                <w:sz w:val="24"/>
                <w:szCs w:val="24"/>
              </w:rPr>
              <w:t>15.10.         30.10.      19.12.</w:t>
            </w:r>
            <w:r w:rsidRPr="00317A3A">
              <w:rPr>
                <w:rFonts w:ascii="Times New Roman" w:hAnsi="Times New Roman"/>
                <w:color w:val="000000"/>
                <w:sz w:val="24"/>
                <w:szCs w:val="24"/>
              </w:rPr>
              <w:t xml:space="preserve"> </w:t>
            </w:r>
            <w:r>
              <w:rPr>
                <w:rFonts w:ascii="Times New Roman" w:hAnsi="Times New Roman"/>
                <w:color w:val="000000"/>
                <w:sz w:val="24"/>
                <w:szCs w:val="24"/>
              </w:rPr>
              <w:t xml:space="preserve">           30.12.  </w:t>
            </w:r>
          </w:p>
        </w:tc>
        <w:tc>
          <w:tcPr>
            <w:tcW w:w="997" w:type="dxa"/>
            <w:tcBorders>
              <w:top w:val="single" w:sz="4" w:space="0" w:color="auto"/>
              <w:left w:val="nil"/>
              <w:bottom w:val="nil"/>
              <w:right w:val="nil"/>
            </w:tcBorders>
            <w:shd w:val="clear" w:color="auto" w:fill="auto"/>
            <w:noWrap/>
            <w:vAlign w:val="bottom"/>
            <w:hideMark/>
          </w:tcPr>
          <w:p w:rsidR="0047390E" w:rsidRPr="00317A3A" w:rsidRDefault="0047390E" w:rsidP="0047390E">
            <w:pPr>
              <w:spacing w:after="0" w:line="240" w:lineRule="auto"/>
              <w:rPr>
                <w:color w:val="000000"/>
              </w:rPr>
            </w:pPr>
          </w:p>
        </w:tc>
        <w:tc>
          <w:tcPr>
            <w:tcW w:w="1613" w:type="dxa"/>
            <w:tcBorders>
              <w:top w:val="single" w:sz="4" w:space="0" w:color="auto"/>
              <w:left w:val="single" w:sz="4" w:space="0" w:color="auto"/>
              <w:bottom w:val="nil"/>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r>
      <w:tr w:rsidR="0047390E" w:rsidRPr="00317A3A" w:rsidTr="00F422D2">
        <w:trPr>
          <w:trHeight w:val="6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27.</w:t>
            </w:r>
          </w:p>
        </w:tc>
        <w:tc>
          <w:tcPr>
            <w:tcW w:w="4835"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izmjeni Pravilnika o imovinskom kartonu policijskih službenika</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c>
          <w:tcPr>
            <w:tcW w:w="997" w:type="dxa"/>
            <w:tcBorders>
              <w:top w:val="single" w:sz="4" w:space="0" w:color="auto"/>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8.9.</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15.9.</w:t>
            </w:r>
          </w:p>
        </w:tc>
      </w:tr>
      <w:tr w:rsidR="0047390E" w:rsidRPr="00317A3A" w:rsidTr="00F422D2">
        <w:trPr>
          <w:trHeight w:val="94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28.</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xml:space="preserve"> Pravilnik o sadržaju i načinu vođenja posebne evidencije o slučajevima prijavljene diskriminacije</w:t>
            </w:r>
          </w:p>
        </w:tc>
        <w:tc>
          <w:tcPr>
            <w:tcW w:w="1389"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xml:space="preserve">29.9.                        16.10.     28.10.                     </w:t>
            </w:r>
          </w:p>
        </w:tc>
        <w:tc>
          <w:tcPr>
            <w:tcW w:w="997"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11.11.</w:t>
            </w:r>
          </w:p>
        </w:tc>
        <w:tc>
          <w:tcPr>
            <w:tcW w:w="1613"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18.11.</w:t>
            </w:r>
          </w:p>
        </w:tc>
      </w:tr>
      <w:tr w:rsidR="0047390E" w:rsidRPr="00317A3A" w:rsidTr="00F422D2">
        <w:trPr>
          <w:trHeight w:val="945"/>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065F9E" w:rsidRDefault="0047390E" w:rsidP="0047390E">
            <w:pPr>
              <w:spacing w:after="0" w:line="240" w:lineRule="auto"/>
              <w:jc w:val="center"/>
              <w:rPr>
                <w:rFonts w:ascii="Times New Roman" w:hAnsi="Times New Roman"/>
                <w:b/>
                <w:bCs/>
                <w:color w:val="000000"/>
                <w:sz w:val="24"/>
                <w:szCs w:val="24"/>
              </w:rPr>
            </w:pPr>
            <w:r w:rsidRPr="00065F9E">
              <w:rPr>
                <w:rFonts w:ascii="Times New Roman" w:hAnsi="Times New Roman"/>
                <w:b/>
                <w:bCs/>
                <w:color w:val="000000"/>
                <w:sz w:val="24"/>
                <w:szCs w:val="24"/>
              </w:rPr>
              <w:t>29.</w:t>
            </w:r>
          </w:p>
        </w:tc>
        <w:tc>
          <w:tcPr>
            <w:tcW w:w="4835" w:type="dxa"/>
            <w:tcBorders>
              <w:top w:val="single" w:sz="4" w:space="0" w:color="auto"/>
              <w:left w:val="nil"/>
              <w:bottom w:val="single" w:sz="4" w:space="0" w:color="auto"/>
              <w:right w:val="single" w:sz="4" w:space="0" w:color="auto"/>
            </w:tcBorders>
            <w:shd w:val="clear" w:color="auto" w:fill="auto"/>
            <w:vAlign w:val="center"/>
            <w:hideMark/>
          </w:tcPr>
          <w:p w:rsidR="0047390E" w:rsidRPr="00065F9E" w:rsidRDefault="0047390E" w:rsidP="0047390E">
            <w:pPr>
              <w:spacing w:after="0" w:line="240" w:lineRule="auto"/>
              <w:jc w:val="center"/>
              <w:rPr>
                <w:rFonts w:ascii="Times New Roman" w:hAnsi="Times New Roman"/>
                <w:color w:val="000000"/>
                <w:sz w:val="24"/>
                <w:szCs w:val="24"/>
              </w:rPr>
            </w:pPr>
            <w:r w:rsidRPr="00065F9E">
              <w:rPr>
                <w:rFonts w:ascii="Times New Roman" w:hAnsi="Times New Roman"/>
                <w:color w:val="000000"/>
                <w:sz w:val="24"/>
                <w:szCs w:val="24"/>
              </w:rPr>
              <w:t>Pravilnik o bližem sadržaju evidencije o izdatim sertifikatima o osposobljenosti vozača za prevoz opasnih materija</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47390E" w:rsidRPr="00065F9E" w:rsidRDefault="0047390E" w:rsidP="0047390E">
            <w:pPr>
              <w:spacing w:after="0" w:line="240" w:lineRule="auto"/>
              <w:jc w:val="center"/>
              <w:rPr>
                <w:rFonts w:ascii="Times New Roman" w:hAnsi="Times New Roman"/>
                <w:color w:val="000000"/>
                <w:sz w:val="24"/>
                <w:szCs w:val="24"/>
              </w:rPr>
            </w:pPr>
            <w:r w:rsidRPr="00065F9E">
              <w:rPr>
                <w:rFonts w:ascii="Times New Roman" w:hAnsi="Times New Roman"/>
                <w:color w:val="000000"/>
                <w:sz w:val="24"/>
                <w:szCs w:val="24"/>
              </w:rPr>
              <w:t>16.10.</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47390E" w:rsidRPr="00065F9E" w:rsidRDefault="0047390E" w:rsidP="0047390E">
            <w:pPr>
              <w:spacing w:after="0" w:line="240" w:lineRule="auto"/>
              <w:jc w:val="center"/>
              <w:rPr>
                <w:rFonts w:ascii="Times New Roman" w:hAnsi="Times New Roman"/>
                <w:color w:val="000000"/>
                <w:sz w:val="24"/>
                <w:szCs w:val="24"/>
              </w:rPr>
            </w:pPr>
            <w:r w:rsidRPr="00065F9E">
              <w:rPr>
                <w:rFonts w:ascii="Times New Roman" w:hAnsi="Times New Roman"/>
                <w:color w:val="000000"/>
                <w:sz w:val="24"/>
                <w:szCs w:val="24"/>
              </w:rPr>
              <w:t>20.10.</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47390E" w:rsidRPr="00065F9E" w:rsidRDefault="0047390E" w:rsidP="0047390E">
            <w:pPr>
              <w:spacing w:after="0" w:line="240" w:lineRule="auto"/>
              <w:jc w:val="center"/>
              <w:rPr>
                <w:rFonts w:ascii="Times New Roman" w:hAnsi="Times New Roman"/>
                <w:color w:val="000000"/>
                <w:sz w:val="24"/>
                <w:szCs w:val="24"/>
              </w:rPr>
            </w:pPr>
            <w:r w:rsidRPr="00065F9E">
              <w:rPr>
                <w:rFonts w:ascii="Times New Roman" w:hAnsi="Times New Roman"/>
                <w:color w:val="000000"/>
                <w:sz w:val="24"/>
                <w:szCs w:val="24"/>
              </w:rPr>
              <w:t>31.10.</w:t>
            </w:r>
          </w:p>
        </w:tc>
      </w:tr>
      <w:tr w:rsidR="0047390E" w:rsidRPr="00317A3A" w:rsidTr="00F422D2">
        <w:trPr>
          <w:trHeight w:val="99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30.</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izmjenama Pravilnika o uniformi, zvanjima i oznakama zvanja službenika obezbjeđenja u Zavodu za izvršenje krivičnih sankcija</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16.10.</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17.10.</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30.10.</w:t>
            </w:r>
          </w:p>
        </w:tc>
      </w:tr>
      <w:tr w:rsidR="0047390E" w:rsidRPr="00317A3A"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31.</w:t>
            </w:r>
          </w:p>
        </w:tc>
        <w:tc>
          <w:tcPr>
            <w:tcW w:w="4835" w:type="dxa"/>
            <w:tcBorders>
              <w:top w:val="single" w:sz="4" w:space="0" w:color="auto"/>
              <w:left w:val="nil"/>
              <w:bottom w:val="single" w:sz="4" w:space="0" w:color="auto"/>
              <w:right w:val="nil"/>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obrascu sertifikata o ispravnosti vozila za prevoz opasnih materija</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14.11.</w:t>
            </w:r>
          </w:p>
        </w:tc>
        <w:tc>
          <w:tcPr>
            <w:tcW w:w="997"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17.11.</w:t>
            </w:r>
          </w:p>
        </w:tc>
        <w:tc>
          <w:tcPr>
            <w:tcW w:w="1613"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4.12.</w:t>
            </w:r>
          </w:p>
        </w:tc>
      </w:tr>
      <w:tr w:rsidR="0047390E" w:rsidRPr="00317A3A"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32.</w:t>
            </w:r>
          </w:p>
        </w:tc>
        <w:tc>
          <w:tcPr>
            <w:tcW w:w="4835"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sadržaju i obrascu zapisnika o pregledu ispravnosti vozila za prevoz opasnih materija</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4.11.       14.11.</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17.11.</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4.12.</w:t>
            </w:r>
          </w:p>
        </w:tc>
      </w:tr>
      <w:tr w:rsidR="0047390E" w:rsidRPr="00317A3A" w:rsidTr="00F422D2">
        <w:trPr>
          <w:trHeight w:val="105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33.</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posebnim bezbjednosnim uslovima koje mora da ispunjava prostorija za prodaju pirotehničkih sredstava</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27.11.</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27.11.</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4.12.</w:t>
            </w:r>
          </w:p>
        </w:tc>
      </w:tr>
      <w:tr w:rsidR="0047390E" w:rsidRPr="00317A3A" w:rsidTr="00F422D2">
        <w:trPr>
          <w:trHeight w:val="6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34.</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obrascu i sadržini legitimacije Zaštitnika/ce ljudskih prava i sloboda Crne Gore</w:t>
            </w:r>
          </w:p>
        </w:tc>
        <w:tc>
          <w:tcPr>
            <w:tcW w:w="1389"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16.12.    19.12.</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23.12.</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25.12.</w:t>
            </w:r>
          </w:p>
        </w:tc>
      </w:tr>
      <w:tr w:rsidR="0047390E" w:rsidRPr="00317A3A" w:rsidTr="00F422D2">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35.</w:t>
            </w:r>
          </w:p>
        </w:tc>
        <w:tc>
          <w:tcPr>
            <w:tcW w:w="4835"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sadržaju i načinu vođenja evidenicje o licu zaduženom za bezbjednost prevoza opasnih materija</w:t>
            </w:r>
          </w:p>
        </w:tc>
        <w:tc>
          <w:tcPr>
            <w:tcW w:w="1389"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22.12.</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24.12.</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26.12.</w:t>
            </w:r>
          </w:p>
        </w:tc>
      </w:tr>
      <w:tr w:rsidR="0047390E" w:rsidRPr="00317A3A" w:rsidTr="00F422D2">
        <w:trPr>
          <w:trHeight w:val="108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36.</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sadržaju i obrascu zapisnika o inspekcijskom nadzoru nad prevozom opasnih materija u drumskom saobraćaju</w:t>
            </w:r>
          </w:p>
        </w:tc>
        <w:tc>
          <w:tcPr>
            <w:tcW w:w="1389"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22.12.</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23.12.</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B20DFC">
              <w:rPr>
                <w:rFonts w:ascii="Times New Roman" w:hAnsi="Times New Roman"/>
                <w:color w:val="000000"/>
                <w:sz w:val="24"/>
                <w:szCs w:val="24"/>
              </w:rPr>
              <w:t>26.12.</w:t>
            </w:r>
          </w:p>
        </w:tc>
      </w:tr>
      <w:tr w:rsidR="0047390E" w:rsidRPr="00317A3A" w:rsidTr="00F422D2">
        <w:trPr>
          <w:trHeight w:val="12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37.</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xml:space="preserve">Pravilnik o bližem sadržaju evidencija o osposobljavanju zaposlenih u vezi prevoza opasnih materija i sadržaju godišnjeg izvještaja o primjeni mjera bezbjednosti u prevozu opasnih materija </w:t>
            </w:r>
          </w:p>
        </w:tc>
        <w:tc>
          <w:tcPr>
            <w:tcW w:w="1389"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1D7C93">
              <w:rPr>
                <w:rFonts w:ascii="Times New Roman" w:hAnsi="Times New Roman"/>
                <w:color w:val="000000"/>
                <w:sz w:val="24"/>
                <w:szCs w:val="24"/>
              </w:rPr>
              <w:t>22.12.      26.12.</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r w:rsidRPr="00827855">
              <w:rPr>
                <w:rFonts w:ascii="Times New Roman" w:hAnsi="Times New Roman"/>
                <w:color w:val="000000"/>
                <w:sz w:val="24"/>
                <w:szCs w:val="24"/>
              </w:rPr>
              <w:t>30.12.</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 </w:t>
            </w:r>
          </w:p>
        </w:tc>
      </w:tr>
      <w:tr w:rsidR="0047390E" w:rsidRPr="00317A3A" w:rsidTr="00F422D2">
        <w:trPr>
          <w:trHeight w:val="73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t>38.</w:t>
            </w:r>
          </w:p>
        </w:tc>
        <w:tc>
          <w:tcPr>
            <w:tcW w:w="4835" w:type="dxa"/>
            <w:tcBorders>
              <w:top w:val="nil"/>
              <w:left w:val="nil"/>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Pravilnik o obrascu godišnjeg izvještaja o sprovođenju nadzora nad prevozom opasnih materija</w:t>
            </w:r>
          </w:p>
        </w:tc>
        <w:tc>
          <w:tcPr>
            <w:tcW w:w="1389" w:type="dxa"/>
            <w:tcBorders>
              <w:top w:val="nil"/>
              <w:left w:val="nil"/>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22.12.   24.12.</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25.12.</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r>
      <w:tr w:rsidR="0047390E" w:rsidRPr="00317A3A" w:rsidTr="00F422D2">
        <w:trPr>
          <w:trHeight w:val="1003"/>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b/>
                <w:bCs/>
                <w:color w:val="000000"/>
                <w:sz w:val="24"/>
                <w:szCs w:val="24"/>
              </w:rPr>
            </w:pPr>
            <w:r w:rsidRPr="00317A3A">
              <w:rPr>
                <w:rFonts w:ascii="Times New Roman" w:hAnsi="Times New Roman"/>
                <w:b/>
                <w:bCs/>
                <w:color w:val="000000"/>
                <w:sz w:val="24"/>
                <w:szCs w:val="24"/>
              </w:rPr>
              <w:lastRenderedPageBreak/>
              <w:t>39.</w:t>
            </w:r>
          </w:p>
        </w:tc>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Pravilnik o </w:t>
            </w:r>
            <w:r w:rsidRPr="00B20DFC">
              <w:rPr>
                <w:rFonts w:ascii="Times New Roman" w:hAnsi="Times New Roman"/>
                <w:color w:val="000000"/>
                <w:sz w:val="24"/>
                <w:szCs w:val="24"/>
              </w:rPr>
              <w:t>postupku</w:t>
            </w:r>
            <w:r w:rsidRPr="00317A3A">
              <w:rPr>
                <w:rFonts w:ascii="Times New Roman" w:hAnsi="Times New Roman"/>
                <w:color w:val="000000"/>
                <w:sz w:val="24"/>
                <w:szCs w:val="24"/>
              </w:rPr>
              <w:t xml:space="preserve"> zakupa i korišćenja pokretne i nepokretne imovine za potrebe diplomatsko-konzularnih predstavništava</w:t>
            </w:r>
          </w:p>
        </w:tc>
        <w:tc>
          <w:tcPr>
            <w:tcW w:w="13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23.12.</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23.12.</w:t>
            </w:r>
          </w:p>
        </w:tc>
        <w:tc>
          <w:tcPr>
            <w:tcW w:w="16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317A3A" w:rsidRDefault="0047390E" w:rsidP="0047390E">
            <w:pPr>
              <w:spacing w:after="0" w:line="240" w:lineRule="auto"/>
              <w:jc w:val="center"/>
              <w:rPr>
                <w:rFonts w:ascii="Times New Roman" w:hAnsi="Times New Roman"/>
                <w:color w:val="000000"/>
                <w:sz w:val="24"/>
                <w:szCs w:val="24"/>
              </w:rPr>
            </w:pPr>
            <w:r w:rsidRPr="00317A3A">
              <w:rPr>
                <w:rFonts w:ascii="Times New Roman" w:hAnsi="Times New Roman"/>
                <w:color w:val="000000"/>
                <w:sz w:val="24"/>
                <w:szCs w:val="24"/>
              </w:rPr>
              <w:t>25.12.</w:t>
            </w:r>
          </w:p>
        </w:tc>
      </w:tr>
    </w:tbl>
    <w:p w:rsidR="0047390E" w:rsidRDefault="0047390E" w:rsidP="0047390E">
      <w:pPr>
        <w:jc w:val="center"/>
      </w:pPr>
    </w:p>
    <w:p w:rsidR="0047390E" w:rsidRPr="00E24CEB" w:rsidRDefault="0047390E" w:rsidP="0047390E">
      <w:pPr>
        <w:jc w:val="center"/>
        <w:rPr>
          <w:rFonts w:ascii="Times New Roman" w:hAnsi="Times New Roman"/>
          <w:b/>
          <w:sz w:val="24"/>
          <w:szCs w:val="24"/>
          <w:u w:val="single"/>
        </w:rPr>
      </w:pPr>
      <w:r w:rsidRPr="00E24CEB">
        <w:rPr>
          <w:rFonts w:ascii="Times New Roman" w:hAnsi="Times New Roman"/>
          <w:b/>
          <w:sz w:val="24"/>
          <w:szCs w:val="24"/>
          <w:u w:val="single"/>
        </w:rPr>
        <w:t>III. DRUGI AKTI</w:t>
      </w:r>
    </w:p>
    <w:tbl>
      <w:tblPr>
        <w:tblW w:w="9654" w:type="dxa"/>
        <w:tblInd w:w="93" w:type="dxa"/>
        <w:tblLook w:val="04A0"/>
      </w:tblPr>
      <w:tblGrid>
        <w:gridCol w:w="820"/>
        <w:gridCol w:w="4828"/>
        <w:gridCol w:w="1396"/>
        <w:gridCol w:w="997"/>
        <w:gridCol w:w="1613"/>
      </w:tblGrid>
      <w:tr w:rsidR="0047390E" w:rsidRPr="008307FF" w:rsidTr="00F422D2">
        <w:trPr>
          <w:trHeight w:val="15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0"/>
                <w:szCs w:val="20"/>
              </w:rPr>
            </w:pPr>
            <w:r w:rsidRPr="008307FF">
              <w:rPr>
                <w:rFonts w:ascii="Times New Roman" w:hAnsi="Times New Roman"/>
                <w:b/>
                <w:bCs/>
                <w:color w:val="000000"/>
                <w:sz w:val="20"/>
                <w:szCs w:val="20"/>
              </w:rPr>
              <w:t>Rb.</w:t>
            </w:r>
          </w:p>
        </w:tc>
        <w:tc>
          <w:tcPr>
            <w:tcW w:w="4828" w:type="dxa"/>
            <w:tcBorders>
              <w:top w:val="single" w:sz="4" w:space="0" w:color="auto"/>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b/>
                <w:bCs/>
                <w:color w:val="000000"/>
                <w:sz w:val="20"/>
                <w:szCs w:val="20"/>
              </w:rPr>
            </w:pPr>
            <w:r w:rsidRPr="008307FF">
              <w:rPr>
                <w:rFonts w:ascii="Times New Roman" w:hAnsi="Times New Roman"/>
                <w:b/>
                <w:bCs/>
                <w:color w:val="000000"/>
                <w:sz w:val="20"/>
                <w:szCs w:val="20"/>
              </w:rPr>
              <w:t>Naziv</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b/>
                <w:bCs/>
                <w:color w:val="000000"/>
                <w:sz w:val="20"/>
                <w:szCs w:val="20"/>
              </w:rPr>
            </w:pPr>
            <w:r w:rsidRPr="008307FF">
              <w:rPr>
                <w:rFonts w:ascii="Times New Roman" w:hAnsi="Times New Roman"/>
                <w:b/>
                <w:bCs/>
                <w:color w:val="000000"/>
                <w:sz w:val="20"/>
                <w:szCs w:val="20"/>
              </w:rPr>
              <w:t>Primjedbe i sugestije</w:t>
            </w:r>
            <w:r w:rsidRPr="008307FF">
              <w:rPr>
                <w:rFonts w:ascii="Times New Roman" w:hAnsi="Times New Roman"/>
                <w:b/>
                <w:bCs/>
                <w:color w:val="000000"/>
                <w:sz w:val="20"/>
                <w:szCs w:val="20"/>
              </w:rPr>
              <w:br/>
              <w:t xml:space="preserve">date u neposrednoj saradnji i </w:t>
            </w:r>
            <w:r w:rsidRPr="008307FF">
              <w:rPr>
                <w:rFonts w:ascii="Times New Roman" w:hAnsi="Times New Roman"/>
                <w:b/>
                <w:bCs/>
                <w:color w:val="000000"/>
                <w:sz w:val="20"/>
                <w:szCs w:val="20"/>
              </w:rPr>
              <w:br/>
              <w:t>pisanim putem</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b/>
                <w:bCs/>
                <w:color w:val="000000"/>
                <w:sz w:val="20"/>
                <w:szCs w:val="20"/>
              </w:rPr>
            </w:pPr>
            <w:r w:rsidRPr="008307FF">
              <w:rPr>
                <w:rFonts w:ascii="Times New Roman" w:hAnsi="Times New Roman"/>
                <w:b/>
                <w:bCs/>
                <w:color w:val="000000"/>
                <w:sz w:val="20"/>
                <w:szCs w:val="20"/>
              </w:rPr>
              <w:t>Konačno mišljenje</w:t>
            </w:r>
          </w:p>
        </w:tc>
        <w:tc>
          <w:tcPr>
            <w:tcW w:w="1613" w:type="dxa"/>
            <w:tcBorders>
              <w:top w:val="single" w:sz="4" w:space="0" w:color="auto"/>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b/>
                <w:bCs/>
                <w:color w:val="000000"/>
                <w:sz w:val="20"/>
                <w:szCs w:val="20"/>
              </w:rPr>
            </w:pPr>
            <w:r w:rsidRPr="008307FF">
              <w:rPr>
                <w:rFonts w:ascii="Times New Roman" w:hAnsi="Times New Roman"/>
                <w:b/>
                <w:bCs/>
                <w:color w:val="000000"/>
                <w:sz w:val="20"/>
                <w:szCs w:val="20"/>
              </w:rPr>
              <w:t>Dat nalog za objavljivanje</w:t>
            </w:r>
          </w:p>
        </w:tc>
      </w:tr>
      <w:tr w:rsidR="0047390E" w:rsidRPr="008307FF" w:rsidTr="00F422D2">
        <w:trPr>
          <w:trHeight w:val="31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1.</w:t>
            </w:r>
          </w:p>
        </w:tc>
        <w:tc>
          <w:tcPr>
            <w:tcW w:w="4828" w:type="dxa"/>
            <w:tcBorders>
              <w:top w:val="nil"/>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Izmjene i dopune Sudskog poslovnika</w:t>
            </w:r>
          </w:p>
        </w:tc>
        <w:tc>
          <w:tcPr>
            <w:tcW w:w="1396" w:type="dxa"/>
            <w:tcBorders>
              <w:top w:val="nil"/>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9.1.</w:t>
            </w:r>
          </w:p>
        </w:tc>
      </w:tr>
      <w:tr w:rsidR="0047390E" w:rsidRPr="008307FF" w:rsidTr="00F422D2">
        <w:trPr>
          <w:trHeight w:val="6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2.</w:t>
            </w:r>
          </w:p>
        </w:tc>
        <w:tc>
          <w:tcPr>
            <w:tcW w:w="4828" w:type="dxa"/>
            <w:tcBorders>
              <w:top w:val="nil"/>
              <w:left w:val="nil"/>
              <w:bottom w:val="single" w:sz="4" w:space="0" w:color="auto"/>
              <w:right w:val="single" w:sz="4" w:space="0" w:color="auto"/>
            </w:tcBorders>
            <w:shd w:val="clear" w:color="auto" w:fill="auto"/>
            <w:vAlign w:val="bottom"/>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Odluka o imenovanju javnog izvršitelja                                     (13)</w:t>
            </w:r>
          </w:p>
        </w:tc>
        <w:tc>
          <w:tcPr>
            <w:tcW w:w="1396" w:type="dxa"/>
            <w:tcBorders>
              <w:top w:val="nil"/>
              <w:left w:val="nil"/>
              <w:bottom w:val="single" w:sz="4" w:space="0" w:color="auto"/>
              <w:right w:val="single" w:sz="4" w:space="0" w:color="auto"/>
            </w:tcBorders>
            <w:shd w:val="clear" w:color="auto" w:fill="auto"/>
            <w:noWrap/>
            <w:vAlign w:val="bottom"/>
            <w:hideMark/>
          </w:tcPr>
          <w:p w:rsidR="0047390E" w:rsidRPr="008307FF" w:rsidRDefault="0047390E" w:rsidP="0047390E">
            <w:pPr>
              <w:spacing w:after="0" w:line="240" w:lineRule="auto"/>
              <w:rPr>
                <w:color w:val="000000"/>
                <w:sz w:val="24"/>
                <w:szCs w:val="24"/>
              </w:rPr>
            </w:pPr>
            <w:r w:rsidRPr="008307FF">
              <w:rPr>
                <w:color w:val="000000"/>
                <w:sz w:val="24"/>
                <w:szCs w:val="24"/>
              </w:rPr>
              <w:t> </w:t>
            </w:r>
          </w:p>
        </w:tc>
        <w:tc>
          <w:tcPr>
            <w:tcW w:w="997" w:type="dxa"/>
            <w:tcBorders>
              <w:top w:val="nil"/>
              <w:left w:val="nil"/>
              <w:bottom w:val="single" w:sz="4" w:space="0" w:color="auto"/>
              <w:right w:val="single" w:sz="4" w:space="0" w:color="auto"/>
            </w:tcBorders>
            <w:shd w:val="clear" w:color="auto" w:fill="auto"/>
            <w:noWrap/>
            <w:vAlign w:val="bottom"/>
            <w:hideMark/>
          </w:tcPr>
          <w:p w:rsidR="0047390E" w:rsidRPr="008307FF" w:rsidRDefault="0047390E" w:rsidP="0047390E">
            <w:pPr>
              <w:spacing w:after="0" w:line="240" w:lineRule="auto"/>
              <w:rPr>
                <w:color w:val="000000"/>
                <w:sz w:val="24"/>
                <w:szCs w:val="24"/>
              </w:rPr>
            </w:pPr>
            <w:r w:rsidRPr="008307FF">
              <w:rPr>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14.1.</w:t>
            </w:r>
          </w:p>
        </w:tc>
      </w:tr>
      <w:tr w:rsidR="0047390E" w:rsidRPr="008307FF" w:rsidTr="00F422D2">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3.</w:t>
            </w:r>
          </w:p>
        </w:tc>
        <w:tc>
          <w:tcPr>
            <w:tcW w:w="4828" w:type="dxa"/>
            <w:tcBorders>
              <w:top w:val="single" w:sz="4" w:space="0" w:color="auto"/>
              <w:left w:val="nil"/>
              <w:bottom w:val="single" w:sz="4" w:space="0" w:color="auto"/>
              <w:right w:val="nil"/>
            </w:tcBorders>
            <w:shd w:val="clear" w:color="auto" w:fill="auto"/>
            <w:vAlign w:val="bottom"/>
            <w:hideMark/>
          </w:tcPr>
          <w:p w:rsidR="0047390E" w:rsidRPr="008307FF" w:rsidRDefault="0047390E" w:rsidP="0047390E">
            <w:pPr>
              <w:spacing w:after="0" w:line="240" w:lineRule="auto"/>
              <w:jc w:val="center"/>
              <w:rPr>
                <w:rFonts w:ascii="Times New Roman" w:hAnsi="Times New Roman"/>
                <w:sz w:val="24"/>
                <w:szCs w:val="24"/>
              </w:rPr>
            </w:pPr>
            <w:r w:rsidRPr="008307FF">
              <w:rPr>
                <w:rFonts w:ascii="Times New Roman" w:hAnsi="Times New Roman"/>
                <w:sz w:val="24"/>
                <w:szCs w:val="24"/>
              </w:rPr>
              <w:t>Oglas za izbor tri sudije Vijeća za prekršaje Crne Gore, jednog/e sudije Područnog organa za prekršaje  Bar i jednog/e sudije Područnog organa za prekršaje Kotor</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28.1.</w:t>
            </w:r>
          </w:p>
        </w:tc>
      </w:tr>
      <w:tr w:rsidR="0047390E" w:rsidRPr="008307FF"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4.</w:t>
            </w:r>
          </w:p>
        </w:tc>
        <w:tc>
          <w:tcPr>
            <w:tcW w:w="4828" w:type="dxa"/>
            <w:tcBorders>
              <w:top w:val="single" w:sz="4" w:space="0" w:color="auto"/>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Odluka o konstataciji da Dino Kočan nije imenovan za javnog izvršitelja</w:t>
            </w:r>
          </w:p>
        </w:tc>
        <w:tc>
          <w:tcPr>
            <w:tcW w:w="1396" w:type="dxa"/>
            <w:tcBorders>
              <w:top w:val="single" w:sz="4" w:space="0" w:color="auto"/>
              <w:left w:val="nil"/>
              <w:bottom w:val="single" w:sz="4" w:space="0" w:color="auto"/>
              <w:right w:val="single" w:sz="4" w:space="0" w:color="auto"/>
            </w:tcBorders>
            <w:shd w:val="clear" w:color="auto" w:fill="auto"/>
            <w:noWrap/>
            <w:vAlign w:val="bottom"/>
            <w:hideMark/>
          </w:tcPr>
          <w:p w:rsidR="0047390E" w:rsidRPr="008307FF" w:rsidRDefault="0047390E" w:rsidP="0047390E">
            <w:pPr>
              <w:spacing w:after="0" w:line="240" w:lineRule="auto"/>
              <w:rPr>
                <w:color w:val="000000"/>
                <w:sz w:val="24"/>
                <w:szCs w:val="24"/>
              </w:rPr>
            </w:pPr>
            <w:r w:rsidRPr="008307FF">
              <w:rPr>
                <w:color w:val="000000"/>
                <w:sz w:val="24"/>
                <w:szCs w:val="24"/>
              </w:rPr>
              <w:t>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47390E" w:rsidRPr="008307FF" w:rsidRDefault="0047390E" w:rsidP="0047390E">
            <w:pPr>
              <w:spacing w:after="0" w:line="240" w:lineRule="auto"/>
              <w:rPr>
                <w:color w:val="000000"/>
                <w:sz w:val="24"/>
                <w:szCs w:val="24"/>
              </w:rPr>
            </w:pPr>
            <w:r w:rsidRPr="008307FF">
              <w:rPr>
                <w:color w:val="000000"/>
                <w:sz w:val="24"/>
                <w:szCs w:val="24"/>
              </w:rPr>
              <w:t> </w:t>
            </w:r>
          </w:p>
        </w:tc>
        <w:tc>
          <w:tcPr>
            <w:tcW w:w="1613" w:type="dxa"/>
            <w:tcBorders>
              <w:top w:val="single" w:sz="4" w:space="0" w:color="auto"/>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27.2.</w:t>
            </w:r>
          </w:p>
        </w:tc>
      </w:tr>
      <w:tr w:rsidR="0047390E" w:rsidRPr="008307FF" w:rsidTr="00F422D2">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5.</w:t>
            </w:r>
          </w:p>
        </w:tc>
        <w:tc>
          <w:tcPr>
            <w:tcW w:w="4828" w:type="dxa"/>
            <w:tcBorders>
              <w:top w:val="single" w:sz="4" w:space="0" w:color="auto"/>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Konkurs za imenovanje javnog izvršitelja</w:t>
            </w:r>
          </w:p>
        </w:tc>
        <w:tc>
          <w:tcPr>
            <w:tcW w:w="1396" w:type="dxa"/>
            <w:tcBorders>
              <w:top w:val="single" w:sz="4" w:space="0" w:color="auto"/>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1613" w:type="dxa"/>
            <w:tcBorders>
              <w:top w:val="single" w:sz="4" w:space="0" w:color="auto"/>
              <w:left w:val="nil"/>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29.4.</w:t>
            </w:r>
          </w:p>
        </w:tc>
      </w:tr>
      <w:tr w:rsidR="0047390E" w:rsidRPr="008307FF" w:rsidTr="00F422D2">
        <w:trPr>
          <w:trHeight w:val="94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6.</w:t>
            </w:r>
          </w:p>
        </w:tc>
        <w:tc>
          <w:tcPr>
            <w:tcW w:w="4828" w:type="dxa"/>
            <w:tcBorders>
              <w:top w:val="nil"/>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Oglas za imenovanje dvije sudije Područnog organa za prekršaje Nikšić i tri sudije Područnog organa za prekršaje Podgorica</w:t>
            </w:r>
          </w:p>
        </w:tc>
        <w:tc>
          <w:tcPr>
            <w:tcW w:w="1396"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997" w:type="dxa"/>
            <w:tcBorders>
              <w:top w:val="nil"/>
              <w:left w:val="nil"/>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1613" w:type="dxa"/>
            <w:tcBorders>
              <w:top w:val="nil"/>
              <w:left w:val="nil"/>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20.5.</w:t>
            </w:r>
          </w:p>
        </w:tc>
      </w:tr>
      <w:tr w:rsidR="0047390E" w:rsidRPr="008307FF" w:rsidTr="00F422D2">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7.</w:t>
            </w:r>
          </w:p>
        </w:tc>
        <w:tc>
          <w:tcPr>
            <w:tcW w:w="4828" w:type="dxa"/>
            <w:tcBorders>
              <w:top w:val="nil"/>
              <w:left w:val="nil"/>
              <w:bottom w:val="single" w:sz="4" w:space="0" w:color="auto"/>
              <w:right w:val="single" w:sz="4" w:space="0" w:color="auto"/>
            </w:tcBorders>
            <w:shd w:val="clear" w:color="auto" w:fill="auto"/>
            <w:vAlign w:val="bottom"/>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Odluka o imenovanju javnog izvršitelja                                     (8)</w:t>
            </w:r>
          </w:p>
        </w:tc>
        <w:tc>
          <w:tcPr>
            <w:tcW w:w="1396" w:type="dxa"/>
            <w:tcBorders>
              <w:top w:val="nil"/>
              <w:left w:val="nil"/>
              <w:bottom w:val="single" w:sz="4" w:space="0" w:color="auto"/>
              <w:right w:val="single" w:sz="4" w:space="0" w:color="auto"/>
            </w:tcBorders>
            <w:shd w:val="clear" w:color="auto" w:fill="auto"/>
            <w:noWrap/>
            <w:vAlign w:val="bottom"/>
            <w:hideMark/>
          </w:tcPr>
          <w:p w:rsidR="0047390E" w:rsidRPr="008307FF" w:rsidRDefault="0047390E" w:rsidP="0047390E">
            <w:pPr>
              <w:spacing w:after="0" w:line="240" w:lineRule="auto"/>
              <w:rPr>
                <w:color w:val="000000"/>
                <w:sz w:val="24"/>
                <w:szCs w:val="24"/>
              </w:rPr>
            </w:pPr>
            <w:r w:rsidRPr="008307FF">
              <w:rPr>
                <w:color w:val="000000"/>
                <w:sz w:val="24"/>
                <w:szCs w:val="24"/>
              </w:rPr>
              <w:t> </w:t>
            </w:r>
          </w:p>
        </w:tc>
        <w:tc>
          <w:tcPr>
            <w:tcW w:w="997" w:type="dxa"/>
            <w:tcBorders>
              <w:top w:val="nil"/>
              <w:left w:val="nil"/>
              <w:bottom w:val="single" w:sz="4" w:space="0" w:color="auto"/>
              <w:right w:val="single" w:sz="4" w:space="0" w:color="auto"/>
            </w:tcBorders>
            <w:shd w:val="clear" w:color="auto" w:fill="auto"/>
            <w:noWrap/>
            <w:vAlign w:val="bottom"/>
            <w:hideMark/>
          </w:tcPr>
          <w:p w:rsidR="0047390E" w:rsidRPr="008307FF" w:rsidRDefault="0047390E" w:rsidP="0047390E">
            <w:pPr>
              <w:spacing w:after="0" w:line="240" w:lineRule="auto"/>
              <w:rPr>
                <w:color w:val="000000"/>
                <w:sz w:val="24"/>
                <w:szCs w:val="24"/>
              </w:rPr>
            </w:pPr>
            <w:r w:rsidRPr="008307FF">
              <w:rPr>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25.6.</w:t>
            </w:r>
          </w:p>
        </w:tc>
      </w:tr>
      <w:tr w:rsidR="0047390E" w:rsidRPr="008307FF" w:rsidTr="00F422D2">
        <w:trPr>
          <w:trHeight w:val="3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8.</w:t>
            </w:r>
          </w:p>
        </w:tc>
        <w:tc>
          <w:tcPr>
            <w:tcW w:w="4828" w:type="dxa"/>
            <w:tcBorders>
              <w:top w:val="nil"/>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Konkurs za imenovanje javnih izvršitelja</w:t>
            </w:r>
          </w:p>
        </w:tc>
        <w:tc>
          <w:tcPr>
            <w:tcW w:w="1396" w:type="dxa"/>
            <w:tcBorders>
              <w:top w:val="nil"/>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997"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10.10.</w:t>
            </w:r>
          </w:p>
        </w:tc>
      </w:tr>
      <w:tr w:rsidR="0047390E" w:rsidRPr="008307FF" w:rsidTr="00F422D2">
        <w:trPr>
          <w:trHeight w:val="63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9.</w:t>
            </w:r>
          </w:p>
        </w:tc>
        <w:tc>
          <w:tcPr>
            <w:tcW w:w="4828" w:type="dxa"/>
            <w:tcBorders>
              <w:top w:val="nil"/>
              <w:left w:val="nil"/>
              <w:bottom w:val="single" w:sz="4" w:space="0" w:color="auto"/>
              <w:right w:val="single" w:sz="4" w:space="0" w:color="auto"/>
            </w:tcBorders>
            <w:shd w:val="clear" w:color="auto" w:fill="auto"/>
            <w:vAlign w:val="bottom"/>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Odluka o imenovanju javnog izvršitelja                                     (8)</w:t>
            </w:r>
          </w:p>
        </w:tc>
        <w:tc>
          <w:tcPr>
            <w:tcW w:w="1396" w:type="dxa"/>
            <w:tcBorders>
              <w:top w:val="nil"/>
              <w:left w:val="nil"/>
              <w:bottom w:val="single" w:sz="4" w:space="0" w:color="auto"/>
              <w:right w:val="single" w:sz="4" w:space="0" w:color="auto"/>
            </w:tcBorders>
            <w:shd w:val="clear" w:color="auto" w:fill="auto"/>
            <w:noWrap/>
            <w:vAlign w:val="bottom"/>
            <w:hideMark/>
          </w:tcPr>
          <w:p w:rsidR="0047390E" w:rsidRPr="008307FF" w:rsidRDefault="0047390E" w:rsidP="0047390E">
            <w:pPr>
              <w:spacing w:after="0" w:line="240" w:lineRule="auto"/>
              <w:rPr>
                <w:color w:val="000000"/>
                <w:sz w:val="24"/>
                <w:szCs w:val="24"/>
              </w:rPr>
            </w:pPr>
            <w:r w:rsidRPr="008307FF">
              <w:rPr>
                <w:color w:val="000000"/>
                <w:sz w:val="24"/>
                <w:szCs w:val="24"/>
              </w:rPr>
              <w:t> </w:t>
            </w:r>
          </w:p>
        </w:tc>
        <w:tc>
          <w:tcPr>
            <w:tcW w:w="997" w:type="dxa"/>
            <w:tcBorders>
              <w:top w:val="nil"/>
              <w:left w:val="nil"/>
              <w:bottom w:val="single" w:sz="4" w:space="0" w:color="auto"/>
              <w:right w:val="single" w:sz="4" w:space="0" w:color="auto"/>
            </w:tcBorders>
            <w:shd w:val="clear" w:color="auto" w:fill="auto"/>
            <w:noWrap/>
            <w:vAlign w:val="bottom"/>
            <w:hideMark/>
          </w:tcPr>
          <w:p w:rsidR="0047390E" w:rsidRPr="008307FF" w:rsidRDefault="0047390E" w:rsidP="0047390E">
            <w:pPr>
              <w:spacing w:after="0" w:line="240" w:lineRule="auto"/>
              <w:rPr>
                <w:color w:val="000000"/>
                <w:sz w:val="24"/>
                <w:szCs w:val="24"/>
              </w:rPr>
            </w:pPr>
            <w:r w:rsidRPr="008307FF">
              <w:rPr>
                <w:color w:val="000000"/>
                <w:sz w:val="24"/>
                <w:szCs w:val="24"/>
              </w:rPr>
              <w:t> </w:t>
            </w:r>
          </w:p>
        </w:tc>
        <w:tc>
          <w:tcPr>
            <w:tcW w:w="1613"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2.12.</w:t>
            </w:r>
          </w:p>
        </w:tc>
      </w:tr>
      <w:tr w:rsidR="0047390E" w:rsidRPr="008307FF" w:rsidTr="00F422D2">
        <w:trPr>
          <w:trHeight w:val="252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10.</w:t>
            </w:r>
          </w:p>
        </w:tc>
        <w:tc>
          <w:tcPr>
            <w:tcW w:w="4828" w:type="dxa"/>
            <w:tcBorders>
              <w:top w:val="nil"/>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Oglas za imenovanje predsjednika/ca područnih organa za prekršaje Žabljak, Kotor, Rožaje, Herceg Novi, Plav, jednog sudije Područnog organa za prekršaje Herceg Novi, jednog sudije Područnog organa za prekršaje Bar, jednog sudije Područnog organa za prekršaje Berane, dvije sudije Područnog organa za prekršaje Nikšić, tri sudije Područnog organa za prekršaje Podgorica</w:t>
            </w:r>
          </w:p>
        </w:tc>
        <w:tc>
          <w:tcPr>
            <w:tcW w:w="1396"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997" w:type="dxa"/>
            <w:tcBorders>
              <w:top w:val="nil"/>
              <w:left w:val="nil"/>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w:t>
            </w:r>
          </w:p>
        </w:tc>
        <w:tc>
          <w:tcPr>
            <w:tcW w:w="1613" w:type="dxa"/>
            <w:tcBorders>
              <w:top w:val="nil"/>
              <w:left w:val="nil"/>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4.12.</w:t>
            </w:r>
          </w:p>
        </w:tc>
      </w:tr>
    </w:tbl>
    <w:p w:rsidR="0047390E" w:rsidRPr="00317A3A" w:rsidRDefault="0047390E" w:rsidP="0047390E">
      <w:pPr>
        <w:tabs>
          <w:tab w:val="left" w:pos="8700"/>
        </w:tabs>
        <w:rPr>
          <w:rFonts w:ascii="Times New Roman" w:hAnsi="Times New Roman"/>
          <w:b/>
          <w:sz w:val="24"/>
          <w:szCs w:val="24"/>
          <w:u w:val="single"/>
        </w:rPr>
      </w:pPr>
      <w:r w:rsidRPr="00690437">
        <w:rPr>
          <w:rFonts w:ascii="Times New Roman" w:hAnsi="Times New Roman"/>
          <w:b/>
          <w:sz w:val="24"/>
          <w:szCs w:val="24"/>
        </w:rPr>
        <w:tab/>
      </w:r>
    </w:p>
    <w:p w:rsidR="0047390E" w:rsidRDefault="0047390E" w:rsidP="0047390E">
      <w:pPr>
        <w:rPr>
          <w:rFonts w:ascii="Times New Roman" w:hAnsi="Times New Roman"/>
          <w:b/>
          <w:sz w:val="24"/>
          <w:szCs w:val="24"/>
          <w:u w:val="single"/>
        </w:rPr>
      </w:pPr>
    </w:p>
    <w:p w:rsidR="0047390E" w:rsidRDefault="0047390E" w:rsidP="0047390E">
      <w:pPr>
        <w:jc w:val="center"/>
        <w:rPr>
          <w:rFonts w:ascii="Times New Roman" w:hAnsi="Times New Roman"/>
          <w:b/>
          <w:sz w:val="24"/>
          <w:szCs w:val="24"/>
          <w:u w:val="single"/>
        </w:rPr>
      </w:pPr>
    </w:p>
    <w:p w:rsidR="0047390E" w:rsidRPr="00E24CEB" w:rsidRDefault="0047390E" w:rsidP="0047390E">
      <w:pPr>
        <w:jc w:val="center"/>
        <w:rPr>
          <w:rFonts w:ascii="Times New Roman" w:hAnsi="Times New Roman"/>
          <w:b/>
          <w:sz w:val="24"/>
          <w:szCs w:val="24"/>
          <w:u w:val="single"/>
        </w:rPr>
      </w:pPr>
      <w:r w:rsidRPr="00E24CEB">
        <w:rPr>
          <w:rFonts w:ascii="Times New Roman" w:hAnsi="Times New Roman"/>
          <w:b/>
          <w:sz w:val="24"/>
          <w:szCs w:val="24"/>
          <w:u w:val="single"/>
        </w:rPr>
        <w:t>IV. MIŠLJENJA NA INICIJATIVE/PREDLOGE USTAVNOM SUDU</w:t>
      </w:r>
    </w:p>
    <w:p w:rsidR="0047390E" w:rsidRPr="00E24CEB" w:rsidRDefault="0047390E" w:rsidP="0047390E">
      <w:pPr>
        <w:rPr>
          <w:rFonts w:ascii="Times New Roman" w:hAnsi="Times New Roman"/>
          <w:b/>
          <w:sz w:val="24"/>
          <w:szCs w:val="24"/>
        </w:rPr>
      </w:pPr>
    </w:p>
    <w:tbl>
      <w:tblPr>
        <w:tblW w:w="9400" w:type="dxa"/>
        <w:tblInd w:w="93" w:type="dxa"/>
        <w:tblLook w:val="04A0"/>
      </w:tblPr>
      <w:tblGrid>
        <w:gridCol w:w="840"/>
        <w:gridCol w:w="5080"/>
        <w:gridCol w:w="1380"/>
        <w:gridCol w:w="2100"/>
      </w:tblGrid>
      <w:tr w:rsidR="0047390E" w:rsidRPr="008307FF" w:rsidTr="0047390E">
        <w:trPr>
          <w:trHeight w:val="76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0"/>
                <w:szCs w:val="20"/>
              </w:rPr>
            </w:pPr>
            <w:r w:rsidRPr="008307FF">
              <w:rPr>
                <w:rFonts w:ascii="Times New Roman" w:hAnsi="Times New Roman"/>
                <w:b/>
                <w:bCs/>
                <w:color w:val="000000"/>
                <w:sz w:val="20"/>
                <w:szCs w:val="20"/>
              </w:rPr>
              <w:t>Rb.</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0"/>
                <w:szCs w:val="20"/>
              </w:rPr>
            </w:pPr>
            <w:r w:rsidRPr="008307FF">
              <w:rPr>
                <w:rFonts w:ascii="Times New Roman" w:hAnsi="Times New Roman"/>
                <w:b/>
                <w:bCs/>
                <w:color w:val="000000"/>
                <w:sz w:val="20"/>
                <w:szCs w:val="20"/>
              </w:rPr>
              <w:t>Naziv</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0"/>
                <w:szCs w:val="20"/>
              </w:rPr>
            </w:pPr>
            <w:r w:rsidRPr="008307FF">
              <w:rPr>
                <w:rFonts w:ascii="Times New Roman" w:hAnsi="Times New Roman"/>
                <w:b/>
                <w:bCs/>
                <w:color w:val="000000"/>
                <w:sz w:val="20"/>
                <w:szCs w:val="20"/>
              </w:rPr>
              <w:t>Mišljenje</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b/>
                <w:bCs/>
                <w:color w:val="000000"/>
                <w:sz w:val="20"/>
                <w:szCs w:val="20"/>
              </w:rPr>
            </w:pPr>
            <w:r w:rsidRPr="008307FF">
              <w:rPr>
                <w:rFonts w:ascii="Times New Roman" w:hAnsi="Times New Roman"/>
                <w:b/>
                <w:bCs/>
                <w:color w:val="000000"/>
                <w:sz w:val="20"/>
                <w:szCs w:val="20"/>
              </w:rPr>
              <w:t>Mišljenje u saradnji sa resornim     ministarstvom</w:t>
            </w:r>
          </w:p>
        </w:tc>
      </w:tr>
      <w:tr w:rsidR="0047390E" w:rsidRPr="008307FF" w:rsidTr="0047390E">
        <w:trPr>
          <w:trHeight w:val="63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1.</w:t>
            </w:r>
          </w:p>
        </w:tc>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Inicijativa za pokretanje postupka za ocjenu ustavnosti  člana 56 stav 1 Zakona o upravnom sporu</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color w:val="000000"/>
                <w:sz w:val="24"/>
                <w:szCs w:val="24"/>
              </w:rPr>
            </w:pPr>
            <w:r w:rsidRPr="008307FF">
              <w:rPr>
                <w:color w:val="000000"/>
                <w:sz w:val="24"/>
                <w:szCs w:val="24"/>
              </w:rPr>
              <w:t> </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14.3.</w:t>
            </w:r>
          </w:p>
        </w:tc>
      </w:tr>
      <w:tr w:rsidR="0047390E" w:rsidRPr="008307FF" w:rsidTr="0047390E">
        <w:trPr>
          <w:trHeight w:val="6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2.</w:t>
            </w:r>
          </w:p>
        </w:tc>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Inicijativa za pokretanje postupka za ocjenu ustavnosti  člana 135 stav 2 Zakona o državnom tužilaštvu</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color w:val="000000"/>
                <w:sz w:val="24"/>
                <w:szCs w:val="24"/>
              </w:rPr>
            </w:pPr>
            <w:r w:rsidRPr="008307FF">
              <w:rPr>
                <w:color w:val="000000"/>
                <w:sz w:val="24"/>
                <w:szCs w:val="24"/>
              </w:rPr>
              <w:t> </w:t>
            </w:r>
          </w:p>
        </w:tc>
        <w:tc>
          <w:tcPr>
            <w:tcW w:w="21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10.4.</w:t>
            </w:r>
          </w:p>
        </w:tc>
      </w:tr>
      <w:tr w:rsidR="0047390E" w:rsidRPr="008307FF" w:rsidTr="0047390E">
        <w:trPr>
          <w:trHeight w:val="94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3.</w:t>
            </w:r>
          </w:p>
        </w:tc>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Inicijativa za pokretanje postupka za ocjenu ustavnosti  člana 219 stav 1 Zakona o bezbjednosti saobraćaja na putevima</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color w:val="000000"/>
                <w:sz w:val="24"/>
                <w:szCs w:val="24"/>
              </w:rPr>
            </w:pPr>
            <w:r w:rsidRPr="008307FF">
              <w:rPr>
                <w:color w:val="000000"/>
                <w:sz w:val="24"/>
                <w:szCs w:val="24"/>
              </w:rPr>
              <w:t> </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12. 5.</w:t>
            </w:r>
          </w:p>
        </w:tc>
      </w:tr>
      <w:tr w:rsidR="0047390E" w:rsidRPr="008307FF" w:rsidTr="0047390E">
        <w:trPr>
          <w:trHeight w:val="63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4.</w:t>
            </w:r>
          </w:p>
        </w:tc>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Inicijativa za pokretanje postupka za ocjenu ustavnosti  člana 23 Zakona o nasljeđivanju</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color w:val="000000"/>
                <w:sz w:val="24"/>
                <w:szCs w:val="24"/>
              </w:rPr>
            </w:pPr>
            <w:r w:rsidRPr="008307FF">
              <w:rPr>
                <w:color w:val="000000"/>
                <w:sz w:val="24"/>
                <w:szCs w:val="24"/>
              </w:rPr>
              <w:t> </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12. 5.</w:t>
            </w:r>
          </w:p>
        </w:tc>
      </w:tr>
      <w:tr w:rsidR="0047390E" w:rsidRPr="008307FF" w:rsidTr="0047390E">
        <w:trPr>
          <w:trHeight w:val="94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5.</w:t>
            </w:r>
          </w:p>
        </w:tc>
        <w:tc>
          <w:tcPr>
            <w:tcW w:w="5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Inicijativa za pokretanje postupka za ocjenu ustavnosti  člana 69 stav 6 i člana 261 st. 3 i 4 Zakonika o krivičnom postupku</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color w:val="000000"/>
                <w:sz w:val="24"/>
                <w:szCs w:val="24"/>
              </w:rPr>
            </w:pPr>
            <w:r w:rsidRPr="008307FF">
              <w:rPr>
                <w:color w:val="000000"/>
                <w:sz w:val="24"/>
                <w:szCs w:val="24"/>
              </w:rPr>
              <w:t> </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12. 5.</w:t>
            </w:r>
          </w:p>
        </w:tc>
      </w:tr>
      <w:tr w:rsidR="0047390E" w:rsidRPr="008307FF" w:rsidTr="0047390E">
        <w:trPr>
          <w:trHeight w:val="99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6.</w:t>
            </w:r>
          </w:p>
        </w:tc>
        <w:tc>
          <w:tcPr>
            <w:tcW w:w="5080" w:type="dxa"/>
            <w:tcBorders>
              <w:top w:val="single" w:sz="4" w:space="0" w:color="auto"/>
              <w:left w:val="nil"/>
              <w:bottom w:val="nil"/>
              <w:right w:val="nil"/>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Rješenje o pokretanju postupka za ocjenu ustavnosti  člana 175 stav 1 tačka 4 Zakonika o krivičnom postupku</w:t>
            </w:r>
          </w:p>
        </w:tc>
        <w:tc>
          <w:tcPr>
            <w:tcW w:w="13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color w:val="000000"/>
                <w:sz w:val="24"/>
                <w:szCs w:val="24"/>
              </w:rPr>
            </w:pPr>
            <w:r w:rsidRPr="008307FF">
              <w:rPr>
                <w:color w:val="000000"/>
                <w:sz w:val="24"/>
                <w:szCs w:val="24"/>
              </w:rPr>
              <w:t> </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19. 5.</w:t>
            </w:r>
          </w:p>
        </w:tc>
      </w:tr>
      <w:tr w:rsidR="0047390E" w:rsidRPr="008307FF" w:rsidTr="0047390E">
        <w:trPr>
          <w:trHeight w:val="63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7.</w:t>
            </w:r>
          </w:p>
        </w:tc>
        <w:tc>
          <w:tcPr>
            <w:tcW w:w="5080" w:type="dxa"/>
            <w:tcBorders>
              <w:top w:val="single" w:sz="4" w:space="0" w:color="auto"/>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Rješenje o pokretanju postupka za ocjenu ustavnosti  čl. 10, 11 i 26 Zakona o javnim okupljanjima</w:t>
            </w:r>
          </w:p>
        </w:tc>
        <w:tc>
          <w:tcPr>
            <w:tcW w:w="1380" w:type="dxa"/>
            <w:tcBorders>
              <w:top w:val="nil"/>
              <w:left w:val="nil"/>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color w:val="000000"/>
                <w:sz w:val="24"/>
                <w:szCs w:val="24"/>
              </w:rPr>
            </w:pPr>
            <w:r w:rsidRPr="008307FF">
              <w:rPr>
                <w:color w:val="000000"/>
                <w:sz w:val="24"/>
                <w:szCs w:val="24"/>
              </w:rPr>
              <w:t> </w:t>
            </w:r>
          </w:p>
        </w:tc>
        <w:tc>
          <w:tcPr>
            <w:tcW w:w="2100"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11.6.</w:t>
            </w:r>
          </w:p>
        </w:tc>
      </w:tr>
      <w:tr w:rsidR="0047390E" w:rsidRPr="008307FF" w:rsidTr="0047390E">
        <w:trPr>
          <w:trHeight w:val="73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8.</w:t>
            </w:r>
          </w:p>
        </w:tc>
        <w:tc>
          <w:tcPr>
            <w:tcW w:w="5080" w:type="dxa"/>
            <w:tcBorders>
              <w:top w:val="nil"/>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xml:space="preserve">Inicijativa za pokretanje postupka za ocjenu ustavnosti  člana 28a i člana 61 stav 2 Zakona o Sudskom savjetu </w:t>
            </w:r>
          </w:p>
        </w:tc>
        <w:tc>
          <w:tcPr>
            <w:tcW w:w="1380" w:type="dxa"/>
            <w:tcBorders>
              <w:top w:val="nil"/>
              <w:left w:val="nil"/>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color w:val="000000"/>
                <w:sz w:val="24"/>
                <w:szCs w:val="24"/>
              </w:rPr>
            </w:pPr>
            <w:r w:rsidRPr="008307FF">
              <w:rPr>
                <w:color w:val="000000"/>
                <w:sz w:val="24"/>
                <w:szCs w:val="24"/>
              </w:rPr>
              <w:t> </w:t>
            </w:r>
          </w:p>
        </w:tc>
        <w:tc>
          <w:tcPr>
            <w:tcW w:w="2100"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30.9.</w:t>
            </w:r>
          </w:p>
        </w:tc>
      </w:tr>
      <w:tr w:rsidR="0047390E" w:rsidRPr="008307FF" w:rsidTr="0047390E">
        <w:trPr>
          <w:trHeight w:val="64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b/>
                <w:bCs/>
                <w:color w:val="000000"/>
                <w:sz w:val="24"/>
                <w:szCs w:val="24"/>
              </w:rPr>
            </w:pPr>
            <w:r w:rsidRPr="008307FF">
              <w:rPr>
                <w:rFonts w:ascii="Times New Roman" w:hAnsi="Times New Roman"/>
                <w:b/>
                <w:bCs/>
                <w:color w:val="000000"/>
                <w:sz w:val="24"/>
                <w:szCs w:val="24"/>
              </w:rPr>
              <w:t>9.</w:t>
            </w:r>
          </w:p>
        </w:tc>
        <w:tc>
          <w:tcPr>
            <w:tcW w:w="5080" w:type="dxa"/>
            <w:tcBorders>
              <w:top w:val="nil"/>
              <w:left w:val="nil"/>
              <w:bottom w:val="single" w:sz="4" w:space="0" w:color="auto"/>
              <w:right w:val="single" w:sz="4" w:space="0" w:color="auto"/>
            </w:tcBorders>
            <w:shd w:val="clear" w:color="auto" w:fill="auto"/>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 xml:space="preserve">Inicijativa za pokretanje postupka za ocjenu ustavnosti  člana 57 stav 1 tačka 2 Zakona o strancima </w:t>
            </w:r>
          </w:p>
        </w:tc>
        <w:tc>
          <w:tcPr>
            <w:tcW w:w="1380" w:type="dxa"/>
            <w:tcBorders>
              <w:top w:val="nil"/>
              <w:left w:val="nil"/>
              <w:bottom w:val="single" w:sz="4" w:space="0" w:color="auto"/>
              <w:right w:val="single" w:sz="4" w:space="0" w:color="auto"/>
            </w:tcBorders>
            <w:shd w:val="clear" w:color="000000" w:fill="FFFFFF"/>
            <w:noWrap/>
            <w:vAlign w:val="center"/>
            <w:hideMark/>
          </w:tcPr>
          <w:p w:rsidR="0047390E" w:rsidRPr="008307FF" w:rsidRDefault="0047390E" w:rsidP="0047390E">
            <w:pPr>
              <w:spacing w:after="0" w:line="240" w:lineRule="auto"/>
              <w:jc w:val="center"/>
              <w:rPr>
                <w:color w:val="000000"/>
                <w:sz w:val="24"/>
                <w:szCs w:val="24"/>
              </w:rPr>
            </w:pPr>
            <w:r w:rsidRPr="008307FF">
              <w:rPr>
                <w:color w:val="000000"/>
                <w:sz w:val="24"/>
                <w:szCs w:val="24"/>
              </w:rPr>
              <w:t> </w:t>
            </w:r>
          </w:p>
        </w:tc>
        <w:tc>
          <w:tcPr>
            <w:tcW w:w="2100" w:type="dxa"/>
            <w:tcBorders>
              <w:top w:val="nil"/>
              <w:left w:val="nil"/>
              <w:bottom w:val="single" w:sz="4" w:space="0" w:color="auto"/>
              <w:right w:val="single" w:sz="4" w:space="0" w:color="auto"/>
            </w:tcBorders>
            <w:shd w:val="clear" w:color="auto" w:fill="auto"/>
            <w:noWrap/>
            <w:vAlign w:val="center"/>
            <w:hideMark/>
          </w:tcPr>
          <w:p w:rsidR="0047390E" w:rsidRPr="008307FF" w:rsidRDefault="0047390E" w:rsidP="0047390E">
            <w:pPr>
              <w:spacing w:after="0" w:line="240" w:lineRule="auto"/>
              <w:jc w:val="center"/>
              <w:rPr>
                <w:rFonts w:ascii="Times New Roman" w:hAnsi="Times New Roman"/>
                <w:color w:val="000000"/>
                <w:sz w:val="24"/>
                <w:szCs w:val="24"/>
              </w:rPr>
            </w:pPr>
            <w:r w:rsidRPr="008307FF">
              <w:rPr>
                <w:rFonts w:ascii="Times New Roman" w:hAnsi="Times New Roman"/>
                <w:color w:val="000000"/>
                <w:sz w:val="24"/>
                <w:szCs w:val="24"/>
              </w:rPr>
              <w:t>3.10.</w:t>
            </w:r>
          </w:p>
        </w:tc>
      </w:tr>
    </w:tbl>
    <w:p w:rsidR="0047390E" w:rsidRDefault="0047390E" w:rsidP="0047390E">
      <w:pPr>
        <w:jc w:val="center"/>
      </w:pPr>
    </w:p>
    <w:p w:rsidR="0047390E" w:rsidRDefault="0047390E" w:rsidP="0047390E">
      <w:pPr>
        <w:jc w:val="center"/>
      </w:pPr>
    </w:p>
    <w:p w:rsidR="0047390E" w:rsidRDefault="0047390E" w:rsidP="0047390E">
      <w:pPr>
        <w:jc w:val="center"/>
      </w:pPr>
    </w:p>
    <w:p w:rsidR="0047390E" w:rsidRDefault="0047390E" w:rsidP="0047390E">
      <w:pPr>
        <w:jc w:val="center"/>
      </w:pPr>
    </w:p>
    <w:p w:rsidR="0047390E" w:rsidRDefault="0047390E" w:rsidP="0047390E">
      <w:pPr>
        <w:jc w:val="center"/>
      </w:pPr>
    </w:p>
    <w:p w:rsidR="0047390E" w:rsidRDefault="0047390E" w:rsidP="0047390E">
      <w:pPr>
        <w:jc w:val="center"/>
      </w:pPr>
    </w:p>
    <w:p w:rsidR="0047390E" w:rsidRPr="00267859" w:rsidRDefault="0047390E" w:rsidP="0047390E">
      <w:pPr>
        <w:spacing w:after="240" w:line="240" w:lineRule="auto"/>
        <w:jc w:val="center"/>
        <w:rPr>
          <w:rFonts w:ascii="Times New Roman" w:hAnsi="Times New Roman"/>
          <w:b/>
          <w:sz w:val="24"/>
          <w:szCs w:val="24"/>
          <w:lang w:val="pl-PL"/>
        </w:rPr>
      </w:pPr>
      <w:r w:rsidRPr="00912566">
        <w:rPr>
          <w:rFonts w:ascii="Times New Roman" w:hAnsi="Times New Roman"/>
          <w:b/>
          <w:sz w:val="24"/>
          <w:szCs w:val="24"/>
          <w:lang w:val="pl-PL"/>
        </w:rPr>
        <w:lastRenderedPageBreak/>
        <w:t>SEKTOR ZA PROPISE IZ OBLASTI DRUŠTVENIH DJELATNOSTI</w:t>
      </w:r>
    </w:p>
    <w:p w:rsidR="0047390E" w:rsidRPr="000C0554" w:rsidRDefault="0047390E" w:rsidP="0047390E">
      <w:pPr>
        <w:spacing w:after="240" w:line="240" w:lineRule="auto"/>
        <w:jc w:val="center"/>
        <w:rPr>
          <w:rFonts w:ascii="Times New Roman" w:hAnsi="Times New Roman"/>
          <w:b/>
          <w:sz w:val="24"/>
          <w:szCs w:val="24"/>
          <w:u w:val="single"/>
        </w:rPr>
      </w:pPr>
      <w:r w:rsidRPr="00267859">
        <w:rPr>
          <w:rFonts w:ascii="Times New Roman" w:hAnsi="Times New Roman"/>
          <w:b/>
          <w:sz w:val="24"/>
          <w:szCs w:val="24"/>
          <w:u w:val="single"/>
        </w:rPr>
        <w:t>I. PREGLED ZAKONA</w:t>
      </w:r>
    </w:p>
    <w:p w:rsidR="0047390E" w:rsidRPr="00267859" w:rsidRDefault="0047390E" w:rsidP="0047390E">
      <w:pPr>
        <w:spacing w:line="240" w:lineRule="auto"/>
        <w:ind w:left="2880" w:firstLine="720"/>
        <w:rPr>
          <w:rFonts w:ascii="Times New Roman" w:hAnsi="Times New Roman"/>
          <w:b/>
          <w:sz w:val="24"/>
          <w:szCs w:val="24"/>
          <w:u w:val="single"/>
        </w:rPr>
      </w:pPr>
      <w:r>
        <w:rPr>
          <w:rFonts w:ascii="Times New Roman" w:hAnsi="Times New Roman"/>
          <w:b/>
          <w:sz w:val="24"/>
          <w:szCs w:val="24"/>
          <w:u w:val="single"/>
        </w:rPr>
        <w:t xml:space="preserve">1. </w:t>
      </w:r>
      <w:r w:rsidRPr="00267859">
        <w:rPr>
          <w:rFonts w:ascii="Times New Roman" w:hAnsi="Times New Roman"/>
          <w:b/>
          <w:sz w:val="24"/>
          <w:szCs w:val="24"/>
          <w:u w:val="single"/>
        </w:rPr>
        <w:t>NACRTI ZAKONA</w:t>
      </w:r>
    </w:p>
    <w:tbl>
      <w:tblPr>
        <w:tblW w:w="9400" w:type="dxa"/>
        <w:tblInd w:w="93" w:type="dxa"/>
        <w:tblLook w:val="04A0"/>
      </w:tblPr>
      <w:tblGrid>
        <w:gridCol w:w="840"/>
        <w:gridCol w:w="4569"/>
        <w:gridCol w:w="2403"/>
        <w:gridCol w:w="1588"/>
      </w:tblGrid>
      <w:tr w:rsidR="0047390E" w:rsidRPr="00267859" w:rsidTr="0047390E">
        <w:trPr>
          <w:trHeight w:val="891"/>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912566" w:rsidRDefault="0047390E" w:rsidP="0047390E">
            <w:pPr>
              <w:spacing w:after="0" w:line="240" w:lineRule="auto"/>
              <w:jc w:val="center"/>
              <w:rPr>
                <w:rFonts w:ascii="Times New Roman" w:hAnsi="Times New Roman"/>
                <w:b/>
                <w:bCs/>
                <w:color w:val="000000"/>
                <w:sz w:val="20"/>
                <w:szCs w:val="20"/>
              </w:rPr>
            </w:pPr>
            <w:r w:rsidRPr="00912566">
              <w:rPr>
                <w:rFonts w:ascii="Times New Roman" w:hAnsi="Times New Roman"/>
                <w:b/>
                <w:bCs/>
                <w:color w:val="000000"/>
                <w:sz w:val="20"/>
                <w:szCs w:val="20"/>
              </w:rPr>
              <w:t>Rb.</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rsidR="0047390E" w:rsidRPr="00912566" w:rsidRDefault="0047390E" w:rsidP="0047390E">
            <w:pPr>
              <w:spacing w:after="0" w:line="240" w:lineRule="auto"/>
              <w:jc w:val="center"/>
              <w:rPr>
                <w:rFonts w:ascii="Times New Roman" w:hAnsi="Times New Roman"/>
                <w:b/>
                <w:bCs/>
                <w:color w:val="000000"/>
                <w:sz w:val="20"/>
                <w:szCs w:val="20"/>
              </w:rPr>
            </w:pPr>
            <w:r w:rsidRPr="00912566">
              <w:rPr>
                <w:rFonts w:ascii="Times New Roman" w:hAnsi="Times New Roman"/>
                <w:b/>
                <w:bCs/>
                <w:color w:val="000000"/>
                <w:sz w:val="20"/>
                <w:szCs w:val="20"/>
              </w:rPr>
              <w:t>Naziv</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rsidR="0047390E" w:rsidRPr="00912566" w:rsidRDefault="0047390E" w:rsidP="0047390E">
            <w:pPr>
              <w:spacing w:after="0" w:line="240" w:lineRule="auto"/>
              <w:jc w:val="center"/>
              <w:rPr>
                <w:rFonts w:ascii="Times New Roman" w:hAnsi="Times New Roman"/>
                <w:b/>
                <w:bCs/>
                <w:color w:val="000000"/>
                <w:sz w:val="20"/>
                <w:szCs w:val="20"/>
                <w:lang w:val="pl-PL"/>
              </w:rPr>
            </w:pPr>
            <w:r w:rsidRPr="00912566">
              <w:rPr>
                <w:rFonts w:ascii="Times New Roman" w:hAnsi="Times New Roman"/>
                <w:b/>
                <w:bCs/>
                <w:color w:val="000000"/>
                <w:sz w:val="20"/>
                <w:szCs w:val="20"/>
                <w:lang w:val="pl-PL"/>
              </w:rPr>
              <w:t>Primjedbe i sugestije</w:t>
            </w:r>
            <w:r w:rsidRPr="00912566">
              <w:rPr>
                <w:rFonts w:ascii="Times New Roman" w:hAnsi="Times New Roman"/>
                <w:b/>
                <w:bCs/>
                <w:color w:val="000000"/>
                <w:sz w:val="20"/>
                <w:szCs w:val="20"/>
                <w:lang w:val="pl-PL"/>
              </w:rPr>
              <w:br/>
              <w:t xml:space="preserve">date u neposrednoj saradnji i </w:t>
            </w:r>
            <w:r w:rsidRPr="00912566">
              <w:rPr>
                <w:rFonts w:ascii="Times New Roman" w:hAnsi="Times New Roman"/>
                <w:b/>
                <w:bCs/>
                <w:color w:val="000000"/>
                <w:sz w:val="20"/>
                <w:szCs w:val="20"/>
                <w:lang w:val="pl-PL"/>
              </w:rPr>
              <w:br/>
              <w:t>pisanim putem</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47390E" w:rsidRPr="00912566" w:rsidRDefault="0047390E" w:rsidP="0047390E">
            <w:pPr>
              <w:spacing w:after="0" w:line="240" w:lineRule="auto"/>
              <w:jc w:val="center"/>
              <w:rPr>
                <w:rFonts w:ascii="Times New Roman" w:hAnsi="Times New Roman"/>
                <w:b/>
                <w:bCs/>
                <w:color w:val="000000"/>
                <w:sz w:val="20"/>
                <w:szCs w:val="20"/>
              </w:rPr>
            </w:pPr>
            <w:r w:rsidRPr="00912566">
              <w:rPr>
                <w:rFonts w:ascii="Times New Roman" w:hAnsi="Times New Roman"/>
                <w:b/>
                <w:bCs/>
                <w:color w:val="000000"/>
                <w:sz w:val="20"/>
                <w:szCs w:val="20"/>
              </w:rPr>
              <w:t>Konačno mišljenje</w:t>
            </w:r>
          </w:p>
        </w:tc>
      </w:tr>
      <w:tr w:rsidR="0047390E" w:rsidRPr="00267859" w:rsidTr="0047390E">
        <w:trPr>
          <w:trHeight w:val="643"/>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w:t>
            </w:r>
          </w:p>
        </w:tc>
        <w:tc>
          <w:tcPr>
            <w:tcW w:w="4569" w:type="dxa"/>
            <w:tcBorders>
              <w:top w:val="nil"/>
              <w:left w:val="nil"/>
              <w:bottom w:val="single" w:sz="4" w:space="0" w:color="auto"/>
              <w:right w:val="single" w:sz="4" w:space="0" w:color="auto"/>
            </w:tcBorders>
            <w:shd w:val="clear" w:color="auto" w:fill="auto"/>
            <w:vAlign w:val="center"/>
            <w:hideMark/>
          </w:tcPr>
          <w:p w:rsidR="0047390E" w:rsidRPr="000C0554" w:rsidRDefault="0047390E" w:rsidP="0047390E">
            <w:pPr>
              <w:spacing w:after="0" w:line="240" w:lineRule="auto"/>
              <w:jc w:val="center"/>
              <w:rPr>
                <w:rFonts w:ascii="Times New Roman" w:hAnsi="Times New Roman"/>
                <w:color w:val="000000"/>
                <w:sz w:val="24"/>
                <w:szCs w:val="24"/>
              </w:rPr>
            </w:pPr>
            <w:r w:rsidRPr="000C0554">
              <w:rPr>
                <w:rFonts w:ascii="Times New Roman" w:hAnsi="Times New Roman"/>
                <w:color w:val="000000"/>
                <w:sz w:val="24"/>
                <w:szCs w:val="24"/>
              </w:rPr>
              <w:t>Zakon o izmjenama i dopunama Zakona o naučnoistraživačkoj djelatnosti</w:t>
            </w:r>
          </w:p>
        </w:tc>
        <w:tc>
          <w:tcPr>
            <w:tcW w:w="2403"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8.5.</w:t>
            </w:r>
          </w:p>
        </w:tc>
        <w:tc>
          <w:tcPr>
            <w:tcW w:w="1588"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14.5</w:t>
            </w:r>
            <w:r w:rsidRPr="00267859">
              <w:rPr>
                <w:rFonts w:ascii="Times New Roman" w:hAnsi="Times New Roman"/>
                <w:color w:val="000000"/>
                <w:sz w:val="24"/>
                <w:szCs w:val="24"/>
                <w:lang w:val="pl-PL"/>
              </w:rPr>
              <w:t>.</w:t>
            </w:r>
          </w:p>
        </w:tc>
      </w:tr>
      <w:tr w:rsidR="0047390E" w:rsidRPr="00267859" w:rsidTr="0047390E">
        <w:trPr>
          <w:trHeight w:val="5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w:t>
            </w:r>
          </w:p>
        </w:tc>
        <w:tc>
          <w:tcPr>
            <w:tcW w:w="4569" w:type="dxa"/>
            <w:tcBorders>
              <w:top w:val="nil"/>
              <w:left w:val="nil"/>
              <w:bottom w:val="single" w:sz="4" w:space="0" w:color="auto"/>
              <w:right w:val="single" w:sz="4" w:space="0" w:color="auto"/>
            </w:tcBorders>
            <w:shd w:val="clear" w:color="auto" w:fill="auto"/>
            <w:vAlign w:val="center"/>
            <w:hideMark/>
          </w:tcPr>
          <w:p w:rsidR="0047390E" w:rsidRPr="000C0554" w:rsidRDefault="0047390E" w:rsidP="0047390E">
            <w:pPr>
              <w:spacing w:after="0" w:line="240" w:lineRule="auto"/>
              <w:jc w:val="center"/>
              <w:rPr>
                <w:rFonts w:ascii="Times New Roman" w:hAnsi="Times New Roman"/>
                <w:color w:val="000000"/>
                <w:sz w:val="24"/>
                <w:szCs w:val="24"/>
              </w:rPr>
            </w:pPr>
            <w:r w:rsidRPr="000C0554">
              <w:rPr>
                <w:rFonts w:ascii="Times New Roman" w:hAnsi="Times New Roman"/>
                <w:color w:val="000000"/>
                <w:sz w:val="24"/>
                <w:szCs w:val="24"/>
              </w:rPr>
              <w:t>Zakon o izmjenama i dopunama Zakona o javnim radio-difuznim servisima Crne Gore</w:t>
            </w:r>
          </w:p>
        </w:tc>
        <w:tc>
          <w:tcPr>
            <w:tcW w:w="2403"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19.6.</w:t>
            </w:r>
          </w:p>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23.9.</w:t>
            </w:r>
          </w:p>
        </w:tc>
        <w:tc>
          <w:tcPr>
            <w:tcW w:w="1588"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22.10.</w:t>
            </w:r>
          </w:p>
        </w:tc>
      </w:tr>
      <w:tr w:rsidR="0047390E" w:rsidRPr="00267859" w:rsidTr="0047390E">
        <w:trPr>
          <w:trHeight w:val="5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w:t>
            </w:r>
          </w:p>
        </w:tc>
        <w:tc>
          <w:tcPr>
            <w:tcW w:w="4569" w:type="dxa"/>
            <w:tcBorders>
              <w:top w:val="nil"/>
              <w:left w:val="nil"/>
              <w:bottom w:val="single" w:sz="4" w:space="0" w:color="auto"/>
              <w:right w:val="single" w:sz="4" w:space="0" w:color="auto"/>
            </w:tcBorders>
            <w:shd w:val="clear" w:color="auto" w:fill="auto"/>
            <w:vAlign w:val="center"/>
            <w:hideMark/>
          </w:tcPr>
          <w:p w:rsidR="0047390E" w:rsidRPr="000C0554" w:rsidRDefault="0047390E" w:rsidP="004739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Zakon o zaradama zaposlenih u javnom sektoru</w:t>
            </w:r>
          </w:p>
        </w:tc>
        <w:tc>
          <w:tcPr>
            <w:tcW w:w="2403" w:type="dxa"/>
            <w:tcBorders>
              <w:top w:val="nil"/>
              <w:left w:val="nil"/>
              <w:bottom w:val="single" w:sz="4" w:space="0" w:color="auto"/>
              <w:right w:val="single" w:sz="4" w:space="0" w:color="auto"/>
            </w:tcBorders>
            <w:shd w:val="clear" w:color="auto" w:fill="auto"/>
            <w:vAlign w:val="center"/>
            <w:hideMark/>
          </w:tcPr>
          <w:p w:rsidR="0047390E" w:rsidRDefault="0047390E" w:rsidP="004739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27.1.</w:t>
            </w:r>
          </w:p>
          <w:p w:rsidR="0047390E" w:rsidRDefault="0047390E" w:rsidP="004739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18.2.</w:t>
            </w:r>
          </w:p>
          <w:p w:rsidR="0047390E" w:rsidRPr="00267859" w:rsidRDefault="0047390E" w:rsidP="004739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15.12.</w:t>
            </w:r>
          </w:p>
        </w:tc>
        <w:tc>
          <w:tcPr>
            <w:tcW w:w="1588"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p>
        </w:tc>
      </w:tr>
    </w:tbl>
    <w:p w:rsidR="0047390E" w:rsidRPr="00267859" w:rsidRDefault="0047390E" w:rsidP="0047390E">
      <w:pPr>
        <w:spacing w:line="240" w:lineRule="auto"/>
        <w:jc w:val="center"/>
        <w:rPr>
          <w:rFonts w:ascii="Times New Roman" w:hAnsi="Times New Roman"/>
          <w:b/>
          <w:sz w:val="24"/>
          <w:szCs w:val="24"/>
          <w:u w:val="single"/>
        </w:rPr>
      </w:pPr>
    </w:p>
    <w:p w:rsidR="0047390E" w:rsidRDefault="0047390E" w:rsidP="0047390E">
      <w:pPr>
        <w:pStyle w:val="ListParagraph"/>
        <w:spacing w:after="0" w:line="240" w:lineRule="auto"/>
        <w:ind w:left="2880" w:firstLine="720"/>
        <w:rPr>
          <w:rFonts w:ascii="Times New Roman" w:hAnsi="Times New Roman"/>
          <w:b/>
          <w:sz w:val="24"/>
          <w:szCs w:val="24"/>
          <w:u w:val="single"/>
        </w:rPr>
      </w:pPr>
      <w:r>
        <w:rPr>
          <w:rFonts w:ascii="Times New Roman" w:hAnsi="Times New Roman"/>
          <w:b/>
          <w:sz w:val="24"/>
          <w:szCs w:val="24"/>
          <w:u w:val="single"/>
        </w:rPr>
        <w:t xml:space="preserve">2. </w:t>
      </w:r>
      <w:r w:rsidRPr="004A520D">
        <w:rPr>
          <w:rFonts w:ascii="Times New Roman" w:hAnsi="Times New Roman"/>
          <w:b/>
          <w:sz w:val="24"/>
          <w:szCs w:val="24"/>
          <w:u w:val="single"/>
        </w:rPr>
        <w:t>P</w:t>
      </w:r>
      <w:r w:rsidRPr="00267859">
        <w:rPr>
          <w:rFonts w:ascii="Times New Roman" w:hAnsi="Times New Roman"/>
          <w:b/>
          <w:sz w:val="24"/>
          <w:szCs w:val="24"/>
          <w:u w:val="single"/>
        </w:rPr>
        <w:t>REDLOZI ZAKONA</w:t>
      </w:r>
    </w:p>
    <w:p w:rsidR="0047390E" w:rsidRPr="00267859" w:rsidRDefault="0047390E" w:rsidP="0047390E">
      <w:pPr>
        <w:pStyle w:val="ListParagraph"/>
        <w:spacing w:after="0" w:line="240" w:lineRule="auto"/>
        <w:ind w:left="0"/>
        <w:rPr>
          <w:rFonts w:ascii="Times New Roman" w:hAnsi="Times New Roman"/>
          <w:b/>
          <w:sz w:val="24"/>
          <w:szCs w:val="24"/>
          <w:u w:val="single"/>
        </w:rPr>
      </w:pPr>
    </w:p>
    <w:tbl>
      <w:tblPr>
        <w:tblW w:w="9400" w:type="dxa"/>
        <w:tblInd w:w="93" w:type="dxa"/>
        <w:tblLook w:val="04A0"/>
      </w:tblPr>
      <w:tblGrid>
        <w:gridCol w:w="840"/>
        <w:gridCol w:w="4569"/>
        <w:gridCol w:w="2403"/>
        <w:gridCol w:w="1588"/>
      </w:tblGrid>
      <w:tr w:rsidR="0047390E" w:rsidRPr="00267859" w:rsidTr="0047390E">
        <w:trPr>
          <w:trHeight w:val="891"/>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912566" w:rsidRDefault="0047390E" w:rsidP="0047390E">
            <w:pPr>
              <w:spacing w:after="0" w:line="240" w:lineRule="auto"/>
              <w:jc w:val="center"/>
              <w:rPr>
                <w:rFonts w:ascii="Times New Roman" w:hAnsi="Times New Roman"/>
                <w:b/>
                <w:bCs/>
                <w:color w:val="000000"/>
                <w:sz w:val="20"/>
                <w:szCs w:val="20"/>
              </w:rPr>
            </w:pPr>
            <w:r w:rsidRPr="00912566">
              <w:rPr>
                <w:rFonts w:ascii="Times New Roman" w:hAnsi="Times New Roman"/>
                <w:b/>
                <w:bCs/>
                <w:color w:val="000000"/>
                <w:sz w:val="20"/>
                <w:szCs w:val="20"/>
              </w:rPr>
              <w:t>Rb.</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rsidR="0047390E" w:rsidRPr="00912566" w:rsidRDefault="0047390E" w:rsidP="0047390E">
            <w:pPr>
              <w:spacing w:after="0" w:line="240" w:lineRule="auto"/>
              <w:jc w:val="center"/>
              <w:rPr>
                <w:rFonts w:ascii="Times New Roman" w:hAnsi="Times New Roman"/>
                <w:b/>
                <w:bCs/>
                <w:color w:val="000000"/>
                <w:sz w:val="20"/>
                <w:szCs w:val="20"/>
              </w:rPr>
            </w:pPr>
            <w:r w:rsidRPr="00912566">
              <w:rPr>
                <w:rFonts w:ascii="Times New Roman" w:hAnsi="Times New Roman"/>
                <w:b/>
                <w:bCs/>
                <w:color w:val="000000"/>
                <w:sz w:val="20"/>
                <w:szCs w:val="20"/>
              </w:rPr>
              <w:t>Naziv</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rsidR="0047390E" w:rsidRPr="00912566" w:rsidRDefault="0047390E" w:rsidP="0047390E">
            <w:pPr>
              <w:spacing w:after="0" w:line="240" w:lineRule="auto"/>
              <w:jc w:val="center"/>
              <w:rPr>
                <w:rFonts w:ascii="Times New Roman" w:hAnsi="Times New Roman"/>
                <w:b/>
                <w:bCs/>
                <w:color w:val="000000"/>
                <w:sz w:val="20"/>
                <w:szCs w:val="20"/>
                <w:lang w:val="pl-PL"/>
              </w:rPr>
            </w:pPr>
            <w:r w:rsidRPr="00912566">
              <w:rPr>
                <w:rFonts w:ascii="Times New Roman" w:hAnsi="Times New Roman"/>
                <w:b/>
                <w:bCs/>
                <w:color w:val="000000"/>
                <w:sz w:val="20"/>
                <w:szCs w:val="20"/>
                <w:lang w:val="pl-PL"/>
              </w:rPr>
              <w:t>Primjedbe i sugestije</w:t>
            </w:r>
            <w:r w:rsidRPr="00912566">
              <w:rPr>
                <w:rFonts w:ascii="Times New Roman" w:hAnsi="Times New Roman"/>
                <w:b/>
                <w:bCs/>
                <w:color w:val="000000"/>
                <w:sz w:val="20"/>
                <w:szCs w:val="20"/>
                <w:lang w:val="pl-PL"/>
              </w:rPr>
              <w:br/>
              <w:t xml:space="preserve">date u neposrednoj saradnji i </w:t>
            </w:r>
            <w:r w:rsidRPr="00912566">
              <w:rPr>
                <w:rFonts w:ascii="Times New Roman" w:hAnsi="Times New Roman"/>
                <w:b/>
                <w:bCs/>
                <w:color w:val="000000"/>
                <w:sz w:val="20"/>
                <w:szCs w:val="20"/>
                <w:lang w:val="pl-PL"/>
              </w:rPr>
              <w:br/>
              <w:t>pisanim putem</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47390E" w:rsidRPr="00912566" w:rsidRDefault="0047390E" w:rsidP="0047390E">
            <w:pPr>
              <w:spacing w:after="0" w:line="240" w:lineRule="auto"/>
              <w:jc w:val="center"/>
              <w:rPr>
                <w:rFonts w:ascii="Times New Roman" w:hAnsi="Times New Roman"/>
                <w:b/>
                <w:bCs/>
                <w:color w:val="000000"/>
                <w:sz w:val="20"/>
                <w:szCs w:val="20"/>
              </w:rPr>
            </w:pPr>
            <w:r w:rsidRPr="00912566">
              <w:rPr>
                <w:rFonts w:ascii="Times New Roman" w:hAnsi="Times New Roman"/>
                <w:b/>
                <w:bCs/>
                <w:color w:val="000000"/>
                <w:sz w:val="20"/>
                <w:szCs w:val="20"/>
              </w:rPr>
              <w:t>Konačno mišljenje</w:t>
            </w:r>
          </w:p>
        </w:tc>
      </w:tr>
      <w:tr w:rsidR="0047390E" w:rsidRPr="00267859" w:rsidTr="0047390E">
        <w:trPr>
          <w:trHeight w:val="58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lang w:val="pl-PL"/>
              </w:rPr>
            </w:pPr>
            <w:r w:rsidRPr="00267859">
              <w:rPr>
                <w:rFonts w:ascii="Times New Roman" w:hAnsi="Times New Roman"/>
                <w:b/>
                <w:color w:val="000000"/>
                <w:sz w:val="24"/>
                <w:szCs w:val="24"/>
                <w:lang w:val="pl-PL"/>
              </w:rPr>
              <w:t>1.</w:t>
            </w:r>
          </w:p>
        </w:tc>
        <w:tc>
          <w:tcPr>
            <w:tcW w:w="4569"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Zakon o izmjenama i dopunama Zakona o zapošljavanju i ostvarivanju prava iz osiguranja od nezaposlenosti</w:t>
            </w:r>
          </w:p>
        </w:tc>
        <w:tc>
          <w:tcPr>
            <w:tcW w:w="2403"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5.6.</w:t>
            </w:r>
          </w:p>
        </w:tc>
        <w:tc>
          <w:tcPr>
            <w:tcW w:w="1588"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23.6.</w:t>
            </w:r>
          </w:p>
        </w:tc>
      </w:tr>
      <w:tr w:rsidR="0047390E" w:rsidRPr="00267859" w:rsidTr="0047390E">
        <w:trPr>
          <w:trHeight w:val="823"/>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lang w:val="pl-PL"/>
              </w:rPr>
            </w:pPr>
            <w:r w:rsidRPr="00267859">
              <w:rPr>
                <w:rFonts w:ascii="Times New Roman" w:hAnsi="Times New Roman"/>
                <w:b/>
                <w:color w:val="000000"/>
                <w:sz w:val="24"/>
                <w:szCs w:val="24"/>
                <w:lang w:val="pl-PL"/>
              </w:rPr>
              <w:t>2.</w:t>
            </w:r>
          </w:p>
        </w:tc>
        <w:tc>
          <w:tcPr>
            <w:tcW w:w="4569"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Zakon o uzimanju i presađivanju ljudskih tkiva i ćelija u svrhu liječenja</w:t>
            </w:r>
          </w:p>
        </w:tc>
        <w:tc>
          <w:tcPr>
            <w:tcW w:w="2403"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10.7.                                                                               30.7.                                                              18.9.</w:t>
            </w:r>
          </w:p>
        </w:tc>
        <w:tc>
          <w:tcPr>
            <w:tcW w:w="1588"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26.9.</w:t>
            </w:r>
          </w:p>
        </w:tc>
      </w:tr>
      <w:tr w:rsidR="0047390E" w:rsidRPr="00267859" w:rsidTr="0047390E">
        <w:trPr>
          <w:trHeight w:val="54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w:t>
            </w:r>
          </w:p>
        </w:tc>
        <w:tc>
          <w:tcPr>
            <w:tcW w:w="4569"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BA4131">
              <w:rPr>
                <w:rFonts w:ascii="Times New Roman" w:hAnsi="Times New Roman"/>
                <w:color w:val="000000"/>
                <w:sz w:val="24"/>
                <w:szCs w:val="24"/>
                <w:lang w:val="pl-PL"/>
              </w:rPr>
              <w:t>Zakon o izmjenama i dopunama Zakona o naučnoistraživačkoj djelatnosti</w:t>
            </w:r>
          </w:p>
        </w:tc>
        <w:tc>
          <w:tcPr>
            <w:tcW w:w="2403"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4.7.</w:t>
            </w:r>
          </w:p>
        </w:tc>
        <w:tc>
          <w:tcPr>
            <w:tcW w:w="1588"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7.7.</w:t>
            </w:r>
          </w:p>
        </w:tc>
      </w:tr>
      <w:tr w:rsidR="0047390E" w:rsidRPr="00267859" w:rsidTr="0047390E">
        <w:trPr>
          <w:trHeight w:val="67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lang w:val="pl-PL"/>
              </w:rPr>
            </w:pPr>
            <w:r w:rsidRPr="00267859">
              <w:rPr>
                <w:rFonts w:ascii="Times New Roman" w:hAnsi="Times New Roman"/>
                <w:b/>
                <w:color w:val="000000"/>
                <w:sz w:val="24"/>
                <w:szCs w:val="24"/>
                <w:lang w:val="pl-PL"/>
              </w:rPr>
              <w:t>4.</w:t>
            </w:r>
          </w:p>
        </w:tc>
        <w:tc>
          <w:tcPr>
            <w:tcW w:w="4569"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Zakon o izmjenama i dopunama Zakona o povlastici na putovanje lica sa invaliditetom</w:t>
            </w:r>
          </w:p>
        </w:tc>
        <w:tc>
          <w:tcPr>
            <w:tcW w:w="2403"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12.9.</w:t>
            </w:r>
          </w:p>
        </w:tc>
        <w:tc>
          <w:tcPr>
            <w:tcW w:w="1588"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16.9.</w:t>
            </w:r>
          </w:p>
        </w:tc>
      </w:tr>
      <w:tr w:rsidR="0047390E" w:rsidRPr="00267859" w:rsidTr="0047390E">
        <w:trPr>
          <w:trHeight w:val="561"/>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lang w:val="pl-PL"/>
              </w:rPr>
            </w:pPr>
            <w:r w:rsidRPr="00267859">
              <w:rPr>
                <w:rFonts w:ascii="Times New Roman" w:hAnsi="Times New Roman"/>
                <w:b/>
                <w:color w:val="000000"/>
                <w:sz w:val="24"/>
                <w:szCs w:val="24"/>
                <w:lang w:val="pl-PL"/>
              </w:rPr>
              <w:t>5.</w:t>
            </w:r>
          </w:p>
        </w:tc>
        <w:tc>
          <w:tcPr>
            <w:tcW w:w="4569"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Zakon o izmjenama i dopunama Zakona o mirnom rješavanju radnih sporova</w:t>
            </w:r>
          </w:p>
        </w:tc>
        <w:tc>
          <w:tcPr>
            <w:tcW w:w="2403"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25.9.                                                  1.10.</w:t>
            </w:r>
          </w:p>
        </w:tc>
        <w:tc>
          <w:tcPr>
            <w:tcW w:w="1588"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lang w:val="pl-PL"/>
              </w:rPr>
              <w:t>3.10</w:t>
            </w:r>
            <w:r w:rsidRPr="00267859">
              <w:rPr>
                <w:rFonts w:ascii="Times New Roman" w:hAnsi="Times New Roman"/>
                <w:color w:val="000000"/>
                <w:sz w:val="24"/>
                <w:szCs w:val="24"/>
              </w:rPr>
              <w:t>.</w:t>
            </w:r>
          </w:p>
        </w:tc>
      </w:tr>
      <w:tr w:rsidR="0047390E" w:rsidRPr="00267859" w:rsidTr="0047390E">
        <w:trPr>
          <w:trHeight w:val="418"/>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rPr>
                <w:rFonts w:ascii="Times New Roman" w:hAnsi="Times New Roman"/>
                <w:b/>
                <w:color w:val="000000"/>
                <w:sz w:val="24"/>
                <w:szCs w:val="24"/>
              </w:rPr>
            </w:pPr>
            <w:r w:rsidRPr="00267859">
              <w:rPr>
                <w:rFonts w:ascii="Times New Roman" w:hAnsi="Times New Roman"/>
                <w:b/>
                <w:color w:val="000000"/>
                <w:sz w:val="24"/>
                <w:szCs w:val="24"/>
              </w:rPr>
              <w:t xml:space="preserve">    6.</w:t>
            </w:r>
          </w:p>
        </w:tc>
        <w:tc>
          <w:tcPr>
            <w:tcW w:w="4569" w:type="dxa"/>
            <w:tcBorders>
              <w:top w:val="nil"/>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BA4131">
              <w:rPr>
                <w:rFonts w:ascii="Times New Roman" w:hAnsi="Times New Roman"/>
                <w:color w:val="000000"/>
                <w:sz w:val="24"/>
                <w:szCs w:val="24"/>
                <w:lang w:val="pl-PL"/>
              </w:rPr>
              <w:t>Zakon o visokom obrazovanju</w:t>
            </w:r>
          </w:p>
        </w:tc>
        <w:tc>
          <w:tcPr>
            <w:tcW w:w="2403"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22.9.</w:t>
            </w:r>
          </w:p>
        </w:tc>
        <w:tc>
          <w:tcPr>
            <w:tcW w:w="1588"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25.9.</w:t>
            </w:r>
          </w:p>
        </w:tc>
      </w:tr>
      <w:tr w:rsidR="0047390E" w:rsidRPr="00267859" w:rsidTr="0047390E">
        <w:trPr>
          <w:trHeight w:val="706"/>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47390E" w:rsidRPr="001B5695" w:rsidRDefault="0047390E" w:rsidP="0047390E">
            <w:pPr>
              <w:spacing w:after="0" w:line="240" w:lineRule="auto"/>
              <w:jc w:val="center"/>
              <w:rPr>
                <w:rFonts w:ascii="Times New Roman" w:hAnsi="Times New Roman"/>
                <w:b/>
                <w:color w:val="000000"/>
                <w:sz w:val="24"/>
                <w:szCs w:val="24"/>
              </w:rPr>
            </w:pPr>
            <w:r w:rsidRPr="001B5695">
              <w:rPr>
                <w:rFonts w:ascii="Times New Roman" w:hAnsi="Times New Roman"/>
                <w:b/>
                <w:color w:val="000000"/>
                <w:sz w:val="24"/>
                <w:szCs w:val="24"/>
              </w:rPr>
              <w:t>7.</w:t>
            </w:r>
          </w:p>
        </w:tc>
        <w:tc>
          <w:tcPr>
            <w:tcW w:w="4569" w:type="dxa"/>
            <w:tcBorders>
              <w:top w:val="nil"/>
              <w:left w:val="nil"/>
              <w:bottom w:val="single" w:sz="4" w:space="0" w:color="auto"/>
              <w:right w:val="single" w:sz="4" w:space="0" w:color="auto"/>
            </w:tcBorders>
            <w:shd w:val="clear" w:color="auto" w:fill="auto"/>
            <w:vAlign w:val="center"/>
            <w:hideMark/>
          </w:tcPr>
          <w:p w:rsidR="0047390E" w:rsidRPr="00A3248C" w:rsidRDefault="0047390E" w:rsidP="0047390E">
            <w:pPr>
              <w:spacing w:after="0" w:line="240" w:lineRule="auto"/>
              <w:jc w:val="center"/>
              <w:rPr>
                <w:rFonts w:ascii="Times New Roman" w:hAnsi="Times New Roman"/>
                <w:color w:val="000000"/>
                <w:sz w:val="24"/>
                <w:szCs w:val="24"/>
                <w:highlight w:val="yellow"/>
                <w:lang w:val="pl-PL"/>
              </w:rPr>
            </w:pPr>
            <w:r w:rsidRPr="00970EB0">
              <w:rPr>
                <w:rFonts w:ascii="Times New Roman" w:hAnsi="Times New Roman"/>
                <w:color w:val="000000"/>
                <w:sz w:val="24"/>
                <w:szCs w:val="24"/>
                <w:lang w:val="pl-PL"/>
              </w:rPr>
              <w:t>Zakon o stručnom osposobljavanju lica sa stečenim stručnim obrazovanjem</w:t>
            </w:r>
          </w:p>
        </w:tc>
        <w:tc>
          <w:tcPr>
            <w:tcW w:w="2403" w:type="dxa"/>
            <w:tcBorders>
              <w:top w:val="nil"/>
              <w:left w:val="nil"/>
              <w:bottom w:val="single" w:sz="4" w:space="0" w:color="auto"/>
              <w:right w:val="single" w:sz="4" w:space="0" w:color="auto"/>
            </w:tcBorders>
            <w:shd w:val="clear" w:color="auto" w:fill="auto"/>
            <w:noWrap/>
            <w:vAlign w:val="center"/>
            <w:hideMark/>
          </w:tcPr>
          <w:p w:rsidR="0047390E" w:rsidRPr="00A3248C" w:rsidRDefault="0047390E" w:rsidP="0047390E">
            <w:pPr>
              <w:spacing w:after="0" w:line="240" w:lineRule="auto"/>
              <w:jc w:val="center"/>
              <w:rPr>
                <w:rFonts w:ascii="Times New Roman" w:hAnsi="Times New Roman"/>
                <w:color w:val="000000"/>
                <w:sz w:val="24"/>
                <w:szCs w:val="24"/>
                <w:highlight w:val="yellow"/>
              </w:rPr>
            </w:pPr>
            <w:r w:rsidRPr="00970EB0">
              <w:rPr>
                <w:rFonts w:ascii="Times New Roman" w:hAnsi="Times New Roman"/>
                <w:color w:val="000000"/>
                <w:sz w:val="24"/>
                <w:szCs w:val="24"/>
              </w:rPr>
              <w:t>3.10.</w:t>
            </w:r>
          </w:p>
        </w:tc>
        <w:tc>
          <w:tcPr>
            <w:tcW w:w="1588" w:type="dxa"/>
            <w:tcBorders>
              <w:top w:val="nil"/>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p>
        </w:tc>
      </w:tr>
      <w:tr w:rsidR="0047390E" w:rsidRPr="00267859" w:rsidTr="0047390E">
        <w:trPr>
          <w:trHeight w:val="61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8.</w:t>
            </w:r>
          </w:p>
        </w:tc>
        <w:tc>
          <w:tcPr>
            <w:tcW w:w="4569" w:type="dxa"/>
            <w:tcBorders>
              <w:top w:val="single" w:sz="4" w:space="0" w:color="auto"/>
              <w:left w:val="nil"/>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Zakon o izmjenama i dopunama Zakona o volonterskom radu</w:t>
            </w:r>
          </w:p>
        </w:tc>
        <w:tc>
          <w:tcPr>
            <w:tcW w:w="2403" w:type="dxa"/>
            <w:tcBorders>
              <w:top w:val="single" w:sz="4" w:space="0" w:color="auto"/>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11.11.</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12.11.</w:t>
            </w:r>
          </w:p>
        </w:tc>
      </w:tr>
      <w:tr w:rsidR="0047390E" w:rsidRPr="00267859" w:rsidTr="0047390E">
        <w:trPr>
          <w:trHeight w:val="57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9.</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Zakon o izmjenama i dopunama Zakona o javnim radio-difuznim servisima</w:t>
            </w:r>
            <w:r>
              <w:rPr>
                <w:rFonts w:ascii="Times New Roman" w:hAnsi="Times New Roman"/>
                <w:color w:val="000000"/>
                <w:sz w:val="24"/>
                <w:szCs w:val="24"/>
                <w:lang w:val="pl-PL"/>
              </w:rPr>
              <w:t xml:space="preserve"> Crne Gore</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20.11.</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24.11.</w:t>
            </w:r>
          </w:p>
        </w:tc>
      </w:tr>
      <w:tr w:rsidR="0047390E" w:rsidRPr="00267859" w:rsidTr="0047390E">
        <w:trPr>
          <w:trHeight w:val="61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w:t>
            </w:r>
            <w:r w:rsidRPr="00267859">
              <w:rPr>
                <w:rFonts w:ascii="Times New Roman" w:hAnsi="Times New Roman"/>
                <w:b/>
                <w:color w:val="000000"/>
                <w:sz w:val="24"/>
                <w:szCs w:val="24"/>
              </w:rPr>
              <w:t>.</w:t>
            </w:r>
          </w:p>
        </w:tc>
        <w:tc>
          <w:tcPr>
            <w:tcW w:w="4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390E" w:rsidRPr="00267859" w:rsidRDefault="0047390E" w:rsidP="0047390E">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Zakon o izmjenama i dopuni Zakona o penzijskom i invalidskom osiguranju</w:t>
            </w:r>
          </w:p>
        </w:tc>
        <w:tc>
          <w:tcPr>
            <w:tcW w:w="2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2.12.</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390E" w:rsidRPr="00267859" w:rsidRDefault="0047390E" w:rsidP="0047390E">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4.12.</w:t>
            </w:r>
          </w:p>
        </w:tc>
      </w:tr>
    </w:tbl>
    <w:p w:rsidR="00544201" w:rsidRDefault="00544201" w:rsidP="00544201">
      <w:pPr>
        <w:spacing w:line="240" w:lineRule="auto"/>
        <w:jc w:val="center"/>
        <w:rPr>
          <w:rFonts w:ascii="Times New Roman" w:hAnsi="Times New Roman"/>
          <w:b/>
          <w:sz w:val="24"/>
          <w:szCs w:val="24"/>
          <w:u w:val="single"/>
          <w:lang w:val="pl-PL"/>
        </w:rPr>
      </w:pPr>
      <w:r w:rsidRPr="00267859">
        <w:rPr>
          <w:rFonts w:ascii="Times New Roman" w:hAnsi="Times New Roman"/>
          <w:b/>
          <w:sz w:val="24"/>
          <w:szCs w:val="24"/>
          <w:u w:val="single"/>
          <w:lang w:val="pl-PL"/>
        </w:rPr>
        <w:lastRenderedPageBreak/>
        <w:t>II. PREGLED PREDLOGA PODZAKONSKIH AKATA</w:t>
      </w:r>
    </w:p>
    <w:p w:rsidR="00544201" w:rsidRPr="004A520D" w:rsidRDefault="00544201" w:rsidP="00544201">
      <w:pPr>
        <w:spacing w:line="240" w:lineRule="auto"/>
        <w:jc w:val="center"/>
        <w:rPr>
          <w:rFonts w:ascii="Times New Roman" w:hAnsi="Times New Roman"/>
          <w:b/>
          <w:sz w:val="24"/>
          <w:szCs w:val="24"/>
          <w:u w:val="single"/>
          <w:lang w:val="pl-PL"/>
        </w:rPr>
      </w:pPr>
    </w:p>
    <w:p w:rsidR="00544201" w:rsidRPr="00267859" w:rsidRDefault="00544201" w:rsidP="00544201">
      <w:pPr>
        <w:spacing w:line="240" w:lineRule="auto"/>
        <w:ind w:left="3600" w:firstLine="720"/>
        <w:rPr>
          <w:rFonts w:ascii="Times New Roman" w:hAnsi="Times New Roman"/>
          <w:b/>
          <w:sz w:val="24"/>
          <w:szCs w:val="24"/>
          <w:u w:val="single"/>
        </w:rPr>
      </w:pPr>
      <w:r w:rsidRPr="004A520D">
        <w:rPr>
          <w:rFonts w:ascii="Times New Roman" w:hAnsi="Times New Roman"/>
          <w:b/>
          <w:sz w:val="24"/>
          <w:szCs w:val="24"/>
          <w:u w:val="single"/>
        </w:rPr>
        <w:t>1.</w:t>
      </w:r>
      <w:r>
        <w:rPr>
          <w:rFonts w:ascii="Times New Roman" w:hAnsi="Times New Roman"/>
          <w:b/>
          <w:sz w:val="24"/>
          <w:szCs w:val="24"/>
          <w:u w:val="single"/>
        </w:rPr>
        <w:t xml:space="preserve"> </w:t>
      </w:r>
      <w:r w:rsidRPr="00267859">
        <w:rPr>
          <w:rFonts w:ascii="Times New Roman" w:hAnsi="Times New Roman"/>
          <w:b/>
          <w:sz w:val="24"/>
          <w:szCs w:val="24"/>
          <w:u w:val="single"/>
        </w:rPr>
        <w:t>UREDBE</w:t>
      </w:r>
    </w:p>
    <w:tbl>
      <w:tblPr>
        <w:tblW w:w="9529" w:type="dxa"/>
        <w:tblInd w:w="93" w:type="dxa"/>
        <w:tblLayout w:type="fixed"/>
        <w:tblLook w:val="04A0"/>
      </w:tblPr>
      <w:tblGrid>
        <w:gridCol w:w="819"/>
        <w:gridCol w:w="2886"/>
        <w:gridCol w:w="1558"/>
        <w:gridCol w:w="1275"/>
        <w:gridCol w:w="1416"/>
        <w:gridCol w:w="1575"/>
      </w:tblGrid>
      <w:tr w:rsidR="00544201" w:rsidRPr="00267859" w:rsidTr="00544201">
        <w:trPr>
          <w:trHeight w:val="1303"/>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Rb.</w:t>
            </w:r>
          </w:p>
        </w:tc>
        <w:tc>
          <w:tcPr>
            <w:tcW w:w="2886" w:type="dxa"/>
            <w:tcBorders>
              <w:top w:val="single" w:sz="4" w:space="0" w:color="auto"/>
              <w:left w:val="nil"/>
              <w:bottom w:val="single" w:sz="4" w:space="0" w:color="auto"/>
              <w:right w:val="single" w:sz="4" w:space="0" w:color="auto"/>
            </w:tcBorders>
            <w:shd w:val="clear" w:color="auto" w:fill="auto"/>
            <w:noWrap/>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Naziv</w:t>
            </w:r>
          </w:p>
        </w:tc>
        <w:tc>
          <w:tcPr>
            <w:tcW w:w="1558" w:type="dxa"/>
            <w:tcBorders>
              <w:top w:val="single" w:sz="4" w:space="0" w:color="auto"/>
              <w:left w:val="nil"/>
              <w:bottom w:val="single" w:sz="4" w:space="0" w:color="auto"/>
              <w:right w:val="single" w:sz="4" w:space="0" w:color="auto"/>
            </w:tcBorders>
            <w:shd w:val="clear" w:color="auto" w:fill="auto"/>
            <w:vAlign w:val="bottom"/>
            <w:hideMark/>
          </w:tcPr>
          <w:p w:rsidR="00544201" w:rsidRPr="00544201" w:rsidRDefault="00544201" w:rsidP="00544201">
            <w:pPr>
              <w:spacing w:after="0" w:line="240" w:lineRule="auto"/>
              <w:jc w:val="center"/>
              <w:rPr>
                <w:rFonts w:ascii="Times New Roman" w:hAnsi="Times New Roman"/>
                <w:b/>
                <w:bCs/>
                <w:color w:val="000000"/>
                <w:sz w:val="20"/>
                <w:szCs w:val="20"/>
                <w:lang w:val="pl-PL"/>
              </w:rPr>
            </w:pPr>
            <w:r w:rsidRPr="00544201">
              <w:rPr>
                <w:rFonts w:ascii="Times New Roman" w:hAnsi="Times New Roman"/>
                <w:b/>
                <w:bCs/>
                <w:color w:val="000000"/>
                <w:sz w:val="20"/>
                <w:szCs w:val="20"/>
                <w:lang w:val="pl-PL"/>
              </w:rPr>
              <w:t>Primjedbe i sugestije</w:t>
            </w:r>
            <w:r w:rsidRPr="00544201">
              <w:rPr>
                <w:rFonts w:ascii="Times New Roman" w:hAnsi="Times New Roman"/>
                <w:b/>
                <w:bCs/>
                <w:color w:val="000000"/>
                <w:sz w:val="20"/>
                <w:szCs w:val="20"/>
                <w:lang w:val="pl-PL"/>
              </w:rPr>
              <w:br/>
              <w:t xml:space="preserve">date u neposrednoj saradnji i </w:t>
            </w:r>
            <w:r w:rsidRPr="00544201">
              <w:rPr>
                <w:rFonts w:ascii="Times New Roman" w:hAnsi="Times New Roman"/>
                <w:b/>
                <w:bCs/>
                <w:color w:val="000000"/>
                <w:sz w:val="20"/>
                <w:szCs w:val="20"/>
                <w:lang w:val="pl-PL"/>
              </w:rPr>
              <w:br/>
              <w:t>pisanim putem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Konačno mišljenje</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Mišljenje u smislu člana 65 Poslovnika Vlade Crne Gore</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Dat nalog za objavljivanje</w:t>
            </w:r>
          </w:p>
        </w:tc>
      </w:tr>
      <w:tr w:rsidR="00544201" w:rsidRPr="00267859" w:rsidTr="00544201">
        <w:trPr>
          <w:trHeight w:val="63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w:t>
            </w:r>
          </w:p>
        </w:tc>
        <w:tc>
          <w:tcPr>
            <w:tcW w:w="2886"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Uredba o načinu i uslovima čuvanja javne registarske i arhivske građe</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13.1.</w:t>
            </w:r>
          </w:p>
        </w:tc>
      </w:tr>
      <w:tr w:rsidR="00544201" w:rsidRPr="00267859" w:rsidTr="00544201">
        <w:trPr>
          <w:trHeight w:val="94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lang w:val="pl-PL"/>
              </w:rPr>
            </w:pPr>
            <w:r w:rsidRPr="00267859">
              <w:rPr>
                <w:rFonts w:ascii="Times New Roman" w:hAnsi="Times New Roman"/>
                <w:b/>
                <w:color w:val="000000"/>
                <w:sz w:val="24"/>
                <w:szCs w:val="24"/>
                <w:lang w:val="pl-PL"/>
              </w:rPr>
              <w:t>2.</w:t>
            </w:r>
          </w:p>
        </w:tc>
        <w:tc>
          <w:tcPr>
            <w:tcW w:w="2886"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Uredba o posebnim troškovima korišćenja arhivske građe i usluga Državnog arhiva</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lang w:val="pl-PL"/>
              </w:rPr>
              <w:t>14</w:t>
            </w:r>
            <w:r w:rsidRPr="00267859">
              <w:rPr>
                <w:rFonts w:ascii="Times New Roman" w:hAnsi="Times New Roman"/>
                <w:color w:val="000000"/>
                <w:sz w:val="24"/>
                <w:szCs w:val="24"/>
              </w:rPr>
              <w:t>.1.</w:t>
            </w: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29.1.</w:t>
            </w:r>
          </w:p>
        </w:tc>
      </w:tr>
      <w:tr w:rsidR="00544201" w:rsidRPr="00267859" w:rsidTr="00544201">
        <w:trPr>
          <w:trHeight w:val="157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w:t>
            </w:r>
          </w:p>
        </w:tc>
        <w:tc>
          <w:tcPr>
            <w:tcW w:w="2886"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Uredba o izmjeni Uredbe o načinu ostvarivanja prava raseljenih lica iz bivših jugoslovenskih republika i interno raseljenih lica sa Kosova koja borave  u Crnoj Gori</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6.6.</w:t>
            </w: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6.6.</w:t>
            </w: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18.7.</w:t>
            </w: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24.7.</w:t>
            </w:r>
          </w:p>
        </w:tc>
      </w:tr>
      <w:tr w:rsidR="00544201" w:rsidRPr="00267859" w:rsidTr="00544201">
        <w:trPr>
          <w:trHeight w:val="868"/>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4.</w:t>
            </w:r>
          </w:p>
        </w:tc>
        <w:tc>
          <w:tcPr>
            <w:tcW w:w="2886"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Uredba o kriterijumima za utvrđivanje osnovne i dopunske liste ljekova</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22.7.</w:t>
            </w:r>
          </w:p>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23.7.</w:t>
            </w: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25.7.</w:t>
            </w: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23.9.</w:t>
            </w: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30.9.</w:t>
            </w:r>
          </w:p>
        </w:tc>
      </w:tr>
      <w:tr w:rsidR="00544201" w:rsidRPr="00267859" w:rsidTr="00544201">
        <w:trPr>
          <w:trHeight w:val="35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5.</w:t>
            </w:r>
          </w:p>
        </w:tc>
        <w:tc>
          <w:tcPr>
            <w:tcW w:w="2886"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Uredba o izmjeni i dopuni Uredbe o utvrđivanju radnih mjesta, odnosno poslova u organima državne uprave na kojima se staž osiguranja računa s uvećanim trajanjem</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25.7.</w:t>
            </w: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8.8.</w:t>
            </w: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13.8.</w:t>
            </w:r>
          </w:p>
        </w:tc>
      </w:tr>
      <w:tr w:rsidR="00544201" w:rsidRPr="00267859" w:rsidTr="00544201">
        <w:trPr>
          <w:trHeight w:val="126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6.</w:t>
            </w:r>
          </w:p>
        </w:tc>
        <w:tc>
          <w:tcPr>
            <w:tcW w:w="2886"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Uredba o izmjeni i dopuni Uredbe o utvrđivanju dužnosti, odnosno poslova na kojima se profesionalnim vojnim licima staž osiguranja računa sa uvećanim trajanjem</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25.7.</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8.8.</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13.8.</w:t>
            </w:r>
          </w:p>
        </w:tc>
      </w:tr>
      <w:tr w:rsidR="00544201" w:rsidRPr="00267859" w:rsidTr="00544201">
        <w:trPr>
          <w:trHeight w:val="1345"/>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lastRenderedPageBreak/>
              <w:t>7.</w:t>
            </w:r>
          </w:p>
        </w:tc>
        <w:tc>
          <w:tcPr>
            <w:tcW w:w="2886"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Uredba o izmjeni Uredbe o subvencijama za zapošljavanje određenih kategorija nezaposlenih lica</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16.12.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16.12.</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22.12.</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r>
    </w:tbl>
    <w:p w:rsidR="0047390E" w:rsidRDefault="0047390E" w:rsidP="0047390E">
      <w:pPr>
        <w:spacing w:line="240" w:lineRule="auto"/>
        <w:rPr>
          <w:rFonts w:ascii="Times New Roman" w:hAnsi="Times New Roman"/>
          <w:b/>
          <w:sz w:val="24"/>
          <w:szCs w:val="24"/>
          <w:u w:val="single"/>
        </w:rPr>
      </w:pPr>
    </w:p>
    <w:p w:rsidR="00544201" w:rsidRPr="000D00A1" w:rsidRDefault="00544201" w:rsidP="00544201">
      <w:pPr>
        <w:spacing w:after="0" w:line="240" w:lineRule="auto"/>
        <w:ind w:left="360"/>
        <w:jc w:val="center"/>
        <w:rPr>
          <w:rFonts w:ascii="Times New Roman" w:hAnsi="Times New Roman"/>
          <w:b/>
          <w:sz w:val="24"/>
          <w:szCs w:val="24"/>
          <w:u w:val="single"/>
        </w:rPr>
      </w:pPr>
      <w:r>
        <w:rPr>
          <w:rFonts w:ascii="Times New Roman" w:hAnsi="Times New Roman"/>
          <w:b/>
          <w:sz w:val="24"/>
          <w:szCs w:val="24"/>
          <w:u w:val="single"/>
        </w:rPr>
        <w:t xml:space="preserve">2. </w:t>
      </w:r>
      <w:r w:rsidRPr="000D00A1">
        <w:rPr>
          <w:rFonts w:ascii="Times New Roman" w:hAnsi="Times New Roman"/>
          <w:b/>
          <w:sz w:val="24"/>
          <w:szCs w:val="24"/>
          <w:u w:val="single"/>
        </w:rPr>
        <w:t>ODLUKE</w:t>
      </w:r>
    </w:p>
    <w:p w:rsidR="00544201" w:rsidRPr="000D00A1" w:rsidRDefault="00544201" w:rsidP="00544201">
      <w:pPr>
        <w:spacing w:after="0" w:line="240" w:lineRule="auto"/>
        <w:ind w:left="3840"/>
        <w:jc w:val="center"/>
        <w:rPr>
          <w:rFonts w:ascii="Times New Roman" w:hAnsi="Times New Roman"/>
          <w:b/>
          <w:sz w:val="24"/>
          <w:szCs w:val="24"/>
          <w:u w:val="single"/>
        </w:rPr>
      </w:pPr>
    </w:p>
    <w:tbl>
      <w:tblPr>
        <w:tblW w:w="9529" w:type="dxa"/>
        <w:tblInd w:w="93" w:type="dxa"/>
        <w:tblLayout w:type="fixed"/>
        <w:tblLook w:val="04A0"/>
      </w:tblPr>
      <w:tblGrid>
        <w:gridCol w:w="791"/>
        <w:gridCol w:w="2914"/>
        <w:gridCol w:w="1558"/>
        <w:gridCol w:w="1275"/>
        <w:gridCol w:w="1416"/>
        <w:gridCol w:w="1575"/>
      </w:tblGrid>
      <w:tr w:rsidR="00544201" w:rsidRPr="000D00A1" w:rsidTr="00544201">
        <w:trPr>
          <w:trHeight w:val="1283"/>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Rb.</w:t>
            </w:r>
          </w:p>
        </w:tc>
        <w:tc>
          <w:tcPr>
            <w:tcW w:w="2914" w:type="dxa"/>
            <w:tcBorders>
              <w:top w:val="single" w:sz="4" w:space="0" w:color="auto"/>
              <w:left w:val="nil"/>
              <w:bottom w:val="single" w:sz="4" w:space="0" w:color="auto"/>
              <w:right w:val="single" w:sz="4" w:space="0" w:color="auto"/>
            </w:tcBorders>
            <w:shd w:val="clear" w:color="auto" w:fill="auto"/>
            <w:noWrap/>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Naziv</w:t>
            </w:r>
          </w:p>
        </w:tc>
        <w:tc>
          <w:tcPr>
            <w:tcW w:w="1558" w:type="dxa"/>
            <w:tcBorders>
              <w:top w:val="single" w:sz="4" w:space="0" w:color="auto"/>
              <w:left w:val="nil"/>
              <w:bottom w:val="single" w:sz="4" w:space="0" w:color="auto"/>
              <w:right w:val="single" w:sz="4" w:space="0" w:color="auto"/>
            </w:tcBorders>
            <w:shd w:val="clear" w:color="auto" w:fill="auto"/>
            <w:vAlign w:val="bottom"/>
            <w:hideMark/>
          </w:tcPr>
          <w:p w:rsidR="00544201" w:rsidRPr="00544201" w:rsidRDefault="00544201" w:rsidP="00544201">
            <w:pPr>
              <w:spacing w:after="0" w:line="240" w:lineRule="auto"/>
              <w:jc w:val="center"/>
              <w:rPr>
                <w:rFonts w:ascii="Times New Roman" w:hAnsi="Times New Roman"/>
                <w:b/>
                <w:bCs/>
                <w:color w:val="000000"/>
                <w:sz w:val="20"/>
                <w:szCs w:val="20"/>
                <w:lang w:val="pl-PL"/>
              </w:rPr>
            </w:pPr>
            <w:r w:rsidRPr="00544201">
              <w:rPr>
                <w:rFonts w:ascii="Times New Roman" w:hAnsi="Times New Roman"/>
                <w:b/>
                <w:bCs/>
                <w:color w:val="000000"/>
                <w:sz w:val="20"/>
                <w:szCs w:val="20"/>
                <w:lang w:val="pl-PL"/>
              </w:rPr>
              <w:t>Primjedbe i sugestije</w:t>
            </w:r>
            <w:r w:rsidRPr="00544201">
              <w:rPr>
                <w:rFonts w:ascii="Times New Roman" w:hAnsi="Times New Roman"/>
                <w:b/>
                <w:bCs/>
                <w:color w:val="000000"/>
                <w:sz w:val="20"/>
                <w:szCs w:val="20"/>
                <w:lang w:val="pl-PL"/>
              </w:rPr>
              <w:br/>
              <w:t xml:space="preserve">date u neposrednoj saradnji i </w:t>
            </w:r>
            <w:r w:rsidRPr="00544201">
              <w:rPr>
                <w:rFonts w:ascii="Times New Roman" w:hAnsi="Times New Roman"/>
                <w:b/>
                <w:bCs/>
                <w:color w:val="000000"/>
                <w:sz w:val="20"/>
                <w:szCs w:val="20"/>
                <w:lang w:val="pl-PL"/>
              </w:rPr>
              <w:br/>
              <w:t>pisanim putem</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Konačno mišljenje</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Mišljenje u smislu člana 65 Poslovnika Vlade Crne Gore</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Dat nalog za objavljivanje</w:t>
            </w:r>
          </w:p>
        </w:tc>
      </w:tr>
      <w:tr w:rsidR="00544201" w:rsidRPr="000D00A1" w:rsidTr="00544201">
        <w:trPr>
          <w:trHeight w:val="1696"/>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544201" w:rsidRPr="000D00A1" w:rsidRDefault="00544201" w:rsidP="00544201">
            <w:pPr>
              <w:spacing w:after="0" w:line="240" w:lineRule="auto"/>
              <w:jc w:val="center"/>
              <w:rPr>
                <w:rFonts w:ascii="Times New Roman" w:hAnsi="Times New Roman"/>
                <w:b/>
                <w:color w:val="000000"/>
                <w:sz w:val="24"/>
                <w:szCs w:val="24"/>
              </w:rPr>
            </w:pPr>
            <w:r w:rsidRPr="000D00A1">
              <w:rPr>
                <w:rFonts w:ascii="Times New Roman" w:hAnsi="Times New Roman"/>
                <w:b/>
                <w:color w:val="000000"/>
                <w:sz w:val="24"/>
                <w:szCs w:val="24"/>
              </w:rPr>
              <w:t>1.</w:t>
            </w:r>
          </w:p>
        </w:tc>
        <w:tc>
          <w:tcPr>
            <w:tcW w:w="2914" w:type="dxa"/>
            <w:tcBorders>
              <w:top w:val="nil"/>
              <w:left w:val="nil"/>
              <w:bottom w:val="single" w:sz="4" w:space="0" w:color="auto"/>
              <w:right w:val="single" w:sz="4" w:space="0" w:color="auto"/>
            </w:tcBorders>
            <w:shd w:val="clear" w:color="auto" w:fill="auto"/>
            <w:vAlign w:val="bottom"/>
            <w:hideMark/>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sz w:val="24"/>
                <w:szCs w:val="24"/>
                <w:lang w:val="pl-PL"/>
              </w:rPr>
              <w:t>Odluka o</w:t>
            </w:r>
            <w:r w:rsidRPr="000D00A1">
              <w:rPr>
                <w:rFonts w:ascii="Times New Roman" w:hAnsi="Times New Roman"/>
                <w:color w:val="000000"/>
                <w:sz w:val="24"/>
                <w:szCs w:val="24"/>
                <w:lang w:val="pl-PL"/>
              </w:rPr>
              <w:t xml:space="preserve"> usklađivanju visine osnova za ostvarivanje prava na materijalno obezbjeđenje i visine materijalnih davanja iz socijalne i dječje zaštite</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0D00A1"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29.1.</w:t>
            </w: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0D00A1" w:rsidRDefault="00544201" w:rsidP="00544201">
            <w:pPr>
              <w:spacing w:after="0" w:line="240" w:lineRule="auto"/>
              <w:jc w:val="center"/>
              <w:rPr>
                <w:rFonts w:ascii="Times New Roman" w:hAnsi="Times New Roman"/>
                <w:color w:val="000000"/>
                <w:sz w:val="24"/>
                <w:szCs w:val="24"/>
              </w:rPr>
            </w:pP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0D00A1" w:rsidRDefault="00544201" w:rsidP="00544201">
            <w:pPr>
              <w:spacing w:after="0" w:line="240" w:lineRule="auto"/>
              <w:jc w:val="center"/>
              <w:rPr>
                <w:rFonts w:ascii="Times New Roman" w:hAnsi="Times New Roman"/>
                <w:color w:val="000000"/>
                <w:sz w:val="24"/>
                <w:szCs w:val="24"/>
              </w:rPr>
            </w:pPr>
            <w:r w:rsidRPr="000D00A1">
              <w:rPr>
                <w:rFonts w:ascii="Times New Roman" w:hAnsi="Times New Roman"/>
                <w:color w:val="000000"/>
                <w:sz w:val="24"/>
                <w:szCs w:val="24"/>
              </w:rPr>
              <w:t>30.1.</w:t>
            </w:r>
          </w:p>
        </w:tc>
      </w:tr>
      <w:tr w:rsidR="00544201" w:rsidRPr="000D00A1" w:rsidTr="00544201">
        <w:trPr>
          <w:trHeight w:val="126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rsidR="00544201" w:rsidRPr="000D00A1" w:rsidRDefault="00544201" w:rsidP="00544201">
            <w:pPr>
              <w:spacing w:after="120" w:line="240" w:lineRule="auto"/>
              <w:jc w:val="center"/>
              <w:rPr>
                <w:rFonts w:ascii="Times New Roman" w:hAnsi="Times New Roman"/>
                <w:b/>
                <w:color w:val="000000"/>
                <w:sz w:val="24"/>
                <w:szCs w:val="24"/>
              </w:rPr>
            </w:pPr>
            <w:r w:rsidRPr="000D00A1">
              <w:rPr>
                <w:rFonts w:ascii="Times New Roman" w:hAnsi="Times New Roman"/>
                <w:b/>
                <w:color w:val="000000"/>
                <w:sz w:val="24"/>
                <w:szCs w:val="24"/>
              </w:rPr>
              <w:t>2.</w:t>
            </w:r>
          </w:p>
        </w:tc>
        <w:tc>
          <w:tcPr>
            <w:tcW w:w="2914" w:type="dxa"/>
            <w:tcBorders>
              <w:top w:val="nil"/>
              <w:left w:val="nil"/>
              <w:bottom w:val="single" w:sz="4" w:space="0" w:color="auto"/>
              <w:right w:val="single" w:sz="4" w:space="0" w:color="auto"/>
            </w:tcBorders>
            <w:shd w:val="clear" w:color="auto" w:fill="auto"/>
            <w:vAlign w:val="bottom"/>
            <w:hideMark/>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Odluka o prestanku važenja Odluke o obrazovanju Komisije za raspodjelu sredstava za prioritetne sportove</w:t>
            </w:r>
          </w:p>
        </w:tc>
        <w:tc>
          <w:tcPr>
            <w:tcW w:w="1558" w:type="dxa"/>
            <w:tcBorders>
              <w:top w:val="nil"/>
              <w:left w:val="nil"/>
              <w:bottom w:val="single" w:sz="4" w:space="0" w:color="auto"/>
              <w:right w:val="single" w:sz="4" w:space="0" w:color="auto"/>
            </w:tcBorders>
            <w:shd w:val="clear" w:color="auto" w:fill="auto"/>
            <w:vAlign w:val="bottom"/>
            <w:hideMark/>
          </w:tcPr>
          <w:p w:rsidR="00544201" w:rsidRPr="000D00A1" w:rsidRDefault="00544201" w:rsidP="00544201">
            <w:pPr>
              <w:spacing w:after="0" w:line="240" w:lineRule="auto"/>
              <w:jc w:val="center"/>
              <w:rPr>
                <w:rFonts w:ascii="Times New Roman" w:hAnsi="Times New Roman"/>
                <w:color w:val="000000"/>
                <w:sz w:val="24"/>
                <w:szCs w:val="24"/>
              </w:rPr>
            </w:pPr>
          </w:p>
        </w:tc>
        <w:tc>
          <w:tcPr>
            <w:tcW w:w="1275" w:type="dxa"/>
            <w:tcBorders>
              <w:top w:val="nil"/>
              <w:left w:val="nil"/>
              <w:bottom w:val="single" w:sz="4" w:space="0" w:color="auto"/>
              <w:right w:val="single" w:sz="4" w:space="0" w:color="auto"/>
            </w:tcBorders>
            <w:shd w:val="clear" w:color="auto" w:fill="auto"/>
            <w:vAlign w:val="bottom"/>
            <w:hideMark/>
          </w:tcPr>
          <w:p w:rsidR="00544201" w:rsidRPr="000D00A1" w:rsidRDefault="00544201" w:rsidP="00544201">
            <w:pPr>
              <w:spacing w:after="0" w:line="240" w:lineRule="auto"/>
              <w:jc w:val="center"/>
              <w:rPr>
                <w:rFonts w:ascii="Times New Roman" w:hAnsi="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0D00A1" w:rsidRDefault="00544201" w:rsidP="00544201">
            <w:pPr>
              <w:spacing w:after="0" w:line="240" w:lineRule="auto"/>
              <w:jc w:val="center"/>
              <w:rPr>
                <w:rFonts w:ascii="Times New Roman" w:hAnsi="Times New Roman"/>
                <w:color w:val="000000"/>
                <w:sz w:val="24"/>
                <w:szCs w:val="24"/>
              </w:rPr>
            </w:pPr>
            <w:r w:rsidRPr="000D00A1">
              <w:rPr>
                <w:rFonts w:ascii="Times New Roman" w:hAnsi="Times New Roman"/>
                <w:color w:val="000000"/>
                <w:sz w:val="24"/>
                <w:szCs w:val="24"/>
              </w:rPr>
              <w:t>29.1.</w:t>
            </w: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0D00A1" w:rsidRDefault="00544201" w:rsidP="00544201">
            <w:pPr>
              <w:spacing w:after="0" w:line="240" w:lineRule="auto"/>
              <w:jc w:val="center"/>
              <w:rPr>
                <w:rFonts w:ascii="Times New Roman" w:hAnsi="Times New Roman"/>
                <w:color w:val="000000"/>
                <w:sz w:val="24"/>
                <w:szCs w:val="24"/>
              </w:rPr>
            </w:pPr>
            <w:r w:rsidRPr="000D00A1">
              <w:rPr>
                <w:rFonts w:ascii="Times New Roman" w:hAnsi="Times New Roman"/>
                <w:color w:val="000000"/>
                <w:sz w:val="24"/>
                <w:szCs w:val="24"/>
              </w:rPr>
              <w:t>4.2.</w:t>
            </w:r>
          </w:p>
        </w:tc>
      </w:tr>
      <w:tr w:rsidR="00544201" w:rsidRPr="000D00A1" w:rsidTr="00544201">
        <w:trPr>
          <w:trHeight w:val="1111"/>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rsidR="00544201" w:rsidRPr="000D00A1" w:rsidRDefault="00544201" w:rsidP="00544201">
            <w:pPr>
              <w:spacing w:after="120" w:line="240" w:lineRule="auto"/>
              <w:jc w:val="center"/>
              <w:rPr>
                <w:rFonts w:ascii="Times New Roman" w:hAnsi="Times New Roman"/>
                <w:b/>
                <w:color w:val="000000"/>
                <w:sz w:val="24"/>
                <w:szCs w:val="24"/>
              </w:rPr>
            </w:pPr>
            <w:r w:rsidRPr="000D00A1">
              <w:rPr>
                <w:rFonts w:ascii="Times New Roman" w:hAnsi="Times New Roman"/>
                <w:b/>
                <w:color w:val="000000"/>
                <w:sz w:val="24"/>
                <w:szCs w:val="24"/>
              </w:rPr>
              <w:t>3.</w:t>
            </w:r>
          </w:p>
        </w:tc>
        <w:tc>
          <w:tcPr>
            <w:tcW w:w="2914" w:type="dxa"/>
            <w:tcBorders>
              <w:top w:val="nil"/>
              <w:left w:val="nil"/>
              <w:bottom w:val="single" w:sz="4" w:space="0" w:color="auto"/>
              <w:right w:val="single" w:sz="4" w:space="0" w:color="auto"/>
            </w:tcBorders>
            <w:shd w:val="clear" w:color="auto" w:fill="auto"/>
            <w:vAlign w:val="bottom"/>
            <w:hideMark/>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Odluka o usklađivanju mjesečnih novčanih primanja korisnika prava iz boračke i invalidske zaštite</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0D00A1" w:rsidRDefault="00544201" w:rsidP="00544201">
            <w:pPr>
              <w:spacing w:after="0" w:line="240" w:lineRule="auto"/>
              <w:jc w:val="center"/>
              <w:rPr>
                <w:rFonts w:ascii="Times New Roman" w:hAnsi="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0D00A1"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w:t>
            </w: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0D00A1" w:rsidRDefault="00544201" w:rsidP="00544201">
            <w:pPr>
              <w:spacing w:after="0" w:line="240" w:lineRule="auto"/>
              <w:jc w:val="center"/>
              <w:rPr>
                <w:rFonts w:ascii="Times New Roman" w:hAnsi="Times New Roman"/>
                <w:color w:val="000000"/>
                <w:sz w:val="24"/>
                <w:szCs w:val="24"/>
              </w:rPr>
            </w:pP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0D00A1" w:rsidRDefault="00544201" w:rsidP="00544201">
            <w:pPr>
              <w:spacing w:after="0" w:line="240" w:lineRule="auto"/>
              <w:jc w:val="center"/>
              <w:rPr>
                <w:rFonts w:ascii="Times New Roman" w:hAnsi="Times New Roman"/>
                <w:color w:val="000000"/>
                <w:sz w:val="24"/>
                <w:szCs w:val="24"/>
              </w:rPr>
            </w:pPr>
            <w:r w:rsidRPr="000D00A1">
              <w:rPr>
                <w:rFonts w:ascii="Times New Roman" w:hAnsi="Times New Roman"/>
                <w:color w:val="000000"/>
                <w:sz w:val="24"/>
                <w:szCs w:val="24"/>
              </w:rPr>
              <w:t>7.2.</w:t>
            </w:r>
          </w:p>
        </w:tc>
      </w:tr>
      <w:tr w:rsidR="00544201" w:rsidRPr="00267859" w:rsidTr="00544201">
        <w:trPr>
          <w:trHeight w:val="355"/>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4.</w:t>
            </w:r>
          </w:p>
        </w:tc>
        <w:tc>
          <w:tcPr>
            <w:tcW w:w="2914"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izmjenama i dopuni Odluke o osnivanju Javne ustanove za smještaj odraslih-invalidnih i starih lica ,,Bijelo Polje</w:t>
            </w:r>
            <w:r>
              <w:rPr>
                <w:rFonts w:ascii="Times New Roman" w:hAnsi="Times New Roman"/>
                <w:color w:val="000000"/>
                <w:sz w:val="24"/>
                <w:szCs w:val="24"/>
                <w:lang w:val="pl-PL"/>
              </w:rPr>
              <w:t>’’</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13.2.</w:t>
            </w: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11.3.</w:t>
            </w:r>
          </w:p>
        </w:tc>
      </w:tr>
      <w:tr w:rsidR="00544201" w:rsidRPr="00267859" w:rsidTr="00544201">
        <w:trPr>
          <w:trHeight w:val="315"/>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5.</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izmjenama i dopuni Odluke o organizovanju Javne ustanove za smještaj odraslih-invalidnih i starih lica</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11.3.</w:t>
            </w:r>
          </w:p>
        </w:tc>
      </w:tr>
      <w:tr w:rsidR="00544201" w:rsidRPr="00267859" w:rsidTr="00544201">
        <w:trPr>
          <w:trHeight w:val="126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6.</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Odluka o izmjenama i dopuni Odluke o organizovanju Javne ustanove za smještaj djece i mladih</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11.3.</w:t>
            </w:r>
          </w:p>
        </w:tc>
      </w:tr>
      <w:tr w:rsidR="00544201" w:rsidRPr="00267859" w:rsidTr="00544201">
        <w:trPr>
          <w:trHeight w:val="315"/>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7.</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 xml:space="preserve">Odluka o izmjenama i </w:t>
            </w:r>
            <w:r w:rsidRPr="00267859">
              <w:rPr>
                <w:rFonts w:ascii="Times New Roman" w:hAnsi="Times New Roman"/>
                <w:color w:val="000000"/>
                <w:sz w:val="24"/>
                <w:szCs w:val="24"/>
                <w:lang w:val="pl-PL"/>
              </w:rPr>
              <w:lastRenderedPageBreak/>
              <w:t>dopuni Odluke o organizovanju Javne ustanove za smještaj djece i mladih bez roditeljskog staranja i djece čiji je razvoj ometen porodičnim prilikama</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13.2.</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11.3</w:t>
            </w:r>
            <w:r w:rsidRPr="00267859">
              <w:rPr>
                <w:rFonts w:ascii="Times New Roman" w:hAnsi="Times New Roman"/>
                <w:color w:val="000000"/>
                <w:sz w:val="24"/>
                <w:szCs w:val="24"/>
              </w:rPr>
              <w:t>.</w:t>
            </w:r>
          </w:p>
        </w:tc>
      </w:tr>
      <w:tr w:rsidR="00544201" w:rsidRPr="00267859" w:rsidTr="00544201">
        <w:trPr>
          <w:trHeight w:val="566"/>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lastRenderedPageBreak/>
              <w:t>8.</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izmjeni i dopuni Odluke o organizovanju Javne ustanove za smještaj lica s</w:t>
            </w:r>
            <w:r>
              <w:rPr>
                <w:rFonts w:ascii="Times New Roman" w:hAnsi="Times New Roman"/>
                <w:color w:val="000000"/>
                <w:sz w:val="24"/>
                <w:szCs w:val="24"/>
                <w:lang w:val="pl-PL"/>
              </w:rPr>
              <w:t>a</w:t>
            </w:r>
            <w:r w:rsidRPr="00267859">
              <w:rPr>
                <w:rFonts w:ascii="Times New Roman" w:hAnsi="Times New Roman"/>
                <w:color w:val="000000"/>
                <w:sz w:val="24"/>
                <w:szCs w:val="24"/>
                <w:lang w:val="pl-PL"/>
              </w:rPr>
              <w:t xml:space="preserve"> posebnim potrebama</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11.3</w:t>
            </w:r>
            <w:r w:rsidRPr="00267859">
              <w:rPr>
                <w:rFonts w:ascii="Times New Roman" w:hAnsi="Times New Roman"/>
                <w:color w:val="000000"/>
                <w:sz w:val="24"/>
                <w:szCs w:val="24"/>
              </w:rPr>
              <w:t>.</w:t>
            </w:r>
          </w:p>
        </w:tc>
      </w:tr>
      <w:tr w:rsidR="00544201" w:rsidRPr="00267859" w:rsidTr="00544201">
        <w:trPr>
          <w:trHeight w:val="315"/>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9.</w:t>
            </w:r>
          </w:p>
        </w:tc>
        <w:tc>
          <w:tcPr>
            <w:tcW w:w="2914"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izmjenama i dopuni Odluke o organizovanju Javne ustanove za odmor i rekreaciju djece</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13.2.</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11.3.</w:t>
            </w:r>
          </w:p>
        </w:tc>
      </w:tr>
      <w:tr w:rsidR="00544201" w:rsidRPr="00267859" w:rsidTr="00544201">
        <w:trPr>
          <w:trHeight w:val="945"/>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izmjenama i</w:t>
            </w:r>
            <w:r>
              <w:rPr>
                <w:rFonts w:ascii="Times New Roman" w:hAnsi="Times New Roman"/>
                <w:color w:val="000000"/>
                <w:sz w:val="24"/>
                <w:szCs w:val="24"/>
                <w:lang w:val="pl-PL"/>
              </w:rPr>
              <w:t xml:space="preserve"> dopuni Odluke o organizovanju j</w:t>
            </w:r>
            <w:r w:rsidRPr="00267859">
              <w:rPr>
                <w:rFonts w:ascii="Times New Roman" w:hAnsi="Times New Roman"/>
                <w:color w:val="000000"/>
                <w:sz w:val="24"/>
                <w:szCs w:val="24"/>
                <w:lang w:val="pl-PL"/>
              </w:rPr>
              <w:t>avni</w:t>
            </w:r>
            <w:r>
              <w:rPr>
                <w:rFonts w:ascii="Times New Roman" w:hAnsi="Times New Roman"/>
                <w:color w:val="000000"/>
                <w:sz w:val="24"/>
                <w:szCs w:val="24"/>
                <w:lang w:val="pl-PL"/>
              </w:rPr>
              <w:t>h ustanova centara za socijalni</w:t>
            </w:r>
            <w:r w:rsidRPr="00267859">
              <w:rPr>
                <w:rFonts w:ascii="Times New Roman" w:hAnsi="Times New Roman"/>
                <w:color w:val="000000"/>
                <w:sz w:val="24"/>
                <w:szCs w:val="24"/>
                <w:lang w:val="pl-PL"/>
              </w:rPr>
              <w:t xml:space="preserve"> rad</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11.3.</w:t>
            </w:r>
          </w:p>
        </w:tc>
      </w:tr>
      <w:tr w:rsidR="00544201" w:rsidRPr="00267859" w:rsidTr="00544201">
        <w:trPr>
          <w:trHeight w:val="63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11.</w:t>
            </w:r>
          </w:p>
        </w:tc>
        <w:tc>
          <w:tcPr>
            <w:tcW w:w="2914"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osnivanju Javne ustan</w:t>
            </w:r>
            <w:r>
              <w:rPr>
                <w:rFonts w:ascii="Times New Roman" w:hAnsi="Times New Roman"/>
                <w:color w:val="000000"/>
                <w:sz w:val="24"/>
                <w:szCs w:val="24"/>
                <w:lang w:val="pl-PL"/>
              </w:rPr>
              <w:t>ove Centar za socijalni rad za P</w:t>
            </w:r>
            <w:r w:rsidRPr="00267859">
              <w:rPr>
                <w:rFonts w:ascii="Times New Roman" w:hAnsi="Times New Roman"/>
                <w:color w:val="000000"/>
                <w:sz w:val="24"/>
                <w:szCs w:val="24"/>
                <w:lang w:val="pl-PL"/>
              </w:rPr>
              <w:t>rijestonicu Cetinje</w:t>
            </w:r>
          </w:p>
        </w:tc>
        <w:tc>
          <w:tcPr>
            <w:tcW w:w="1558"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11.3.</w:t>
            </w:r>
          </w:p>
        </w:tc>
      </w:tr>
      <w:tr w:rsidR="00544201" w:rsidRPr="00267859" w:rsidTr="00544201">
        <w:trPr>
          <w:trHeight w:val="63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12.</w:t>
            </w:r>
          </w:p>
        </w:tc>
        <w:tc>
          <w:tcPr>
            <w:tcW w:w="2914"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Odluka o izmjeni Statuta Univerziteta Crne Gore</w:t>
            </w:r>
          </w:p>
        </w:tc>
        <w:tc>
          <w:tcPr>
            <w:tcW w:w="1558"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544201">
        <w:trPr>
          <w:trHeight w:val="895"/>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13.</w:t>
            </w:r>
          </w:p>
        </w:tc>
        <w:tc>
          <w:tcPr>
            <w:tcW w:w="2914"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dopuni Odluke o organizovanju Javne ustanove Narodni muzej Crne Gore</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10.3.</w:t>
            </w: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10.3.</w:t>
            </w: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27.3.</w:t>
            </w: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3.4.</w:t>
            </w:r>
          </w:p>
        </w:tc>
      </w:tr>
      <w:tr w:rsidR="00544201" w:rsidRPr="00267859" w:rsidTr="00544201">
        <w:trPr>
          <w:trHeight w:val="598"/>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14.</w:t>
            </w:r>
          </w:p>
        </w:tc>
        <w:tc>
          <w:tcPr>
            <w:tcW w:w="2914"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Odluka o dopuni Odluke o organizovanju Javne ustanove Centar za konzervaciju i arheologiju Crne Gore</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10.3.</w:t>
            </w: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10.3.</w:t>
            </w: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27.3.</w:t>
            </w: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3.4.</w:t>
            </w:r>
          </w:p>
        </w:tc>
      </w:tr>
      <w:tr w:rsidR="00544201" w:rsidRPr="00267859" w:rsidTr="00544201">
        <w:trPr>
          <w:trHeight w:val="1255"/>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15.</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90F17">
              <w:rPr>
                <w:rFonts w:ascii="Times New Roman" w:hAnsi="Times New Roman"/>
                <w:color w:val="000000"/>
                <w:sz w:val="24"/>
                <w:szCs w:val="24"/>
                <w:lang w:val="pl-PL"/>
              </w:rPr>
              <w:t>Odluka o izmjenama Odluke o organizovanju Javne ustanove za smještaj djece sa poremećajima u ponašanju</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2.4.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2.4.</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16.5.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9.6.</w:t>
            </w:r>
          </w:p>
        </w:tc>
      </w:tr>
      <w:tr w:rsidR="00544201" w:rsidRPr="00267859" w:rsidTr="00544201">
        <w:trPr>
          <w:trHeight w:val="283"/>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16.</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3138AD" w:rsidRDefault="00544201" w:rsidP="00544201">
            <w:pPr>
              <w:spacing w:after="0" w:line="240" w:lineRule="auto"/>
              <w:jc w:val="center"/>
              <w:rPr>
                <w:rFonts w:ascii="Times New Roman" w:hAnsi="Times New Roman"/>
                <w:color w:val="000000"/>
                <w:sz w:val="24"/>
                <w:szCs w:val="24"/>
                <w:lang w:val="pl-PL"/>
              </w:rPr>
            </w:pPr>
            <w:r w:rsidRPr="003138AD">
              <w:rPr>
                <w:rFonts w:ascii="Times New Roman" w:hAnsi="Times New Roman"/>
                <w:color w:val="000000"/>
                <w:sz w:val="24"/>
                <w:szCs w:val="24"/>
                <w:lang w:val="pl-PL"/>
              </w:rPr>
              <w:t>Odluka o osnivanju Centra za stručno obrazovanje</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3138AD"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3138AD" w:rsidRDefault="00544201" w:rsidP="00544201">
            <w:pPr>
              <w:spacing w:after="0" w:line="240" w:lineRule="auto"/>
              <w:jc w:val="center"/>
              <w:rPr>
                <w:rFonts w:ascii="Times New Roman" w:hAnsi="Times New Roman"/>
                <w:color w:val="000000"/>
                <w:sz w:val="24"/>
                <w:szCs w:val="24"/>
              </w:rPr>
            </w:pPr>
            <w:r w:rsidRPr="003138AD">
              <w:rPr>
                <w:rFonts w:ascii="Times New Roman" w:hAnsi="Times New Roman"/>
                <w:color w:val="000000"/>
                <w:sz w:val="24"/>
                <w:szCs w:val="24"/>
              </w:rPr>
              <w:t>23.5.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24.6.</w:t>
            </w:r>
          </w:p>
        </w:tc>
      </w:tr>
      <w:tr w:rsidR="00544201" w:rsidRPr="00267859" w:rsidTr="00544201">
        <w:trPr>
          <w:trHeight w:val="63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17.</w:t>
            </w:r>
          </w:p>
        </w:tc>
        <w:tc>
          <w:tcPr>
            <w:tcW w:w="2914"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 xml:space="preserve">Odluka o broju studenata za upis na osnovne i specijalističke studije </w:t>
            </w:r>
            <w:r w:rsidRPr="00267859">
              <w:rPr>
                <w:rFonts w:ascii="Times New Roman" w:hAnsi="Times New Roman"/>
                <w:color w:val="000000"/>
                <w:sz w:val="24"/>
                <w:szCs w:val="24"/>
                <w:lang w:val="pl-PL"/>
              </w:rPr>
              <w:lastRenderedPageBreak/>
              <w:t>Univerziteta Crne Gore za studijsku 2014∕2015. godinu koji se finansiraju iz Budžeta Crne Gore</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5.6.</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25.7.</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2.9.</w:t>
            </w:r>
          </w:p>
        </w:tc>
      </w:tr>
      <w:tr w:rsidR="00544201" w:rsidRPr="00267859" w:rsidTr="00544201">
        <w:trPr>
          <w:trHeight w:val="838"/>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18.</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osnivanju Fakulteta za crnogorski jezik i književnost</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27.6.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2.7.</w:t>
            </w:r>
          </w:p>
        </w:tc>
      </w:tr>
      <w:tr w:rsidR="00544201" w:rsidRPr="00267859" w:rsidTr="00544201">
        <w:trPr>
          <w:trHeight w:val="945"/>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19.</w:t>
            </w:r>
          </w:p>
        </w:tc>
        <w:tc>
          <w:tcPr>
            <w:tcW w:w="2914"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izmjeni Odluke o utvrđivanju broja radnih dozvola za strance za 2014. godinu</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22.7.</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29.7.</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2.9.</w:t>
            </w:r>
          </w:p>
        </w:tc>
      </w:tr>
      <w:tr w:rsidR="00544201" w:rsidRPr="00267859" w:rsidTr="00544201">
        <w:trPr>
          <w:trHeight w:val="630"/>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20.</w:t>
            </w:r>
          </w:p>
        </w:tc>
        <w:tc>
          <w:tcPr>
            <w:tcW w:w="2914"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w:t>
            </w:r>
            <w:r>
              <w:rPr>
                <w:rFonts w:ascii="Times New Roman" w:hAnsi="Times New Roman"/>
                <w:color w:val="000000"/>
                <w:sz w:val="24"/>
                <w:szCs w:val="24"/>
                <w:lang w:val="pl-PL"/>
              </w:rPr>
              <w:t>uka o usklađivanju visine osnova</w:t>
            </w:r>
            <w:r w:rsidRPr="00267859">
              <w:rPr>
                <w:rFonts w:ascii="Times New Roman" w:hAnsi="Times New Roman"/>
                <w:color w:val="000000"/>
                <w:sz w:val="24"/>
                <w:szCs w:val="24"/>
                <w:lang w:val="pl-PL"/>
              </w:rPr>
              <w:t xml:space="preserve"> za utvrđivanje prava na materijalno obezbjeđenje i visine materijalnih davanja iz socijalne i dječje zaštite</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23.7.</w:t>
            </w: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24.7.</w:t>
            </w:r>
          </w:p>
        </w:tc>
      </w:tr>
      <w:tr w:rsidR="00544201" w:rsidRPr="00267859" w:rsidTr="00544201">
        <w:trPr>
          <w:trHeight w:val="735"/>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21.</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usklađivanju mjesečnih novčanih pri</w:t>
            </w:r>
            <w:r>
              <w:rPr>
                <w:rFonts w:ascii="Times New Roman" w:hAnsi="Times New Roman"/>
                <w:color w:val="000000"/>
                <w:sz w:val="24"/>
                <w:szCs w:val="24"/>
                <w:lang w:val="pl-PL"/>
              </w:rPr>
              <w:t>manja korisnika prava iz boračke</w:t>
            </w:r>
            <w:r w:rsidRPr="00267859">
              <w:rPr>
                <w:rFonts w:ascii="Times New Roman" w:hAnsi="Times New Roman"/>
                <w:color w:val="000000"/>
                <w:sz w:val="24"/>
                <w:szCs w:val="24"/>
                <w:lang w:val="pl-PL"/>
              </w:rPr>
              <w:t xml:space="preserve"> i invalidske zaštite</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28.7.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29.7.</w:t>
            </w:r>
          </w:p>
        </w:tc>
      </w:tr>
      <w:tr w:rsidR="00544201" w:rsidRPr="00267859" w:rsidTr="00544201">
        <w:trPr>
          <w:trHeight w:val="175"/>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22.</w:t>
            </w:r>
          </w:p>
        </w:tc>
        <w:tc>
          <w:tcPr>
            <w:tcW w:w="2914"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iznosu naknade troškova obuke kandidata za kontrolora, polaganja stručnog ispita za kontrolora i ispita provjere znanja i vještina kontrolora</w:t>
            </w:r>
          </w:p>
        </w:tc>
        <w:tc>
          <w:tcPr>
            <w:tcW w:w="1558"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23.9.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24.9.</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544201">
        <w:trPr>
          <w:trHeight w:val="526"/>
        </w:trPr>
        <w:tc>
          <w:tcPr>
            <w:tcW w:w="79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23.</w:t>
            </w:r>
          </w:p>
        </w:tc>
        <w:tc>
          <w:tcPr>
            <w:tcW w:w="2914"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Odluka o izmjenama i dopunama Odluke o organizovanju Javne ustanove Kraljevsko pozorište Zetski dom</w:t>
            </w:r>
          </w:p>
        </w:tc>
        <w:tc>
          <w:tcPr>
            <w:tcW w:w="1558"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28.7.</w:t>
            </w:r>
          </w:p>
        </w:tc>
        <w:tc>
          <w:tcPr>
            <w:tcW w:w="141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30.9.</w:t>
            </w:r>
          </w:p>
        </w:tc>
        <w:tc>
          <w:tcPr>
            <w:tcW w:w="1575"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13.10.</w:t>
            </w:r>
          </w:p>
        </w:tc>
      </w:tr>
      <w:tr w:rsidR="00544201" w:rsidRPr="00267859" w:rsidTr="00544201">
        <w:trPr>
          <w:trHeight w:val="175"/>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24.</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Odluka o izmjenama i dopuni Odluke o organizovanju Javne ustanove Crnogorsko narodno pozorište</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28.7.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30.9.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13.10.</w:t>
            </w:r>
          </w:p>
        </w:tc>
      </w:tr>
      <w:tr w:rsidR="00544201" w:rsidRPr="00267859" w:rsidTr="00544201">
        <w:trPr>
          <w:trHeight w:val="60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25.</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Odluka o utvrđivanju osnovne liste ljekova</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9.10.</w:t>
            </w:r>
          </w:p>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16.10.</w:t>
            </w:r>
          </w:p>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6.11.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7.11.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544201">
        <w:trPr>
          <w:trHeight w:val="63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26.</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Odluka o utvrđivanju broja radnih dozvola za strance za 2015. godinu</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13.10.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5.12.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15.12.</w:t>
            </w:r>
          </w:p>
        </w:tc>
      </w:tr>
      <w:tr w:rsidR="00544201" w:rsidRPr="00267859" w:rsidTr="00544201">
        <w:trPr>
          <w:trHeight w:val="630"/>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27.</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 xml:space="preserve">Odluka o visini naknada za predsjednika i članove odbora direktora društva sa </w:t>
            </w:r>
            <w:r w:rsidRPr="00267859">
              <w:rPr>
                <w:rFonts w:ascii="Times New Roman" w:hAnsi="Times New Roman"/>
                <w:color w:val="000000"/>
                <w:sz w:val="24"/>
                <w:szCs w:val="24"/>
                <w:lang w:val="pl-PL"/>
              </w:rPr>
              <w:lastRenderedPageBreak/>
              <w:t>ograničenom odgovornošću Inovaciono pr</w:t>
            </w:r>
            <w:r>
              <w:rPr>
                <w:rFonts w:ascii="Times New Roman" w:hAnsi="Times New Roman"/>
                <w:color w:val="000000"/>
                <w:sz w:val="24"/>
                <w:szCs w:val="24"/>
                <w:lang w:val="pl-PL"/>
              </w:rPr>
              <w:t>eduzetnički centar ,,Tehnopolis</w:t>
            </w:r>
            <w:r>
              <w:rPr>
                <w:rFonts w:ascii="Times New Roman" w:hAnsi="Times New Roman"/>
                <w:color w:val="000000"/>
                <w:sz w:val="24"/>
                <w:szCs w:val="24"/>
                <w:lang w:val="sr-Latn-CS"/>
              </w:rPr>
              <w:t>’’</w:t>
            </w:r>
            <w:r w:rsidRPr="00267859">
              <w:rPr>
                <w:rFonts w:ascii="Times New Roman" w:hAnsi="Times New Roman"/>
                <w:color w:val="000000"/>
                <w:sz w:val="24"/>
                <w:szCs w:val="24"/>
                <w:lang w:val="pl-PL"/>
              </w:rPr>
              <w:t xml:space="preserve"> - Nikšić</w:t>
            </w:r>
          </w:p>
        </w:tc>
        <w:tc>
          <w:tcPr>
            <w:tcW w:w="15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11.11.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21.11.</w:t>
            </w:r>
          </w:p>
        </w:tc>
      </w:tr>
      <w:tr w:rsidR="00544201" w:rsidRPr="00267859" w:rsidTr="00544201">
        <w:trPr>
          <w:trHeight w:val="630"/>
        </w:trPr>
        <w:tc>
          <w:tcPr>
            <w:tcW w:w="791" w:type="dxa"/>
            <w:tcBorders>
              <w:top w:val="nil"/>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28.</w:t>
            </w:r>
          </w:p>
        </w:tc>
        <w:tc>
          <w:tcPr>
            <w:tcW w:w="2914" w:type="dxa"/>
            <w:tcBorders>
              <w:top w:val="nil"/>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 xml:space="preserve">Odluka o prestanku važenja Odluke o obrazovanju Komisije za nestala lica </w:t>
            </w:r>
          </w:p>
        </w:tc>
        <w:tc>
          <w:tcPr>
            <w:tcW w:w="1558"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5.12.</w:t>
            </w:r>
          </w:p>
        </w:tc>
        <w:tc>
          <w:tcPr>
            <w:tcW w:w="1416"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p>
        </w:tc>
        <w:tc>
          <w:tcPr>
            <w:tcW w:w="1575"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544201">
        <w:trPr>
          <w:trHeight w:val="630"/>
        </w:trPr>
        <w:tc>
          <w:tcPr>
            <w:tcW w:w="791" w:type="dxa"/>
            <w:tcBorders>
              <w:top w:val="nil"/>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2914" w:type="dxa"/>
            <w:tcBorders>
              <w:top w:val="nil"/>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 xml:space="preserve">Odluka o </w:t>
            </w:r>
            <w:r>
              <w:rPr>
                <w:rFonts w:ascii="Times New Roman" w:hAnsi="Times New Roman"/>
                <w:color w:val="000000"/>
                <w:sz w:val="24"/>
                <w:szCs w:val="24"/>
                <w:lang w:val="pl-PL"/>
              </w:rPr>
              <w:t>uvećanju zarade državnih službenika koji obavljaju normativno-pravne poslove</w:t>
            </w:r>
          </w:p>
        </w:tc>
        <w:tc>
          <w:tcPr>
            <w:tcW w:w="1558"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p>
        </w:tc>
        <w:tc>
          <w:tcPr>
            <w:tcW w:w="1416"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p>
        </w:tc>
        <w:tc>
          <w:tcPr>
            <w:tcW w:w="1575"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30.12.</w:t>
            </w:r>
          </w:p>
        </w:tc>
      </w:tr>
    </w:tbl>
    <w:p w:rsidR="0047390E" w:rsidRDefault="0047390E" w:rsidP="0047390E">
      <w:pPr>
        <w:jc w:val="center"/>
      </w:pPr>
    </w:p>
    <w:p w:rsidR="00544201" w:rsidRPr="00267859" w:rsidRDefault="00544201" w:rsidP="00544201">
      <w:pPr>
        <w:spacing w:after="0" w:line="240" w:lineRule="auto"/>
        <w:ind w:left="360"/>
        <w:jc w:val="center"/>
        <w:rPr>
          <w:rFonts w:ascii="Times New Roman" w:hAnsi="Times New Roman"/>
          <w:b/>
          <w:sz w:val="24"/>
          <w:szCs w:val="24"/>
          <w:u w:val="single"/>
        </w:rPr>
      </w:pPr>
      <w:r>
        <w:rPr>
          <w:rFonts w:ascii="Times New Roman" w:hAnsi="Times New Roman"/>
          <w:b/>
          <w:sz w:val="24"/>
          <w:szCs w:val="24"/>
          <w:u w:val="single"/>
        </w:rPr>
        <w:t xml:space="preserve">3. </w:t>
      </w:r>
      <w:r w:rsidRPr="00267859">
        <w:rPr>
          <w:rFonts w:ascii="Times New Roman" w:hAnsi="Times New Roman"/>
          <w:b/>
          <w:sz w:val="24"/>
          <w:szCs w:val="24"/>
          <w:u w:val="single"/>
        </w:rPr>
        <w:t>PRAVILNICI</w:t>
      </w:r>
    </w:p>
    <w:p w:rsidR="00544201" w:rsidRPr="00267859" w:rsidRDefault="00544201" w:rsidP="00544201">
      <w:pPr>
        <w:spacing w:after="0" w:line="240" w:lineRule="auto"/>
        <w:ind w:left="3840"/>
        <w:jc w:val="center"/>
        <w:rPr>
          <w:rFonts w:ascii="Times New Roman" w:hAnsi="Times New Roman"/>
          <w:b/>
          <w:sz w:val="24"/>
          <w:szCs w:val="24"/>
          <w:u w:val="single"/>
        </w:rPr>
      </w:pPr>
    </w:p>
    <w:tbl>
      <w:tblPr>
        <w:tblW w:w="9513" w:type="dxa"/>
        <w:tblInd w:w="93" w:type="dxa"/>
        <w:tblLook w:val="04A0"/>
      </w:tblPr>
      <w:tblGrid>
        <w:gridCol w:w="821"/>
        <w:gridCol w:w="4363"/>
        <w:gridCol w:w="1483"/>
        <w:gridCol w:w="1150"/>
        <w:gridCol w:w="1696"/>
      </w:tblGrid>
      <w:tr w:rsidR="00544201" w:rsidRPr="00267859" w:rsidTr="00F422D2">
        <w:trPr>
          <w:trHeight w:val="15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Rb.</w:t>
            </w:r>
          </w:p>
        </w:tc>
        <w:tc>
          <w:tcPr>
            <w:tcW w:w="4363"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Naziv</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lang w:val="pl-PL"/>
              </w:rPr>
            </w:pPr>
            <w:r w:rsidRPr="00544201">
              <w:rPr>
                <w:rFonts w:ascii="Times New Roman" w:hAnsi="Times New Roman"/>
                <w:b/>
                <w:bCs/>
                <w:color w:val="000000"/>
                <w:sz w:val="20"/>
                <w:szCs w:val="20"/>
                <w:lang w:val="pl-PL"/>
              </w:rPr>
              <w:t>Primjedbe i sugestije</w:t>
            </w:r>
            <w:r w:rsidRPr="00544201">
              <w:rPr>
                <w:rFonts w:ascii="Times New Roman" w:hAnsi="Times New Roman"/>
                <w:b/>
                <w:bCs/>
                <w:color w:val="000000"/>
                <w:sz w:val="20"/>
                <w:szCs w:val="20"/>
                <w:lang w:val="pl-PL"/>
              </w:rPr>
              <w:br/>
              <w:t xml:space="preserve">date u neposrednoj saradnji i </w:t>
            </w:r>
            <w:r w:rsidRPr="00544201">
              <w:rPr>
                <w:rFonts w:ascii="Times New Roman" w:hAnsi="Times New Roman"/>
                <w:b/>
                <w:bCs/>
                <w:color w:val="000000"/>
                <w:sz w:val="20"/>
                <w:szCs w:val="20"/>
                <w:lang w:val="pl-PL"/>
              </w:rPr>
              <w:br/>
              <w:t>pisanim putem</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Konačno mišljenje</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Dat nalog za objavljivanje</w:t>
            </w:r>
          </w:p>
        </w:tc>
      </w:tr>
      <w:tr w:rsidR="00544201" w:rsidRPr="00267859" w:rsidTr="00F422D2">
        <w:trPr>
          <w:trHeight w:val="945"/>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rsidR="00544201" w:rsidRPr="00267859" w:rsidRDefault="00544201" w:rsidP="00544201">
            <w:pPr>
              <w:spacing w:after="0" w:line="240" w:lineRule="auto"/>
              <w:jc w:val="center"/>
              <w:rPr>
                <w:rFonts w:ascii="Times New Roman" w:hAnsi="Times New Roman"/>
                <w:b/>
                <w:bCs/>
                <w:color w:val="000000"/>
                <w:sz w:val="24"/>
                <w:szCs w:val="24"/>
              </w:rPr>
            </w:pPr>
            <w:r w:rsidRPr="00267859">
              <w:rPr>
                <w:rFonts w:ascii="Times New Roman" w:hAnsi="Times New Roman"/>
                <w:b/>
                <w:bCs/>
                <w:color w:val="000000"/>
                <w:sz w:val="24"/>
                <w:szCs w:val="24"/>
              </w:rPr>
              <w:t>1.</w:t>
            </w:r>
          </w:p>
        </w:tc>
        <w:tc>
          <w:tcPr>
            <w:tcW w:w="4363" w:type="dxa"/>
            <w:tcBorders>
              <w:top w:val="nil"/>
              <w:left w:val="nil"/>
              <w:bottom w:val="single" w:sz="4" w:space="0" w:color="auto"/>
              <w:right w:val="single" w:sz="4" w:space="0" w:color="auto"/>
            </w:tcBorders>
            <w:shd w:val="clear" w:color="auto" w:fill="auto"/>
            <w:vAlign w:val="center"/>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lang w:val="pl-PL"/>
              </w:rPr>
              <w:t>Pravilnik o bližoj sadržini informativnog materijala, obrascu saglasnosti za davanje krvi ili komponenti krvi i sadržini i obrascu upitnika o davanju krvi ili komponenti krvi</w:t>
            </w:r>
          </w:p>
        </w:tc>
        <w:tc>
          <w:tcPr>
            <w:tcW w:w="1483" w:type="dxa"/>
            <w:tcBorders>
              <w:top w:val="nil"/>
              <w:left w:val="nil"/>
              <w:bottom w:val="single" w:sz="4" w:space="0" w:color="auto"/>
              <w:right w:val="single" w:sz="4" w:space="0" w:color="auto"/>
            </w:tcBorders>
            <w:shd w:val="clear" w:color="auto" w:fill="auto"/>
            <w:vAlign w:val="center"/>
            <w:hideMark/>
          </w:tcPr>
          <w:p w:rsidR="00544201" w:rsidRPr="00267859" w:rsidRDefault="00544201" w:rsidP="00544201">
            <w:pPr>
              <w:spacing w:after="0" w:line="240" w:lineRule="auto"/>
              <w:jc w:val="center"/>
              <w:rPr>
                <w:rFonts w:ascii="Times New Roman" w:hAnsi="Times New Roman"/>
                <w:bCs/>
                <w:color w:val="000000"/>
                <w:sz w:val="24"/>
                <w:szCs w:val="24"/>
                <w:lang w:val="pl-PL"/>
              </w:rPr>
            </w:pPr>
            <w:r w:rsidRPr="00267859">
              <w:rPr>
                <w:rFonts w:ascii="Times New Roman" w:hAnsi="Times New Roman"/>
                <w:bCs/>
                <w:color w:val="000000"/>
                <w:sz w:val="24"/>
                <w:szCs w:val="24"/>
                <w:lang w:val="pl-PL"/>
              </w:rPr>
              <w:t>11.2.</w:t>
            </w:r>
          </w:p>
        </w:tc>
        <w:tc>
          <w:tcPr>
            <w:tcW w:w="1150" w:type="dxa"/>
            <w:tcBorders>
              <w:top w:val="nil"/>
              <w:left w:val="nil"/>
              <w:bottom w:val="single" w:sz="4" w:space="0" w:color="auto"/>
              <w:right w:val="single" w:sz="4" w:space="0" w:color="auto"/>
            </w:tcBorders>
            <w:shd w:val="clear" w:color="auto" w:fill="auto"/>
            <w:vAlign w:val="center"/>
            <w:hideMark/>
          </w:tcPr>
          <w:p w:rsidR="00544201" w:rsidRPr="00267859" w:rsidRDefault="00544201" w:rsidP="00544201">
            <w:pPr>
              <w:spacing w:after="0" w:line="240" w:lineRule="auto"/>
              <w:jc w:val="center"/>
              <w:rPr>
                <w:rFonts w:ascii="Times New Roman" w:hAnsi="Times New Roman"/>
                <w:bCs/>
                <w:color w:val="000000"/>
                <w:sz w:val="24"/>
                <w:szCs w:val="24"/>
                <w:lang w:val="pl-PL"/>
              </w:rPr>
            </w:pPr>
            <w:r>
              <w:rPr>
                <w:rFonts w:ascii="Times New Roman" w:hAnsi="Times New Roman"/>
                <w:bCs/>
                <w:color w:val="000000"/>
                <w:sz w:val="24"/>
                <w:szCs w:val="24"/>
                <w:lang w:val="pl-PL"/>
              </w:rPr>
              <w:t>18.2.</w:t>
            </w:r>
          </w:p>
        </w:tc>
        <w:tc>
          <w:tcPr>
            <w:tcW w:w="1696" w:type="dxa"/>
            <w:tcBorders>
              <w:top w:val="nil"/>
              <w:left w:val="nil"/>
              <w:bottom w:val="single" w:sz="4" w:space="0" w:color="auto"/>
              <w:right w:val="single" w:sz="4" w:space="0" w:color="auto"/>
            </w:tcBorders>
            <w:shd w:val="clear" w:color="auto" w:fill="auto"/>
            <w:vAlign w:val="center"/>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21.2.</w:t>
            </w:r>
          </w:p>
        </w:tc>
      </w:tr>
      <w:tr w:rsidR="00544201" w:rsidRPr="00267859" w:rsidTr="00F422D2">
        <w:trPr>
          <w:trHeight w:val="526"/>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w:t>
            </w:r>
          </w:p>
        </w:tc>
        <w:tc>
          <w:tcPr>
            <w:tcW w:w="4363"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Pravilnik o bližim uslovima za skladištenje, transport i distribuciju krvi i komponenti krvi</w:t>
            </w:r>
          </w:p>
        </w:tc>
        <w:tc>
          <w:tcPr>
            <w:tcW w:w="1483"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color w:val="000000"/>
                <w:sz w:val="24"/>
                <w:szCs w:val="24"/>
              </w:rPr>
            </w:pPr>
            <w:r w:rsidRPr="00267859">
              <w:rPr>
                <w:rFonts w:ascii="Times New Roman" w:hAnsi="Times New Roman"/>
                <w:color w:val="000000"/>
                <w:sz w:val="24"/>
                <w:szCs w:val="24"/>
              </w:rPr>
              <w:t>11.2.</w:t>
            </w:r>
          </w:p>
        </w:tc>
        <w:tc>
          <w:tcPr>
            <w:tcW w:w="115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18.2.</w:t>
            </w:r>
          </w:p>
        </w:tc>
        <w:tc>
          <w:tcPr>
            <w:tcW w:w="169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21.2.</w:t>
            </w:r>
          </w:p>
        </w:tc>
      </w:tr>
      <w:tr w:rsidR="00544201" w:rsidRPr="00267859" w:rsidTr="00F422D2">
        <w:trPr>
          <w:trHeight w:val="868"/>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Pravilnik o bližim uslovima u pogledu kvaliteta i bezbjednosti krvi i komponenti krvi koje su namijenjene za transfuziju</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25.2.</w:t>
            </w:r>
          </w:p>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26.2.</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27.2.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28.2.</w:t>
            </w:r>
          </w:p>
        </w:tc>
      </w:tr>
      <w:tr w:rsidR="00544201" w:rsidRPr="00267859" w:rsidTr="00F422D2">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4.</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Pravilnik o načinu ostvarivanja prava na rad lica koja traže azil</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150"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5.3.</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F422D2">
        <w:trPr>
          <w:trHeight w:val="26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5.</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 xml:space="preserve">Pravilnik o obimu ljekarskog pregleda i kriterijumima za utvrđivanje podobnosti </w:t>
            </w:r>
            <w:r>
              <w:rPr>
                <w:rFonts w:ascii="Times New Roman" w:hAnsi="Times New Roman"/>
                <w:color w:val="000000"/>
                <w:sz w:val="24"/>
                <w:szCs w:val="24"/>
                <w:lang w:val="pl-PL"/>
              </w:rPr>
              <w:t>davalaca krvi ili komponenti krvi</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25.2.</w:t>
            </w:r>
          </w:p>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26.2.</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27.2.</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28.2.</w:t>
            </w:r>
          </w:p>
        </w:tc>
      </w:tr>
      <w:tr w:rsidR="00544201" w:rsidRPr="00267859" w:rsidTr="00F422D2">
        <w:trPr>
          <w:trHeight w:val="80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6.</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Pravilnik o bližim uslovima za pružanje i korišćenje usluga porodičnog smještaja-hraniteljstva i porodičnog smještaja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18.2.</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21.2.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2.4.</w:t>
            </w:r>
          </w:p>
        </w:tc>
      </w:tr>
      <w:tr w:rsidR="00544201" w:rsidRPr="00267859" w:rsidTr="00F422D2">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7.</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Pravilnik o bližim uslovima, načinu, postupku i kriterijumima za dodjelu sredstava sportskim subjektima i kontrolu nad realizacijom programa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10.3.</w:t>
            </w:r>
          </w:p>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11.3.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20.3.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26.3.</w:t>
            </w:r>
          </w:p>
        </w:tc>
      </w:tr>
      <w:tr w:rsidR="00544201" w:rsidRPr="00267859" w:rsidTr="00F422D2">
        <w:trPr>
          <w:trHeight w:val="508"/>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8.</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 xml:space="preserve">Pravilnik o sistemu obilježavanja, vođenju evidencija, sljedljivosti i praćenju jedinice </w:t>
            </w:r>
            <w:r w:rsidRPr="00267859">
              <w:rPr>
                <w:rFonts w:ascii="Times New Roman" w:hAnsi="Times New Roman"/>
                <w:color w:val="000000"/>
                <w:sz w:val="24"/>
                <w:szCs w:val="24"/>
              </w:rPr>
              <w:lastRenderedPageBreak/>
              <w:t>krvi i komponente krvi od davaoca do primaoca krvi, kao i od primaoca do davaoca krvi i praćenju ozbiljnih neželjenih događaja i ozbiljnih</w:t>
            </w:r>
            <w:r>
              <w:rPr>
                <w:rFonts w:ascii="Times New Roman" w:hAnsi="Times New Roman"/>
                <w:color w:val="000000"/>
                <w:sz w:val="24"/>
                <w:szCs w:val="24"/>
              </w:rPr>
              <w:t xml:space="preserve"> neželjenih reakcija</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lastRenderedPageBreak/>
              <w:t>13.3.</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17.3.</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19.3.</w:t>
            </w:r>
          </w:p>
        </w:tc>
      </w:tr>
      <w:tr w:rsidR="00544201" w:rsidRPr="00267859" w:rsidTr="00F422D2">
        <w:trPr>
          <w:trHeight w:val="31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lastRenderedPageBreak/>
              <w:t>9.</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Pravilnik o dopuni Pravilnika o bližim uslovima i standardima za obavljanje stručnih poslova u socijalnoj i dječjoj zaštiti</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18.3.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18.3.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19.3.</w:t>
            </w:r>
          </w:p>
        </w:tc>
      </w:tr>
      <w:tr w:rsidR="00544201" w:rsidRPr="00267859" w:rsidTr="00F422D2">
        <w:trPr>
          <w:trHeight w:val="391"/>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10.</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Pravilnik o specijalizacijama</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28.3.</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31.3.</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1.4.</w:t>
            </w:r>
          </w:p>
        </w:tc>
      </w:tr>
      <w:tr w:rsidR="00544201" w:rsidRPr="00267859" w:rsidTr="00F422D2">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11.</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Pravilnik o izmjenama i dopunama Pravilnika o polaganju stručnog ispita nastavnika</w:t>
            </w:r>
          </w:p>
        </w:tc>
        <w:tc>
          <w:tcPr>
            <w:tcW w:w="14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24.3.</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25.3.</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31.3. </w:t>
            </w:r>
          </w:p>
        </w:tc>
      </w:tr>
      <w:tr w:rsidR="00544201" w:rsidRPr="00267859" w:rsidTr="00F422D2">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12.</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A67A84">
              <w:rPr>
                <w:rFonts w:ascii="Times New Roman" w:hAnsi="Times New Roman"/>
                <w:color w:val="000000"/>
                <w:sz w:val="24"/>
                <w:szCs w:val="24"/>
              </w:rPr>
              <w:t>Pravilnik o bližim uslovima za osnivanje i rad auto-škola</w:t>
            </w:r>
          </w:p>
        </w:tc>
        <w:tc>
          <w:tcPr>
            <w:tcW w:w="1483"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2.4.</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 </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 </w:t>
            </w:r>
          </w:p>
        </w:tc>
      </w:tr>
      <w:tr w:rsidR="00544201" w:rsidRPr="00267859" w:rsidTr="00F422D2">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13.</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Style w:val="Emphasis"/>
                <w:rFonts w:ascii="Times New Roman" w:hAnsi="Times New Roman"/>
                <w:i w:val="0"/>
                <w:sz w:val="24"/>
                <w:szCs w:val="24"/>
              </w:rPr>
            </w:pPr>
            <w:r w:rsidRPr="00267859">
              <w:rPr>
                <w:rStyle w:val="Emphasis"/>
                <w:rFonts w:ascii="Times New Roman" w:hAnsi="Times New Roman"/>
                <w:i w:val="0"/>
                <w:sz w:val="24"/>
                <w:szCs w:val="24"/>
              </w:rPr>
              <w:t>Pravilnik o bližim uslovima u pogledu prostora, kadra i opreme Zavoda za transfuziju krvi Crne Gore i standardima i mjerama za uspostavljanje</w:t>
            </w:r>
            <w:r>
              <w:rPr>
                <w:rStyle w:val="Emphasis"/>
                <w:rFonts w:ascii="Times New Roman" w:hAnsi="Times New Roman"/>
                <w:i w:val="0"/>
                <w:sz w:val="24"/>
                <w:szCs w:val="24"/>
              </w:rPr>
              <w:t xml:space="preserve"> i održavanje sistema kvaliteta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4.4.</w:t>
            </w:r>
          </w:p>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7.4.</w:t>
            </w:r>
          </w:p>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6.5.</w:t>
            </w:r>
          </w:p>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9.5.</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15.5.</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23.5.</w:t>
            </w:r>
          </w:p>
        </w:tc>
      </w:tr>
      <w:tr w:rsidR="00544201" w:rsidRPr="00267859" w:rsidTr="00F422D2">
        <w:trPr>
          <w:trHeight w:val="598"/>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14.</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sz w:val="24"/>
                <w:szCs w:val="24"/>
              </w:rPr>
              <w:t>Pravilnik o bližim uslovima, načinu i postupku izdavanja i obnavljanja dozvole za rad nastavniku, direktoru i pomoćniku direktora obrazovno-vaspitne ustanove</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12.5.</w:t>
            </w:r>
          </w:p>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15.5.</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16.5</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19.5.</w:t>
            </w:r>
          </w:p>
        </w:tc>
      </w:tr>
      <w:tr w:rsidR="00544201" w:rsidRPr="00267859" w:rsidTr="00F422D2">
        <w:trPr>
          <w:trHeight w:val="976"/>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15.</w:t>
            </w:r>
          </w:p>
        </w:tc>
        <w:tc>
          <w:tcPr>
            <w:tcW w:w="4363"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sz w:val="24"/>
                <w:szCs w:val="24"/>
              </w:rPr>
              <w:t>Pravilnik o bližim uslovima za pružanje i korišćenje, normativima i minimalnim standardima usluge smještaja u prihvatilištu-skloništu</w:t>
            </w:r>
          </w:p>
        </w:tc>
        <w:tc>
          <w:tcPr>
            <w:tcW w:w="1483" w:type="dxa"/>
            <w:tcBorders>
              <w:top w:val="nil"/>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27.5.</w:t>
            </w:r>
          </w:p>
        </w:tc>
        <w:tc>
          <w:tcPr>
            <w:tcW w:w="1150" w:type="dxa"/>
            <w:tcBorders>
              <w:top w:val="nil"/>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13.6.</w:t>
            </w:r>
          </w:p>
        </w:tc>
        <w:tc>
          <w:tcPr>
            <w:tcW w:w="1696" w:type="dxa"/>
            <w:tcBorders>
              <w:top w:val="nil"/>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17.6.</w:t>
            </w:r>
          </w:p>
        </w:tc>
      </w:tr>
      <w:tr w:rsidR="00544201" w:rsidRPr="00267859" w:rsidTr="00F422D2">
        <w:trPr>
          <w:trHeight w:val="62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16.</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sz w:val="24"/>
                <w:szCs w:val="24"/>
              </w:rPr>
              <w:t>Pravilnik o načinu i postupku polaganja majstorskog ispita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3.6.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18.6.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23.6.</w:t>
            </w:r>
          </w:p>
        </w:tc>
      </w:tr>
      <w:tr w:rsidR="00544201" w:rsidRPr="00267859" w:rsidTr="00F422D2">
        <w:trPr>
          <w:trHeight w:val="61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17.</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lang w:val="pl-PL"/>
              </w:rPr>
              <w:t>Pravilnik o izmjenama i dopunama Pravilnika o obliku i načinu vođenja pedagoške evidencije i sadržini javnih isprava u školama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24.6.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30.6.</w:t>
            </w:r>
          </w:p>
        </w:tc>
      </w:tr>
      <w:tr w:rsidR="00544201" w:rsidRPr="00267859" w:rsidTr="00F422D2">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18.</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Pravilnik o tradicionalnim i alternativnim metodama liječenja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10.6.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27.6.</w:t>
            </w:r>
          </w:p>
        </w:tc>
      </w:tr>
      <w:tr w:rsidR="00544201" w:rsidRPr="00267859" w:rsidTr="00F422D2">
        <w:trPr>
          <w:trHeight w:val="53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19.</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Pravilnik o postupku i metodologiji za finansiranje grant šema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23.6.</w:t>
            </w:r>
          </w:p>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26.6.</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 </w:t>
            </w:r>
            <w:r>
              <w:rPr>
                <w:rFonts w:ascii="Times New Roman" w:hAnsi="Times New Roman"/>
                <w:color w:val="000000"/>
                <w:sz w:val="24"/>
                <w:szCs w:val="24"/>
              </w:rPr>
              <w:t>27.6.</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 30.6.</w:t>
            </w:r>
          </w:p>
        </w:tc>
      </w:tr>
      <w:tr w:rsidR="00544201" w:rsidRPr="00267859" w:rsidTr="00F422D2">
        <w:trPr>
          <w:trHeight w:val="778"/>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20.</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lang w:val="pl-PL"/>
              </w:rPr>
              <w:t>Pravilnik o bližim uslovima za obrazovanje, sastav i način rada socijalno-ljekarskih komisija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7.10.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13.10.</w:t>
            </w:r>
          </w:p>
        </w:tc>
      </w:tr>
      <w:tr w:rsidR="00544201" w:rsidRPr="00267859" w:rsidTr="00F422D2">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21.</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lang w:val="pl-PL"/>
              </w:rPr>
              <w:t>Pravilnik o obrascu i sadržini recepta, kriterijumima za klasifikaciju ljekova, kao i načinu izdavanja i propisivanja ljekova</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6.11.</w:t>
            </w:r>
          </w:p>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11.11.</w:t>
            </w:r>
          </w:p>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2.12.</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r>
      <w:tr w:rsidR="00544201" w:rsidRPr="00267859" w:rsidTr="00F422D2">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lastRenderedPageBreak/>
              <w:t>22.</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Pravilnik o bližim uslovima za pružanje i korišćenje usluga, normativima i minimalnim standardima usluga za smještaj djece i mladih u ustanovu i malu grupnu zajednicu</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26.9.</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10.10.</w:t>
            </w:r>
          </w:p>
        </w:tc>
      </w:tr>
      <w:tr w:rsidR="00544201" w:rsidRPr="00267859" w:rsidTr="00F422D2">
        <w:trPr>
          <w:trHeight w:val="553"/>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23.</w:t>
            </w:r>
          </w:p>
        </w:tc>
        <w:tc>
          <w:tcPr>
            <w:tcW w:w="4363" w:type="dxa"/>
            <w:tcBorders>
              <w:top w:val="single" w:sz="4" w:space="0" w:color="auto"/>
              <w:left w:val="nil"/>
              <w:bottom w:val="single" w:sz="4" w:space="0" w:color="auto"/>
              <w:right w:val="single" w:sz="4" w:space="0" w:color="auto"/>
            </w:tcBorders>
            <w:shd w:val="clear" w:color="auto" w:fill="auto"/>
            <w:vAlign w:val="center"/>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Pravilnik o primjeni mjere bezbjednosti obavezno psihijatrijsko liječenje i čuvanje u zdravstvenoj ustanovi</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17.7.</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18.7.</w:t>
            </w:r>
          </w:p>
        </w:tc>
      </w:tr>
      <w:tr w:rsidR="00544201" w:rsidRPr="00267859" w:rsidTr="00F422D2">
        <w:trPr>
          <w:trHeight w:val="94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24.</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rPr>
              <w:t>Pravilnik o bližem određivanju radnih mjesta, odnosno poslova u organima državne uprave na kojima se staž osiguranja računa sa uvećanim trajanjem</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24.9.</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23.10.</w:t>
            </w:r>
          </w:p>
        </w:tc>
      </w:tr>
      <w:tr w:rsidR="00544201" w:rsidRPr="00267859" w:rsidTr="00F422D2">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25.</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lang w:val="pl-PL"/>
              </w:rPr>
              <w:t>Pr</w:t>
            </w:r>
            <w:r>
              <w:rPr>
                <w:rFonts w:ascii="Times New Roman" w:hAnsi="Times New Roman"/>
                <w:color w:val="000000"/>
                <w:sz w:val="24"/>
                <w:szCs w:val="24"/>
                <w:lang w:val="pl-PL"/>
              </w:rPr>
              <w:t>avilnik o bezbjednosti igračaka</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4.11.</w:t>
            </w:r>
          </w:p>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3.12.</w:t>
            </w:r>
          </w:p>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18.12.</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r>
      <w:tr w:rsidR="00544201" w:rsidRPr="00267859" w:rsidTr="00F422D2">
        <w:trPr>
          <w:trHeight w:val="630"/>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26.</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rPr>
              <w:t>Pravilnik o načinu ostvarivanja prava na smještaj lica koje traži azil, lica kojem je priznat status izbjeglice, lica kojem je odobrena dodatna zaštita i lica kojem je odobrena privremena zaštita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7.10.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14.10.</w:t>
            </w:r>
          </w:p>
        </w:tc>
      </w:tr>
      <w:tr w:rsidR="00544201" w:rsidRPr="00267859" w:rsidTr="00F422D2">
        <w:trPr>
          <w:trHeight w:val="553"/>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27.</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rPr>
              <w:t>Pravilnik o utvrđivanju medicinskih razloga za promjenu pola</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13.10.</w:t>
            </w:r>
          </w:p>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30.10.</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31.10.</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4.11.</w:t>
            </w:r>
          </w:p>
        </w:tc>
      </w:tr>
      <w:tr w:rsidR="00544201" w:rsidRPr="00267859" w:rsidTr="00F422D2">
        <w:trPr>
          <w:trHeight w:val="1111"/>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28.</w:t>
            </w:r>
          </w:p>
        </w:tc>
        <w:tc>
          <w:tcPr>
            <w:tcW w:w="4363" w:type="dxa"/>
            <w:tcBorders>
              <w:top w:val="nil"/>
              <w:left w:val="nil"/>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lang w:val="pl-PL"/>
              </w:rPr>
              <w:t>Pravilnik o načinu prikupljanja podataka i načinu prijavljivanja i praćenja neželjenih dejstava ljekova za upotrebu u humanoj medicini</w:t>
            </w:r>
          </w:p>
        </w:tc>
        <w:tc>
          <w:tcPr>
            <w:tcW w:w="1483" w:type="dxa"/>
            <w:tcBorders>
              <w:top w:val="nil"/>
              <w:left w:val="nil"/>
              <w:bottom w:val="single" w:sz="4" w:space="0" w:color="auto"/>
              <w:right w:val="single" w:sz="4" w:space="0" w:color="auto"/>
            </w:tcBorders>
            <w:shd w:val="clear" w:color="auto" w:fill="auto"/>
            <w:noWrap/>
            <w:vAlign w:val="bottom"/>
            <w:hideMark/>
          </w:tcPr>
          <w:p w:rsidR="00544201"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22.9.</w:t>
            </w:r>
          </w:p>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15.10.</w:t>
            </w:r>
          </w:p>
        </w:tc>
        <w:tc>
          <w:tcPr>
            <w:tcW w:w="1150" w:type="dxa"/>
            <w:tcBorders>
              <w:top w:val="nil"/>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24.10.</w:t>
            </w:r>
          </w:p>
        </w:tc>
        <w:tc>
          <w:tcPr>
            <w:tcW w:w="1696" w:type="dxa"/>
            <w:tcBorders>
              <w:top w:val="nil"/>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27.10.</w:t>
            </w:r>
          </w:p>
        </w:tc>
      </w:tr>
      <w:tr w:rsidR="00544201" w:rsidRPr="00267859" w:rsidTr="00F422D2">
        <w:trPr>
          <w:trHeight w:val="616"/>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29.</w:t>
            </w:r>
          </w:p>
        </w:tc>
        <w:tc>
          <w:tcPr>
            <w:tcW w:w="4363" w:type="dxa"/>
            <w:tcBorders>
              <w:top w:val="nil"/>
              <w:left w:val="nil"/>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lang w:val="pl-PL"/>
              </w:rPr>
              <w:t>Pravilnik o dopunama Pravilnika o uslovima, kriterijumima i postupku ostvarivanja prava na subvencije</w:t>
            </w:r>
          </w:p>
        </w:tc>
        <w:tc>
          <w:tcPr>
            <w:tcW w:w="1483" w:type="dxa"/>
            <w:tcBorders>
              <w:top w:val="nil"/>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c>
          <w:tcPr>
            <w:tcW w:w="1150" w:type="dxa"/>
            <w:tcBorders>
              <w:top w:val="nil"/>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22.10.</w:t>
            </w:r>
          </w:p>
        </w:tc>
        <w:tc>
          <w:tcPr>
            <w:tcW w:w="1696" w:type="dxa"/>
            <w:tcBorders>
              <w:top w:val="nil"/>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23.10.</w:t>
            </w:r>
          </w:p>
        </w:tc>
      </w:tr>
      <w:tr w:rsidR="00544201" w:rsidRPr="00267859" w:rsidTr="00F422D2">
        <w:trPr>
          <w:trHeight w:val="35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30.</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rPr>
              <w:t>Pravilnik o dopuni Pravilnika o kriterijumima i uslovima za utvrđivanje procenta invaliditeta, preostale radne sposobnosti i mogućnosti zaposlenja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22.10.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23.10.</w:t>
            </w:r>
          </w:p>
        </w:tc>
      </w:tr>
      <w:tr w:rsidR="00544201" w:rsidRPr="00267859" w:rsidTr="00F422D2">
        <w:trPr>
          <w:trHeight w:val="61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31.</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rPr>
              <w:t>Pravilnik o dopuni Pravilnika o načinu i uslovima ostvarivanja prava na profesionalnu rehabilitaciju</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22.10.</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23.10.</w:t>
            </w:r>
          </w:p>
        </w:tc>
      </w:tr>
      <w:tr w:rsidR="00544201" w:rsidRPr="00267859" w:rsidTr="00F422D2">
        <w:trPr>
          <w:trHeight w:val="265"/>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32.</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lang w:val="pl-PL"/>
              </w:rPr>
              <w:t>Pravilnik o bližim uslovima i načinu upisa lijeka u registar tradicionalnih biljnih ljekova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20.10.</w:t>
            </w:r>
          </w:p>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5.11.</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p>
        </w:tc>
      </w:tr>
      <w:tr w:rsidR="00544201" w:rsidRPr="00267859" w:rsidTr="00F422D2">
        <w:trPr>
          <w:trHeight w:val="61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33.</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lang w:val="pl-PL"/>
              </w:rPr>
              <w:t>Pravilnik o sadržaju i načinu utvrđivanja individualnog plana zapošljavanja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8.12.</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10.12.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12.12.</w:t>
            </w:r>
          </w:p>
        </w:tc>
      </w:tr>
      <w:tr w:rsidR="00544201" w:rsidRPr="00267859" w:rsidTr="00F422D2">
        <w:trPr>
          <w:trHeight w:val="61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34.</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081B08" w:rsidRDefault="00544201" w:rsidP="00544201">
            <w:pPr>
              <w:spacing w:after="0" w:line="240" w:lineRule="auto"/>
              <w:jc w:val="center"/>
              <w:rPr>
                <w:rFonts w:ascii="Times New Roman" w:hAnsi="Times New Roman"/>
                <w:color w:val="000000"/>
                <w:sz w:val="24"/>
                <w:szCs w:val="24"/>
                <w:lang w:val="pl-PL"/>
              </w:rPr>
            </w:pPr>
            <w:r w:rsidRPr="00081B08">
              <w:rPr>
                <w:rFonts w:ascii="Times New Roman" w:hAnsi="Times New Roman"/>
                <w:color w:val="000000"/>
                <w:sz w:val="24"/>
                <w:szCs w:val="24"/>
                <w:lang w:val="pl-PL"/>
              </w:rPr>
              <w:t>Pravilnik o utvrđivanju liste kategorija korisnika posebnih povoljnosti u korišćenju usluga univerzalnog servisa</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2.12.</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3.12.</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081B08" w:rsidRDefault="00544201" w:rsidP="00544201">
            <w:pPr>
              <w:spacing w:after="0" w:line="240" w:lineRule="auto"/>
              <w:jc w:val="center"/>
              <w:rPr>
                <w:rFonts w:ascii="Times New Roman" w:hAnsi="Times New Roman"/>
                <w:color w:val="000000"/>
                <w:sz w:val="24"/>
                <w:szCs w:val="24"/>
              </w:rPr>
            </w:pPr>
            <w:r w:rsidRPr="00081B08">
              <w:rPr>
                <w:rFonts w:ascii="Times New Roman" w:hAnsi="Times New Roman"/>
                <w:color w:val="000000"/>
                <w:sz w:val="24"/>
                <w:szCs w:val="24"/>
              </w:rPr>
              <w:t>5.12.</w:t>
            </w:r>
          </w:p>
        </w:tc>
      </w:tr>
      <w:tr w:rsidR="00544201" w:rsidRPr="00267859" w:rsidTr="00F422D2">
        <w:trPr>
          <w:trHeight w:val="61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35.</w:t>
            </w:r>
          </w:p>
        </w:tc>
        <w:tc>
          <w:tcPr>
            <w:tcW w:w="43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highlight w:val="yellow"/>
                <w:lang w:val="pl-PL"/>
              </w:rPr>
            </w:pPr>
            <w:r w:rsidRPr="00E11509">
              <w:rPr>
                <w:rFonts w:ascii="Times New Roman" w:hAnsi="Times New Roman"/>
                <w:color w:val="000000"/>
                <w:sz w:val="24"/>
                <w:szCs w:val="24"/>
                <w:lang w:val="sr-Latn-CS"/>
              </w:rPr>
              <w:t xml:space="preserve">Pravilnik o sadržini zahtjeva za dobijanje dozvole za promet prekursora i sadržini </w:t>
            </w:r>
            <w:r w:rsidRPr="00544201">
              <w:rPr>
                <w:rFonts w:ascii="Times New Roman" w:hAnsi="Times New Roman"/>
                <w:color w:val="000000"/>
                <w:sz w:val="24"/>
                <w:szCs w:val="24"/>
                <w:lang w:val="sr-Latn-CS"/>
              </w:rPr>
              <w:lastRenderedPageBreak/>
              <w:t>dozvole za promet prekursora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lastRenderedPageBreak/>
              <w:t>19.12.</w:t>
            </w:r>
          </w:p>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26.12.</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F422D2">
        <w:trPr>
          <w:trHeight w:val="61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lastRenderedPageBreak/>
              <w:t>36.</w:t>
            </w:r>
          </w:p>
        </w:tc>
        <w:tc>
          <w:tcPr>
            <w:tcW w:w="4363" w:type="dxa"/>
            <w:tcBorders>
              <w:top w:val="single" w:sz="4" w:space="0" w:color="auto"/>
              <w:left w:val="nil"/>
              <w:bottom w:val="single" w:sz="4" w:space="0" w:color="auto"/>
              <w:right w:val="single" w:sz="4" w:space="0" w:color="auto"/>
            </w:tcBorders>
            <w:shd w:val="clear" w:color="auto" w:fill="auto"/>
            <w:vAlign w:val="bottom"/>
            <w:hideMark/>
          </w:tcPr>
          <w:p w:rsidR="00544201" w:rsidRPr="00E11509" w:rsidRDefault="00544201" w:rsidP="00544201">
            <w:pPr>
              <w:spacing w:after="0" w:line="240" w:lineRule="auto"/>
              <w:jc w:val="center"/>
              <w:rPr>
                <w:rFonts w:ascii="Times New Roman" w:hAnsi="Times New Roman"/>
                <w:color w:val="000000"/>
                <w:sz w:val="24"/>
                <w:szCs w:val="24"/>
                <w:lang w:val="pl-PL"/>
              </w:rPr>
            </w:pPr>
            <w:r w:rsidRPr="00E11509">
              <w:rPr>
                <w:rFonts w:ascii="Times New Roman" w:hAnsi="Times New Roman"/>
                <w:color w:val="000000"/>
                <w:sz w:val="24"/>
                <w:szCs w:val="24"/>
                <w:lang w:val="sr-Latn-CS"/>
              </w:rPr>
              <w:t>Pravilnik o sadržini zahtjeva za izdavanje dozvole za uvoz, izv</w:t>
            </w:r>
            <w:r>
              <w:rPr>
                <w:rFonts w:ascii="Times New Roman" w:hAnsi="Times New Roman"/>
                <w:color w:val="000000"/>
                <w:sz w:val="24"/>
                <w:szCs w:val="24"/>
                <w:lang w:val="sr-Latn-CS"/>
              </w:rPr>
              <w:t>oz, tranzit i prevoz prekursora</w:t>
            </w:r>
            <w:r w:rsidRPr="00E11509">
              <w:rPr>
                <w:rFonts w:ascii="Times New Roman" w:hAnsi="Times New Roman"/>
                <w:color w:val="000000"/>
                <w:sz w:val="24"/>
                <w:szCs w:val="24"/>
                <w:lang w:val="sr-Latn-CS"/>
              </w:rPr>
              <w:t xml:space="preserve"> i obrascu dozvole za uvoz, izvoz, tranzit i prevoz prekursora</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19.12.</w:t>
            </w:r>
          </w:p>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26.12.</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F422D2">
        <w:trPr>
          <w:trHeight w:val="616"/>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37.</w:t>
            </w:r>
          </w:p>
        </w:tc>
        <w:tc>
          <w:tcPr>
            <w:tcW w:w="4363" w:type="dxa"/>
            <w:tcBorders>
              <w:top w:val="nil"/>
              <w:left w:val="nil"/>
              <w:bottom w:val="single" w:sz="4" w:space="0" w:color="auto"/>
              <w:right w:val="single" w:sz="4" w:space="0" w:color="auto"/>
            </w:tcBorders>
            <w:shd w:val="clear" w:color="auto" w:fill="auto"/>
            <w:vAlign w:val="bottom"/>
            <w:hideMark/>
          </w:tcPr>
          <w:p w:rsidR="00544201" w:rsidRPr="00E11509" w:rsidRDefault="00544201" w:rsidP="00544201">
            <w:pPr>
              <w:spacing w:after="0" w:line="240" w:lineRule="auto"/>
              <w:jc w:val="center"/>
              <w:rPr>
                <w:rFonts w:ascii="Times New Roman" w:hAnsi="Times New Roman"/>
                <w:color w:val="000000"/>
                <w:sz w:val="24"/>
                <w:szCs w:val="24"/>
                <w:lang w:val="pl-PL"/>
              </w:rPr>
            </w:pPr>
            <w:r w:rsidRPr="00E11509">
              <w:rPr>
                <w:rFonts w:ascii="Times New Roman" w:hAnsi="Times New Roman"/>
                <w:color w:val="000000"/>
                <w:sz w:val="24"/>
                <w:szCs w:val="24"/>
                <w:lang w:val="sr-Latn-CS"/>
              </w:rPr>
              <w:t>Pravilnik o sadržini zahtjeva za dobijanje odobrenja za korišćenje prekursora i sadržini odobrenja za korišćenje prekursora</w:t>
            </w:r>
          </w:p>
        </w:tc>
        <w:tc>
          <w:tcPr>
            <w:tcW w:w="1483" w:type="dxa"/>
            <w:tcBorders>
              <w:top w:val="nil"/>
              <w:left w:val="nil"/>
              <w:bottom w:val="single" w:sz="4" w:space="0" w:color="auto"/>
              <w:right w:val="single" w:sz="4" w:space="0" w:color="auto"/>
            </w:tcBorders>
            <w:shd w:val="clear" w:color="auto" w:fill="auto"/>
            <w:noWrap/>
            <w:vAlign w:val="bottom"/>
            <w:hideMark/>
          </w:tcPr>
          <w:p w:rsidR="00544201"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19.12.</w:t>
            </w:r>
          </w:p>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26.12.</w:t>
            </w:r>
          </w:p>
        </w:tc>
        <w:tc>
          <w:tcPr>
            <w:tcW w:w="115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c>
          <w:tcPr>
            <w:tcW w:w="169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F422D2">
        <w:trPr>
          <w:trHeight w:val="616"/>
        </w:trPr>
        <w:tc>
          <w:tcPr>
            <w:tcW w:w="821"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12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38.</w:t>
            </w:r>
          </w:p>
        </w:tc>
        <w:tc>
          <w:tcPr>
            <w:tcW w:w="4363" w:type="dxa"/>
            <w:tcBorders>
              <w:top w:val="nil"/>
              <w:left w:val="nil"/>
              <w:bottom w:val="single" w:sz="4" w:space="0" w:color="auto"/>
              <w:right w:val="single" w:sz="4" w:space="0" w:color="auto"/>
            </w:tcBorders>
            <w:shd w:val="clear" w:color="auto" w:fill="auto"/>
            <w:vAlign w:val="bottom"/>
            <w:hideMark/>
          </w:tcPr>
          <w:p w:rsidR="00544201" w:rsidRPr="00E11509" w:rsidRDefault="00544201" w:rsidP="00544201">
            <w:pPr>
              <w:spacing w:after="0" w:line="240" w:lineRule="auto"/>
              <w:jc w:val="center"/>
              <w:rPr>
                <w:rFonts w:ascii="Times New Roman" w:hAnsi="Times New Roman"/>
                <w:color w:val="000000"/>
                <w:sz w:val="24"/>
                <w:szCs w:val="24"/>
                <w:lang w:val="pl-PL"/>
              </w:rPr>
            </w:pPr>
            <w:r w:rsidRPr="00E11509">
              <w:rPr>
                <w:rFonts w:ascii="Times New Roman" w:hAnsi="Times New Roman"/>
                <w:color w:val="000000"/>
                <w:sz w:val="24"/>
                <w:szCs w:val="24"/>
                <w:lang w:val="sr-Latn-CS"/>
              </w:rPr>
              <w:t>Pravilnik o obliku i sadržini izjave krajnjeg korisnika o namjeni prekursora</w:t>
            </w:r>
          </w:p>
        </w:tc>
        <w:tc>
          <w:tcPr>
            <w:tcW w:w="1483" w:type="dxa"/>
            <w:tcBorders>
              <w:top w:val="nil"/>
              <w:left w:val="nil"/>
              <w:bottom w:val="single" w:sz="4" w:space="0" w:color="auto"/>
              <w:right w:val="single" w:sz="4" w:space="0" w:color="auto"/>
            </w:tcBorders>
            <w:shd w:val="clear" w:color="auto" w:fill="auto"/>
            <w:noWrap/>
            <w:vAlign w:val="bottom"/>
            <w:hideMark/>
          </w:tcPr>
          <w:p w:rsidR="00544201"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19.12.</w:t>
            </w:r>
          </w:p>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26.12.</w:t>
            </w:r>
          </w:p>
        </w:tc>
        <w:tc>
          <w:tcPr>
            <w:tcW w:w="115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c>
          <w:tcPr>
            <w:tcW w:w="1696"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F422D2">
        <w:trPr>
          <w:trHeight w:val="616"/>
        </w:trPr>
        <w:tc>
          <w:tcPr>
            <w:tcW w:w="821" w:type="dxa"/>
            <w:tcBorders>
              <w:top w:val="nil"/>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39.</w:t>
            </w:r>
          </w:p>
        </w:tc>
        <w:tc>
          <w:tcPr>
            <w:tcW w:w="4363" w:type="dxa"/>
            <w:tcBorders>
              <w:top w:val="nil"/>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highlight w:val="yellow"/>
                <w:lang w:val="pl-PL"/>
              </w:rPr>
            </w:pPr>
            <w:r w:rsidRPr="00E11509">
              <w:rPr>
                <w:rFonts w:ascii="Times New Roman" w:hAnsi="Times New Roman"/>
                <w:color w:val="000000"/>
                <w:sz w:val="24"/>
                <w:szCs w:val="24"/>
                <w:lang w:val="sr-Latn-CS"/>
              </w:rPr>
              <w:t>Pravilnik o obrascu, sadržini i načinu dostavljanja obavještenja o izvozu prekursora</w:t>
            </w:r>
          </w:p>
        </w:tc>
        <w:tc>
          <w:tcPr>
            <w:tcW w:w="1483" w:type="dxa"/>
            <w:tcBorders>
              <w:top w:val="nil"/>
              <w:left w:val="nil"/>
              <w:bottom w:val="single" w:sz="4" w:space="0" w:color="auto"/>
              <w:right w:val="single" w:sz="4" w:space="0" w:color="auto"/>
            </w:tcBorders>
            <w:shd w:val="clear" w:color="auto" w:fill="auto"/>
            <w:noWrap/>
            <w:vAlign w:val="bottom"/>
          </w:tcPr>
          <w:p w:rsidR="00544201"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19.12.</w:t>
            </w:r>
          </w:p>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26.12.</w:t>
            </w:r>
          </w:p>
        </w:tc>
        <w:tc>
          <w:tcPr>
            <w:tcW w:w="1150"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c>
          <w:tcPr>
            <w:tcW w:w="1696"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F422D2">
        <w:trPr>
          <w:trHeight w:val="616"/>
        </w:trPr>
        <w:tc>
          <w:tcPr>
            <w:tcW w:w="821" w:type="dxa"/>
            <w:tcBorders>
              <w:top w:val="nil"/>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40.</w:t>
            </w:r>
          </w:p>
        </w:tc>
        <w:tc>
          <w:tcPr>
            <w:tcW w:w="4363" w:type="dxa"/>
            <w:tcBorders>
              <w:top w:val="nil"/>
              <w:left w:val="nil"/>
              <w:bottom w:val="single" w:sz="4" w:space="0" w:color="auto"/>
              <w:right w:val="single" w:sz="4" w:space="0" w:color="auto"/>
            </w:tcBorders>
            <w:shd w:val="clear" w:color="auto" w:fill="auto"/>
            <w:vAlign w:val="bottom"/>
          </w:tcPr>
          <w:p w:rsidR="00544201" w:rsidRPr="000E481D" w:rsidRDefault="00544201" w:rsidP="00544201">
            <w:pPr>
              <w:spacing w:after="0" w:line="240" w:lineRule="auto"/>
              <w:jc w:val="center"/>
              <w:rPr>
                <w:rFonts w:ascii="Times New Roman" w:hAnsi="Times New Roman"/>
                <w:color w:val="000000"/>
                <w:sz w:val="24"/>
                <w:szCs w:val="24"/>
                <w:lang w:val="pl-PL"/>
              </w:rPr>
            </w:pPr>
            <w:r w:rsidRPr="000E481D">
              <w:rPr>
                <w:rFonts w:ascii="Times New Roman" w:hAnsi="Times New Roman"/>
                <w:color w:val="000000"/>
                <w:sz w:val="24"/>
                <w:szCs w:val="24"/>
                <w:lang w:val="pl-PL"/>
              </w:rPr>
              <w:t>Pravilnik o bližim uslovima i načinu upisa lijeka u registar homeopatskih ljekova</w:t>
            </w:r>
          </w:p>
        </w:tc>
        <w:tc>
          <w:tcPr>
            <w:tcW w:w="1483" w:type="dxa"/>
            <w:tcBorders>
              <w:top w:val="nil"/>
              <w:left w:val="nil"/>
              <w:bottom w:val="single" w:sz="4" w:space="0" w:color="auto"/>
              <w:right w:val="single" w:sz="4" w:space="0" w:color="auto"/>
            </w:tcBorders>
            <w:shd w:val="clear" w:color="auto" w:fill="auto"/>
            <w:noWrap/>
            <w:vAlign w:val="bottom"/>
          </w:tcPr>
          <w:p w:rsidR="00544201" w:rsidRPr="000E481D" w:rsidRDefault="00544201" w:rsidP="00544201">
            <w:pPr>
              <w:spacing w:after="0" w:line="240" w:lineRule="auto"/>
              <w:jc w:val="center"/>
              <w:rPr>
                <w:rFonts w:ascii="Times New Roman" w:hAnsi="Times New Roman"/>
                <w:color w:val="000000"/>
                <w:sz w:val="24"/>
                <w:szCs w:val="24"/>
              </w:rPr>
            </w:pPr>
            <w:r w:rsidRPr="000E481D">
              <w:rPr>
                <w:rFonts w:ascii="Times New Roman" w:hAnsi="Times New Roman"/>
                <w:color w:val="000000"/>
                <w:sz w:val="24"/>
                <w:szCs w:val="24"/>
              </w:rPr>
              <w:t>17.12.</w:t>
            </w:r>
          </w:p>
        </w:tc>
        <w:tc>
          <w:tcPr>
            <w:tcW w:w="1150"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p>
        </w:tc>
        <w:tc>
          <w:tcPr>
            <w:tcW w:w="1696"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rPr>
                <w:rFonts w:ascii="Times New Roman" w:hAnsi="Times New Roman"/>
                <w:color w:val="000000"/>
                <w:sz w:val="24"/>
                <w:szCs w:val="24"/>
              </w:rPr>
            </w:pPr>
          </w:p>
        </w:tc>
      </w:tr>
      <w:tr w:rsidR="00544201" w:rsidRPr="00267859" w:rsidTr="00F422D2">
        <w:trPr>
          <w:trHeight w:val="616"/>
        </w:trPr>
        <w:tc>
          <w:tcPr>
            <w:tcW w:w="821" w:type="dxa"/>
            <w:tcBorders>
              <w:top w:val="nil"/>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41.</w:t>
            </w:r>
          </w:p>
        </w:tc>
        <w:tc>
          <w:tcPr>
            <w:tcW w:w="4363" w:type="dxa"/>
            <w:tcBorders>
              <w:top w:val="nil"/>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Pravilnik o medicinskim indikacijama za ostvarivanje prava na materijalno obezbjeđenje, dodatka za njegu i pomoć, ličnu invalidninu i naknadu zarade za rad sa polovinom punog radnog vremena</w:t>
            </w:r>
          </w:p>
        </w:tc>
        <w:tc>
          <w:tcPr>
            <w:tcW w:w="1483" w:type="dxa"/>
            <w:tcBorders>
              <w:top w:val="nil"/>
              <w:left w:val="nil"/>
              <w:bottom w:val="single" w:sz="4" w:space="0" w:color="auto"/>
              <w:right w:val="single" w:sz="4" w:space="0" w:color="auto"/>
            </w:tcBorders>
            <w:shd w:val="clear" w:color="auto" w:fill="auto"/>
            <w:noWrap/>
            <w:vAlign w:val="bottom"/>
          </w:tcPr>
          <w:p w:rsidR="00544201"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8.12.</w:t>
            </w:r>
          </w:p>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24.12.</w:t>
            </w:r>
          </w:p>
        </w:tc>
        <w:tc>
          <w:tcPr>
            <w:tcW w:w="1150"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26.12.</w:t>
            </w:r>
          </w:p>
        </w:tc>
        <w:tc>
          <w:tcPr>
            <w:tcW w:w="1696"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r>
      <w:tr w:rsidR="00544201" w:rsidRPr="00267859" w:rsidTr="00F422D2">
        <w:trPr>
          <w:trHeight w:val="616"/>
        </w:trPr>
        <w:tc>
          <w:tcPr>
            <w:tcW w:w="821" w:type="dxa"/>
            <w:tcBorders>
              <w:top w:val="nil"/>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42.</w:t>
            </w:r>
          </w:p>
        </w:tc>
        <w:tc>
          <w:tcPr>
            <w:tcW w:w="4363" w:type="dxa"/>
            <w:tcBorders>
              <w:top w:val="nil"/>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highlight w:val="yellow"/>
                <w:lang w:val="pl-PL"/>
              </w:rPr>
            </w:pPr>
            <w:r w:rsidRPr="00833519">
              <w:rPr>
                <w:rFonts w:ascii="Times New Roman" w:hAnsi="Times New Roman"/>
                <w:color w:val="000000"/>
                <w:sz w:val="24"/>
                <w:szCs w:val="24"/>
                <w:lang w:val="pl-PL"/>
              </w:rPr>
              <w:t>Pravilnik o bližim uslovima za pružanje i korišćenje, normativima i minimalnim standardima usluge smještaja odraslih i starih lica</w:t>
            </w:r>
          </w:p>
        </w:tc>
        <w:tc>
          <w:tcPr>
            <w:tcW w:w="1483"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24.12.</w:t>
            </w:r>
          </w:p>
        </w:tc>
        <w:tc>
          <w:tcPr>
            <w:tcW w:w="1150"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26.12.</w:t>
            </w:r>
          </w:p>
        </w:tc>
        <w:tc>
          <w:tcPr>
            <w:tcW w:w="1696"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r>
      <w:tr w:rsidR="00544201" w:rsidRPr="00267859" w:rsidTr="00F422D2">
        <w:trPr>
          <w:trHeight w:val="616"/>
        </w:trPr>
        <w:tc>
          <w:tcPr>
            <w:tcW w:w="821" w:type="dxa"/>
            <w:tcBorders>
              <w:top w:val="nil"/>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120" w:line="240" w:lineRule="auto"/>
              <w:jc w:val="center"/>
              <w:rPr>
                <w:rFonts w:ascii="Times New Roman" w:hAnsi="Times New Roman"/>
                <w:b/>
                <w:color w:val="000000"/>
                <w:sz w:val="24"/>
                <w:szCs w:val="24"/>
              </w:rPr>
            </w:pPr>
            <w:r>
              <w:rPr>
                <w:rFonts w:ascii="Times New Roman" w:hAnsi="Times New Roman"/>
                <w:b/>
                <w:color w:val="000000"/>
                <w:sz w:val="24"/>
                <w:szCs w:val="24"/>
              </w:rPr>
              <w:t>43.</w:t>
            </w:r>
          </w:p>
        </w:tc>
        <w:tc>
          <w:tcPr>
            <w:tcW w:w="4363" w:type="dxa"/>
            <w:tcBorders>
              <w:top w:val="nil"/>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3B00B3">
              <w:rPr>
                <w:rFonts w:ascii="Times New Roman" w:hAnsi="Times New Roman"/>
                <w:color w:val="000000"/>
                <w:sz w:val="24"/>
                <w:szCs w:val="24"/>
              </w:rPr>
              <w:t xml:space="preserve">Pravilnik o službenoj legitimaciji </w:t>
            </w:r>
            <w:r>
              <w:rPr>
                <w:rFonts w:ascii="Times New Roman" w:hAnsi="Times New Roman"/>
                <w:color w:val="000000"/>
                <w:sz w:val="24"/>
                <w:szCs w:val="24"/>
              </w:rPr>
              <w:t>stručnih radnika c</w:t>
            </w:r>
            <w:r w:rsidRPr="003B00B3">
              <w:rPr>
                <w:rFonts w:ascii="Times New Roman" w:hAnsi="Times New Roman"/>
                <w:color w:val="000000"/>
                <w:sz w:val="24"/>
                <w:szCs w:val="24"/>
              </w:rPr>
              <w:t>entra za socijalni rad</w:t>
            </w:r>
          </w:p>
        </w:tc>
        <w:tc>
          <w:tcPr>
            <w:tcW w:w="1483"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26.12.</w:t>
            </w:r>
          </w:p>
        </w:tc>
        <w:tc>
          <w:tcPr>
            <w:tcW w:w="1150"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26.12.</w:t>
            </w:r>
          </w:p>
        </w:tc>
        <w:tc>
          <w:tcPr>
            <w:tcW w:w="1696"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r>
    </w:tbl>
    <w:p w:rsidR="00544201" w:rsidRDefault="00544201" w:rsidP="0047390E">
      <w:pPr>
        <w:jc w:val="center"/>
      </w:pPr>
    </w:p>
    <w:p w:rsidR="00544201" w:rsidRDefault="00544201" w:rsidP="00544201">
      <w:pPr>
        <w:spacing w:line="240" w:lineRule="auto"/>
        <w:jc w:val="center"/>
        <w:rPr>
          <w:rFonts w:ascii="Times New Roman" w:hAnsi="Times New Roman"/>
          <w:b/>
          <w:sz w:val="24"/>
          <w:szCs w:val="24"/>
          <w:u w:val="single"/>
        </w:rPr>
      </w:pPr>
      <w:r w:rsidRPr="00267859">
        <w:rPr>
          <w:rFonts w:ascii="Times New Roman" w:hAnsi="Times New Roman"/>
          <w:b/>
          <w:sz w:val="24"/>
          <w:szCs w:val="24"/>
          <w:u w:val="single"/>
        </w:rPr>
        <w:t>III. DRUGI AKTI</w:t>
      </w:r>
    </w:p>
    <w:p w:rsidR="00544201" w:rsidRPr="00267859" w:rsidRDefault="00544201" w:rsidP="00544201">
      <w:pPr>
        <w:spacing w:line="240" w:lineRule="auto"/>
        <w:jc w:val="center"/>
        <w:rPr>
          <w:rFonts w:ascii="Times New Roman" w:hAnsi="Times New Roman"/>
          <w:b/>
          <w:sz w:val="24"/>
          <w:szCs w:val="24"/>
          <w:u w:val="single"/>
        </w:rPr>
      </w:pPr>
    </w:p>
    <w:tbl>
      <w:tblPr>
        <w:tblW w:w="9513" w:type="dxa"/>
        <w:tblInd w:w="93" w:type="dxa"/>
        <w:tblLook w:val="04A0"/>
      </w:tblPr>
      <w:tblGrid>
        <w:gridCol w:w="820"/>
        <w:gridCol w:w="3011"/>
        <w:gridCol w:w="1483"/>
        <w:gridCol w:w="1150"/>
        <w:gridCol w:w="1337"/>
        <w:gridCol w:w="1712"/>
      </w:tblGrid>
      <w:tr w:rsidR="00544201" w:rsidRPr="00267859" w:rsidTr="00F422D2">
        <w:trPr>
          <w:trHeight w:val="1638"/>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Rb.</w:t>
            </w:r>
          </w:p>
        </w:tc>
        <w:tc>
          <w:tcPr>
            <w:tcW w:w="3011"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Naziv</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lang w:val="pl-PL"/>
              </w:rPr>
            </w:pPr>
            <w:r w:rsidRPr="00544201">
              <w:rPr>
                <w:rFonts w:ascii="Times New Roman" w:hAnsi="Times New Roman"/>
                <w:b/>
                <w:bCs/>
                <w:color w:val="000000"/>
                <w:sz w:val="20"/>
                <w:szCs w:val="20"/>
                <w:lang w:val="pl-PL"/>
              </w:rPr>
              <w:t>Primjedbe i sugestije</w:t>
            </w:r>
            <w:r w:rsidRPr="00544201">
              <w:rPr>
                <w:rFonts w:ascii="Times New Roman" w:hAnsi="Times New Roman"/>
                <w:b/>
                <w:bCs/>
                <w:color w:val="000000"/>
                <w:sz w:val="20"/>
                <w:szCs w:val="20"/>
                <w:lang w:val="pl-PL"/>
              </w:rPr>
              <w:br/>
              <w:t xml:space="preserve">date u neposrednoj saradnji i </w:t>
            </w:r>
            <w:r w:rsidRPr="00544201">
              <w:rPr>
                <w:rFonts w:ascii="Times New Roman" w:hAnsi="Times New Roman"/>
                <w:b/>
                <w:bCs/>
                <w:color w:val="000000"/>
                <w:sz w:val="20"/>
                <w:szCs w:val="20"/>
                <w:lang w:val="pl-PL"/>
              </w:rPr>
              <w:br/>
              <w:t>pisanim putem</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Konačno mišljenje</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Mišljenje u smislu člana 65 Poslovnika Vlade Crne Gore</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Dat nalog za objavljivanje</w:t>
            </w:r>
          </w:p>
        </w:tc>
      </w:tr>
      <w:tr w:rsidR="00544201" w:rsidRPr="00267859" w:rsidTr="00F422D2">
        <w:trPr>
          <w:trHeight w:val="643"/>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w:t>
            </w:r>
          </w:p>
        </w:tc>
        <w:tc>
          <w:tcPr>
            <w:tcW w:w="3011"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Rješenje o dodjeli statusa istaknutog kulturnog stvaraoca</w:t>
            </w:r>
          </w:p>
        </w:tc>
        <w:tc>
          <w:tcPr>
            <w:tcW w:w="1483"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15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337"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712"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29.1.</w:t>
            </w:r>
          </w:p>
        </w:tc>
      </w:tr>
      <w:tr w:rsidR="00544201" w:rsidRPr="00267859" w:rsidTr="00F422D2">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2.</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 xml:space="preserve">Plan i Program aktivnosti za odstranjivanje malih boginja i rubele i prevenciju </w:t>
            </w:r>
            <w:r w:rsidRPr="00267859">
              <w:rPr>
                <w:rFonts w:ascii="Times New Roman" w:hAnsi="Times New Roman"/>
                <w:color w:val="000000"/>
                <w:sz w:val="24"/>
                <w:szCs w:val="24"/>
              </w:rPr>
              <w:lastRenderedPageBreak/>
              <w:t>kontinentalnog Rubela sindroma u Crnoj Gori za period 2014-2016. godine</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17.3.</w:t>
            </w:r>
          </w:p>
        </w:tc>
      </w:tr>
      <w:tr w:rsidR="00544201" w:rsidRPr="00267859" w:rsidTr="00F422D2">
        <w:trPr>
          <w:trHeight w:val="26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lastRenderedPageBreak/>
              <w:t>3.</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Plan i Program za održavanje statusa države slobodne od dječije paralize u Crnoj Gori za period 2014-2016. godine</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17.3.</w:t>
            </w:r>
          </w:p>
        </w:tc>
      </w:tr>
      <w:tr w:rsidR="00544201" w:rsidRPr="00267859" w:rsidTr="00F422D2">
        <w:trPr>
          <w:trHeight w:val="3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4.</w:t>
            </w:r>
          </w:p>
        </w:tc>
        <w:tc>
          <w:tcPr>
            <w:tcW w:w="3011" w:type="dxa"/>
            <w:tcBorders>
              <w:top w:val="single" w:sz="4" w:space="0" w:color="auto"/>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Opšti kolektivni ugovor</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17.3.</w:t>
            </w:r>
          </w:p>
        </w:tc>
        <w:tc>
          <w:tcPr>
            <w:tcW w:w="1150"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712" w:type="dxa"/>
            <w:tcBorders>
              <w:top w:val="single" w:sz="4" w:space="0" w:color="auto"/>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21.3.</w:t>
            </w:r>
          </w:p>
        </w:tc>
      </w:tr>
      <w:tr w:rsidR="00544201" w:rsidRPr="00267859" w:rsidTr="00F422D2">
        <w:trPr>
          <w:trHeight w:val="62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r w:rsidRPr="00267859">
              <w:rPr>
                <w:rFonts w:ascii="Times New Roman" w:hAnsi="Times New Roman"/>
                <w:b/>
                <w:color w:val="000000"/>
                <w:sz w:val="24"/>
                <w:szCs w:val="24"/>
              </w:rPr>
              <w:t>.</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Crnogorska kinoteka</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14.4.</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17.4.</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 xml:space="preserve">Statut </w:t>
            </w:r>
            <w:r w:rsidRPr="00267859">
              <w:rPr>
                <w:rFonts w:ascii="Times New Roman" w:hAnsi="Times New Roman"/>
                <w:color w:val="000000"/>
                <w:sz w:val="24"/>
                <w:szCs w:val="24"/>
                <w:lang w:val="pl-PL"/>
              </w:rPr>
              <w:t>o izmjenama i dopunama Statuta Fonda penzijskog i invalidskog osiguranja Crne Gore</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12.5.</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13.5.</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21.7.</w:t>
            </w: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22.7.</w:t>
            </w:r>
          </w:p>
        </w:tc>
      </w:tr>
      <w:tr w:rsidR="00544201" w:rsidRPr="00267859" w:rsidTr="00F422D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r w:rsidRPr="00267859">
              <w:rPr>
                <w:rFonts w:ascii="Times New Roman" w:hAnsi="Times New Roman"/>
                <w:b/>
                <w:color w:val="000000"/>
                <w:sz w:val="24"/>
                <w:szCs w:val="24"/>
              </w:rPr>
              <w:t>.</w:t>
            </w:r>
          </w:p>
        </w:tc>
        <w:tc>
          <w:tcPr>
            <w:tcW w:w="3011" w:type="dxa"/>
            <w:tcBorders>
              <w:top w:val="nil"/>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Crnogorsko narodno pozorište</w:t>
            </w:r>
          </w:p>
        </w:tc>
        <w:tc>
          <w:tcPr>
            <w:tcW w:w="1483"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4.7.</w:t>
            </w:r>
          </w:p>
        </w:tc>
        <w:tc>
          <w:tcPr>
            <w:tcW w:w="1150"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14.11.</w:t>
            </w:r>
          </w:p>
        </w:tc>
        <w:tc>
          <w:tcPr>
            <w:tcW w:w="1337"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7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1B5695">
              <w:rPr>
                <w:rFonts w:ascii="Times New Roman" w:hAnsi="Times New Roman"/>
                <w:color w:val="000000"/>
                <w:sz w:val="24"/>
                <w:szCs w:val="24"/>
                <w:lang w:val="pl-PL"/>
              </w:rPr>
              <w:t>Statut Fakulteta za crnogorski jezik i književnost</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32488D" w:rsidRDefault="00544201" w:rsidP="00544201">
            <w:pPr>
              <w:spacing w:after="0" w:line="240" w:lineRule="auto"/>
              <w:jc w:val="center"/>
              <w:rPr>
                <w:rFonts w:ascii="Times New Roman" w:hAnsi="Times New Roman"/>
                <w:color w:val="000000"/>
                <w:sz w:val="24"/>
                <w:szCs w:val="24"/>
                <w:highlight w:val="yellow"/>
                <w:lang w:val="pl-PL"/>
              </w:rPr>
            </w:pPr>
            <w:r>
              <w:rPr>
                <w:rFonts w:ascii="Times New Roman" w:hAnsi="Times New Roman"/>
                <w:color w:val="000000"/>
                <w:sz w:val="24"/>
                <w:szCs w:val="24"/>
                <w:lang w:val="pl-PL"/>
              </w:rPr>
              <w:t>11</w:t>
            </w:r>
            <w:r w:rsidRPr="001B5695">
              <w:rPr>
                <w:rFonts w:ascii="Times New Roman" w:hAnsi="Times New Roman"/>
                <w:color w:val="000000"/>
                <w:sz w:val="24"/>
                <w:szCs w:val="24"/>
                <w:lang w:val="pl-PL"/>
              </w:rPr>
              <w:t>.07.</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32488D" w:rsidRDefault="00544201" w:rsidP="00544201">
            <w:pPr>
              <w:spacing w:after="0" w:line="240" w:lineRule="auto"/>
              <w:jc w:val="center"/>
              <w:rPr>
                <w:rFonts w:ascii="Times New Roman" w:hAnsi="Times New Roman"/>
                <w:color w:val="000000"/>
                <w:sz w:val="24"/>
                <w:szCs w:val="24"/>
                <w:highlight w:val="yellow"/>
                <w:lang w:val="pl-PL"/>
              </w:rPr>
            </w:pPr>
            <w:r w:rsidRPr="001B5695">
              <w:rPr>
                <w:rFonts w:ascii="Times New Roman" w:hAnsi="Times New Roman"/>
                <w:color w:val="000000"/>
                <w:sz w:val="24"/>
                <w:szCs w:val="24"/>
                <w:lang w:val="pl-PL"/>
              </w:rPr>
              <w:t>14.07.</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r w:rsidRPr="00267859">
              <w:rPr>
                <w:rFonts w:ascii="Times New Roman" w:hAnsi="Times New Roman"/>
                <w:b/>
                <w:color w:val="000000"/>
                <w:sz w:val="24"/>
                <w:szCs w:val="24"/>
              </w:rPr>
              <w:t>.</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Školski kalendar za 2014∕2015. godinu</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21.7.</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21.7.</w:t>
            </w:r>
          </w:p>
        </w:tc>
      </w:tr>
      <w:tr w:rsidR="00544201" w:rsidRPr="00267859" w:rsidTr="00F422D2">
        <w:trPr>
          <w:trHeight w:val="3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w:t>
            </w:r>
            <w:r w:rsidRPr="00267859">
              <w:rPr>
                <w:rFonts w:ascii="Times New Roman" w:hAnsi="Times New Roman"/>
                <w:b/>
                <w:color w:val="000000"/>
                <w:sz w:val="24"/>
                <w:szCs w:val="24"/>
              </w:rPr>
              <w:t>0.</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Statut Javne ustanove Centar za s</w:t>
            </w:r>
            <w:r w:rsidRPr="00267859">
              <w:rPr>
                <w:rFonts w:ascii="Times New Roman" w:hAnsi="Times New Roman"/>
                <w:color w:val="000000"/>
                <w:sz w:val="24"/>
                <w:szCs w:val="24"/>
                <w:lang w:val="pl-PL"/>
              </w:rPr>
              <w:t>ocijalni rad za Glavni grad Podgorica, gradske opštine Golubovci i Tuzi i opštinu Danilovgrad</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30.7.</w:t>
            </w:r>
          </w:p>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11</w:t>
            </w:r>
            <w:r w:rsidRPr="00267859">
              <w:rPr>
                <w:rFonts w:ascii="Times New Roman" w:hAnsi="Times New Roman"/>
                <w:b/>
                <w:color w:val="000000"/>
                <w:sz w:val="24"/>
                <w:szCs w:val="24"/>
              </w:rPr>
              <w:t>.</w:t>
            </w:r>
          </w:p>
        </w:tc>
        <w:tc>
          <w:tcPr>
            <w:tcW w:w="3011" w:type="dxa"/>
            <w:tcBorders>
              <w:top w:val="single" w:sz="4" w:space="0" w:color="auto"/>
              <w:left w:val="single" w:sz="4" w:space="0" w:color="auto"/>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Centra za socijalni rad za opštine Nikšić, Plužine i Šavnik</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12</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Centra za socijalni rad za opštinu Herceg Novi</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13</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Centra za socijalni rad za opštine Pljevlja i Žabljak</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14</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Centra za socijalni rad za Prijestonicu Cetinje</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35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15</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Centra za socijalni rad za opštine Bijelo Polje, Mojkovac i Kolašin</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16</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Centra za socijalni rad za opštine Kotor, Tivat i Budva</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17</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Centra za socijalni rad za opštine Bar i Ulcinj</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49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18</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Centra za socijalni rad za opštine Berane, Andrijevica i Petnjica</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19</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Centra za socijalni rad za opštinu Rožaje</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Statut Javne ustanove Centra za socijalni rad za opštinu Plav</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7.10.</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10.10.</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21</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Program obaveznih imunizacija stanovništva protiv određenih zaraznih bolesti na teritoriji Crne Gore za 2015. godinu</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12.11.</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13.11.</w:t>
            </w: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22</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Statut</w:t>
            </w:r>
            <w:r w:rsidRPr="000D00A1">
              <w:rPr>
                <w:rFonts w:ascii="Times New Roman" w:hAnsi="Times New Roman"/>
                <w:color w:val="000000"/>
                <w:sz w:val="24"/>
                <w:szCs w:val="24"/>
                <w:lang w:val="pl-PL"/>
              </w:rPr>
              <w:t xml:space="preserve"> Javne ustanove Centar savremene umjetnosti Crne Gore</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1.12.</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23</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Statut</w:t>
            </w:r>
            <w:r w:rsidRPr="000D00A1">
              <w:rPr>
                <w:rFonts w:ascii="Times New Roman" w:hAnsi="Times New Roman"/>
                <w:color w:val="000000"/>
                <w:sz w:val="24"/>
                <w:szCs w:val="24"/>
                <w:lang w:val="pl-PL"/>
              </w:rPr>
              <w:t xml:space="preserve"> Javne ustanove Muzički centar Crne Gore</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1.12.</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26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24</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0D00A1" w:rsidRDefault="00544201" w:rsidP="00544201">
            <w:pPr>
              <w:spacing w:after="0" w:line="240" w:lineRule="auto"/>
              <w:jc w:val="center"/>
              <w:rPr>
                <w:rFonts w:ascii="Times New Roman" w:hAnsi="Times New Roman"/>
                <w:color w:val="000000"/>
                <w:sz w:val="24"/>
                <w:szCs w:val="24"/>
                <w:highlight w:val="yellow"/>
                <w:lang w:val="pl-PL"/>
              </w:rPr>
            </w:pPr>
            <w:r w:rsidRPr="000D00A1">
              <w:rPr>
                <w:rFonts w:ascii="Times New Roman" w:hAnsi="Times New Roman"/>
                <w:color w:val="000000"/>
                <w:sz w:val="24"/>
                <w:szCs w:val="24"/>
                <w:lang w:val="pl-PL"/>
              </w:rPr>
              <w:t>Statut Javne ustanove za smještaj odraslih lica sa invaliditetom i starih lica</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17.12.</w:t>
            </w:r>
          </w:p>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19.12.</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22.12.</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25</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0D00A1" w:rsidRDefault="00544201" w:rsidP="00544201">
            <w:pPr>
              <w:spacing w:after="0" w:line="240" w:lineRule="auto"/>
              <w:jc w:val="center"/>
              <w:rPr>
                <w:rFonts w:ascii="Times New Roman" w:hAnsi="Times New Roman"/>
                <w:color w:val="000000"/>
                <w:sz w:val="24"/>
                <w:szCs w:val="24"/>
                <w:highlight w:val="yellow"/>
                <w:lang w:val="pl-PL"/>
              </w:rPr>
            </w:pPr>
            <w:r w:rsidRPr="000D00A1">
              <w:rPr>
                <w:rFonts w:ascii="Times New Roman" w:hAnsi="Times New Roman"/>
                <w:color w:val="000000"/>
                <w:sz w:val="24"/>
                <w:szCs w:val="24"/>
                <w:lang w:val="pl-PL"/>
              </w:rPr>
              <w:t>Statut Javne ustanove Zavod ,,Komanski most’’</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17.12.</w:t>
            </w:r>
          </w:p>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19.12.</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22.12.</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26</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0D00A1" w:rsidRDefault="00544201" w:rsidP="00544201">
            <w:pPr>
              <w:spacing w:after="0" w:line="240" w:lineRule="auto"/>
              <w:jc w:val="center"/>
              <w:rPr>
                <w:rFonts w:ascii="Times New Roman" w:hAnsi="Times New Roman"/>
                <w:color w:val="000000"/>
                <w:sz w:val="24"/>
                <w:szCs w:val="24"/>
                <w:highlight w:val="yellow"/>
                <w:lang w:val="pl-PL"/>
              </w:rPr>
            </w:pPr>
            <w:r w:rsidRPr="000D00A1">
              <w:rPr>
                <w:rFonts w:ascii="Times New Roman" w:hAnsi="Times New Roman"/>
                <w:color w:val="000000"/>
                <w:sz w:val="24"/>
                <w:szCs w:val="24"/>
                <w:lang w:val="pl-PL"/>
              </w:rPr>
              <w:t>Statut Javne ustanove za smještaj djece sa poremećajima u ponašanju</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17.12.</w:t>
            </w:r>
          </w:p>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19.12.</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22.12.</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27</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0D00A1" w:rsidRDefault="00544201" w:rsidP="00544201">
            <w:pPr>
              <w:spacing w:after="0" w:line="240" w:lineRule="auto"/>
              <w:jc w:val="center"/>
              <w:rPr>
                <w:rFonts w:ascii="Times New Roman" w:hAnsi="Times New Roman"/>
                <w:color w:val="000000"/>
                <w:sz w:val="24"/>
                <w:szCs w:val="24"/>
                <w:highlight w:val="yellow"/>
                <w:lang w:val="pl-PL"/>
              </w:rPr>
            </w:pPr>
            <w:r w:rsidRPr="000D00A1">
              <w:rPr>
                <w:rFonts w:ascii="Times New Roman" w:hAnsi="Times New Roman"/>
                <w:color w:val="000000"/>
                <w:sz w:val="24"/>
                <w:szCs w:val="24"/>
                <w:lang w:val="pl-PL"/>
              </w:rPr>
              <w:t>Statut Javne ustanove za smještaj odraslih lica sa invaliditetom i starih lica ,,Bijelo Polje’’</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17.12.</w:t>
            </w:r>
          </w:p>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19.12.</w:t>
            </w: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sidRPr="000D00A1">
              <w:rPr>
                <w:rFonts w:ascii="Times New Roman" w:hAnsi="Times New Roman"/>
                <w:color w:val="000000"/>
                <w:sz w:val="24"/>
                <w:szCs w:val="24"/>
                <w:lang w:val="pl-PL"/>
              </w:rPr>
              <w:t>22.12.</w:t>
            </w: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28.</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3138AD"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Rješenja</w:t>
            </w:r>
            <w:r w:rsidRPr="00267859">
              <w:rPr>
                <w:rFonts w:ascii="Times New Roman" w:hAnsi="Times New Roman"/>
                <w:color w:val="000000"/>
                <w:sz w:val="24"/>
                <w:szCs w:val="24"/>
                <w:lang w:val="pl-PL"/>
              </w:rPr>
              <w:t xml:space="preserve"> o dodjeli statusa istaknutog kulturnog stvaraoca</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29.12.</w:t>
            </w: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553"/>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29</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Rješenja o licenciranju obrazovnih programa i organizatora obrazovanja (16)</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30</w:t>
            </w:r>
            <w:r w:rsidRPr="00267859">
              <w:rPr>
                <w:rFonts w:ascii="Times New Roman" w:hAnsi="Times New Roman"/>
                <w:b/>
                <w:color w:val="000000"/>
                <w:sz w:val="24"/>
                <w:szCs w:val="24"/>
              </w:rPr>
              <w:t>.</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Rješenja o standardima zanimanja (9)</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r>
      <w:tr w:rsidR="00544201" w:rsidRPr="00267859" w:rsidTr="00F422D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201"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31.</w:t>
            </w:r>
          </w:p>
        </w:tc>
        <w:tc>
          <w:tcPr>
            <w:tcW w:w="3011" w:type="dxa"/>
            <w:tcBorders>
              <w:top w:val="single" w:sz="4" w:space="0" w:color="auto"/>
              <w:left w:val="nil"/>
              <w:bottom w:val="single" w:sz="4" w:space="0" w:color="auto"/>
              <w:right w:val="single" w:sz="4" w:space="0" w:color="auto"/>
            </w:tcBorders>
            <w:shd w:val="clear" w:color="auto" w:fill="auto"/>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Rješenja o javno važećim obrazovnim programima (2)</w:t>
            </w:r>
          </w:p>
        </w:tc>
        <w:tc>
          <w:tcPr>
            <w:tcW w:w="1483"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150"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337"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c>
          <w:tcPr>
            <w:tcW w:w="1712" w:type="dxa"/>
            <w:tcBorders>
              <w:top w:val="single" w:sz="4" w:space="0" w:color="auto"/>
              <w:left w:val="nil"/>
              <w:bottom w:val="single" w:sz="4" w:space="0" w:color="auto"/>
              <w:right w:val="single" w:sz="4" w:space="0" w:color="auto"/>
            </w:tcBorders>
            <w:shd w:val="clear" w:color="auto" w:fill="auto"/>
            <w:noWrap/>
            <w:vAlign w:val="bottom"/>
          </w:tcPr>
          <w:p w:rsidR="00544201" w:rsidRPr="000D00A1" w:rsidRDefault="00544201" w:rsidP="00544201">
            <w:pPr>
              <w:spacing w:after="0" w:line="240" w:lineRule="auto"/>
              <w:jc w:val="center"/>
              <w:rPr>
                <w:rFonts w:ascii="Times New Roman" w:hAnsi="Times New Roman"/>
                <w:color w:val="000000"/>
                <w:sz w:val="24"/>
                <w:szCs w:val="24"/>
                <w:lang w:val="pl-PL"/>
              </w:rPr>
            </w:pPr>
          </w:p>
        </w:tc>
      </w:tr>
    </w:tbl>
    <w:p w:rsidR="00544201" w:rsidRDefault="00544201" w:rsidP="0047390E">
      <w:pPr>
        <w:jc w:val="center"/>
      </w:pPr>
    </w:p>
    <w:p w:rsidR="00544201" w:rsidRDefault="00544201" w:rsidP="00544201">
      <w:pPr>
        <w:spacing w:line="240" w:lineRule="auto"/>
        <w:jc w:val="center"/>
        <w:rPr>
          <w:rFonts w:ascii="Times New Roman" w:hAnsi="Times New Roman"/>
          <w:b/>
          <w:sz w:val="24"/>
          <w:szCs w:val="24"/>
          <w:u w:val="single"/>
          <w:lang w:val="pl-PL"/>
        </w:rPr>
      </w:pPr>
    </w:p>
    <w:p w:rsidR="00544201" w:rsidRDefault="00544201" w:rsidP="00544201">
      <w:pPr>
        <w:spacing w:line="240" w:lineRule="auto"/>
        <w:jc w:val="center"/>
        <w:rPr>
          <w:rFonts w:ascii="Times New Roman" w:hAnsi="Times New Roman"/>
          <w:b/>
          <w:sz w:val="24"/>
          <w:szCs w:val="24"/>
          <w:u w:val="single"/>
          <w:lang w:val="pl-PL"/>
        </w:rPr>
      </w:pPr>
      <w:r w:rsidRPr="00267859">
        <w:rPr>
          <w:rFonts w:ascii="Times New Roman" w:hAnsi="Times New Roman"/>
          <w:b/>
          <w:sz w:val="24"/>
          <w:szCs w:val="24"/>
          <w:u w:val="single"/>
          <w:lang w:val="pl-PL"/>
        </w:rPr>
        <w:t>IV. MIŠLJENJA NA INICIJATIVE/PREDLOGE USTAVNOM SUDU</w:t>
      </w:r>
    </w:p>
    <w:p w:rsidR="00544201" w:rsidRPr="00267859" w:rsidRDefault="00544201" w:rsidP="00544201">
      <w:pPr>
        <w:spacing w:line="240" w:lineRule="auto"/>
        <w:jc w:val="center"/>
        <w:rPr>
          <w:rFonts w:ascii="Times New Roman" w:hAnsi="Times New Roman"/>
          <w:b/>
          <w:sz w:val="24"/>
          <w:szCs w:val="24"/>
          <w:u w:val="single"/>
          <w:lang w:val="pl-PL"/>
        </w:rPr>
      </w:pPr>
    </w:p>
    <w:tbl>
      <w:tblPr>
        <w:tblW w:w="9400" w:type="dxa"/>
        <w:tblInd w:w="93" w:type="dxa"/>
        <w:tblLook w:val="04A0"/>
      </w:tblPr>
      <w:tblGrid>
        <w:gridCol w:w="840"/>
        <w:gridCol w:w="5080"/>
        <w:gridCol w:w="1380"/>
        <w:gridCol w:w="2100"/>
      </w:tblGrid>
      <w:tr w:rsidR="00544201" w:rsidRPr="00267859" w:rsidTr="00544201">
        <w:trPr>
          <w:trHeight w:val="76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Rb.</w:t>
            </w:r>
          </w:p>
        </w:tc>
        <w:tc>
          <w:tcPr>
            <w:tcW w:w="5080" w:type="dxa"/>
            <w:tcBorders>
              <w:top w:val="single" w:sz="4" w:space="0" w:color="auto"/>
              <w:left w:val="nil"/>
              <w:bottom w:val="single" w:sz="4" w:space="0" w:color="auto"/>
              <w:right w:val="single" w:sz="4" w:space="0" w:color="auto"/>
            </w:tcBorders>
            <w:shd w:val="clear" w:color="auto" w:fill="auto"/>
            <w:noWrap/>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Naziv</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544201" w:rsidRPr="00544201" w:rsidRDefault="00544201" w:rsidP="00544201">
            <w:pPr>
              <w:spacing w:after="0" w:line="240" w:lineRule="auto"/>
              <w:jc w:val="center"/>
              <w:rPr>
                <w:rFonts w:ascii="Times New Roman" w:hAnsi="Times New Roman"/>
                <w:b/>
                <w:bCs/>
                <w:color w:val="000000"/>
                <w:sz w:val="20"/>
                <w:szCs w:val="20"/>
              </w:rPr>
            </w:pPr>
            <w:r w:rsidRPr="00544201">
              <w:rPr>
                <w:rFonts w:ascii="Times New Roman" w:hAnsi="Times New Roman"/>
                <w:b/>
                <w:bCs/>
                <w:color w:val="000000"/>
                <w:sz w:val="20"/>
                <w:szCs w:val="20"/>
              </w:rPr>
              <w:t>Mišljenje</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544201" w:rsidRPr="00544201" w:rsidRDefault="00544201" w:rsidP="00544201">
            <w:pPr>
              <w:spacing w:after="0" w:line="240" w:lineRule="auto"/>
              <w:jc w:val="center"/>
              <w:rPr>
                <w:rFonts w:ascii="Times New Roman" w:hAnsi="Times New Roman"/>
                <w:b/>
                <w:bCs/>
                <w:color w:val="000000"/>
                <w:sz w:val="20"/>
                <w:szCs w:val="20"/>
                <w:lang w:val="pl-PL"/>
              </w:rPr>
            </w:pPr>
            <w:r w:rsidRPr="00544201">
              <w:rPr>
                <w:rFonts w:ascii="Times New Roman" w:hAnsi="Times New Roman"/>
                <w:b/>
                <w:bCs/>
                <w:color w:val="000000"/>
                <w:sz w:val="20"/>
                <w:szCs w:val="20"/>
                <w:lang w:val="pl-PL"/>
              </w:rPr>
              <w:t>Mišljenje u saradnji sa resornim     ministarstvom</w:t>
            </w:r>
          </w:p>
        </w:tc>
      </w:tr>
      <w:tr w:rsidR="00544201" w:rsidRPr="00267859" w:rsidTr="00544201">
        <w:trPr>
          <w:trHeight w:val="94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b/>
                <w:color w:val="000000"/>
                <w:sz w:val="24"/>
                <w:szCs w:val="24"/>
              </w:rPr>
            </w:pPr>
            <w:r w:rsidRPr="00267859">
              <w:rPr>
                <w:rFonts w:ascii="Times New Roman" w:hAnsi="Times New Roman"/>
                <w:b/>
                <w:color w:val="000000"/>
                <w:sz w:val="24"/>
                <w:szCs w:val="24"/>
              </w:rPr>
              <w:t>1.</w:t>
            </w:r>
          </w:p>
        </w:tc>
        <w:tc>
          <w:tcPr>
            <w:tcW w:w="5080"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Ocjena ustavnosti odredbe člana 101 stav 2 Zakona o radu</w:t>
            </w:r>
          </w:p>
        </w:tc>
        <w:tc>
          <w:tcPr>
            <w:tcW w:w="138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210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24.2.</w:t>
            </w:r>
          </w:p>
        </w:tc>
      </w:tr>
      <w:tr w:rsidR="00544201" w:rsidRPr="00267859" w:rsidTr="00544201">
        <w:trPr>
          <w:trHeight w:val="59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w:t>
            </w:r>
          </w:p>
        </w:tc>
        <w:tc>
          <w:tcPr>
            <w:tcW w:w="5080"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Pr>
                <w:rFonts w:ascii="Times New Roman" w:hAnsi="Times New Roman"/>
                <w:color w:val="000000"/>
                <w:sz w:val="24"/>
                <w:szCs w:val="24"/>
                <w:lang w:val="pl-PL"/>
              </w:rPr>
              <w:t>Ocjena ustavnosti odredbe člana 19 Zakona o Fondu rada</w:t>
            </w:r>
          </w:p>
        </w:tc>
        <w:tc>
          <w:tcPr>
            <w:tcW w:w="138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210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24.2.</w:t>
            </w:r>
          </w:p>
        </w:tc>
      </w:tr>
      <w:tr w:rsidR="00544201" w:rsidRPr="00267859" w:rsidTr="00544201">
        <w:trPr>
          <w:trHeight w:val="59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w:t>
            </w:r>
            <w:r w:rsidRPr="00267859">
              <w:rPr>
                <w:rFonts w:ascii="Times New Roman" w:hAnsi="Times New Roman"/>
                <w:b/>
                <w:color w:val="000000"/>
                <w:sz w:val="24"/>
                <w:szCs w:val="24"/>
              </w:rPr>
              <w:t>.</w:t>
            </w:r>
          </w:p>
        </w:tc>
        <w:tc>
          <w:tcPr>
            <w:tcW w:w="5080"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Ocjena ustavnosti odredbe člana 197z Zakona o penzijskom i invalidskom osiguranju</w:t>
            </w:r>
          </w:p>
        </w:tc>
        <w:tc>
          <w:tcPr>
            <w:tcW w:w="138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210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17.3.</w:t>
            </w:r>
          </w:p>
        </w:tc>
      </w:tr>
      <w:tr w:rsidR="00544201" w:rsidRPr="00267859" w:rsidTr="00544201">
        <w:trPr>
          <w:trHeight w:val="59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w:t>
            </w:r>
            <w:r w:rsidRPr="00267859">
              <w:rPr>
                <w:rFonts w:ascii="Times New Roman" w:hAnsi="Times New Roman"/>
                <w:b/>
                <w:color w:val="000000"/>
                <w:sz w:val="24"/>
                <w:szCs w:val="24"/>
              </w:rPr>
              <w:t>.</w:t>
            </w:r>
          </w:p>
        </w:tc>
        <w:tc>
          <w:tcPr>
            <w:tcW w:w="5080" w:type="dxa"/>
            <w:tcBorders>
              <w:top w:val="nil"/>
              <w:left w:val="nil"/>
              <w:bottom w:val="single" w:sz="4" w:space="0" w:color="auto"/>
              <w:right w:val="single" w:sz="4" w:space="0" w:color="auto"/>
            </w:tcBorders>
            <w:shd w:val="clear" w:color="auto" w:fill="auto"/>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Ocjena ustavnosti odredaba čl. 22 i 23 Zakona o penzijskom i invalidskom osiguranju</w:t>
            </w:r>
          </w:p>
        </w:tc>
        <w:tc>
          <w:tcPr>
            <w:tcW w:w="138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2100" w:type="dxa"/>
            <w:tcBorders>
              <w:top w:val="nil"/>
              <w:left w:val="nil"/>
              <w:bottom w:val="single" w:sz="4" w:space="0" w:color="auto"/>
              <w:right w:val="single" w:sz="4" w:space="0" w:color="auto"/>
            </w:tcBorders>
            <w:shd w:val="clear" w:color="auto" w:fill="auto"/>
            <w:noWrap/>
            <w:vAlign w:val="bottom"/>
            <w:hideMark/>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8.5.</w:t>
            </w:r>
          </w:p>
        </w:tc>
      </w:tr>
      <w:tr w:rsidR="00544201" w:rsidRPr="00267859" w:rsidTr="00544201">
        <w:trPr>
          <w:trHeight w:val="805"/>
        </w:trPr>
        <w:tc>
          <w:tcPr>
            <w:tcW w:w="840" w:type="dxa"/>
            <w:tcBorders>
              <w:top w:val="nil"/>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r w:rsidRPr="00267859">
              <w:rPr>
                <w:rFonts w:ascii="Times New Roman" w:hAnsi="Times New Roman"/>
                <w:b/>
                <w:color w:val="000000"/>
                <w:sz w:val="24"/>
                <w:szCs w:val="24"/>
              </w:rPr>
              <w:t>.</w:t>
            </w:r>
          </w:p>
        </w:tc>
        <w:tc>
          <w:tcPr>
            <w:tcW w:w="5080" w:type="dxa"/>
            <w:tcBorders>
              <w:top w:val="nil"/>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Ocjena ustavnosti Uredbe o posebnim troškovima korišćenja arhivske građe i usluga Državnog arhiva</w:t>
            </w:r>
          </w:p>
        </w:tc>
        <w:tc>
          <w:tcPr>
            <w:tcW w:w="1380"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2100"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31.7.</w:t>
            </w:r>
          </w:p>
        </w:tc>
      </w:tr>
      <w:tr w:rsidR="00544201" w:rsidRPr="00267859" w:rsidTr="00544201">
        <w:trPr>
          <w:trHeight w:val="346"/>
        </w:trPr>
        <w:tc>
          <w:tcPr>
            <w:tcW w:w="840" w:type="dxa"/>
            <w:tcBorders>
              <w:top w:val="nil"/>
              <w:left w:val="single" w:sz="4" w:space="0" w:color="auto"/>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r w:rsidRPr="00267859">
              <w:rPr>
                <w:rFonts w:ascii="Times New Roman" w:hAnsi="Times New Roman"/>
                <w:b/>
                <w:color w:val="000000"/>
                <w:sz w:val="24"/>
                <w:szCs w:val="24"/>
              </w:rPr>
              <w:t>.</w:t>
            </w:r>
          </w:p>
        </w:tc>
        <w:tc>
          <w:tcPr>
            <w:tcW w:w="5080" w:type="dxa"/>
            <w:tcBorders>
              <w:top w:val="nil"/>
              <w:left w:val="nil"/>
              <w:bottom w:val="single" w:sz="4" w:space="0" w:color="auto"/>
              <w:right w:val="single" w:sz="4" w:space="0" w:color="auto"/>
            </w:tcBorders>
            <w:shd w:val="clear" w:color="auto" w:fill="auto"/>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r w:rsidRPr="00267859">
              <w:rPr>
                <w:rFonts w:ascii="Times New Roman" w:hAnsi="Times New Roman"/>
                <w:color w:val="000000"/>
                <w:sz w:val="24"/>
                <w:szCs w:val="24"/>
                <w:lang w:val="pl-PL"/>
              </w:rPr>
              <w:t>Ocjena ustavnosti člana 25 stav 2 Zakona o sportu</w:t>
            </w:r>
          </w:p>
        </w:tc>
        <w:tc>
          <w:tcPr>
            <w:tcW w:w="1380"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lang w:val="pl-PL"/>
              </w:rPr>
            </w:pPr>
          </w:p>
        </w:tc>
        <w:tc>
          <w:tcPr>
            <w:tcW w:w="2100" w:type="dxa"/>
            <w:tcBorders>
              <w:top w:val="nil"/>
              <w:left w:val="nil"/>
              <w:bottom w:val="single" w:sz="4" w:space="0" w:color="auto"/>
              <w:right w:val="single" w:sz="4" w:space="0" w:color="auto"/>
            </w:tcBorders>
            <w:shd w:val="clear" w:color="auto" w:fill="auto"/>
            <w:noWrap/>
            <w:vAlign w:val="bottom"/>
          </w:tcPr>
          <w:p w:rsidR="00544201" w:rsidRPr="00267859" w:rsidRDefault="00544201" w:rsidP="00544201">
            <w:pPr>
              <w:spacing w:after="0" w:line="240" w:lineRule="auto"/>
              <w:jc w:val="center"/>
              <w:rPr>
                <w:rFonts w:ascii="Times New Roman" w:hAnsi="Times New Roman"/>
                <w:color w:val="000000"/>
                <w:sz w:val="24"/>
                <w:szCs w:val="24"/>
              </w:rPr>
            </w:pPr>
            <w:r w:rsidRPr="00267859">
              <w:rPr>
                <w:rFonts w:ascii="Times New Roman" w:hAnsi="Times New Roman"/>
                <w:color w:val="000000"/>
                <w:sz w:val="24"/>
                <w:szCs w:val="24"/>
              </w:rPr>
              <w:t>14.11.</w:t>
            </w:r>
          </w:p>
        </w:tc>
      </w:tr>
    </w:tbl>
    <w:p w:rsidR="00544201" w:rsidRPr="00267859" w:rsidRDefault="00544201" w:rsidP="00544201">
      <w:pPr>
        <w:spacing w:line="240" w:lineRule="auto"/>
        <w:rPr>
          <w:rFonts w:ascii="Times New Roman" w:hAnsi="Times New Roman"/>
          <w:b/>
          <w:sz w:val="24"/>
          <w:szCs w:val="24"/>
        </w:rPr>
      </w:pPr>
    </w:p>
    <w:p w:rsidR="00544201" w:rsidRDefault="00544201" w:rsidP="0047390E">
      <w:pPr>
        <w:jc w:val="center"/>
      </w:pPr>
    </w:p>
    <w:p w:rsidR="00544201" w:rsidRDefault="00544201" w:rsidP="0047390E">
      <w:pPr>
        <w:jc w:val="center"/>
      </w:pPr>
    </w:p>
    <w:p w:rsidR="00544201" w:rsidRDefault="00544201" w:rsidP="0047390E">
      <w:pPr>
        <w:jc w:val="center"/>
      </w:pPr>
    </w:p>
    <w:p w:rsidR="00544201" w:rsidRDefault="00544201" w:rsidP="0047390E">
      <w:pPr>
        <w:jc w:val="center"/>
      </w:pPr>
    </w:p>
    <w:p w:rsidR="00544201" w:rsidRDefault="00544201" w:rsidP="0047390E">
      <w:pPr>
        <w:jc w:val="center"/>
      </w:pPr>
    </w:p>
    <w:p w:rsidR="00544201" w:rsidRDefault="00544201" w:rsidP="0047390E">
      <w:pPr>
        <w:jc w:val="center"/>
      </w:pPr>
    </w:p>
    <w:p w:rsidR="00544201" w:rsidRDefault="00544201" w:rsidP="0047390E">
      <w:pPr>
        <w:jc w:val="center"/>
      </w:pPr>
    </w:p>
    <w:p w:rsidR="00544201" w:rsidRDefault="00544201" w:rsidP="0047390E">
      <w:pPr>
        <w:jc w:val="center"/>
      </w:pPr>
    </w:p>
    <w:p w:rsidR="00544201" w:rsidRDefault="00544201" w:rsidP="0047390E">
      <w:pPr>
        <w:jc w:val="center"/>
      </w:pPr>
    </w:p>
    <w:p w:rsidR="00544201" w:rsidRDefault="00544201" w:rsidP="00544201">
      <w:pPr>
        <w:jc w:val="center"/>
        <w:rPr>
          <w:rFonts w:ascii="Times New Roman" w:hAnsi="Times New Roman"/>
          <w:b/>
          <w:sz w:val="24"/>
          <w:szCs w:val="24"/>
        </w:rPr>
      </w:pPr>
      <w:r w:rsidRPr="00F53B3C">
        <w:rPr>
          <w:rFonts w:ascii="Times New Roman" w:hAnsi="Times New Roman"/>
          <w:b/>
          <w:sz w:val="24"/>
          <w:szCs w:val="24"/>
        </w:rPr>
        <w:lastRenderedPageBreak/>
        <w:t xml:space="preserve">SEKTOR ZA PROPISE IZ OBLASTI EKONOMIJE I FINANSIJA      </w:t>
      </w:r>
    </w:p>
    <w:p w:rsidR="00544201" w:rsidRPr="00F53B3C" w:rsidRDefault="00544201" w:rsidP="00544201">
      <w:pPr>
        <w:jc w:val="center"/>
        <w:rPr>
          <w:rFonts w:ascii="Times New Roman" w:hAnsi="Times New Roman"/>
          <w:b/>
          <w:sz w:val="24"/>
          <w:szCs w:val="24"/>
          <w:u w:val="single"/>
        </w:rPr>
      </w:pPr>
      <w:r w:rsidRPr="00F53B3C">
        <w:rPr>
          <w:rFonts w:ascii="Times New Roman" w:hAnsi="Times New Roman"/>
          <w:b/>
          <w:sz w:val="24"/>
          <w:szCs w:val="24"/>
          <w:u w:val="single"/>
        </w:rPr>
        <w:t xml:space="preserve"> I. PREGLED ZAKONA</w:t>
      </w:r>
    </w:p>
    <w:p w:rsidR="00544201" w:rsidRDefault="00544201" w:rsidP="00544201">
      <w:pPr>
        <w:jc w:val="center"/>
        <w:rPr>
          <w:rFonts w:ascii="Times New Roman" w:hAnsi="Times New Roman"/>
          <w:b/>
          <w:bCs/>
          <w:sz w:val="24"/>
          <w:szCs w:val="24"/>
          <w:u w:val="single"/>
        </w:rPr>
      </w:pPr>
      <w:r>
        <w:rPr>
          <w:rFonts w:ascii="Times New Roman" w:hAnsi="Times New Roman"/>
          <w:b/>
          <w:bCs/>
          <w:sz w:val="24"/>
          <w:szCs w:val="24"/>
        </w:rPr>
        <w:t>1.</w:t>
      </w:r>
      <w:r>
        <w:rPr>
          <w:rFonts w:ascii="Times New Roman" w:hAnsi="Times New Roman"/>
          <w:b/>
          <w:bCs/>
          <w:sz w:val="24"/>
          <w:szCs w:val="24"/>
          <w:u w:val="single"/>
        </w:rPr>
        <w:t xml:space="preserve"> NACRTI ZAKONA</w:t>
      </w:r>
    </w:p>
    <w:tbl>
      <w:tblPr>
        <w:tblW w:w="9080" w:type="dxa"/>
        <w:tblInd w:w="93" w:type="dxa"/>
        <w:tblLook w:val="04A0"/>
      </w:tblPr>
      <w:tblGrid>
        <w:gridCol w:w="840"/>
        <w:gridCol w:w="3720"/>
        <w:gridCol w:w="2740"/>
        <w:gridCol w:w="1780"/>
      </w:tblGrid>
      <w:tr w:rsidR="00544201" w:rsidRPr="00845344" w:rsidTr="00544201">
        <w:trPr>
          <w:trHeight w:val="96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845344" w:rsidRDefault="00544201" w:rsidP="00544201">
            <w:pPr>
              <w:spacing w:after="0" w:line="240" w:lineRule="auto"/>
              <w:jc w:val="center"/>
              <w:rPr>
                <w:rFonts w:ascii="Times New Roman" w:hAnsi="Times New Roman"/>
                <w:b/>
                <w:color w:val="000000"/>
                <w:sz w:val="20"/>
                <w:szCs w:val="20"/>
              </w:rPr>
            </w:pPr>
            <w:r w:rsidRPr="00845344">
              <w:rPr>
                <w:rFonts w:ascii="Times New Roman" w:hAnsi="Times New Roman"/>
                <w:b/>
                <w:color w:val="000000"/>
                <w:sz w:val="20"/>
                <w:szCs w:val="20"/>
              </w:rPr>
              <w:t>Rb.</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845344" w:rsidRDefault="00544201" w:rsidP="00544201">
            <w:pPr>
              <w:spacing w:after="0" w:line="240" w:lineRule="auto"/>
              <w:jc w:val="center"/>
              <w:rPr>
                <w:rFonts w:ascii="Times New Roman" w:hAnsi="Times New Roman"/>
                <w:b/>
                <w:color w:val="000000"/>
                <w:sz w:val="20"/>
                <w:szCs w:val="20"/>
              </w:rPr>
            </w:pPr>
            <w:r w:rsidRPr="00845344">
              <w:rPr>
                <w:rFonts w:ascii="Times New Roman" w:hAnsi="Times New Roman"/>
                <w:b/>
                <w:color w:val="000000"/>
                <w:sz w:val="20"/>
                <w:szCs w:val="20"/>
              </w:rPr>
              <w:t>Naziv</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Pr="00845344" w:rsidRDefault="00544201" w:rsidP="00544201">
            <w:pPr>
              <w:spacing w:after="0" w:line="240" w:lineRule="auto"/>
              <w:jc w:val="center"/>
              <w:rPr>
                <w:rFonts w:ascii="Times New Roman" w:hAnsi="Times New Roman"/>
                <w:b/>
                <w:color w:val="000000"/>
                <w:sz w:val="20"/>
                <w:szCs w:val="20"/>
              </w:rPr>
            </w:pPr>
            <w:r w:rsidRPr="00845344">
              <w:rPr>
                <w:rFonts w:ascii="Times New Roman" w:hAnsi="Times New Roman"/>
                <w:b/>
                <w:color w:val="000000"/>
                <w:sz w:val="20"/>
                <w:szCs w:val="20"/>
              </w:rPr>
              <w:t>Primjedbe i sugestije</w:t>
            </w:r>
            <w:r w:rsidRPr="00845344">
              <w:rPr>
                <w:rFonts w:ascii="Times New Roman" w:hAnsi="Times New Roman"/>
                <w:b/>
                <w:color w:val="000000"/>
                <w:sz w:val="20"/>
                <w:szCs w:val="20"/>
              </w:rPr>
              <w:br/>
              <w:t xml:space="preserve">date u neposrednoj saradnji i </w:t>
            </w:r>
            <w:r w:rsidRPr="00845344">
              <w:rPr>
                <w:rFonts w:ascii="Times New Roman" w:hAnsi="Times New Roman"/>
                <w:b/>
                <w:color w:val="000000"/>
                <w:sz w:val="20"/>
                <w:szCs w:val="20"/>
              </w:rPr>
              <w:br/>
              <w:t>pisanim putem</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845344" w:rsidRDefault="00544201" w:rsidP="00544201">
            <w:pPr>
              <w:spacing w:after="0" w:line="240" w:lineRule="auto"/>
              <w:jc w:val="center"/>
              <w:rPr>
                <w:rFonts w:ascii="Times New Roman" w:hAnsi="Times New Roman"/>
                <w:b/>
                <w:color w:val="000000"/>
                <w:sz w:val="20"/>
                <w:szCs w:val="20"/>
              </w:rPr>
            </w:pPr>
            <w:r w:rsidRPr="00845344">
              <w:rPr>
                <w:rFonts w:ascii="Times New Roman" w:hAnsi="Times New Roman"/>
                <w:b/>
                <w:color w:val="000000"/>
                <w:sz w:val="20"/>
                <w:szCs w:val="20"/>
              </w:rPr>
              <w:t>Konačno mišljenje</w:t>
            </w:r>
          </w:p>
        </w:tc>
      </w:tr>
      <w:tr w:rsidR="00544201" w:rsidRPr="00A50BAE" w:rsidTr="00544201">
        <w:trPr>
          <w:trHeight w:val="571"/>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javnim nabavkama</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12.2.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17.2.</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p>
        </w:tc>
      </w:tr>
    </w:tbl>
    <w:p w:rsidR="00544201" w:rsidRDefault="00544201" w:rsidP="00544201"/>
    <w:p w:rsidR="00544201" w:rsidRDefault="00544201" w:rsidP="00544201">
      <w:pPr>
        <w:jc w:val="center"/>
        <w:rPr>
          <w:rFonts w:ascii="Times New Roman" w:hAnsi="Times New Roman"/>
          <w:b/>
          <w:bCs/>
          <w:sz w:val="24"/>
          <w:szCs w:val="24"/>
          <w:u w:val="single"/>
        </w:rPr>
      </w:pPr>
      <w:r w:rsidRPr="00A50BAE">
        <w:rPr>
          <w:rFonts w:ascii="Times New Roman" w:hAnsi="Times New Roman"/>
          <w:b/>
          <w:bCs/>
          <w:sz w:val="24"/>
          <w:szCs w:val="24"/>
        </w:rPr>
        <w:t>2.</w:t>
      </w:r>
      <w:r>
        <w:rPr>
          <w:rFonts w:ascii="Times New Roman" w:hAnsi="Times New Roman"/>
          <w:b/>
          <w:bCs/>
          <w:sz w:val="24"/>
          <w:szCs w:val="24"/>
          <w:u w:val="single"/>
        </w:rPr>
        <w:t xml:space="preserve"> PREDLOZI ZAKONA</w:t>
      </w:r>
    </w:p>
    <w:tbl>
      <w:tblPr>
        <w:tblW w:w="9080" w:type="dxa"/>
        <w:tblInd w:w="93" w:type="dxa"/>
        <w:tblLook w:val="04A0"/>
      </w:tblPr>
      <w:tblGrid>
        <w:gridCol w:w="840"/>
        <w:gridCol w:w="3720"/>
        <w:gridCol w:w="2740"/>
        <w:gridCol w:w="1780"/>
      </w:tblGrid>
      <w:tr w:rsidR="00544201" w:rsidRPr="00845344" w:rsidTr="00544201">
        <w:trPr>
          <w:trHeight w:val="76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845344" w:rsidRDefault="00544201" w:rsidP="00544201">
            <w:pPr>
              <w:spacing w:after="0" w:line="240" w:lineRule="auto"/>
              <w:jc w:val="center"/>
              <w:rPr>
                <w:rFonts w:ascii="Times New Roman" w:hAnsi="Times New Roman"/>
                <w:b/>
                <w:color w:val="000000"/>
                <w:sz w:val="20"/>
                <w:szCs w:val="20"/>
              </w:rPr>
            </w:pPr>
            <w:r w:rsidRPr="00845344">
              <w:rPr>
                <w:rFonts w:ascii="Times New Roman" w:hAnsi="Times New Roman"/>
                <w:b/>
                <w:color w:val="000000"/>
                <w:sz w:val="20"/>
                <w:szCs w:val="20"/>
              </w:rPr>
              <w:t>Rb.</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845344" w:rsidRDefault="00544201" w:rsidP="00544201">
            <w:pPr>
              <w:spacing w:after="0" w:line="240" w:lineRule="auto"/>
              <w:jc w:val="center"/>
              <w:rPr>
                <w:rFonts w:ascii="Times New Roman" w:hAnsi="Times New Roman"/>
                <w:b/>
                <w:color w:val="000000"/>
                <w:sz w:val="20"/>
                <w:szCs w:val="20"/>
              </w:rPr>
            </w:pPr>
            <w:r w:rsidRPr="00845344">
              <w:rPr>
                <w:rFonts w:ascii="Times New Roman" w:hAnsi="Times New Roman"/>
                <w:b/>
                <w:color w:val="000000"/>
                <w:sz w:val="20"/>
                <w:szCs w:val="20"/>
              </w:rPr>
              <w:t>Naziv</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Pr="00845344" w:rsidRDefault="00544201" w:rsidP="00544201">
            <w:pPr>
              <w:spacing w:after="0" w:line="240" w:lineRule="auto"/>
              <w:jc w:val="center"/>
              <w:rPr>
                <w:rFonts w:ascii="Times New Roman" w:hAnsi="Times New Roman"/>
                <w:b/>
                <w:color w:val="000000"/>
                <w:sz w:val="20"/>
                <w:szCs w:val="20"/>
              </w:rPr>
            </w:pPr>
            <w:r w:rsidRPr="00845344">
              <w:rPr>
                <w:rFonts w:ascii="Times New Roman" w:hAnsi="Times New Roman"/>
                <w:b/>
                <w:color w:val="000000"/>
                <w:sz w:val="20"/>
                <w:szCs w:val="20"/>
              </w:rPr>
              <w:t>Primjedbe i sugestije</w:t>
            </w:r>
            <w:r w:rsidRPr="00845344">
              <w:rPr>
                <w:rFonts w:ascii="Times New Roman" w:hAnsi="Times New Roman"/>
                <w:b/>
                <w:color w:val="000000"/>
                <w:sz w:val="20"/>
                <w:szCs w:val="20"/>
              </w:rPr>
              <w:br/>
              <w:t xml:space="preserve">date u neposrednoj saradnji i </w:t>
            </w:r>
            <w:r w:rsidRPr="00845344">
              <w:rPr>
                <w:rFonts w:ascii="Times New Roman" w:hAnsi="Times New Roman"/>
                <w:b/>
                <w:color w:val="000000"/>
                <w:sz w:val="20"/>
                <w:szCs w:val="20"/>
              </w:rPr>
              <w:br/>
              <w:t>pisanim putem</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845344" w:rsidRDefault="00544201" w:rsidP="00544201">
            <w:pPr>
              <w:spacing w:after="0" w:line="240" w:lineRule="auto"/>
              <w:jc w:val="center"/>
              <w:rPr>
                <w:rFonts w:ascii="Times New Roman" w:hAnsi="Times New Roman"/>
                <w:b/>
                <w:color w:val="000000"/>
                <w:sz w:val="20"/>
                <w:szCs w:val="20"/>
              </w:rPr>
            </w:pPr>
            <w:r w:rsidRPr="00845344">
              <w:rPr>
                <w:rFonts w:ascii="Times New Roman" w:hAnsi="Times New Roman"/>
                <w:b/>
                <w:color w:val="000000"/>
                <w:sz w:val="20"/>
                <w:szCs w:val="20"/>
              </w:rPr>
              <w:t>Konačno mišljenje</w:t>
            </w:r>
          </w:p>
        </w:tc>
      </w:tr>
      <w:tr w:rsidR="00544201" w:rsidRPr="00A50BAE" w:rsidTr="00544201">
        <w:trPr>
          <w:trHeight w:val="76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uređenju prostora i izgradnji objekata</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13.1.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15.1.</w:t>
            </w:r>
          </w:p>
        </w:tc>
      </w:tr>
      <w:tr w:rsidR="00544201" w:rsidRPr="00A50BAE" w:rsidTr="00544201">
        <w:trPr>
          <w:trHeight w:val="553"/>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2.</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javnim nabavkama</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13.6.</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16.6.</w:t>
            </w:r>
          </w:p>
        </w:tc>
      </w:tr>
      <w:tr w:rsidR="00544201" w:rsidRPr="00A50BAE" w:rsidTr="00544201">
        <w:trPr>
          <w:trHeight w:val="436"/>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3.</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porezu na ugljovodonike</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31.1. </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3.2.</w:t>
            </w:r>
          </w:p>
        </w:tc>
      </w:tr>
      <w:tr w:rsidR="00544201" w:rsidRPr="00A50BAE" w:rsidTr="00544201">
        <w:trPr>
          <w:trHeight w:val="66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4.</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sprječavanju pranja novca i finansiranja terorizma</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17.2.</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20.2.</w:t>
            </w:r>
          </w:p>
        </w:tc>
      </w:tr>
      <w:tr w:rsidR="00544201" w:rsidRPr="00A50BAE" w:rsidTr="00544201">
        <w:trPr>
          <w:trHeight w:val="102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5.</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sistemu finansijskih i unutrašnjih kontrola u javnom sektoru</w:t>
            </w:r>
          </w:p>
        </w:tc>
        <w:tc>
          <w:tcPr>
            <w:tcW w:w="274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17.3.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20.3.</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20.3.</w:t>
            </w:r>
          </w:p>
        </w:tc>
      </w:tr>
      <w:tr w:rsidR="00544201" w:rsidRPr="00A50BAE" w:rsidTr="00544201">
        <w:trPr>
          <w:trHeight w:val="62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6.</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administrativnim taksama</w:t>
            </w:r>
          </w:p>
        </w:tc>
        <w:tc>
          <w:tcPr>
            <w:tcW w:w="274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31.3.</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 1.4.</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8.4.</w:t>
            </w:r>
          </w:p>
        </w:tc>
      </w:tr>
      <w:tr w:rsidR="00544201" w:rsidRPr="00A50BAE" w:rsidTr="00544201">
        <w:trPr>
          <w:trHeight w:val="53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7.</w:t>
            </w:r>
          </w:p>
        </w:tc>
        <w:tc>
          <w:tcPr>
            <w:tcW w:w="3720" w:type="dxa"/>
            <w:tcBorders>
              <w:top w:val="nil"/>
              <w:left w:val="nil"/>
              <w:bottom w:val="single" w:sz="4" w:space="0" w:color="auto"/>
              <w:right w:val="single" w:sz="4" w:space="0" w:color="auto"/>
            </w:tcBorders>
            <w:shd w:val="clear" w:color="000000" w:fill="FFFFFF"/>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izmjeni i dopuni Zakona o akreditaciji</w:t>
            </w:r>
          </w:p>
        </w:tc>
        <w:tc>
          <w:tcPr>
            <w:tcW w:w="2740" w:type="dxa"/>
            <w:tcBorders>
              <w:top w:val="nil"/>
              <w:left w:val="nil"/>
              <w:bottom w:val="single" w:sz="4" w:space="0" w:color="auto"/>
              <w:right w:val="single" w:sz="4" w:space="0" w:color="auto"/>
            </w:tcBorders>
            <w:shd w:val="clear" w:color="000000" w:fill="FFFFFF"/>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22.4.</w:t>
            </w:r>
          </w:p>
        </w:tc>
        <w:tc>
          <w:tcPr>
            <w:tcW w:w="1780" w:type="dxa"/>
            <w:tcBorders>
              <w:top w:val="nil"/>
              <w:left w:val="nil"/>
              <w:bottom w:val="single" w:sz="4" w:space="0" w:color="auto"/>
              <w:right w:val="single" w:sz="4" w:space="0" w:color="auto"/>
            </w:tcBorders>
            <w:shd w:val="clear" w:color="000000" w:fill="FFFFFF"/>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5.11.</w:t>
            </w:r>
          </w:p>
        </w:tc>
      </w:tr>
      <w:tr w:rsidR="00544201" w:rsidRPr="00A50BAE" w:rsidTr="00544201">
        <w:trPr>
          <w:trHeight w:val="102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8.</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dopuni Zako</w:t>
            </w:r>
            <w:r>
              <w:rPr>
                <w:rFonts w:ascii="Times New Roman" w:hAnsi="Times New Roman"/>
                <w:color w:val="000000"/>
                <w:sz w:val="24"/>
                <w:szCs w:val="24"/>
              </w:rPr>
              <w:t>na o porezu na promet upotreblja</w:t>
            </w:r>
            <w:r w:rsidRPr="00A50BAE">
              <w:rPr>
                <w:rFonts w:ascii="Times New Roman" w:hAnsi="Times New Roman"/>
                <w:color w:val="000000"/>
                <w:sz w:val="24"/>
                <w:szCs w:val="24"/>
              </w:rPr>
              <w:t>v</w:t>
            </w:r>
            <w:r>
              <w:rPr>
                <w:rFonts w:ascii="Times New Roman" w:hAnsi="Times New Roman"/>
                <w:color w:val="000000"/>
                <w:sz w:val="24"/>
                <w:szCs w:val="24"/>
              </w:rPr>
              <w:t>an</w:t>
            </w:r>
            <w:r w:rsidRPr="00A50BAE">
              <w:rPr>
                <w:rFonts w:ascii="Times New Roman" w:hAnsi="Times New Roman"/>
                <w:color w:val="000000"/>
                <w:sz w:val="24"/>
                <w:szCs w:val="24"/>
              </w:rPr>
              <w:t>ih motornih vozila, plovn</w:t>
            </w:r>
            <w:r>
              <w:rPr>
                <w:rFonts w:ascii="Times New Roman" w:hAnsi="Times New Roman"/>
                <w:color w:val="000000"/>
                <w:sz w:val="24"/>
                <w:szCs w:val="24"/>
              </w:rPr>
              <w:t>ih objekata, vazduhoplova i leti</w:t>
            </w:r>
            <w:r w:rsidRPr="00A50BAE">
              <w:rPr>
                <w:rFonts w:ascii="Times New Roman" w:hAnsi="Times New Roman"/>
                <w:color w:val="000000"/>
                <w:sz w:val="24"/>
                <w:szCs w:val="24"/>
              </w:rPr>
              <w:t>lica</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16.4.</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22.4.</w:t>
            </w:r>
          </w:p>
        </w:tc>
      </w:tr>
      <w:tr w:rsidR="00544201" w:rsidRPr="00A50BAE" w:rsidTr="00544201">
        <w:trPr>
          <w:trHeight w:val="26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9.</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slobodnom korišćenju informacija u posjedu organa vlasti</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5.5.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4.6.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5.6.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29.10.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20.11.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12.12.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16.12.</w:t>
            </w:r>
            <w:r w:rsidRPr="00A50BAE">
              <w:rPr>
                <w:rFonts w:ascii="Times New Roman" w:hAnsi="Times New Roman"/>
                <w:color w:val="000000"/>
                <w:sz w:val="24"/>
                <w:szCs w:val="24"/>
              </w:rPr>
              <w:t> </w:t>
            </w:r>
          </w:p>
        </w:tc>
      </w:tr>
      <w:tr w:rsidR="00544201" w:rsidRPr="00A50BAE" w:rsidTr="00544201">
        <w:trPr>
          <w:trHeight w:val="61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lastRenderedPageBreak/>
              <w:t>10.</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dobrovoljnom finansijskom restrukturiranju</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15.4.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14.5.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19.6.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26.6.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1.7.</w:t>
            </w:r>
          </w:p>
        </w:tc>
      </w:tr>
      <w:tr w:rsidR="00544201" w:rsidRPr="00A50BAE" w:rsidTr="00544201">
        <w:trPr>
          <w:trHeight w:val="80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11.</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preduzimanju posebnih mjera prema učiniocima poreskih i carinskih prekršaja</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28.4.</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28.4.</w:t>
            </w:r>
          </w:p>
        </w:tc>
      </w:tr>
      <w:tr w:rsidR="00544201" w:rsidRPr="00A50BAE" w:rsidTr="00544201">
        <w:trPr>
          <w:trHeight w:val="8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12.</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stečaju i likvidaciji društava za osiguranje</w:t>
            </w:r>
          </w:p>
        </w:tc>
        <w:tc>
          <w:tcPr>
            <w:tcW w:w="274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9.6.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18.6.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26.6.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17.7.</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22.7.</w:t>
            </w:r>
          </w:p>
        </w:tc>
      </w:tr>
      <w:tr w:rsidR="00544201" w:rsidRPr="00A50BAE" w:rsidTr="00544201">
        <w:trPr>
          <w:trHeight w:val="73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13.</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akcizama</w:t>
            </w:r>
          </w:p>
        </w:tc>
        <w:tc>
          <w:tcPr>
            <w:tcW w:w="274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20.5.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29.5.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3.6.</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6.6.</w:t>
            </w:r>
          </w:p>
        </w:tc>
      </w:tr>
      <w:tr w:rsidR="00544201" w:rsidRPr="00A50BAE" w:rsidTr="00544201">
        <w:trPr>
          <w:trHeight w:val="88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14.</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poreskoj administraciji</w:t>
            </w:r>
          </w:p>
        </w:tc>
        <w:tc>
          <w:tcPr>
            <w:tcW w:w="274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24.6.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9.12.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10.12.</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12.12.</w:t>
            </w:r>
          </w:p>
        </w:tc>
      </w:tr>
      <w:tr w:rsidR="00544201" w:rsidRPr="00A50BAE" w:rsidTr="00544201">
        <w:trPr>
          <w:trHeight w:val="643"/>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15.</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dopunama Zakona o zaštiti potrošača</w:t>
            </w:r>
          </w:p>
        </w:tc>
        <w:tc>
          <w:tcPr>
            <w:tcW w:w="2740" w:type="dxa"/>
            <w:tcBorders>
              <w:top w:val="nil"/>
              <w:left w:val="nil"/>
              <w:bottom w:val="single" w:sz="4" w:space="0" w:color="auto"/>
              <w:right w:val="single" w:sz="4" w:space="0" w:color="auto"/>
            </w:tcBorders>
            <w:shd w:val="clear" w:color="auto" w:fill="auto"/>
            <w:noWrap/>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17.7.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8.10.</w:t>
            </w:r>
          </w:p>
        </w:tc>
        <w:tc>
          <w:tcPr>
            <w:tcW w:w="1780" w:type="dxa"/>
            <w:tcBorders>
              <w:top w:val="nil"/>
              <w:left w:val="nil"/>
              <w:bottom w:val="single" w:sz="4" w:space="0" w:color="auto"/>
              <w:right w:val="single" w:sz="4" w:space="0" w:color="auto"/>
            </w:tcBorders>
            <w:shd w:val="clear" w:color="auto" w:fill="auto"/>
            <w:noWrap/>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8.10.</w:t>
            </w:r>
          </w:p>
        </w:tc>
      </w:tr>
      <w:tr w:rsidR="00544201" w:rsidRPr="00A50BAE" w:rsidTr="00544201">
        <w:trPr>
          <w:trHeight w:val="82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16.</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regionalnom razvoju</w:t>
            </w:r>
          </w:p>
        </w:tc>
        <w:tc>
          <w:tcPr>
            <w:tcW w:w="274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4.8. </w:t>
            </w:r>
          </w:p>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3.9.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4. 9.</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9.9.</w:t>
            </w:r>
          </w:p>
        </w:tc>
      </w:tr>
      <w:tr w:rsidR="00544201" w:rsidRPr="00A50BAE" w:rsidTr="00544201">
        <w:trPr>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17.</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spoljnoj trgovini kontrolisanom robom</w:t>
            </w:r>
          </w:p>
        </w:tc>
        <w:tc>
          <w:tcPr>
            <w:tcW w:w="274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1.10.</w:t>
            </w:r>
          </w:p>
          <w:p w:rsidR="00544201"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10.</w:t>
            </w:r>
            <w:r w:rsidRPr="00A50BAE">
              <w:rPr>
                <w:rFonts w:ascii="Times New Roman" w:hAnsi="Times New Roman"/>
                <w:color w:val="000000"/>
                <w:sz w:val="24"/>
                <w:szCs w:val="24"/>
              </w:rPr>
              <w:t xml:space="preserve">10. </w:t>
            </w:r>
          </w:p>
          <w:p w:rsidR="00544201"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w:t>
            </w:r>
            <w:r w:rsidRPr="00A50BAE">
              <w:rPr>
                <w:rFonts w:ascii="Times New Roman" w:hAnsi="Times New Roman"/>
                <w:color w:val="000000"/>
                <w:sz w:val="24"/>
                <w:szCs w:val="24"/>
              </w:rPr>
              <w:t xml:space="preserve">10.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28.10.</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30.10.</w:t>
            </w:r>
          </w:p>
        </w:tc>
      </w:tr>
      <w:tr w:rsidR="00544201" w:rsidRPr="00A50BAE" w:rsidTr="00544201">
        <w:trPr>
          <w:trHeight w:val="85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18.</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porezu na promet nepokretnosti</w:t>
            </w:r>
          </w:p>
        </w:tc>
        <w:tc>
          <w:tcPr>
            <w:tcW w:w="274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w:t>
            </w:r>
            <w:r w:rsidRPr="00A50BAE">
              <w:rPr>
                <w:rFonts w:ascii="Times New Roman" w:hAnsi="Times New Roman"/>
                <w:color w:val="000000"/>
                <w:sz w:val="24"/>
                <w:szCs w:val="24"/>
              </w:rPr>
              <w:t xml:space="preserve">11.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20.11.</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20.11.</w:t>
            </w:r>
          </w:p>
        </w:tc>
      </w:tr>
      <w:tr w:rsidR="00544201" w:rsidRPr="00A50BAE" w:rsidTr="00544201">
        <w:trPr>
          <w:trHeight w:val="76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19.</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preuzimanju akcionarskih društava</w:t>
            </w:r>
          </w:p>
        </w:tc>
        <w:tc>
          <w:tcPr>
            <w:tcW w:w="274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20.11.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28.11. </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p>
        </w:tc>
      </w:tr>
      <w:tr w:rsidR="00544201" w:rsidRPr="00A50BAE" w:rsidTr="00544201">
        <w:trPr>
          <w:trHeight w:val="643"/>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20.</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energetici</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13.11.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14.11.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19.11.</w:t>
            </w:r>
          </w:p>
        </w:tc>
      </w:tr>
      <w:tr w:rsidR="00544201" w:rsidRPr="00A50BAE" w:rsidTr="00544201">
        <w:trPr>
          <w:trHeight w:val="80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21.</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državnom premjeru i katastru nepokretnosti</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25.11.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3.12.</w:t>
            </w:r>
          </w:p>
        </w:tc>
      </w:tr>
      <w:tr w:rsidR="00544201" w:rsidRPr="00A50BAE" w:rsidTr="00544201">
        <w:trPr>
          <w:trHeight w:val="31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22.</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carinskoj službi</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24.12.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965991" w:rsidRDefault="00544201" w:rsidP="00544201">
            <w:pPr>
              <w:spacing w:after="0" w:line="240" w:lineRule="auto"/>
              <w:jc w:val="center"/>
              <w:rPr>
                <w:rFonts w:ascii="Times New Roman" w:hAnsi="Times New Roman"/>
                <w:bCs/>
                <w:color w:val="000000"/>
                <w:sz w:val="24"/>
                <w:szCs w:val="24"/>
              </w:rPr>
            </w:pPr>
            <w:r w:rsidRPr="00965991">
              <w:rPr>
                <w:rFonts w:ascii="Times New Roman" w:hAnsi="Times New Roman"/>
                <w:bCs/>
                <w:color w:val="000000"/>
                <w:sz w:val="24"/>
                <w:szCs w:val="24"/>
              </w:rPr>
              <w:t> </w:t>
            </w:r>
          </w:p>
        </w:tc>
      </w:tr>
      <w:tr w:rsidR="00544201" w:rsidRPr="00A50BAE" w:rsidTr="00544201">
        <w:trPr>
          <w:trHeight w:val="15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23.</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Zakona o taksama na pristup određenim uslugama od opšteg interesa i za upotrebu duv</w:t>
            </w:r>
            <w:r>
              <w:rPr>
                <w:rFonts w:ascii="Times New Roman" w:hAnsi="Times New Roman"/>
                <w:color w:val="000000"/>
                <w:sz w:val="24"/>
                <w:szCs w:val="24"/>
              </w:rPr>
              <w:t>anskih proizvoda i elektroakusti</w:t>
            </w:r>
            <w:r w:rsidRPr="00A50BAE">
              <w:rPr>
                <w:rFonts w:ascii="Times New Roman" w:hAnsi="Times New Roman"/>
                <w:color w:val="000000"/>
                <w:sz w:val="24"/>
                <w:szCs w:val="24"/>
              </w:rPr>
              <w:t>čnih i akustičnih uređaja</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26.11.</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28.11.</w:t>
            </w:r>
          </w:p>
        </w:tc>
      </w:tr>
      <w:tr w:rsidR="00544201" w:rsidRPr="00A50BAE" w:rsidTr="00544201">
        <w:trPr>
          <w:trHeight w:val="63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24</w:t>
            </w:r>
            <w:r w:rsidRPr="00591239">
              <w:rPr>
                <w:rFonts w:ascii="Times New Roman" w:hAnsi="Times New Roman"/>
                <w:b/>
                <w:color w:val="000000"/>
                <w:sz w:val="24"/>
                <w:szCs w:val="24"/>
              </w:rPr>
              <w:t>.</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dopuni Zakona o eksproprijaciji</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 xml:space="preserve">20.11. </w:t>
            </w:r>
          </w:p>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25.11.</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28.11.</w:t>
            </w:r>
          </w:p>
        </w:tc>
      </w:tr>
      <w:tr w:rsidR="00544201" w:rsidRPr="00A50BAE" w:rsidTr="00544201">
        <w:trPr>
          <w:trHeight w:val="63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25</w:t>
            </w:r>
            <w:r w:rsidRPr="00591239">
              <w:rPr>
                <w:rFonts w:ascii="Times New Roman" w:hAnsi="Times New Roman"/>
                <w:b/>
                <w:color w:val="000000"/>
                <w:sz w:val="24"/>
                <w:szCs w:val="24"/>
              </w:rPr>
              <w:t>.</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slobodnim zonama</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2.12.</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17.12.</w:t>
            </w:r>
          </w:p>
        </w:tc>
      </w:tr>
      <w:tr w:rsidR="00544201" w:rsidRPr="00A50BAE" w:rsidTr="00544201">
        <w:trPr>
          <w:trHeight w:val="796"/>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26</w:t>
            </w:r>
            <w:r w:rsidRPr="00591239">
              <w:rPr>
                <w:rFonts w:ascii="Times New Roman" w:hAnsi="Times New Roman"/>
                <w:b/>
                <w:color w:val="000000"/>
                <w:sz w:val="24"/>
                <w:szCs w:val="24"/>
              </w:rPr>
              <w:t>.</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izmjeni Zakona o doprinosima za obavezno socijalno osiguranje</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8.12.</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9.12.</w:t>
            </w:r>
          </w:p>
        </w:tc>
      </w:tr>
      <w:tr w:rsidR="00544201" w:rsidRPr="00A50BAE" w:rsidTr="00544201">
        <w:trPr>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27</w:t>
            </w:r>
            <w:r w:rsidRPr="00591239">
              <w:rPr>
                <w:rFonts w:ascii="Times New Roman" w:hAnsi="Times New Roman"/>
                <w:b/>
                <w:color w:val="000000"/>
                <w:sz w:val="24"/>
                <w:szCs w:val="24"/>
              </w:rPr>
              <w:t>.</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izmjenama i dopunama Zakona o porezu na dodatu vrijednost</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11.12.</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16.12.</w:t>
            </w:r>
          </w:p>
        </w:tc>
      </w:tr>
      <w:tr w:rsidR="00544201" w:rsidRPr="00A50BAE" w:rsidTr="00544201">
        <w:trPr>
          <w:trHeight w:val="31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28</w:t>
            </w:r>
            <w:r w:rsidRPr="00591239">
              <w:rPr>
                <w:rFonts w:ascii="Times New Roman" w:hAnsi="Times New Roman"/>
                <w:b/>
                <w:color w:val="000000"/>
                <w:sz w:val="24"/>
                <w:szCs w:val="24"/>
              </w:rPr>
              <w:t>.</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dopunama Carinskog zakona</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15.12.</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16.12.</w:t>
            </w:r>
          </w:p>
        </w:tc>
      </w:tr>
      <w:tr w:rsidR="00544201" w:rsidRPr="00A50BAE" w:rsidTr="00544201">
        <w:trPr>
          <w:trHeight w:val="31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29</w:t>
            </w:r>
            <w:r w:rsidRPr="00591239">
              <w:rPr>
                <w:rFonts w:ascii="Times New Roman" w:hAnsi="Times New Roman"/>
                <w:b/>
                <w:color w:val="000000"/>
                <w:sz w:val="24"/>
                <w:szCs w:val="24"/>
              </w:rPr>
              <w:t>.</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porezu na kafu</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15.12.</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18.12.</w:t>
            </w:r>
          </w:p>
        </w:tc>
      </w:tr>
      <w:tr w:rsidR="00544201" w:rsidRPr="00A50BAE" w:rsidTr="00544201">
        <w:trPr>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30</w:t>
            </w:r>
            <w:r w:rsidRPr="00591239">
              <w:rPr>
                <w:rFonts w:ascii="Times New Roman" w:hAnsi="Times New Roman"/>
                <w:b/>
                <w:color w:val="000000"/>
                <w:sz w:val="24"/>
                <w:szCs w:val="24"/>
              </w:rPr>
              <w:t>.</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izmjeni i dopuni Zakona o inspekcijskom nadzoru</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4.3.</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4.3.</w:t>
            </w:r>
          </w:p>
        </w:tc>
      </w:tr>
      <w:tr w:rsidR="00544201" w:rsidRPr="00A50BAE" w:rsidTr="00544201">
        <w:trPr>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sidRPr="00591239">
              <w:rPr>
                <w:rFonts w:ascii="Times New Roman" w:hAnsi="Times New Roman"/>
                <w:b/>
                <w:color w:val="000000"/>
                <w:sz w:val="24"/>
                <w:szCs w:val="24"/>
              </w:rPr>
              <w:t>3</w:t>
            </w:r>
            <w:r>
              <w:rPr>
                <w:rFonts w:ascii="Times New Roman" w:hAnsi="Times New Roman"/>
                <w:b/>
                <w:color w:val="000000"/>
                <w:sz w:val="24"/>
                <w:szCs w:val="24"/>
              </w:rPr>
              <w:t>1.</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Zakon o potvrđivanju Sporazuma o trgovini oružjem</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17.12.</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18.12.</w:t>
            </w:r>
          </w:p>
        </w:tc>
      </w:tr>
      <w:tr w:rsidR="00544201" w:rsidRPr="00A50BAE" w:rsidTr="00544201">
        <w:trPr>
          <w:trHeight w:val="1093"/>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32</w:t>
            </w:r>
            <w:r w:rsidRPr="00591239">
              <w:rPr>
                <w:rFonts w:ascii="Times New Roman" w:hAnsi="Times New Roman"/>
                <w:b/>
                <w:color w:val="000000"/>
                <w:sz w:val="24"/>
                <w:szCs w:val="24"/>
              </w:rPr>
              <w:t>.</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Zakon o potvrđivanju S</w:t>
            </w:r>
            <w:r w:rsidRPr="00A50BAE">
              <w:rPr>
                <w:rFonts w:ascii="Times New Roman" w:hAnsi="Times New Roman"/>
                <w:color w:val="000000"/>
                <w:sz w:val="24"/>
                <w:szCs w:val="24"/>
              </w:rPr>
              <w:t>porazuma između Vlade Crne Gore i Vlade Republike Slovačke o ekonomskoj saradnji</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14.4.</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15.4.</w:t>
            </w:r>
          </w:p>
        </w:tc>
      </w:tr>
      <w:tr w:rsidR="00544201" w:rsidRPr="00A50BAE" w:rsidTr="00544201">
        <w:trPr>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33</w:t>
            </w:r>
            <w:r w:rsidRPr="00591239">
              <w:rPr>
                <w:rFonts w:ascii="Times New Roman" w:hAnsi="Times New Roman"/>
                <w:b/>
                <w:color w:val="000000"/>
                <w:sz w:val="24"/>
                <w:szCs w:val="24"/>
              </w:rPr>
              <w:t>.</w:t>
            </w:r>
          </w:p>
        </w:tc>
        <w:tc>
          <w:tcPr>
            <w:tcW w:w="372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potvrđivanju Ugovora o energetskoj povelji</w:t>
            </w:r>
          </w:p>
        </w:tc>
        <w:tc>
          <w:tcPr>
            <w:tcW w:w="274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20.6.</w:t>
            </w:r>
          </w:p>
        </w:tc>
        <w:tc>
          <w:tcPr>
            <w:tcW w:w="1780" w:type="dxa"/>
            <w:tcBorders>
              <w:top w:val="nil"/>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16.7.</w:t>
            </w:r>
          </w:p>
        </w:tc>
      </w:tr>
      <w:tr w:rsidR="00544201" w:rsidRPr="00A50BAE" w:rsidTr="00544201">
        <w:trPr>
          <w:trHeight w:val="1408"/>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34</w:t>
            </w:r>
            <w:r w:rsidRPr="00591239">
              <w:rPr>
                <w:rFonts w:ascii="Times New Roman" w:hAnsi="Times New Roman"/>
                <w:b/>
                <w:color w:val="000000"/>
                <w:sz w:val="24"/>
                <w:szCs w:val="24"/>
              </w:rPr>
              <w:t>.</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potvrđivanju Ugovora između Vlade Crne Gore i Vlade Republike Austije o izbjegavanju dvostrukog oporezivanja u odnosu na poreze na dohodak i imovinu</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201" w:rsidRPr="005D4E74" w:rsidRDefault="00544201" w:rsidP="00544201">
            <w:pPr>
              <w:spacing w:after="0" w:line="240" w:lineRule="auto"/>
              <w:jc w:val="center"/>
              <w:rPr>
                <w:rFonts w:ascii="Times New Roman" w:hAnsi="Times New Roman"/>
                <w:sz w:val="24"/>
                <w:szCs w:val="24"/>
              </w:rPr>
            </w:pPr>
            <w:r w:rsidRPr="005D4E74">
              <w:rPr>
                <w:rFonts w:ascii="Times New Roman" w:hAnsi="Times New Roman"/>
                <w:sz w:val="24"/>
                <w:szCs w:val="24"/>
              </w:rPr>
              <w:t>7.7.</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8.7.</w:t>
            </w:r>
            <w:r w:rsidRPr="00A50BAE">
              <w:rPr>
                <w:rFonts w:ascii="Times New Roman" w:hAnsi="Times New Roman"/>
                <w:color w:val="000000"/>
                <w:sz w:val="24"/>
                <w:szCs w:val="24"/>
              </w:rPr>
              <w:t> </w:t>
            </w:r>
          </w:p>
        </w:tc>
      </w:tr>
      <w:tr w:rsidR="00544201" w:rsidRPr="00A50BAE" w:rsidTr="00544201">
        <w:trPr>
          <w:trHeight w:val="143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35</w:t>
            </w:r>
            <w:r w:rsidRPr="00591239">
              <w:rPr>
                <w:rFonts w:ascii="Times New Roman" w:hAnsi="Times New Roman"/>
                <w:b/>
                <w:color w:val="000000"/>
                <w:sz w:val="24"/>
                <w:szCs w:val="24"/>
              </w:rPr>
              <w:t>.</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potvrđivanju Dodatnog protokola 2 i Dodatnog protokola 3 uz Sporazum o pristupanju centralno evropskom Sporazumu o slobodnoj trgovini</w:t>
            </w:r>
          </w:p>
        </w:tc>
        <w:tc>
          <w:tcPr>
            <w:tcW w:w="2740" w:type="dxa"/>
            <w:tcBorders>
              <w:top w:val="single" w:sz="4" w:space="0" w:color="auto"/>
              <w:left w:val="nil"/>
              <w:bottom w:val="single" w:sz="4" w:space="0" w:color="auto"/>
              <w:right w:val="single" w:sz="4" w:space="0" w:color="auto"/>
            </w:tcBorders>
            <w:shd w:val="clear" w:color="auto" w:fill="auto"/>
            <w:noWrap/>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8.9.</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9.9.</w:t>
            </w:r>
          </w:p>
        </w:tc>
      </w:tr>
      <w:tr w:rsidR="00544201" w:rsidRPr="00A50BAE" w:rsidTr="00544201">
        <w:trPr>
          <w:trHeight w:val="107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91239"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36</w:t>
            </w:r>
            <w:r w:rsidRPr="00591239">
              <w:rPr>
                <w:rFonts w:ascii="Times New Roman" w:hAnsi="Times New Roman"/>
                <w:b/>
                <w:color w:val="000000"/>
                <w:sz w:val="24"/>
                <w:szCs w:val="24"/>
              </w:rPr>
              <w:t>.</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Zakon o potvrđivanju Sporazuma između Vlade Crne Gore i Vlade Republike Turske o uzajamnoj pomoći u carinskim pitanjima</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11.12.</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A50BAE" w:rsidRDefault="00544201" w:rsidP="00544201">
            <w:pPr>
              <w:spacing w:after="0" w:line="240" w:lineRule="auto"/>
              <w:jc w:val="center"/>
              <w:rPr>
                <w:rFonts w:ascii="Times New Roman" w:hAnsi="Times New Roman"/>
                <w:color w:val="000000"/>
                <w:sz w:val="24"/>
                <w:szCs w:val="24"/>
              </w:rPr>
            </w:pPr>
            <w:r w:rsidRPr="00A50BAE">
              <w:rPr>
                <w:rFonts w:ascii="Times New Roman" w:hAnsi="Times New Roman"/>
                <w:color w:val="000000"/>
                <w:sz w:val="24"/>
                <w:szCs w:val="24"/>
              </w:rPr>
              <w:t>12.12.</w:t>
            </w:r>
          </w:p>
        </w:tc>
      </w:tr>
    </w:tbl>
    <w:p w:rsidR="00544201" w:rsidRDefault="00544201" w:rsidP="0047390E">
      <w:pPr>
        <w:jc w:val="center"/>
      </w:pPr>
    </w:p>
    <w:p w:rsidR="00544201" w:rsidRDefault="00544201" w:rsidP="0047390E">
      <w:pPr>
        <w:jc w:val="center"/>
      </w:pPr>
    </w:p>
    <w:p w:rsidR="00544201" w:rsidRDefault="00544201" w:rsidP="0047390E">
      <w:pPr>
        <w:jc w:val="center"/>
      </w:pPr>
    </w:p>
    <w:p w:rsidR="00544201" w:rsidRDefault="00544201" w:rsidP="0047390E">
      <w:pPr>
        <w:jc w:val="center"/>
      </w:pPr>
    </w:p>
    <w:p w:rsidR="00544201" w:rsidRDefault="00544201" w:rsidP="00544201">
      <w:pPr>
        <w:jc w:val="center"/>
        <w:rPr>
          <w:rFonts w:ascii="Times New Roman" w:hAnsi="Times New Roman"/>
          <w:b/>
          <w:bCs/>
          <w:sz w:val="24"/>
          <w:szCs w:val="24"/>
          <w:u w:val="single"/>
        </w:rPr>
      </w:pPr>
      <w:r>
        <w:rPr>
          <w:rFonts w:ascii="Times New Roman" w:hAnsi="Times New Roman"/>
          <w:b/>
          <w:bCs/>
          <w:sz w:val="24"/>
          <w:szCs w:val="24"/>
          <w:u w:val="single"/>
        </w:rPr>
        <w:lastRenderedPageBreak/>
        <w:t>II. PREGLED PREDLOGA PODZAKONSKIH AKATA</w:t>
      </w:r>
    </w:p>
    <w:p w:rsidR="00544201" w:rsidRPr="00544201" w:rsidRDefault="00544201" w:rsidP="00544201">
      <w:pPr>
        <w:numPr>
          <w:ilvl w:val="0"/>
          <w:numId w:val="5"/>
        </w:numPr>
        <w:jc w:val="center"/>
        <w:rPr>
          <w:rFonts w:ascii="Times New Roman" w:hAnsi="Times New Roman"/>
          <w:b/>
          <w:bCs/>
          <w:sz w:val="24"/>
          <w:szCs w:val="24"/>
          <w:u w:val="single"/>
        </w:rPr>
      </w:pPr>
      <w:r>
        <w:rPr>
          <w:rFonts w:ascii="Times New Roman" w:hAnsi="Times New Roman"/>
          <w:b/>
          <w:bCs/>
          <w:sz w:val="24"/>
          <w:szCs w:val="24"/>
          <w:u w:val="single"/>
        </w:rPr>
        <w:t>UREDBE</w:t>
      </w:r>
    </w:p>
    <w:tbl>
      <w:tblPr>
        <w:tblW w:w="9280" w:type="dxa"/>
        <w:tblInd w:w="93" w:type="dxa"/>
        <w:tblLook w:val="04A0"/>
      </w:tblPr>
      <w:tblGrid>
        <w:gridCol w:w="783"/>
        <w:gridCol w:w="3506"/>
        <w:gridCol w:w="1508"/>
        <w:gridCol w:w="994"/>
        <w:gridCol w:w="1150"/>
        <w:gridCol w:w="1339"/>
      </w:tblGrid>
      <w:tr w:rsidR="00544201" w:rsidRPr="00EC0B72" w:rsidTr="00544201">
        <w:trPr>
          <w:trHeight w:val="189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EC0B72" w:rsidRDefault="00544201" w:rsidP="00544201">
            <w:pPr>
              <w:spacing w:after="0" w:line="240" w:lineRule="auto"/>
              <w:jc w:val="center"/>
              <w:rPr>
                <w:rFonts w:ascii="Times New Roman" w:hAnsi="Times New Roman"/>
                <w:b/>
                <w:color w:val="000000"/>
                <w:sz w:val="20"/>
                <w:szCs w:val="20"/>
              </w:rPr>
            </w:pPr>
            <w:r w:rsidRPr="00EC0B72">
              <w:rPr>
                <w:rFonts w:ascii="Times New Roman" w:hAnsi="Times New Roman"/>
                <w:b/>
                <w:color w:val="000000"/>
                <w:sz w:val="20"/>
                <w:szCs w:val="20"/>
              </w:rPr>
              <w:t>Rb.</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EC0B72" w:rsidRDefault="00544201" w:rsidP="00544201">
            <w:pPr>
              <w:spacing w:after="0" w:line="240" w:lineRule="auto"/>
              <w:jc w:val="center"/>
              <w:rPr>
                <w:rFonts w:ascii="Times New Roman" w:hAnsi="Times New Roman"/>
                <w:b/>
                <w:color w:val="000000"/>
                <w:sz w:val="20"/>
                <w:szCs w:val="20"/>
              </w:rPr>
            </w:pPr>
            <w:r w:rsidRPr="00EC0B72">
              <w:rPr>
                <w:rFonts w:ascii="Times New Roman" w:hAnsi="Times New Roman"/>
                <w:b/>
                <w:color w:val="000000"/>
                <w:sz w:val="20"/>
                <w:szCs w:val="20"/>
              </w:rPr>
              <w:t>Naziv</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EC0B72" w:rsidRDefault="00544201" w:rsidP="00544201">
            <w:pPr>
              <w:spacing w:after="0" w:line="240" w:lineRule="auto"/>
              <w:jc w:val="center"/>
              <w:rPr>
                <w:rFonts w:ascii="Times New Roman" w:hAnsi="Times New Roman"/>
                <w:b/>
                <w:color w:val="000000"/>
                <w:sz w:val="20"/>
                <w:szCs w:val="20"/>
              </w:rPr>
            </w:pPr>
            <w:r w:rsidRPr="00EC0B72">
              <w:rPr>
                <w:rFonts w:ascii="Times New Roman" w:hAnsi="Times New Roman"/>
                <w:b/>
                <w:color w:val="000000"/>
                <w:sz w:val="20"/>
                <w:szCs w:val="20"/>
              </w:rPr>
              <w:t>Primjedbe i sugestije</w:t>
            </w:r>
            <w:r w:rsidRPr="00EC0B72">
              <w:rPr>
                <w:rFonts w:ascii="Times New Roman" w:hAnsi="Times New Roman"/>
                <w:b/>
                <w:color w:val="000000"/>
                <w:sz w:val="20"/>
                <w:szCs w:val="20"/>
              </w:rPr>
              <w:br/>
              <w:t xml:space="preserve">date u neposrednoj saradnji i </w:t>
            </w:r>
            <w:r w:rsidRPr="00EC0B72">
              <w:rPr>
                <w:rFonts w:ascii="Times New Roman" w:hAnsi="Times New Roman"/>
                <w:b/>
                <w:color w:val="000000"/>
                <w:sz w:val="20"/>
                <w:szCs w:val="20"/>
              </w:rPr>
              <w:br/>
              <w:t>pisanim putem</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EC0B72" w:rsidRDefault="00544201" w:rsidP="00544201">
            <w:pPr>
              <w:spacing w:after="0" w:line="240" w:lineRule="auto"/>
              <w:jc w:val="center"/>
              <w:rPr>
                <w:rFonts w:ascii="Times New Roman" w:hAnsi="Times New Roman"/>
                <w:b/>
                <w:color w:val="000000"/>
                <w:sz w:val="20"/>
                <w:szCs w:val="20"/>
              </w:rPr>
            </w:pPr>
            <w:r w:rsidRPr="00EC0B72">
              <w:rPr>
                <w:rFonts w:ascii="Times New Roman" w:hAnsi="Times New Roman"/>
                <w:b/>
                <w:color w:val="000000"/>
                <w:sz w:val="20"/>
                <w:szCs w:val="20"/>
              </w:rPr>
              <w:t>Konačno mišljenje</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EC0B72" w:rsidRDefault="00544201" w:rsidP="00544201">
            <w:pPr>
              <w:spacing w:after="0" w:line="240" w:lineRule="auto"/>
              <w:jc w:val="center"/>
              <w:rPr>
                <w:rFonts w:ascii="Times New Roman" w:hAnsi="Times New Roman"/>
                <w:b/>
                <w:color w:val="000000"/>
                <w:sz w:val="20"/>
                <w:szCs w:val="20"/>
              </w:rPr>
            </w:pPr>
            <w:r w:rsidRPr="00EC0B72">
              <w:rPr>
                <w:rFonts w:ascii="Times New Roman" w:hAnsi="Times New Roman"/>
                <w:b/>
                <w:color w:val="000000"/>
                <w:sz w:val="20"/>
                <w:szCs w:val="20"/>
              </w:rPr>
              <w:t xml:space="preserve">Mišljenje u </w:t>
            </w:r>
            <w:r>
              <w:rPr>
                <w:rFonts w:ascii="Times New Roman" w:hAnsi="Times New Roman"/>
                <w:b/>
                <w:color w:val="000000"/>
                <w:sz w:val="20"/>
                <w:szCs w:val="20"/>
              </w:rPr>
              <w:t>smislu člana 65 P</w:t>
            </w:r>
            <w:r w:rsidRPr="00EC0B72">
              <w:rPr>
                <w:rFonts w:ascii="Times New Roman" w:hAnsi="Times New Roman"/>
                <w:b/>
                <w:color w:val="000000"/>
                <w:sz w:val="20"/>
                <w:szCs w:val="20"/>
              </w:rPr>
              <w:t>oslovnika Vlade Crne Gore</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EC0B72" w:rsidRDefault="00544201" w:rsidP="00544201">
            <w:pPr>
              <w:spacing w:after="0" w:line="240" w:lineRule="auto"/>
              <w:jc w:val="center"/>
              <w:rPr>
                <w:rFonts w:ascii="Times New Roman" w:hAnsi="Times New Roman"/>
                <w:b/>
                <w:color w:val="000000"/>
                <w:sz w:val="20"/>
                <w:szCs w:val="20"/>
              </w:rPr>
            </w:pPr>
            <w:r w:rsidRPr="00EC0B72">
              <w:rPr>
                <w:rFonts w:ascii="Times New Roman" w:hAnsi="Times New Roman"/>
                <w:b/>
                <w:color w:val="000000"/>
                <w:sz w:val="20"/>
                <w:szCs w:val="20"/>
              </w:rPr>
              <w:t>Dat nalog za objavljivanje</w:t>
            </w:r>
          </w:p>
        </w:tc>
      </w:tr>
      <w:tr w:rsidR="00544201" w:rsidRPr="00C54DAF" w:rsidTr="00544201">
        <w:trPr>
          <w:trHeight w:val="886"/>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načinu obračuna</w:t>
            </w:r>
            <w:r>
              <w:rPr>
                <w:rFonts w:ascii="Times New Roman" w:hAnsi="Times New Roman"/>
                <w:color w:val="000000"/>
                <w:sz w:val="24"/>
                <w:szCs w:val="24"/>
              </w:rPr>
              <w:t>vanja</w:t>
            </w:r>
            <w:r w:rsidRPr="00FF01A6">
              <w:rPr>
                <w:rFonts w:ascii="Times New Roman" w:hAnsi="Times New Roman"/>
                <w:color w:val="000000"/>
                <w:sz w:val="24"/>
                <w:szCs w:val="24"/>
              </w:rPr>
              <w:t xml:space="preserve"> i plaćanja naknade za proizvodnju nafte i gasa</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20.1.</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23.1.</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12.2.</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11.3.</w:t>
            </w:r>
          </w:p>
        </w:tc>
      </w:tr>
      <w:tr w:rsidR="00544201" w:rsidRPr="00C54DAF" w:rsidTr="00544201">
        <w:trPr>
          <w:trHeight w:val="102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2.</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izmjenama i dopunama Uredbe o bližim kriterijumima, uslovima i načinu dodjele državne pomoći</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5.2.</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12.3.</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25.3.</w:t>
            </w:r>
          </w:p>
        </w:tc>
      </w:tr>
      <w:tr w:rsidR="00544201" w:rsidRPr="00C54DAF" w:rsidTr="00544201">
        <w:trPr>
          <w:trHeight w:val="76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3.</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dopuni Uredbe o prestanku važenje pojedinih podzakonskih akata</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27.1.</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27.1.</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13.3.</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25.3.</w:t>
            </w:r>
          </w:p>
        </w:tc>
      </w:tr>
      <w:tr w:rsidR="00544201" w:rsidRPr="00C54DAF" w:rsidTr="00544201">
        <w:trPr>
          <w:trHeight w:val="126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izmjeni Uredbe o</w:t>
            </w:r>
            <w:r>
              <w:rPr>
                <w:rFonts w:ascii="Times New Roman" w:hAnsi="Times New Roman"/>
                <w:color w:val="000000"/>
                <w:sz w:val="24"/>
                <w:szCs w:val="24"/>
              </w:rPr>
              <w:t xml:space="preserve"> tarifnom sistemu za utvrđivanje</w:t>
            </w:r>
            <w:r w:rsidRPr="00FF01A6">
              <w:rPr>
                <w:rFonts w:ascii="Times New Roman" w:hAnsi="Times New Roman"/>
                <w:color w:val="000000"/>
                <w:sz w:val="24"/>
                <w:szCs w:val="24"/>
              </w:rPr>
              <w:t xml:space="preserve"> podsticajne cijene električne energije i visokoefikasne kogeneracije</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25.2.</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26.2.</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27.5.</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27.6.</w:t>
            </w:r>
          </w:p>
        </w:tc>
      </w:tr>
      <w:tr w:rsidR="00544201" w:rsidRPr="00C54DAF" w:rsidTr="00544201">
        <w:trPr>
          <w:trHeight w:val="1138"/>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5.</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izmjenama Uredbe o obilježavanju duvanskih proizvoda i alkoholnih pića kontrolnim akciznim markicama</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26.3.</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26.3.</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3.4.</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14.4.</w:t>
            </w:r>
          </w:p>
        </w:tc>
      </w:tr>
      <w:tr w:rsidR="00544201" w:rsidRPr="00C54DAF" w:rsidTr="00544201">
        <w:trPr>
          <w:trHeight w:val="1075"/>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6.</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izmjeni Uredbe o načinu sticanja statusa i ostvarivanja prava povlašćenog proizvođača električne energije</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31.3.</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31.3.</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27.5.</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27.6.</w:t>
            </w:r>
          </w:p>
        </w:tc>
      </w:tr>
      <w:tr w:rsidR="00544201" w:rsidRPr="00C54DAF" w:rsidTr="00544201">
        <w:trPr>
          <w:trHeight w:val="21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7.</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Uredba o izmjeni Uredbe o povjeravanju poslova iz nadležnosti Ministarstva održivog razvoja i turizma Javnom preduzeću za </w:t>
            </w:r>
            <w:r>
              <w:rPr>
                <w:rFonts w:ascii="Times New Roman" w:hAnsi="Times New Roman"/>
                <w:color w:val="000000"/>
                <w:sz w:val="24"/>
                <w:szCs w:val="24"/>
              </w:rPr>
              <w:t>upravljanje m</w:t>
            </w:r>
            <w:r w:rsidRPr="00FF01A6">
              <w:rPr>
                <w:rFonts w:ascii="Times New Roman" w:hAnsi="Times New Roman"/>
                <w:color w:val="000000"/>
                <w:sz w:val="24"/>
                <w:szCs w:val="24"/>
              </w:rPr>
              <w:t>orskim dobrom C</w:t>
            </w:r>
            <w:r>
              <w:rPr>
                <w:rFonts w:ascii="Times New Roman" w:hAnsi="Times New Roman"/>
                <w:color w:val="000000"/>
                <w:sz w:val="24"/>
                <w:szCs w:val="24"/>
              </w:rPr>
              <w:t>rne Gore i Javnom preduzeću za n</w:t>
            </w:r>
            <w:r w:rsidRPr="00FF01A6">
              <w:rPr>
                <w:rFonts w:ascii="Times New Roman" w:hAnsi="Times New Roman"/>
                <w:color w:val="000000"/>
                <w:sz w:val="24"/>
                <w:szCs w:val="24"/>
              </w:rPr>
              <w:t>acionalne parkove Crne Gore</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22.4.</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22.4.</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20.5.</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5.6.</w:t>
            </w:r>
          </w:p>
        </w:tc>
      </w:tr>
      <w:tr w:rsidR="00544201" w:rsidRPr="00C54DAF" w:rsidTr="00544201">
        <w:trPr>
          <w:trHeight w:val="3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8.</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poreskoj registar kasi</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 11.6.</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12.6.</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4.7.</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17.7.</w:t>
            </w:r>
          </w:p>
        </w:tc>
      </w:tr>
      <w:tr w:rsidR="00544201" w:rsidRPr="00C54DAF" w:rsidTr="00544201">
        <w:trPr>
          <w:trHeight w:val="15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lastRenderedPageBreak/>
              <w:t>9.</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grupnom izuzeću od zabrane sporazuma u drumskom, željezničkom i sao</w:t>
            </w:r>
            <w:r>
              <w:rPr>
                <w:rFonts w:ascii="Times New Roman" w:hAnsi="Times New Roman"/>
                <w:color w:val="000000"/>
                <w:sz w:val="24"/>
                <w:szCs w:val="24"/>
              </w:rPr>
              <w:t>braćaju u unutrašnjim vodama i s</w:t>
            </w:r>
            <w:r w:rsidRPr="00FF01A6">
              <w:rPr>
                <w:rFonts w:ascii="Times New Roman" w:hAnsi="Times New Roman"/>
                <w:color w:val="000000"/>
                <w:sz w:val="24"/>
                <w:szCs w:val="24"/>
              </w:rPr>
              <w:t>porazuma o konzorcijumu u linijskom pomorskom saobraćaju</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14.5.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16.5.</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19.12.</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r w:rsidRPr="00FF01A6">
              <w:rPr>
                <w:rFonts w:ascii="Times New Roman" w:hAnsi="Times New Roman"/>
                <w:color w:val="000000"/>
                <w:sz w:val="24"/>
                <w:szCs w:val="24"/>
              </w:rPr>
              <w:t> </w:t>
            </w:r>
          </w:p>
        </w:tc>
      </w:tr>
      <w:tr w:rsidR="00544201" w:rsidRPr="00C54DAF" w:rsidTr="00544201">
        <w:trPr>
          <w:trHeight w:val="12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10.</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utvrđivanju isplate obeštećenja bivšim vlasnicima oduzetih imovinskih prava u novčanim sredstvima za 2014. godinu</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15.5.</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19.5.</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23.6.</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30.6.</w:t>
            </w:r>
          </w:p>
        </w:tc>
      </w:tr>
      <w:tr w:rsidR="00544201" w:rsidRPr="00C54DAF" w:rsidTr="00544201">
        <w:trPr>
          <w:trHeight w:val="2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11</w:t>
            </w:r>
            <w:r w:rsidRPr="005A546E">
              <w:rPr>
                <w:rFonts w:ascii="Times New Roman" w:hAnsi="Times New Roman"/>
                <w:b/>
                <w:color w:val="000000"/>
                <w:sz w:val="24"/>
                <w:szCs w:val="24"/>
              </w:rPr>
              <w:t>.</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Uredba o </w:t>
            </w:r>
            <w:r w:rsidRPr="00FF01A6">
              <w:rPr>
                <w:rFonts w:ascii="Times New Roman" w:hAnsi="Times New Roman"/>
                <w:sz w:val="24"/>
                <w:szCs w:val="24"/>
              </w:rPr>
              <w:t xml:space="preserve">uslovima i postupku </w:t>
            </w:r>
            <w:r>
              <w:rPr>
                <w:rFonts w:ascii="Times New Roman" w:hAnsi="Times New Roman"/>
                <w:sz w:val="24"/>
                <w:szCs w:val="24"/>
              </w:rPr>
              <w:t>za ostvarivanje</w:t>
            </w:r>
            <w:r w:rsidRPr="00FF01A6">
              <w:rPr>
                <w:rFonts w:ascii="Times New Roman" w:hAnsi="Times New Roman"/>
                <w:sz w:val="24"/>
                <w:szCs w:val="24"/>
              </w:rPr>
              <w:t xml:space="preserve"> prava na oslobođenje od plaćanja carine</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13.6.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2.7.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28.7.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29.7.</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C54DAF" w:rsidTr="00544201">
        <w:trPr>
          <w:trHeight w:val="6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12</w:t>
            </w:r>
            <w:r w:rsidRPr="005A546E">
              <w:rPr>
                <w:rFonts w:ascii="Times New Roman" w:hAnsi="Times New Roman"/>
                <w:b/>
                <w:color w:val="000000"/>
                <w:sz w:val="24"/>
                <w:szCs w:val="24"/>
              </w:rPr>
              <w:t>.</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minimalnom skupu usluga koje obuhvata Univerzalni servis</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4.6.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19.6.</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23.6.</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9.10.</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22.10.</w:t>
            </w:r>
          </w:p>
        </w:tc>
      </w:tr>
      <w:tr w:rsidR="00544201" w:rsidRPr="00C54DAF" w:rsidTr="00544201">
        <w:trPr>
          <w:trHeight w:val="60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13</w:t>
            </w:r>
            <w:r w:rsidRPr="005A546E">
              <w:rPr>
                <w:rFonts w:ascii="Times New Roman" w:hAnsi="Times New Roman"/>
                <w:b/>
                <w:color w:val="000000"/>
                <w:sz w:val="24"/>
                <w:szCs w:val="24"/>
              </w:rPr>
              <w:t>.</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nacionalnoj klasifikaciji obrazovanja</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4.6.</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12.6.</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3.7.</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9.7.</w:t>
            </w:r>
          </w:p>
        </w:tc>
      </w:tr>
      <w:tr w:rsidR="00544201" w:rsidRPr="00C54DAF" w:rsidTr="00544201">
        <w:trPr>
          <w:trHeight w:val="120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14</w:t>
            </w:r>
            <w:r w:rsidRPr="005A546E">
              <w:rPr>
                <w:rFonts w:ascii="Times New Roman" w:hAnsi="Times New Roman"/>
                <w:b/>
                <w:color w:val="000000"/>
                <w:sz w:val="24"/>
                <w:szCs w:val="24"/>
              </w:rPr>
              <w:t>.</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izmjeni Uredbe o povjeravanju dijela poslova  Ministarstva održivog razvoja i turizma Inženjerskoj komori Crne Gore</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7.6.</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9.6.</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30.6.</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4.7.</w:t>
            </w:r>
          </w:p>
        </w:tc>
      </w:tr>
      <w:tr w:rsidR="00544201" w:rsidRPr="00C54DAF" w:rsidTr="00544201">
        <w:trPr>
          <w:trHeight w:val="90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15</w:t>
            </w:r>
            <w:r w:rsidRPr="005A546E">
              <w:rPr>
                <w:rFonts w:ascii="Times New Roman" w:hAnsi="Times New Roman"/>
                <w:b/>
                <w:color w:val="000000"/>
                <w:sz w:val="24"/>
                <w:szCs w:val="24"/>
              </w:rPr>
              <w:t>.</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povjeravanju dijela poslova Uprave za Inspekcijske poslove Opštini Budva</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23.7.</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23.7.</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5.12.</w:t>
            </w:r>
            <w:r w:rsidRPr="00FF01A6">
              <w:rPr>
                <w:rFonts w:ascii="Times New Roman" w:hAnsi="Times New Roman"/>
                <w:color w:val="000000"/>
                <w:sz w:val="24"/>
                <w:szCs w:val="24"/>
              </w:rPr>
              <w:t> </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16.12.</w:t>
            </w:r>
            <w:r w:rsidRPr="00FF01A6">
              <w:rPr>
                <w:rFonts w:ascii="Times New Roman" w:hAnsi="Times New Roman"/>
                <w:color w:val="000000"/>
                <w:sz w:val="24"/>
                <w:szCs w:val="24"/>
              </w:rPr>
              <w:t> </w:t>
            </w:r>
          </w:p>
        </w:tc>
      </w:tr>
      <w:tr w:rsidR="00544201" w:rsidRPr="00C54DAF" w:rsidTr="00544201">
        <w:trPr>
          <w:trHeight w:val="15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16</w:t>
            </w:r>
            <w:r w:rsidRPr="005A546E">
              <w:rPr>
                <w:rFonts w:ascii="Times New Roman" w:hAnsi="Times New Roman"/>
                <w:b/>
                <w:color w:val="000000"/>
                <w:sz w:val="24"/>
                <w:szCs w:val="24"/>
              </w:rPr>
              <w:t>.</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izmjeni i dopuni Uredbe o postupku i kriterijumima za pretvaranje posebnih i zajedničkih djelova stambene zgrade u poslovne prostorije</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24.7.</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25.7.</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26.9.</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3.10.</w:t>
            </w:r>
          </w:p>
        </w:tc>
      </w:tr>
      <w:tr w:rsidR="00544201" w:rsidRPr="00C54DAF" w:rsidTr="00544201">
        <w:trPr>
          <w:trHeight w:val="2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17</w:t>
            </w:r>
            <w:r w:rsidRPr="005A546E">
              <w:rPr>
                <w:rFonts w:ascii="Times New Roman" w:hAnsi="Times New Roman"/>
                <w:b/>
                <w:color w:val="000000"/>
                <w:sz w:val="24"/>
                <w:szCs w:val="24"/>
              </w:rPr>
              <w:t>.</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sz w:val="24"/>
                <w:szCs w:val="24"/>
              </w:rPr>
            </w:pPr>
            <w:r w:rsidRPr="00FF01A6">
              <w:rPr>
                <w:rFonts w:ascii="Times New Roman" w:hAnsi="Times New Roman"/>
                <w:sz w:val="24"/>
                <w:szCs w:val="24"/>
              </w:rPr>
              <w:t>Uredba o načinu i</w:t>
            </w:r>
            <w:r>
              <w:rPr>
                <w:rFonts w:ascii="Times New Roman" w:hAnsi="Times New Roman"/>
                <w:sz w:val="24"/>
                <w:szCs w:val="24"/>
              </w:rPr>
              <w:t xml:space="preserve"> postupku vršenja kontrole izmirenja</w:t>
            </w:r>
            <w:r w:rsidRPr="00FF01A6">
              <w:rPr>
                <w:rFonts w:ascii="Times New Roman" w:hAnsi="Times New Roman"/>
                <w:sz w:val="24"/>
                <w:szCs w:val="24"/>
              </w:rPr>
              <w:t xml:space="preserve"> novčanih obaveza u komercijalnim transakcijama</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25.7.</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28.7.</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31.7.</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19.8.</w:t>
            </w:r>
            <w:r w:rsidRPr="00FF01A6">
              <w:rPr>
                <w:rFonts w:ascii="Times New Roman" w:hAnsi="Times New Roman"/>
                <w:color w:val="000000"/>
                <w:sz w:val="24"/>
                <w:szCs w:val="24"/>
              </w:rPr>
              <w:t> </w:t>
            </w:r>
          </w:p>
        </w:tc>
      </w:tr>
      <w:tr w:rsidR="00544201" w:rsidRPr="00C54DAF" w:rsidTr="00544201">
        <w:trPr>
          <w:trHeight w:val="18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18</w:t>
            </w:r>
            <w:r w:rsidRPr="005A546E">
              <w:rPr>
                <w:rFonts w:ascii="Times New Roman" w:hAnsi="Times New Roman"/>
                <w:b/>
                <w:color w:val="000000"/>
                <w:sz w:val="24"/>
                <w:szCs w:val="24"/>
              </w:rPr>
              <w:t>.</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w:t>
            </w:r>
            <w:r w:rsidRPr="00FF01A6">
              <w:rPr>
                <w:rFonts w:ascii="Times New Roman" w:hAnsi="Times New Roman"/>
                <w:sz w:val="24"/>
                <w:szCs w:val="24"/>
              </w:rPr>
              <w:t>redba o sadržini Plana mjera za obezbjeđenje integriteta javnih elekt</w:t>
            </w:r>
            <w:r>
              <w:rPr>
                <w:rFonts w:ascii="Times New Roman" w:hAnsi="Times New Roman"/>
                <w:sz w:val="24"/>
                <w:szCs w:val="24"/>
              </w:rPr>
              <w:t xml:space="preserve">ronskih komunikacionih mreža i </w:t>
            </w:r>
            <w:r w:rsidRPr="00FF01A6">
              <w:rPr>
                <w:rFonts w:ascii="Times New Roman" w:hAnsi="Times New Roman"/>
                <w:sz w:val="24"/>
                <w:szCs w:val="24"/>
              </w:rPr>
              <w:t>korišćenje elektronskih komunikacionih usluga u vanrednim situacijama</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15.9.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21.10.</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19.11.</w:t>
            </w:r>
            <w:r w:rsidRPr="00FF01A6">
              <w:rPr>
                <w:rFonts w:ascii="Times New Roman" w:hAnsi="Times New Roman"/>
                <w:color w:val="000000"/>
                <w:sz w:val="24"/>
                <w:szCs w:val="24"/>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25.11.</w:t>
            </w:r>
            <w:r w:rsidRPr="00FF01A6">
              <w:rPr>
                <w:rFonts w:ascii="Times New Roman" w:hAnsi="Times New Roman"/>
                <w:color w:val="000000"/>
                <w:sz w:val="24"/>
                <w:szCs w:val="24"/>
              </w:rPr>
              <w:t> </w:t>
            </w:r>
          </w:p>
        </w:tc>
      </w:tr>
      <w:tr w:rsidR="00544201" w:rsidRPr="00C54DAF" w:rsidTr="00544201">
        <w:trPr>
          <w:trHeight w:val="26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19</w:t>
            </w:r>
            <w:r w:rsidRPr="005A546E">
              <w:rPr>
                <w:rFonts w:ascii="Times New Roman" w:hAnsi="Times New Roman"/>
                <w:b/>
                <w:color w:val="000000"/>
                <w:sz w:val="24"/>
                <w:szCs w:val="24"/>
              </w:rPr>
              <w:t>.</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Uredba o grupnom izuzeću od zabrane sporazuma o prenosu </w:t>
            </w:r>
            <w:r w:rsidRPr="00FF01A6">
              <w:rPr>
                <w:rFonts w:ascii="Times New Roman" w:hAnsi="Times New Roman"/>
                <w:color w:val="000000"/>
                <w:sz w:val="24"/>
                <w:szCs w:val="24"/>
              </w:rPr>
              <w:lastRenderedPageBreak/>
              <w:t>tehnologije</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lastRenderedPageBreak/>
              <w:t xml:space="preserve">24.9.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25.9.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lastRenderedPageBreak/>
              <w:t>10.10.</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lastRenderedPageBreak/>
              <w:t>22.10.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19.12.</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29.12.</w:t>
            </w:r>
          </w:p>
        </w:tc>
      </w:tr>
      <w:tr w:rsidR="00544201" w:rsidRPr="00C54DAF" w:rsidTr="00544201">
        <w:trPr>
          <w:trHeight w:val="60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20</w:t>
            </w:r>
            <w:r w:rsidRPr="005A546E">
              <w:rPr>
                <w:rFonts w:ascii="Times New Roman" w:hAnsi="Times New Roman"/>
                <w:b/>
                <w:color w:val="000000"/>
                <w:sz w:val="24"/>
                <w:szCs w:val="24"/>
              </w:rPr>
              <w:t>.</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po</w:t>
            </w:r>
            <w:r>
              <w:rPr>
                <w:rFonts w:ascii="Times New Roman" w:hAnsi="Times New Roman"/>
                <w:color w:val="000000"/>
                <w:sz w:val="24"/>
                <w:szCs w:val="24"/>
              </w:rPr>
              <w:t>d</w:t>
            </w:r>
            <w:r w:rsidRPr="00FF01A6">
              <w:rPr>
                <w:rFonts w:ascii="Times New Roman" w:hAnsi="Times New Roman"/>
                <w:color w:val="000000"/>
                <w:sz w:val="24"/>
                <w:szCs w:val="24"/>
              </w:rPr>
              <w:t>sticanju direktnih investicija</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22.10.</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10.12.</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r>
      <w:tr w:rsidR="00544201" w:rsidRPr="00C54DAF" w:rsidTr="00544201">
        <w:trPr>
          <w:trHeight w:val="90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21</w:t>
            </w:r>
            <w:r w:rsidRPr="005A546E">
              <w:rPr>
                <w:rFonts w:ascii="Times New Roman" w:hAnsi="Times New Roman"/>
                <w:b/>
                <w:color w:val="000000"/>
                <w:sz w:val="24"/>
                <w:szCs w:val="24"/>
              </w:rPr>
              <w:t>.</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kategorijama podataka o elektronskim komunikacijama koji se zadržavaju</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29.10.</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30.10.</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1.12.</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8.12.</w:t>
            </w:r>
          </w:p>
        </w:tc>
      </w:tr>
      <w:tr w:rsidR="00544201" w:rsidRPr="00C54DAF" w:rsidTr="00544201">
        <w:trPr>
          <w:trHeight w:val="60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22</w:t>
            </w:r>
            <w:r w:rsidRPr="005A546E">
              <w:rPr>
                <w:rFonts w:ascii="Times New Roman" w:hAnsi="Times New Roman"/>
                <w:b/>
                <w:color w:val="000000"/>
                <w:sz w:val="24"/>
                <w:szCs w:val="24"/>
              </w:rPr>
              <w:t>.</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Uredba o</w:t>
            </w:r>
            <w:r w:rsidRPr="00FF01A6">
              <w:rPr>
                <w:rFonts w:ascii="Times New Roman" w:hAnsi="Times New Roman"/>
                <w:color w:val="000000"/>
                <w:sz w:val="24"/>
                <w:szCs w:val="24"/>
              </w:rPr>
              <w:t xml:space="preserve"> odloženom plaćanju carinskog duga</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20.11.</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24.11.</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22.12.</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29.12.</w:t>
            </w:r>
          </w:p>
        </w:tc>
      </w:tr>
      <w:tr w:rsidR="00544201" w:rsidRPr="00C54DAF" w:rsidTr="00544201">
        <w:trPr>
          <w:trHeight w:val="30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23</w:t>
            </w:r>
            <w:r w:rsidRPr="005A546E">
              <w:rPr>
                <w:rFonts w:ascii="Times New Roman" w:hAnsi="Times New Roman"/>
                <w:b/>
                <w:color w:val="000000"/>
                <w:sz w:val="24"/>
                <w:szCs w:val="24"/>
              </w:rPr>
              <w:t>.</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Carinskoj tarifi</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26.11.</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1.12.</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w:t>
            </w:r>
            <w:r w:rsidRPr="00FF01A6">
              <w:rPr>
                <w:rFonts w:ascii="Times New Roman" w:hAnsi="Times New Roman"/>
                <w:color w:val="000000"/>
                <w:sz w:val="24"/>
                <w:szCs w:val="24"/>
              </w:rPr>
              <w:t>.12.</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30.12.</w:t>
            </w:r>
          </w:p>
        </w:tc>
      </w:tr>
      <w:tr w:rsidR="00544201" w:rsidRPr="00C54DAF" w:rsidTr="00544201">
        <w:trPr>
          <w:trHeight w:val="1075"/>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24</w:t>
            </w:r>
            <w:r w:rsidRPr="005A546E">
              <w:rPr>
                <w:rFonts w:ascii="Times New Roman" w:hAnsi="Times New Roman"/>
                <w:b/>
                <w:color w:val="000000"/>
                <w:sz w:val="24"/>
                <w:szCs w:val="24"/>
              </w:rPr>
              <w:t>.</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izmjenama i dopunama Uredbe o obiželjavanju duvanskih proizvoda i alkoholnih pića kontrolnim akciznim markicama</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1.12.</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4.12.</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22.12.</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29.12.</w:t>
            </w:r>
          </w:p>
        </w:tc>
      </w:tr>
      <w:tr w:rsidR="00544201" w:rsidRPr="00C54DAF" w:rsidTr="00544201">
        <w:trPr>
          <w:trHeight w:val="12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25</w:t>
            </w:r>
            <w:r w:rsidRPr="005A546E">
              <w:rPr>
                <w:rFonts w:ascii="Times New Roman" w:hAnsi="Times New Roman"/>
                <w:b/>
                <w:color w:val="000000"/>
                <w:sz w:val="24"/>
                <w:szCs w:val="24"/>
              </w:rPr>
              <w:t>.</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Uredba o izmjeni Uredbe o povjeravanju dijela poslova Ministarstva održivog razvoja i turizma Inženjerskoj komori Crne Gore </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8.12.</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8.12.</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26.12.</w:t>
            </w:r>
            <w:r w:rsidRPr="00FF01A6">
              <w:rPr>
                <w:rFonts w:ascii="Times New Roman" w:hAnsi="Times New Roman"/>
                <w:color w:val="000000"/>
                <w:sz w:val="24"/>
                <w:szCs w:val="24"/>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30.12.</w:t>
            </w:r>
            <w:r w:rsidRPr="00FF01A6">
              <w:rPr>
                <w:rFonts w:ascii="Times New Roman" w:hAnsi="Times New Roman"/>
                <w:color w:val="000000"/>
                <w:sz w:val="24"/>
                <w:szCs w:val="24"/>
              </w:rPr>
              <w:t> </w:t>
            </w:r>
          </w:p>
        </w:tc>
      </w:tr>
      <w:tr w:rsidR="00544201" w:rsidRPr="00C54DAF" w:rsidTr="00544201">
        <w:trPr>
          <w:trHeight w:val="1200"/>
        </w:trPr>
        <w:tc>
          <w:tcPr>
            <w:tcW w:w="785"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26</w:t>
            </w:r>
            <w:r w:rsidRPr="005A546E">
              <w:rPr>
                <w:rFonts w:ascii="Times New Roman" w:hAnsi="Times New Roman"/>
                <w:b/>
                <w:color w:val="000000"/>
                <w:sz w:val="24"/>
                <w:szCs w:val="24"/>
              </w:rPr>
              <w:t>.</w:t>
            </w:r>
          </w:p>
        </w:tc>
        <w:tc>
          <w:tcPr>
            <w:tcW w:w="351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uslovima i načinu korišćenja poštans</w:t>
            </w:r>
            <w:r>
              <w:rPr>
                <w:rFonts w:ascii="Times New Roman" w:hAnsi="Times New Roman"/>
                <w:color w:val="000000"/>
                <w:sz w:val="24"/>
                <w:szCs w:val="24"/>
              </w:rPr>
              <w:t>ke mreže Univerzalnog poštanskog</w:t>
            </w:r>
            <w:r w:rsidRPr="00FF01A6">
              <w:rPr>
                <w:rFonts w:ascii="Times New Roman" w:hAnsi="Times New Roman"/>
                <w:color w:val="000000"/>
                <w:sz w:val="24"/>
                <w:szCs w:val="24"/>
              </w:rPr>
              <w:t xml:space="preserve"> operatora u slučaju vanrednih okolnosti</w:t>
            </w:r>
          </w:p>
        </w:tc>
        <w:tc>
          <w:tcPr>
            <w:tcW w:w="150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15.12.</w:t>
            </w:r>
            <w:r w:rsidRPr="00FF01A6">
              <w:rPr>
                <w:rFonts w:ascii="Times New Roman" w:hAnsi="Times New Roman"/>
                <w:color w:val="000000"/>
                <w:sz w:val="24"/>
                <w:szCs w:val="24"/>
              </w:rPr>
              <w:t> </w:t>
            </w:r>
          </w:p>
        </w:tc>
        <w:tc>
          <w:tcPr>
            <w:tcW w:w="99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1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339"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C54DAF" w:rsidTr="00544201">
        <w:trPr>
          <w:trHeight w:val="21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27</w:t>
            </w:r>
            <w:r w:rsidRPr="005A546E">
              <w:rPr>
                <w:rFonts w:ascii="Times New Roman" w:hAnsi="Times New Roman"/>
                <w:b/>
                <w:color w:val="000000"/>
                <w:sz w:val="24"/>
                <w:szCs w:val="24"/>
              </w:rPr>
              <w:t>.</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izmjeni Uredbe o povjeravanju poslova iz nadležnosti Ministarstva održivog razvoja i turizma J</w:t>
            </w:r>
            <w:r>
              <w:rPr>
                <w:rFonts w:ascii="Times New Roman" w:hAnsi="Times New Roman"/>
                <w:color w:val="000000"/>
                <w:sz w:val="24"/>
                <w:szCs w:val="24"/>
              </w:rPr>
              <w:t>avnom preduzeću za upravljanje m</w:t>
            </w:r>
            <w:r w:rsidRPr="00FF01A6">
              <w:rPr>
                <w:rFonts w:ascii="Times New Roman" w:hAnsi="Times New Roman"/>
                <w:color w:val="000000"/>
                <w:sz w:val="24"/>
                <w:szCs w:val="24"/>
              </w:rPr>
              <w:t>orskim dobrom C</w:t>
            </w:r>
            <w:r>
              <w:rPr>
                <w:rFonts w:ascii="Times New Roman" w:hAnsi="Times New Roman"/>
                <w:color w:val="000000"/>
                <w:sz w:val="24"/>
                <w:szCs w:val="24"/>
              </w:rPr>
              <w:t>rne Gore i Javnom preduzeću za n</w:t>
            </w:r>
            <w:r w:rsidRPr="00FF01A6">
              <w:rPr>
                <w:rFonts w:ascii="Times New Roman" w:hAnsi="Times New Roman"/>
                <w:color w:val="000000"/>
                <w:sz w:val="24"/>
                <w:szCs w:val="24"/>
              </w:rPr>
              <w:t>acionalne parkove Crne Gore</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22.12.</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22.12.</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26.12.</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30.12.</w:t>
            </w:r>
          </w:p>
        </w:tc>
      </w:tr>
      <w:tr w:rsidR="00544201" w:rsidRPr="00C54DAF" w:rsidTr="00544201">
        <w:trPr>
          <w:trHeight w:val="9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28</w:t>
            </w:r>
            <w:r w:rsidRPr="005A546E">
              <w:rPr>
                <w:rFonts w:ascii="Times New Roman" w:hAnsi="Times New Roman"/>
                <w:b/>
                <w:color w:val="000000"/>
                <w:sz w:val="24"/>
                <w:szCs w:val="24"/>
              </w:rPr>
              <w:t>.</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Uredba o izmjeni Uredbe o uslovima i načinu korišćenja prevoznih sredstava u svojini Crne Gore</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23.12.</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23.12</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C54DAF" w:rsidTr="00544201">
        <w:trPr>
          <w:trHeight w:val="900"/>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29.</w:t>
            </w:r>
          </w:p>
        </w:tc>
        <w:tc>
          <w:tcPr>
            <w:tcW w:w="351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Uredba o izmjenama Uredbe o kriterijumima i načinu obračuna iznosa minimalne koncesione naknade za ustupanje prava na istraživanje i eksploataciju mineralnih sirovina</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30.12.</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r>
    </w:tbl>
    <w:p w:rsidR="00544201" w:rsidRDefault="00544201" w:rsidP="0047390E">
      <w:pPr>
        <w:jc w:val="center"/>
      </w:pPr>
    </w:p>
    <w:p w:rsidR="00544201" w:rsidRDefault="00544201" w:rsidP="0047390E">
      <w:pPr>
        <w:jc w:val="center"/>
      </w:pPr>
    </w:p>
    <w:p w:rsidR="00544201" w:rsidRDefault="00544201" w:rsidP="0047390E">
      <w:pPr>
        <w:jc w:val="center"/>
      </w:pPr>
    </w:p>
    <w:p w:rsidR="00544201" w:rsidRDefault="00544201" w:rsidP="00544201">
      <w:pPr>
        <w:numPr>
          <w:ilvl w:val="0"/>
          <w:numId w:val="6"/>
        </w:numPr>
        <w:spacing w:after="0" w:line="240" w:lineRule="auto"/>
        <w:rPr>
          <w:rFonts w:ascii="Times New Roman" w:hAnsi="Times New Roman"/>
          <w:b/>
          <w:bCs/>
          <w:sz w:val="24"/>
          <w:szCs w:val="24"/>
          <w:u w:val="single"/>
        </w:rPr>
      </w:pPr>
      <w:r>
        <w:rPr>
          <w:rFonts w:ascii="Times New Roman" w:hAnsi="Times New Roman"/>
          <w:b/>
          <w:bCs/>
          <w:sz w:val="24"/>
          <w:szCs w:val="24"/>
          <w:u w:val="single"/>
        </w:rPr>
        <w:lastRenderedPageBreak/>
        <w:t>ODLUKE</w:t>
      </w:r>
    </w:p>
    <w:p w:rsidR="00544201" w:rsidRDefault="00544201" w:rsidP="00544201">
      <w:pPr>
        <w:spacing w:after="0" w:line="240" w:lineRule="auto"/>
        <w:ind w:left="4560"/>
        <w:rPr>
          <w:rFonts w:ascii="Times New Roman" w:hAnsi="Times New Roman"/>
          <w:b/>
          <w:bCs/>
          <w:sz w:val="24"/>
          <w:szCs w:val="24"/>
          <w:u w:val="single"/>
        </w:rPr>
      </w:pPr>
    </w:p>
    <w:tbl>
      <w:tblPr>
        <w:tblW w:w="9285" w:type="dxa"/>
        <w:tblInd w:w="93" w:type="dxa"/>
        <w:tblLook w:val="04A0"/>
      </w:tblPr>
      <w:tblGrid>
        <w:gridCol w:w="742"/>
        <w:gridCol w:w="3316"/>
        <w:gridCol w:w="1744"/>
        <w:gridCol w:w="994"/>
        <w:gridCol w:w="1150"/>
        <w:gridCol w:w="1339"/>
      </w:tblGrid>
      <w:tr w:rsidR="00544201" w:rsidRPr="0009484D" w:rsidTr="00544201">
        <w:trPr>
          <w:trHeight w:val="1709"/>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09484D" w:rsidRDefault="00544201" w:rsidP="00544201">
            <w:pPr>
              <w:spacing w:after="0" w:line="240" w:lineRule="auto"/>
              <w:jc w:val="center"/>
              <w:rPr>
                <w:rFonts w:ascii="Times New Roman" w:hAnsi="Times New Roman"/>
                <w:b/>
                <w:color w:val="000000"/>
                <w:sz w:val="20"/>
                <w:szCs w:val="20"/>
              </w:rPr>
            </w:pPr>
            <w:r w:rsidRPr="0009484D">
              <w:rPr>
                <w:rFonts w:ascii="Times New Roman" w:hAnsi="Times New Roman"/>
                <w:b/>
                <w:color w:val="000000"/>
                <w:sz w:val="20"/>
                <w:szCs w:val="20"/>
              </w:rPr>
              <w:t>Rb.</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09484D" w:rsidRDefault="00544201" w:rsidP="00544201">
            <w:pPr>
              <w:spacing w:after="0" w:line="240" w:lineRule="auto"/>
              <w:jc w:val="center"/>
              <w:rPr>
                <w:rFonts w:ascii="Times New Roman" w:hAnsi="Times New Roman"/>
                <w:b/>
                <w:color w:val="000000"/>
                <w:sz w:val="20"/>
                <w:szCs w:val="20"/>
              </w:rPr>
            </w:pPr>
            <w:r w:rsidRPr="0009484D">
              <w:rPr>
                <w:rFonts w:ascii="Times New Roman" w:hAnsi="Times New Roman"/>
                <w:b/>
                <w:color w:val="000000"/>
                <w:sz w:val="20"/>
                <w:szCs w:val="20"/>
              </w:rPr>
              <w:t>Naziv</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09484D" w:rsidRDefault="00544201" w:rsidP="00544201">
            <w:pPr>
              <w:spacing w:after="0" w:line="240" w:lineRule="auto"/>
              <w:jc w:val="center"/>
              <w:rPr>
                <w:rFonts w:ascii="Times New Roman" w:hAnsi="Times New Roman"/>
                <w:b/>
                <w:color w:val="000000"/>
                <w:sz w:val="20"/>
                <w:szCs w:val="20"/>
              </w:rPr>
            </w:pPr>
            <w:r w:rsidRPr="0009484D">
              <w:rPr>
                <w:rFonts w:ascii="Times New Roman" w:hAnsi="Times New Roman"/>
                <w:b/>
                <w:color w:val="000000"/>
                <w:sz w:val="20"/>
                <w:szCs w:val="20"/>
              </w:rPr>
              <w:t>Primjedbe i sugestije</w:t>
            </w:r>
            <w:r w:rsidRPr="0009484D">
              <w:rPr>
                <w:rFonts w:ascii="Times New Roman" w:hAnsi="Times New Roman"/>
                <w:b/>
                <w:color w:val="000000"/>
                <w:sz w:val="20"/>
                <w:szCs w:val="20"/>
              </w:rPr>
              <w:br/>
              <w:t xml:space="preserve">date u neposrednoj saradnji i </w:t>
            </w:r>
            <w:r w:rsidRPr="0009484D">
              <w:rPr>
                <w:rFonts w:ascii="Times New Roman" w:hAnsi="Times New Roman"/>
                <w:b/>
                <w:color w:val="000000"/>
                <w:sz w:val="20"/>
                <w:szCs w:val="20"/>
              </w:rPr>
              <w:br/>
              <w:t>pisanim putem</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09484D" w:rsidRDefault="00544201" w:rsidP="00544201">
            <w:pPr>
              <w:spacing w:after="0" w:line="240" w:lineRule="auto"/>
              <w:jc w:val="center"/>
              <w:rPr>
                <w:rFonts w:ascii="Times New Roman" w:hAnsi="Times New Roman"/>
                <w:b/>
                <w:color w:val="000000"/>
                <w:sz w:val="20"/>
                <w:szCs w:val="20"/>
              </w:rPr>
            </w:pPr>
            <w:r w:rsidRPr="0009484D">
              <w:rPr>
                <w:rFonts w:ascii="Times New Roman" w:hAnsi="Times New Roman"/>
                <w:b/>
                <w:color w:val="000000"/>
                <w:sz w:val="20"/>
                <w:szCs w:val="20"/>
              </w:rPr>
              <w:t>Konačno mišljenje</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09484D" w:rsidRDefault="00544201" w:rsidP="00544201">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Mišljenje u smislu člana 65 P</w:t>
            </w:r>
            <w:r w:rsidRPr="0009484D">
              <w:rPr>
                <w:rFonts w:ascii="Times New Roman" w:hAnsi="Times New Roman"/>
                <w:b/>
                <w:color w:val="000000"/>
                <w:sz w:val="20"/>
                <w:szCs w:val="20"/>
              </w:rPr>
              <w:t>oslovnika Vlade Crne Gore</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09484D" w:rsidRDefault="00544201" w:rsidP="00544201">
            <w:pPr>
              <w:spacing w:after="0" w:line="240" w:lineRule="auto"/>
              <w:jc w:val="center"/>
              <w:rPr>
                <w:rFonts w:ascii="Times New Roman" w:hAnsi="Times New Roman"/>
                <w:b/>
                <w:color w:val="000000"/>
                <w:sz w:val="20"/>
                <w:szCs w:val="20"/>
              </w:rPr>
            </w:pPr>
            <w:r w:rsidRPr="0009484D">
              <w:rPr>
                <w:rFonts w:ascii="Times New Roman" w:hAnsi="Times New Roman"/>
                <w:b/>
                <w:color w:val="000000"/>
                <w:sz w:val="20"/>
                <w:szCs w:val="20"/>
              </w:rPr>
              <w:t>Dat nalog za objavljivanje</w:t>
            </w:r>
          </w:p>
        </w:tc>
      </w:tr>
      <w:tr w:rsidR="00544201" w:rsidRPr="00271864" w:rsidTr="00544201">
        <w:trPr>
          <w:trHeight w:val="174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utvrđivanju javnog interesa za eksproprijaciju nepokretnosti za izgradnju vjetroelektrane Krnovo na teritoriji Opština Nikšić, Šavnik i Plužine</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20.1.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20.1.</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11.3.</w:t>
            </w:r>
          </w:p>
        </w:tc>
      </w:tr>
      <w:tr w:rsidR="00544201" w:rsidRPr="00271864" w:rsidTr="00544201">
        <w:trPr>
          <w:trHeight w:val="1156"/>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 xml:space="preserve">2.      </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Odluka o dopuni O</w:t>
            </w:r>
            <w:r w:rsidRPr="00FF01A6">
              <w:rPr>
                <w:rFonts w:ascii="Times New Roman" w:hAnsi="Times New Roman"/>
                <w:color w:val="000000"/>
                <w:sz w:val="24"/>
                <w:szCs w:val="24"/>
              </w:rPr>
              <w:t>dluke o djelatn</w:t>
            </w:r>
            <w:r>
              <w:rPr>
                <w:rFonts w:ascii="Times New Roman" w:hAnsi="Times New Roman"/>
                <w:color w:val="000000"/>
                <w:sz w:val="24"/>
                <w:szCs w:val="24"/>
              </w:rPr>
              <w:t>os</w:t>
            </w:r>
            <w:r w:rsidRPr="00FF01A6">
              <w:rPr>
                <w:rFonts w:ascii="Times New Roman" w:hAnsi="Times New Roman"/>
                <w:color w:val="000000"/>
                <w:sz w:val="24"/>
                <w:szCs w:val="24"/>
              </w:rPr>
              <w:t>tima za koje se mogu koristiti subvencije za zapošljavanje u biznis zonama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271864" w:rsidTr="00544201">
        <w:trPr>
          <w:trHeight w:val="1363"/>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3.</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utvrđivanju javnog interesa za eksproprijaciju</w:t>
            </w:r>
            <w:r>
              <w:rPr>
                <w:rFonts w:ascii="Times New Roman" w:hAnsi="Times New Roman"/>
                <w:color w:val="000000"/>
                <w:sz w:val="24"/>
                <w:szCs w:val="24"/>
              </w:rPr>
              <w:t xml:space="preserve"> nepokretnosti za izgradnju dal</w:t>
            </w:r>
            <w:r w:rsidRPr="00FF01A6">
              <w:rPr>
                <w:rFonts w:ascii="Times New Roman" w:hAnsi="Times New Roman"/>
                <w:color w:val="000000"/>
                <w:sz w:val="24"/>
                <w:szCs w:val="24"/>
              </w:rPr>
              <w:t>ekovoda 400kw Lastva-Čevo, dio dionice Čevo-Pljevlja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7.2.</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27.3.</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8.4.</w:t>
            </w:r>
          </w:p>
        </w:tc>
      </w:tr>
      <w:tr w:rsidR="00544201" w:rsidRPr="00271864" w:rsidTr="00544201">
        <w:trPr>
          <w:trHeight w:val="126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utvrđivanju Odluke o izmjenama</w:t>
            </w:r>
            <w:r>
              <w:rPr>
                <w:rFonts w:ascii="Times New Roman" w:hAnsi="Times New Roman"/>
                <w:color w:val="000000"/>
                <w:sz w:val="24"/>
                <w:szCs w:val="24"/>
              </w:rPr>
              <w:t xml:space="preserve"> i dopunama Statuta Investiciono</w:t>
            </w:r>
            <w:r w:rsidRPr="00FF01A6">
              <w:rPr>
                <w:rFonts w:ascii="Times New Roman" w:hAnsi="Times New Roman"/>
                <w:color w:val="000000"/>
                <w:sz w:val="24"/>
                <w:szCs w:val="24"/>
              </w:rPr>
              <w:t>-razvojnog fonda Crne Gore AD</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23.1.</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14.2.</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3.3.</w:t>
            </w:r>
          </w:p>
        </w:tc>
      </w:tr>
      <w:tr w:rsidR="00544201" w:rsidRPr="00271864" w:rsidTr="00544201">
        <w:trPr>
          <w:trHeight w:val="1183"/>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5.</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izradi izmjena i dopuna Državne studije lokacije "Sektor 5" za dio bivše kasarne Orjenski bataljon</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31.1.</w:t>
            </w:r>
          </w:p>
        </w:tc>
      </w:tr>
      <w:tr w:rsidR="00544201" w:rsidRPr="00271864" w:rsidTr="00544201">
        <w:trPr>
          <w:trHeight w:val="1093"/>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6.</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izradi Prostornog plana posebne namjene Nacionalnog parka "Skadarsko jezero"</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18.2.</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28.7.</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8.8.</w:t>
            </w:r>
          </w:p>
        </w:tc>
      </w:tr>
      <w:tr w:rsidR="00544201" w:rsidRPr="00271864" w:rsidTr="00544201">
        <w:trPr>
          <w:trHeight w:val="886"/>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7.</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zaduživanju i davanju garancija Crne Gore za 2014. godinu</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29.1.</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18.2.</w:t>
            </w:r>
          </w:p>
        </w:tc>
      </w:tr>
      <w:tr w:rsidR="00544201" w:rsidRPr="00271864" w:rsidTr="00544201">
        <w:trPr>
          <w:trHeight w:val="63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8.</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Planu privatizacije za 2014. godinu</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30.1.</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6.2.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20.2.</w:t>
            </w:r>
          </w:p>
        </w:tc>
      </w:tr>
      <w:tr w:rsidR="00544201" w:rsidRPr="00271864" w:rsidTr="00544201">
        <w:trPr>
          <w:trHeight w:val="63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9.</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kontrolnoj listi za uvoz i izvoz</w:t>
            </w:r>
            <w:r>
              <w:rPr>
                <w:rFonts w:ascii="Times New Roman" w:hAnsi="Times New Roman"/>
                <w:color w:val="000000"/>
                <w:sz w:val="24"/>
                <w:szCs w:val="24"/>
              </w:rPr>
              <w:t xml:space="preserve"> robe</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13.2.</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14.2.</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16.4.</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6.5.</w:t>
            </w:r>
          </w:p>
        </w:tc>
      </w:tr>
      <w:tr w:rsidR="00544201" w:rsidRPr="00271864" w:rsidTr="00544201">
        <w:trPr>
          <w:trHeight w:val="1678"/>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lastRenderedPageBreak/>
              <w:t>10.</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obrazovanju Koordinacionog tima za praćenje realizacije Akcionog plana za implementaciju preporuka Državne revizorske institucije</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7.2.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17.2.</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5.6.</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31.7.</w:t>
            </w:r>
          </w:p>
        </w:tc>
      </w:tr>
      <w:tr w:rsidR="00544201" w:rsidRPr="00271864" w:rsidTr="00544201">
        <w:trPr>
          <w:trHeight w:val="535"/>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11.</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emisiji državnih hartija od vrijednosti</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10.2.</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11.2.</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24.2.</w:t>
            </w:r>
          </w:p>
        </w:tc>
      </w:tr>
      <w:tr w:rsidR="00544201" w:rsidRPr="00271864" w:rsidTr="00544201">
        <w:trPr>
          <w:trHeight w:val="868"/>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12.</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davanju koncesije za izgradnju malih hidroelektrana na vodotoku Kaludarska</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12.2.</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11.3.</w:t>
            </w:r>
          </w:p>
        </w:tc>
      </w:tr>
      <w:tr w:rsidR="00544201" w:rsidRPr="00271864" w:rsidTr="00544201">
        <w:trPr>
          <w:trHeight w:val="805"/>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13.</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davanju koncesije za izgradnju malih hidroelektrana na vodotoku Vrbnica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11.3.</w:t>
            </w:r>
          </w:p>
        </w:tc>
      </w:tr>
      <w:tr w:rsidR="00544201" w:rsidRPr="00271864" w:rsidTr="00544201">
        <w:trPr>
          <w:trHeight w:val="868"/>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14.</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Odluka o davanju koncesije za izgradnju malih hidroelektrana na vodotoku Đurička </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11.3.</w:t>
            </w:r>
          </w:p>
        </w:tc>
      </w:tr>
      <w:tr w:rsidR="00544201" w:rsidRPr="00271864" w:rsidTr="00544201">
        <w:trPr>
          <w:trHeight w:val="1165"/>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15.</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davanju koncesije za izgradnju malih hidroelektrana na vodotoku Bistrica pritoka Ljuboviđe</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12.2.</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11.3.</w:t>
            </w:r>
          </w:p>
        </w:tc>
      </w:tr>
      <w:tr w:rsidR="00544201" w:rsidRPr="00271864" w:rsidTr="00544201">
        <w:trPr>
          <w:trHeight w:val="945"/>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16.</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davanju koncesije za izgradnju malih hidroelektrana na vodotoku Mojanska rijeka</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12.2.</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11.3.</w:t>
            </w:r>
          </w:p>
        </w:tc>
      </w:tr>
      <w:tr w:rsidR="00544201" w:rsidRPr="00271864" w:rsidTr="00544201">
        <w:trPr>
          <w:trHeight w:val="84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17.</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davanju koncesije za izgradnju malih hidroelektrana na vodotoku Ku</w:t>
            </w:r>
            <w:r>
              <w:rPr>
                <w:rFonts w:ascii="Times New Roman" w:hAnsi="Times New Roman"/>
                <w:color w:val="000000"/>
                <w:sz w:val="24"/>
                <w:szCs w:val="24"/>
              </w:rPr>
              <w:t>ts</w:t>
            </w:r>
            <w:r w:rsidRPr="00FF01A6">
              <w:rPr>
                <w:rFonts w:ascii="Times New Roman" w:hAnsi="Times New Roman"/>
                <w:color w:val="000000"/>
                <w:sz w:val="24"/>
                <w:szCs w:val="24"/>
              </w:rPr>
              <w:t>ka rijeka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11.3.</w:t>
            </w:r>
          </w:p>
        </w:tc>
      </w:tr>
      <w:tr w:rsidR="00544201" w:rsidRPr="00271864" w:rsidTr="00544201">
        <w:trPr>
          <w:trHeight w:val="886"/>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18.</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davanju koncesije za izgradnju malih hidroelektrana na vodotoku Raštak 2</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11.3.</w:t>
            </w:r>
          </w:p>
        </w:tc>
      </w:tr>
      <w:tr w:rsidR="00544201" w:rsidRPr="00271864" w:rsidTr="00544201">
        <w:trPr>
          <w:trHeight w:val="2605"/>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19.</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utvrđivanju javnog interesa za eksproprijaciju nepokretnosti za izgradnju 35kw dalekovoda za priključenje malih hidroelektrana "Jara" i "Babino polje" na vodotoku Babinopoljska</w:t>
            </w:r>
            <w:r>
              <w:rPr>
                <w:rFonts w:ascii="Times New Roman" w:hAnsi="Times New Roman"/>
                <w:color w:val="000000"/>
                <w:sz w:val="24"/>
                <w:szCs w:val="24"/>
              </w:rPr>
              <w:t>,</w:t>
            </w:r>
            <w:r w:rsidRPr="00FF01A6">
              <w:rPr>
                <w:rFonts w:ascii="Times New Roman" w:hAnsi="Times New Roman"/>
                <w:color w:val="000000"/>
                <w:sz w:val="24"/>
                <w:szCs w:val="24"/>
              </w:rPr>
              <w:t xml:space="preserve"> na teritoriji Opštine Plav</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31.3.</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3.4.</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14.5.</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6.6.</w:t>
            </w:r>
          </w:p>
        </w:tc>
      </w:tr>
      <w:tr w:rsidR="00544201" w:rsidRPr="00271864" w:rsidTr="00544201">
        <w:trPr>
          <w:trHeight w:val="2236"/>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lastRenderedPageBreak/>
              <w:t>20.</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utvrđivanju javnog interesa za eksproprijaciju nepokretnosti za izvođenje građevinskih radova na realizaciji projekta prevođenja rijeke Zete u akumulaciju Krupac i spajanje akumulacija Krupac i Slano</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26.3.</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14.4.</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28.5.</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30.6.</w:t>
            </w:r>
          </w:p>
        </w:tc>
      </w:tr>
      <w:tr w:rsidR="00544201" w:rsidRPr="00271864" w:rsidTr="00544201">
        <w:trPr>
          <w:trHeight w:val="1696"/>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21.</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utvrđivanju javnog interesa za eksprorpijaciju nepokretnosti radi izvođenja radova rekonstrukcije podmorskog kablovskog voda 35kw "Opatovo - sv. neđelja"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3.4.</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8.4.</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14.5.</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5.6.</w:t>
            </w:r>
          </w:p>
        </w:tc>
      </w:tr>
      <w:tr w:rsidR="00544201" w:rsidRPr="00271864" w:rsidTr="00544201">
        <w:trPr>
          <w:trHeight w:val="895"/>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22.</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načinu i kriterijumima za rješavanje stambenih potreba funkcionera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24.4.</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4.6.</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9.7.</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17.7.</w:t>
            </w:r>
          </w:p>
        </w:tc>
      </w:tr>
      <w:tr w:rsidR="00544201" w:rsidRPr="00271864" w:rsidTr="00544201">
        <w:trPr>
          <w:trHeight w:val="1156"/>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23.</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Odluka o načinu i kriterijumi</w:t>
            </w:r>
            <w:r w:rsidRPr="00FF01A6">
              <w:rPr>
                <w:rFonts w:ascii="Times New Roman" w:hAnsi="Times New Roman"/>
                <w:color w:val="000000"/>
                <w:sz w:val="24"/>
                <w:szCs w:val="24"/>
              </w:rPr>
              <w:t>ma</w:t>
            </w:r>
            <w:r>
              <w:rPr>
                <w:rFonts w:ascii="Times New Roman" w:hAnsi="Times New Roman"/>
                <w:color w:val="000000"/>
                <w:sz w:val="24"/>
                <w:szCs w:val="24"/>
              </w:rPr>
              <w:t xml:space="preserve"> za rješavanje stambenih potreba državnih sl</w:t>
            </w:r>
            <w:r w:rsidRPr="00FF01A6">
              <w:rPr>
                <w:rFonts w:ascii="Times New Roman" w:hAnsi="Times New Roman"/>
                <w:color w:val="000000"/>
                <w:sz w:val="24"/>
                <w:szCs w:val="24"/>
              </w:rPr>
              <w:t>užbenika i namještenika</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24.4.</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4.6.</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9.7.</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17.7.</w:t>
            </w:r>
          </w:p>
        </w:tc>
      </w:tr>
      <w:tr w:rsidR="00544201" w:rsidRPr="00271864" w:rsidTr="00544201">
        <w:trPr>
          <w:trHeight w:val="945"/>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24.</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dopuni Odluke o Planu privatizacije za 2014. godinu</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23.4.</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24.4.</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26.5.</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27.6.</w:t>
            </w:r>
          </w:p>
        </w:tc>
      </w:tr>
      <w:tr w:rsidR="00544201" w:rsidRPr="00271864" w:rsidTr="00544201">
        <w:trPr>
          <w:trHeight w:val="60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25.</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Planu namjene radio - frekvencijskog spektra</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23.4.</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24.4.</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30.6.</w:t>
            </w:r>
          </w:p>
        </w:tc>
      </w:tr>
      <w:tr w:rsidR="00544201" w:rsidRPr="00271864" w:rsidTr="00544201">
        <w:trPr>
          <w:trHeight w:val="112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26.</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donošenju izmjena i dopuna Državne studije lokacije "Sektor 5" (dio bivše kasarne Orjenski bataljon)</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12.5.</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12.5.</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26.5.</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27.6.</w:t>
            </w:r>
          </w:p>
        </w:tc>
      </w:tr>
      <w:tr w:rsidR="00544201" w:rsidRPr="00271864" w:rsidTr="00544201">
        <w:trPr>
          <w:trHeight w:val="6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27.</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izmjenama i dopunama Odluke o mapi državnih pomoći</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3.6.</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4.7.</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16.7.</w:t>
            </w:r>
          </w:p>
        </w:tc>
      </w:tr>
      <w:tr w:rsidR="00544201" w:rsidRPr="00271864" w:rsidTr="00544201">
        <w:trPr>
          <w:trHeight w:val="9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28.</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w:t>
            </w:r>
            <w:r>
              <w:rPr>
                <w:rFonts w:ascii="Times New Roman" w:hAnsi="Times New Roman"/>
                <w:color w:val="000000"/>
                <w:sz w:val="24"/>
                <w:szCs w:val="24"/>
              </w:rPr>
              <w:t xml:space="preserve"> utvrđivanju nacionalne kontrol</w:t>
            </w:r>
            <w:r w:rsidRPr="00FF01A6">
              <w:rPr>
                <w:rFonts w:ascii="Times New Roman" w:hAnsi="Times New Roman"/>
                <w:color w:val="000000"/>
                <w:sz w:val="24"/>
                <w:szCs w:val="24"/>
              </w:rPr>
              <w:t>n</w:t>
            </w:r>
            <w:r>
              <w:rPr>
                <w:rFonts w:ascii="Times New Roman" w:hAnsi="Times New Roman"/>
                <w:color w:val="000000"/>
                <w:sz w:val="24"/>
                <w:szCs w:val="24"/>
              </w:rPr>
              <w:t>e</w:t>
            </w:r>
            <w:r w:rsidRPr="00FF01A6">
              <w:rPr>
                <w:rFonts w:ascii="Times New Roman" w:hAnsi="Times New Roman"/>
                <w:color w:val="000000"/>
                <w:sz w:val="24"/>
                <w:szCs w:val="24"/>
              </w:rPr>
              <w:t xml:space="preserve"> liste naoružanja i vojne opreme</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27.6.</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27.6.</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22.9.</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1.10.</w:t>
            </w:r>
          </w:p>
        </w:tc>
      </w:tr>
      <w:tr w:rsidR="00544201" w:rsidRPr="00271864" w:rsidTr="00544201">
        <w:trPr>
          <w:trHeight w:val="1696"/>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29.</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privremenom mirovanju prava i obaveza po osnovu ugovora o koncesiji za priređivanje posebnih igara na sreću u kazinu hotela Crna Gora u Podgorici</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30.6.</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26.9.</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2.10.</w:t>
            </w:r>
          </w:p>
        </w:tc>
      </w:tr>
      <w:tr w:rsidR="00544201" w:rsidRPr="00271864" w:rsidTr="00544201">
        <w:trPr>
          <w:trHeight w:val="9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lastRenderedPageBreak/>
              <w:t>30.</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Odluka o izradi izmjena i dopuna Državne studije lokacije "Sektor 32" </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3.7.</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4.7.</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28.7.</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31.7.</w:t>
            </w:r>
          </w:p>
        </w:tc>
      </w:tr>
      <w:tr w:rsidR="00544201" w:rsidRPr="00271864" w:rsidTr="00544201">
        <w:trPr>
          <w:trHeight w:val="9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31.</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Odluka o donošenju  Državne studije lokacije "Dio sektor 46 - Kamenovo" </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3.7.</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4.7.</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28.7.</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31.7.</w:t>
            </w:r>
          </w:p>
        </w:tc>
      </w:tr>
      <w:tr w:rsidR="00544201" w:rsidRPr="00271864" w:rsidTr="00544201">
        <w:trPr>
          <w:trHeight w:val="21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32.</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utvrđivanju javnog interesa za eksproprijaciju nepokretnosti za izgradnju 35kw dalekovoda za priključenje male hidroelektrane "Vrelo" na vodotoku Vrelo na teritoriji Opštine Bijelo Polje</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7.7.</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10.7.</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31.7.</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9.9.</w:t>
            </w:r>
          </w:p>
        </w:tc>
      </w:tr>
      <w:tr w:rsidR="00544201" w:rsidRPr="00271864" w:rsidTr="00544201">
        <w:trPr>
          <w:trHeight w:val="9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33.</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Odluka o Godišnjem planu zvanič</w:t>
            </w:r>
            <w:r w:rsidRPr="00FF01A6">
              <w:rPr>
                <w:rFonts w:ascii="Times New Roman" w:hAnsi="Times New Roman"/>
                <w:color w:val="000000"/>
                <w:sz w:val="24"/>
                <w:szCs w:val="24"/>
              </w:rPr>
              <w:t>n</w:t>
            </w:r>
            <w:r>
              <w:rPr>
                <w:rFonts w:ascii="Times New Roman" w:hAnsi="Times New Roman"/>
                <w:color w:val="000000"/>
                <w:sz w:val="24"/>
                <w:szCs w:val="24"/>
              </w:rPr>
              <w:t>e</w:t>
            </w:r>
            <w:r w:rsidRPr="00FF01A6">
              <w:rPr>
                <w:rFonts w:ascii="Times New Roman" w:hAnsi="Times New Roman"/>
                <w:color w:val="000000"/>
                <w:sz w:val="24"/>
                <w:szCs w:val="24"/>
              </w:rPr>
              <w:t xml:space="preserve"> statistike za 2015. godinu</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5.9.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11.9.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15.9.</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18.9.</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21.10.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4.11.</w:t>
            </w:r>
          </w:p>
        </w:tc>
      </w:tr>
      <w:tr w:rsidR="00544201" w:rsidRPr="00271864" w:rsidTr="00544201">
        <w:trPr>
          <w:trHeight w:val="1696"/>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34.</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privremenom mirovanju prava i obaveza po osnovu ugovora o koncesiji za priređivanje posebnih igara na sreću u kazinu "Grand swiss kazino"</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3.9.</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r>
      <w:tr w:rsidR="00544201" w:rsidRPr="00271864" w:rsidTr="00544201">
        <w:trPr>
          <w:trHeight w:val="1705"/>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35.</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utvrđivanju javnog interesa za eksprorpijaciju nepokretnosti radi privođenja namjeni Prostornog urbanističkog plana Tivat u Opštini Tivat</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3.9.</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3.9.</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12.9.</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19.9.</w:t>
            </w:r>
          </w:p>
        </w:tc>
      </w:tr>
      <w:tr w:rsidR="00544201" w:rsidRPr="00271864" w:rsidTr="00544201">
        <w:trPr>
          <w:trHeight w:val="12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36.</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određivanju lokacije za turistički kompleks hotela "Delfin" u Bijeloj</w:t>
            </w:r>
            <w:r>
              <w:rPr>
                <w:rFonts w:ascii="Times New Roman" w:hAnsi="Times New Roman"/>
                <w:color w:val="000000"/>
                <w:sz w:val="24"/>
                <w:szCs w:val="24"/>
              </w:rPr>
              <w:t>,</w:t>
            </w:r>
            <w:r w:rsidRPr="00FF01A6">
              <w:rPr>
                <w:rFonts w:ascii="Times New Roman" w:hAnsi="Times New Roman"/>
                <w:color w:val="000000"/>
                <w:sz w:val="24"/>
                <w:szCs w:val="24"/>
              </w:rPr>
              <w:t xml:space="preserve"> Opština Herceg Novi</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7.9.</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8.9.</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12.12.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16.12.</w:t>
            </w:r>
          </w:p>
        </w:tc>
      </w:tr>
      <w:tr w:rsidR="00544201" w:rsidRPr="00271864" w:rsidTr="00544201">
        <w:trPr>
          <w:trHeight w:val="12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37.</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korišćenju prava prvenstva komunikacija  za vrijeme trajanja vanrednih situacija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15.9.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21.10.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24.10.</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21.11.</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24.11.</w:t>
            </w:r>
          </w:p>
        </w:tc>
      </w:tr>
      <w:tr w:rsidR="00544201" w:rsidRPr="00271864" w:rsidTr="00544201">
        <w:trPr>
          <w:trHeight w:val="120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38.</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određivanju lokacije za turistički kompleks Lazaret u Meljinama</w:t>
            </w:r>
            <w:r>
              <w:rPr>
                <w:rFonts w:ascii="Times New Roman" w:hAnsi="Times New Roman"/>
                <w:color w:val="000000"/>
                <w:sz w:val="24"/>
                <w:szCs w:val="24"/>
              </w:rPr>
              <w:t>,</w:t>
            </w:r>
            <w:r w:rsidRPr="00FF01A6">
              <w:rPr>
                <w:rFonts w:ascii="Times New Roman" w:hAnsi="Times New Roman"/>
                <w:color w:val="000000"/>
                <w:sz w:val="24"/>
                <w:szCs w:val="24"/>
              </w:rPr>
              <w:t xml:space="preserve"> Opština Herceg Novi</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25.9.</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25.9.</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12.12.</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16.12.</w:t>
            </w:r>
          </w:p>
        </w:tc>
      </w:tr>
      <w:tr w:rsidR="00544201" w:rsidRPr="00271864" w:rsidTr="00544201">
        <w:trPr>
          <w:trHeight w:val="12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lastRenderedPageBreak/>
              <w:t>39.</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utvrđivanju javnog interesa za eksproprijaciju nepokretnosti na području Opštine Žabljak KO Motički gaj 1</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24.9.</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25.9.</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21.10.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3.11.</w:t>
            </w:r>
          </w:p>
        </w:tc>
      </w:tr>
      <w:tr w:rsidR="00544201" w:rsidRPr="00271864" w:rsidTr="00544201">
        <w:trPr>
          <w:trHeight w:val="9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40.</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načinu i uslovima korišćenja Nacionalnog internet domena Crne Gore "</w:t>
            </w:r>
            <w:r>
              <w:rPr>
                <w:rFonts w:ascii="Times New Roman" w:hAnsi="Times New Roman"/>
                <w:color w:val="000000"/>
                <w:sz w:val="24"/>
                <w:szCs w:val="24"/>
              </w:rPr>
              <w:t>.</w:t>
            </w:r>
            <w:r w:rsidRPr="00FF01A6">
              <w:rPr>
                <w:rFonts w:ascii="Times New Roman" w:hAnsi="Times New Roman"/>
                <w:color w:val="000000"/>
                <w:sz w:val="24"/>
                <w:szCs w:val="24"/>
              </w:rPr>
              <w:t>me"</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8.10.</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17.11.</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24.11.</w:t>
            </w:r>
          </w:p>
        </w:tc>
      </w:tr>
      <w:tr w:rsidR="00544201" w:rsidRPr="00271864" w:rsidTr="00544201">
        <w:trPr>
          <w:trHeight w:val="12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41.</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utvrđivanju javnog interesa za sanaciju DV110kw Bar - Budva na dionici između stubova br. 50 - 55</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1.10.</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 2.10.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8.10.</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E70490" w:rsidRDefault="00544201" w:rsidP="00544201">
            <w:pPr>
              <w:spacing w:after="0" w:line="240" w:lineRule="auto"/>
              <w:jc w:val="center"/>
              <w:rPr>
                <w:rFonts w:ascii="Times New Roman" w:hAnsi="Times New Roman"/>
                <w:sz w:val="24"/>
                <w:szCs w:val="24"/>
              </w:rPr>
            </w:pPr>
            <w:r>
              <w:rPr>
                <w:rFonts w:ascii="Times New Roman" w:hAnsi="Times New Roman"/>
                <w:sz w:val="24"/>
                <w:szCs w:val="24"/>
              </w:rPr>
              <w:t>17</w:t>
            </w:r>
            <w:r w:rsidRPr="00E70490">
              <w:rPr>
                <w:rFonts w:ascii="Times New Roman" w:hAnsi="Times New Roman"/>
                <w:sz w:val="24"/>
                <w:szCs w:val="24"/>
              </w:rPr>
              <w:t>.12</w:t>
            </w:r>
            <w:r>
              <w:rPr>
                <w:rFonts w:ascii="Times New Roman" w:hAnsi="Times New Roman"/>
                <w:sz w:val="24"/>
                <w:szCs w:val="24"/>
              </w:rPr>
              <w:t>.</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r>
      <w:tr w:rsidR="00544201" w:rsidRPr="00271864" w:rsidTr="00544201">
        <w:trPr>
          <w:trHeight w:val="9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42.</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izradi Državne studije lokacije "Dio sektora 43 - luka Budva"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6.10.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9.10.</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29.10.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6.11.</w:t>
            </w:r>
          </w:p>
        </w:tc>
      </w:tr>
      <w:tr w:rsidR="00544201" w:rsidRPr="00271864" w:rsidTr="00544201">
        <w:trPr>
          <w:trHeight w:val="60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43.</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Odluka o donošenju Državne </w:t>
            </w:r>
            <w:r>
              <w:rPr>
                <w:rFonts w:ascii="Times New Roman" w:hAnsi="Times New Roman"/>
                <w:color w:val="000000"/>
                <w:sz w:val="24"/>
                <w:szCs w:val="24"/>
              </w:rPr>
              <w:t xml:space="preserve">studije </w:t>
            </w:r>
            <w:r w:rsidRPr="00FF01A6">
              <w:rPr>
                <w:rFonts w:ascii="Times New Roman" w:hAnsi="Times New Roman"/>
                <w:color w:val="000000"/>
                <w:sz w:val="24"/>
                <w:szCs w:val="24"/>
              </w:rPr>
              <w:t>lokacije "Mihailovići"</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8.10.</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10.10.</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10.11.</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13.11.</w:t>
            </w:r>
          </w:p>
        </w:tc>
      </w:tr>
      <w:tr w:rsidR="00544201" w:rsidRPr="00271864" w:rsidTr="00544201">
        <w:trPr>
          <w:trHeight w:val="150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44.</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imenovanju lica odgovornih za vršenje decentralizovanog upravljanja pretpristupnim fondovima Evropske unije</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22.10.</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27.10.</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10.12.</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19.12.</w:t>
            </w:r>
          </w:p>
        </w:tc>
      </w:tr>
      <w:tr w:rsidR="00544201" w:rsidRPr="00271864" w:rsidTr="00544201">
        <w:trPr>
          <w:trHeight w:val="90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45.</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izradi Državne studije lokacije "Sektor 1" - rt Kobila - Njivice - ušće Sutorine</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30.10.</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30.10.</w:t>
            </w:r>
          </w:p>
        </w:tc>
        <w:tc>
          <w:tcPr>
            <w:tcW w:w="1043" w:type="dxa"/>
            <w:tcBorders>
              <w:top w:val="nil"/>
              <w:left w:val="nil"/>
              <w:bottom w:val="single" w:sz="4" w:space="0" w:color="auto"/>
              <w:right w:val="single" w:sz="4" w:space="0" w:color="auto"/>
            </w:tcBorders>
            <w:shd w:val="clear" w:color="auto" w:fill="auto"/>
            <w:vAlign w:val="center"/>
            <w:hideMark/>
          </w:tcPr>
          <w:p w:rsidR="00544201" w:rsidRPr="000C7359" w:rsidRDefault="00544201" w:rsidP="00544201">
            <w:pPr>
              <w:spacing w:after="0" w:line="240" w:lineRule="auto"/>
              <w:jc w:val="center"/>
              <w:rPr>
                <w:rFonts w:ascii="Times New Roman" w:hAnsi="Times New Roman"/>
                <w:sz w:val="24"/>
                <w:szCs w:val="24"/>
              </w:rPr>
            </w:pPr>
            <w:r w:rsidRPr="000C7359">
              <w:rPr>
                <w:rFonts w:ascii="Times New Roman" w:hAnsi="Times New Roman"/>
                <w:sz w:val="24"/>
                <w:szCs w:val="24"/>
              </w:rPr>
              <w:t>9.12.</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16.12.</w:t>
            </w:r>
            <w:r w:rsidRPr="00FF01A6">
              <w:rPr>
                <w:rFonts w:ascii="Times New Roman" w:hAnsi="Times New Roman"/>
                <w:color w:val="000000"/>
                <w:sz w:val="24"/>
                <w:szCs w:val="24"/>
              </w:rPr>
              <w:t> </w:t>
            </w:r>
          </w:p>
        </w:tc>
      </w:tr>
      <w:tr w:rsidR="00544201" w:rsidRPr="00271864" w:rsidTr="00544201">
        <w:trPr>
          <w:trHeight w:val="90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46.</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donošenju Detaljnog prostornog plana za Jadransko - Jonski autoput</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23.10.</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27.10.</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14.11.</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24.11.</w:t>
            </w:r>
          </w:p>
        </w:tc>
      </w:tr>
      <w:tr w:rsidR="00544201" w:rsidRPr="00271864" w:rsidTr="00544201">
        <w:trPr>
          <w:trHeight w:val="12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47.</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w:t>
            </w:r>
            <w:r>
              <w:rPr>
                <w:rFonts w:ascii="Times New Roman" w:hAnsi="Times New Roman"/>
                <w:color w:val="000000"/>
                <w:sz w:val="24"/>
                <w:szCs w:val="24"/>
              </w:rPr>
              <w:t>dluka o izmjeni Odluke o</w:t>
            </w:r>
            <w:r w:rsidRPr="00FF01A6">
              <w:rPr>
                <w:rFonts w:ascii="Times New Roman" w:hAnsi="Times New Roman"/>
                <w:color w:val="000000"/>
                <w:sz w:val="24"/>
                <w:szCs w:val="24"/>
              </w:rPr>
              <w:t xml:space="preserve"> određivanju blokova za istraživanje i proizvodnju ugljovodonika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29.10.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29.10.</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14.11.</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25051C" w:rsidRDefault="00544201" w:rsidP="00544201">
            <w:pPr>
              <w:spacing w:after="0" w:line="240" w:lineRule="auto"/>
              <w:jc w:val="center"/>
              <w:rPr>
                <w:rFonts w:ascii="Times New Roman" w:hAnsi="Times New Roman"/>
                <w:sz w:val="24"/>
                <w:szCs w:val="24"/>
              </w:rPr>
            </w:pPr>
            <w:r w:rsidRPr="0025051C">
              <w:rPr>
                <w:rFonts w:ascii="Times New Roman" w:hAnsi="Times New Roman"/>
                <w:sz w:val="24"/>
                <w:szCs w:val="24"/>
              </w:rPr>
              <w:t>2.12.</w:t>
            </w:r>
          </w:p>
        </w:tc>
      </w:tr>
      <w:tr w:rsidR="00544201" w:rsidRPr="00271864" w:rsidTr="00544201">
        <w:trPr>
          <w:trHeight w:val="12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48.</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određivanju lokacije za hotel Casa del Mare u Kamenarima</w:t>
            </w:r>
            <w:r>
              <w:rPr>
                <w:rFonts w:ascii="Times New Roman" w:hAnsi="Times New Roman"/>
                <w:color w:val="000000"/>
                <w:sz w:val="24"/>
                <w:szCs w:val="24"/>
              </w:rPr>
              <w:t>,</w:t>
            </w:r>
            <w:r w:rsidRPr="00FF01A6">
              <w:rPr>
                <w:rFonts w:ascii="Times New Roman" w:hAnsi="Times New Roman"/>
                <w:color w:val="000000"/>
                <w:sz w:val="24"/>
                <w:szCs w:val="24"/>
              </w:rPr>
              <w:t xml:space="preserve"> Opština Herceg Novi</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14.11.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17.11.</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B4693E" w:rsidRDefault="00544201" w:rsidP="00544201">
            <w:pPr>
              <w:spacing w:after="0" w:line="240" w:lineRule="auto"/>
              <w:jc w:val="center"/>
              <w:rPr>
                <w:rFonts w:ascii="Times New Roman" w:hAnsi="Times New Roman"/>
                <w:sz w:val="24"/>
                <w:szCs w:val="24"/>
              </w:rPr>
            </w:pP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FF0000"/>
                <w:sz w:val="24"/>
                <w:szCs w:val="24"/>
              </w:rPr>
            </w:pPr>
          </w:p>
        </w:tc>
      </w:tr>
      <w:tr w:rsidR="00544201" w:rsidRPr="00271864" w:rsidTr="00544201">
        <w:trPr>
          <w:trHeight w:val="121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49.</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obrazovanju radnog tima za koordinaciju izrade i implementacije industrijske politike do 2020. godine</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12.11.</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12.11.</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12.12.</w:t>
            </w:r>
          </w:p>
        </w:tc>
        <w:tc>
          <w:tcPr>
            <w:tcW w:w="1117" w:type="dxa"/>
            <w:tcBorders>
              <w:top w:val="nil"/>
              <w:left w:val="nil"/>
              <w:bottom w:val="single" w:sz="4" w:space="0" w:color="auto"/>
              <w:right w:val="single" w:sz="4" w:space="0" w:color="auto"/>
            </w:tcBorders>
            <w:shd w:val="clear" w:color="auto" w:fill="auto"/>
            <w:vAlign w:val="center"/>
            <w:hideMark/>
          </w:tcPr>
          <w:p w:rsidR="00544201" w:rsidRPr="004E47D4" w:rsidRDefault="00544201" w:rsidP="00544201">
            <w:pPr>
              <w:spacing w:after="0" w:line="240" w:lineRule="auto"/>
              <w:jc w:val="center"/>
              <w:rPr>
                <w:rFonts w:ascii="Times New Roman" w:hAnsi="Times New Roman"/>
                <w:sz w:val="24"/>
                <w:szCs w:val="24"/>
              </w:rPr>
            </w:pPr>
            <w:r>
              <w:rPr>
                <w:rFonts w:ascii="Times New Roman" w:hAnsi="Times New Roman"/>
                <w:sz w:val="24"/>
                <w:szCs w:val="24"/>
              </w:rPr>
              <w:t>17</w:t>
            </w:r>
            <w:r w:rsidRPr="004E47D4">
              <w:rPr>
                <w:rFonts w:ascii="Times New Roman" w:hAnsi="Times New Roman"/>
                <w:sz w:val="24"/>
                <w:szCs w:val="24"/>
              </w:rPr>
              <w:t>.12.</w:t>
            </w:r>
          </w:p>
        </w:tc>
      </w:tr>
      <w:tr w:rsidR="00544201" w:rsidRPr="00271864" w:rsidTr="00544201">
        <w:trPr>
          <w:trHeight w:val="9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50.</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donošenju Prostornog plana posebne namjene za Durmitorsko područje</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252B07" w:rsidRDefault="00544201" w:rsidP="00544201">
            <w:pPr>
              <w:spacing w:after="0" w:line="240" w:lineRule="auto"/>
              <w:jc w:val="center"/>
              <w:rPr>
                <w:rFonts w:ascii="Times New Roman" w:hAnsi="Times New Roman"/>
                <w:sz w:val="24"/>
                <w:szCs w:val="24"/>
              </w:rPr>
            </w:pPr>
            <w:r w:rsidRPr="00252B07">
              <w:rPr>
                <w:rFonts w:ascii="Times New Roman" w:hAnsi="Times New Roman"/>
                <w:sz w:val="24"/>
                <w:szCs w:val="24"/>
              </w:rPr>
              <w:t>19.11.</w:t>
            </w:r>
          </w:p>
          <w:p w:rsidR="00544201" w:rsidRPr="00FF01A6" w:rsidRDefault="00544201" w:rsidP="00544201">
            <w:pPr>
              <w:spacing w:after="0" w:line="240" w:lineRule="auto"/>
              <w:jc w:val="center"/>
              <w:rPr>
                <w:rFonts w:ascii="Times New Roman" w:hAnsi="Times New Roman"/>
                <w:color w:val="FF0000"/>
                <w:sz w:val="24"/>
                <w:szCs w:val="24"/>
              </w:rPr>
            </w:pPr>
            <w:r w:rsidRPr="00252B07">
              <w:rPr>
                <w:rFonts w:ascii="Times New Roman" w:hAnsi="Times New Roman"/>
                <w:sz w:val="24"/>
                <w:szCs w:val="24"/>
              </w:rPr>
              <w:t>24.11.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27.11.</w:t>
            </w:r>
            <w:r w:rsidRPr="00FF01A6">
              <w:rPr>
                <w:rFonts w:ascii="Times New Roman" w:hAnsi="Times New Roman"/>
                <w:color w:val="000000"/>
                <w:sz w:val="24"/>
                <w:szCs w:val="24"/>
              </w:rPr>
              <w:t> </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271864" w:rsidTr="00544201">
        <w:trPr>
          <w:trHeight w:val="1975"/>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lastRenderedPageBreak/>
              <w:t>51.</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Odluka o izmjeni </w:t>
            </w:r>
            <w:r>
              <w:rPr>
                <w:rFonts w:ascii="Times New Roman" w:hAnsi="Times New Roman"/>
                <w:color w:val="000000"/>
                <w:sz w:val="24"/>
                <w:szCs w:val="24"/>
              </w:rPr>
              <w:t>O</w:t>
            </w:r>
            <w:r w:rsidRPr="00FF01A6">
              <w:rPr>
                <w:rFonts w:ascii="Times New Roman" w:hAnsi="Times New Roman"/>
                <w:color w:val="000000"/>
                <w:sz w:val="24"/>
                <w:szCs w:val="24"/>
              </w:rPr>
              <w:t>dluke o obrazovanju koordinacionog tijela za praćenje i upravljanje politikom prevencije i suzbijanja nepravilnosti u cilju zaštite finansi</w:t>
            </w:r>
            <w:r>
              <w:rPr>
                <w:rFonts w:ascii="Times New Roman" w:hAnsi="Times New Roman"/>
                <w:color w:val="000000"/>
                <w:sz w:val="24"/>
                <w:szCs w:val="24"/>
              </w:rPr>
              <w:t>j</w:t>
            </w:r>
            <w:r w:rsidRPr="00FF01A6">
              <w:rPr>
                <w:rFonts w:ascii="Times New Roman" w:hAnsi="Times New Roman"/>
                <w:color w:val="000000"/>
                <w:sz w:val="24"/>
                <w:szCs w:val="24"/>
              </w:rPr>
              <w:t>skih interesa Evropske unije (AFCOS)</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19.11.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19.11.</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D719CB" w:rsidRDefault="00544201" w:rsidP="00544201">
            <w:pPr>
              <w:spacing w:after="0" w:line="240" w:lineRule="auto"/>
              <w:jc w:val="center"/>
              <w:rPr>
                <w:rFonts w:ascii="Times New Roman" w:hAnsi="Times New Roman"/>
                <w:sz w:val="24"/>
                <w:szCs w:val="24"/>
              </w:rPr>
            </w:pP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271864" w:rsidTr="00544201">
        <w:trPr>
          <w:trHeight w:val="9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52.</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izradi izmjena i dopuna Državne studije lokacije "Sektor 38 - Bigova"</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19.12.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25.12.</w:t>
            </w:r>
          </w:p>
        </w:tc>
      </w:tr>
      <w:tr w:rsidR="00544201" w:rsidRPr="00271864" w:rsidTr="00544201">
        <w:trPr>
          <w:trHeight w:val="60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53.</w:t>
            </w:r>
          </w:p>
        </w:tc>
        <w:tc>
          <w:tcPr>
            <w:tcW w:w="353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izradi izmjena i dopuna Lokalne studije lokacije "Trašte"</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23.11.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19.12.</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25.12.</w:t>
            </w:r>
          </w:p>
        </w:tc>
      </w:tr>
      <w:tr w:rsidR="00544201" w:rsidRPr="00271864" w:rsidTr="00544201">
        <w:trPr>
          <w:trHeight w:val="90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54.</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Odluka o određivanju lokacije za hotelski rizort </w:t>
            </w:r>
            <w:r>
              <w:rPr>
                <w:rFonts w:ascii="Times New Roman" w:hAnsi="Times New Roman"/>
                <w:color w:val="000000"/>
                <w:sz w:val="24"/>
                <w:szCs w:val="24"/>
              </w:rPr>
              <w:t>–</w:t>
            </w:r>
            <w:r w:rsidRPr="00FF01A6">
              <w:rPr>
                <w:rFonts w:ascii="Times New Roman" w:hAnsi="Times New Roman"/>
                <w:color w:val="000000"/>
                <w:sz w:val="24"/>
                <w:szCs w:val="24"/>
              </w:rPr>
              <w:t xml:space="preserve"> Miločer</w:t>
            </w:r>
            <w:r>
              <w:rPr>
                <w:rFonts w:ascii="Times New Roman" w:hAnsi="Times New Roman"/>
                <w:color w:val="000000"/>
                <w:sz w:val="24"/>
                <w:szCs w:val="24"/>
              </w:rPr>
              <w:t>,</w:t>
            </w:r>
            <w:r w:rsidRPr="00FF01A6">
              <w:rPr>
                <w:rFonts w:ascii="Times New Roman" w:hAnsi="Times New Roman"/>
                <w:color w:val="000000"/>
                <w:sz w:val="24"/>
                <w:szCs w:val="24"/>
              </w:rPr>
              <w:t xml:space="preserve"> Opština Budva</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r>
      <w:tr w:rsidR="00544201" w:rsidRPr="00271864" w:rsidTr="00544201">
        <w:trPr>
          <w:trHeight w:val="90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55.</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Odluka o donošenju izmjena i dopuna Državne studije lokacije "Sektor 32" </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19.12.</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25.12.</w:t>
            </w:r>
          </w:p>
        </w:tc>
      </w:tr>
      <w:tr w:rsidR="00544201" w:rsidRPr="00271864" w:rsidTr="00544201">
        <w:trPr>
          <w:trHeight w:val="60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56.</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energetskom bilansu Crne Gore za 2015. godinu</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8.12.</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8.12.</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30.12.</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271864" w:rsidTr="00544201">
        <w:trPr>
          <w:trHeight w:val="600"/>
        </w:trPr>
        <w:tc>
          <w:tcPr>
            <w:tcW w:w="778" w:type="dxa"/>
            <w:tcBorders>
              <w:top w:val="nil"/>
              <w:left w:val="single" w:sz="4" w:space="0" w:color="auto"/>
              <w:bottom w:val="single" w:sz="4" w:space="0" w:color="auto"/>
              <w:right w:val="single" w:sz="4" w:space="0" w:color="auto"/>
            </w:tcBorders>
            <w:shd w:val="clear" w:color="auto" w:fill="auto"/>
            <w:vAlign w:val="center"/>
            <w:hideMark/>
          </w:tcPr>
          <w:p w:rsidR="00544201" w:rsidRPr="005A546E" w:rsidRDefault="00544201" w:rsidP="00544201">
            <w:pPr>
              <w:spacing w:after="0" w:line="240" w:lineRule="auto"/>
              <w:jc w:val="center"/>
              <w:rPr>
                <w:rFonts w:ascii="Times New Roman" w:hAnsi="Times New Roman"/>
                <w:b/>
                <w:color w:val="000000"/>
                <w:sz w:val="24"/>
                <w:szCs w:val="24"/>
              </w:rPr>
            </w:pPr>
            <w:r w:rsidRPr="005A546E">
              <w:rPr>
                <w:rFonts w:ascii="Times New Roman" w:hAnsi="Times New Roman"/>
                <w:b/>
                <w:color w:val="000000"/>
                <w:sz w:val="24"/>
                <w:szCs w:val="24"/>
              </w:rPr>
              <w:t>57.</w:t>
            </w:r>
          </w:p>
        </w:tc>
        <w:tc>
          <w:tcPr>
            <w:tcW w:w="353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Odluka o donošenju Državne studije lokacije "Virpazar"</w:t>
            </w:r>
          </w:p>
        </w:tc>
        <w:tc>
          <w:tcPr>
            <w:tcW w:w="1821"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18.12.</w:t>
            </w:r>
          </w:p>
        </w:tc>
        <w:tc>
          <w:tcPr>
            <w:tcW w:w="99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24.12.</w:t>
            </w:r>
          </w:p>
        </w:tc>
        <w:tc>
          <w:tcPr>
            <w:tcW w:w="1043"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117"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bl>
    <w:p w:rsidR="00544201" w:rsidRDefault="00544201" w:rsidP="0047390E">
      <w:pPr>
        <w:jc w:val="center"/>
      </w:pPr>
    </w:p>
    <w:p w:rsidR="00544201" w:rsidRDefault="00544201" w:rsidP="00D636FC">
      <w:pPr>
        <w:pStyle w:val="ListParagraph"/>
        <w:numPr>
          <w:ilvl w:val="0"/>
          <w:numId w:val="6"/>
        </w:numPr>
        <w:spacing w:after="0" w:line="240" w:lineRule="auto"/>
        <w:rPr>
          <w:rFonts w:ascii="Times New Roman" w:hAnsi="Times New Roman"/>
          <w:b/>
          <w:bCs/>
          <w:sz w:val="24"/>
          <w:szCs w:val="24"/>
          <w:u w:val="single"/>
        </w:rPr>
      </w:pPr>
      <w:r w:rsidRPr="00544201">
        <w:rPr>
          <w:rFonts w:ascii="Times New Roman" w:hAnsi="Times New Roman"/>
          <w:b/>
          <w:bCs/>
          <w:sz w:val="24"/>
          <w:szCs w:val="24"/>
          <w:u w:val="single"/>
        </w:rPr>
        <w:t>PRAVILNICI</w:t>
      </w:r>
    </w:p>
    <w:p w:rsidR="00D636FC" w:rsidRPr="00D636FC" w:rsidRDefault="00D636FC" w:rsidP="00D636FC">
      <w:pPr>
        <w:pStyle w:val="ListParagraph"/>
        <w:spacing w:after="0" w:line="240" w:lineRule="auto"/>
        <w:ind w:left="4560"/>
        <w:rPr>
          <w:rFonts w:ascii="Times New Roman" w:hAnsi="Times New Roman"/>
          <w:b/>
          <w:bCs/>
          <w:sz w:val="24"/>
          <w:szCs w:val="24"/>
          <w:u w:val="single"/>
        </w:rPr>
      </w:pPr>
    </w:p>
    <w:tbl>
      <w:tblPr>
        <w:tblW w:w="9285" w:type="dxa"/>
        <w:tblInd w:w="93" w:type="dxa"/>
        <w:tblLook w:val="04A0"/>
      </w:tblPr>
      <w:tblGrid>
        <w:gridCol w:w="761"/>
        <w:gridCol w:w="3304"/>
        <w:gridCol w:w="1800"/>
        <w:gridCol w:w="1096"/>
        <w:gridCol w:w="2324"/>
      </w:tblGrid>
      <w:tr w:rsidR="00544201" w:rsidRPr="00D4332F"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D4332F" w:rsidRDefault="00544201" w:rsidP="00544201">
            <w:pPr>
              <w:spacing w:after="0" w:line="240" w:lineRule="auto"/>
              <w:jc w:val="center"/>
              <w:rPr>
                <w:rFonts w:ascii="Times New Roman" w:hAnsi="Times New Roman"/>
                <w:b/>
                <w:bCs/>
                <w:color w:val="000000"/>
                <w:sz w:val="20"/>
                <w:szCs w:val="20"/>
              </w:rPr>
            </w:pPr>
            <w:r w:rsidRPr="00D4332F">
              <w:rPr>
                <w:rFonts w:ascii="Times New Roman" w:hAnsi="Times New Roman"/>
                <w:b/>
                <w:bCs/>
                <w:color w:val="000000"/>
                <w:sz w:val="20"/>
                <w:szCs w:val="20"/>
              </w:rPr>
              <w:t>Rb.</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D4332F" w:rsidRDefault="00544201" w:rsidP="00544201">
            <w:pPr>
              <w:spacing w:after="0" w:line="240" w:lineRule="auto"/>
              <w:jc w:val="center"/>
              <w:rPr>
                <w:rFonts w:ascii="Times New Roman" w:hAnsi="Times New Roman"/>
                <w:b/>
                <w:color w:val="000000"/>
                <w:sz w:val="20"/>
                <w:szCs w:val="20"/>
              </w:rPr>
            </w:pPr>
            <w:r w:rsidRPr="00D4332F">
              <w:rPr>
                <w:rFonts w:ascii="Times New Roman" w:hAnsi="Times New Roman"/>
                <w:b/>
                <w:color w:val="000000"/>
                <w:sz w:val="20"/>
                <w:szCs w:val="20"/>
              </w:rPr>
              <w:t>Naziv</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D4332F" w:rsidRDefault="00544201" w:rsidP="00544201">
            <w:pPr>
              <w:spacing w:after="0" w:line="240" w:lineRule="auto"/>
              <w:jc w:val="center"/>
              <w:rPr>
                <w:rFonts w:ascii="Times New Roman" w:hAnsi="Times New Roman"/>
                <w:b/>
                <w:bCs/>
                <w:color w:val="000000"/>
                <w:sz w:val="20"/>
                <w:szCs w:val="20"/>
              </w:rPr>
            </w:pPr>
            <w:r w:rsidRPr="00D4332F">
              <w:rPr>
                <w:rFonts w:ascii="Times New Roman" w:hAnsi="Times New Roman"/>
                <w:b/>
                <w:bCs/>
                <w:color w:val="000000"/>
                <w:sz w:val="20"/>
                <w:szCs w:val="20"/>
              </w:rPr>
              <w:t>Primjedbe i sugestije</w:t>
            </w:r>
            <w:r w:rsidRPr="00D4332F">
              <w:rPr>
                <w:rFonts w:ascii="Times New Roman" w:hAnsi="Times New Roman"/>
                <w:b/>
                <w:bCs/>
                <w:color w:val="000000"/>
                <w:sz w:val="20"/>
                <w:szCs w:val="20"/>
              </w:rPr>
              <w:br/>
              <w:t xml:space="preserve">date u neposrednoj saradnji i </w:t>
            </w:r>
            <w:r w:rsidRPr="00D4332F">
              <w:rPr>
                <w:rFonts w:ascii="Times New Roman" w:hAnsi="Times New Roman"/>
                <w:b/>
                <w:bCs/>
                <w:color w:val="000000"/>
                <w:sz w:val="20"/>
                <w:szCs w:val="20"/>
              </w:rPr>
              <w:br/>
              <w:t>pisanim putem</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D4332F" w:rsidRDefault="00544201" w:rsidP="00544201">
            <w:pPr>
              <w:spacing w:after="0" w:line="240" w:lineRule="auto"/>
              <w:jc w:val="center"/>
              <w:rPr>
                <w:rFonts w:ascii="Times New Roman" w:hAnsi="Times New Roman"/>
                <w:b/>
                <w:bCs/>
                <w:color w:val="000000"/>
                <w:sz w:val="20"/>
                <w:szCs w:val="20"/>
              </w:rPr>
            </w:pPr>
            <w:r w:rsidRPr="00D4332F">
              <w:rPr>
                <w:rFonts w:ascii="Times New Roman" w:hAnsi="Times New Roman"/>
                <w:b/>
                <w:bCs/>
                <w:color w:val="000000"/>
                <w:sz w:val="20"/>
                <w:szCs w:val="20"/>
              </w:rPr>
              <w:t>Konačno mišljenje</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D4332F" w:rsidRDefault="00544201" w:rsidP="00544201">
            <w:pPr>
              <w:spacing w:after="0" w:line="240" w:lineRule="auto"/>
              <w:jc w:val="center"/>
              <w:rPr>
                <w:rFonts w:ascii="Times New Roman" w:hAnsi="Times New Roman"/>
                <w:b/>
                <w:color w:val="000000"/>
                <w:sz w:val="20"/>
                <w:szCs w:val="20"/>
              </w:rPr>
            </w:pPr>
            <w:r w:rsidRPr="00D4332F">
              <w:rPr>
                <w:rFonts w:ascii="Times New Roman" w:hAnsi="Times New Roman"/>
                <w:b/>
                <w:color w:val="000000"/>
                <w:sz w:val="20"/>
                <w:szCs w:val="20"/>
              </w:rPr>
              <w:t>Dat nalog za objavljivanje</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b/>
                <w:bCs/>
                <w:color w:val="000000"/>
                <w:sz w:val="24"/>
                <w:szCs w:val="24"/>
              </w:rPr>
            </w:pPr>
            <w:r w:rsidRPr="00FF01A6">
              <w:rPr>
                <w:rFonts w:ascii="Times New Roman" w:hAnsi="Times New Roman"/>
                <w:b/>
                <w:bCs/>
                <w:color w:val="000000"/>
                <w:sz w:val="24"/>
                <w:szCs w:val="24"/>
              </w:rPr>
              <w:t>1.</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sadržaju i načinu vođenja evidencije kreditora i kreditnih posrednika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CF488D" w:rsidRDefault="00544201" w:rsidP="00544201">
            <w:pPr>
              <w:spacing w:after="0" w:line="240" w:lineRule="auto"/>
              <w:jc w:val="center"/>
              <w:rPr>
                <w:rFonts w:ascii="Times New Roman" w:hAnsi="Times New Roman"/>
                <w:bCs/>
                <w:color w:val="000000"/>
                <w:sz w:val="24"/>
                <w:szCs w:val="24"/>
              </w:rPr>
            </w:pPr>
            <w:r w:rsidRPr="00CF488D">
              <w:rPr>
                <w:rFonts w:ascii="Times New Roman" w:hAnsi="Times New Roman"/>
                <w:bCs/>
                <w:color w:val="000000"/>
                <w:sz w:val="24"/>
                <w:szCs w:val="24"/>
              </w:rPr>
              <w:t>13.1. 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b/>
                <w:bCs/>
                <w:color w:val="000000"/>
                <w:sz w:val="24"/>
                <w:szCs w:val="24"/>
              </w:rPr>
            </w:pPr>
            <w:r w:rsidRPr="00FF01A6">
              <w:rPr>
                <w:rFonts w:ascii="Times New Roman" w:hAnsi="Times New Roman"/>
                <w:b/>
                <w:bCs/>
                <w:color w:val="000000"/>
                <w:sz w:val="24"/>
                <w:szCs w:val="24"/>
              </w:rPr>
              <w:t> </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15.1.</w:t>
            </w:r>
          </w:p>
        </w:tc>
      </w:tr>
      <w:tr w:rsidR="00544201" w:rsidRPr="00846759" w:rsidTr="00544201">
        <w:trPr>
          <w:trHeight w:val="126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b/>
                <w:bCs/>
                <w:color w:val="000000"/>
                <w:sz w:val="24"/>
                <w:szCs w:val="24"/>
              </w:rPr>
            </w:pPr>
            <w:r w:rsidRPr="00FF01A6">
              <w:rPr>
                <w:rFonts w:ascii="Times New Roman" w:hAnsi="Times New Roman"/>
                <w:b/>
                <w:bCs/>
                <w:color w:val="000000"/>
                <w:sz w:val="24"/>
                <w:szCs w:val="24"/>
              </w:rPr>
              <w:t>2.</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obliku i sadržini obrazaca za obračun taksi za upotrebu duvanskih proizvoda i elektroakustičnih i akustičnih uređaja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CF488D" w:rsidRDefault="00544201" w:rsidP="00544201">
            <w:pPr>
              <w:spacing w:after="0" w:line="240" w:lineRule="auto"/>
              <w:jc w:val="center"/>
              <w:rPr>
                <w:rFonts w:ascii="Times New Roman" w:hAnsi="Times New Roman"/>
                <w:bCs/>
                <w:color w:val="000000"/>
                <w:sz w:val="24"/>
                <w:szCs w:val="24"/>
              </w:rPr>
            </w:pPr>
            <w:r w:rsidRPr="00CF488D">
              <w:rPr>
                <w:rFonts w:ascii="Times New Roman" w:hAnsi="Times New Roman"/>
                <w:bCs/>
                <w:color w:val="000000"/>
                <w:sz w:val="24"/>
                <w:szCs w:val="24"/>
              </w:rPr>
              <w:t>13.1. 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15.1.</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b/>
                <w:bCs/>
                <w:color w:val="000000"/>
                <w:sz w:val="24"/>
                <w:szCs w:val="24"/>
              </w:rPr>
            </w:pPr>
            <w:r w:rsidRPr="00FF01A6">
              <w:rPr>
                <w:rFonts w:ascii="Times New Roman" w:hAnsi="Times New Roman"/>
                <w:b/>
                <w:bCs/>
                <w:color w:val="000000"/>
                <w:sz w:val="24"/>
                <w:szCs w:val="24"/>
              </w:rPr>
              <w:t>3.</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jednostavnim posudama pod pritiskom</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18.4.</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8A428C" w:rsidRDefault="00544201" w:rsidP="00544201">
            <w:pPr>
              <w:spacing w:after="0" w:line="240" w:lineRule="auto"/>
              <w:jc w:val="center"/>
              <w:rPr>
                <w:rFonts w:ascii="Times New Roman" w:hAnsi="Times New Roman"/>
                <w:bCs/>
                <w:color w:val="000000"/>
                <w:sz w:val="24"/>
                <w:szCs w:val="24"/>
              </w:rPr>
            </w:pPr>
            <w:r w:rsidRPr="008A428C">
              <w:rPr>
                <w:rFonts w:ascii="Times New Roman" w:hAnsi="Times New Roman"/>
                <w:bCs/>
                <w:color w:val="000000"/>
                <w:sz w:val="24"/>
                <w:szCs w:val="24"/>
              </w:rPr>
              <w:t>25.4.</w:t>
            </w:r>
          </w:p>
        </w:tc>
      </w:tr>
      <w:tr w:rsidR="00544201" w:rsidRPr="00846759" w:rsidTr="00544201">
        <w:trPr>
          <w:trHeight w:val="1408"/>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b/>
                <w:bCs/>
                <w:color w:val="000000"/>
                <w:sz w:val="24"/>
                <w:szCs w:val="24"/>
              </w:rPr>
            </w:pPr>
            <w:r w:rsidRPr="00FF01A6">
              <w:rPr>
                <w:rFonts w:ascii="Times New Roman" w:hAnsi="Times New Roman"/>
                <w:b/>
                <w:bCs/>
                <w:color w:val="000000"/>
                <w:sz w:val="24"/>
                <w:szCs w:val="24"/>
              </w:rPr>
              <w:lastRenderedPageBreak/>
              <w:t>4.</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korišćenju poreskog oslobođenja po osnovu poreza na dobit pravnih lica i poreza na dohodak fizičkih lica u privredno nedovoljno razvijenim opštinama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w:t>
            </w:r>
            <w:r w:rsidRPr="00FF01A6">
              <w:rPr>
                <w:rFonts w:ascii="Times New Roman" w:hAnsi="Times New Roman"/>
                <w:color w:val="000000"/>
                <w:sz w:val="24"/>
                <w:szCs w:val="24"/>
              </w:rPr>
              <w:t>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21.1.</w:t>
            </w:r>
          </w:p>
        </w:tc>
      </w:tr>
      <w:tr w:rsidR="00544201" w:rsidRPr="00846759" w:rsidTr="00544201">
        <w:trPr>
          <w:trHeight w:val="189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sz w:val="24"/>
                <w:szCs w:val="24"/>
              </w:rPr>
            </w:pPr>
            <w:r w:rsidRPr="00FF01A6">
              <w:rPr>
                <w:rFonts w:ascii="Times New Roman" w:hAnsi="Times New Roman"/>
                <w:sz w:val="24"/>
                <w:szCs w:val="24"/>
              </w:rPr>
              <w:t>Pravilnik o dopuni Pravilnika o obliku, sadržini i načinu popunjavanja i dostavlj</w:t>
            </w:r>
            <w:r>
              <w:rPr>
                <w:rFonts w:ascii="Times New Roman" w:hAnsi="Times New Roman"/>
                <w:sz w:val="24"/>
                <w:szCs w:val="24"/>
              </w:rPr>
              <w:t>anja jedinstvenog obrasca izvješ</w:t>
            </w:r>
            <w:r w:rsidRPr="00FF01A6">
              <w:rPr>
                <w:rFonts w:ascii="Times New Roman" w:hAnsi="Times New Roman"/>
                <w:sz w:val="24"/>
                <w:szCs w:val="24"/>
              </w:rPr>
              <w:t>taja o obračunatom i plaćenom porezu na dohodak fizičkih lica i doprinosima za obavezno socijalno osiguranje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20.1.</w:t>
            </w:r>
            <w:r w:rsidRPr="00FF01A6">
              <w:rPr>
                <w:rFonts w:ascii="Times New Roman" w:hAnsi="Times New Roman"/>
                <w:color w:val="000000"/>
                <w:sz w:val="24"/>
                <w:szCs w:val="24"/>
              </w:rPr>
              <w:t>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21.1.</w:t>
            </w:r>
          </w:p>
        </w:tc>
      </w:tr>
      <w:tr w:rsidR="00544201" w:rsidRPr="00846759" w:rsidTr="00544201">
        <w:trPr>
          <w:trHeight w:val="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Pravilnik o stručnom ispitu za zastupnika za žigove odnosno </w:t>
            </w:r>
            <w:r>
              <w:rPr>
                <w:rFonts w:ascii="Times New Roman" w:hAnsi="Times New Roman"/>
                <w:color w:val="000000"/>
                <w:sz w:val="24"/>
                <w:szCs w:val="24"/>
              </w:rPr>
              <w:t xml:space="preserve">za </w:t>
            </w:r>
            <w:r w:rsidRPr="00FF01A6">
              <w:rPr>
                <w:rFonts w:ascii="Times New Roman" w:hAnsi="Times New Roman"/>
                <w:color w:val="000000"/>
                <w:sz w:val="24"/>
                <w:szCs w:val="24"/>
              </w:rPr>
              <w:t>dizajn</w:t>
            </w:r>
            <w:r>
              <w:rPr>
                <w:rFonts w:ascii="Times New Roman" w:hAnsi="Times New Roman"/>
                <w:color w:val="000000"/>
                <w:sz w:val="24"/>
                <w:szCs w:val="24"/>
              </w:rPr>
              <w:t>e</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25.2.</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28.2.</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11.4.</w:t>
            </w:r>
          </w:p>
        </w:tc>
      </w:tr>
      <w:tr w:rsidR="00544201" w:rsidRPr="00846759" w:rsidTr="00544201">
        <w:trPr>
          <w:trHeight w:val="66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razvoju i proizvodnji ugljovodonika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23.1.</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29.1.</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5.2.</w:t>
            </w:r>
          </w:p>
        </w:tc>
      </w:tr>
      <w:tr w:rsidR="00544201" w:rsidRPr="00846759" w:rsidTr="00544201">
        <w:trPr>
          <w:trHeight w:val="94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uslovima za bušenje bušotina i izgradnju postrojenja za proizvodnju ugljovodonika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29.1.</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29.1.</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5.2.</w:t>
            </w:r>
          </w:p>
        </w:tc>
      </w:tr>
      <w:tr w:rsidR="00544201" w:rsidRPr="00846759" w:rsidTr="00544201">
        <w:trPr>
          <w:trHeight w:val="89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izmjeni Pravilnika o sadržini prijave trgovine i registra za vođenje evidencije trgovaca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7.2.</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7.2.</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15.4.</w:t>
            </w:r>
          </w:p>
        </w:tc>
      </w:tr>
      <w:tr w:rsidR="00544201" w:rsidRPr="00846759" w:rsidTr="00544201">
        <w:trPr>
          <w:trHeight w:val="98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rPr>
                <w:rFonts w:ascii="Times New Roman" w:hAnsi="Times New Roman"/>
                <w:b/>
                <w:color w:val="000000"/>
                <w:sz w:val="24"/>
                <w:szCs w:val="24"/>
              </w:rPr>
            </w:pPr>
            <w:r w:rsidRPr="00CA7D67">
              <w:rPr>
                <w:rFonts w:ascii="Times New Roman" w:hAnsi="Times New Roman"/>
                <w:b/>
                <w:color w:val="000000"/>
                <w:sz w:val="24"/>
                <w:szCs w:val="24"/>
              </w:rPr>
              <w:t xml:space="preserve">  </w:t>
            </w:r>
            <w:r>
              <w:rPr>
                <w:rFonts w:ascii="Times New Roman" w:hAnsi="Times New Roman"/>
                <w:b/>
                <w:color w:val="000000"/>
                <w:sz w:val="24"/>
                <w:szCs w:val="24"/>
              </w:rPr>
              <w:t>10</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načinu korišćenja, načinu i uslovima dodjele brojeva iz numeričkog opsega "116"</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7.3.</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27.3.</w:t>
            </w:r>
          </w:p>
        </w:tc>
      </w:tr>
      <w:tr w:rsidR="00544201" w:rsidRPr="00846759" w:rsidTr="00544201">
        <w:trPr>
          <w:trHeight w:val="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11</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utvrđivanju iznosa prosječne ponderisane maloprodajne cijene cigareta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23.2.</w:t>
            </w:r>
            <w:r w:rsidRPr="00FF01A6">
              <w:rPr>
                <w:rFonts w:ascii="Times New Roman" w:hAnsi="Times New Roman"/>
                <w:color w:val="000000"/>
                <w:sz w:val="24"/>
                <w:szCs w:val="24"/>
              </w:rPr>
              <w:t xml:space="preserve">        </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25.2.</w:t>
            </w:r>
          </w:p>
        </w:tc>
      </w:tr>
      <w:tr w:rsidR="00544201" w:rsidRPr="00846759" w:rsidTr="00544201">
        <w:trPr>
          <w:trHeight w:val="94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12</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izmjenama i dopuni Pravilnika o paušalnom oporezivanju prihoda od samostalne djelatnosti</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23.2.</w:t>
            </w:r>
            <w:r w:rsidRPr="00FF01A6">
              <w:rPr>
                <w:rFonts w:ascii="Times New Roman" w:hAnsi="Times New Roman"/>
                <w:color w:val="000000"/>
                <w:sz w:val="24"/>
                <w:szCs w:val="24"/>
              </w:rPr>
              <w:t> </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28.2.</w:t>
            </w:r>
          </w:p>
        </w:tc>
      </w:tr>
      <w:tr w:rsidR="00544201" w:rsidRPr="00846759" w:rsidTr="00544201">
        <w:trPr>
          <w:trHeight w:val="94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rPr>
                <w:rFonts w:ascii="Times New Roman" w:hAnsi="Times New Roman"/>
                <w:b/>
                <w:color w:val="000000"/>
                <w:sz w:val="24"/>
                <w:szCs w:val="24"/>
              </w:rPr>
            </w:pPr>
            <w:r w:rsidRPr="00CA7D67">
              <w:rPr>
                <w:rFonts w:ascii="Times New Roman" w:hAnsi="Times New Roman"/>
                <w:b/>
                <w:color w:val="000000"/>
                <w:sz w:val="24"/>
                <w:szCs w:val="24"/>
              </w:rPr>
              <w:t xml:space="preserve">  </w:t>
            </w:r>
            <w:r>
              <w:rPr>
                <w:rFonts w:ascii="Times New Roman" w:hAnsi="Times New Roman"/>
                <w:b/>
                <w:color w:val="000000"/>
                <w:sz w:val="24"/>
                <w:szCs w:val="24"/>
              </w:rPr>
              <w:t>13</w:t>
            </w:r>
            <w:r w:rsidRPr="00CA7D67">
              <w:rPr>
                <w:rFonts w:ascii="Times New Roman" w:hAnsi="Times New Roman"/>
                <w:b/>
                <w:color w:val="000000"/>
                <w:sz w:val="24"/>
                <w:szCs w:val="24"/>
              </w:rPr>
              <w:t>.</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uspostavljanju i vođenju elektronske baze podataka o razvojnim projektima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24.2.</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7.3.</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13.3.</w:t>
            </w:r>
          </w:p>
        </w:tc>
      </w:tr>
      <w:tr w:rsidR="00544201" w:rsidRPr="00846759" w:rsidTr="00544201">
        <w:trPr>
          <w:trHeight w:val="26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14</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Pravilnik o visine naknade za podsticanje proizvodnje električne energije iz obnovljivih izvora energije i </w:t>
            </w:r>
            <w:r w:rsidRPr="00FF01A6">
              <w:rPr>
                <w:rFonts w:ascii="Times New Roman" w:hAnsi="Times New Roman"/>
                <w:color w:val="000000"/>
                <w:sz w:val="24"/>
                <w:szCs w:val="24"/>
              </w:rPr>
              <w:lastRenderedPageBreak/>
              <w:t>kogeneracije u 2014. godini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lastRenderedPageBreak/>
              <w:t>5.3.</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6.3.</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15.4.</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 15</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programu i načinu polaganja stručnog ispita za tehnički nadzor i rukovođenje energetskim objektima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13.3.</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18.3.</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9.4.</w:t>
            </w:r>
          </w:p>
        </w:tc>
      </w:tr>
      <w:tr w:rsidR="00544201" w:rsidRPr="00846759" w:rsidTr="00544201">
        <w:trPr>
          <w:trHeight w:val="126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16</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sz w:val="24"/>
                <w:szCs w:val="24"/>
              </w:rPr>
            </w:pPr>
            <w:r w:rsidRPr="00FF01A6">
              <w:rPr>
                <w:rFonts w:ascii="Times New Roman" w:hAnsi="Times New Roman"/>
                <w:sz w:val="24"/>
                <w:szCs w:val="24"/>
              </w:rPr>
              <w:t>Pravilnik o programu i načinu polaganja stručnog ispita radne osposobljenosti za održavanje i rukovođenje energetskim postrojenjima, uređajima i opremom</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13.3.</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18.3.</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9.4.</w:t>
            </w:r>
          </w:p>
        </w:tc>
      </w:tr>
      <w:tr w:rsidR="00544201" w:rsidRPr="00846759" w:rsidTr="00544201">
        <w:trPr>
          <w:trHeight w:val="57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17</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listi pravila državne pomoći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3.4.</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31.7.</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18.8.</w:t>
            </w:r>
          </w:p>
        </w:tc>
      </w:tr>
      <w:tr w:rsidR="00544201" w:rsidRPr="00846759" w:rsidTr="00544201">
        <w:trPr>
          <w:trHeight w:val="9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18</w:t>
            </w:r>
            <w:r w:rsidRPr="00CA7D67">
              <w:rPr>
                <w:rFonts w:ascii="Times New Roman" w:hAnsi="Times New Roman"/>
                <w:b/>
                <w:color w:val="000000"/>
                <w:sz w:val="24"/>
                <w:szCs w:val="24"/>
              </w:rPr>
              <w:t>.</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izmjeni Pravilnik</w:t>
            </w:r>
            <w:r>
              <w:rPr>
                <w:rFonts w:ascii="Times New Roman" w:hAnsi="Times New Roman"/>
                <w:color w:val="000000"/>
                <w:sz w:val="24"/>
                <w:szCs w:val="24"/>
              </w:rPr>
              <w:t>a</w:t>
            </w:r>
            <w:r w:rsidRPr="00FF01A6">
              <w:rPr>
                <w:rFonts w:ascii="Times New Roman" w:hAnsi="Times New Roman"/>
                <w:color w:val="000000"/>
                <w:sz w:val="24"/>
                <w:szCs w:val="24"/>
              </w:rPr>
              <w:t xml:space="preserve"> o obrascima koji se koriste u postupcima izgradnje objekata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4.4.</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7.4.</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14.4.</w:t>
            </w:r>
          </w:p>
        </w:tc>
      </w:tr>
      <w:tr w:rsidR="00544201" w:rsidRPr="00846759" w:rsidTr="00544201">
        <w:trPr>
          <w:trHeight w:val="126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19</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izmjenama i dopuni Pravilnika o obliku i sadržini godišnje prijave za obračunavanje i plaćanje poreza na dohodak fizičkih lica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10.4.</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14.4.</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17.4.</w:t>
            </w:r>
          </w:p>
        </w:tc>
      </w:tr>
      <w:tr w:rsidR="00544201" w:rsidRPr="00846759" w:rsidTr="00544201">
        <w:trPr>
          <w:trHeight w:val="94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izmjeni Pravilnika o paušalnom oporezivanju prihoda od samostalne djelatnosti</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10.4.</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10.4.</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11.4.</w:t>
            </w:r>
          </w:p>
        </w:tc>
      </w:tr>
      <w:tr w:rsidR="00544201" w:rsidRPr="00846759" w:rsidTr="00544201">
        <w:trPr>
          <w:trHeight w:val="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21</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označavanju materijala glavnih djelova obuće</w:t>
            </w:r>
          </w:p>
        </w:tc>
        <w:tc>
          <w:tcPr>
            <w:tcW w:w="180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30.4.</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 30.9.</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14.10.</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10.11.</w:t>
            </w:r>
          </w:p>
        </w:tc>
      </w:tr>
      <w:tr w:rsidR="00544201" w:rsidRPr="00846759" w:rsidTr="00544201">
        <w:trPr>
          <w:trHeight w:val="31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22</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proizvodima od kristalnog stakla</w:t>
            </w:r>
          </w:p>
        </w:tc>
        <w:tc>
          <w:tcPr>
            <w:tcW w:w="180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30.4.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30.9.</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14.10.</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10.11.</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23</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kvalitetu usluga Univerzalnog servisa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8.5.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13.5.</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16.5.</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23.5.</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rPr>
                <w:rFonts w:ascii="Times New Roman" w:hAnsi="Times New Roman"/>
                <w:b/>
                <w:color w:val="000000"/>
                <w:sz w:val="24"/>
                <w:szCs w:val="24"/>
              </w:rPr>
            </w:pPr>
            <w:r w:rsidRPr="00CA7D67">
              <w:rPr>
                <w:rFonts w:ascii="Times New Roman" w:hAnsi="Times New Roman"/>
                <w:b/>
                <w:color w:val="000000"/>
                <w:sz w:val="24"/>
                <w:szCs w:val="24"/>
              </w:rPr>
              <w:t xml:space="preserve">  </w:t>
            </w:r>
            <w:r>
              <w:rPr>
                <w:rFonts w:ascii="Times New Roman" w:hAnsi="Times New Roman"/>
                <w:b/>
                <w:color w:val="000000"/>
                <w:sz w:val="24"/>
                <w:szCs w:val="24"/>
              </w:rPr>
              <w:t>24</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9A1F06" w:rsidRDefault="00544201" w:rsidP="00544201">
            <w:pPr>
              <w:spacing w:after="0" w:line="240" w:lineRule="auto"/>
              <w:jc w:val="center"/>
              <w:rPr>
                <w:rFonts w:ascii="Times New Roman" w:hAnsi="Times New Roman"/>
                <w:sz w:val="24"/>
                <w:szCs w:val="24"/>
              </w:rPr>
            </w:pPr>
            <w:r w:rsidRPr="009A1F06">
              <w:rPr>
                <w:rFonts w:ascii="Times New Roman" w:hAnsi="Times New Roman"/>
                <w:sz w:val="24"/>
                <w:szCs w:val="24"/>
              </w:rPr>
              <w:t xml:space="preserve">Pravilnik o utvrđivanju brzine prenosa podataka za funkcionalan pristup internetu putem Univerzalnog servisa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8.5.</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9.10.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9A1F06" w:rsidRDefault="00544201" w:rsidP="00544201">
            <w:pPr>
              <w:spacing w:after="0" w:line="240" w:lineRule="auto"/>
              <w:jc w:val="center"/>
              <w:rPr>
                <w:rFonts w:ascii="Times New Roman" w:hAnsi="Times New Roman"/>
                <w:sz w:val="24"/>
                <w:szCs w:val="24"/>
              </w:rPr>
            </w:pPr>
            <w:r w:rsidRPr="009A1F06">
              <w:rPr>
                <w:rFonts w:ascii="Times New Roman" w:hAnsi="Times New Roman"/>
                <w:sz w:val="24"/>
                <w:szCs w:val="24"/>
              </w:rPr>
              <w:t>27.10.</w:t>
            </w:r>
          </w:p>
        </w:tc>
      </w:tr>
      <w:tr w:rsidR="00544201" w:rsidRPr="00846759" w:rsidTr="00544201">
        <w:trPr>
          <w:trHeight w:val="733"/>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25</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načinu izrade, razmjeri i bližoj sadržini tehničke dokumentacije</w:t>
            </w:r>
          </w:p>
        </w:tc>
        <w:tc>
          <w:tcPr>
            <w:tcW w:w="180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9.5.</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 13.5.</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13.5.</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16.5.</w:t>
            </w:r>
          </w:p>
        </w:tc>
      </w:tr>
      <w:tr w:rsidR="00544201" w:rsidRPr="00846759" w:rsidTr="00544201">
        <w:trPr>
          <w:trHeight w:val="116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26</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širini zaštitnih zona i vrste radio koridora u kojima nije dopušteno planiranje i gradnja drugih objekata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20.5.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22.7.</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27</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načinu sačinjavanja i podnošenja finansijskih izvještaja budžeta državnih fondova jedinica lokalne samouprave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19.5.</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26.5.</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29.5.</w:t>
            </w:r>
          </w:p>
        </w:tc>
      </w:tr>
      <w:tr w:rsidR="00544201" w:rsidRPr="00846759" w:rsidTr="00544201">
        <w:trPr>
          <w:trHeight w:val="99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28</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stavljanju van snage Pravilnika o uslovima i načinu korišćenja minimalnog seta zakupljenih linija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846759" w:rsidTr="00544201">
        <w:trPr>
          <w:trHeight w:val="97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29</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informisanju javnosti i krajnjih korisnika u periodu prelaska sa analognog na digitalno emitovanje programa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19.6.</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10.7.</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30</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tehničkim i organizacionim uslovima za presrijetanje komunikacija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12.6.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19.9.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 3.12.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4.12.</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sz w:val="24"/>
                <w:szCs w:val="24"/>
              </w:rPr>
            </w:pPr>
            <w:r w:rsidRPr="00FF01A6">
              <w:rPr>
                <w:rFonts w:ascii="Times New Roman" w:hAnsi="Times New Roman"/>
                <w:sz w:val="24"/>
                <w:szCs w:val="24"/>
              </w:rPr>
              <w:t>26.12.</w:t>
            </w:r>
          </w:p>
        </w:tc>
      </w:tr>
      <w:tr w:rsidR="00544201" w:rsidRPr="00846759" w:rsidTr="00544201">
        <w:trPr>
          <w:trHeight w:val="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31</w:t>
            </w:r>
            <w:r w:rsidRPr="00CA7D67">
              <w:rPr>
                <w:rFonts w:ascii="Times New Roman" w:hAnsi="Times New Roman"/>
                <w:b/>
                <w:color w:val="000000"/>
                <w:sz w:val="24"/>
                <w:szCs w:val="24"/>
              </w:rPr>
              <w:t>.</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poštanskim uslugama</w:t>
            </w:r>
          </w:p>
        </w:tc>
        <w:tc>
          <w:tcPr>
            <w:tcW w:w="180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2.7.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10.9.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6.10.</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5.11.</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10.11.</w:t>
            </w:r>
          </w:p>
        </w:tc>
      </w:tr>
      <w:tr w:rsidR="00544201" w:rsidRPr="00846759" w:rsidTr="00544201">
        <w:trPr>
          <w:trHeight w:val="126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3</w:t>
            </w:r>
            <w:r>
              <w:rPr>
                <w:rFonts w:ascii="Times New Roman" w:hAnsi="Times New Roman"/>
                <w:b/>
                <w:color w:val="000000"/>
                <w:sz w:val="24"/>
                <w:szCs w:val="24"/>
              </w:rPr>
              <w:t>2</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w:t>
            </w:r>
            <w:r>
              <w:rPr>
                <w:rFonts w:ascii="Times New Roman" w:hAnsi="Times New Roman"/>
                <w:color w:val="000000"/>
                <w:sz w:val="24"/>
                <w:szCs w:val="24"/>
              </w:rPr>
              <w:t xml:space="preserve"> izmjenama i dopunama Pravilnik</w:t>
            </w:r>
            <w:r w:rsidRPr="00FF01A6">
              <w:rPr>
                <w:rFonts w:ascii="Times New Roman" w:hAnsi="Times New Roman"/>
                <w:color w:val="000000"/>
                <w:sz w:val="24"/>
                <w:szCs w:val="24"/>
              </w:rPr>
              <w:t>a o obliku, sadržaju, načinu podnošenja i popunjavanja carinske deklaracije i zbirne prijave</w:t>
            </w:r>
          </w:p>
        </w:tc>
        <w:tc>
          <w:tcPr>
            <w:tcW w:w="180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18.6.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24.6.</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11.7.</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23.7.</w:t>
            </w:r>
          </w:p>
        </w:tc>
      </w:tr>
      <w:tr w:rsidR="00544201" w:rsidRPr="00846759" w:rsidTr="00544201">
        <w:trPr>
          <w:trHeight w:val="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33</w:t>
            </w:r>
            <w:r w:rsidRPr="00CA7D67">
              <w:rPr>
                <w:rFonts w:ascii="Times New Roman" w:hAnsi="Times New Roman"/>
                <w:b/>
                <w:color w:val="000000"/>
                <w:sz w:val="24"/>
                <w:szCs w:val="24"/>
              </w:rPr>
              <w:t>.</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proizvodima za koje se ne ističe cijena po jedinici mjere</w:t>
            </w:r>
          </w:p>
        </w:tc>
        <w:tc>
          <w:tcPr>
            <w:tcW w:w="180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19.6.</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 26.6.</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27.6.</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2.10.</w:t>
            </w:r>
          </w:p>
        </w:tc>
      </w:tr>
      <w:tr w:rsidR="00544201" w:rsidRPr="00846759" w:rsidTr="00544201">
        <w:trPr>
          <w:trHeight w:val="94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34</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izmjeni Pravilnika o električnoj opremi namijenjenoj za upotrebu u okviru određenih naponskih granica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23.6.</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24.6.</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25.6.</w:t>
            </w:r>
          </w:p>
        </w:tc>
      </w:tr>
      <w:tr w:rsidR="00544201" w:rsidRPr="00846759" w:rsidTr="00544201">
        <w:trPr>
          <w:trHeight w:val="508"/>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35</w:t>
            </w:r>
            <w:r w:rsidRPr="00CA7D67">
              <w:rPr>
                <w:rFonts w:ascii="Times New Roman" w:hAnsi="Times New Roman"/>
                <w:b/>
                <w:color w:val="000000"/>
                <w:sz w:val="24"/>
                <w:szCs w:val="24"/>
              </w:rPr>
              <w:t>.</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bezbjednosti liftova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23.6.</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24.6.</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25.6.</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36</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izmjeni i dopuni Pravilnik</w:t>
            </w:r>
            <w:r>
              <w:rPr>
                <w:rFonts w:ascii="Times New Roman" w:hAnsi="Times New Roman"/>
                <w:color w:val="000000"/>
                <w:sz w:val="24"/>
                <w:szCs w:val="24"/>
              </w:rPr>
              <w:t>a</w:t>
            </w:r>
            <w:r w:rsidRPr="00FF01A6">
              <w:rPr>
                <w:rFonts w:ascii="Times New Roman" w:hAnsi="Times New Roman"/>
                <w:color w:val="000000"/>
                <w:sz w:val="24"/>
                <w:szCs w:val="24"/>
              </w:rPr>
              <w:t xml:space="preserve"> o načinu i postupku izdavanja i oduzimanja licenci i načinu vođenja registara licenci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21.7.</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24.7.</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37</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načinu vršenja revizije idejnog i glavnog projekta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7.7.</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38</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radio frekvencijama i uslovima pod kojim se radio frekvencije mogu koristiti bez odobrenja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21.10.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31.10.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3.11.</w:t>
            </w:r>
          </w:p>
        </w:tc>
      </w:tr>
      <w:tr w:rsidR="00544201" w:rsidRPr="00846759" w:rsidTr="00544201">
        <w:trPr>
          <w:trHeight w:val="157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 39</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Pravilnik o izmjenama i dopunama Pravilnika </w:t>
            </w:r>
            <w:r>
              <w:rPr>
                <w:rFonts w:ascii="Times New Roman" w:hAnsi="Times New Roman"/>
                <w:color w:val="000000"/>
                <w:sz w:val="24"/>
                <w:szCs w:val="24"/>
              </w:rPr>
              <w:t xml:space="preserve">o </w:t>
            </w:r>
            <w:r w:rsidRPr="00FF01A6">
              <w:rPr>
                <w:rFonts w:ascii="Times New Roman" w:hAnsi="Times New Roman"/>
                <w:color w:val="000000"/>
                <w:sz w:val="24"/>
                <w:szCs w:val="24"/>
              </w:rPr>
              <w:t>bližem sadržaju i formi planskog dokumenta, kriterijumima namjene površine, elementima urbanističke regulacije i jedinstvenim grafičkim simbolima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30.6.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40</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Pravilnik o izgledu i sadržaju</w:t>
            </w:r>
            <w:r w:rsidRPr="00FF01A6">
              <w:rPr>
                <w:rFonts w:ascii="Times New Roman" w:hAnsi="Times New Roman"/>
                <w:color w:val="000000"/>
                <w:sz w:val="24"/>
                <w:szCs w:val="24"/>
              </w:rPr>
              <w:t xml:space="preserve"> izjave o svojstvima</w:t>
            </w:r>
            <w:r>
              <w:rPr>
                <w:rFonts w:ascii="Times New Roman" w:hAnsi="Times New Roman"/>
                <w:color w:val="000000"/>
                <w:sz w:val="24"/>
                <w:szCs w:val="24"/>
              </w:rPr>
              <w:t xml:space="preserve"> građevinskog proizvoda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19.9.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26.9.</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 1.10.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24.10.</w:t>
            </w:r>
          </w:p>
        </w:tc>
      </w:tr>
      <w:tr w:rsidR="00544201" w:rsidRPr="00846759" w:rsidTr="00544201">
        <w:trPr>
          <w:trHeight w:val="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41</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načinu označavanja građevinskog proizvoda</w:t>
            </w:r>
          </w:p>
        </w:tc>
        <w:tc>
          <w:tcPr>
            <w:tcW w:w="180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19.9.</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 26.9.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1.10.</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24.10.</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42</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sadržaju sistema ocjene</w:t>
            </w:r>
            <w:r>
              <w:rPr>
                <w:rFonts w:ascii="Times New Roman" w:hAnsi="Times New Roman"/>
                <w:color w:val="000000"/>
                <w:sz w:val="24"/>
                <w:szCs w:val="24"/>
              </w:rPr>
              <w:t xml:space="preserve"> građevinskog proizvoda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19.9.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26.9.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24.10.</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43</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w:t>
            </w:r>
            <w:r>
              <w:rPr>
                <w:rFonts w:ascii="Times New Roman" w:hAnsi="Times New Roman"/>
                <w:color w:val="000000"/>
                <w:sz w:val="24"/>
                <w:szCs w:val="24"/>
              </w:rPr>
              <w:t>k o obezbjeđivanju pristupa licima sa invaliditetom i licima</w:t>
            </w:r>
            <w:r w:rsidRPr="00FF01A6">
              <w:rPr>
                <w:rFonts w:ascii="Times New Roman" w:hAnsi="Times New Roman"/>
                <w:color w:val="000000"/>
                <w:sz w:val="24"/>
                <w:szCs w:val="24"/>
              </w:rPr>
              <w:t xml:space="preserve"> smanjene pokretljivosti broju "112" i brojevima hitnih službi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4.9.</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26.9.</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8.10.</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44</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595F1C" w:rsidRDefault="00544201" w:rsidP="00544201">
            <w:pPr>
              <w:spacing w:after="0" w:line="240" w:lineRule="auto"/>
              <w:jc w:val="center"/>
              <w:rPr>
                <w:rFonts w:ascii="Times New Roman" w:hAnsi="Times New Roman"/>
                <w:sz w:val="24"/>
                <w:szCs w:val="24"/>
              </w:rPr>
            </w:pPr>
            <w:r w:rsidRPr="00595F1C">
              <w:rPr>
                <w:rFonts w:ascii="Times New Roman" w:hAnsi="Times New Roman"/>
                <w:sz w:val="24"/>
                <w:szCs w:val="24"/>
              </w:rPr>
              <w:t>Pravilnik o jedinstvenom evropskom broju "112" za pozive u hitnim slučajevima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3.9.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1.7.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13.10.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13.10.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17.10.</w:t>
            </w:r>
          </w:p>
        </w:tc>
      </w:tr>
      <w:tr w:rsidR="00544201" w:rsidRPr="00846759" w:rsidTr="00544201">
        <w:trPr>
          <w:trHeight w:val="1201"/>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45</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Pravilnik o </w:t>
            </w:r>
            <w:r>
              <w:rPr>
                <w:rFonts w:ascii="Times New Roman" w:hAnsi="Times New Roman"/>
                <w:color w:val="000000"/>
                <w:sz w:val="24"/>
                <w:szCs w:val="24"/>
              </w:rPr>
              <w:t>vrstama</w:t>
            </w:r>
            <w:r w:rsidRPr="00FF01A6">
              <w:rPr>
                <w:rFonts w:ascii="Times New Roman" w:hAnsi="Times New Roman"/>
                <w:color w:val="000000"/>
                <w:sz w:val="24"/>
                <w:szCs w:val="24"/>
              </w:rPr>
              <w:t xml:space="preserve"> povoljnosti </w:t>
            </w:r>
            <w:r>
              <w:rPr>
                <w:rFonts w:ascii="Times New Roman" w:hAnsi="Times New Roman"/>
                <w:color w:val="000000"/>
                <w:sz w:val="24"/>
                <w:szCs w:val="24"/>
              </w:rPr>
              <w:t xml:space="preserve">i posebnim </w:t>
            </w:r>
            <w:r w:rsidRPr="00FF01A6">
              <w:rPr>
                <w:rFonts w:ascii="Times New Roman" w:hAnsi="Times New Roman"/>
                <w:color w:val="000000"/>
                <w:sz w:val="24"/>
                <w:szCs w:val="24"/>
              </w:rPr>
              <w:t>komunikacionim uslugama za lica smanjene pokretljivosti i lica sa invaliditetom</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4.9.</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26.9.</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9.10.</w:t>
            </w:r>
          </w:p>
        </w:tc>
      </w:tr>
      <w:tr w:rsidR="00544201" w:rsidRPr="00846759" w:rsidTr="00544201">
        <w:trPr>
          <w:trHeight w:val="94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46</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izmjenama i dopunama Pravilnika o načinu sprovođenja javnog konkursa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4.9.</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4.9.</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8.9.</w:t>
            </w:r>
          </w:p>
        </w:tc>
      </w:tr>
      <w:tr w:rsidR="00544201" w:rsidRPr="00846759" w:rsidTr="00544201">
        <w:trPr>
          <w:trHeight w:val="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47</w:t>
            </w:r>
            <w:r w:rsidRPr="00CA7D67">
              <w:rPr>
                <w:rFonts w:ascii="Times New Roman" w:hAnsi="Times New Roman"/>
                <w:b/>
                <w:color w:val="000000"/>
                <w:sz w:val="24"/>
                <w:szCs w:val="24"/>
              </w:rPr>
              <w:t>.</w:t>
            </w:r>
          </w:p>
        </w:tc>
        <w:tc>
          <w:tcPr>
            <w:tcW w:w="3304" w:type="dxa"/>
            <w:tcBorders>
              <w:top w:val="nil"/>
              <w:left w:val="nil"/>
              <w:bottom w:val="single" w:sz="4" w:space="0" w:color="auto"/>
              <w:right w:val="single" w:sz="4" w:space="0" w:color="auto"/>
            </w:tcBorders>
            <w:shd w:val="clear" w:color="auto" w:fill="auto"/>
            <w:vAlign w:val="center"/>
            <w:hideMark/>
          </w:tcPr>
          <w:p w:rsidR="00544201" w:rsidRPr="001D3B00" w:rsidRDefault="00544201" w:rsidP="00544201">
            <w:pPr>
              <w:spacing w:after="0" w:line="240" w:lineRule="auto"/>
              <w:jc w:val="center"/>
              <w:rPr>
                <w:rFonts w:ascii="Times New Roman" w:hAnsi="Times New Roman"/>
                <w:sz w:val="24"/>
                <w:szCs w:val="24"/>
              </w:rPr>
            </w:pPr>
            <w:r w:rsidRPr="001D3B00">
              <w:rPr>
                <w:rFonts w:ascii="Times New Roman" w:hAnsi="Times New Roman"/>
                <w:sz w:val="24"/>
                <w:szCs w:val="24"/>
              </w:rPr>
              <w:t>Pravilnik o obilježavanju i označavanju tekstilnih proizvoda</w:t>
            </w:r>
          </w:p>
        </w:tc>
        <w:tc>
          <w:tcPr>
            <w:tcW w:w="1800" w:type="dxa"/>
            <w:tcBorders>
              <w:top w:val="nil"/>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24.9.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25.9.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22.10.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28.10.</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30.10.</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10.11.</w:t>
            </w:r>
            <w:r w:rsidRPr="00FF01A6">
              <w:rPr>
                <w:rFonts w:ascii="Times New Roman" w:hAnsi="Times New Roman"/>
                <w:color w:val="000000"/>
                <w:sz w:val="24"/>
                <w:szCs w:val="24"/>
              </w:rPr>
              <w:t> </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48</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1D3B00" w:rsidRDefault="00544201" w:rsidP="00544201">
            <w:pPr>
              <w:spacing w:after="0" w:line="240" w:lineRule="auto"/>
              <w:jc w:val="center"/>
              <w:rPr>
                <w:rFonts w:ascii="Times New Roman" w:hAnsi="Times New Roman"/>
                <w:sz w:val="24"/>
                <w:szCs w:val="24"/>
              </w:rPr>
            </w:pPr>
            <w:r w:rsidRPr="001D3B00">
              <w:rPr>
                <w:rFonts w:ascii="Times New Roman" w:hAnsi="Times New Roman"/>
                <w:sz w:val="24"/>
                <w:szCs w:val="24"/>
              </w:rPr>
              <w:t>Pravilnik o elektromagnetnoj kompatibilnosti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22.9.</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r>
              <w:rPr>
                <w:rFonts w:ascii="Times New Roman" w:hAnsi="Times New Roman"/>
                <w:color w:val="000000"/>
                <w:sz w:val="24"/>
                <w:szCs w:val="24"/>
              </w:rPr>
              <w:t>19.11.</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24.11.</w:t>
            </w:r>
            <w:r w:rsidRPr="00FF01A6">
              <w:rPr>
                <w:rFonts w:ascii="Times New Roman" w:hAnsi="Times New Roman"/>
                <w:color w:val="000000"/>
                <w:sz w:val="24"/>
                <w:szCs w:val="24"/>
              </w:rPr>
              <w:t> </w:t>
            </w:r>
          </w:p>
        </w:tc>
      </w:tr>
      <w:tr w:rsidR="00544201" w:rsidRPr="00846759" w:rsidTr="00544201">
        <w:trPr>
          <w:trHeight w:val="116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49</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izgledu, načinu upravljanja i funkcionisanja i uslovima za administrativni pristup Web portalu Vlade Crne Gore i podportalima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24.9.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25.9.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13.10.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17.10.</w:t>
            </w:r>
          </w:p>
        </w:tc>
      </w:tr>
      <w:tr w:rsidR="00544201" w:rsidRPr="00846759" w:rsidTr="00544201">
        <w:trPr>
          <w:trHeight w:val="26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50</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Pravilnik o radio opremi i </w:t>
            </w:r>
            <w:r w:rsidRPr="00FF01A6">
              <w:rPr>
                <w:rFonts w:ascii="Times New Roman" w:hAnsi="Times New Roman"/>
                <w:color w:val="000000"/>
                <w:sz w:val="24"/>
                <w:szCs w:val="24"/>
              </w:rPr>
              <w:lastRenderedPageBreak/>
              <w:t>telekomunikaciono</w:t>
            </w:r>
            <w:r>
              <w:rPr>
                <w:rFonts w:ascii="Times New Roman" w:hAnsi="Times New Roman"/>
                <w:color w:val="000000"/>
                <w:sz w:val="24"/>
                <w:szCs w:val="24"/>
              </w:rPr>
              <w:t>j</w:t>
            </w:r>
            <w:r w:rsidRPr="00FF01A6">
              <w:rPr>
                <w:rFonts w:ascii="Times New Roman" w:hAnsi="Times New Roman"/>
                <w:color w:val="000000"/>
                <w:sz w:val="24"/>
                <w:szCs w:val="24"/>
              </w:rPr>
              <w:t xml:space="preserve"> terminalnoj opremi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lastRenderedPageBreak/>
              <w:t xml:space="preserve">24.9.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lastRenderedPageBreak/>
              <w:t>25.9.</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lastRenderedPageBreak/>
              <w:t>6.10.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22.10.</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 51</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utvrđivanju liste standarda iz oblasti radio opreme i telekomunikacione</w:t>
            </w:r>
            <w:r>
              <w:rPr>
                <w:rFonts w:ascii="Times New Roman" w:hAnsi="Times New Roman"/>
                <w:color w:val="000000"/>
                <w:sz w:val="24"/>
                <w:szCs w:val="24"/>
              </w:rPr>
              <w:t xml:space="preserve"> </w:t>
            </w:r>
            <w:r w:rsidRPr="00FF01A6">
              <w:rPr>
                <w:rFonts w:ascii="Times New Roman" w:hAnsi="Times New Roman"/>
                <w:color w:val="000000"/>
                <w:sz w:val="24"/>
                <w:szCs w:val="24"/>
              </w:rPr>
              <w:t>terminalne opreme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24.9.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25.9.</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30.9.</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22.10.</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52</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w:t>
            </w:r>
            <w:r w:rsidRPr="00FF01A6">
              <w:rPr>
                <w:rFonts w:ascii="Times New Roman" w:hAnsi="Times New Roman"/>
                <w:sz w:val="24"/>
                <w:szCs w:val="24"/>
              </w:rPr>
              <w:t>ilnik o Arbitražnom odboru za vansudsko rješavanje sporova potrošača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3.10.</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 12.11.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25.12.</w:t>
            </w:r>
          </w:p>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846759" w:rsidTr="00544201">
        <w:trPr>
          <w:trHeight w:val="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53</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otvaranju, suspenziji i ukidanju naloga na domenu mreže državnih organa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25.9.</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14.10.</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20.10.</w:t>
            </w:r>
          </w:p>
        </w:tc>
      </w:tr>
      <w:tr w:rsidR="00544201" w:rsidRPr="00846759" w:rsidTr="00544201">
        <w:trPr>
          <w:trHeight w:val="94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54.</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načinu registracije i upotrebe domena ispod nacionalnog internet domena Crne Gore "</w:t>
            </w:r>
            <w:r>
              <w:rPr>
                <w:rFonts w:ascii="Times New Roman" w:hAnsi="Times New Roman"/>
                <w:color w:val="000000"/>
                <w:sz w:val="24"/>
                <w:szCs w:val="24"/>
              </w:rPr>
              <w:t>.</w:t>
            </w:r>
            <w:r w:rsidRPr="00FF01A6">
              <w:rPr>
                <w:rFonts w:ascii="Times New Roman" w:hAnsi="Times New Roman"/>
                <w:color w:val="000000"/>
                <w:sz w:val="24"/>
                <w:szCs w:val="24"/>
              </w:rPr>
              <w:t>me"</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2.10.</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8.10.</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10.10.</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55</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Pravilnik o utvrđivanju brzine prenosa podataka za funkcionalan pristup internetu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9.10.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22.10.</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56</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izmjeni i dopuni Pravilnika o uslovima i načinu ovjeravanja i poništavanja ovjere licence stranog lica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23.10.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24.10.</w:t>
            </w:r>
          </w:p>
        </w:tc>
      </w:tr>
      <w:tr w:rsidR="00544201" w:rsidRPr="00846759" w:rsidTr="00544201">
        <w:trPr>
          <w:trHeight w:val="126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57</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E934F2" w:rsidRDefault="00544201" w:rsidP="00544201">
            <w:pPr>
              <w:spacing w:after="0" w:line="240" w:lineRule="auto"/>
              <w:jc w:val="center"/>
              <w:rPr>
                <w:rFonts w:ascii="Times New Roman" w:hAnsi="Times New Roman"/>
                <w:sz w:val="24"/>
                <w:szCs w:val="24"/>
              </w:rPr>
            </w:pPr>
            <w:r w:rsidRPr="00E934F2">
              <w:rPr>
                <w:rFonts w:ascii="Times New Roman" w:hAnsi="Times New Roman"/>
                <w:sz w:val="24"/>
                <w:szCs w:val="24"/>
              </w:rPr>
              <w:t>Pravilnik o načinu rada ovlašćenog lica, načinu sprovođenja unutrašnje kontrole, čuvanju i zaštiti podataka, načinu vođenja evidencija i osposobljavanju zaposlenih</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22.10.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29.10.</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31.10.</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6.11.</w:t>
            </w:r>
          </w:p>
        </w:tc>
      </w:tr>
      <w:tr w:rsidR="00544201" w:rsidRPr="00846759" w:rsidTr="00544201">
        <w:trPr>
          <w:trHeight w:val="148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58</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E934F2" w:rsidRDefault="00544201" w:rsidP="00544201">
            <w:pPr>
              <w:spacing w:after="0" w:line="240" w:lineRule="auto"/>
              <w:jc w:val="center"/>
              <w:rPr>
                <w:rFonts w:ascii="Times New Roman" w:hAnsi="Times New Roman"/>
                <w:sz w:val="24"/>
                <w:szCs w:val="24"/>
              </w:rPr>
            </w:pPr>
            <w:r w:rsidRPr="00E934F2">
              <w:rPr>
                <w:rFonts w:ascii="Times New Roman" w:hAnsi="Times New Roman"/>
                <w:sz w:val="24"/>
                <w:szCs w:val="24"/>
              </w:rPr>
              <w:t xml:space="preserve">Pravilnik o </w:t>
            </w:r>
            <w:r>
              <w:rPr>
                <w:rFonts w:ascii="Times New Roman" w:hAnsi="Times New Roman"/>
                <w:sz w:val="24"/>
                <w:szCs w:val="24"/>
              </w:rPr>
              <w:t>uslovim</w:t>
            </w:r>
            <w:r w:rsidRPr="00E934F2">
              <w:rPr>
                <w:rFonts w:ascii="Times New Roman" w:hAnsi="Times New Roman"/>
                <w:sz w:val="24"/>
                <w:szCs w:val="24"/>
              </w:rPr>
              <w:t>a i načinu dostavljanja podataka o gotovinskim transakcijam</w:t>
            </w:r>
            <w:r>
              <w:rPr>
                <w:rFonts w:ascii="Times New Roman" w:hAnsi="Times New Roman"/>
                <w:sz w:val="24"/>
                <w:szCs w:val="24"/>
              </w:rPr>
              <w:t>a</w:t>
            </w:r>
            <w:r w:rsidRPr="00E934F2">
              <w:rPr>
                <w:rFonts w:ascii="Times New Roman" w:hAnsi="Times New Roman"/>
                <w:sz w:val="24"/>
                <w:szCs w:val="24"/>
              </w:rPr>
              <w:t xml:space="preserve"> u iznosu od najmanje 15.000 eura i sumnjivim transakcijama </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4.11.</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10.11.</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14.11.</w:t>
            </w:r>
          </w:p>
        </w:tc>
      </w:tr>
      <w:tr w:rsidR="00544201" w:rsidRPr="00846759" w:rsidTr="00544201">
        <w:trPr>
          <w:trHeight w:val="945"/>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59</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sadržaju i vrsti podataka o uplatiocu koji prate elektronski prenos novčanih sredstava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6.11.</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10.11.</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13.11.</w:t>
            </w:r>
          </w:p>
        </w:tc>
      </w:tr>
      <w:tr w:rsidR="00544201" w:rsidRPr="00846759" w:rsidTr="00544201">
        <w:trPr>
          <w:trHeight w:val="26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60</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indikatorima za prepoznavanje sumnjivih klijenata i transakcija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6.11.</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7.11.</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13.11.</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61</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aerosolnim raspršivačima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7.11.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20.11.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22.12.</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846759" w:rsidTr="00544201">
        <w:trPr>
          <w:trHeight w:val="26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62</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gasnim uređajima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7.11.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20.11. </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22.12.</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63</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sadržaju i načinu vođenja evidencije davalaca finansijskog lizinga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12.11.</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14.11.</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2.12.</w:t>
            </w:r>
          </w:p>
        </w:tc>
      </w:tr>
      <w:tr w:rsidR="00544201" w:rsidRPr="00846759" w:rsidTr="00544201">
        <w:trPr>
          <w:trHeight w:val="189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64</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dopuni Pravilnika o obliku, sadržini i načinu popunjavanja i dostavlj</w:t>
            </w:r>
            <w:r>
              <w:rPr>
                <w:rFonts w:ascii="Times New Roman" w:hAnsi="Times New Roman"/>
                <w:color w:val="000000"/>
                <w:sz w:val="24"/>
                <w:szCs w:val="24"/>
              </w:rPr>
              <w:t>anja jedinstvenog obrasca izvješ</w:t>
            </w:r>
            <w:r w:rsidRPr="00FF01A6">
              <w:rPr>
                <w:rFonts w:ascii="Times New Roman" w:hAnsi="Times New Roman"/>
                <w:color w:val="000000"/>
                <w:sz w:val="24"/>
                <w:szCs w:val="24"/>
              </w:rPr>
              <w:t>taja o obračunatom i plaćenom porezu na dohodak fizičkih lica i doprinosima za obavezno socijalno osiguranje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14.11.</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14.11.</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17.11.</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65</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izradi smjernica za analizu rizika radi sprječavanja pranja novca i finansiranja terorizma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26.11. </w:t>
            </w:r>
          </w:p>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 3.12.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9.12.</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15.12.</w:t>
            </w:r>
          </w:p>
        </w:tc>
      </w:tr>
      <w:tr w:rsidR="00544201" w:rsidRPr="00846759" w:rsidTr="00544201">
        <w:trPr>
          <w:trHeight w:val="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66</w:t>
            </w:r>
            <w:r w:rsidRPr="00CA7D67">
              <w:rPr>
                <w:rFonts w:ascii="Times New Roman" w:hAnsi="Times New Roman"/>
                <w:b/>
                <w:color w:val="000000"/>
                <w:sz w:val="24"/>
                <w:szCs w:val="24"/>
              </w:rPr>
              <w:t>. </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iznosu najviše godišnje osnovice za plaćanje doprinosa za 2014. godinu</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tc>
      </w:tr>
      <w:tr w:rsidR="00544201" w:rsidRPr="00846759" w:rsidTr="00544201">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67</w:t>
            </w:r>
            <w:r w:rsidRPr="00CA7D67">
              <w:rPr>
                <w:rFonts w:ascii="Times New Roman" w:hAnsi="Times New Roman"/>
                <w:b/>
                <w:color w:val="000000"/>
                <w:sz w:val="24"/>
                <w:szCs w:val="24"/>
              </w:rPr>
              <w:t>. </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izmjeni Pravilnika o bližem postupku izvoza duvanskih proizvoda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27.11.</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28.11.</w:t>
            </w:r>
          </w:p>
        </w:tc>
      </w:tr>
      <w:tr w:rsidR="00544201" w:rsidRPr="00846759" w:rsidTr="00544201">
        <w:trPr>
          <w:trHeight w:val="157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68</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izmjenama i dopunama Pravilnika o posebnim mjerama carinskog nadzora i carinskom postupku za robe koje se koriste za snabdijevanje prevoznih sredstav</w:t>
            </w:r>
            <w:r>
              <w:rPr>
                <w:rFonts w:ascii="Times New Roman" w:hAnsi="Times New Roman"/>
                <w:color w:val="000000"/>
                <w:sz w:val="24"/>
                <w:szCs w:val="24"/>
              </w:rPr>
              <w:t>a</w:t>
            </w:r>
            <w:r w:rsidRPr="00FF01A6">
              <w:rPr>
                <w:rFonts w:ascii="Times New Roman" w:hAnsi="Times New Roman"/>
                <w:color w:val="000000"/>
                <w:sz w:val="24"/>
                <w:szCs w:val="24"/>
              </w:rPr>
              <w:t xml:space="preserve"> u međunarodnom saobraćaju</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2.12.</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12.12.</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69.</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izmjenama i dopunama Pravilnika o proizvodima za koje se ne ističe cijena po jedinici mjere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10.12.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25.12.</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r>
      <w:tr w:rsidR="00544201" w:rsidRPr="00846759" w:rsidTr="00544201">
        <w:trPr>
          <w:trHeight w:val="630"/>
        </w:trPr>
        <w:tc>
          <w:tcPr>
            <w:tcW w:w="761" w:type="dxa"/>
            <w:tcBorders>
              <w:top w:val="nil"/>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70</w:t>
            </w:r>
            <w:r w:rsidRPr="00CA7D67">
              <w:rPr>
                <w:rFonts w:ascii="Times New Roman" w:hAnsi="Times New Roman"/>
                <w:b/>
                <w:color w:val="000000"/>
                <w:sz w:val="24"/>
                <w:szCs w:val="24"/>
              </w:rPr>
              <w:t>.</w:t>
            </w:r>
          </w:p>
        </w:tc>
        <w:tc>
          <w:tcPr>
            <w:tcW w:w="330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načinu i uslovima povraćaja akcize na mineralna ulja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11.12.</w:t>
            </w:r>
          </w:p>
        </w:tc>
        <w:tc>
          <w:tcPr>
            <w:tcW w:w="1096"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12.12.</w:t>
            </w:r>
          </w:p>
        </w:tc>
        <w:tc>
          <w:tcPr>
            <w:tcW w:w="2324"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24.12.</w:t>
            </w:r>
          </w:p>
        </w:tc>
      </w:tr>
      <w:tr w:rsidR="00544201" w:rsidRPr="00846759" w:rsidTr="00544201">
        <w:trPr>
          <w:trHeight w:val="94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71</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bližem sadržaju i načinu vođenja registara tehničke dokumentacije i izvještaja o reviziji</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18.12.</w:t>
            </w: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r>
      <w:tr w:rsidR="00544201" w:rsidRPr="00846759" w:rsidTr="00544201">
        <w:trPr>
          <w:trHeight w:val="31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t> </w:t>
            </w:r>
            <w:r>
              <w:rPr>
                <w:rFonts w:ascii="Times New Roman" w:hAnsi="Times New Roman"/>
                <w:b/>
                <w:color w:val="000000"/>
                <w:sz w:val="24"/>
                <w:szCs w:val="24"/>
              </w:rPr>
              <w:t>72</w:t>
            </w:r>
            <w:r w:rsidRPr="00CA7D67">
              <w:rPr>
                <w:rFonts w:ascii="Times New Roman" w:hAnsi="Times New Roman"/>
                <w:b/>
                <w:color w:val="000000"/>
                <w:sz w:val="24"/>
                <w:szCs w:val="24"/>
              </w:rPr>
              <w:t>.</w:t>
            </w:r>
          </w:p>
        </w:tc>
        <w:tc>
          <w:tcPr>
            <w:tcW w:w="330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Pravilnik o opremi lične zaštite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w:t>
            </w:r>
            <w:r w:rsidRPr="00FF01A6">
              <w:rPr>
                <w:rFonts w:ascii="Times New Roman" w:hAnsi="Times New Roman"/>
                <w:color w:val="000000"/>
                <w:sz w:val="24"/>
                <w:szCs w:val="24"/>
              </w:rPr>
              <w:t>.12.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p>
        </w:tc>
        <w:tc>
          <w:tcPr>
            <w:tcW w:w="2324"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846759" w:rsidTr="00544201">
        <w:trPr>
          <w:trHeight w:val="26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73</w:t>
            </w:r>
            <w:r w:rsidRPr="00CA7D67">
              <w:rPr>
                <w:rFonts w:ascii="Times New Roman" w:hAnsi="Times New Roman"/>
                <w:b/>
                <w:color w:val="000000"/>
                <w:sz w:val="24"/>
                <w:szCs w:val="24"/>
              </w:rPr>
              <w:t>. </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xml:space="preserve">Pravilnik o dopunama Pravilnika o listi pravila </w:t>
            </w:r>
            <w:r w:rsidRPr="00FF01A6">
              <w:rPr>
                <w:rFonts w:ascii="Times New Roman" w:hAnsi="Times New Roman"/>
                <w:color w:val="000000"/>
                <w:sz w:val="24"/>
                <w:szCs w:val="24"/>
              </w:rPr>
              <w:lastRenderedPageBreak/>
              <w:t>državne pomoći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26.12.</w:t>
            </w:r>
          </w:p>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29.12.</w:t>
            </w:r>
            <w:r w:rsidRPr="00FF01A6">
              <w:rPr>
                <w:rFonts w:ascii="Times New Roman" w:hAnsi="Times New Roman"/>
                <w:color w:val="000000"/>
                <w:sz w:val="24"/>
                <w:szCs w:val="24"/>
              </w:rPr>
              <w:t>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30.12.</w:t>
            </w:r>
            <w:r w:rsidRPr="00FF01A6">
              <w:rPr>
                <w:rFonts w:ascii="Times New Roman" w:hAnsi="Times New Roman"/>
                <w:color w:val="000000"/>
                <w:sz w:val="24"/>
                <w:szCs w:val="24"/>
              </w:rPr>
              <w:t> </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30.12.</w:t>
            </w:r>
            <w:r w:rsidRPr="00FF01A6">
              <w:rPr>
                <w:rFonts w:ascii="Times New Roman" w:hAnsi="Times New Roman"/>
                <w:color w:val="000000"/>
                <w:sz w:val="24"/>
                <w:szCs w:val="24"/>
              </w:rPr>
              <w:t> </w:t>
            </w:r>
          </w:p>
        </w:tc>
      </w:tr>
      <w:tr w:rsidR="00544201" w:rsidRPr="00846759" w:rsidTr="00544201">
        <w:trPr>
          <w:trHeight w:val="895"/>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CA7D67" w:rsidRDefault="00544201" w:rsidP="00544201">
            <w:pPr>
              <w:spacing w:after="0" w:line="240" w:lineRule="auto"/>
              <w:jc w:val="center"/>
              <w:rPr>
                <w:rFonts w:ascii="Times New Roman" w:hAnsi="Times New Roman"/>
                <w:b/>
                <w:color w:val="000000"/>
                <w:sz w:val="24"/>
                <w:szCs w:val="24"/>
              </w:rPr>
            </w:pPr>
            <w:r w:rsidRPr="00CA7D67">
              <w:rPr>
                <w:rFonts w:ascii="Times New Roman" w:hAnsi="Times New Roman"/>
                <w:b/>
                <w:color w:val="000000"/>
                <w:sz w:val="24"/>
                <w:szCs w:val="24"/>
              </w:rPr>
              <w:lastRenderedPageBreak/>
              <w:t> </w:t>
            </w:r>
            <w:r>
              <w:rPr>
                <w:rFonts w:ascii="Times New Roman" w:hAnsi="Times New Roman"/>
                <w:b/>
                <w:color w:val="000000"/>
                <w:sz w:val="24"/>
                <w:szCs w:val="24"/>
              </w:rPr>
              <w:t>74</w:t>
            </w:r>
            <w:r w:rsidRPr="00CA7D67">
              <w:rPr>
                <w:rFonts w:ascii="Times New Roman" w:hAnsi="Times New Roman"/>
                <w:b/>
                <w:color w:val="000000"/>
                <w:sz w:val="24"/>
                <w:szCs w:val="24"/>
              </w:rPr>
              <w:t>.</w:t>
            </w:r>
          </w:p>
        </w:tc>
        <w:tc>
          <w:tcPr>
            <w:tcW w:w="3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Pra</w:t>
            </w:r>
            <w:r>
              <w:rPr>
                <w:rFonts w:ascii="Times New Roman" w:hAnsi="Times New Roman"/>
                <w:color w:val="000000"/>
                <w:sz w:val="24"/>
                <w:szCs w:val="24"/>
              </w:rPr>
              <w:t>v</w:t>
            </w:r>
            <w:r w:rsidRPr="00FF01A6">
              <w:rPr>
                <w:rFonts w:ascii="Times New Roman" w:hAnsi="Times New Roman"/>
                <w:color w:val="000000"/>
                <w:sz w:val="24"/>
                <w:szCs w:val="24"/>
              </w:rPr>
              <w:t>ilnik o izmjenama i dopunama Pravilnika o primjeni Zakona o akcizama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25.12.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r w:rsidRPr="00FF01A6">
              <w:rPr>
                <w:rFonts w:ascii="Times New Roman" w:hAnsi="Times New Roman"/>
                <w:color w:val="000000"/>
                <w:sz w:val="24"/>
                <w:szCs w:val="24"/>
              </w:rPr>
              <w:t> </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30.12.</w:t>
            </w:r>
            <w:r w:rsidRPr="00FF01A6">
              <w:rPr>
                <w:rFonts w:ascii="Times New Roman" w:hAnsi="Times New Roman"/>
                <w:color w:val="000000"/>
                <w:sz w:val="24"/>
                <w:szCs w:val="24"/>
              </w:rPr>
              <w:t> </w:t>
            </w:r>
          </w:p>
        </w:tc>
      </w:tr>
    </w:tbl>
    <w:p w:rsidR="00544201" w:rsidRDefault="00544201" w:rsidP="0047390E">
      <w:pPr>
        <w:jc w:val="center"/>
      </w:pPr>
    </w:p>
    <w:p w:rsidR="00544201" w:rsidRPr="00F02A4A" w:rsidRDefault="00544201" w:rsidP="00544201">
      <w:pPr>
        <w:pStyle w:val="msolistparagraph0"/>
        <w:rPr>
          <w:rFonts w:ascii="Times New Roman" w:hAnsi="Times New Roman" w:cs="Times New Roman"/>
          <w:b/>
          <w:bCs/>
          <w:sz w:val="24"/>
          <w:szCs w:val="24"/>
          <w:u w:val="single"/>
        </w:rPr>
      </w:pPr>
      <w:r w:rsidRPr="00544201">
        <w:rPr>
          <w:rFonts w:ascii="Times New Roman" w:hAnsi="Times New Roman" w:cs="Times New Roman"/>
          <w:b/>
          <w:bCs/>
          <w:sz w:val="24"/>
          <w:szCs w:val="24"/>
        </w:rPr>
        <w:t xml:space="preserve">                                                  </w:t>
      </w:r>
      <w:r w:rsidR="00D636FC">
        <w:rPr>
          <w:rFonts w:ascii="Times New Roman" w:hAnsi="Times New Roman" w:cs="Times New Roman"/>
          <w:b/>
          <w:bCs/>
          <w:sz w:val="24"/>
          <w:szCs w:val="24"/>
        </w:rPr>
        <w:t>4.</w:t>
      </w:r>
      <w:r w:rsidRPr="00544201">
        <w:rPr>
          <w:rFonts w:ascii="Times New Roman" w:hAnsi="Times New Roman" w:cs="Times New Roman"/>
          <w:b/>
          <w:bCs/>
          <w:sz w:val="24"/>
          <w:szCs w:val="24"/>
        </w:rPr>
        <w:t xml:space="preserve">   </w:t>
      </w:r>
      <w:r>
        <w:rPr>
          <w:rFonts w:ascii="Times New Roman" w:hAnsi="Times New Roman" w:cs="Times New Roman"/>
          <w:b/>
          <w:bCs/>
          <w:sz w:val="24"/>
          <w:szCs w:val="24"/>
          <w:u w:val="single"/>
        </w:rPr>
        <w:t>UPUTSTVA I NAREDBE</w:t>
      </w:r>
    </w:p>
    <w:tbl>
      <w:tblPr>
        <w:tblW w:w="9285" w:type="dxa"/>
        <w:tblInd w:w="93" w:type="dxa"/>
        <w:tblLook w:val="04A0"/>
      </w:tblPr>
      <w:tblGrid>
        <w:gridCol w:w="820"/>
        <w:gridCol w:w="3245"/>
        <w:gridCol w:w="1800"/>
        <w:gridCol w:w="1080"/>
        <w:gridCol w:w="2340"/>
      </w:tblGrid>
      <w:tr w:rsidR="00544201" w:rsidRPr="0045625E" w:rsidTr="00544201">
        <w:trPr>
          <w:trHeight w:val="6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45625E" w:rsidRDefault="00544201" w:rsidP="00544201">
            <w:pPr>
              <w:spacing w:after="0" w:line="240" w:lineRule="auto"/>
              <w:jc w:val="center"/>
              <w:rPr>
                <w:rFonts w:ascii="Times New Roman" w:hAnsi="Times New Roman"/>
                <w:b/>
                <w:color w:val="000000"/>
                <w:sz w:val="20"/>
                <w:szCs w:val="20"/>
              </w:rPr>
            </w:pPr>
            <w:r w:rsidRPr="0045625E">
              <w:rPr>
                <w:rFonts w:ascii="Times New Roman" w:hAnsi="Times New Roman"/>
                <w:b/>
                <w:color w:val="000000"/>
                <w:sz w:val="20"/>
                <w:szCs w:val="20"/>
              </w:rPr>
              <w:t>Rb.</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544201" w:rsidRPr="0045625E" w:rsidRDefault="00544201" w:rsidP="00544201">
            <w:pPr>
              <w:spacing w:after="0" w:line="240" w:lineRule="auto"/>
              <w:jc w:val="center"/>
              <w:rPr>
                <w:rFonts w:ascii="Times New Roman" w:hAnsi="Times New Roman"/>
                <w:b/>
                <w:color w:val="000000"/>
                <w:sz w:val="20"/>
                <w:szCs w:val="20"/>
              </w:rPr>
            </w:pPr>
            <w:r w:rsidRPr="0045625E">
              <w:rPr>
                <w:rFonts w:ascii="Times New Roman" w:hAnsi="Times New Roman"/>
                <w:b/>
                <w:color w:val="000000"/>
                <w:sz w:val="20"/>
                <w:szCs w:val="20"/>
              </w:rPr>
              <w:t>Naziv</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45625E" w:rsidRDefault="00544201" w:rsidP="00544201">
            <w:pPr>
              <w:spacing w:after="0" w:line="240" w:lineRule="auto"/>
              <w:jc w:val="center"/>
              <w:rPr>
                <w:rFonts w:ascii="Times New Roman" w:hAnsi="Times New Roman"/>
                <w:b/>
                <w:color w:val="000000"/>
                <w:sz w:val="20"/>
                <w:szCs w:val="20"/>
              </w:rPr>
            </w:pPr>
            <w:r w:rsidRPr="0045625E">
              <w:rPr>
                <w:rFonts w:ascii="Times New Roman" w:hAnsi="Times New Roman"/>
                <w:b/>
                <w:color w:val="000000"/>
                <w:sz w:val="20"/>
                <w:szCs w:val="20"/>
              </w:rPr>
              <w:t>Primjedbe i sugestije</w:t>
            </w:r>
            <w:r w:rsidRPr="0045625E">
              <w:rPr>
                <w:rFonts w:ascii="Times New Roman" w:hAnsi="Times New Roman"/>
                <w:b/>
                <w:color w:val="000000"/>
                <w:sz w:val="20"/>
                <w:szCs w:val="20"/>
              </w:rPr>
              <w:br/>
              <w:t xml:space="preserve">date u neposrednoj saradnji i </w:t>
            </w:r>
            <w:r w:rsidRPr="0045625E">
              <w:rPr>
                <w:rFonts w:ascii="Times New Roman" w:hAnsi="Times New Roman"/>
                <w:b/>
                <w:color w:val="000000"/>
                <w:sz w:val="20"/>
                <w:szCs w:val="20"/>
              </w:rPr>
              <w:br/>
              <w:t>pisanim putem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4201" w:rsidRPr="0045625E" w:rsidRDefault="00544201" w:rsidP="00544201">
            <w:pPr>
              <w:spacing w:after="0" w:line="240" w:lineRule="auto"/>
              <w:jc w:val="center"/>
              <w:rPr>
                <w:rFonts w:ascii="Times New Roman" w:hAnsi="Times New Roman"/>
                <w:b/>
                <w:color w:val="000000"/>
                <w:sz w:val="20"/>
                <w:szCs w:val="20"/>
              </w:rPr>
            </w:pPr>
            <w:r w:rsidRPr="0045625E">
              <w:rPr>
                <w:rFonts w:ascii="Times New Roman" w:hAnsi="Times New Roman"/>
                <w:b/>
                <w:color w:val="000000"/>
                <w:sz w:val="20"/>
                <w:szCs w:val="20"/>
              </w:rPr>
              <w:t>Konačno mišljenje</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544201" w:rsidRPr="0045625E" w:rsidRDefault="00544201" w:rsidP="00544201">
            <w:pPr>
              <w:spacing w:after="0" w:line="240" w:lineRule="auto"/>
              <w:jc w:val="center"/>
              <w:rPr>
                <w:rFonts w:ascii="Times New Roman" w:hAnsi="Times New Roman"/>
                <w:b/>
                <w:color w:val="000000"/>
                <w:sz w:val="20"/>
                <w:szCs w:val="20"/>
              </w:rPr>
            </w:pPr>
            <w:r w:rsidRPr="0045625E">
              <w:rPr>
                <w:rFonts w:ascii="Times New Roman" w:hAnsi="Times New Roman"/>
                <w:b/>
                <w:color w:val="000000"/>
                <w:sz w:val="20"/>
                <w:szCs w:val="20"/>
              </w:rPr>
              <w:t>Dat nalog za objavljivanje</w:t>
            </w:r>
          </w:p>
        </w:tc>
      </w:tr>
      <w:tr w:rsidR="00544201" w:rsidRPr="00AD274D" w:rsidTr="00544201">
        <w:trPr>
          <w:trHeight w:val="6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107243" w:rsidRDefault="00544201" w:rsidP="00544201">
            <w:pPr>
              <w:spacing w:after="0" w:line="240" w:lineRule="auto"/>
              <w:rPr>
                <w:rFonts w:ascii="Times New Roman" w:hAnsi="Times New Roman"/>
                <w:b/>
                <w:color w:val="000000"/>
                <w:sz w:val="24"/>
                <w:szCs w:val="24"/>
              </w:rPr>
            </w:pPr>
            <w:r w:rsidRPr="00107243">
              <w:rPr>
                <w:rFonts w:ascii="Times New Roman" w:hAnsi="Times New Roman"/>
                <w:b/>
                <w:color w:val="000000"/>
                <w:sz w:val="24"/>
                <w:szCs w:val="24"/>
              </w:rPr>
              <w:t xml:space="preserve">    1.  </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Uputstvo o postupku emisije i načinu prodaje državnih zapisa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17.7.</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5.9.</w:t>
            </w:r>
          </w:p>
        </w:tc>
      </w:tr>
      <w:tr w:rsidR="00544201" w:rsidRPr="00AD274D" w:rsidTr="00544201">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44201" w:rsidRPr="00107243" w:rsidRDefault="00544201" w:rsidP="00544201">
            <w:pPr>
              <w:spacing w:after="0" w:line="240" w:lineRule="auto"/>
              <w:jc w:val="center"/>
              <w:rPr>
                <w:rFonts w:ascii="Times New Roman" w:hAnsi="Times New Roman"/>
                <w:b/>
                <w:color w:val="000000"/>
                <w:sz w:val="24"/>
                <w:szCs w:val="24"/>
              </w:rPr>
            </w:pPr>
            <w:r w:rsidRPr="00107243">
              <w:rPr>
                <w:rFonts w:ascii="Times New Roman" w:hAnsi="Times New Roman"/>
                <w:b/>
                <w:color w:val="000000"/>
                <w:sz w:val="24"/>
                <w:szCs w:val="24"/>
              </w:rPr>
              <w:t xml:space="preserve"> 2. </w:t>
            </w:r>
          </w:p>
        </w:tc>
        <w:tc>
          <w:tcPr>
            <w:tcW w:w="3245"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Uputstvo o radu državnog trezora</w:t>
            </w:r>
          </w:p>
        </w:tc>
        <w:tc>
          <w:tcPr>
            <w:tcW w:w="180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5.12.</w:t>
            </w:r>
          </w:p>
        </w:tc>
        <w:tc>
          <w:tcPr>
            <w:tcW w:w="108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12.12.</w:t>
            </w:r>
          </w:p>
        </w:tc>
        <w:tc>
          <w:tcPr>
            <w:tcW w:w="2340" w:type="dxa"/>
            <w:tcBorders>
              <w:top w:val="nil"/>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18.12.</w:t>
            </w:r>
          </w:p>
        </w:tc>
      </w:tr>
      <w:tr w:rsidR="00544201" w:rsidRPr="00AD274D" w:rsidTr="00544201">
        <w:trPr>
          <w:trHeight w:val="9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107243" w:rsidRDefault="00544201" w:rsidP="00544201">
            <w:pPr>
              <w:spacing w:after="0" w:line="240" w:lineRule="auto"/>
              <w:rPr>
                <w:rFonts w:ascii="Times New Roman" w:hAnsi="Times New Roman"/>
                <w:b/>
                <w:color w:val="000000"/>
                <w:sz w:val="24"/>
                <w:szCs w:val="24"/>
              </w:rPr>
            </w:pPr>
            <w:r w:rsidRPr="00107243">
              <w:rPr>
                <w:rFonts w:ascii="Times New Roman" w:hAnsi="Times New Roman"/>
                <w:b/>
                <w:color w:val="000000"/>
                <w:sz w:val="24"/>
                <w:szCs w:val="24"/>
              </w:rPr>
              <w:t xml:space="preserve">    3.</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Uputstvo o oslobođenju od plaćanja poreskih i carinskih obaveza za</w:t>
            </w:r>
            <w:r>
              <w:rPr>
                <w:rFonts w:ascii="Times New Roman" w:hAnsi="Times New Roman"/>
                <w:color w:val="000000"/>
                <w:sz w:val="24"/>
                <w:szCs w:val="24"/>
              </w:rPr>
              <w:t xml:space="preserve"> izvođenje radova na izgradnji a</w:t>
            </w:r>
            <w:r w:rsidRPr="00FF01A6">
              <w:rPr>
                <w:rFonts w:ascii="Times New Roman" w:hAnsi="Times New Roman"/>
                <w:color w:val="000000"/>
                <w:sz w:val="24"/>
                <w:szCs w:val="24"/>
              </w:rPr>
              <w:t>utoputa Bar-Boljare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24.12.</w:t>
            </w:r>
          </w:p>
          <w:p w:rsidR="00544201" w:rsidRPr="00FF01A6" w:rsidRDefault="00544201" w:rsidP="0054420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 </w:t>
            </w:r>
          </w:p>
        </w:tc>
      </w:tr>
      <w:tr w:rsidR="00544201" w:rsidRPr="00AD274D" w:rsidTr="00544201">
        <w:trPr>
          <w:trHeight w:val="6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107243" w:rsidRDefault="00544201" w:rsidP="00544201">
            <w:pPr>
              <w:spacing w:after="0" w:line="240" w:lineRule="auto"/>
              <w:jc w:val="center"/>
              <w:rPr>
                <w:rFonts w:ascii="Times New Roman" w:hAnsi="Times New Roman"/>
                <w:b/>
                <w:color w:val="000000"/>
                <w:sz w:val="24"/>
                <w:szCs w:val="24"/>
              </w:rPr>
            </w:pPr>
            <w:r w:rsidRPr="00107243">
              <w:rPr>
                <w:rFonts w:ascii="Times New Roman" w:hAnsi="Times New Roman"/>
                <w:b/>
                <w:color w:val="000000"/>
                <w:sz w:val="24"/>
                <w:szCs w:val="24"/>
              </w:rPr>
              <w:t>4. </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Naredba o izmjenama i dopunama Naredbe o načinu uplate javnih prihoda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20.3.</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21.3.</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18.4.</w:t>
            </w:r>
          </w:p>
        </w:tc>
      </w:tr>
      <w:tr w:rsidR="00544201" w:rsidRPr="00AD274D" w:rsidTr="00544201">
        <w:trPr>
          <w:trHeight w:val="6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107243" w:rsidRDefault="00544201" w:rsidP="00544201">
            <w:pPr>
              <w:spacing w:after="0" w:line="240" w:lineRule="auto"/>
              <w:jc w:val="center"/>
              <w:rPr>
                <w:rFonts w:ascii="Times New Roman" w:hAnsi="Times New Roman"/>
                <w:b/>
                <w:color w:val="000000"/>
                <w:sz w:val="24"/>
                <w:szCs w:val="24"/>
              </w:rPr>
            </w:pPr>
            <w:r w:rsidRPr="00107243">
              <w:rPr>
                <w:rFonts w:ascii="Times New Roman" w:hAnsi="Times New Roman"/>
                <w:b/>
                <w:color w:val="000000"/>
                <w:sz w:val="24"/>
                <w:szCs w:val="24"/>
              </w:rPr>
              <w:t>5. </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Naredba o dopuni Narebe o načinu uplate javnih prihoda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12.5.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13.5.</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16.5.</w:t>
            </w:r>
          </w:p>
        </w:tc>
      </w:tr>
      <w:tr w:rsidR="00544201" w:rsidRPr="00AD274D" w:rsidTr="00544201">
        <w:trPr>
          <w:trHeight w:val="60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107243" w:rsidRDefault="00544201" w:rsidP="00544201">
            <w:pPr>
              <w:spacing w:after="0" w:line="240" w:lineRule="auto"/>
              <w:jc w:val="center"/>
              <w:rPr>
                <w:rFonts w:ascii="Times New Roman" w:hAnsi="Times New Roman"/>
                <w:b/>
                <w:color w:val="000000"/>
                <w:sz w:val="24"/>
                <w:szCs w:val="24"/>
              </w:rPr>
            </w:pPr>
            <w:r w:rsidRPr="00107243">
              <w:rPr>
                <w:rFonts w:ascii="Times New Roman" w:hAnsi="Times New Roman"/>
                <w:b/>
                <w:color w:val="000000"/>
                <w:sz w:val="24"/>
                <w:szCs w:val="24"/>
              </w:rPr>
              <w:t>6. </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Naredba o dopunama Naredbe o načinu uplate javnih prihoda</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23.10.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24.11.</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544201" w:rsidRPr="00FF01A6" w:rsidRDefault="00544201" w:rsidP="00544201">
            <w:pPr>
              <w:spacing w:after="0" w:line="240" w:lineRule="auto"/>
              <w:jc w:val="center"/>
              <w:rPr>
                <w:rFonts w:ascii="Times New Roman" w:hAnsi="Times New Roman"/>
                <w:color w:val="000000"/>
                <w:sz w:val="24"/>
                <w:szCs w:val="24"/>
              </w:rPr>
            </w:pPr>
            <w:r w:rsidRPr="00FF01A6">
              <w:rPr>
                <w:rFonts w:ascii="Times New Roman" w:hAnsi="Times New Roman"/>
                <w:color w:val="000000"/>
                <w:sz w:val="24"/>
                <w:szCs w:val="24"/>
              </w:rPr>
              <w:t>5.12.</w:t>
            </w:r>
          </w:p>
        </w:tc>
      </w:tr>
    </w:tbl>
    <w:p w:rsidR="00544201" w:rsidRDefault="00544201" w:rsidP="00544201">
      <w:pPr>
        <w:rPr>
          <w:rFonts w:ascii="Times New Roman" w:hAnsi="Times New Roman"/>
          <w:b/>
          <w:bCs/>
          <w:sz w:val="24"/>
          <w:szCs w:val="24"/>
          <w:u w:val="single"/>
        </w:rPr>
      </w:pPr>
    </w:p>
    <w:p w:rsidR="00544201" w:rsidRDefault="00544201" w:rsidP="00544201">
      <w:pPr>
        <w:jc w:val="center"/>
        <w:rPr>
          <w:rFonts w:ascii="Times New Roman" w:hAnsi="Times New Roman"/>
          <w:b/>
          <w:bCs/>
          <w:sz w:val="24"/>
          <w:szCs w:val="24"/>
          <w:u w:val="single"/>
        </w:rPr>
      </w:pPr>
      <w:r>
        <w:rPr>
          <w:rFonts w:ascii="Times New Roman" w:hAnsi="Times New Roman"/>
          <w:b/>
          <w:bCs/>
          <w:sz w:val="24"/>
          <w:szCs w:val="24"/>
          <w:u w:val="single"/>
        </w:rPr>
        <w:t>III. DRUGI AKTI</w:t>
      </w:r>
    </w:p>
    <w:tbl>
      <w:tblPr>
        <w:tblW w:w="9285" w:type="dxa"/>
        <w:tblInd w:w="93" w:type="dxa"/>
        <w:tblLayout w:type="fixed"/>
        <w:tblLook w:val="04A0"/>
      </w:tblPr>
      <w:tblGrid>
        <w:gridCol w:w="820"/>
        <w:gridCol w:w="3245"/>
        <w:gridCol w:w="1800"/>
        <w:gridCol w:w="1080"/>
        <w:gridCol w:w="1170"/>
        <w:gridCol w:w="1170"/>
      </w:tblGrid>
      <w:tr w:rsidR="00544201" w:rsidRPr="00537485" w:rsidTr="00544201">
        <w:trPr>
          <w:trHeight w:val="15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201" w:rsidRPr="00537485" w:rsidRDefault="00544201" w:rsidP="00544201">
            <w:pPr>
              <w:spacing w:after="0" w:line="240" w:lineRule="auto"/>
              <w:jc w:val="center"/>
              <w:rPr>
                <w:rFonts w:ascii="Times New Roman" w:hAnsi="Times New Roman"/>
                <w:b/>
                <w:bCs/>
                <w:color w:val="000000"/>
                <w:sz w:val="20"/>
                <w:szCs w:val="20"/>
              </w:rPr>
            </w:pPr>
            <w:r w:rsidRPr="00537485">
              <w:rPr>
                <w:rFonts w:ascii="Times New Roman" w:hAnsi="Times New Roman"/>
                <w:b/>
                <w:bCs/>
                <w:color w:val="000000"/>
                <w:sz w:val="20"/>
                <w:szCs w:val="20"/>
              </w:rPr>
              <w:t>Rb.</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b/>
                <w:bCs/>
                <w:color w:val="000000"/>
                <w:sz w:val="20"/>
                <w:szCs w:val="20"/>
              </w:rPr>
            </w:pPr>
            <w:r w:rsidRPr="00537485">
              <w:rPr>
                <w:rFonts w:ascii="Times New Roman" w:hAnsi="Times New Roman"/>
                <w:b/>
                <w:bCs/>
                <w:color w:val="000000"/>
                <w:sz w:val="20"/>
                <w:szCs w:val="20"/>
              </w:rPr>
              <w:t>Naziv</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b/>
                <w:bCs/>
                <w:color w:val="000000"/>
                <w:sz w:val="20"/>
                <w:szCs w:val="20"/>
              </w:rPr>
            </w:pPr>
            <w:r w:rsidRPr="00537485">
              <w:rPr>
                <w:rFonts w:ascii="Times New Roman" w:hAnsi="Times New Roman"/>
                <w:b/>
                <w:bCs/>
                <w:color w:val="000000"/>
                <w:sz w:val="20"/>
                <w:szCs w:val="20"/>
              </w:rPr>
              <w:t>Primjedbe i sugestije</w:t>
            </w:r>
            <w:r w:rsidRPr="00537485">
              <w:rPr>
                <w:rFonts w:ascii="Times New Roman" w:hAnsi="Times New Roman"/>
                <w:b/>
                <w:bCs/>
                <w:color w:val="000000"/>
                <w:sz w:val="20"/>
                <w:szCs w:val="20"/>
              </w:rPr>
              <w:br/>
              <w:t xml:space="preserve">date u neposrednoj saradnji i </w:t>
            </w:r>
            <w:r w:rsidRPr="00537485">
              <w:rPr>
                <w:rFonts w:ascii="Times New Roman" w:hAnsi="Times New Roman"/>
                <w:b/>
                <w:bCs/>
                <w:color w:val="000000"/>
                <w:sz w:val="20"/>
                <w:szCs w:val="20"/>
              </w:rPr>
              <w:br/>
              <w:t>pisanim putem</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b/>
                <w:bCs/>
                <w:color w:val="000000"/>
                <w:sz w:val="20"/>
                <w:szCs w:val="20"/>
              </w:rPr>
            </w:pPr>
            <w:r w:rsidRPr="00537485">
              <w:rPr>
                <w:rFonts w:ascii="Times New Roman" w:hAnsi="Times New Roman"/>
                <w:b/>
                <w:bCs/>
                <w:color w:val="000000"/>
                <w:sz w:val="20"/>
                <w:szCs w:val="20"/>
              </w:rPr>
              <w:t>Konačno mišljenje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Mišljenje u smislu člana 65 P</w:t>
            </w:r>
            <w:r w:rsidRPr="00537485">
              <w:rPr>
                <w:rFonts w:ascii="Times New Roman" w:hAnsi="Times New Roman"/>
                <w:b/>
                <w:bCs/>
                <w:color w:val="000000"/>
                <w:sz w:val="20"/>
                <w:szCs w:val="20"/>
              </w:rPr>
              <w:t>oslovnika Vlade Crne Gore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b/>
                <w:bCs/>
                <w:color w:val="000000"/>
                <w:sz w:val="20"/>
                <w:szCs w:val="20"/>
              </w:rPr>
            </w:pPr>
            <w:r w:rsidRPr="00537485">
              <w:rPr>
                <w:rFonts w:ascii="Times New Roman" w:hAnsi="Times New Roman"/>
                <w:b/>
                <w:bCs/>
                <w:color w:val="000000"/>
                <w:sz w:val="20"/>
                <w:szCs w:val="20"/>
              </w:rPr>
              <w:t>Dat nalog za objavljivanje</w:t>
            </w:r>
          </w:p>
        </w:tc>
      </w:tr>
      <w:tr w:rsidR="00544201" w:rsidRPr="00537485" w:rsidTr="00544201">
        <w:trPr>
          <w:trHeight w:val="31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544201" w:rsidRPr="00107243" w:rsidRDefault="00544201" w:rsidP="00544201">
            <w:pPr>
              <w:spacing w:after="0" w:line="240" w:lineRule="auto"/>
              <w:jc w:val="center"/>
              <w:rPr>
                <w:rFonts w:ascii="Times New Roman" w:hAnsi="Times New Roman"/>
                <w:b/>
                <w:color w:val="000000"/>
                <w:sz w:val="24"/>
                <w:szCs w:val="24"/>
              </w:rPr>
            </w:pPr>
            <w:r w:rsidRPr="00107243">
              <w:rPr>
                <w:rFonts w:ascii="Times New Roman" w:hAnsi="Times New Roman"/>
                <w:b/>
                <w:color w:val="000000"/>
                <w:sz w:val="24"/>
                <w:szCs w:val="24"/>
              </w:rPr>
              <w:t> 1.</w:t>
            </w:r>
          </w:p>
        </w:tc>
        <w:tc>
          <w:tcPr>
            <w:tcW w:w="3245" w:type="dxa"/>
            <w:tcBorders>
              <w:top w:val="nil"/>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Plan namjene radio frekvencijskog spektra</w:t>
            </w:r>
          </w:p>
        </w:tc>
        <w:tc>
          <w:tcPr>
            <w:tcW w:w="1800" w:type="dxa"/>
            <w:tcBorders>
              <w:top w:val="nil"/>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13.2.</w:t>
            </w:r>
          </w:p>
        </w:tc>
        <w:tc>
          <w:tcPr>
            <w:tcW w:w="1080" w:type="dxa"/>
            <w:tcBorders>
              <w:top w:val="nil"/>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14.2.</w:t>
            </w:r>
          </w:p>
        </w:tc>
        <w:tc>
          <w:tcPr>
            <w:tcW w:w="1170" w:type="dxa"/>
            <w:tcBorders>
              <w:top w:val="nil"/>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 </w:t>
            </w:r>
          </w:p>
        </w:tc>
      </w:tr>
      <w:tr w:rsidR="00544201" w:rsidRPr="00537485" w:rsidTr="00544201">
        <w:trPr>
          <w:trHeight w:val="35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107243" w:rsidRDefault="00544201" w:rsidP="00544201">
            <w:pPr>
              <w:spacing w:after="0" w:line="240" w:lineRule="auto"/>
              <w:jc w:val="center"/>
              <w:rPr>
                <w:rFonts w:ascii="Times New Roman" w:hAnsi="Times New Roman"/>
                <w:b/>
                <w:color w:val="000000"/>
                <w:sz w:val="24"/>
                <w:szCs w:val="24"/>
              </w:rPr>
            </w:pPr>
            <w:r w:rsidRPr="00107243">
              <w:rPr>
                <w:rFonts w:ascii="Times New Roman" w:hAnsi="Times New Roman"/>
                <w:b/>
                <w:color w:val="000000"/>
                <w:sz w:val="24"/>
                <w:szCs w:val="24"/>
              </w:rPr>
              <w:t> 2.</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Rješenje o izradi procjene uticaja na životnu sredinu za Program istraživanja i proizvodnje ugljovodonika u podmorju Crne Gore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11.3.</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27.3.</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 </w:t>
            </w:r>
            <w:r>
              <w:rPr>
                <w:rFonts w:ascii="Times New Roman" w:hAnsi="Times New Roman"/>
                <w:color w:val="000000"/>
                <w:sz w:val="24"/>
                <w:szCs w:val="24"/>
              </w:rPr>
              <w:t>1.4.</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3.4.</w:t>
            </w:r>
          </w:p>
        </w:tc>
      </w:tr>
      <w:tr w:rsidR="00544201" w:rsidRPr="00537485" w:rsidTr="00544201">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107243"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 </w:t>
            </w:r>
            <w:r w:rsidRPr="00107243">
              <w:rPr>
                <w:rFonts w:ascii="Times New Roman" w:hAnsi="Times New Roman"/>
                <w:b/>
                <w:color w:val="000000"/>
                <w:sz w:val="24"/>
                <w:szCs w:val="24"/>
              </w:rPr>
              <w:t>3. </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Izvještaj o stanju uređenja prostora za 2013. godinu</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27.6.</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10.7.</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22.7.</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1.8.</w:t>
            </w:r>
          </w:p>
        </w:tc>
      </w:tr>
      <w:tr w:rsidR="00544201" w:rsidRPr="00537485" w:rsidTr="00544201">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201" w:rsidRPr="00107243" w:rsidRDefault="00544201" w:rsidP="005442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 </w:t>
            </w:r>
            <w:r w:rsidRPr="00107243">
              <w:rPr>
                <w:rFonts w:ascii="Times New Roman" w:hAnsi="Times New Roman"/>
                <w:b/>
                <w:color w:val="000000"/>
                <w:sz w:val="24"/>
                <w:szCs w:val="24"/>
              </w:rPr>
              <w:t>4. </w:t>
            </w:r>
          </w:p>
        </w:tc>
        <w:tc>
          <w:tcPr>
            <w:tcW w:w="3245"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Program uređenja prostora za 2014. godinu</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14.8.</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544201" w:rsidRPr="00537485" w:rsidRDefault="00544201" w:rsidP="00544201">
            <w:pPr>
              <w:spacing w:after="0" w:line="240" w:lineRule="auto"/>
              <w:jc w:val="center"/>
              <w:rPr>
                <w:rFonts w:ascii="Times New Roman" w:hAnsi="Times New Roman"/>
                <w:color w:val="000000"/>
                <w:sz w:val="24"/>
                <w:szCs w:val="24"/>
              </w:rPr>
            </w:pPr>
            <w:r w:rsidRPr="00537485">
              <w:rPr>
                <w:rFonts w:ascii="Times New Roman" w:hAnsi="Times New Roman"/>
                <w:color w:val="000000"/>
                <w:sz w:val="24"/>
                <w:szCs w:val="24"/>
              </w:rPr>
              <w:t>10.9.</w:t>
            </w:r>
          </w:p>
        </w:tc>
      </w:tr>
    </w:tbl>
    <w:p w:rsidR="00544201" w:rsidRDefault="00544201" w:rsidP="00544201"/>
    <w:p w:rsidR="00D636FC" w:rsidRPr="00D636FC" w:rsidRDefault="00D636FC" w:rsidP="00D636FC">
      <w:pPr>
        <w:jc w:val="center"/>
        <w:rPr>
          <w:rFonts w:ascii="Times New Roman" w:hAnsi="Times New Roman"/>
          <w:b/>
          <w:bCs/>
          <w:sz w:val="24"/>
          <w:szCs w:val="24"/>
          <w:u w:val="single"/>
        </w:rPr>
      </w:pPr>
      <w:r>
        <w:rPr>
          <w:rFonts w:ascii="Times New Roman" w:hAnsi="Times New Roman"/>
          <w:b/>
          <w:bCs/>
          <w:sz w:val="24"/>
          <w:szCs w:val="24"/>
          <w:u w:val="single"/>
        </w:rPr>
        <w:t>IV. MIŠLJENJA NA INICIJATIVE/PREDLOGE USTAVNOM SUDU</w:t>
      </w:r>
    </w:p>
    <w:tbl>
      <w:tblPr>
        <w:tblW w:w="9285" w:type="dxa"/>
        <w:tblInd w:w="93" w:type="dxa"/>
        <w:tblLook w:val="04A0"/>
      </w:tblPr>
      <w:tblGrid>
        <w:gridCol w:w="840"/>
        <w:gridCol w:w="4800"/>
        <w:gridCol w:w="1060"/>
        <w:gridCol w:w="2585"/>
      </w:tblGrid>
      <w:tr w:rsidR="00D636FC" w:rsidRPr="001B67FD" w:rsidTr="00372EF2">
        <w:trPr>
          <w:trHeight w:val="76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6FC" w:rsidRPr="001B67FD" w:rsidRDefault="00D636FC" w:rsidP="00372EF2">
            <w:pPr>
              <w:spacing w:after="0" w:line="240" w:lineRule="auto"/>
              <w:jc w:val="center"/>
              <w:rPr>
                <w:rFonts w:ascii="Times New Roman" w:hAnsi="Times New Roman"/>
                <w:b/>
                <w:bCs/>
                <w:color w:val="000000"/>
                <w:sz w:val="20"/>
                <w:szCs w:val="20"/>
              </w:rPr>
            </w:pPr>
            <w:r w:rsidRPr="001B67FD">
              <w:rPr>
                <w:rFonts w:ascii="Times New Roman" w:hAnsi="Times New Roman"/>
                <w:b/>
                <w:bCs/>
                <w:color w:val="000000"/>
                <w:sz w:val="20"/>
                <w:szCs w:val="20"/>
              </w:rPr>
              <w:t>Rb.</w:t>
            </w:r>
          </w:p>
        </w:tc>
        <w:tc>
          <w:tcPr>
            <w:tcW w:w="4800" w:type="dxa"/>
            <w:tcBorders>
              <w:top w:val="single" w:sz="4" w:space="0" w:color="auto"/>
              <w:left w:val="nil"/>
              <w:bottom w:val="single" w:sz="4" w:space="0" w:color="auto"/>
              <w:right w:val="single" w:sz="4" w:space="0" w:color="auto"/>
            </w:tcBorders>
            <w:shd w:val="clear" w:color="auto" w:fill="auto"/>
            <w:noWrap/>
            <w:vAlign w:val="center"/>
            <w:hideMark/>
          </w:tcPr>
          <w:p w:rsidR="00D636FC" w:rsidRPr="001B67FD" w:rsidRDefault="00D636FC" w:rsidP="00372EF2">
            <w:pPr>
              <w:spacing w:after="0" w:line="240" w:lineRule="auto"/>
              <w:jc w:val="center"/>
              <w:rPr>
                <w:rFonts w:ascii="Times New Roman" w:hAnsi="Times New Roman"/>
                <w:b/>
                <w:bCs/>
                <w:color w:val="000000"/>
                <w:sz w:val="20"/>
                <w:szCs w:val="20"/>
              </w:rPr>
            </w:pPr>
            <w:r w:rsidRPr="001B67FD">
              <w:rPr>
                <w:rFonts w:ascii="Times New Roman" w:hAnsi="Times New Roman"/>
                <w:b/>
                <w:bCs/>
                <w:color w:val="000000"/>
                <w:sz w:val="20"/>
                <w:szCs w:val="20"/>
              </w:rPr>
              <w:t>Naziv</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D636FC" w:rsidRPr="001B67FD" w:rsidRDefault="00D636FC" w:rsidP="00372EF2">
            <w:pPr>
              <w:spacing w:after="0" w:line="240" w:lineRule="auto"/>
              <w:jc w:val="center"/>
              <w:rPr>
                <w:rFonts w:ascii="Times New Roman" w:hAnsi="Times New Roman"/>
                <w:b/>
                <w:bCs/>
                <w:color w:val="000000"/>
                <w:sz w:val="20"/>
                <w:szCs w:val="20"/>
              </w:rPr>
            </w:pPr>
            <w:r w:rsidRPr="001B67FD">
              <w:rPr>
                <w:rFonts w:ascii="Times New Roman" w:hAnsi="Times New Roman"/>
                <w:b/>
                <w:bCs/>
                <w:color w:val="000000"/>
                <w:sz w:val="20"/>
                <w:szCs w:val="20"/>
              </w:rPr>
              <w:t>Mišljenje</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b/>
                <w:bCs/>
                <w:color w:val="000000"/>
                <w:sz w:val="20"/>
                <w:szCs w:val="20"/>
              </w:rPr>
            </w:pPr>
            <w:r w:rsidRPr="001B67FD">
              <w:rPr>
                <w:rFonts w:ascii="Times New Roman" w:hAnsi="Times New Roman"/>
                <w:b/>
                <w:bCs/>
                <w:color w:val="000000"/>
                <w:sz w:val="20"/>
                <w:szCs w:val="20"/>
              </w:rPr>
              <w:t>Mišlj</w:t>
            </w:r>
            <w:r>
              <w:rPr>
                <w:rFonts w:ascii="Times New Roman" w:hAnsi="Times New Roman"/>
                <w:b/>
                <w:bCs/>
                <w:color w:val="000000"/>
                <w:sz w:val="20"/>
                <w:szCs w:val="20"/>
              </w:rPr>
              <w:t xml:space="preserve">enje u saradnji sa resornim  </w:t>
            </w:r>
            <w:r w:rsidRPr="001B67FD">
              <w:rPr>
                <w:rFonts w:ascii="Times New Roman" w:hAnsi="Times New Roman"/>
                <w:b/>
                <w:bCs/>
                <w:color w:val="000000"/>
                <w:sz w:val="20"/>
                <w:szCs w:val="20"/>
              </w:rPr>
              <w:t>ministarstvom</w:t>
            </w:r>
          </w:p>
        </w:tc>
      </w:tr>
      <w:tr w:rsidR="00D636FC" w:rsidRPr="001B67FD" w:rsidTr="00372EF2">
        <w:trPr>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sidRPr="00107243">
              <w:rPr>
                <w:rFonts w:ascii="Times New Roman" w:hAnsi="Times New Roman"/>
                <w:b/>
                <w:color w:val="000000"/>
                <w:sz w:val="24"/>
                <w:szCs w:val="24"/>
              </w:rPr>
              <w:t>1.</w:t>
            </w:r>
          </w:p>
        </w:tc>
        <w:tc>
          <w:tcPr>
            <w:tcW w:w="480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 48 i 60d Zakona o porezu na dohodak fizičkih lica</w:t>
            </w:r>
          </w:p>
        </w:tc>
        <w:tc>
          <w:tcPr>
            <w:tcW w:w="106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28.1.</w:t>
            </w:r>
          </w:p>
        </w:tc>
      </w:tr>
      <w:tr w:rsidR="00D636FC" w:rsidRPr="001B67FD" w:rsidTr="00372EF2">
        <w:trPr>
          <w:trHeight w:val="94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sidRPr="00107243">
              <w:rPr>
                <w:rFonts w:ascii="Times New Roman" w:hAnsi="Times New Roman"/>
                <w:b/>
                <w:color w:val="000000"/>
                <w:sz w:val="24"/>
                <w:szCs w:val="24"/>
              </w:rPr>
              <w:t>2.</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Zakona o otpisu kamate na poreske i carinske obaveze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7.2.</w:t>
            </w:r>
          </w:p>
        </w:tc>
      </w:tr>
      <w:tr w:rsidR="00D636FC" w:rsidRPr="001B67FD" w:rsidTr="00372EF2">
        <w:trPr>
          <w:trHeight w:val="94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sidRPr="00107243">
              <w:rPr>
                <w:rFonts w:ascii="Times New Roman" w:hAnsi="Times New Roman"/>
                <w:b/>
                <w:color w:val="000000"/>
                <w:sz w:val="24"/>
                <w:szCs w:val="24"/>
              </w:rPr>
              <w:t>3.</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3 stav 4 Zakona o zaštiti državnih interesa u rudarsko-metal</w:t>
            </w:r>
            <w:r>
              <w:rPr>
                <w:rFonts w:ascii="Times New Roman" w:hAnsi="Times New Roman"/>
                <w:color w:val="000000"/>
                <w:sz w:val="24"/>
                <w:szCs w:val="24"/>
              </w:rPr>
              <w:t>ur</w:t>
            </w:r>
            <w:r w:rsidRPr="001B67FD">
              <w:rPr>
                <w:rFonts w:ascii="Times New Roman" w:hAnsi="Times New Roman"/>
                <w:color w:val="000000"/>
                <w:sz w:val="24"/>
                <w:szCs w:val="24"/>
              </w:rPr>
              <w:t>škom sektoru</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28.1.</w:t>
            </w:r>
          </w:p>
        </w:tc>
      </w:tr>
      <w:tr w:rsidR="00D636FC" w:rsidRPr="001B67FD" w:rsidTr="00372EF2">
        <w:trPr>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sidRPr="00107243">
              <w:rPr>
                <w:rFonts w:ascii="Times New Roman" w:hAnsi="Times New Roman"/>
                <w:b/>
                <w:color w:val="000000"/>
                <w:sz w:val="24"/>
                <w:szCs w:val="24"/>
              </w:rPr>
              <w:t>4.</w:t>
            </w:r>
          </w:p>
        </w:tc>
        <w:tc>
          <w:tcPr>
            <w:tcW w:w="480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3 Zakona o izmjenama i dopunama Zakona o porezu na dodatu vrijednost</w:t>
            </w:r>
          </w:p>
        </w:tc>
        <w:tc>
          <w:tcPr>
            <w:tcW w:w="106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21.2.</w:t>
            </w:r>
          </w:p>
        </w:tc>
      </w:tr>
      <w:tr w:rsidR="00D636FC" w:rsidRPr="001B67FD" w:rsidTr="00372EF2">
        <w:trPr>
          <w:trHeight w:val="94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5</w:t>
            </w:r>
            <w:r w:rsidRPr="00107243">
              <w:rPr>
                <w:rFonts w:ascii="Times New Roman" w:hAnsi="Times New Roman"/>
                <w:b/>
                <w:color w:val="000000"/>
                <w:sz w:val="24"/>
                <w:szCs w:val="24"/>
              </w:rPr>
              <w:t>.</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27 Zakona o elektronskim komunikacijama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21.3.</w:t>
            </w:r>
          </w:p>
        </w:tc>
      </w:tr>
      <w:tr w:rsidR="00D636FC" w:rsidRPr="001B67FD" w:rsidTr="00372EF2">
        <w:trPr>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6</w:t>
            </w:r>
            <w:r w:rsidRPr="00107243">
              <w:rPr>
                <w:rFonts w:ascii="Times New Roman" w:hAnsi="Times New Roman"/>
                <w:b/>
                <w:color w:val="000000"/>
                <w:sz w:val="24"/>
                <w:szCs w:val="24"/>
              </w:rPr>
              <w:t>.</w:t>
            </w:r>
          </w:p>
        </w:tc>
        <w:tc>
          <w:tcPr>
            <w:tcW w:w="480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9a stav 1 Zakona o porezu na nepokretnosti</w:t>
            </w:r>
          </w:p>
        </w:tc>
        <w:tc>
          <w:tcPr>
            <w:tcW w:w="106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29.4.</w:t>
            </w:r>
          </w:p>
        </w:tc>
      </w:tr>
      <w:tr w:rsidR="00D636FC" w:rsidRPr="001B67FD" w:rsidTr="00372EF2">
        <w:trPr>
          <w:trHeight w:val="94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r w:rsidRPr="00107243">
              <w:rPr>
                <w:rFonts w:ascii="Times New Roman" w:hAnsi="Times New Roman"/>
                <w:b/>
                <w:color w:val="000000"/>
                <w:sz w:val="24"/>
                <w:szCs w:val="24"/>
              </w:rPr>
              <w:t>.</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xml:space="preserve">Inicijativa za pokretanje postupka za ocjenu ustavnosti člana 19 stav 4 Zakona o elektronskim komunikacijama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29.5.</w:t>
            </w:r>
          </w:p>
        </w:tc>
      </w:tr>
      <w:tr w:rsidR="00D636FC" w:rsidRPr="001B67FD" w:rsidTr="00372EF2">
        <w:trPr>
          <w:trHeight w:val="94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r w:rsidRPr="00107243">
              <w:rPr>
                <w:rFonts w:ascii="Times New Roman" w:hAnsi="Times New Roman"/>
                <w:b/>
                <w:color w:val="000000"/>
                <w:sz w:val="24"/>
                <w:szCs w:val="24"/>
              </w:rPr>
              <w:t>.</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34 b st. 1 i 3 Zakona o porezu na dobit pravnih lica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12.6.</w:t>
            </w:r>
          </w:p>
        </w:tc>
      </w:tr>
      <w:tr w:rsidR="00D636FC" w:rsidRPr="001B67FD" w:rsidTr="00372EF2">
        <w:trPr>
          <w:trHeight w:val="94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r w:rsidRPr="00107243">
              <w:rPr>
                <w:rFonts w:ascii="Times New Roman" w:hAnsi="Times New Roman"/>
                <w:b/>
                <w:color w:val="000000"/>
                <w:sz w:val="24"/>
                <w:szCs w:val="24"/>
              </w:rPr>
              <w:t>.</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50 stav 3 Zakona o porezu na dohodak fizičkih lica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12.6.</w:t>
            </w:r>
          </w:p>
        </w:tc>
      </w:tr>
      <w:tr w:rsidR="00D636FC" w:rsidRPr="001B67FD" w:rsidTr="00372EF2">
        <w:trPr>
          <w:trHeight w:val="63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w:t>
            </w:r>
            <w:r w:rsidRPr="00107243">
              <w:rPr>
                <w:rFonts w:ascii="Times New Roman" w:hAnsi="Times New Roman"/>
                <w:b/>
                <w:color w:val="000000"/>
                <w:sz w:val="24"/>
                <w:szCs w:val="24"/>
              </w:rPr>
              <w:t>.</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102 stav 2 Zakona o poštanskim uslugama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r w:rsidRPr="001B67FD">
              <w:rPr>
                <w:rFonts w:ascii="Times New Roman" w:hAnsi="Times New Roman"/>
                <w:color w:val="000000"/>
                <w:sz w:val="24"/>
                <w:szCs w:val="24"/>
              </w:rPr>
              <w:t>.6.</w:t>
            </w:r>
          </w:p>
        </w:tc>
      </w:tr>
      <w:tr w:rsidR="00D636FC" w:rsidRPr="001B67FD" w:rsidTr="00372EF2">
        <w:trPr>
          <w:trHeight w:val="688"/>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11</w:t>
            </w:r>
            <w:r w:rsidRPr="00107243">
              <w:rPr>
                <w:rFonts w:ascii="Times New Roman" w:hAnsi="Times New Roman"/>
                <w:b/>
                <w:color w:val="000000"/>
                <w:sz w:val="24"/>
                <w:szCs w:val="24"/>
              </w:rPr>
              <w:t>.</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Inicijativa za pokretanje postupka za ocjenu ustavnosti člana 76 stav 1 Zakona o stečaju</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27</w:t>
            </w:r>
            <w:r w:rsidRPr="001B67FD">
              <w:rPr>
                <w:rFonts w:ascii="Times New Roman" w:hAnsi="Times New Roman"/>
                <w:color w:val="000000"/>
                <w:sz w:val="24"/>
                <w:szCs w:val="24"/>
              </w:rPr>
              <w:t>.6.</w:t>
            </w:r>
          </w:p>
        </w:tc>
      </w:tr>
      <w:tr w:rsidR="00D636FC" w:rsidRPr="001B67FD" w:rsidTr="00372EF2">
        <w:trPr>
          <w:trHeight w:val="94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12</w:t>
            </w:r>
            <w:r w:rsidRPr="00107243">
              <w:rPr>
                <w:rFonts w:ascii="Times New Roman" w:hAnsi="Times New Roman"/>
                <w:b/>
                <w:color w:val="000000"/>
                <w:sz w:val="24"/>
                <w:szCs w:val="24"/>
              </w:rPr>
              <w:t>.</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3 Zakona o izmjenama i dopunama Zakona o porezu na dodatu vrijednost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7.7.</w:t>
            </w:r>
          </w:p>
        </w:tc>
      </w:tr>
      <w:tr w:rsidR="00D636FC" w:rsidRPr="001B67FD" w:rsidTr="00372EF2">
        <w:trPr>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13</w:t>
            </w:r>
            <w:r w:rsidRPr="00107243">
              <w:rPr>
                <w:rFonts w:ascii="Times New Roman" w:hAnsi="Times New Roman"/>
                <w:b/>
                <w:color w:val="000000"/>
                <w:sz w:val="24"/>
                <w:szCs w:val="24"/>
              </w:rPr>
              <w:t>.</w:t>
            </w:r>
          </w:p>
        </w:tc>
        <w:tc>
          <w:tcPr>
            <w:tcW w:w="480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sz w:val="24"/>
                <w:szCs w:val="24"/>
              </w:rPr>
            </w:pPr>
            <w:r w:rsidRPr="001B67FD">
              <w:rPr>
                <w:rFonts w:ascii="Times New Roman" w:hAnsi="Times New Roman"/>
                <w:sz w:val="24"/>
                <w:szCs w:val="24"/>
              </w:rPr>
              <w:t>Inicijativa za pokretanje postupka za ocjenu ustavnosti člana 39 st</w:t>
            </w:r>
            <w:r>
              <w:rPr>
                <w:rFonts w:ascii="Times New Roman" w:hAnsi="Times New Roman"/>
                <w:sz w:val="24"/>
                <w:szCs w:val="24"/>
              </w:rPr>
              <w:t>.</w:t>
            </w:r>
            <w:r w:rsidRPr="001B67FD">
              <w:rPr>
                <w:rFonts w:ascii="Times New Roman" w:hAnsi="Times New Roman"/>
                <w:sz w:val="24"/>
                <w:szCs w:val="24"/>
              </w:rPr>
              <w:t xml:space="preserve"> 1 i 2 Zakona o preuzimanju akcionarskih društava</w:t>
            </w:r>
          </w:p>
        </w:tc>
        <w:tc>
          <w:tcPr>
            <w:tcW w:w="106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1.8.</w:t>
            </w:r>
          </w:p>
        </w:tc>
      </w:tr>
      <w:tr w:rsidR="00D636FC" w:rsidRPr="001B67FD" w:rsidTr="00372EF2">
        <w:trPr>
          <w:trHeight w:val="886"/>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14</w:t>
            </w:r>
            <w:r w:rsidRPr="00107243">
              <w:rPr>
                <w:rFonts w:ascii="Times New Roman" w:hAnsi="Times New Roman"/>
                <w:b/>
                <w:color w:val="000000"/>
                <w:sz w:val="24"/>
                <w:szCs w:val="24"/>
              </w:rPr>
              <w:t>.</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7 stav 2, člana 8 stav 3 i člana 19 stav 1 Zakona o zaštiti potrošača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12.11.</w:t>
            </w:r>
          </w:p>
        </w:tc>
      </w:tr>
      <w:tr w:rsidR="00D636FC" w:rsidRPr="001B67FD" w:rsidTr="00372EF2">
        <w:trPr>
          <w:trHeight w:val="63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15</w:t>
            </w:r>
            <w:r w:rsidRPr="00107243">
              <w:rPr>
                <w:rFonts w:ascii="Times New Roman" w:hAnsi="Times New Roman"/>
                <w:b/>
                <w:color w:val="000000"/>
                <w:sz w:val="24"/>
                <w:szCs w:val="24"/>
              </w:rPr>
              <w:t>.</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10 Zakona o stanovanju</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29.12.</w:t>
            </w:r>
          </w:p>
        </w:tc>
      </w:tr>
      <w:tr w:rsidR="00D636FC" w:rsidRPr="001B67FD" w:rsidTr="00372EF2">
        <w:trPr>
          <w:trHeight w:val="1156"/>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16</w:t>
            </w:r>
            <w:r w:rsidRPr="00107243">
              <w:rPr>
                <w:rFonts w:ascii="Times New Roman" w:hAnsi="Times New Roman"/>
                <w:b/>
                <w:color w:val="000000"/>
                <w:sz w:val="24"/>
                <w:szCs w:val="24"/>
              </w:rPr>
              <w:t>.</w:t>
            </w:r>
          </w:p>
        </w:tc>
        <w:tc>
          <w:tcPr>
            <w:tcW w:w="480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i zakonitosti Uredbe o uslovima za odlaganje naplate poreskih i neporeskih potraživanja</w:t>
            </w:r>
          </w:p>
        </w:tc>
        <w:tc>
          <w:tcPr>
            <w:tcW w:w="106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4.11.</w:t>
            </w:r>
          </w:p>
        </w:tc>
      </w:tr>
      <w:tr w:rsidR="00D636FC" w:rsidRPr="001B67FD" w:rsidTr="00372EF2">
        <w:trPr>
          <w:trHeight w:val="1156"/>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D636FC"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17.</w:t>
            </w:r>
          </w:p>
        </w:tc>
        <w:tc>
          <w:tcPr>
            <w:tcW w:w="480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 2 i 42 Zakona o porezu na dohodak fizičkih lica, člana 4 stav 1 al. 3 i 4 Zakona o doprinosima za obavezno socijalno osiguranje i člana 21 Zakona o radu</w:t>
            </w:r>
          </w:p>
        </w:tc>
        <w:tc>
          <w:tcPr>
            <w:tcW w:w="1060"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p>
        </w:tc>
        <w:tc>
          <w:tcPr>
            <w:tcW w:w="2585" w:type="dxa"/>
            <w:tcBorders>
              <w:top w:val="nil"/>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11.11.</w:t>
            </w:r>
          </w:p>
        </w:tc>
      </w:tr>
      <w:tr w:rsidR="00D636FC" w:rsidRPr="001B67FD" w:rsidTr="00372EF2">
        <w:trPr>
          <w:trHeight w:val="1786"/>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18.</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6 stav 3 Zakona o isplati deviznih sredstava građana položenih kod Dafiment banke AD Beograd i banke Privatne privrede DD Podgorica, položenih preko preduzeća Jugoskandik DD Beograd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12.11.</w:t>
            </w:r>
          </w:p>
        </w:tc>
      </w:tr>
      <w:tr w:rsidR="00D636FC" w:rsidRPr="001B67FD" w:rsidTr="00372EF2">
        <w:trPr>
          <w:trHeight w:val="63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107243" w:rsidRDefault="00D636FC" w:rsidP="00372EF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19</w:t>
            </w:r>
            <w:r w:rsidRPr="00107243">
              <w:rPr>
                <w:rFonts w:ascii="Times New Roman" w:hAnsi="Times New Roman"/>
                <w:b/>
                <w:color w:val="000000"/>
                <w:sz w:val="24"/>
                <w:szCs w:val="24"/>
              </w:rPr>
              <w:t>.</w:t>
            </w:r>
          </w:p>
        </w:tc>
        <w:tc>
          <w:tcPr>
            <w:tcW w:w="480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Inicijativa za pokretanje postupka za ocjenu ustavnosti člana 53 stav 5 Zakona o stečaju</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 </w:t>
            </w:r>
          </w:p>
        </w:tc>
        <w:tc>
          <w:tcPr>
            <w:tcW w:w="2585" w:type="dxa"/>
            <w:tcBorders>
              <w:top w:val="single" w:sz="4" w:space="0" w:color="auto"/>
              <w:left w:val="nil"/>
              <w:bottom w:val="single" w:sz="4" w:space="0" w:color="auto"/>
              <w:right w:val="single" w:sz="4" w:space="0" w:color="auto"/>
            </w:tcBorders>
            <w:shd w:val="clear" w:color="auto" w:fill="auto"/>
            <w:vAlign w:val="center"/>
            <w:hideMark/>
          </w:tcPr>
          <w:p w:rsidR="00D636FC" w:rsidRPr="001B67FD" w:rsidRDefault="00D636FC" w:rsidP="00372EF2">
            <w:pPr>
              <w:spacing w:after="0" w:line="240" w:lineRule="auto"/>
              <w:jc w:val="center"/>
              <w:rPr>
                <w:rFonts w:ascii="Times New Roman" w:hAnsi="Times New Roman"/>
                <w:color w:val="000000"/>
                <w:sz w:val="24"/>
                <w:szCs w:val="24"/>
              </w:rPr>
            </w:pPr>
            <w:r w:rsidRPr="001B67FD">
              <w:rPr>
                <w:rFonts w:ascii="Times New Roman" w:hAnsi="Times New Roman"/>
                <w:color w:val="000000"/>
                <w:sz w:val="24"/>
                <w:szCs w:val="24"/>
              </w:rPr>
              <w:t>17.12.</w:t>
            </w:r>
          </w:p>
        </w:tc>
      </w:tr>
    </w:tbl>
    <w:p w:rsidR="00D636FC" w:rsidRPr="00A50BAE" w:rsidRDefault="00D636FC" w:rsidP="00D636FC">
      <w:pPr>
        <w:jc w:val="center"/>
      </w:pPr>
    </w:p>
    <w:p w:rsidR="00544201" w:rsidRDefault="00544201" w:rsidP="0047390E">
      <w:pPr>
        <w:jc w:val="center"/>
      </w:pPr>
    </w:p>
    <w:p w:rsidR="00D636FC" w:rsidRDefault="00D636FC" w:rsidP="0047390E">
      <w:pPr>
        <w:jc w:val="center"/>
      </w:pPr>
    </w:p>
    <w:p w:rsidR="00D636FC" w:rsidRDefault="00D636FC" w:rsidP="0047390E">
      <w:pPr>
        <w:jc w:val="center"/>
      </w:pPr>
    </w:p>
    <w:p w:rsidR="00D636FC" w:rsidRDefault="00D636FC" w:rsidP="0047390E">
      <w:pPr>
        <w:jc w:val="center"/>
      </w:pPr>
    </w:p>
    <w:p w:rsidR="00D636FC" w:rsidRDefault="00D636FC" w:rsidP="0047390E">
      <w:pPr>
        <w:jc w:val="center"/>
      </w:pPr>
    </w:p>
    <w:p w:rsidR="00D636FC" w:rsidRDefault="00D636FC" w:rsidP="0047390E">
      <w:pPr>
        <w:jc w:val="center"/>
      </w:pPr>
    </w:p>
    <w:p w:rsidR="00D636FC" w:rsidRDefault="00D636FC" w:rsidP="00D636FC">
      <w:pPr>
        <w:jc w:val="center"/>
        <w:rPr>
          <w:rFonts w:ascii="Times New Roman" w:hAnsi="Times New Roman"/>
          <w:b/>
          <w:sz w:val="24"/>
          <w:szCs w:val="24"/>
        </w:rPr>
      </w:pPr>
      <w:r w:rsidRPr="00833307">
        <w:rPr>
          <w:rFonts w:ascii="Times New Roman" w:hAnsi="Times New Roman"/>
          <w:b/>
          <w:sz w:val="24"/>
          <w:szCs w:val="24"/>
        </w:rPr>
        <w:lastRenderedPageBreak/>
        <w:t xml:space="preserve">SEKTOR ZA PROPISE IZ OBLASTI </w:t>
      </w:r>
      <w:r w:rsidRPr="005474E0">
        <w:rPr>
          <w:rFonts w:ascii="Times New Roman" w:hAnsi="Times New Roman"/>
          <w:b/>
          <w:sz w:val="24"/>
          <w:szCs w:val="24"/>
        </w:rPr>
        <w:t>SAOBRAĆAJA, TURIZMA, EKOLOGIJE I POLJOPRIVREDE</w:t>
      </w:r>
    </w:p>
    <w:p w:rsidR="00D636FC" w:rsidRDefault="00D636FC" w:rsidP="00D636FC">
      <w:pPr>
        <w:jc w:val="center"/>
        <w:rPr>
          <w:rFonts w:ascii="Times New Roman" w:hAnsi="Times New Roman"/>
          <w:b/>
          <w:sz w:val="24"/>
          <w:szCs w:val="24"/>
        </w:rPr>
      </w:pPr>
    </w:p>
    <w:p w:rsidR="00D636FC" w:rsidRPr="00833307" w:rsidRDefault="00D636FC" w:rsidP="00D636FC">
      <w:pPr>
        <w:jc w:val="center"/>
        <w:rPr>
          <w:rFonts w:ascii="Times New Roman" w:hAnsi="Times New Roman"/>
          <w:b/>
          <w:sz w:val="24"/>
          <w:szCs w:val="24"/>
          <w:u w:val="single"/>
        </w:rPr>
      </w:pPr>
      <w:r w:rsidRPr="00833307">
        <w:rPr>
          <w:rFonts w:ascii="Times New Roman" w:hAnsi="Times New Roman"/>
          <w:b/>
          <w:sz w:val="24"/>
          <w:szCs w:val="24"/>
        </w:rPr>
        <w:t xml:space="preserve"> </w:t>
      </w:r>
      <w:r w:rsidRPr="00833307">
        <w:rPr>
          <w:rFonts w:ascii="Times New Roman" w:hAnsi="Times New Roman"/>
          <w:b/>
          <w:sz w:val="24"/>
          <w:szCs w:val="24"/>
          <w:u w:val="single"/>
        </w:rPr>
        <w:t xml:space="preserve"> I. PREGLED ZAKONA</w:t>
      </w:r>
    </w:p>
    <w:p w:rsidR="00D636FC" w:rsidRPr="00833307" w:rsidRDefault="00D636FC" w:rsidP="00D636FC">
      <w:pPr>
        <w:jc w:val="center"/>
        <w:rPr>
          <w:rFonts w:ascii="Times New Roman" w:hAnsi="Times New Roman"/>
          <w:b/>
          <w:sz w:val="24"/>
          <w:szCs w:val="24"/>
          <w:u w:val="single"/>
        </w:rPr>
      </w:pPr>
      <w:r w:rsidRPr="00833307">
        <w:rPr>
          <w:rFonts w:ascii="Times New Roman" w:hAnsi="Times New Roman"/>
          <w:b/>
          <w:sz w:val="24"/>
          <w:szCs w:val="24"/>
        </w:rPr>
        <w:t>1.</w:t>
      </w:r>
      <w:r w:rsidRPr="00833307">
        <w:rPr>
          <w:rFonts w:ascii="Times New Roman" w:hAnsi="Times New Roman"/>
          <w:b/>
          <w:sz w:val="24"/>
          <w:szCs w:val="24"/>
          <w:u w:val="single"/>
        </w:rPr>
        <w:t xml:space="preserve"> NACRTI ZAKONA</w:t>
      </w:r>
    </w:p>
    <w:tbl>
      <w:tblPr>
        <w:tblW w:w="9080" w:type="dxa"/>
        <w:tblInd w:w="93" w:type="dxa"/>
        <w:tblLook w:val="04A0"/>
      </w:tblPr>
      <w:tblGrid>
        <w:gridCol w:w="840"/>
        <w:gridCol w:w="3720"/>
        <w:gridCol w:w="2740"/>
        <w:gridCol w:w="1780"/>
      </w:tblGrid>
      <w:tr w:rsidR="00D636FC" w:rsidRPr="00C4213E" w:rsidTr="00372EF2">
        <w:trPr>
          <w:trHeight w:val="1003"/>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Rb.</w:t>
            </w:r>
          </w:p>
        </w:tc>
        <w:tc>
          <w:tcPr>
            <w:tcW w:w="3720" w:type="dxa"/>
            <w:tcBorders>
              <w:top w:val="single" w:sz="4" w:space="0" w:color="auto"/>
              <w:left w:val="nil"/>
              <w:bottom w:val="single" w:sz="4" w:space="0" w:color="auto"/>
              <w:right w:val="single" w:sz="4" w:space="0" w:color="auto"/>
            </w:tcBorders>
            <w:shd w:val="clear" w:color="auto" w:fill="auto"/>
            <w:noWrap/>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Naziv</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Primjedbe i sugestije</w:t>
            </w:r>
            <w:r w:rsidRPr="00C4213E">
              <w:rPr>
                <w:rFonts w:ascii="Times New Roman" w:hAnsi="Times New Roman"/>
                <w:b/>
                <w:bCs/>
                <w:color w:val="000000"/>
                <w:sz w:val="20"/>
                <w:szCs w:val="20"/>
              </w:rPr>
              <w:br/>
              <w:t xml:space="preserve">date u neposrednoj saradnji i </w:t>
            </w:r>
            <w:r w:rsidRPr="00C4213E">
              <w:rPr>
                <w:rFonts w:ascii="Times New Roman" w:hAnsi="Times New Roman"/>
                <w:b/>
                <w:bCs/>
                <w:color w:val="000000"/>
                <w:sz w:val="20"/>
                <w:szCs w:val="20"/>
              </w:rPr>
              <w:br/>
              <w:t>pisanim putem</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Konačno mišljenje</w:t>
            </w:r>
          </w:p>
        </w:tc>
      </w:tr>
      <w:tr w:rsidR="00D636FC" w:rsidRPr="00F64C09" w:rsidTr="00372EF2">
        <w:trPr>
          <w:trHeight w:val="121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1.</w:t>
            </w:r>
          </w:p>
        </w:tc>
        <w:tc>
          <w:tcPr>
            <w:tcW w:w="372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Zakon o izmjenama i dopunama Zakona o obligacionim odnosima i osnovama svojinsko-pravnih odnosa u vazdušnom saobraćaju</w:t>
            </w:r>
          </w:p>
        </w:tc>
        <w:tc>
          <w:tcPr>
            <w:tcW w:w="274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22-</w:t>
            </w:r>
            <w:r w:rsidRPr="00F64C09">
              <w:rPr>
                <w:rFonts w:ascii="Times New Roman" w:hAnsi="Times New Roman"/>
                <w:color w:val="000000"/>
                <w:sz w:val="24"/>
                <w:szCs w:val="24"/>
              </w:rPr>
              <w:t xml:space="preserve">25.4.  </w:t>
            </w:r>
            <w:r>
              <w:rPr>
                <w:rFonts w:ascii="Times New Roman" w:hAnsi="Times New Roman"/>
                <w:color w:val="000000"/>
                <w:sz w:val="24"/>
                <w:szCs w:val="24"/>
              </w:rPr>
              <w:t xml:space="preserve">                             </w:t>
            </w:r>
          </w:p>
        </w:tc>
        <w:tc>
          <w:tcPr>
            <w:tcW w:w="178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9.5.</w:t>
            </w:r>
          </w:p>
        </w:tc>
      </w:tr>
      <w:tr w:rsidR="00D636FC" w:rsidRPr="00F64C09" w:rsidTr="00372EF2">
        <w:trPr>
          <w:trHeight w:val="66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2.</w:t>
            </w:r>
          </w:p>
        </w:tc>
        <w:tc>
          <w:tcPr>
            <w:tcW w:w="3720"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jahtama</w:t>
            </w:r>
          </w:p>
        </w:tc>
        <w:tc>
          <w:tcPr>
            <w:tcW w:w="274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xml:space="preserve">27.5.                                10.6.                                   </w:t>
            </w:r>
          </w:p>
        </w:tc>
        <w:tc>
          <w:tcPr>
            <w:tcW w:w="178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11.6.</w:t>
            </w:r>
          </w:p>
        </w:tc>
      </w:tr>
      <w:tr w:rsidR="00D636FC" w:rsidRPr="00F64C09" w:rsidTr="00372EF2">
        <w:trPr>
          <w:trHeight w:val="91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3.</w:t>
            </w:r>
          </w:p>
        </w:tc>
        <w:tc>
          <w:tcPr>
            <w:tcW w:w="3720"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zaštiti vazduha</w:t>
            </w:r>
          </w:p>
        </w:tc>
        <w:tc>
          <w:tcPr>
            <w:tcW w:w="274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xml:space="preserve">9.7.                                        28.7.                                    29.7.               </w:t>
            </w:r>
          </w:p>
        </w:tc>
        <w:tc>
          <w:tcPr>
            <w:tcW w:w="178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xml:space="preserve">29.7.                 </w:t>
            </w:r>
          </w:p>
        </w:tc>
      </w:tr>
      <w:tr w:rsidR="00D636FC" w:rsidRPr="00F64C09" w:rsidTr="00372EF2">
        <w:trPr>
          <w:trHeight w:val="6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4.</w:t>
            </w:r>
          </w:p>
        </w:tc>
        <w:tc>
          <w:tcPr>
            <w:tcW w:w="3720"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morskom ribarstvu i marikulturi</w:t>
            </w:r>
          </w:p>
        </w:tc>
        <w:tc>
          <w:tcPr>
            <w:tcW w:w="274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15.9.                                       16.9.</w:t>
            </w:r>
          </w:p>
        </w:tc>
        <w:tc>
          <w:tcPr>
            <w:tcW w:w="178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17.9.</w:t>
            </w:r>
          </w:p>
        </w:tc>
      </w:tr>
      <w:tr w:rsidR="00D636FC" w:rsidRPr="00F64C09" w:rsidTr="00372EF2">
        <w:trPr>
          <w:trHeight w:val="75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5.</w:t>
            </w:r>
          </w:p>
        </w:tc>
        <w:tc>
          <w:tcPr>
            <w:tcW w:w="3720"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identifikaciji i registraciji životinja</w:t>
            </w:r>
          </w:p>
        </w:tc>
        <w:tc>
          <w:tcPr>
            <w:tcW w:w="2740" w:type="dxa"/>
            <w:tcBorders>
              <w:top w:val="nil"/>
              <w:left w:val="nil"/>
              <w:bottom w:val="single" w:sz="4" w:space="0" w:color="auto"/>
              <w:right w:val="single" w:sz="4" w:space="0" w:color="auto"/>
            </w:tcBorders>
            <w:shd w:val="clear" w:color="auto" w:fill="auto"/>
            <w:noWrap/>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17.9.</w:t>
            </w:r>
          </w:p>
        </w:tc>
        <w:tc>
          <w:tcPr>
            <w:tcW w:w="1780" w:type="dxa"/>
            <w:tcBorders>
              <w:top w:val="nil"/>
              <w:left w:val="nil"/>
              <w:bottom w:val="single" w:sz="4" w:space="0" w:color="auto"/>
              <w:right w:val="single" w:sz="4" w:space="0" w:color="auto"/>
            </w:tcBorders>
            <w:shd w:val="clear" w:color="auto" w:fill="auto"/>
            <w:noWrap/>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17.9.</w:t>
            </w:r>
          </w:p>
        </w:tc>
      </w:tr>
      <w:tr w:rsidR="00D636FC" w:rsidRPr="00F64C09" w:rsidTr="00372EF2">
        <w:trPr>
          <w:trHeight w:val="66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6.</w:t>
            </w:r>
          </w:p>
        </w:tc>
        <w:tc>
          <w:tcPr>
            <w:tcW w:w="3720"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duvan</w:t>
            </w:r>
            <w:r>
              <w:rPr>
                <w:rFonts w:ascii="Times New Roman" w:hAnsi="Times New Roman"/>
                <w:color w:val="000000"/>
                <w:sz w:val="24"/>
                <w:szCs w:val="24"/>
                <w:lang w:val="it-IT"/>
              </w:rPr>
              <w:t>u</w:t>
            </w:r>
          </w:p>
        </w:tc>
        <w:tc>
          <w:tcPr>
            <w:tcW w:w="2740" w:type="dxa"/>
            <w:tcBorders>
              <w:top w:val="nil"/>
              <w:left w:val="nil"/>
              <w:bottom w:val="single" w:sz="4" w:space="0" w:color="auto"/>
              <w:right w:val="single" w:sz="4" w:space="0" w:color="auto"/>
            </w:tcBorders>
            <w:shd w:val="clear" w:color="auto" w:fill="auto"/>
            <w:noWrap/>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30.10.</w:t>
            </w:r>
          </w:p>
        </w:tc>
        <w:tc>
          <w:tcPr>
            <w:tcW w:w="1780" w:type="dxa"/>
            <w:tcBorders>
              <w:top w:val="nil"/>
              <w:left w:val="nil"/>
              <w:bottom w:val="single" w:sz="4" w:space="0" w:color="auto"/>
              <w:right w:val="single" w:sz="4" w:space="0" w:color="auto"/>
            </w:tcBorders>
            <w:shd w:val="clear" w:color="auto" w:fill="auto"/>
            <w:noWrap/>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30.10.</w:t>
            </w:r>
          </w:p>
        </w:tc>
      </w:tr>
      <w:tr w:rsidR="00D636FC" w:rsidRPr="00F64C09" w:rsidTr="00372EF2">
        <w:trPr>
          <w:trHeight w:val="94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7.</w:t>
            </w:r>
          </w:p>
        </w:tc>
        <w:tc>
          <w:tcPr>
            <w:tcW w:w="3720"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sjemenskom materijalu poljoprivrednog bilja</w:t>
            </w:r>
          </w:p>
        </w:tc>
        <w:tc>
          <w:tcPr>
            <w:tcW w:w="274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28.11.                                                                 1.12</w:t>
            </w:r>
          </w:p>
        </w:tc>
        <w:tc>
          <w:tcPr>
            <w:tcW w:w="1780" w:type="dxa"/>
            <w:tcBorders>
              <w:top w:val="nil"/>
              <w:left w:val="nil"/>
              <w:bottom w:val="single" w:sz="4" w:space="0" w:color="auto"/>
              <w:right w:val="single" w:sz="4" w:space="0" w:color="auto"/>
            </w:tcBorders>
            <w:shd w:val="clear" w:color="auto" w:fill="auto"/>
            <w:noWrap/>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3.12.</w:t>
            </w:r>
          </w:p>
        </w:tc>
      </w:tr>
      <w:tr w:rsidR="00D636FC" w:rsidRPr="00F64C09" w:rsidTr="00372EF2">
        <w:trPr>
          <w:trHeight w:val="73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8.</w:t>
            </w:r>
          </w:p>
        </w:tc>
        <w:tc>
          <w:tcPr>
            <w:tcW w:w="3720"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sadnom materijalu</w:t>
            </w:r>
          </w:p>
        </w:tc>
        <w:tc>
          <w:tcPr>
            <w:tcW w:w="274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28.11.                                                        1.12</w:t>
            </w:r>
          </w:p>
        </w:tc>
        <w:tc>
          <w:tcPr>
            <w:tcW w:w="1780" w:type="dxa"/>
            <w:tcBorders>
              <w:top w:val="nil"/>
              <w:left w:val="nil"/>
              <w:bottom w:val="single" w:sz="4" w:space="0" w:color="auto"/>
              <w:right w:val="single" w:sz="4" w:space="0" w:color="auto"/>
            </w:tcBorders>
            <w:shd w:val="clear" w:color="auto" w:fill="auto"/>
            <w:noWrap/>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3.12.</w:t>
            </w:r>
          </w:p>
        </w:tc>
      </w:tr>
      <w:tr w:rsidR="00D636FC" w:rsidRPr="00F64C09" w:rsidTr="00372EF2">
        <w:trPr>
          <w:trHeight w:val="9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9.</w:t>
            </w:r>
          </w:p>
        </w:tc>
        <w:tc>
          <w:tcPr>
            <w:tcW w:w="372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Zakon o vinu</w:t>
            </w:r>
          </w:p>
        </w:tc>
        <w:tc>
          <w:tcPr>
            <w:tcW w:w="2740"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18.11.                                          19.11.                                                  20.11</w:t>
            </w:r>
          </w:p>
        </w:tc>
        <w:tc>
          <w:tcPr>
            <w:tcW w:w="1780" w:type="dxa"/>
            <w:tcBorders>
              <w:top w:val="nil"/>
              <w:left w:val="nil"/>
              <w:bottom w:val="single" w:sz="4" w:space="0" w:color="auto"/>
              <w:right w:val="single" w:sz="4" w:space="0" w:color="auto"/>
            </w:tcBorders>
            <w:shd w:val="clear" w:color="auto" w:fill="auto"/>
            <w:noWrap/>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24.11.</w:t>
            </w:r>
          </w:p>
        </w:tc>
      </w:tr>
    </w:tbl>
    <w:p w:rsidR="00D636FC" w:rsidRDefault="00D636FC" w:rsidP="0047390E">
      <w:pPr>
        <w:jc w:val="center"/>
      </w:pPr>
    </w:p>
    <w:p w:rsidR="00D636FC" w:rsidRDefault="00D636FC" w:rsidP="0047390E">
      <w:pPr>
        <w:jc w:val="center"/>
      </w:pPr>
    </w:p>
    <w:p w:rsidR="00D636FC" w:rsidRDefault="00D636FC" w:rsidP="0047390E">
      <w:pPr>
        <w:jc w:val="center"/>
      </w:pPr>
    </w:p>
    <w:p w:rsidR="00D636FC" w:rsidRDefault="00D636FC" w:rsidP="00D636FC">
      <w:pPr>
        <w:spacing w:after="0" w:line="240" w:lineRule="auto"/>
        <w:jc w:val="center"/>
        <w:rPr>
          <w:rFonts w:ascii="Times New Roman" w:hAnsi="Times New Roman"/>
          <w:b/>
          <w:sz w:val="24"/>
          <w:szCs w:val="24"/>
          <w:u w:val="single"/>
        </w:rPr>
      </w:pPr>
      <w:r>
        <w:rPr>
          <w:rFonts w:ascii="Times New Roman" w:hAnsi="Times New Roman"/>
          <w:b/>
          <w:sz w:val="24"/>
          <w:szCs w:val="24"/>
          <w:u w:val="single"/>
        </w:rPr>
        <w:lastRenderedPageBreak/>
        <w:t>2.</w:t>
      </w:r>
      <w:r w:rsidRPr="00A43D78">
        <w:rPr>
          <w:rFonts w:ascii="Times New Roman" w:hAnsi="Times New Roman"/>
          <w:b/>
          <w:sz w:val="24"/>
          <w:szCs w:val="24"/>
          <w:u w:val="single"/>
        </w:rPr>
        <w:t>PREDLOZI ZAKONA</w:t>
      </w:r>
    </w:p>
    <w:p w:rsidR="00D636FC" w:rsidRPr="00F64C09" w:rsidRDefault="00D636FC" w:rsidP="00D636FC">
      <w:pPr>
        <w:spacing w:after="0" w:line="240" w:lineRule="auto"/>
        <w:jc w:val="center"/>
        <w:rPr>
          <w:rFonts w:ascii="Times New Roman" w:hAnsi="Times New Roman"/>
          <w:b/>
          <w:sz w:val="24"/>
          <w:szCs w:val="24"/>
          <w:u w:val="single"/>
        </w:rPr>
      </w:pPr>
    </w:p>
    <w:tbl>
      <w:tblPr>
        <w:tblW w:w="9087" w:type="dxa"/>
        <w:tblInd w:w="93" w:type="dxa"/>
        <w:tblLook w:val="04A0"/>
      </w:tblPr>
      <w:tblGrid>
        <w:gridCol w:w="840"/>
        <w:gridCol w:w="3711"/>
        <w:gridCol w:w="2835"/>
        <w:gridCol w:w="1701"/>
      </w:tblGrid>
      <w:tr w:rsidR="00D636FC" w:rsidRPr="00F64C09" w:rsidTr="00372EF2">
        <w:trPr>
          <w:trHeight w:val="10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Rb.</w:t>
            </w:r>
          </w:p>
        </w:tc>
        <w:tc>
          <w:tcPr>
            <w:tcW w:w="3711" w:type="dxa"/>
            <w:tcBorders>
              <w:top w:val="single" w:sz="4" w:space="0" w:color="auto"/>
              <w:left w:val="nil"/>
              <w:bottom w:val="single" w:sz="4" w:space="0" w:color="auto"/>
              <w:right w:val="single" w:sz="4" w:space="0" w:color="auto"/>
            </w:tcBorders>
            <w:shd w:val="clear" w:color="auto" w:fill="auto"/>
            <w:noWrap/>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Naziv</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Primjedbe i sugestije</w:t>
            </w:r>
            <w:r w:rsidRPr="00C4213E">
              <w:rPr>
                <w:rFonts w:ascii="Times New Roman" w:hAnsi="Times New Roman"/>
                <w:b/>
                <w:bCs/>
                <w:color w:val="000000"/>
                <w:sz w:val="20"/>
                <w:szCs w:val="20"/>
              </w:rPr>
              <w:br/>
              <w:t xml:space="preserve">date u neposrednoj saradnji i </w:t>
            </w:r>
            <w:r w:rsidRPr="00C4213E">
              <w:rPr>
                <w:rFonts w:ascii="Times New Roman" w:hAnsi="Times New Roman"/>
                <w:b/>
                <w:bCs/>
                <w:color w:val="000000"/>
                <w:sz w:val="20"/>
                <w:szCs w:val="20"/>
              </w:rPr>
              <w:br/>
              <w:t>pisanim putem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Konačno mišljenje</w:t>
            </w:r>
          </w:p>
        </w:tc>
      </w:tr>
      <w:tr w:rsidR="00D636FC" w:rsidRPr="00F64C09" w:rsidTr="00372EF2">
        <w:trPr>
          <w:trHeight w:val="11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1.</w:t>
            </w:r>
          </w:p>
        </w:tc>
        <w:tc>
          <w:tcPr>
            <w:tcW w:w="3711"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Zakon o izmjenama i dopunama Zakona o obligacionim odnosima i osnovama svojinsko-pravnih odnosa u vazdušnom saobraćaju</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10.6.</w:t>
            </w: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10.6.</w:t>
            </w:r>
          </w:p>
        </w:tc>
      </w:tr>
      <w:tr w:rsidR="00D636FC" w:rsidRPr="00F64C09" w:rsidTr="00372EF2">
        <w:trPr>
          <w:trHeight w:val="96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2.</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turističkim organizacijama</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xml:space="preserve">16.5.             </w:t>
            </w:r>
            <w:r>
              <w:rPr>
                <w:rFonts w:ascii="Times New Roman" w:hAnsi="Times New Roman"/>
                <w:color w:val="000000"/>
                <w:sz w:val="24"/>
                <w:szCs w:val="24"/>
              </w:rPr>
              <w:t xml:space="preserve">                   </w:t>
            </w:r>
            <w:r w:rsidRPr="00F64C09">
              <w:rPr>
                <w:rFonts w:ascii="Times New Roman" w:hAnsi="Times New Roman"/>
                <w:color w:val="000000"/>
                <w:sz w:val="24"/>
                <w:szCs w:val="24"/>
              </w:rPr>
              <w:t xml:space="preserve">    19.5.                </w:t>
            </w:r>
            <w:r>
              <w:rPr>
                <w:rFonts w:ascii="Times New Roman" w:hAnsi="Times New Roman"/>
                <w:color w:val="000000"/>
                <w:sz w:val="24"/>
                <w:szCs w:val="24"/>
              </w:rPr>
              <w:t xml:space="preserve">                </w:t>
            </w:r>
            <w:r w:rsidRPr="00F64C09">
              <w:rPr>
                <w:rFonts w:ascii="Times New Roman" w:hAnsi="Times New Roman"/>
                <w:color w:val="000000"/>
                <w:sz w:val="24"/>
                <w:szCs w:val="24"/>
              </w:rPr>
              <w:t xml:space="preserve">  20.5.</w:t>
            </w: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20.5.</w:t>
            </w:r>
          </w:p>
        </w:tc>
      </w:tr>
      <w:tr w:rsidR="00D636FC" w:rsidRPr="00F64C09" w:rsidTr="00372EF2">
        <w:trPr>
          <w:trHeight w:val="103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3.</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autoputu Bar-Boljare</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19.5                                      20.5.</w:t>
            </w: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20.5.</w:t>
            </w:r>
          </w:p>
        </w:tc>
      </w:tr>
      <w:tr w:rsidR="00D636FC" w:rsidRPr="00F64C09" w:rsidTr="00372EF2">
        <w:trPr>
          <w:trHeight w:val="6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4.</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zaštiti vazduha</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30.9.</w:t>
            </w: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2.10</w:t>
            </w:r>
          </w:p>
        </w:tc>
      </w:tr>
      <w:tr w:rsidR="00D636FC" w:rsidRPr="00F64C09" w:rsidTr="00372EF2">
        <w:trPr>
          <w:trHeight w:val="73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5.</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raftingu</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xml:space="preserve">24.9.                  </w:t>
            </w:r>
            <w:r>
              <w:rPr>
                <w:rFonts w:ascii="Times New Roman" w:hAnsi="Times New Roman"/>
                <w:color w:val="000000"/>
                <w:sz w:val="24"/>
                <w:szCs w:val="24"/>
              </w:rPr>
              <w:t xml:space="preserve">               </w:t>
            </w:r>
            <w:r w:rsidRPr="00F64C09">
              <w:rPr>
                <w:rFonts w:ascii="Times New Roman" w:hAnsi="Times New Roman"/>
                <w:color w:val="000000"/>
                <w:sz w:val="24"/>
                <w:szCs w:val="24"/>
              </w:rPr>
              <w:t xml:space="preserve">  7.10.</w:t>
            </w:r>
          </w:p>
        </w:tc>
        <w:tc>
          <w:tcPr>
            <w:tcW w:w="1701"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p>
        </w:tc>
      </w:tr>
      <w:tr w:rsidR="00D636FC" w:rsidRPr="00F64C09" w:rsidTr="00372EF2">
        <w:trPr>
          <w:trHeight w:val="6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6.</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jahtama</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13.10.</w:t>
            </w: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23.10.</w:t>
            </w:r>
          </w:p>
        </w:tc>
      </w:tr>
      <w:tr w:rsidR="00D636FC" w:rsidRPr="00F64C09" w:rsidTr="00372EF2">
        <w:trPr>
          <w:trHeight w:val="72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7</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morskom ribarstvu i marikulturi</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3.11.</w:t>
            </w: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4.11.</w:t>
            </w:r>
          </w:p>
        </w:tc>
      </w:tr>
      <w:tr w:rsidR="00D636FC" w:rsidRPr="00F64C09" w:rsidTr="00372EF2">
        <w:trPr>
          <w:trHeight w:val="79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8</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divljači i lovstvu</w:t>
            </w:r>
          </w:p>
        </w:tc>
        <w:tc>
          <w:tcPr>
            <w:tcW w:w="2835"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7.11.</w:t>
            </w:r>
          </w:p>
        </w:tc>
        <w:tc>
          <w:tcPr>
            <w:tcW w:w="1701"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10.11.</w:t>
            </w:r>
          </w:p>
        </w:tc>
      </w:tr>
      <w:tr w:rsidR="00D636FC" w:rsidRPr="00F64C09" w:rsidTr="00372EF2">
        <w:trPr>
          <w:trHeight w:val="6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9</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šumama</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xml:space="preserve">28.11.                 </w:t>
            </w:r>
            <w:r>
              <w:rPr>
                <w:rFonts w:ascii="Times New Roman" w:hAnsi="Times New Roman"/>
                <w:color w:val="000000"/>
                <w:sz w:val="24"/>
                <w:szCs w:val="24"/>
              </w:rPr>
              <w:t xml:space="preserve">             </w:t>
            </w:r>
            <w:r w:rsidRPr="00F64C09">
              <w:rPr>
                <w:rFonts w:ascii="Times New Roman" w:hAnsi="Times New Roman"/>
                <w:color w:val="000000"/>
                <w:sz w:val="24"/>
                <w:szCs w:val="24"/>
              </w:rPr>
              <w:t xml:space="preserve">    1.12.</w:t>
            </w:r>
          </w:p>
        </w:tc>
        <w:tc>
          <w:tcPr>
            <w:tcW w:w="1701"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3.12.</w:t>
            </w:r>
          </w:p>
        </w:tc>
      </w:tr>
      <w:tr w:rsidR="00D636FC" w:rsidRPr="00F64C09" w:rsidTr="00372EF2">
        <w:trPr>
          <w:trHeight w:val="76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10</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identifikaciji i registraciji životinja</w:t>
            </w:r>
          </w:p>
        </w:tc>
        <w:tc>
          <w:tcPr>
            <w:tcW w:w="2835" w:type="dxa"/>
            <w:tcBorders>
              <w:top w:val="nil"/>
              <w:left w:val="nil"/>
              <w:bottom w:val="single" w:sz="4" w:space="0" w:color="auto"/>
              <w:right w:val="single" w:sz="4" w:space="0" w:color="auto"/>
            </w:tcBorders>
            <w:shd w:val="clear" w:color="auto" w:fill="auto"/>
            <w:vAlign w:val="bottom"/>
            <w:hideMark/>
          </w:tcPr>
          <w:p w:rsidR="00D636FC" w:rsidRDefault="00D636FC" w:rsidP="00372EF2">
            <w:pPr>
              <w:spacing w:after="0" w:line="240" w:lineRule="auto"/>
              <w:jc w:val="center"/>
              <w:rPr>
                <w:rFonts w:ascii="Times New Roman" w:hAnsi="Times New Roman"/>
                <w:color w:val="000000"/>
                <w:sz w:val="24"/>
                <w:szCs w:val="24"/>
              </w:rPr>
            </w:pPr>
          </w:p>
          <w:p w:rsidR="00D636FC" w:rsidRPr="00F64C09"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22.10.                           </w:t>
            </w:r>
            <w:r w:rsidRPr="00F64C09">
              <w:rPr>
                <w:rFonts w:ascii="Times New Roman" w:hAnsi="Times New Roman"/>
                <w:color w:val="000000"/>
                <w:sz w:val="24"/>
                <w:szCs w:val="24"/>
              </w:rPr>
              <w:t>28.11.</w:t>
            </w: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28.11.</w:t>
            </w:r>
          </w:p>
        </w:tc>
      </w:tr>
      <w:tr w:rsidR="00D636FC" w:rsidRPr="00F64C09" w:rsidTr="00372EF2">
        <w:trPr>
          <w:trHeight w:val="750"/>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11</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vodama</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xml:space="preserve">4.12.                   </w:t>
            </w:r>
            <w:r>
              <w:rPr>
                <w:rFonts w:ascii="Times New Roman" w:hAnsi="Times New Roman"/>
                <w:color w:val="000000"/>
                <w:sz w:val="24"/>
                <w:szCs w:val="24"/>
              </w:rPr>
              <w:t xml:space="preserve">             </w:t>
            </w:r>
            <w:r w:rsidRPr="00F64C09">
              <w:rPr>
                <w:rFonts w:ascii="Times New Roman" w:hAnsi="Times New Roman"/>
                <w:color w:val="000000"/>
                <w:sz w:val="24"/>
                <w:szCs w:val="24"/>
              </w:rPr>
              <w:t xml:space="preserve">   5.12.</w:t>
            </w: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9.12.</w:t>
            </w:r>
          </w:p>
        </w:tc>
      </w:tr>
      <w:tr w:rsidR="00D636FC" w:rsidRPr="00F64C09" w:rsidTr="00372EF2">
        <w:trPr>
          <w:trHeight w:val="975"/>
        </w:trPr>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12</w:t>
            </w:r>
            <w:r w:rsidRPr="00F64C09">
              <w:rPr>
                <w:rFonts w:ascii="Times New Roman" w:hAnsi="Times New Roman"/>
                <w:b/>
                <w:color w:val="000000"/>
                <w:sz w:val="24"/>
                <w:szCs w:val="24"/>
              </w:rPr>
              <w:t>.</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izmjeni Zakona o integrisanom sprječavanju i kontroli zagađivanja životne sredine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10.12.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10.12.</w:t>
            </w:r>
          </w:p>
        </w:tc>
      </w:tr>
      <w:tr w:rsidR="00D636FC" w:rsidRPr="00F64C09" w:rsidTr="00372EF2">
        <w:trPr>
          <w:trHeight w:val="450"/>
        </w:trPr>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13</w:t>
            </w:r>
            <w:r w:rsidRPr="00F64C09">
              <w:rPr>
                <w:rFonts w:ascii="Times New Roman" w:hAnsi="Times New Roman"/>
                <w:b/>
                <w:color w:val="000000"/>
                <w:sz w:val="24"/>
                <w:szCs w:val="24"/>
              </w:rPr>
              <w:t>.</w:t>
            </w:r>
          </w:p>
        </w:tc>
        <w:tc>
          <w:tcPr>
            <w:tcW w:w="3711" w:type="dxa"/>
            <w:tcBorders>
              <w:top w:val="single" w:sz="4" w:space="0" w:color="auto"/>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Zakon o vinu</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19.12.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22.12.</w:t>
            </w:r>
          </w:p>
        </w:tc>
      </w:tr>
      <w:tr w:rsidR="00D636FC" w:rsidRPr="00F64C09" w:rsidTr="00372EF2">
        <w:trPr>
          <w:trHeight w:val="825"/>
        </w:trPr>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14</w:t>
            </w:r>
            <w:r w:rsidRPr="00F64C09">
              <w:rPr>
                <w:rFonts w:ascii="Times New Roman" w:hAnsi="Times New Roman"/>
                <w:b/>
                <w:color w:val="000000"/>
                <w:sz w:val="24"/>
                <w:szCs w:val="24"/>
              </w:rPr>
              <w:t>.</w:t>
            </w:r>
          </w:p>
        </w:tc>
        <w:tc>
          <w:tcPr>
            <w:tcW w:w="3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zaštiti dobrobiti životinja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22.12.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22.12.</w:t>
            </w:r>
          </w:p>
        </w:tc>
      </w:tr>
      <w:tr w:rsidR="00D636FC" w:rsidRPr="00F64C09" w:rsidTr="00372EF2">
        <w:trPr>
          <w:trHeight w:val="780"/>
        </w:trPr>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lastRenderedPageBreak/>
              <w:t>15</w:t>
            </w:r>
            <w:r w:rsidRPr="00F64C09">
              <w:rPr>
                <w:rFonts w:ascii="Times New Roman" w:hAnsi="Times New Roman"/>
                <w:b/>
                <w:color w:val="000000"/>
                <w:sz w:val="24"/>
                <w:szCs w:val="24"/>
              </w:rPr>
              <w:t>.</w:t>
            </w:r>
          </w:p>
        </w:tc>
        <w:tc>
          <w:tcPr>
            <w:tcW w:w="3711" w:type="dxa"/>
            <w:tcBorders>
              <w:top w:val="single" w:sz="4" w:space="0" w:color="auto"/>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sjemenskom materijalu poljoprivrednog bilja</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22.12.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22.12.</w:t>
            </w:r>
          </w:p>
        </w:tc>
      </w:tr>
      <w:tr w:rsidR="00D636FC" w:rsidRPr="00F64C09" w:rsidTr="00372EF2">
        <w:trPr>
          <w:trHeight w:val="6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16</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sadnom materijalu</w:t>
            </w:r>
          </w:p>
        </w:tc>
        <w:tc>
          <w:tcPr>
            <w:tcW w:w="2835"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22.12.</w:t>
            </w:r>
          </w:p>
        </w:tc>
        <w:tc>
          <w:tcPr>
            <w:tcW w:w="1701"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22.12.</w:t>
            </w:r>
          </w:p>
        </w:tc>
      </w:tr>
      <w:tr w:rsidR="00D636FC" w:rsidRPr="00F64C09" w:rsidTr="00372EF2">
        <w:trPr>
          <w:trHeight w:val="69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17</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stočarstvu</w:t>
            </w:r>
          </w:p>
        </w:tc>
        <w:tc>
          <w:tcPr>
            <w:tcW w:w="2835"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25.12.</w:t>
            </w:r>
          </w:p>
        </w:tc>
        <w:tc>
          <w:tcPr>
            <w:tcW w:w="1701"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25.12.</w:t>
            </w:r>
          </w:p>
        </w:tc>
      </w:tr>
      <w:tr w:rsidR="00D636FC" w:rsidRPr="00F64C09" w:rsidTr="00372EF2">
        <w:trPr>
          <w:trHeight w:val="70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18</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izmjenama i dopunama Zakona o  veterinarstvu</w:t>
            </w:r>
          </w:p>
        </w:tc>
        <w:tc>
          <w:tcPr>
            <w:tcW w:w="2835"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29.12.</w:t>
            </w:r>
          </w:p>
        </w:tc>
        <w:tc>
          <w:tcPr>
            <w:tcW w:w="1701" w:type="dxa"/>
            <w:tcBorders>
              <w:top w:val="nil"/>
              <w:left w:val="nil"/>
              <w:bottom w:val="single" w:sz="4" w:space="0" w:color="auto"/>
              <w:right w:val="single" w:sz="4" w:space="0" w:color="auto"/>
            </w:tcBorders>
            <w:shd w:val="clear" w:color="auto" w:fill="auto"/>
            <w:noWrap/>
            <w:vAlign w:val="bottom"/>
            <w:hideMark/>
          </w:tcPr>
          <w:p w:rsidR="00D636FC" w:rsidRPr="00F369F8" w:rsidRDefault="00D636FC" w:rsidP="00372EF2">
            <w:pPr>
              <w:spacing w:after="0" w:line="240" w:lineRule="auto"/>
              <w:jc w:val="center"/>
              <w:rPr>
                <w:rFonts w:ascii="Times New Roman" w:hAnsi="Times New Roman"/>
                <w:color w:val="000000"/>
                <w:sz w:val="24"/>
                <w:szCs w:val="24"/>
              </w:rPr>
            </w:pPr>
            <w:r w:rsidRPr="00F369F8">
              <w:rPr>
                <w:rFonts w:ascii="Times New Roman" w:hAnsi="Times New Roman"/>
                <w:color w:val="000000"/>
                <w:sz w:val="24"/>
                <w:szCs w:val="24"/>
              </w:rPr>
              <w:t>30.12.</w:t>
            </w:r>
          </w:p>
        </w:tc>
      </w:tr>
      <w:tr w:rsidR="00D636FC" w:rsidRPr="00F64C09" w:rsidTr="00372EF2">
        <w:trPr>
          <w:trHeight w:val="133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 xml:space="preserve">    19</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Zakon o potvrđivanju izmjena i dopuna Sporazuma između Vlade Crne Gore i Vlade Narodne Republike Kine o unapređenju saradnje u izgradnji infrastrukture</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19.2.</w:t>
            </w:r>
          </w:p>
        </w:tc>
      </w:tr>
      <w:tr w:rsidR="00D636FC" w:rsidRPr="00F64C09" w:rsidTr="00372EF2">
        <w:trPr>
          <w:trHeight w:val="72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20</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potvrđivanju Sporazuma između Vlade  Crne Gore i Vlade Gruzije o saradnji u oblasti turizma</w:t>
            </w:r>
          </w:p>
        </w:tc>
        <w:tc>
          <w:tcPr>
            <w:tcW w:w="2835"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19.6.</w:t>
            </w:r>
          </w:p>
        </w:tc>
      </w:tr>
      <w:tr w:rsidR="00D636FC" w:rsidRPr="00F64C09" w:rsidTr="00372EF2">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21</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potvrđivanju Konvencije o nuklearnoj sigurnosti</w:t>
            </w:r>
          </w:p>
        </w:tc>
        <w:tc>
          <w:tcPr>
            <w:tcW w:w="2835"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21.7.</w:t>
            </w:r>
          </w:p>
        </w:tc>
      </w:tr>
      <w:tr w:rsidR="00D636FC" w:rsidRPr="00F64C09" w:rsidTr="00372EF2">
        <w:trPr>
          <w:trHeight w:val="6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22</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Zakon o potvrđivanju Atinske konvencije o prevozu putnika i njihovog prtljaga morem, usvojene 1974. godine i  Protokola iz 2002. godine uz Atinsku konvenciju o prevozu putnika i njihovog prtljaga morem, usvojene 1974. godine</w:t>
            </w:r>
          </w:p>
        </w:tc>
        <w:tc>
          <w:tcPr>
            <w:tcW w:w="2835"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18.9.</w:t>
            </w:r>
          </w:p>
        </w:tc>
      </w:tr>
      <w:tr w:rsidR="00D636FC" w:rsidRPr="00F64C09" w:rsidTr="00372EF2">
        <w:trPr>
          <w:trHeight w:val="6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23</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Zakon o potvrđivanju Konvencije o radu pomoraca iz 2006. godine</w:t>
            </w:r>
          </w:p>
        </w:tc>
        <w:tc>
          <w:tcPr>
            <w:tcW w:w="2835"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p>
        </w:tc>
        <w:tc>
          <w:tcPr>
            <w:tcW w:w="170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7.11.</w:t>
            </w:r>
          </w:p>
        </w:tc>
      </w:tr>
      <w:tr w:rsidR="00D636FC" w:rsidRPr="00F64C09" w:rsidTr="00372EF2">
        <w:trPr>
          <w:trHeight w:val="94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24</w:t>
            </w:r>
            <w:r w:rsidRPr="00F64C09">
              <w:rPr>
                <w:rFonts w:ascii="Times New Roman" w:hAnsi="Times New Roman"/>
                <w:b/>
                <w:color w:val="000000"/>
                <w:sz w:val="24"/>
                <w:szCs w:val="24"/>
              </w:rPr>
              <w:t>.</w:t>
            </w:r>
          </w:p>
        </w:tc>
        <w:tc>
          <w:tcPr>
            <w:tcW w:w="371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Zakon o potvrđivanju Sporazuma o osnivanju Međunarodnog fonda za poljoprivredni razvoj (IFAD)</w:t>
            </w:r>
          </w:p>
        </w:tc>
        <w:tc>
          <w:tcPr>
            <w:tcW w:w="2835"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25.12.</w:t>
            </w:r>
          </w:p>
        </w:tc>
      </w:tr>
    </w:tbl>
    <w:p w:rsidR="00D636FC" w:rsidRDefault="00D636FC" w:rsidP="0047390E">
      <w:pPr>
        <w:jc w:val="center"/>
      </w:pPr>
    </w:p>
    <w:p w:rsidR="00D636FC" w:rsidRPr="00833307" w:rsidRDefault="00D636FC" w:rsidP="00D636FC">
      <w:pPr>
        <w:jc w:val="center"/>
        <w:rPr>
          <w:rFonts w:ascii="Times New Roman" w:hAnsi="Times New Roman"/>
          <w:b/>
          <w:sz w:val="24"/>
          <w:szCs w:val="24"/>
          <w:u w:val="single"/>
        </w:rPr>
      </w:pPr>
      <w:r w:rsidRPr="00833307">
        <w:rPr>
          <w:rFonts w:ascii="Times New Roman" w:hAnsi="Times New Roman"/>
          <w:b/>
          <w:sz w:val="24"/>
          <w:szCs w:val="24"/>
          <w:u w:val="single"/>
        </w:rPr>
        <w:t>II. PREGLED PREDLOGA PODZAKONSKIH AKATA</w:t>
      </w:r>
    </w:p>
    <w:p w:rsidR="00D636FC" w:rsidRPr="00833307" w:rsidRDefault="00D636FC" w:rsidP="00D636FC">
      <w:pPr>
        <w:ind w:left="3840"/>
        <w:rPr>
          <w:rFonts w:ascii="Times New Roman" w:hAnsi="Times New Roman"/>
          <w:b/>
          <w:sz w:val="24"/>
          <w:szCs w:val="24"/>
          <w:u w:val="single"/>
        </w:rPr>
      </w:pPr>
      <w:r>
        <w:rPr>
          <w:rFonts w:ascii="Times New Roman" w:hAnsi="Times New Roman"/>
          <w:b/>
          <w:sz w:val="24"/>
          <w:szCs w:val="24"/>
          <w:u w:val="single"/>
        </w:rPr>
        <w:t>1.</w:t>
      </w:r>
      <w:r w:rsidRPr="00833307">
        <w:rPr>
          <w:rFonts w:ascii="Times New Roman" w:hAnsi="Times New Roman"/>
          <w:b/>
          <w:sz w:val="24"/>
          <w:szCs w:val="24"/>
          <w:u w:val="single"/>
        </w:rPr>
        <w:t>UREDBE</w:t>
      </w:r>
    </w:p>
    <w:tbl>
      <w:tblPr>
        <w:tblW w:w="9087" w:type="dxa"/>
        <w:tblInd w:w="93" w:type="dxa"/>
        <w:tblLayout w:type="fixed"/>
        <w:tblLook w:val="04A0"/>
      </w:tblPr>
      <w:tblGrid>
        <w:gridCol w:w="819"/>
        <w:gridCol w:w="3740"/>
        <w:gridCol w:w="1498"/>
        <w:gridCol w:w="1046"/>
        <w:gridCol w:w="1134"/>
        <w:gridCol w:w="850"/>
      </w:tblGrid>
      <w:tr w:rsidR="00D636FC" w:rsidRPr="00F64C09" w:rsidTr="00D636FC">
        <w:trPr>
          <w:trHeight w:val="159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Rb.</w:t>
            </w:r>
          </w:p>
        </w:tc>
        <w:tc>
          <w:tcPr>
            <w:tcW w:w="3740" w:type="dxa"/>
            <w:tcBorders>
              <w:top w:val="single" w:sz="4" w:space="0" w:color="auto"/>
              <w:left w:val="nil"/>
              <w:bottom w:val="single" w:sz="4" w:space="0" w:color="auto"/>
              <w:right w:val="single" w:sz="4" w:space="0" w:color="auto"/>
            </w:tcBorders>
            <w:shd w:val="clear" w:color="auto" w:fill="auto"/>
            <w:noWrap/>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Naziv</w:t>
            </w:r>
          </w:p>
        </w:tc>
        <w:tc>
          <w:tcPr>
            <w:tcW w:w="1498" w:type="dxa"/>
            <w:tcBorders>
              <w:top w:val="single" w:sz="4" w:space="0" w:color="auto"/>
              <w:left w:val="nil"/>
              <w:bottom w:val="single" w:sz="4" w:space="0" w:color="auto"/>
              <w:right w:val="single" w:sz="4" w:space="0" w:color="auto"/>
            </w:tcBorders>
            <w:shd w:val="clear" w:color="auto" w:fill="auto"/>
            <w:vAlign w:val="bottom"/>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Primjedbe i sugestije</w:t>
            </w:r>
            <w:r w:rsidRPr="00C4213E">
              <w:rPr>
                <w:rFonts w:ascii="Times New Roman" w:hAnsi="Times New Roman"/>
                <w:b/>
                <w:bCs/>
                <w:color w:val="000000"/>
                <w:sz w:val="20"/>
                <w:szCs w:val="20"/>
              </w:rPr>
              <w:br/>
              <w:t xml:space="preserve">date u neposrednoj saradnji i </w:t>
            </w:r>
            <w:r w:rsidRPr="00C4213E">
              <w:rPr>
                <w:rFonts w:ascii="Times New Roman" w:hAnsi="Times New Roman"/>
                <w:b/>
                <w:bCs/>
                <w:color w:val="000000"/>
                <w:sz w:val="20"/>
                <w:szCs w:val="20"/>
              </w:rPr>
              <w:br/>
              <w:t>pisanim putem</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Konačno mišljenje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Mišljenje u smislu člana 65 P</w:t>
            </w:r>
            <w:r w:rsidRPr="00C4213E">
              <w:rPr>
                <w:rFonts w:ascii="Times New Roman" w:hAnsi="Times New Roman"/>
                <w:b/>
                <w:bCs/>
                <w:color w:val="000000"/>
                <w:sz w:val="20"/>
                <w:szCs w:val="20"/>
              </w:rPr>
              <w:t>oslovnika Vlade Crne Gore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636FC" w:rsidRPr="00C4213E" w:rsidRDefault="00D636FC" w:rsidP="00372EF2">
            <w:pPr>
              <w:spacing w:after="0" w:line="240" w:lineRule="auto"/>
              <w:jc w:val="center"/>
              <w:rPr>
                <w:rFonts w:ascii="Times New Roman" w:hAnsi="Times New Roman"/>
                <w:b/>
                <w:bCs/>
                <w:color w:val="000000"/>
                <w:sz w:val="20"/>
                <w:szCs w:val="20"/>
              </w:rPr>
            </w:pPr>
            <w:r w:rsidRPr="00C4213E">
              <w:rPr>
                <w:rFonts w:ascii="Times New Roman" w:hAnsi="Times New Roman"/>
                <w:b/>
                <w:bCs/>
                <w:color w:val="000000"/>
                <w:sz w:val="20"/>
                <w:szCs w:val="20"/>
              </w:rPr>
              <w:t>Dat nalog za objavljivanje</w:t>
            </w:r>
          </w:p>
        </w:tc>
      </w:tr>
      <w:tr w:rsidR="00D636FC" w:rsidRPr="00F64C09" w:rsidTr="00D636FC">
        <w:trPr>
          <w:trHeight w:val="153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lastRenderedPageBreak/>
              <w:t>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Uredba o povjeravanju dijela poslova iz nadležnosti Agencije za zaštitu životne sredine Društvu sa ograničenom odgovornosću "Centar za ekotoksikološka ispitivanja"-Podgorica</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16.1.</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r>
      <w:tr w:rsidR="00D636FC" w:rsidRPr="00F64C09" w:rsidTr="00D636FC">
        <w:trPr>
          <w:trHeight w:val="102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2.</w:t>
            </w:r>
          </w:p>
        </w:tc>
        <w:tc>
          <w:tcPr>
            <w:tcW w:w="3740"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Uredba o istraživanju pomorskih nezgoda i nesreća</w:t>
            </w:r>
          </w:p>
        </w:tc>
        <w:tc>
          <w:tcPr>
            <w:tcW w:w="1498"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3.2.                                                                                                  4.2.                      5.2.</w:t>
            </w:r>
          </w:p>
        </w:tc>
        <w:tc>
          <w:tcPr>
            <w:tcW w:w="1046"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9.5.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r>
      <w:tr w:rsidR="00D636FC" w:rsidRPr="00F64C09" w:rsidTr="00372EF2">
        <w:trPr>
          <w:trHeight w:val="9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3.</w:t>
            </w:r>
          </w:p>
        </w:tc>
        <w:tc>
          <w:tcPr>
            <w:tcW w:w="3740"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Uredba o uslovima, načinu i dinamici sprovođenja mjera agrarne politike za 2014. godinu -Agrobudžet</w:t>
            </w:r>
          </w:p>
        </w:tc>
        <w:tc>
          <w:tcPr>
            <w:tcW w:w="1498"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23.1.</w:t>
            </w:r>
          </w:p>
        </w:tc>
        <w:tc>
          <w:tcPr>
            <w:tcW w:w="1046"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23.1.</w:t>
            </w:r>
          </w:p>
        </w:tc>
        <w:tc>
          <w:tcPr>
            <w:tcW w:w="1134"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18.2.</w:t>
            </w:r>
          </w:p>
        </w:tc>
        <w:tc>
          <w:tcPr>
            <w:tcW w:w="850"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3.3.</w:t>
            </w:r>
          </w:p>
        </w:tc>
      </w:tr>
      <w:tr w:rsidR="00D636FC" w:rsidRPr="00F64C09" w:rsidTr="00372EF2">
        <w:trPr>
          <w:trHeight w:val="31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4.</w:t>
            </w:r>
          </w:p>
        </w:tc>
        <w:tc>
          <w:tcPr>
            <w:tcW w:w="3740"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Uredba o održavanju reda u lukama</w:t>
            </w:r>
          </w:p>
        </w:tc>
        <w:tc>
          <w:tcPr>
            <w:tcW w:w="1498"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11.4.</w:t>
            </w:r>
          </w:p>
        </w:tc>
        <w:tc>
          <w:tcPr>
            <w:tcW w:w="1046"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7.5.</w:t>
            </w:r>
          </w:p>
        </w:tc>
        <w:tc>
          <w:tcPr>
            <w:tcW w:w="1134"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r>
      <w:tr w:rsidR="00D636FC" w:rsidRPr="00F64C09" w:rsidTr="00372EF2">
        <w:trPr>
          <w:trHeight w:val="126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5.</w:t>
            </w:r>
          </w:p>
        </w:tc>
        <w:tc>
          <w:tcPr>
            <w:tcW w:w="3740"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Uredba o izmjeni Uredbe o bližim kriterijumima, visini i načinu plaćanja posebne naknade za upravljanje otpadom</w:t>
            </w:r>
          </w:p>
        </w:tc>
        <w:tc>
          <w:tcPr>
            <w:tcW w:w="1498"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2.4.</w:t>
            </w:r>
          </w:p>
        </w:tc>
        <w:tc>
          <w:tcPr>
            <w:tcW w:w="1046"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2.4.</w:t>
            </w:r>
          </w:p>
        </w:tc>
        <w:tc>
          <w:tcPr>
            <w:tcW w:w="1134"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r>
      <w:tr w:rsidR="00D636FC" w:rsidRPr="00F64C09" w:rsidTr="00372EF2">
        <w:trPr>
          <w:trHeight w:val="126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6.</w:t>
            </w:r>
          </w:p>
        </w:tc>
        <w:tc>
          <w:tcPr>
            <w:tcW w:w="3740"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Uredba o izmjeni Uredbe o obliku, sadržaju, načinu vođenja i upotrebe Jedinstvene evidencije turističkog prometa</w:t>
            </w:r>
          </w:p>
        </w:tc>
        <w:tc>
          <w:tcPr>
            <w:tcW w:w="1498"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8.4.</w:t>
            </w:r>
          </w:p>
        </w:tc>
        <w:tc>
          <w:tcPr>
            <w:tcW w:w="1046"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9.4.</w:t>
            </w:r>
          </w:p>
        </w:tc>
        <w:tc>
          <w:tcPr>
            <w:tcW w:w="1134"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2.9.</w:t>
            </w:r>
          </w:p>
        </w:tc>
        <w:tc>
          <w:tcPr>
            <w:tcW w:w="850"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9.9.</w:t>
            </w:r>
          </w:p>
        </w:tc>
      </w:tr>
      <w:tr w:rsidR="00D636FC" w:rsidRPr="00F64C09" w:rsidTr="00372EF2">
        <w:trPr>
          <w:trHeight w:val="945"/>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7.</w:t>
            </w:r>
          </w:p>
        </w:tc>
        <w:tc>
          <w:tcPr>
            <w:tcW w:w="3740"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Uredba o visini naknade za korišćenje objekata sigurnosti plovidbe na plovnim putevima</w:t>
            </w:r>
          </w:p>
        </w:tc>
        <w:tc>
          <w:tcPr>
            <w:tcW w:w="1498"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26.5.                             30.5</w:t>
            </w:r>
          </w:p>
        </w:tc>
        <w:tc>
          <w:tcPr>
            <w:tcW w:w="1046"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9.6.</w:t>
            </w:r>
          </w:p>
        </w:tc>
        <w:tc>
          <w:tcPr>
            <w:tcW w:w="1134"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25.11.</w:t>
            </w:r>
          </w:p>
        </w:tc>
        <w:tc>
          <w:tcPr>
            <w:tcW w:w="850"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12.12.</w:t>
            </w:r>
          </w:p>
        </w:tc>
      </w:tr>
      <w:tr w:rsidR="00D636FC" w:rsidRPr="00F64C09" w:rsidTr="00372EF2">
        <w:trPr>
          <w:trHeight w:val="126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8.</w:t>
            </w:r>
          </w:p>
        </w:tc>
        <w:tc>
          <w:tcPr>
            <w:tcW w:w="3740"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Uredba o bližim kriterijumima, postupku i načinu raspodjele i korišćenja dozvola za slobodni prevoz putnika</w:t>
            </w:r>
          </w:p>
        </w:tc>
        <w:tc>
          <w:tcPr>
            <w:tcW w:w="1498"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9.7.                                21.7.</w:t>
            </w:r>
          </w:p>
        </w:tc>
        <w:tc>
          <w:tcPr>
            <w:tcW w:w="1046"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29.7.</w:t>
            </w:r>
          </w:p>
        </w:tc>
        <w:tc>
          <w:tcPr>
            <w:tcW w:w="1134"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22.9.</w:t>
            </w:r>
          </w:p>
        </w:tc>
        <w:tc>
          <w:tcPr>
            <w:tcW w:w="850"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3.10.</w:t>
            </w:r>
          </w:p>
        </w:tc>
      </w:tr>
      <w:tr w:rsidR="00D636FC" w:rsidRPr="00F64C09" w:rsidTr="00372EF2">
        <w:trPr>
          <w:trHeight w:val="1575"/>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9.</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Uredba o  načinu i bližim kriterijumima za utvrđivanje naknade za uspostavljeno pravo službenosti na nepokretnostima na skijaškom području</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24.7.                            11.9.</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29.10.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6.11.</w:t>
            </w:r>
          </w:p>
        </w:tc>
      </w:tr>
      <w:tr w:rsidR="00D636FC" w:rsidRPr="00F64C09" w:rsidTr="00D636FC">
        <w:trPr>
          <w:trHeight w:val="132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10.</w:t>
            </w:r>
          </w:p>
        </w:tc>
        <w:tc>
          <w:tcPr>
            <w:tcW w:w="3740"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Uredba o izmjenama i dopunama Uredbe o projektima za koje se vrši procjena uticaja na životnu sredinu</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29.9.</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13.10.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25.11.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12.12.</w:t>
            </w:r>
          </w:p>
        </w:tc>
      </w:tr>
      <w:tr w:rsidR="00D636FC" w:rsidRPr="00F64C09" w:rsidTr="00D636FC">
        <w:trPr>
          <w:trHeight w:val="1890"/>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lastRenderedPageBreak/>
              <w:t>11.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Uredba o izmjenama i dopunama Uredbe o bližim kriterijumima, postupku, načinu raspodjele i korišćenja stranih dozvola domaćim prevoznicima za međunarodni prevoz tereta</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1.12.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5.12.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r>
      <w:tr w:rsidR="00D636FC" w:rsidRPr="00F64C09" w:rsidTr="00D636FC">
        <w:trPr>
          <w:trHeight w:val="945"/>
        </w:trPr>
        <w:tc>
          <w:tcPr>
            <w:tcW w:w="8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12.</w:t>
            </w:r>
          </w:p>
        </w:tc>
        <w:tc>
          <w:tcPr>
            <w:tcW w:w="3740"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Uredba o kriterijumu i načinu određivanja otkupne cijene sirovog mlijeka</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30.12.</w:t>
            </w:r>
            <w:r w:rsidRPr="00F64C09">
              <w:rPr>
                <w:rFonts w:ascii="Times New Roman" w:hAnsi="Times New Roman"/>
                <w:color w:val="000000"/>
                <w:sz w:val="24"/>
                <w:szCs w:val="24"/>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r>
              <w:rPr>
                <w:rFonts w:ascii="Times New Roman" w:hAnsi="Times New Roman"/>
                <w:color w:val="000000"/>
                <w:sz w:val="24"/>
                <w:szCs w:val="24"/>
              </w:rPr>
              <w:t>31.12.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r>
    </w:tbl>
    <w:p w:rsidR="00D636FC" w:rsidRDefault="00D636FC" w:rsidP="0047390E">
      <w:pPr>
        <w:jc w:val="center"/>
      </w:pPr>
    </w:p>
    <w:p w:rsidR="00D636FC" w:rsidRDefault="00D636FC" w:rsidP="00D636FC">
      <w:pPr>
        <w:spacing w:after="0" w:line="240" w:lineRule="auto"/>
        <w:ind w:left="3840"/>
        <w:rPr>
          <w:rFonts w:ascii="Times New Roman" w:hAnsi="Times New Roman"/>
          <w:b/>
          <w:sz w:val="24"/>
          <w:szCs w:val="24"/>
          <w:u w:val="single"/>
        </w:rPr>
      </w:pPr>
      <w:r>
        <w:rPr>
          <w:rFonts w:ascii="Times New Roman" w:hAnsi="Times New Roman"/>
          <w:b/>
          <w:sz w:val="24"/>
          <w:szCs w:val="24"/>
          <w:u w:val="single"/>
        </w:rPr>
        <w:t>2.</w:t>
      </w:r>
      <w:r w:rsidRPr="00833307">
        <w:rPr>
          <w:rFonts w:ascii="Times New Roman" w:hAnsi="Times New Roman"/>
          <w:b/>
          <w:sz w:val="24"/>
          <w:szCs w:val="24"/>
          <w:u w:val="single"/>
        </w:rPr>
        <w:t>ODLUKE</w:t>
      </w:r>
    </w:p>
    <w:p w:rsidR="00D636FC" w:rsidRDefault="00D636FC" w:rsidP="00D636FC">
      <w:pPr>
        <w:spacing w:after="0" w:line="240" w:lineRule="auto"/>
        <w:ind w:left="3840"/>
        <w:rPr>
          <w:rFonts w:ascii="Times New Roman" w:hAnsi="Times New Roman"/>
          <w:b/>
          <w:sz w:val="24"/>
          <w:szCs w:val="24"/>
          <w:u w:val="single"/>
        </w:rPr>
      </w:pPr>
    </w:p>
    <w:tbl>
      <w:tblPr>
        <w:tblW w:w="9087" w:type="dxa"/>
        <w:tblInd w:w="93" w:type="dxa"/>
        <w:tblLayout w:type="fixed"/>
        <w:tblLook w:val="04A0"/>
      </w:tblPr>
      <w:tblGrid>
        <w:gridCol w:w="820"/>
        <w:gridCol w:w="3731"/>
        <w:gridCol w:w="1539"/>
        <w:gridCol w:w="1013"/>
        <w:gridCol w:w="1134"/>
        <w:gridCol w:w="850"/>
      </w:tblGrid>
      <w:tr w:rsidR="00D636FC" w:rsidRPr="00F64C09" w:rsidTr="00372EF2">
        <w:trPr>
          <w:trHeight w:val="1604"/>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6FC" w:rsidRPr="00F64C09" w:rsidRDefault="00D636FC" w:rsidP="00372EF2">
            <w:pPr>
              <w:spacing w:after="0" w:line="240" w:lineRule="auto"/>
              <w:jc w:val="center"/>
              <w:rPr>
                <w:rFonts w:ascii="Times New Roman" w:hAnsi="Times New Roman"/>
                <w:b/>
                <w:bCs/>
                <w:color w:val="000000"/>
                <w:sz w:val="20"/>
                <w:szCs w:val="20"/>
              </w:rPr>
            </w:pPr>
            <w:r w:rsidRPr="00F64C09">
              <w:rPr>
                <w:rFonts w:ascii="Times New Roman" w:hAnsi="Times New Roman"/>
                <w:b/>
                <w:bCs/>
                <w:color w:val="000000"/>
                <w:sz w:val="20"/>
                <w:szCs w:val="20"/>
              </w:rPr>
              <w:t>Rb.</w:t>
            </w:r>
          </w:p>
        </w:tc>
        <w:tc>
          <w:tcPr>
            <w:tcW w:w="3731" w:type="dxa"/>
            <w:tcBorders>
              <w:top w:val="single" w:sz="4" w:space="0" w:color="auto"/>
              <w:left w:val="nil"/>
              <w:bottom w:val="single" w:sz="4" w:space="0" w:color="auto"/>
              <w:right w:val="single" w:sz="4" w:space="0" w:color="auto"/>
            </w:tcBorders>
            <w:shd w:val="clear" w:color="auto" w:fill="auto"/>
            <w:noWrap/>
            <w:vAlign w:val="center"/>
            <w:hideMark/>
          </w:tcPr>
          <w:p w:rsidR="00D636FC" w:rsidRPr="00F64C09" w:rsidRDefault="00D636FC" w:rsidP="00372EF2">
            <w:pPr>
              <w:spacing w:after="0" w:line="240" w:lineRule="auto"/>
              <w:jc w:val="center"/>
              <w:rPr>
                <w:rFonts w:ascii="Times New Roman" w:hAnsi="Times New Roman"/>
                <w:b/>
                <w:bCs/>
                <w:color w:val="000000"/>
                <w:sz w:val="20"/>
                <w:szCs w:val="20"/>
              </w:rPr>
            </w:pPr>
            <w:r w:rsidRPr="00F64C09">
              <w:rPr>
                <w:rFonts w:ascii="Times New Roman" w:hAnsi="Times New Roman"/>
                <w:b/>
                <w:bCs/>
                <w:color w:val="000000"/>
                <w:sz w:val="20"/>
                <w:szCs w:val="20"/>
              </w:rPr>
              <w:t>Naziv</w:t>
            </w:r>
          </w:p>
        </w:tc>
        <w:tc>
          <w:tcPr>
            <w:tcW w:w="1539"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b/>
                <w:bCs/>
                <w:color w:val="000000"/>
                <w:sz w:val="20"/>
                <w:szCs w:val="20"/>
              </w:rPr>
            </w:pPr>
            <w:r w:rsidRPr="00F64C09">
              <w:rPr>
                <w:rFonts w:ascii="Times New Roman" w:hAnsi="Times New Roman"/>
                <w:b/>
                <w:bCs/>
                <w:color w:val="000000"/>
                <w:sz w:val="20"/>
                <w:szCs w:val="20"/>
              </w:rPr>
              <w:t>Primjedbe i sugestije</w:t>
            </w:r>
            <w:r w:rsidRPr="00F64C09">
              <w:rPr>
                <w:rFonts w:ascii="Times New Roman" w:hAnsi="Times New Roman"/>
                <w:b/>
                <w:bCs/>
                <w:color w:val="000000"/>
                <w:sz w:val="20"/>
                <w:szCs w:val="20"/>
              </w:rPr>
              <w:br/>
              <w:t xml:space="preserve">date u neposrednoj saradnji i </w:t>
            </w:r>
            <w:r w:rsidRPr="00F64C09">
              <w:rPr>
                <w:rFonts w:ascii="Times New Roman" w:hAnsi="Times New Roman"/>
                <w:b/>
                <w:bCs/>
                <w:color w:val="000000"/>
                <w:sz w:val="20"/>
                <w:szCs w:val="20"/>
              </w:rPr>
              <w:br/>
              <w:t>pisanim putem</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b/>
                <w:bCs/>
                <w:color w:val="000000"/>
                <w:sz w:val="20"/>
                <w:szCs w:val="20"/>
              </w:rPr>
            </w:pPr>
            <w:r w:rsidRPr="00F64C09">
              <w:rPr>
                <w:rFonts w:ascii="Times New Roman" w:hAnsi="Times New Roman"/>
                <w:b/>
                <w:bCs/>
                <w:color w:val="000000"/>
                <w:sz w:val="20"/>
                <w:szCs w:val="20"/>
              </w:rPr>
              <w:t>Konačno mišljenje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b/>
                <w:bCs/>
                <w:color w:val="000000"/>
                <w:sz w:val="20"/>
                <w:szCs w:val="20"/>
              </w:rPr>
            </w:pPr>
            <w:r w:rsidRPr="00F64C09">
              <w:rPr>
                <w:rFonts w:ascii="Times New Roman" w:hAnsi="Times New Roman"/>
                <w:b/>
                <w:bCs/>
                <w:color w:val="000000"/>
                <w:sz w:val="20"/>
                <w:szCs w:val="20"/>
              </w:rPr>
              <w:t xml:space="preserve">Mišljenje u smislu </w:t>
            </w:r>
            <w:r>
              <w:rPr>
                <w:rFonts w:ascii="Times New Roman" w:hAnsi="Times New Roman"/>
                <w:b/>
                <w:bCs/>
                <w:color w:val="000000"/>
                <w:sz w:val="20"/>
                <w:szCs w:val="20"/>
              </w:rPr>
              <w:t>člana 65 P</w:t>
            </w:r>
            <w:r w:rsidRPr="00F64C09">
              <w:rPr>
                <w:rFonts w:ascii="Times New Roman" w:hAnsi="Times New Roman"/>
                <w:b/>
                <w:bCs/>
                <w:color w:val="000000"/>
                <w:sz w:val="20"/>
                <w:szCs w:val="20"/>
              </w:rPr>
              <w:t>oslovnika Vlade Crne Gore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636FC" w:rsidRPr="00F64C09" w:rsidRDefault="00D636FC" w:rsidP="00372EF2">
            <w:pPr>
              <w:spacing w:after="0" w:line="240" w:lineRule="auto"/>
              <w:jc w:val="center"/>
              <w:rPr>
                <w:rFonts w:ascii="Times New Roman" w:hAnsi="Times New Roman"/>
                <w:b/>
                <w:bCs/>
                <w:color w:val="000000"/>
                <w:sz w:val="20"/>
                <w:szCs w:val="20"/>
              </w:rPr>
            </w:pPr>
            <w:r w:rsidRPr="00F64C09">
              <w:rPr>
                <w:rFonts w:ascii="Times New Roman" w:hAnsi="Times New Roman"/>
                <w:b/>
                <w:bCs/>
                <w:color w:val="000000"/>
                <w:sz w:val="20"/>
                <w:szCs w:val="20"/>
              </w:rPr>
              <w:t>Dat nalog za objavljivanje</w:t>
            </w:r>
          </w:p>
        </w:tc>
      </w:tr>
      <w:tr w:rsidR="00D636FC" w:rsidRPr="00F64C09"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1.</w:t>
            </w:r>
          </w:p>
        </w:tc>
        <w:tc>
          <w:tcPr>
            <w:tcW w:w="373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Odluka o izmjeni Odluke o određivanju luka prema značaju</w:t>
            </w:r>
          </w:p>
        </w:tc>
        <w:tc>
          <w:tcPr>
            <w:tcW w:w="1539"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20.1.</w:t>
            </w:r>
          </w:p>
        </w:tc>
        <w:tc>
          <w:tcPr>
            <w:tcW w:w="1013"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20.1.</w:t>
            </w:r>
          </w:p>
        </w:tc>
        <w:tc>
          <w:tcPr>
            <w:tcW w:w="1134"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4.3.</w:t>
            </w:r>
          </w:p>
        </w:tc>
        <w:tc>
          <w:tcPr>
            <w:tcW w:w="850"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20.3.</w:t>
            </w:r>
          </w:p>
        </w:tc>
      </w:tr>
      <w:tr w:rsidR="00D636FC" w:rsidRPr="00F64C09"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2.</w:t>
            </w:r>
          </w:p>
        </w:tc>
        <w:tc>
          <w:tcPr>
            <w:tcW w:w="373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Odluka o određivanju luka za međunarodni pomorski saobraćaj</w:t>
            </w:r>
          </w:p>
        </w:tc>
        <w:tc>
          <w:tcPr>
            <w:tcW w:w="1539"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1013"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29.1.</w:t>
            </w:r>
          </w:p>
        </w:tc>
        <w:tc>
          <w:tcPr>
            <w:tcW w:w="850"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11.2.</w:t>
            </w:r>
          </w:p>
        </w:tc>
      </w:tr>
      <w:tr w:rsidR="00D636FC" w:rsidRPr="00F64C09" w:rsidTr="00372EF2">
        <w:trPr>
          <w:trHeight w:val="12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3.</w:t>
            </w:r>
          </w:p>
        </w:tc>
        <w:tc>
          <w:tcPr>
            <w:tcW w:w="373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Odluka o visini i načinu plaćanja naknade za korišćenje podataka iz navigacijskih karata, publikacija i hidrografske baze</w:t>
            </w:r>
          </w:p>
        </w:tc>
        <w:tc>
          <w:tcPr>
            <w:tcW w:w="1539"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1013"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3.2.</w:t>
            </w:r>
          </w:p>
        </w:tc>
        <w:tc>
          <w:tcPr>
            <w:tcW w:w="850"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11.2.</w:t>
            </w:r>
          </w:p>
        </w:tc>
      </w:tr>
      <w:tr w:rsidR="00D636FC" w:rsidRPr="00F64C09"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5.</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Odluka o izmjeni statuta Društva sa ograničenom odgovornošću „Project-consulting“- Podgorica</w:t>
            </w:r>
          </w:p>
        </w:tc>
        <w:tc>
          <w:tcPr>
            <w:tcW w:w="1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5.3.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r>
      <w:tr w:rsidR="00D636FC" w:rsidRPr="00F64C09" w:rsidTr="00372EF2">
        <w:trPr>
          <w:trHeight w:val="123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6.</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Odluka o visini pojedinačne naknade za obavljanje privrednog ribolova i marikulture</w:t>
            </w:r>
          </w:p>
        </w:tc>
        <w:tc>
          <w:tcPr>
            <w:tcW w:w="15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11. 3.</w:t>
            </w:r>
          </w:p>
        </w:tc>
        <w:tc>
          <w:tcPr>
            <w:tcW w:w="1013"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11. 3.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r>
      <w:tr w:rsidR="00D636FC" w:rsidRPr="00F64C09"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7.</w:t>
            </w:r>
          </w:p>
        </w:tc>
        <w:tc>
          <w:tcPr>
            <w:tcW w:w="373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Odluka o određivanju šumskih područja</w:t>
            </w:r>
          </w:p>
        </w:tc>
        <w:tc>
          <w:tcPr>
            <w:tcW w:w="1539"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2.6.</w:t>
            </w:r>
          </w:p>
        </w:tc>
        <w:tc>
          <w:tcPr>
            <w:tcW w:w="1013"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2.6.</w:t>
            </w:r>
          </w:p>
        </w:tc>
        <w:tc>
          <w:tcPr>
            <w:tcW w:w="1134"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21.7.</w:t>
            </w:r>
          </w:p>
        </w:tc>
        <w:tc>
          <w:tcPr>
            <w:tcW w:w="850"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18.9.</w:t>
            </w:r>
          </w:p>
        </w:tc>
      </w:tr>
      <w:tr w:rsidR="00D636FC" w:rsidRPr="00F64C09" w:rsidTr="00D636FC">
        <w:trPr>
          <w:trHeight w:val="94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8.</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Odluka o visini naknade-putarine za upotrebu tunela Sozina i prilaznih saobraćajnica</w:t>
            </w:r>
          </w:p>
        </w:tc>
        <w:tc>
          <w:tcPr>
            <w:tcW w:w="1539"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6.6.</w:t>
            </w:r>
          </w:p>
        </w:tc>
        <w:tc>
          <w:tcPr>
            <w:tcW w:w="1013"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6.6.</w:t>
            </w:r>
          </w:p>
        </w:tc>
        <w:tc>
          <w:tcPr>
            <w:tcW w:w="1134"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3.7.</w:t>
            </w:r>
          </w:p>
        </w:tc>
        <w:tc>
          <w:tcPr>
            <w:tcW w:w="850"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9.7.</w:t>
            </w:r>
          </w:p>
        </w:tc>
      </w:tr>
      <w:tr w:rsidR="00D636FC" w:rsidRPr="00F64C09" w:rsidTr="00D636FC">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lastRenderedPageBreak/>
              <w:t xml:space="preserve">       9.</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Odluka o davanju šuma u državnoj svojini na korišćenje prodajom drveta u dubećem stanju (sanitarna sječa)</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16.9.</w:t>
            </w:r>
          </w:p>
        </w:tc>
      </w:tr>
      <w:tr w:rsidR="00D636FC" w:rsidRPr="00F64C09" w:rsidTr="00D636FC">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10.</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Odluka o davanju šuma u državnoj svojini na korišćenje prodajom drveta u dubećem stanju za 2014. godinu</w:t>
            </w:r>
          </w:p>
        </w:tc>
        <w:tc>
          <w:tcPr>
            <w:tcW w:w="15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16.6.</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6.10.</w:t>
            </w:r>
          </w:p>
        </w:tc>
      </w:tr>
      <w:tr w:rsidR="00D636FC" w:rsidRPr="00F64C09" w:rsidTr="00372EF2">
        <w:trPr>
          <w:trHeight w:val="126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11.</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Odluka o visini naknade za upis u Registar sorti i podloga sadnog materijala i Registar sorti poljoprivrednog bilja</w:t>
            </w:r>
          </w:p>
        </w:tc>
        <w:tc>
          <w:tcPr>
            <w:tcW w:w="1539"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7.7.</w:t>
            </w:r>
          </w:p>
        </w:tc>
        <w:tc>
          <w:tcPr>
            <w:tcW w:w="1013"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7.7.</w:t>
            </w:r>
          </w:p>
        </w:tc>
        <w:tc>
          <w:tcPr>
            <w:tcW w:w="1134"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26.9.</w:t>
            </w:r>
          </w:p>
        </w:tc>
        <w:tc>
          <w:tcPr>
            <w:tcW w:w="850"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13.10.</w:t>
            </w:r>
          </w:p>
        </w:tc>
      </w:tr>
      <w:tr w:rsidR="00D636FC" w:rsidRPr="00F64C09" w:rsidTr="00372EF2">
        <w:trPr>
          <w:trHeight w:val="157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12.</w:t>
            </w:r>
          </w:p>
        </w:tc>
        <w:tc>
          <w:tcPr>
            <w:tcW w:w="373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Odluka o dopuni Opšteg plana zaštite od štetnog dejstva voda, za vode od značaja za Crnu Goru, za period od 2010. do 2016. godine</w:t>
            </w:r>
          </w:p>
        </w:tc>
        <w:tc>
          <w:tcPr>
            <w:tcW w:w="1539"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1013"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23.7.</w:t>
            </w:r>
          </w:p>
        </w:tc>
        <w:tc>
          <w:tcPr>
            <w:tcW w:w="850"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1.8.</w:t>
            </w:r>
          </w:p>
        </w:tc>
      </w:tr>
      <w:tr w:rsidR="00D636FC" w:rsidRPr="00F64C09" w:rsidTr="00372EF2">
        <w:trPr>
          <w:trHeight w:val="126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13.</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Odluka o izmjenama i dopunama Odluke o osnivanju društva sa ograničenom odgovornošću  "Monte-put" Podgorica</w:t>
            </w:r>
          </w:p>
        </w:tc>
        <w:tc>
          <w:tcPr>
            <w:tcW w:w="1539"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24.7.</w:t>
            </w:r>
          </w:p>
        </w:tc>
        <w:tc>
          <w:tcPr>
            <w:tcW w:w="1013"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25.7.</w:t>
            </w:r>
          </w:p>
        </w:tc>
        <w:tc>
          <w:tcPr>
            <w:tcW w:w="1134"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1.8.</w:t>
            </w:r>
          </w:p>
        </w:tc>
        <w:tc>
          <w:tcPr>
            <w:tcW w:w="850" w:type="dxa"/>
            <w:tcBorders>
              <w:top w:val="nil"/>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1.8.</w:t>
            </w:r>
          </w:p>
        </w:tc>
      </w:tr>
      <w:tr w:rsidR="00D636FC" w:rsidRPr="00F64C09" w:rsidTr="00372EF2">
        <w:trPr>
          <w:trHeight w:val="94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14.</w:t>
            </w:r>
          </w:p>
        </w:tc>
        <w:tc>
          <w:tcPr>
            <w:tcW w:w="3731"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Odluka o osnivanju Poslovne jedinice za upravljanje projektom izgradnje autoputa Bar-Boljare</w:t>
            </w:r>
          </w:p>
        </w:tc>
        <w:tc>
          <w:tcPr>
            <w:tcW w:w="1539"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24.7.</w:t>
            </w:r>
          </w:p>
        </w:tc>
        <w:tc>
          <w:tcPr>
            <w:tcW w:w="1013"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25.7.</w:t>
            </w:r>
          </w:p>
        </w:tc>
        <w:tc>
          <w:tcPr>
            <w:tcW w:w="1134"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8.8.</w:t>
            </w:r>
          </w:p>
        </w:tc>
        <w:tc>
          <w:tcPr>
            <w:tcW w:w="850" w:type="dxa"/>
            <w:tcBorders>
              <w:top w:val="nil"/>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13.8.</w:t>
            </w:r>
          </w:p>
        </w:tc>
      </w:tr>
      <w:tr w:rsidR="00D636FC" w:rsidRPr="00F64C09" w:rsidTr="00372EF2">
        <w:trPr>
          <w:trHeight w:val="157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15.</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Odluka o visini mjesečne naknade za korišćenje pružnog pojasa i zemljišta koje pripada infarstrukturi  i poslovnog prostora</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2.10.</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sz w:val="24"/>
                <w:szCs w:val="24"/>
              </w:rPr>
            </w:pPr>
            <w:r w:rsidRPr="00F64C09">
              <w:rPr>
                <w:rFonts w:ascii="Times New Roman" w:hAnsi="Times New Roman"/>
                <w:sz w:val="24"/>
                <w:szCs w:val="24"/>
              </w:rPr>
              <w:t>29.10.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6.11.</w:t>
            </w:r>
          </w:p>
        </w:tc>
      </w:tr>
      <w:tr w:rsidR="00D636FC" w:rsidRPr="00F64C09" w:rsidTr="00372EF2">
        <w:trPr>
          <w:trHeight w:val="1921"/>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right"/>
              <w:rPr>
                <w:rFonts w:ascii="Times New Roman" w:hAnsi="Times New Roman"/>
                <w:b/>
                <w:color w:val="000000"/>
                <w:sz w:val="24"/>
                <w:szCs w:val="24"/>
              </w:rPr>
            </w:pPr>
            <w:r w:rsidRPr="00F64C09">
              <w:rPr>
                <w:rFonts w:ascii="Times New Roman" w:hAnsi="Times New Roman"/>
                <w:b/>
                <w:color w:val="000000"/>
                <w:sz w:val="24"/>
                <w:szCs w:val="24"/>
              </w:rPr>
              <w:t xml:space="preserve">       16.</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Odluka o osnivanju</w:t>
            </w:r>
            <w:r>
              <w:rPr>
                <w:rFonts w:ascii="Times New Roman" w:hAnsi="Times New Roman"/>
                <w:color w:val="000000"/>
                <w:sz w:val="24"/>
                <w:szCs w:val="24"/>
              </w:rPr>
              <w:t xml:space="preserve"> Nacionalne k</w:t>
            </w:r>
            <w:r w:rsidRPr="00F64C09">
              <w:rPr>
                <w:rFonts w:ascii="Times New Roman" w:hAnsi="Times New Roman"/>
                <w:color w:val="000000"/>
                <w:sz w:val="24"/>
                <w:szCs w:val="24"/>
              </w:rPr>
              <w:t>omisije za istraživanje nesreća i ozbiljnih nezgoda vazduhoplova, vanrednih događaja koji ugrožavaju bezbjednost željezničkog saobraćaja i pomorskih nezgoda i nesreća</w:t>
            </w:r>
          </w:p>
        </w:tc>
        <w:tc>
          <w:tcPr>
            <w:tcW w:w="1539"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19.11.</w:t>
            </w:r>
          </w:p>
        </w:tc>
        <w:tc>
          <w:tcPr>
            <w:tcW w:w="1013"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20.11.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sidRPr="00F64C09">
              <w:rPr>
                <w:rFonts w:ascii="Times New Roman" w:hAnsi="Times New Roman"/>
                <w:color w:val="000000"/>
                <w:sz w:val="24"/>
                <w:szCs w:val="24"/>
              </w:rPr>
              <w:t>25.12.</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636FC" w:rsidRPr="00F64C09"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r w:rsidRPr="00F64C09">
              <w:rPr>
                <w:rFonts w:ascii="Times New Roman" w:hAnsi="Times New Roman"/>
                <w:color w:val="000000"/>
                <w:sz w:val="24"/>
                <w:szCs w:val="24"/>
              </w:rPr>
              <w:t> </w:t>
            </w:r>
          </w:p>
        </w:tc>
      </w:tr>
    </w:tbl>
    <w:p w:rsidR="00D636FC" w:rsidRDefault="00D636FC" w:rsidP="0047390E">
      <w:pPr>
        <w:jc w:val="center"/>
      </w:pPr>
    </w:p>
    <w:p w:rsidR="00D636FC" w:rsidRDefault="00D636FC" w:rsidP="0047390E">
      <w:pPr>
        <w:jc w:val="center"/>
      </w:pPr>
    </w:p>
    <w:p w:rsidR="00D636FC" w:rsidRDefault="00D636FC" w:rsidP="0047390E">
      <w:pPr>
        <w:jc w:val="center"/>
      </w:pPr>
    </w:p>
    <w:p w:rsidR="00D636FC" w:rsidRDefault="00D636FC" w:rsidP="0047390E">
      <w:pPr>
        <w:jc w:val="center"/>
      </w:pPr>
    </w:p>
    <w:p w:rsidR="00D636FC" w:rsidRDefault="00D636FC" w:rsidP="00D636FC">
      <w:pPr>
        <w:spacing w:after="0" w:line="240" w:lineRule="auto"/>
        <w:ind w:left="3840"/>
        <w:rPr>
          <w:rFonts w:ascii="Times New Roman" w:hAnsi="Times New Roman"/>
          <w:b/>
          <w:sz w:val="24"/>
          <w:szCs w:val="24"/>
          <w:u w:val="single"/>
        </w:rPr>
      </w:pPr>
      <w:r>
        <w:rPr>
          <w:rFonts w:ascii="Times New Roman" w:hAnsi="Times New Roman"/>
          <w:b/>
          <w:sz w:val="24"/>
          <w:szCs w:val="24"/>
          <w:u w:val="single"/>
        </w:rPr>
        <w:lastRenderedPageBreak/>
        <w:t>3.</w:t>
      </w:r>
      <w:r w:rsidRPr="00833307">
        <w:rPr>
          <w:rFonts w:ascii="Times New Roman" w:hAnsi="Times New Roman"/>
          <w:b/>
          <w:sz w:val="24"/>
          <w:szCs w:val="24"/>
          <w:u w:val="single"/>
        </w:rPr>
        <w:t>PRAVILNICI</w:t>
      </w:r>
    </w:p>
    <w:p w:rsidR="00D636FC" w:rsidRPr="00833307" w:rsidRDefault="00D636FC" w:rsidP="00D636FC">
      <w:pPr>
        <w:spacing w:after="0" w:line="240" w:lineRule="auto"/>
        <w:ind w:left="3840"/>
        <w:rPr>
          <w:rFonts w:ascii="Times New Roman" w:hAnsi="Times New Roman"/>
          <w:b/>
          <w:sz w:val="24"/>
          <w:szCs w:val="24"/>
          <w:u w:val="single"/>
        </w:rPr>
      </w:pPr>
    </w:p>
    <w:tbl>
      <w:tblPr>
        <w:tblW w:w="9087" w:type="dxa"/>
        <w:tblInd w:w="93" w:type="dxa"/>
        <w:tblLook w:val="04A0"/>
      </w:tblPr>
      <w:tblGrid>
        <w:gridCol w:w="820"/>
        <w:gridCol w:w="3731"/>
        <w:gridCol w:w="1615"/>
        <w:gridCol w:w="1582"/>
        <w:gridCol w:w="1339"/>
      </w:tblGrid>
      <w:tr w:rsidR="00D636FC" w:rsidRPr="00F9150E" w:rsidTr="00372EF2">
        <w:trPr>
          <w:trHeight w:val="15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6FC" w:rsidRPr="00F9150E" w:rsidRDefault="00D636FC" w:rsidP="00372EF2">
            <w:pPr>
              <w:spacing w:after="0" w:line="240" w:lineRule="auto"/>
              <w:jc w:val="center"/>
              <w:rPr>
                <w:rFonts w:ascii="Times New Roman" w:hAnsi="Times New Roman"/>
                <w:b/>
                <w:bCs/>
                <w:color w:val="000000"/>
                <w:sz w:val="20"/>
                <w:szCs w:val="20"/>
              </w:rPr>
            </w:pPr>
            <w:r w:rsidRPr="00F9150E">
              <w:rPr>
                <w:rFonts w:ascii="Times New Roman" w:hAnsi="Times New Roman"/>
                <w:b/>
                <w:bCs/>
                <w:color w:val="000000"/>
                <w:sz w:val="20"/>
                <w:szCs w:val="20"/>
              </w:rPr>
              <w:t>Rb.</w:t>
            </w:r>
          </w:p>
        </w:tc>
        <w:tc>
          <w:tcPr>
            <w:tcW w:w="3731" w:type="dxa"/>
            <w:tcBorders>
              <w:top w:val="single" w:sz="4" w:space="0" w:color="auto"/>
              <w:left w:val="nil"/>
              <w:bottom w:val="single" w:sz="4" w:space="0" w:color="auto"/>
              <w:right w:val="single" w:sz="4" w:space="0" w:color="auto"/>
            </w:tcBorders>
            <w:shd w:val="clear" w:color="auto" w:fill="auto"/>
            <w:vAlign w:val="center"/>
            <w:hideMark/>
          </w:tcPr>
          <w:p w:rsidR="00D636FC" w:rsidRPr="00F9150E" w:rsidRDefault="00D636FC" w:rsidP="00372EF2">
            <w:pPr>
              <w:spacing w:after="0" w:line="240" w:lineRule="auto"/>
              <w:jc w:val="center"/>
              <w:rPr>
                <w:rFonts w:ascii="Times New Roman" w:hAnsi="Times New Roman"/>
                <w:b/>
                <w:bCs/>
                <w:color w:val="000000"/>
                <w:sz w:val="20"/>
                <w:szCs w:val="20"/>
              </w:rPr>
            </w:pPr>
            <w:r w:rsidRPr="00F9150E">
              <w:rPr>
                <w:rFonts w:ascii="Times New Roman" w:hAnsi="Times New Roman"/>
                <w:b/>
                <w:bCs/>
                <w:color w:val="000000"/>
                <w:sz w:val="20"/>
                <w:szCs w:val="20"/>
              </w:rPr>
              <w:t>Naziv</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rsidR="00D636FC" w:rsidRPr="00F9150E" w:rsidRDefault="00D636FC" w:rsidP="00372EF2">
            <w:pPr>
              <w:spacing w:after="0" w:line="240" w:lineRule="auto"/>
              <w:jc w:val="center"/>
              <w:rPr>
                <w:rFonts w:ascii="Times New Roman" w:hAnsi="Times New Roman"/>
                <w:b/>
                <w:bCs/>
                <w:color w:val="000000"/>
                <w:sz w:val="20"/>
                <w:szCs w:val="20"/>
              </w:rPr>
            </w:pPr>
            <w:r w:rsidRPr="00F9150E">
              <w:rPr>
                <w:rFonts w:ascii="Times New Roman" w:hAnsi="Times New Roman"/>
                <w:b/>
                <w:bCs/>
                <w:color w:val="000000"/>
                <w:sz w:val="20"/>
                <w:szCs w:val="20"/>
              </w:rPr>
              <w:t>Primjedbe i sugestije</w:t>
            </w:r>
            <w:r w:rsidRPr="00F9150E">
              <w:rPr>
                <w:rFonts w:ascii="Times New Roman" w:hAnsi="Times New Roman"/>
                <w:b/>
                <w:bCs/>
                <w:color w:val="000000"/>
                <w:sz w:val="20"/>
                <w:szCs w:val="20"/>
              </w:rPr>
              <w:br/>
              <w:t xml:space="preserve">date u neposrednoj saradnji i </w:t>
            </w:r>
            <w:r w:rsidRPr="00F9150E">
              <w:rPr>
                <w:rFonts w:ascii="Times New Roman" w:hAnsi="Times New Roman"/>
                <w:b/>
                <w:bCs/>
                <w:color w:val="000000"/>
                <w:sz w:val="20"/>
                <w:szCs w:val="20"/>
              </w:rPr>
              <w:br/>
              <w:t>pisanim putem</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D636FC" w:rsidRPr="00F9150E" w:rsidRDefault="00D636FC" w:rsidP="00372EF2">
            <w:pPr>
              <w:spacing w:after="0" w:line="240" w:lineRule="auto"/>
              <w:jc w:val="center"/>
              <w:rPr>
                <w:rFonts w:ascii="Times New Roman" w:hAnsi="Times New Roman"/>
                <w:b/>
                <w:bCs/>
                <w:color w:val="000000"/>
                <w:sz w:val="20"/>
                <w:szCs w:val="20"/>
              </w:rPr>
            </w:pPr>
            <w:r w:rsidRPr="00F9150E">
              <w:rPr>
                <w:rFonts w:ascii="Times New Roman" w:hAnsi="Times New Roman"/>
                <w:b/>
                <w:bCs/>
                <w:color w:val="000000"/>
                <w:sz w:val="20"/>
                <w:szCs w:val="20"/>
              </w:rPr>
              <w:t>Konačno mišljenje</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D636FC" w:rsidRPr="00F9150E" w:rsidRDefault="00D636FC" w:rsidP="00372EF2">
            <w:pPr>
              <w:spacing w:after="0" w:line="240" w:lineRule="auto"/>
              <w:jc w:val="center"/>
              <w:rPr>
                <w:rFonts w:ascii="Times New Roman" w:hAnsi="Times New Roman"/>
                <w:b/>
                <w:bCs/>
                <w:color w:val="000000"/>
                <w:sz w:val="20"/>
                <w:szCs w:val="20"/>
              </w:rPr>
            </w:pPr>
            <w:r w:rsidRPr="00F9150E">
              <w:rPr>
                <w:rFonts w:ascii="Times New Roman" w:hAnsi="Times New Roman"/>
                <w:b/>
                <w:bCs/>
                <w:color w:val="000000"/>
                <w:sz w:val="20"/>
                <w:szCs w:val="20"/>
              </w:rPr>
              <w:t>Dat nalog za objavljivanje</w:t>
            </w:r>
          </w:p>
        </w:tc>
      </w:tr>
      <w:tr w:rsidR="00D636FC" w:rsidRPr="00F9150E" w:rsidTr="00372EF2">
        <w:trPr>
          <w:trHeight w:val="157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1.</w:t>
            </w:r>
          </w:p>
        </w:tc>
        <w:tc>
          <w:tcPr>
            <w:tcW w:w="373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Pravilnik o metodama ispitivanja opasnih svojstava otpada i bližim uslovima koje treba da ispunjava akreditovana laboratorija za ispitivanje opasnih svojstava otpada</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22.1.</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23.1.</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29.4.</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2.</w:t>
            </w:r>
          </w:p>
        </w:tc>
        <w:tc>
          <w:tcPr>
            <w:tcW w:w="373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Pravilnik o smjernicama i uslovima dobre laboratorijske prakse</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20.1.</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22.1.</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5.6.</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3.</w:t>
            </w:r>
          </w:p>
        </w:tc>
        <w:tc>
          <w:tcPr>
            <w:tcW w:w="3731" w:type="dxa"/>
            <w:tcBorders>
              <w:top w:val="nil"/>
              <w:left w:val="nil"/>
              <w:bottom w:val="single" w:sz="4" w:space="0" w:color="auto"/>
              <w:right w:val="single" w:sz="4" w:space="0" w:color="auto"/>
            </w:tcBorders>
            <w:shd w:val="clear" w:color="auto" w:fill="auto"/>
            <w:vAlign w:val="center"/>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Pravilnik o uslovima za pružanje usluga iz vazduha</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17.1.</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17.1.</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22.1.</w:t>
            </w:r>
          </w:p>
        </w:tc>
      </w:tr>
      <w:tr w:rsidR="00D636FC" w:rsidRPr="00F9150E" w:rsidTr="00372EF2">
        <w:trPr>
          <w:trHeight w:val="6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w:t>
            </w:r>
          </w:p>
        </w:tc>
        <w:tc>
          <w:tcPr>
            <w:tcW w:w="3731" w:type="dxa"/>
            <w:tcBorders>
              <w:top w:val="nil"/>
              <w:left w:val="nil"/>
              <w:bottom w:val="single" w:sz="4" w:space="0" w:color="auto"/>
              <w:right w:val="single" w:sz="4" w:space="0" w:color="auto"/>
            </w:tcBorders>
            <w:shd w:val="clear" w:color="auto" w:fill="auto"/>
            <w:vAlign w:val="center"/>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kočnicama željezničkih vozila</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22.1.</w:t>
            </w:r>
          </w:p>
        </w:tc>
      </w:tr>
      <w:tr w:rsidR="00D636FC" w:rsidRPr="00F9150E" w:rsidTr="00372EF2">
        <w:trPr>
          <w:trHeight w:val="6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5.</w:t>
            </w:r>
          </w:p>
        </w:tc>
        <w:tc>
          <w:tcPr>
            <w:tcW w:w="3731" w:type="dxa"/>
            <w:tcBorders>
              <w:top w:val="nil"/>
              <w:left w:val="nil"/>
              <w:bottom w:val="nil"/>
              <w:right w:val="nil"/>
            </w:tcBorders>
            <w:shd w:val="clear" w:color="auto" w:fill="auto"/>
            <w:vAlign w:val="bottom"/>
            <w:hideMark/>
          </w:tcPr>
          <w:p w:rsidR="00D636FC" w:rsidRPr="0077055B" w:rsidRDefault="00D636FC" w:rsidP="00372EF2">
            <w:pPr>
              <w:spacing w:after="0" w:line="240" w:lineRule="auto"/>
              <w:jc w:val="center"/>
              <w:rPr>
                <w:rFonts w:ascii="Times New Roman" w:hAnsi="Times New Roman"/>
                <w:sz w:val="24"/>
                <w:szCs w:val="24"/>
                <w:lang w:val="it-IT"/>
              </w:rPr>
            </w:pPr>
            <w:r w:rsidRPr="0077055B">
              <w:rPr>
                <w:rFonts w:ascii="Times New Roman" w:hAnsi="Times New Roman"/>
                <w:sz w:val="24"/>
                <w:szCs w:val="24"/>
                <w:lang w:val="it-IT"/>
              </w:rPr>
              <w:t>Pravilnik o minimalno-tehničkim uslovima za pokretne objekte</w:t>
            </w:r>
          </w:p>
        </w:tc>
        <w:tc>
          <w:tcPr>
            <w:tcW w:w="1615"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21.1.</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27.2.</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13.3.</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6.</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načinu i postupku uzimanja  uzoraka zelene salate ili spanaća na nitrate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15.1.</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17.1.</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24.1.</w:t>
            </w:r>
          </w:p>
        </w:tc>
      </w:tr>
      <w:tr w:rsidR="00D636FC" w:rsidRPr="00F9150E" w:rsidTr="00372EF2">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7.</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fitosanit</w:t>
            </w:r>
            <w:r>
              <w:rPr>
                <w:rFonts w:ascii="Times New Roman" w:hAnsi="Times New Roman"/>
                <w:color w:val="000000"/>
                <w:sz w:val="24"/>
                <w:szCs w:val="24"/>
              </w:rPr>
              <w:t>arnim mjerama za iskorjenjivanje i suzbijanje</w:t>
            </w:r>
            <w:r w:rsidRPr="00F9150E">
              <w:rPr>
                <w:rFonts w:ascii="Times New Roman" w:hAnsi="Times New Roman"/>
                <w:color w:val="000000"/>
                <w:sz w:val="24"/>
                <w:szCs w:val="24"/>
              </w:rPr>
              <w:t xml:space="preserve"> borove nematode- Bursaphelenchus xylophilus (Steiner et Buhrer) Nickle et al.</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25.2.         26.2.</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27.2.</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3.3.</w:t>
            </w:r>
          </w:p>
        </w:tc>
      </w:tr>
      <w:tr w:rsidR="00D636FC" w:rsidRPr="00F9150E" w:rsidTr="00372EF2">
        <w:trPr>
          <w:trHeight w:val="7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8.</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uslovima koje mora ispunjavati pravno lice za obavljanje hidrografske djelatnosti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13.1.        20.2.        </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21.2.</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3.3.</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9.</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načinu izdavanja i upotrebe službenih navigacijskih karata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13.1.</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20.1.</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3.2.</w:t>
            </w:r>
          </w:p>
        </w:tc>
      </w:tr>
      <w:tr w:rsidR="00D636FC" w:rsidRPr="00F9150E" w:rsidTr="00372EF2">
        <w:trPr>
          <w:trHeight w:val="1222"/>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10.</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bližim uslovima u pogledu opreme za obavljanje poslova meteorološke i hidrološke djelatnosti i načinu rada</w:t>
            </w:r>
            <w:r>
              <w:rPr>
                <w:rFonts w:ascii="Times New Roman" w:hAnsi="Times New Roman"/>
                <w:color w:val="000000"/>
                <w:sz w:val="24"/>
                <w:szCs w:val="24"/>
              </w:rPr>
              <w:t xml:space="preserve"> </w:t>
            </w:r>
            <w:r w:rsidRPr="00F9150E">
              <w:rPr>
                <w:rFonts w:ascii="Times New Roman" w:hAnsi="Times New Roman"/>
                <w:color w:val="000000"/>
                <w:sz w:val="24"/>
                <w:szCs w:val="24"/>
              </w:rPr>
              <w:t xml:space="preserve">meteoroloških i hidroloških stanica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13.1.</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22.1.</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3.2.</w:t>
            </w:r>
          </w:p>
        </w:tc>
      </w:tr>
      <w:tr w:rsidR="00D636FC" w:rsidRPr="00F9150E" w:rsidTr="00D636FC">
        <w:trPr>
          <w:trHeight w:val="90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11.</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sz w:val="24"/>
                <w:szCs w:val="24"/>
              </w:rPr>
              <w:t xml:space="preserve">Pravilnik o bližim uslovima koje moraju da ispunjavaju vozila u saobraćaju na putevima </w:t>
            </w:r>
            <w:r w:rsidRPr="00F9150E">
              <w:rPr>
                <w:rFonts w:ascii="Times New Roman" w:hAnsi="Times New Roman"/>
                <w:color w:val="FF0000"/>
                <w:sz w:val="24"/>
                <w:szCs w:val="24"/>
              </w:rPr>
              <w:t xml:space="preserve">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24.1.           4.4.                6.5.</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11.7.</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D636FC">
        <w:trPr>
          <w:trHeight w:val="719"/>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lastRenderedPageBreak/>
              <w:t>12.</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kvalitetu meda i drugih pčelinjih proizvoda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25.2.                5.3.                  3.4.             </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7.4.</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23.6.</w:t>
            </w:r>
          </w:p>
        </w:tc>
      </w:tr>
      <w:tr w:rsidR="00D636FC" w:rsidRPr="00F9150E" w:rsidTr="00D636FC">
        <w:trPr>
          <w:trHeight w:val="1314"/>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13.</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tehničkim standardima zaštite vazduha od emisija isparljivih organskih jedinjenja koje nastaju skladištenjem,pretakanjem i distribucijom motornih benzina</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3.2.</w:t>
            </w:r>
          </w:p>
        </w:tc>
      </w:tr>
      <w:tr w:rsidR="00D636FC" w:rsidRPr="00F9150E" w:rsidTr="00372EF2">
        <w:trPr>
          <w:trHeight w:val="31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14.</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bližem sadržaju procjene rizika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19.2.</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25.2.</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10.3.</w:t>
            </w:r>
          </w:p>
        </w:tc>
      </w:tr>
      <w:tr w:rsidR="00D636FC" w:rsidRPr="00F9150E" w:rsidTr="00372EF2">
        <w:trPr>
          <w:trHeight w:val="767"/>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15.</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izmjeni Pravilnika o bližim uslovima za upis u Registar posrednika i trgovaca otpadom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7.2.</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7.2.</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24.4.</w:t>
            </w:r>
          </w:p>
        </w:tc>
      </w:tr>
      <w:tr w:rsidR="00D636FC" w:rsidRPr="00F9150E" w:rsidTr="00372EF2">
        <w:trPr>
          <w:trHeight w:val="1063"/>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16.</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načinu klasifikacije, pakovanja i označavanja hemikalija i određenog proizvoda u skladu sa globalno harmonizovanim sistemom za klasifikaciju i obilježavanje UN</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27.1.          5.2.                 </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10.2.</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24.2.</w:t>
            </w:r>
          </w:p>
        </w:tc>
      </w:tr>
      <w:tr w:rsidR="00D636FC" w:rsidRPr="00F9150E" w:rsidTr="00372EF2">
        <w:trPr>
          <w:trHeight w:val="88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17.</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sz w:val="24"/>
                <w:szCs w:val="24"/>
                <w:lang w:val="it-IT"/>
              </w:rPr>
            </w:pPr>
            <w:r w:rsidRPr="0077055B">
              <w:rPr>
                <w:rFonts w:ascii="Times New Roman" w:hAnsi="Times New Roman"/>
                <w:sz w:val="24"/>
                <w:szCs w:val="24"/>
                <w:lang w:val="it-IT"/>
              </w:rPr>
              <w:t xml:space="preserve">Pravilnik o bližim uslovima za  izdavanje certifikata operatoru aerodroma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25.2.        26.2.           </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27.2.</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5.3.</w:t>
            </w:r>
          </w:p>
        </w:tc>
      </w:tr>
      <w:tr w:rsidR="00D636FC" w:rsidRPr="00F9150E" w:rsidTr="00372EF2">
        <w:trPr>
          <w:trHeight w:val="62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18.</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održavanju donjeg stroja željezničkih pruga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14.3.             26.5          30.5.</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30.6.</w:t>
            </w:r>
          </w:p>
        </w:tc>
      </w:tr>
      <w:tr w:rsidR="00D636FC" w:rsidRPr="00F9150E" w:rsidTr="00372EF2">
        <w:trPr>
          <w:trHeight w:val="87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19.</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Pravilnik o oznakama usaglašenosti za izvore buke koji se stavljaju u promet i upotrebu</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3.2.                  4.2.               5.2 </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12.2.</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6.3.</w:t>
            </w:r>
          </w:p>
        </w:tc>
      </w:tr>
      <w:tr w:rsidR="00D636FC" w:rsidRPr="00F9150E" w:rsidTr="00372EF2">
        <w:trPr>
          <w:trHeight w:val="88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20.</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obliku i načinu vođenja registra subjekata i registra poljoprivrednih gazdinstava  </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17.3.</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18.3.</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24.3.</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21.</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Pravilnik o metodama ispitivanja opasnih svojstava hemikalije</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20.2.                         21.2.</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21.2.</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26.3.</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22.</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bližim uslovima za produžavanje licence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27.3.</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6.6.</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23.</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proizvodnji i stavljanju u promet sjemenskog materijala žita</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27.2.               3.3.</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3.3.</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10.3.</w:t>
            </w:r>
          </w:p>
        </w:tc>
      </w:tr>
      <w:tr w:rsidR="00D636FC" w:rsidRPr="00F9150E"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24.</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oznakama garantovano tradicionalnog specijaliteta poljoprivrednih i prehrambenih proizvoda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18.3.           8.4.               11.4.</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16.4.</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8.5.</w:t>
            </w:r>
          </w:p>
        </w:tc>
      </w:tr>
      <w:tr w:rsidR="00D636FC" w:rsidRPr="00F9150E" w:rsidTr="00D636FC">
        <w:trPr>
          <w:trHeight w:val="70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25.</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visini naknade za fitosanitarni pregled bilja, biljnih proizvoda i objekata pod nadzorom</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14.3.</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17.3.</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20.3.</w:t>
            </w:r>
          </w:p>
        </w:tc>
      </w:tr>
      <w:tr w:rsidR="00D636FC" w:rsidRPr="00F9150E" w:rsidTr="00D636FC">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lastRenderedPageBreak/>
              <w:t>26.</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bližim uslovima, načinu i postupku izdavanja odobrenja za posredovanje pri zapošljavanju pomoraca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13.5.                 30.5.</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16.6. </w:t>
            </w:r>
            <w:r>
              <w:rPr>
                <w:rFonts w:ascii="Times New Roman" w:hAnsi="Times New Roman"/>
                <w:color w:val="000000"/>
                <w:sz w:val="24"/>
                <w:szCs w:val="24"/>
              </w:rPr>
              <w:t xml:space="preserve">     </w:t>
            </w:r>
            <w:r w:rsidRPr="00F9150E">
              <w:rPr>
                <w:rFonts w:ascii="Times New Roman" w:hAnsi="Times New Roman"/>
                <w:color w:val="000000"/>
                <w:sz w:val="24"/>
                <w:szCs w:val="24"/>
              </w:rPr>
              <w:t xml:space="preserve"> 8.12.</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25.12.</w:t>
            </w:r>
          </w:p>
        </w:tc>
      </w:tr>
      <w:tr w:rsidR="00D636FC" w:rsidRPr="00F9150E" w:rsidTr="00D636FC">
        <w:trPr>
          <w:trHeight w:val="99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27.</w:t>
            </w:r>
          </w:p>
        </w:tc>
        <w:tc>
          <w:tcPr>
            <w:tcW w:w="3731" w:type="dxa"/>
            <w:tcBorders>
              <w:top w:val="single" w:sz="4" w:space="0" w:color="auto"/>
              <w:left w:val="nil"/>
              <w:bottom w:val="single" w:sz="4" w:space="0" w:color="auto"/>
              <w:right w:val="single" w:sz="4" w:space="0" w:color="auto"/>
            </w:tcBorders>
            <w:shd w:val="clear" w:color="auto" w:fill="auto"/>
            <w:vAlign w:val="center"/>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fitosanitarnim mjerama za sprječavanje unošenja i širenja štetnih organizama Xanthomonas  campestris, Cercospora angolensis Carv.et Mendes i Guignardia citricarpa Kiely</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11.4.</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11.4.</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15.4.</w:t>
            </w:r>
          </w:p>
        </w:tc>
      </w:tr>
      <w:tr w:rsidR="00D636FC" w:rsidRPr="00F9150E" w:rsidTr="00372EF2">
        <w:trPr>
          <w:trHeight w:val="483"/>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28.</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Listi vina proizvedenih u 2013. godini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19.3.</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19.3.</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25.3.</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29.</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Pravilnik o načinu vođenja i sadržaju registra i  sredstava za zaštitu bilja</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27.3.</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28.3.</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1.4.</w:t>
            </w:r>
          </w:p>
        </w:tc>
      </w:tr>
      <w:tr w:rsidR="00D636FC" w:rsidRPr="00F9150E" w:rsidTr="00372EF2">
        <w:trPr>
          <w:trHeight w:val="57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30.</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izmjeni Pravilnika o utvrđivanju daljinara i određivanju minimalnog vremena trajanja vožnje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26.3.</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27.3.</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28.3.</w:t>
            </w:r>
          </w:p>
        </w:tc>
      </w:tr>
      <w:tr w:rsidR="00D636FC" w:rsidRPr="00F9150E" w:rsidTr="00372EF2">
        <w:trPr>
          <w:trHeight w:val="1136"/>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31.</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mjerama za sprječavanje, otkrivanje, suzbijanje i iskorjenjivanje klasične kuge svinja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20.3.                25.3.           1.4.                  2.4.</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3.4.</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4.4.</w:t>
            </w:r>
          </w:p>
        </w:tc>
      </w:tr>
      <w:tr w:rsidR="00D636FC" w:rsidRPr="00F9150E" w:rsidTr="00372EF2">
        <w:trPr>
          <w:trHeight w:val="189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32.</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izmjenama Pravilnika o osnovnim konstruktivno-tehničkim karakteristikama, načinu upotrebe, vremenu, namjeni, količini i vrsti ribolovnih alata i opreme koja se smije upotrebljavati u velikom i malom privrednom ribolovu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15.4.</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16.4.</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19.6.</w:t>
            </w:r>
          </w:p>
        </w:tc>
      </w:tr>
      <w:tr w:rsidR="00D636FC" w:rsidRPr="00F9150E" w:rsidTr="00372EF2">
        <w:trPr>
          <w:trHeight w:val="877"/>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33.</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bližem sadržaju, načinu uspostavljanja i vođenju katastra speleoloških objekata  </w:t>
            </w:r>
            <w:r w:rsidRPr="00F9150E">
              <w:rPr>
                <w:rFonts w:ascii="Times New Roman" w:hAnsi="Times New Roman"/>
                <w:b/>
                <w:bCs/>
                <w:color w:val="FF0000"/>
                <w:sz w:val="24"/>
                <w:szCs w:val="24"/>
              </w:rPr>
              <w:t xml:space="preserve">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30.4.</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7.5.</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12.5.</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34.</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bližem načinu vođenja evidencije stanišnih tipova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30.4.</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7.5.</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12.5.</w:t>
            </w:r>
          </w:p>
        </w:tc>
      </w:tr>
      <w:tr w:rsidR="00D636FC" w:rsidRPr="00F9150E"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35.</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načinu obilježavanja strogo zaštićenih i zaštićenih divljih vrsta životinja koje se drže u zatočeništvu  </w:t>
            </w: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12.5.</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3.7.</w:t>
            </w:r>
          </w:p>
        </w:tc>
      </w:tr>
      <w:tr w:rsidR="00D636FC" w:rsidRPr="00F9150E" w:rsidTr="00D636FC">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36.</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načinu izrade procjene rizika za unošenje stranih divljih vrsta biljaka, životinja i gljiva i njihovih uzgojnih primjeraka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12.5.              20.6.</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20.6.</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3.7.</w:t>
            </w:r>
          </w:p>
        </w:tc>
      </w:tr>
      <w:tr w:rsidR="00D636FC" w:rsidRPr="00F9150E" w:rsidTr="00D636FC">
        <w:trPr>
          <w:trHeight w:val="90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lastRenderedPageBreak/>
              <w:t>37.</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izmjenama Pravilnika o sportsko-rekreativnom ribolovu na moru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17.4.</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23.4.</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5.5.</w:t>
            </w:r>
          </w:p>
        </w:tc>
      </w:tr>
      <w:tr w:rsidR="00D636FC" w:rsidRPr="00F9150E" w:rsidTr="00D636FC">
        <w:trPr>
          <w:trHeight w:val="1048"/>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38.</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izmjenama Pravilnika o zvanji</w:t>
            </w:r>
            <w:r>
              <w:rPr>
                <w:rFonts w:ascii="Times New Roman" w:hAnsi="Times New Roman"/>
                <w:color w:val="000000"/>
                <w:sz w:val="24"/>
                <w:szCs w:val="24"/>
              </w:rPr>
              <w:t>ma i uslovima za sticanje zvanja</w:t>
            </w:r>
            <w:r w:rsidRPr="00F9150E">
              <w:rPr>
                <w:rFonts w:ascii="Times New Roman" w:hAnsi="Times New Roman"/>
                <w:color w:val="000000"/>
                <w:sz w:val="24"/>
                <w:szCs w:val="24"/>
              </w:rPr>
              <w:t xml:space="preserve"> i izdavanje ovlašćenja za članove posade pomorskih brodova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6.5.</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7.5.</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26.5.</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39.</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metodama izračunavanja i mjerenja nivoa buke u životnoj sredini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6.5.</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7.5.</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26.6.</w:t>
            </w:r>
          </w:p>
        </w:tc>
      </w:tr>
      <w:tr w:rsidR="00D636FC" w:rsidRPr="00F9150E" w:rsidTr="00372EF2">
        <w:trPr>
          <w:trHeight w:val="94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40.</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bližem sadržaju akcionog programa o sprovođenju mjera zaštite od nejonizujućih zračenja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19.5.</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20.5.</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26.5.</w:t>
            </w:r>
          </w:p>
        </w:tc>
      </w:tr>
      <w:tr w:rsidR="00D636FC" w:rsidRPr="00F9150E" w:rsidTr="00372EF2">
        <w:trPr>
          <w:trHeight w:val="94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41.</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popisu gasova i načinu izrade inventara emisije gasova sa efektom staklene bašte i razmjeni informacija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30.5.</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16.9.</w:t>
            </w:r>
          </w:p>
        </w:tc>
      </w:tr>
      <w:tr w:rsidR="00D636FC" w:rsidRPr="00F9150E" w:rsidTr="00372EF2">
        <w:trPr>
          <w:trHeight w:val="126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42.</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fitosanitarnim mjerama za sprječavanje unošenja i širenja bakterije Ralstonia solanacearum (Smith) Yabuuchi et al.iz Egipta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29.5.                 3.6.</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11.7.</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21.7.</w:t>
            </w:r>
          </w:p>
        </w:tc>
      </w:tr>
      <w:tr w:rsidR="00D636FC" w:rsidRPr="00F9150E"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43.</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tehničkim zahtjevima za vozila koja se uvoze ili prvi put stavljaju na tržište u Crnoj Gori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2.6.                  3.6.</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44.</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uslovima  za prodajne objekte i skladišta sadnog materijala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29.5.</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4.6.</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45.</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bližim uslovima  za skladišta sredstava za ishranu bilja</w:t>
            </w:r>
            <w:r w:rsidRPr="00F9150E">
              <w:rPr>
                <w:rFonts w:ascii="Times New Roman" w:hAnsi="Times New Roman"/>
                <w:b/>
                <w:bCs/>
                <w:color w:val="FF0000"/>
                <w:sz w:val="24"/>
                <w:szCs w:val="24"/>
              </w:rPr>
              <w:t xml:space="preserve">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18.6.               19.6.</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19.6.</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24.6.</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46.</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listi opasnih hemikalija i proizvoda čiji je izvoz zabranjen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9.6.</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9.6.</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21.7.</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47.</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sadržaju zahtjeva i dozvole za gajenje maka i konoplje</w:t>
            </w:r>
            <w:r w:rsidRPr="00F9150E">
              <w:rPr>
                <w:rFonts w:ascii="Times New Roman" w:hAnsi="Times New Roman"/>
                <w:b/>
                <w:bCs/>
                <w:color w:val="FF0000"/>
                <w:sz w:val="24"/>
                <w:szCs w:val="24"/>
              </w:rPr>
              <w:t xml:space="preserve"> </w:t>
            </w:r>
            <w:r w:rsidRPr="00F9150E">
              <w:rPr>
                <w:rFonts w:ascii="Times New Roman" w:hAnsi="Times New Roman"/>
                <w:color w:val="000000"/>
                <w:sz w:val="24"/>
                <w:szCs w:val="24"/>
              </w:rPr>
              <w:t xml:space="preserve">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18.6.                  19.6.</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20.6.</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26.6.</w:t>
            </w:r>
          </w:p>
        </w:tc>
      </w:tr>
      <w:tr w:rsidR="00D636FC" w:rsidRPr="00F9150E" w:rsidTr="00372EF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48.</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saobraćajnoj signalizaciji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16.7.                 17.7.</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18.7.</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23.7.</w:t>
            </w:r>
          </w:p>
        </w:tc>
      </w:tr>
      <w:tr w:rsidR="00D636FC" w:rsidRPr="00F9150E"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49.</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načinu označavanja oznaka porijekla i geografskih oznaka poljoprivrednih i prehrambenih proizvoda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19.6.                 20.6.</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23.6.</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26.6.</w:t>
            </w:r>
          </w:p>
        </w:tc>
      </w:tr>
      <w:tr w:rsidR="00D636FC" w:rsidRPr="00F9150E"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50.</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načelima dobre poljoprivredne prakse za primjenu sredstava za ishranu bilja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24.6.</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4.7.</w:t>
            </w:r>
          </w:p>
        </w:tc>
      </w:tr>
      <w:tr w:rsidR="00D636FC" w:rsidRPr="00F9150E" w:rsidTr="00372EF2">
        <w:trPr>
          <w:trHeight w:val="157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lastRenderedPageBreak/>
              <w:t>51.</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izmj</w:t>
            </w:r>
            <w:r>
              <w:rPr>
                <w:rFonts w:ascii="Times New Roman" w:hAnsi="Times New Roman"/>
                <w:color w:val="000000"/>
                <w:sz w:val="24"/>
                <w:szCs w:val="24"/>
              </w:rPr>
              <w:t>enama Pravilnika o postupku pret</w:t>
            </w:r>
            <w:r w:rsidRPr="00F9150E">
              <w:rPr>
                <w:rFonts w:ascii="Times New Roman" w:hAnsi="Times New Roman"/>
                <w:color w:val="000000"/>
                <w:sz w:val="24"/>
                <w:szCs w:val="24"/>
              </w:rPr>
              <w:t>hodnog obavještavanja i postupku da</w:t>
            </w:r>
            <w:r>
              <w:rPr>
                <w:rFonts w:ascii="Times New Roman" w:hAnsi="Times New Roman"/>
                <w:color w:val="000000"/>
                <w:sz w:val="24"/>
                <w:szCs w:val="24"/>
              </w:rPr>
              <w:t>vanja saglasnosti na osnovu pret</w:t>
            </w:r>
            <w:r w:rsidRPr="00F9150E">
              <w:rPr>
                <w:rFonts w:ascii="Times New Roman" w:hAnsi="Times New Roman"/>
                <w:color w:val="000000"/>
                <w:sz w:val="24"/>
                <w:szCs w:val="24"/>
              </w:rPr>
              <w:t xml:space="preserve">hodnog obavještenja za izvoz hemikalija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16.6.</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16.6.</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26.6.</w:t>
            </w:r>
          </w:p>
        </w:tc>
      </w:tr>
      <w:tr w:rsidR="00D636FC" w:rsidRPr="00F9150E" w:rsidTr="00372EF2">
        <w:trPr>
          <w:trHeight w:val="70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52.</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sadržini godišnjeg plana  </w:t>
            </w:r>
            <w:r w:rsidRPr="00F9150E">
              <w:rPr>
                <w:rFonts w:ascii="Times New Roman" w:hAnsi="Times New Roman"/>
                <w:b/>
                <w:bCs/>
                <w:color w:val="FF0000"/>
                <w:sz w:val="24"/>
                <w:szCs w:val="24"/>
              </w:rPr>
              <w:t xml:space="preserve"> </w:t>
            </w:r>
            <w:r w:rsidRPr="00F9150E">
              <w:rPr>
                <w:rFonts w:ascii="Times New Roman" w:hAnsi="Times New Roman"/>
                <w:sz w:val="24"/>
                <w:szCs w:val="24"/>
              </w:rPr>
              <w:t xml:space="preserve">korišćenja i unapređenja ribljeg fonda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23.6.</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24.6.</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27.6.</w:t>
            </w:r>
          </w:p>
        </w:tc>
      </w:tr>
      <w:tr w:rsidR="00D636FC" w:rsidRPr="00F9150E" w:rsidTr="00372EF2">
        <w:trPr>
          <w:trHeight w:val="94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53.</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službenom odijelu, legitimaciji, programu i načinu polaganja ispita za ribočuvara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23.6.</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24.6.</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27.6.</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54.</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obrascu dozvole za sportsko-rekreativni ribolov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23.6.</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24.6.</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27.6.</w:t>
            </w:r>
          </w:p>
        </w:tc>
      </w:tr>
      <w:tr w:rsidR="00D636FC" w:rsidRPr="00F9150E" w:rsidTr="00372EF2">
        <w:trPr>
          <w:trHeight w:val="132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55.</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fitosanitarnim mjerama za sprječavanje unošenja i širenja štetnog organizma Clavibacter michiganensis ssp. Sepedonicus (Spieckerman et Kotthoff) Davis et al.</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27.6.</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16.9.</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23.9.</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56.</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sadržini i načinu vođenja Registra sorti poljoprivrednog bilja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26.6.</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26.6.</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27.6.</w:t>
            </w:r>
          </w:p>
        </w:tc>
      </w:tr>
      <w:tr w:rsidR="00D636FC" w:rsidRPr="00F9150E" w:rsidTr="00372EF2">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57.</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fitosanitarnim mjerama za sprječavanje unošenja i širenja štetnog organizma Guignardia citricarpa Kiely  iz Brazila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27.6.</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30.6.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4.7.</w:t>
            </w:r>
          </w:p>
        </w:tc>
      </w:tr>
      <w:tr w:rsidR="00D636FC" w:rsidRPr="00F9150E" w:rsidTr="00372EF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58.</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sadržini i načinu vođenja Registra sorti i podloga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3.7.</w:t>
            </w:r>
          </w:p>
        </w:tc>
        <w:tc>
          <w:tcPr>
            <w:tcW w:w="1582"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3.7.</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26.9.</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59.</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obliku i sadržaju zahtjeva za upis strane sorte u Registar sorti i podloga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4.7.</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4.7.</w:t>
            </w:r>
          </w:p>
        </w:tc>
        <w:tc>
          <w:tcPr>
            <w:tcW w:w="1339"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9.7.</w:t>
            </w:r>
          </w:p>
        </w:tc>
      </w:tr>
      <w:tr w:rsidR="00D636FC" w:rsidRPr="00F9150E" w:rsidTr="00372EF2">
        <w:trPr>
          <w:trHeight w:val="123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60.</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uslovima za veterinarske organizacije za sakupljanje i skladištenje sjemena za vještačko osjemenjavanje goveda i stavljanje u promet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29.7.</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17.9.</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22.9.</w:t>
            </w:r>
          </w:p>
        </w:tc>
      </w:tr>
      <w:tr w:rsidR="00D636FC" w:rsidRPr="00F9150E"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61.</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identifikaciji i načinu vođenja registra gazdinstva ovaca i koza i elektronske baze podataka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28.7.</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28.7.</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31.7.</w:t>
            </w:r>
          </w:p>
        </w:tc>
      </w:tr>
      <w:tr w:rsidR="00D636FC" w:rsidRPr="00F9150E"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62.</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mjerama za sprječavanje pojave, otkrivanje, suzbijanje i iskorjenjivanje bruceloze ovaca i koza (B. melitensis)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28.7.                       29.7.</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29.7.</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31.7.</w:t>
            </w:r>
          </w:p>
        </w:tc>
      </w:tr>
      <w:tr w:rsidR="00D636FC" w:rsidRPr="00F9150E"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lastRenderedPageBreak/>
              <w:t>63.</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metodama kontrole rezidua u životinjama i proizvodima životinjskog porijekla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25.9.                26.9.</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10.10.</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20.10.</w:t>
            </w:r>
          </w:p>
        </w:tc>
      </w:tr>
      <w:tr w:rsidR="00D636FC" w:rsidRPr="00F9150E" w:rsidTr="00372EF2">
        <w:trPr>
          <w:trHeight w:val="94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64.</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visini naknade za vršenje doznake stabala, premjer i žigosanje drvnih sortimenata i izradu izvođačkog projekta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8.9.</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9.9.</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10.9.</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65.</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granicama izlaganja elektromagnetnim poljima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16.10.</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17.10.</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31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66.</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uslovima za žičare za prevoz lica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9.9.</w:t>
            </w:r>
          </w:p>
        </w:tc>
        <w:tc>
          <w:tcPr>
            <w:tcW w:w="1582"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11.9.</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6.10.</w:t>
            </w:r>
          </w:p>
        </w:tc>
      </w:tr>
      <w:tr w:rsidR="00D636FC" w:rsidRPr="00F9150E" w:rsidTr="00372EF2">
        <w:trPr>
          <w:trHeight w:val="31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67.</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pomorskoj pilotaži  </w:t>
            </w:r>
            <w:r w:rsidRPr="00F9150E">
              <w:rPr>
                <w:rFonts w:ascii="Times New Roman" w:hAnsi="Times New Roman"/>
                <w:b/>
                <w:bCs/>
                <w:color w:val="FF0000"/>
                <w:sz w:val="24"/>
                <w:szCs w:val="24"/>
              </w:rPr>
              <w:t xml:space="preserve"> </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29.9.</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16.10.</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26.11.</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68.</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ustanovljavanju nagrade za ulov pojednih vrsta divljači </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19.9.</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20.9.</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26.9.</w:t>
            </w:r>
          </w:p>
        </w:tc>
      </w:tr>
      <w:tr w:rsidR="00D636FC" w:rsidRPr="00F9150E" w:rsidTr="00372EF2">
        <w:trPr>
          <w:trHeight w:val="126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69.</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maksimalno dozvoljenim količinama rezidua farmakološki aktivnih supstanci veterinarskih ljekova u proizvodima   životinjskog porijekla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25.9.</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26.9.</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30.9.</w:t>
            </w:r>
          </w:p>
        </w:tc>
      </w:tr>
      <w:tr w:rsidR="00D636FC" w:rsidRPr="00F9150E" w:rsidTr="00372EF2">
        <w:trPr>
          <w:trHeight w:val="945"/>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70.</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bližim uslovima i načinu upravljanja,funkcioni</w:t>
            </w:r>
            <w:r>
              <w:rPr>
                <w:rFonts w:ascii="Times New Roman" w:hAnsi="Times New Roman"/>
                <w:color w:val="000000"/>
                <w:sz w:val="24"/>
                <w:szCs w:val="24"/>
              </w:rPr>
              <w:t xml:space="preserve">sanja i održavanja </w:t>
            </w:r>
            <w:r w:rsidRPr="00F9150E">
              <w:rPr>
                <w:rFonts w:ascii="Times New Roman" w:hAnsi="Times New Roman"/>
                <w:color w:val="000000"/>
                <w:sz w:val="24"/>
                <w:szCs w:val="24"/>
              </w:rPr>
              <w:t xml:space="preserve"> condo hotela i mješovitog rizorta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7.10.</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9.10.</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71.</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minimalnom kvalitetu voća i povrća </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14.10.           13.11.      5.12.</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16.12.</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24.12.</w:t>
            </w:r>
          </w:p>
        </w:tc>
      </w:tr>
      <w:tr w:rsidR="00D636FC" w:rsidRPr="00F9150E" w:rsidTr="00372EF2">
        <w:trPr>
          <w:trHeight w:val="69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72.</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Pravilnik o pravilima dobre poljoprivredne prakse  za zaštitu bilja</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14.10.</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15.10.</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20.10.</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73.</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sz w:val="24"/>
                <w:szCs w:val="24"/>
              </w:rPr>
            </w:pPr>
            <w:r w:rsidRPr="00F9150E">
              <w:rPr>
                <w:rFonts w:ascii="Times New Roman" w:hAnsi="Times New Roman"/>
                <w:sz w:val="24"/>
                <w:szCs w:val="24"/>
              </w:rPr>
              <w:t>Pravilnik o označavanju sredstava za zaštitu bilja</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17.10.</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23.10.</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29.10.</w:t>
            </w:r>
          </w:p>
        </w:tc>
      </w:tr>
      <w:tr w:rsidR="00D636FC" w:rsidRPr="00F9150E" w:rsidTr="00372EF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74.</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metodama uzorkovanja za utvrđivanje rezidua sredstava za zaštitu bilja</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17.10.                        4.11.</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5.11.</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7.11.</w:t>
            </w:r>
          </w:p>
        </w:tc>
      </w:tr>
      <w:tr w:rsidR="00D636FC" w:rsidRPr="00F9150E" w:rsidTr="00372EF2">
        <w:trPr>
          <w:trHeight w:val="67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75.</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naknadama za korišćenje lučke infrastrukture </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13.11.</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24.11.</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76.</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obrascu i bližem načinu izdavanja licence i sertifikata za upravljanje vučnim vozilom   </w:t>
            </w: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21.10.</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22.10.</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20.11.</w:t>
            </w:r>
          </w:p>
        </w:tc>
      </w:tr>
      <w:tr w:rsidR="00D636FC" w:rsidRPr="0077055B"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77.</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obavljanju inspekcijskog nadzora sigurnosti pomorske plovidbe nad stranim brodovima </w:t>
            </w: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18.12. </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w:t>
            </w:r>
          </w:p>
        </w:tc>
      </w:tr>
      <w:tr w:rsidR="00D636FC" w:rsidRPr="00F9150E" w:rsidTr="00372EF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77055B" w:rsidRDefault="00D636FC" w:rsidP="00372EF2">
            <w:pPr>
              <w:spacing w:after="0" w:line="240" w:lineRule="auto"/>
              <w:jc w:val="right"/>
              <w:rPr>
                <w:rFonts w:ascii="Times New Roman" w:hAnsi="Times New Roman"/>
                <w:b/>
                <w:bCs/>
                <w:color w:val="000000"/>
                <w:sz w:val="24"/>
                <w:szCs w:val="24"/>
                <w:lang w:val="it-IT"/>
              </w:rPr>
            </w:pPr>
            <w:r w:rsidRPr="0077055B">
              <w:rPr>
                <w:rFonts w:ascii="Times New Roman" w:hAnsi="Times New Roman"/>
                <w:b/>
                <w:bCs/>
                <w:color w:val="000000"/>
                <w:sz w:val="24"/>
                <w:szCs w:val="24"/>
                <w:lang w:val="it-IT"/>
              </w:rPr>
              <w:lastRenderedPageBreak/>
              <w:t>78.</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bližim pravilima i uslovima za biljnu i stočarsku organsku proizvodnju    </w:t>
            </w:r>
          </w:p>
        </w:tc>
        <w:tc>
          <w:tcPr>
            <w:tcW w:w="1615"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77055B">
              <w:rPr>
                <w:rFonts w:ascii="Times New Roman" w:hAnsi="Times New Roman"/>
                <w:color w:val="000000"/>
                <w:sz w:val="24"/>
                <w:szCs w:val="24"/>
                <w:lang w:val="it-IT"/>
              </w:rPr>
              <w:t xml:space="preserve">1.12.                         </w:t>
            </w:r>
            <w:r w:rsidRPr="00F9150E">
              <w:rPr>
                <w:rFonts w:ascii="Times New Roman" w:hAnsi="Times New Roman"/>
                <w:color w:val="000000"/>
                <w:sz w:val="24"/>
                <w:szCs w:val="24"/>
              </w:rPr>
              <w:t>5.12</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12.12.</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16.12.</w:t>
            </w:r>
          </w:p>
        </w:tc>
      </w:tr>
      <w:tr w:rsidR="00D636FC" w:rsidRPr="00F9150E" w:rsidTr="00372EF2">
        <w:trPr>
          <w:trHeight w:val="126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79.</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fitosanitarnim mjerama za sprječavanje širenja i suzbijanje kalifornijske štitaste vaši Quadraspidotus perniciosus comst.</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4.11.</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5.11.</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7.11.</w:t>
            </w:r>
          </w:p>
        </w:tc>
      </w:tr>
      <w:tr w:rsidR="00D636FC" w:rsidRPr="00F9150E" w:rsidTr="00372EF2">
        <w:trPr>
          <w:trHeight w:val="57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80.</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Pravilnik</w:t>
            </w:r>
            <w:r w:rsidRPr="0077055B">
              <w:rPr>
                <w:rFonts w:ascii="Times New Roman" w:hAnsi="Times New Roman"/>
                <w:color w:val="000000"/>
                <w:sz w:val="24"/>
                <w:szCs w:val="24"/>
                <w:lang w:val="it-IT"/>
              </w:rPr>
              <w:br/>
              <w:t xml:space="preserve">o identifikaciji i registraciji svinja </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5.11.</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5.11.</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7.11.</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81.</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Pravilnik o priznavanju registracije sredstava za zaštitu bilja</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19.11.</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20.11.</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24.11.</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82.</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operativnoj licenci za obavljanje komercijalnog vazdušnog prevoza </w:t>
            </w:r>
            <w:r w:rsidRPr="00F9150E">
              <w:rPr>
                <w:rFonts w:ascii="Times New Roman" w:hAnsi="Times New Roman"/>
                <w:b/>
                <w:bCs/>
                <w:color w:val="FF0000"/>
                <w:sz w:val="24"/>
                <w:szCs w:val="24"/>
              </w:rPr>
              <w:t xml:space="preserve"> </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8.12.</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94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83.</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Pr>
                <w:rFonts w:ascii="Times New Roman" w:hAnsi="Times New Roman"/>
                <w:color w:val="000000"/>
                <w:sz w:val="24"/>
                <w:szCs w:val="24"/>
                <w:lang w:val="it-IT"/>
              </w:rPr>
              <w:t>Pravilnik o izmjeni P</w:t>
            </w:r>
            <w:r w:rsidRPr="0077055B">
              <w:rPr>
                <w:rFonts w:ascii="Times New Roman" w:hAnsi="Times New Roman"/>
                <w:color w:val="000000"/>
                <w:sz w:val="24"/>
                <w:szCs w:val="24"/>
                <w:lang w:val="it-IT"/>
              </w:rPr>
              <w:t xml:space="preserve">ravilnika o načinu identifikacije i registracije goveda i vođenju registara i elektronske baze podataka  </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13.11.</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21.11.</w:t>
            </w:r>
          </w:p>
        </w:tc>
      </w:tr>
      <w:tr w:rsidR="00D636FC" w:rsidRPr="00F9150E" w:rsidTr="00372EF2">
        <w:trPr>
          <w:trHeight w:val="94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84.</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mjerama za sprječavanje pojave, otkrivanje, suzbijanje i iskorjenjivanje zarazne bolesti plavog jezika    </w:t>
            </w:r>
            <w:r w:rsidRPr="00F9150E">
              <w:rPr>
                <w:rFonts w:ascii="Times New Roman" w:hAnsi="Times New Roman"/>
                <w:b/>
                <w:bCs/>
                <w:color w:val="FF0000"/>
                <w:sz w:val="24"/>
                <w:szCs w:val="24"/>
              </w:rPr>
              <w:t xml:space="preserve"> </w:t>
            </w:r>
          </w:p>
        </w:tc>
        <w:tc>
          <w:tcPr>
            <w:tcW w:w="1615"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5.12.                8.12.</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157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85.</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ocjenjivanju usaglašenosti i pogodnosti za upotrebu sastavnih djelova interoperabilnosti, izdavanju dozvole za tip vozila, izdavanju dozvole za korišćenje vozila i tehničkom pregledu vozila  </w:t>
            </w:r>
            <w:r w:rsidRPr="00F9150E">
              <w:rPr>
                <w:rFonts w:ascii="Times New Roman" w:hAnsi="Times New Roman"/>
                <w:b/>
                <w:bCs/>
                <w:color w:val="FF0000"/>
                <w:sz w:val="24"/>
                <w:szCs w:val="24"/>
              </w:rPr>
              <w:t xml:space="preserve"> </w:t>
            </w: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19.12.</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sidRPr="00F9150E">
              <w:rPr>
                <w:rFonts w:ascii="Times New Roman" w:hAnsi="Times New Roman"/>
                <w:b/>
                <w:bCs/>
                <w:color w:val="000000"/>
                <w:sz w:val="24"/>
                <w:szCs w:val="24"/>
              </w:rPr>
              <w:t>86.</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 xml:space="preserve">Pravilnik o sadržaju zahtjeva za priznavanje sorti </w:t>
            </w:r>
            <w:r w:rsidRPr="0077055B">
              <w:rPr>
                <w:rFonts w:ascii="Times New Roman" w:hAnsi="Times New Roman"/>
                <w:color w:val="FF0000"/>
                <w:sz w:val="24"/>
                <w:szCs w:val="24"/>
                <w:lang w:val="it-IT"/>
              </w:rPr>
              <w:t xml:space="preserve">  </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11.12.</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12.12.</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100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87</w:t>
            </w:r>
            <w:r w:rsidRPr="00F9150E">
              <w:rPr>
                <w:rFonts w:ascii="Times New Roman" w:hAnsi="Times New Roman"/>
                <w:b/>
                <w:bCs/>
                <w:color w:val="000000"/>
                <w:sz w:val="24"/>
                <w:szCs w:val="24"/>
              </w:rPr>
              <w:t>.</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zvanjima i uslovima za sticanje zvanja i izdavanje ovlašćenja za članove posade pomorskih brodova   </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30.12.</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170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88</w:t>
            </w:r>
            <w:r w:rsidRPr="00F9150E">
              <w:rPr>
                <w:rFonts w:ascii="Times New Roman" w:hAnsi="Times New Roman"/>
                <w:b/>
                <w:bCs/>
                <w:color w:val="000000"/>
                <w:sz w:val="24"/>
                <w:szCs w:val="24"/>
              </w:rPr>
              <w:t>.</w:t>
            </w:r>
          </w:p>
        </w:tc>
        <w:tc>
          <w:tcPr>
            <w:tcW w:w="3731" w:type="dxa"/>
            <w:tcBorders>
              <w:top w:val="single" w:sz="4" w:space="0" w:color="auto"/>
              <w:left w:val="single" w:sz="4" w:space="0" w:color="auto"/>
              <w:bottom w:val="single" w:sz="4" w:space="0" w:color="auto"/>
              <w:right w:val="single" w:sz="4" w:space="0" w:color="auto"/>
            </w:tcBorders>
            <w:shd w:val="clear" w:color="auto" w:fill="auto"/>
            <w:hideMark/>
          </w:tcPr>
          <w:p w:rsidR="00D636FC" w:rsidRPr="00F9150E" w:rsidRDefault="00D636FC" w:rsidP="00372EF2">
            <w:pPr>
              <w:spacing w:after="240" w:line="240" w:lineRule="auto"/>
              <w:jc w:val="center"/>
              <w:rPr>
                <w:rFonts w:ascii="Times New Roman" w:hAnsi="Times New Roman"/>
                <w:color w:val="000000"/>
                <w:sz w:val="24"/>
                <w:szCs w:val="24"/>
              </w:rPr>
            </w:pPr>
            <w:r w:rsidRPr="00F9150E">
              <w:rPr>
                <w:rFonts w:ascii="Times New Roman" w:hAnsi="Times New Roman"/>
                <w:color w:val="000000"/>
                <w:sz w:val="24"/>
                <w:szCs w:val="24"/>
              </w:rPr>
              <w:t>Pravilnik o izmjenama Pravilnika o minimalno-tehničkim uslovima u pogledu opreme i uređenja poslovnica turističkih agencija i načinu utvrđi</w:t>
            </w:r>
            <w:r>
              <w:rPr>
                <w:rFonts w:ascii="Times New Roman" w:hAnsi="Times New Roman"/>
                <w:color w:val="000000"/>
                <w:sz w:val="24"/>
                <w:szCs w:val="24"/>
              </w:rPr>
              <w:t>vanja ispunjenosti tih uslova</w:t>
            </w: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F9150E">
              <w:rPr>
                <w:rFonts w:ascii="Times New Roman" w:hAnsi="Times New Roman"/>
                <w:color w:val="000000"/>
                <w:sz w:val="24"/>
                <w:szCs w:val="24"/>
              </w:rPr>
              <w:t>17.12.</w:t>
            </w:r>
          </w:p>
        </w:tc>
        <w:tc>
          <w:tcPr>
            <w:tcW w:w="1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18.12.</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26.12.</w:t>
            </w:r>
          </w:p>
        </w:tc>
      </w:tr>
      <w:tr w:rsidR="00D636FC" w:rsidRPr="00F9150E" w:rsidTr="00372EF2">
        <w:trPr>
          <w:trHeight w:val="126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lastRenderedPageBreak/>
              <w:t>89</w:t>
            </w:r>
            <w:r w:rsidRPr="00F9150E">
              <w:rPr>
                <w:rFonts w:ascii="Times New Roman" w:hAnsi="Times New Roman"/>
                <w:b/>
                <w:bCs/>
                <w:color w:val="000000"/>
                <w:sz w:val="24"/>
                <w:szCs w:val="24"/>
              </w:rPr>
              <w:t>.</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izmjenama i dopunama Pravilnika  o načinu korišćenja, održavanja, zaštite, označavanja, kao i dužini obale, nazivu i mjestu ribarske poste   </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24.12.</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24.12.</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w:t>
            </w:r>
          </w:p>
        </w:tc>
      </w:tr>
      <w:tr w:rsidR="00D636FC" w:rsidRPr="00F9150E"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right"/>
              <w:rPr>
                <w:rFonts w:ascii="Times New Roman" w:hAnsi="Times New Roman"/>
                <w:b/>
                <w:bCs/>
                <w:color w:val="000000"/>
                <w:sz w:val="24"/>
                <w:szCs w:val="24"/>
              </w:rPr>
            </w:pPr>
            <w:r>
              <w:rPr>
                <w:rFonts w:ascii="Times New Roman" w:hAnsi="Times New Roman"/>
                <w:b/>
                <w:bCs/>
                <w:color w:val="000000"/>
                <w:sz w:val="24"/>
                <w:szCs w:val="24"/>
              </w:rPr>
              <w:t>90</w:t>
            </w:r>
            <w:r w:rsidRPr="00F9150E">
              <w:rPr>
                <w:rFonts w:ascii="Times New Roman" w:hAnsi="Times New Roman"/>
                <w:b/>
                <w:bCs/>
                <w:color w:val="000000"/>
                <w:sz w:val="24"/>
                <w:szCs w:val="24"/>
              </w:rPr>
              <w:t>.</w:t>
            </w:r>
          </w:p>
        </w:tc>
        <w:tc>
          <w:tcPr>
            <w:tcW w:w="3731" w:type="dxa"/>
            <w:tcBorders>
              <w:top w:val="nil"/>
              <w:left w:val="nil"/>
              <w:bottom w:val="single" w:sz="4" w:space="0" w:color="auto"/>
              <w:right w:val="single" w:sz="4" w:space="0" w:color="auto"/>
            </w:tcBorders>
            <w:shd w:val="clear" w:color="auto" w:fill="auto"/>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 xml:space="preserve">Pravilnik o načinu lova sokolarenjem i načinu vođenja evidencije ptica grabljivica   </w:t>
            </w:r>
          </w:p>
        </w:tc>
        <w:tc>
          <w:tcPr>
            <w:tcW w:w="1615"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24.12.</w:t>
            </w:r>
          </w:p>
        </w:tc>
        <w:tc>
          <w:tcPr>
            <w:tcW w:w="1582"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24.12.</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F9150E" w:rsidRDefault="00D636FC" w:rsidP="00372EF2">
            <w:pPr>
              <w:spacing w:after="0" w:line="240" w:lineRule="auto"/>
              <w:jc w:val="center"/>
              <w:rPr>
                <w:rFonts w:ascii="Times New Roman" w:hAnsi="Times New Roman"/>
                <w:color w:val="000000"/>
                <w:sz w:val="24"/>
                <w:szCs w:val="24"/>
              </w:rPr>
            </w:pPr>
            <w:r w:rsidRPr="00F9150E">
              <w:rPr>
                <w:rFonts w:ascii="Times New Roman" w:hAnsi="Times New Roman"/>
                <w:color w:val="000000"/>
                <w:sz w:val="24"/>
                <w:szCs w:val="24"/>
              </w:rPr>
              <w:t>26.12.</w:t>
            </w:r>
          </w:p>
        </w:tc>
      </w:tr>
    </w:tbl>
    <w:p w:rsidR="00D636FC" w:rsidRDefault="00D636FC" w:rsidP="0047390E">
      <w:pPr>
        <w:jc w:val="center"/>
      </w:pPr>
    </w:p>
    <w:p w:rsidR="00D636FC" w:rsidRDefault="00D636FC" w:rsidP="00D636FC">
      <w:pPr>
        <w:jc w:val="center"/>
        <w:rPr>
          <w:rFonts w:ascii="Times New Roman" w:hAnsi="Times New Roman"/>
          <w:b/>
          <w:sz w:val="24"/>
          <w:szCs w:val="24"/>
          <w:u w:val="single"/>
        </w:rPr>
      </w:pPr>
      <w:r>
        <w:rPr>
          <w:rFonts w:ascii="Times New Roman" w:eastAsia="Calibri" w:hAnsi="Times New Roman"/>
          <w:b/>
          <w:sz w:val="24"/>
          <w:szCs w:val="24"/>
          <w:u w:val="single"/>
        </w:rPr>
        <w:t xml:space="preserve">4. UPUTSTVA I </w:t>
      </w:r>
      <w:r w:rsidRPr="00833307">
        <w:rPr>
          <w:rFonts w:ascii="Times New Roman" w:eastAsia="Calibri" w:hAnsi="Times New Roman"/>
          <w:b/>
          <w:sz w:val="24"/>
          <w:szCs w:val="24"/>
          <w:u w:val="single"/>
        </w:rPr>
        <w:t>NAREDBE</w:t>
      </w:r>
    </w:p>
    <w:tbl>
      <w:tblPr>
        <w:tblW w:w="9087" w:type="dxa"/>
        <w:tblInd w:w="93" w:type="dxa"/>
        <w:tblLayout w:type="fixed"/>
        <w:tblLook w:val="04A0"/>
      </w:tblPr>
      <w:tblGrid>
        <w:gridCol w:w="820"/>
        <w:gridCol w:w="3731"/>
        <w:gridCol w:w="1560"/>
        <w:gridCol w:w="1701"/>
        <w:gridCol w:w="1275"/>
      </w:tblGrid>
      <w:tr w:rsidR="00D636FC" w:rsidRPr="00864B86" w:rsidTr="00372EF2">
        <w:trPr>
          <w:trHeight w:val="1686"/>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6FC" w:rsidRPr="00864B86" w:rsidRDefault="00D636FC" w:rsidP="00372EF2">
            <w:pPr>
              <w:spacing w:after="0" w:line="240" w:lineRule="auto"/>
              <w:jc w:val="center"/>
              <w:rPr>
                <w:rFonts w:ascii="Times New Roman" w:hAnsi="Times New Roman"/>
                <w:b/>
                <w:bCs/>
                <w:color w:val="000000"/>
                <w:sz w:val="20"/>
                <w:szCs w:val="20"/>
              </w:rPr>
            </w:pPr>
            <w:r w:rsidRPr="00864B86">
              <w:rPr>
                <w:rFonts w:ascii="Times New Roman" w:hAnsi="Times New Roman"/>
                <w:b/>
                <w:bCs/>
                <w:color w:val="000000"/>
                <w:sz w:val="20"/>
                <w:szCs w:val="20"/>
              </w:rPr>
              <w:t>Rb.</w:t>
            </w:r>
          </w:p>
        </w:tc>
        <w:tc>
          <w:tcPr>
            <w:tcW w:w="3731" w:type="dxa"/>
            <w:tcBorders>
              <w:top w:val="single" w:sz="4" w:space="0" w:color="auto"/>
              <w:left w:val="nil"/>
              <w:bottom w:val="single" w:sz="4" w:space="0" w:color="auto"/>
              <w:right w:val="single" w:sz="4" w:space="0" w:color="auto"/>
            </w:tcBorders>
            <w:shd w:val="clear" w:color="auto" w:fill="auto"/>
            <w:vAlign w:val="center"/>
            <w:hideMark/>
          </w:tcPr>
          <w:p w:rsidR="00D636FC" w:rsidRPr="00864B86" w:rsidRDefault="00D636FC" w:rsidP="00372EF2">
            <w:pPr>
              <w:spacing w:after="0" w:line="240" w:lineRule="auto"/>
              <w:jc w:val="center"/>
              <w:rPr>
                <w:rFonts w:ascii="Times New Roman" w:hAnsi="Times New Roman"/>
                <w:b/>
                <w:bCs/>
                <w:color w:val="000000"/>
                <w:sz w:val="20"/>
                <w:szCs w:val="20"/>
              </w:rPr>
            </w:pPr>
            <w:r w:rsidRPr="00864B86">
              <w:rPr>
                <w:rFonts w:ascii="Times New Roman" w:hAnsi="Times New Roman"/>
                <w:b/>
                <w:bCs/>
                <w:color w:val="000000"/>
                <w:sz w:val="20"/>
                <w:szCs w:val="20"/>
              </w:rPr>
              <w:t>Naziv</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636FC" w:rsidRPr="00864B86" w:rsidRDefault="00D636FC" w:rsidP="00372EF2">
            <w:pPr>
              <w:spacing w:after="0" w:line="240" w:lineRule="auto"/>
              <w:jc w:val="center"/>
              <w:rPr>
                <w:rFonts w:ascii="Times New Roman" w:hAnsi="Times New Roman"/>
                <w:b/>
                <w:bCs/>
                <w:color w:val="000000"/>
                <w:sz w:val="20"/>
                <w:szCs w:val="20"/>
              </w:rPr>
            </w:pPr>
            <w:r w:rsidRPr="00864B86">
              <w:rPr>
                <w:rFonts w:ascii="Times New Roman" w:hAnsi="Times New Roman"/>
                <w:b/>
                <w:bCs/>
                <w:color w:val="000000"/>
                <w:sz w:val="20"/>
                <w:szCs w:val="20"/>
              </w:rPr>
              <w:t>Primjedbe i sugestije</w:t>
            </w:r>
            <w:r w:rsidRPr="00864B86">
              <w:rPr>
                <w:rFonts w:ascii="Times New Roman" w:hAnsi="Times New Roman"/>
                <w:b/>
                <w:bCs/>
                <w:color w:val="000000"/>
                <w:sz w:val="20"/>
                <w:szCs w:val="20"/>
              </w:rPr>
              <w:br/>
              <w:t xml:space="preserve">date u neposrednoj saradnji i </w:t>
            </w:r>
            <w:r w:rsidRPr="00864B86">
              <w:rPr>
                <w:rFonts w:ascii="Times New Roman" w:hAnsi="Times New Roman"/>
                <w:b/>
                <w:bCs/>
                <w:color w:val="000000"/>
                <w:sz w:val="20"/>
                <w:szCs w:val="20"/>
              </w:rPr>
              <w:br/>
              <w:t>pisanim putem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636FC" w:rsidRPr="00864B86" w:rsidRDefault="00D636FC" w:rsidP="00372EF2">
            <w:pPr>
              <w:spacing w:after="0" w:line="240" w:lineRule="auto"/>
              <w:jc w:val="center"/>
              <w:rPr>
                <w:rFonts w:ascii="Times New Roman" w:hAnsi="Times New Roman"/>
                <w:b/>
                <w:bCs/>
                <w:color w:val="000000"/>
                <w:sz w:val="20"/>
                <w:szCs w:val="20"/>
              </w:rPr>
            </w:pPr>
            <w:r w:rsidRPr="00864B86">
              <w:rPr>
                <w:rFonts w:ascii="Times New Roman" w:hAnsi="Times New Roman"/>
                <w:b/>
                <w:bCs/>
                <w:color w:val="000000"/>
                <w:sz w:val="20"/>
                <w:szCs w:val="20"/>
              </w:rPr>
              <w:t>Konačno mišljenje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636FC" w:rsidRPr="00864B86" w:rsidRDefault="00D636FC" w:rsidP="00372EF2">
            <w:pPr>
              <w:spacing w:after="0" w:line="240" w:lineRule="auto"/>
              <w:jc w:val="center"/>
              <w:rPr>
                <w:rFonts w:ascii="Times New Roman" w:hAnsi="Times New Roman"/>
                <w:b/>
                <w:bCs/>
                <w:color w:val="000000"/>
                <w:sz w:val="20"/>
                <w:szCs w:val="20"/>
              </w:rPr>
            </w:pPr>
            <w:r w:rsidRPr="00864B86">
              <w:rPr>
                <w:rFonts w:ascii="Times New Roman" w:hAnsi="Times New Roman"/>
                <w:b/>
                <w:bCs/>
                <w:color w:val="000000"/>
                <w:sz w:val="20"/>
                <w:szCs w:val="20"/>
              </w:rPr>
              <w:t>Dat nalog za objavljivanje</w:t>
            </w:r>
          </w:p>
        </w:tc>
      </w:tr>
      <w:tr w:rsidR="00D636FC" w:rsidRPr="00864B86"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right"/>
              <w:rPr>
                <w:rFonts w:ascii="Times New Roman" w:hAnsi="Times New Roman"/>
                <w:b/>
                <w:color w:val="000000"/>
                <w:sz w:val="24"/>
                <w:szCs w:val="24"/>
              </w:rPr>
            </w:pPr>
            <w:r w:rsidRPr="00864B86">
              <w:rPr>
                <w:rFonts w:ascii="Times New Roman" w:hAnsi="Times New Roman"/>
                <w:b/>
                <w:color w:val="000000"/>
                <w:sz w:val="24"/>
                <w:szCs w:val="24"/>
              </w:rPr>
              <w:t>1.</w:t>
            </w:r>
          </w:p>
        </w:tc>
        <w:tc>
          <w:tcPr>
            <w:tcW w:w="3731" w:type="dxa"/>
            <w:tcBorders>
              <w:top w:val="nil"/>
              <w:left w:val="nil"/>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Uputstvo o načinu rada i vršenju poslova za obračun i naplatu boravišne takse na plovnim objektima nautičkog turizma</w:t>
            </w:r>
          </w:p>
        </w:tc>
        <w:tc>
          <w:tcPr>
            <w:tcW w:w="1560" w:type="dxa"/>
            <w:tcBorders>
              <w:top w:val="nil"/>
              <w:left w:val="nil"/>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center"/>
              <w:rPr>
                <w:rFonts w:ascii="Times New Roman" w:hAnsi="Times New Roman"/>
                <w:color w:val="000000"/>
                <w:sz w:val="24"/>
                <w:szCs w:val="24"/>
              </w:rPr>
            </w:pPr>
          </w:p>
        </w:tc>
        <w:tc>
          <w:tcPr>
            <w:tcW w:w="1701" w:type="dxa"/>
            <w:tcBorders>
              <w:top w:val="nil"/>
              <w:left w:val="nil"/>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18.7.</w:t>
            </w:r>
          </w:p>
        </w:tc>
        <w:tc>
          <w:tcPr>
            <w:tcW w:w="1275" w:type="dxa"/>
            <w:tcBorders>
              <w:top w:val="nil"/>
              <w:left w:val="nil"/>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center"/>
              <w:rPr>
                <w:rFonts w:ascii="Times New Roman" w:hAnsi="Times New Roman"/>
                <w:color w:val="000000"/>
                <w:sz w:val="24"/>
                <w:szCs w:val="24"/>
              </w:rPr>
            </w:pPr>
          </w:p>
        </w:tc>
      </w:tr>
      <w:tr w:rsidR="00D636FC" w:rsidRPr="00864B86"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right"/>
              <w:rPr>
                <w:rFonts w:ascii="Times New Roman" w:hAnsi="Times New Roman"/>
                <w:b/>
                <w:color w:val="000000"/>
                <w:sz w:val="24"/>
                <w:szCs w:val="24"/>
              </w:rPr>
            </w:pPr>
            <w:r w:rsidRPr="00864B86">
              <w:rPr>
                <w:rFonts w:ascii="Times New Roman" w:hAnsi="Times New Roman"/>
                <w:b/>
                <w:color w:val="000000"/>
                <w:sz w:val="24"/>
                <w:szCs w:val="24"/>
              </w:rPr>
              <w:t>2.</w:t>
            </w:r>
          </w:p>
        </w:tc>
        <w:tc>
          <w:tcPr>
            <w:tcW w:w="3731" w:type="dxa"/>
            <w:tcBorders>
              <w:top w:val="nil"/>
              <w:left w:val="nil"/>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Uputstvo za suzbijanje štetnog organizma Diabrotica virgifera virgifera  Le Conte u područjima gdje je njeno prisustvo potvrđeno</w:t>
            </w:r>
          </w:p>
        </w:tc>
        <w:tc>
          <w:tcPr>
            <w:tcW w:w="1560" w:type="dxa"/>
            <w:tcBorders>
              <w:top w:val="nil"/>
              <w:left w:val="nil"/>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center"/>
              <w:rPr>
                <w:rFonts w:ascii="Times New Roman" w:hAnsi="Times New Roman"/>
                <w:color w:val="000000"/>
                <w:sz w:val="24"/>
                <w:szCs w:val="24"/>
              </w:rPr>
            </w:pPr>
          </w:p>
        </w:tc>
        <w:tc>
          <w:tcPr>
            <w:tcW w:w="1701" w:type="dxa"/>
            <w:tcBorders>
              <w:top w:val="nil"/>
              <w:left w:val="nil"/>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3.11.</w:t>
            </w:r>
          </w:p>
        </w:tc>
      </w:tr>
      <w:tr w:rsidR="00D636FC" w:rsidRPr="00864B86"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right"/>
              <w:rPr>
                <w:rFonts w:ascii="Times New Roman" w:hAnsi="Times New Roman"/>
                <w:b/>
                <w:color w:val="000000"/>
                <w:sz w:val="24"/>
                <w:szCs w:val="24"/>
              </w:rPr>
            </w:pPr>
            <w:r w:rsidRPr="00864B86">
              <w:rPr>
                <w:rFonts w:ascii="Times New Roman" w:hAnsi="Times New Roman"/>
                <w:b/>
                <w:color w:val="000000"/>
                <w:sz w:val="24"/>
                <w:szCs w:val="24"/>
              </w:rPr>
              <w:t>3.</w:t>
            </w:r>
          </w:p>
        </w:tc>
        <w:tc>
          <w:tcPr>
            <w:tcW w:w="3731" w:type="dxa"/>
            <w:tcBorders>
              <w:top w:val="nil"/>
              <w:left w:val="nil"/>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Naredba o vremenu u kojem aerodromi moraju biti otvoreni za vazdušni saobraćaj</w:t>
            </w:r>
          </w:p>
        </w:tc>
        <w:tc>
          <w:tcPr>
            <w:tcW w:w="1560" w:type="dxa"/>
            <w:tcBorders>
              <w:top w:val="nil"/>
              <w:left w:val="nil"/>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center"/>
              <w:rPr>
                <w:rFonts w:ascii="Times New Roman" w:hAnsi="Times New Roman"/>
                <w:color w:val="000000"/>
                <w:sz w:val="24"/>
                <w:szCs w:val="24"/>
              </w:rPr>
            </w:pPr>
          </w:p>
        </w:tc>
        <w:tc>
          <w:tcPr>
            <w:tcW w:w="1701" w:type="dxa"/>
            <w:tcBorders>
              <w:top w:val="nil"/>
              <w:left w:val="nil"/>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4.3.</w:t>
            </w:r>
          </w:p>
        </w:tc>
        <w:tc>
          <w:tcPr>
            <w:tcW w:w="1275" w:type="dxa"/>
            <w:tcBorders>
              <w:top w:val="nil"/>
              <w:left w:val="nil"/>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10.3.</w:t>
            </w:r>
          </w:p>
        </w:tc>
      </w:tr>
      <w:tr w:rsidR="00D636FC" w:rsidRPr="00864B86"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4.</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Naredba o ribolovnim zabranama, ograničenjima i mjerama za zaštitu ribljeg fonda</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26.3.</w:t>
            </w:r>
          </w:p>
        </w:tc>
      </w:tr>
      <w:tr w:rsidR="00D636FC" w:rsidRPr="00864B86" w:rsidTr="00372EF2">
        <w:trPr>
          <w:trHeight w:val="736"/>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5.</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Naredba o zabrani unošenja krtola merkantilnog krompira porijeklom iz Egipta</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17.6.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17.6.</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26.6.</w:t>
            </w:r>
          </w:p>
        </w:tc>
      </w:tr>
      <w:tr w:rsidR="00D636FC" w:rsidRPr="00864B86"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6</w:t>
            </w:r>
            <w:r w:rsidRPr="00864B86">
              <w:rPr>
                <w:rFonts w:ascii="Times New Roman" w:hAnsi="Times New Roman"/>
                <w:b/>
                <w:color w:val="000000"/>
                <w:sz w:val="24"/>
                <w:szCs w:val="24"/>
              </w:rPr>
              <w:t>.</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Naredba o vremenu u kojem aerodromi moraju biti otvoreni za vazdušni saobraćaj</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center"/>
              <w:rPr>
                <w:rFonts w:ascii="Times New Roman"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19.9.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864B86" w:rsidRDefault="00D636FC" w:rsidP="00372EF2">
            <w:pPr>
              <w:spacing w:after="0" w:line="240" w:lineRule="auto"/>
              <w:jc w:val="center"/>
              <w:rPr>
                <w:rFonts w:ascii="Times New Roman" w:hAnsi="Times New Roman"/>
                <w:color w:val="000000"/>
                <w:sz w:val="24"/>
                <w:szCs w:val="24"/>
              </w:rPr>
            </w:pPr>
            <w:r w:rsidRPr="00864B86">
              <w:rPr>
                <w:rFonts w:ascii="Times New Roman" w:hAnsi="Times New Roman"/>
                <w:color w:val="000000"/>
                <w:sz w:val="24"/>
                <w:szCs w:val="24"/>
              </w:rPr>
              <w:t>23.9.</w:t>
            </w:r>
          </w:p>
        </w:tc>
      </w:tr>
    </w:tbl>
    <w:p w:rsidR="00D636FC" w:rsidRDefault="00D636FC" w:rsidP="0047390E">
      <w:pPr>
        <w:jc w:val="center"/>
      </w:pPr>
    </w:p>
    <w:p w:rsidR="00D636FC" w:rsidRDefault="00D636FC" w:rsidP="00D636FC">
      <w:pPr>
        <w:jc w:val="center"/>
        <w:rPr>
          <w:rFonts w:ascii="Times New Roman" w:eastAsia="Calibri" w:hAnsi="Times New Roman"/>
          <w:b/>
          <w:sz w:val="24"/>
          <w:szCs w:val="24"/>
          <w:u w:val="single"/>
        </w:rPr>
      </w:pPr>
    </w:p>
    <w:p w:rsidR="00D636FC" w:rsidRDefault="00D636FC" w:rsidP="00D636FC">
      <w:pPr>
        <w:jc w:val="center"/>
        <w:rPr>
          <w:rFonts w:ascii="Times New Roman" w:eastAsia="Calibri" w:hAnsi="Times New Roman"/>
          <w:b/>
          <w:sz w:val="24"/>
          <w:szCs w:val="24"/>
          <w:u w:val="single"/>
        </w:rPr>
      </w:pPr>
    </w:p>
    <w:p w:rsidR="00D636FC" w:rsidRDefault="00D636FC" w:rsidP="00D636FC">
      <w:pPr>
        <w:jc w:val="center"/>
        <w:rPr>
          <w:rFonts w:ascii="Times New Roman" w:eastAsia="Calibri" w:hAnsi="Times New Roman"/>
          <w:b/>
          <w:sz w:val="24"/>
          <w:szCs w:val="24"/>
          <w:u w:val="single"/>
        </w:rPr>
      </w:pPr>
    </w:p>
    <w:p w:rsidR="00D636FC" w:rsidRDefault="00D636FC" w:rsidP="00D636FC">
      <w:pPr>
        <w:jc w:val="center"/>
        <w:rPr>
          <w:rFonts w:ascii="Times New Roman" w:hAnsi="Times New Roman"/>
          <w:b/>
          <w:sz w:val="24"/>
          <w:szCs w:val="24"/>
          <w:u w:val="single"/>
        </w:rPr>
      </w:pPr>
      <w:r w:rsidRPr="00833307">
        <w:rPr>
          <w:rFonts w:ascii="Times New Roman" w:eastAsia="Calibri" w:hAnsi="Times New Roman"/>
          <w:b/>
          <w:sz w:val="24"/>
          <w:szCs w:val="24"/>
          <w:u w:val="single"/>
        </w:rPr>
        <w:lastRenderedPageBreak/>
        <w:t>III. DRUGI AKTI</w:t>
      </w:r>
    </w:p>
    <w:tbl>
      <w:tblPr>
        <w:tblW w:w="9087" w:type="dxa"/>
        <w:tblInd w:w="93" w:type="dxa"/>
        <w:tblLook w:val="04A0"/>
      </w:tblPr>
      <w:tblGrid>
        <w:gridCol w:w="820"/>
        <w:gridCol w:w="3731"/>
        <w:gridCol w:w="1560"/>
        <w:gridCol w:w="1637"/>
        <w:gridCol w:w="1339"/>
      </w:tblGrid>
      <w:tr w:rsidR="00D636FC" w:rsidRPr="006204D6" w:rsidTr="00372EF2">
        <w:trPr>
          <w:trHeight w:val="15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36FC" w:rsidRPr="006204D6" w:rsidRDefault="00D636FC" w:rsidP="00372EF2">
            <w:pPr>
              <w:spacing w:after="0" w:line="240" w:lineRule="auto"/>
              <w:jc w:val="center"/>
              <w:rPr>
                <w:rFonts w:ascii="Times New Roman" w:hAnsi="Times New Roman"/>
                <w:b/>
                <w:bCs/>
                <w:color w:val="000000"/>
                <w:sz w:val="20"/>
                <w:szCs w:val="20"/>
              </w:rPr>
            </w:pPr>
            <w:r w:rsidRPr="006204D6">
              <w:rPr>
                <w:rFonts w:ascii="Times New Roman" w:hAnsi="Times New Roman"/>
                <w:b/>
                <w:bCs/>
                <w:color w:val="000000"/>
                <w:sz w:val="20"/>
                <w:szCs w:val="20"/>
              </w:rPr>
              <w:t>Rb.</w:t>
            </w:r>
          </w:p>
        </w:tc>
        <w:tc>
          <w:tcPr>
            <w:tcW w:w="3731" w:type="dxa"/>
            <w:tcBorders>
              <w:top w:val="single" w:sz="4" w:space="0" w:color="auto"/>
              <w:left w:val="nil"/>
              <w:bottom w:val="single" w:sz="4" w:space="0" w:color="auto"/>
              <w:right w:val="single" w:sz="4" w:space="0" w:color="auto"/>
            </w:tcBorders>
            <w:shd w:val="clear" w:color="auto" w:fill="auto"/>
            <w:vAlign w:val="center"/>
            <w:hideMark/>
          </w:tcPr>
          <w:p w:rsidR="00D636FC" w:rsidRPr="006204D6" w:rsidRDefault="00D636FC" w:rsidP="00372EF2">
            <w:pPr>
              <w:spacing w:after="0" w:line="240" w:lineRule="auto"/>
              <w:jc w:val="center"/>
              <w:rPr>
                <w:rFonts w:ascii="Times New Roman" w:hAnsi="Times New Roman"/>
                <w:b/>
                <w:bCs/>
                <w:color w:val="000000"/>
                <w:sz w:val="20"/>
                <w:szCs w:val="20"/>
              </w:rPr>
            </w:pPr>
            <w:r w:rsidRPr="006204D6">
              <w:rPr>
                <w:rFonts w:ascii="Times New Roman" w:hAnsi="Times New Roman"/>
                <w:b/>
                <w:bCs/>
                <w:color w:val="000000"/>
                <w:sz w:val="20"/>
                <w:szCs w:val="20"/>
              </w:rPr>
              <w:t>Naziv</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636FC" w:rsidRPr="006204D6" w:rsidRDefault="00D636FC" w:rsidP="00372EF2">
            <w:pPr>
              <w:spacing w:after="0" w:line="240" w:lineRule="auto"/>
              <w:jc w:val="center"/>
              <w:rPr>
                <w:rFonts w:ascii="Times New Roman" w:hAnsi="Times New Roman"/>
                <w:b/>
                <w:bCs/>
                <w:color w:val="000000"/>
                <w:sz w:val="20"/>
                <w:szCs w:val="20"/>
              </w:rPr>
            </w:pPr>
            <w:r w:rsidRPr="006204D6">
              <w:rPr>
                <w:rFonts w:ascii="Times New Roman" w:hAnsi="Times New Roman"/>
                <w:b/>
                <w:bCs/>
                <w:color w:val="000000"/>
                <w:sz w:val="20"/>
                <w:szCs w:val="20"/>
              </w:rPr>
              <w:t>Primjedbe i sugestije</w:t>
            </w:r>
            <w:r w:rsidRPr="006204D6">
              <w:rPr>
                <w:rFonts w:ascii="Times New Roman" w:hAnsi="Times New Roman"/>
                <w:b/>
                <w:bCs/>
                <w:color w:val="000000"/>
                <w:sz w:val="20"/>
                <w:szCs w:val="20"/>
              </w:rPr>
              <w:br/>
              <w:t xml:space="preserve">date u neposrednoj saradnji i </w:t>
            </w:r>
            <w:r w:rsidRPr="006204D6">
              <w:rPr>
                <w:rFonts w:ascii="Times New Roman" w:hAnsi="Times New Roman"/>
                <w:b/>
                <w:bCs/>
                <w:color w:val="000000"/>
                <w:sz w:val="20"/>
                <w:szCs w:val="20"/>
              </w:rPr>
              <w:br/>
              <w:t>pisanim putem</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D636FC" w:rsidRPr="006204D6" w:rsidRDefault="00D636FC" w:rsidP="00372EF2">
            <w:pPr>
              <w:spacing w:after="0" w:line="240" w:lineRule="auto"/>
              <w:jc w:val="center"/>
              <w:rPr>
                <w:rFonts w:ascii="Times New Roman" w:hAnsi="Times New Roman"/>
                <w:b/>
                <w:bCs/>
                <w:color w:val="000000"/>
                <w:sz w:val="20"/>
                <w:szCs w:val="20"/>
              </w:rPr>
            </w:pPr>
            <w:r w:rsidRPr="006204D6">
              <w:rPr>
                <w:rFonts w:ascii="Times New Roman" w:hAnsi="Times New Roman"/>
                <w:b/>
                <w:bCs/>
                <w:color w:val="000000"/>
                <w:sz w:val="20"/>
                <w:szCs w:val="20"/>
              </w:rPr>
              <w:t>Konačno mišljenje</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D636FC" w:rsidRPr="006204D6" w:rsidRDefault="00D636FC" w:rsidP="00372EF2">
            <w:pPr>
              <w:spacing w:after="0" w:line="240" w:lineRule="auto"/>
              <w:jc w:val="center"/>
              <w:rPr>
                <w:rFonts w:ascii="Times New Roman" w:hAnsi="Times New Roman"/>
                <w:b/>
                <w:bCs/>
                <w:color w:val="000000"/>
                <w:sz w:val="20"/>
                <w:szCs w:val="20"/>
              </w:rPr>
            </w:pPr>
            <w:r w:rsidRPr="006204D6">
              <w:rPr>
                <w:rFonts w:ascii="Times New Roman" w:hAnsi="Times New Roman"/>
                <w:b/>
                <w:bCs/>
                <w:color w:val="000000"/>
                <w:sz w:val="20"/>
                <w:szCs w:val="20"/>
              </w:rPr>
              <w:t>Dat nalog za objavljivanje</w:t>
            </w:r>
          </w:p>
        </w:tc>
      </w:tr>
      <w:tr w:rsidR="00D636FC" w:rsidRPr="006204D6" w:rsidTr="00372EF2">
        <w:trPr>
          <w:trHeight w:val="94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sidRPr="006204D6">
              <w:rPr>
                <w:rFonts w:ascii="Times New Roman" w:hAnsi="Times New Roman"/>
                <w:b/>
                <w:color w:val="000000"/>
                <w:sz w:val="24"/>
                <w:szCs w:val="24"/>
              </w:rPr>
              <w:t>1.</w:t>
            </w:r>
          </w:p>
        </w:tc>
        <w:tc>
          <w:tcPr>
            <w:tcW w:w="3731"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Rješenje o izradi strateške procjene uticaja na životnu sredinu za državni plan upravljanja otpadom za period 2014-2020. godina</w:t>
            </w:r>
          </w:p>
        </w:tc>
        <w:tc>
          <w:tcPr>
            <w:tcW w:w="1560"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1.10.                 1.15.</w:t>
            </w:r>
          </w:p>
        </w:tc>
        <w:tc>
          <w:tcPr>
            <w:tcW w:w="1637"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17.1.</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13.2.</w:t>
            </w:r>
          </w:p>
        </w:tc>
      </w:tr>
      <w:tr w:rsidR="00D636FC" w:rsidRPr="006204D6" w:rsidTr="00372EF2">
        <w:trPr>
          <w:trHeight w:val="63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sidRPr="006204D6">
              <w:rPr>
                <w:rFonts w:ascii="Times New Roman" w:hAnsi="Times New Roman"/>
                <w:b/>
                <w:color w:val="000000"/>
                <w:sz w:val="24"/>
                <w:szCs w:val="24"/>
              </w:rPr>
              <w:t>2.</w:t>
            </w:r>
          </w:p>
        </w:tc>
        <w:tc>
          <w:tcPr>
            <w:tcW w:w="3731"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Lista aktivnih materija dozvoljenih za upotrebu u sredstvima za zaštitu bilja</w:t>
            </w:r>
          </w:p>
        </w:tc>
        <w:tc>
          <w:tcPr>
            <w:tcW w:w="1560"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p>
        </w:tc>
        <w:tc>
          <w:tcPr>
            <w:tcW w:w="1637"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4.2.</w:t>
            </w:r>
          </w:p>
        </w:tc>
      </w:tr>
      <w:tr w:rsidR="00D636FC" w:rsidRPr="006204D6"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sidRPr="006204D6">
              <w:rPr>
                <w:rFonts w:ascii="Times New Roman" w:hAnsi="Times New Roman"/>
                <w:b/>
                <w:color w:val="000000"/>
                <w:sz w:val="24"/>
                <w:szCs w:val="24"/>
              </w:rPr>
              <w:t>3.</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Program fitosantiranih mjera za 2014. godinu</w:t>
            </w:r>
          </w:p>
        </w:tc>
        <w:tc>
          <w:tcPr>
            <w:tcW w:w="1560"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p>
        </w:tc>
        <w:tc>
          <w:tcPr>
            <w:tcW w:w="1637"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7.2.</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13.2.</w:t>
            </w:r>
          </w:p>
        </w:tc>
      </w:tr>
      <w:tr w:rsidR="00D636FC" w:rsidRPr="006204D6"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sidRPr="006204D6">
              <w:rPr>
                <w:rFonts w:ascii="Times New Roman" w:hAnsi="Times New Roman"/>
                <w:b/>
                <w:color w:val="000000"/>
                <w:sz w:val="24"/>
                <w:szCs w:val="24"/>
              </w:rPr>
              <w:t>4.</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Program monitoringa rezidua pesticida u i na hrani biljnog i životinjskog porijekla za 2014. godinu</w:t>
            </w:r>
          </w:p>
        </w:tc>
        <w:tc>
          <w:tcPr>
            <w:tcW w:w="1560" w:type="dxa"/>
            <w:tcBorders>
              <w:top w:val="nil"/>
              <w:left w:val="nil"/>
              <w:bottom w:val="single" w:sz="4" w:space="0" w:color="auto"/>
              <w:right w:val="single" w:sz="4" w:space="0" w:color="auto"/>
            </w:tcBorders>
            <w:shd w:val="clear" w:color="auto" w:fill="auto"/>
            <w:noWrap/>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p>
        </w:tc>
        <w:tc>
          <w:tcPr>
            <w:tcW w:w="1637"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13.2.</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11.3.</w:t>
            </w:r>
          </w:p>
        </w:tc>
      </w:tr>
      <w:tr w:rsidR="00D636FC" w:rsidRPr="006204D6"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sidRPr="006204D6">
              <w:rPr>
                <w:rFonts w:ascii="Times New Roman" w:hAnsi="Times New Roman"/>
                <w:b/>
                <w:color w:val="000000"/>
                <w:sz w:val="24"/>
                <w:szCs w:val="24"/>
              </w:rPr>
              <w:t>5.</w:t>
            </w:r>
          </w:p>
        </w:tc>
        <w:tc>
          <w:tcPr>
            <w:tcW w:w="3731"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Program obaveznih mjera zdravstvene zaštite životinja u 2014. godini</w:t>
            </w:r>
          </w:p>
        </w:tc>
        <w:tc>
          <w:tcPr>
            <w:tcW w:w="1560" w:type="dxa"/>
            <w:tcBorders>
              <w:top w:val="nil"/>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p>
        </w:tc>
        <w:tc>
          <w:tcPr>
            <w:tcW w:w="1637" w:type="dxa"/>
            <w:tcBorders>
              <w:top w:val="nil"/>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18.2.</w:t>
            </w:r>
          </w:p>
        </w:tc>
        <w:tc>
          <w:tcPr>
            <w:tcW w:w="1339" w:type="dxa"/>
            <w:tcBorders>
              <w:top w:val="nil"/>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20.2.</w:t>
            </w:r>
          </w:p>
        </w:tc>
      </w:tr>
      <w:tr w:rsidR="00D636FC" w:rsidRPr="006204D6"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sidRPr="006204D6">
              <w:rPr>
                <w:rFonts w:ascii="Times New Roman" w:hAnsi="Times New Roman"/>
                <w:b/>
                <w:color w:val="000000"/>
                <w:sz w:val="24"/>
                <w:szCs w:val="24"/>
              </w:rPr>
              <w:t>6.</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r w:rsidRPr="0077055B">
              <w:rPr>
                <w:rFonts w:ascii="Times New Roman" w:hAnsi="Times New Roman"/>
                <w:color w:val="000000"/>
                <w:sz w:val="24"/>
                <w:szCs w:val="24"/>
                <w:lang w:val="it-IT"/>
              </w:rPr>
              <w:t>Program monitoringa nitrata u hrani biljnog porijekla-lisnatom povrću za 2014.godinu</w:t>
            </w:r>
          </w:p>
        </w:tc>
        <w:tc>
          <w:tcPr>
            <w:tcW w:w="1560"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lang w:val="it-IT"/>
              </w:rPr>
            </w:pPr>
          </w:p>
        </w:tc>
        <w:tc>
          <w:tcPr>
            <w:tcW w:w="1637" w:type="dxa"/>
            <w:tcBorders>
              <w:top w:val="nil"/>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19.3.</w:t>
            </w:r>
          </w:p>
        </w:tc>
        <w:tc>
          <w:tcPr>
            <w:tcW w:w="1339"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25.3.</w:t>
            </w:r>
          </w:p>
        </w:tc>
      </w:tr>
      <w:tr w:rsidR="00D636FC" w:rsidRPr="006204D6" w:rsidTr="00372EF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sidRPr="006204D6">
              <w:rPr>
                <w:rFonts w:ascii="Times New Roman" w:hAnsi="Times New Roman"/>
                <w:b/>
                <w:color w:val="000000"/>
                <w:sz w:val="24"/>
                <w:szCs w:val="24"/>
              </w:rPr>
              <w:t>7.</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Program praćenja kvaliteta tečnih goriva naftnog porijekla za 2014. godinu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4.4.</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11.4.</w:t>
            </w:r>
          </w:p>
        </w:tc>
      </w:tr>
      <w:tr w:rsidR="00D636FC" w:rsidRPr="006204D6" w:rsidTr="00372EF2">
        <w:trPr>
          <w:trHeight w:val="945"/>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sidRPr="006204D6">
              <w:rPr>
                <w:rFonts w:ascii="Times New Roman" w:hAnsi="Times New Roman"/>
                <w:b/>
                <w:color w:val="000000"/>
                <w:sz w:val="24"/>
                <w:szCs w:val="24"/>
              </w:rPr>
              <w:t>8.</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Rješenje o izradi strateške procjene</w:t>
            </w:r>
            <w:r>
              <w:rPr>
                <w:rFonts w:ascii="Times New Roman" w:hAnsi="Times New Roman"/>
                <w:color w:val="000000"/>
                <w:sz w:val="24"/>
                <w:szCs w:val="24"/>
              </w:rPr>
              <w:t xml:space="preserve"> uticaja na životnu sredinu za P</w:t>
            </w:r>
            <w:r w:rsidRPr="006204D6">
              <w:rPr>
                <w:rFonts w:ascii="Times New Roman" w:hAnsi="Times New Roman"/>
                <w:color w:val="000000"/>
                <w:sz w:val="24"/>
                <w:szCs w:val="24"/>
              </w:rPr>
              <w:t>rogram razvoja lovstva Crne Gore</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17.4.</w:t>
            </w:r>
          </w:p>
        </w:tc>
        <w:tc>
          <w:tcPr>
            <w:tcW w:w="1637" w:type="dxa"/>
            <w:tcBorders>
              <w:top w:val="single" w:sz="4" w:space="0" w:color="auto"/>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17.4.</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22.4.</w:t>
            </w:r>
          </w:p>
        </w:tc>
      </w:tr>
      <w:tr w:rsidR="00D636FC" w:rsidRPr="006204D6" w:rsidTr="00372EF2">
        <w:trPr>
          <w:trHeight w:val="102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sidRPr="006204D6">
              <w:rPr>
                <w:rFonts w:ascii="Times New Roman" w:hAnsi="Times New Roman"/>
                <w:b/>
                <w:color w:val="000000"/>
                <w:sz w:val="24"/>
                <w:szCs w:val="24"/>
              </w:rPr>
              <w:t>9.</w:t>
            </w:r>
          </w:p>
        </w:tc>
        <w:tc>
          <w:tcPr>
            <w:tcW w:w="3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Rješenje o izmjeni Rješenja</w:t>
            </w:r>
            <w:r w:rsidRPr="006204D6">
              <w:rPr>
                <w:rFonts w:ascii="Times New Roman" w:hAnsi="Times New Roman"/>
                <w:color w:val="000000"/>
                <w:sz w:val="24"/>
                <w:szCs w:val="24"/>
              </w:rPr>
              <w:t xml:space="preserve"> o izradi strateške procjene uticaja na ži</w:t>
            </w:r>
            <w:r>
              <w:rPr>
                <w:rFonts w:ascii="Times New Roman" w:hAnsi="Times New Roman"/>
                <w:color w:val="000000"/>
                <w:sz w:val="24"/>
                <w:szCs w:val="24"/>
              </w:rPr>
              <w:t>votnu sredinu za P</w:t>
            </w:r>
            <w:r w:rsidRPr="006204D6">
              <w:rPr>
                <w:rFonts w:ascii="Times New Roman" w:hAnsi="Times New Roman"/>
                <w:color w:val="000000"/>
                <w:sz w:val="24"/>
                <w:szCs w:val="24"/>
              </w:rPr>
              <w:t>rogram razvoja lovstva Crne Gore</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12.5.</w:t>
            </w:r>
          </w:p>
        </w:tc>
        <w:tc>
          <w:tcPr>
            <w:tcW w:w="1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14.5.</w:t>
            </w:r>
          </w:p>
        </w:tc>
      </w:tr>
      <w:tr w:rsidR="00D636FC" w:rsidRPr="006204D6" w:rsidTr="00372EF2">
        <w:trPr>
          <w:trHeight w:val="630"/>
        </w:trPr>
        <w:tc>
          <w:tcPr>
            <w:tcW w:w="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sidRPr="006204D6">
              <w:rPr>
                <w:rFonts w:ascii="Times New Roman" w:hAnsi="Times New Roman"/>
                <w:b/>
                <w:color w:val="000000"/>
                <w:sz w:val="24"/>
                <w:szCs w:val="24"/>
              </w:rPr>
              <w:t>10.</w:t>
            </w:r>
          </w:p>
        </w:tc>
        <w:tc>
          <w:tcPr>
            <w:tcW w:w="3731" w:type="dxa"/>
            <w:tcBorders>
              <w:top w:val="single" w:sz="4" w:space="0" w:color="auto"/>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Rješenje o određivanju kategorije turističkog mjesta</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p>
        </w:tc>
        <w:tc>
          <w:tcPr>
            <w:tcW w:w="1637" w:type="dxa"/>
            <w:tcBorders>
              <w:top w:val="single" w:sz="4" w:space="0" w:color="auto"/>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13.5.</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sidRPr="006204D6">
              <w:rPr>
                <w:rFonts w:ascii="Times New Roman" w:hAnsi="Times New Roman"/>
                <w:color w:val="000000"/>
                <w:sz w:val="24"/>
                <w:szCs w:val="24"/>
              </w:rPr>
              <w:t>16.5.</w:t>
            </w:r>
          </w:p>
        </w:tc>
      </w:tr>
      <w:tr w:rsidR="00D636FC" w:rsidRPr="006204D6" w:rsidTr="00372EF2">
        <w:trPr>
          <w:trHeight w:val="630"/>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11</w:t>
            </w:r>
            <w:r w:rsidRPr="006204D6">
              <w:rPr>
                <w:rFonts w:ascii="Times New Roman" w:hAnsi="Times New Roman"/>
                <w:b/>
                <w:color w:val="000000"/>
                <w:sz w:val="24"/>
                <w:szCs w:val="24"/>
              </w:rPr>
              <w:t>.</w:t>
            </w:r>
          </w:p>
        </w:tc>
        <w:tc>
          <w:tcPr>
            <w:tcW w:w="3731" w:type="dxa"/>
            <w:tcBorders>
              <w:top w:val="nil"/>
              <w:left w:val="nil"/>
              <w:bottom w:val="single" w:sz="4" w:space="0" w:color="auto"/>
              <w:right w:val="single" w:sz="4" w:space="0" w:color="auto"/>
            </w:tcBorders>
            <w:shd w:val="clear" w:color="auto" w:fill="auto"/>
            <w:vAlign w:val="bottom"/>
            <w:hideMark/>
          </w:tcPr>
          <w:p w:rsidR="00D636FC" w:rsidRPr="0077055B"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Operativni plan zaštite od štetnog dejstva voda, za vode od značaja za Crnu Goru, za 2015. godinu</w:t>
            </w:r>
          </w:p>
        </w:tc>
        <w:tc>
          <w:tcPr>
            <w:tcW w:w="1560"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p>
        </w:tc>
        <w:tc>
          <w:tcPr>
            <w:tcW w:w="1637"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p>
        </w:tc>
        <w:tc>
          <w:tcPr>
            <w:tcW w:w="1339" w:type="dxa"/>
            <w:tcBorders>
              <w:top w:val="nil"/>
              <w:left w:val="nil"/>
              <w:bottom w:val="single" w:sz="4" w:space="0" w:color="auto"/>
              <w:right w:val="single" w:sz="4" w:space="0" w:color="auto"/>
            </w:tcBorders>
            <w:shd w:val="clear" w:color="auto" w:fill="auto"/>
            <w:vAlign w:val="bottom"/>
            <w:hideMark/>
          </w:tcPr>
          <w:p w:rsidR="00D636FC" w:rsidRPr="006204D6" w:rsidRDefault="00D636FC" w:rsidP="00372EF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29.12.</w:t>
            </w:r>
          </w:p>
        </w:tc>
      </w:tr>
    </w:tbl>
    <w:p w:rsidR="00D636FC" w:rsidRDefault="00D636FC" w:rsidP="0047390E">
      <w:pPr>
        <w:jc w:val="center"/>
      </w:pPr>
    </w:p>
    <w:sectPr w:rsidR="00D636FC" w:rsidSect="000A1040">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6D52"/>
    <w:multiLevelType w:val="hybridMultilevel"/>
    <w:tmpl w:val="A31CE2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48062B"/>
    <w:multiLevelType w:val="hybridMultilevel"/>
    <w:tmpl w:val="56487F36"/>
    <w:lvl w:ilvl="0" w:tplc="7CD68DEE">
      <w:start w:val="2"/>
      <w:numFmt w:val="decimal"/>
      <w:lvlText w:val="%1."/>
      <w:lvlJc w:val="left"/>
      <w:pPr>
        <w:ind w:left="4560" w:hanging="360"/>
      </w:pPr>
      <w:rPr>
        <w:rFonts w:hint="default"/>
      </w:rPr>
    </w:lvl>
    <w:lvl w:ilvl="1" w:tplc="04090019" w:tentative="1">
      <w:start w:val="1"/>
      <w:numFmt w:val="lowerLetter"/>
      <w:lvlText w:val="%2."/>
      <w:lvlJc w:val="left"/>
      <w:pPr>
        <w:ind w:left="5280" w:hanging="360"/>
      </w:pPr>
    </w:lvl>
    <w:lvl w:ilvl="2" w:tplc="0409001B" w:tentative="1">
      <w:start w:val="1"/>
      <w:numFmt w:val="lowerRoman"/>
      <w:lvlText w:val="%3."/>
      <w:lvlJc w:val="right"/>
      <w:pPr>
        <w:ind w:left="6000" w:hanging="180"/>
      </w:pPr>
    </w:lvl>
    <w:lvl w:ilvl="3" w:tplc="0409000F" w:tentative="1">
      <w:start w:val="1"/>
      <w:numFmt w:val="decimal"/>
      <w:lvlText w:val="%4."/>
      <w:lvlJc w:val="left"/>
      <w:pPr>
        <w:ind w:left="6720" w:hanging="360"/>
      </w:pPr>
    </w:lvl>
    <w:lvl w:ilvl="4" w:tplc="04090019" w:tentative="1">
      <w:start w:val="1"/>
      <w:numFmt w:val="lowerLetter"/>
      <w:lvlText w:val="%5."/>
      <w:lvlJc w:val="left"/>
      <w:pPr>
        <w:ind w:left="7440" w:hanging="360"/>
      </w:pPr>
    </w:lvl>
    <w:lvl w:ilvl="5" w:tplc="0409001B" w:tentative="1">
      <w:start w:val="1"/>
      <w:numFmt w:val="lowerRoman"/>
      <w:lvlText w:val="%6."/>
      <w:lvlJc w:val="right"/>
      <w:pPr>
        <w:ind w:left="8160" w:hanging="180"/>
      </w:pPr>
    </w:lvl>
    <w:lvl w:ilvl="6" w:tplc="0409000F" w:tentative="1">
      <w:start w:val="1"/>
      <w:numFmt w:val="decimal"/>
      <w:lvlText w:val="%7."/>
      <w:lvlJc w:val="left"/>
      <w:pPr>
        <w:ind w:left="8880" w:hanging="360"/>
      </w:pPr>
    </w:lvl>
    <w:lvl w:ilvl="7" w:tplc="04090019" w:tentative="1">
      <w:start w:val="1"/>
      <w:numFmt w:val="lowerLetter"/>
      <w:lvlText w:val="%8."/>
      <w:lvlJc w:val="left"/>
      <w:pPr>
        <w:ind w:left="9600" w:hanging="360"/>
      </w:pPr>
    </w:lvl>
    <w:lvl w:ilvl="8" w:tplc="0409001B" w:tentative="1">
      <w:start w:val="1"/>
      <w:numFmt w:val="lowerRoman"/>
      <w:lvlText w:val="%9."/>
      <w:lvlJc w:val="right"/>
      <w:pPr>
        <w:ind w:left="10320" w:hanging="180"/>
      </w:pPr>
    </w:lvl>
  </w:abstractNum>
  <w:abstractNum w:abstractNumId="2">
    <w:nsid w:val="2D276964"/>
    <w:multiLevelType w:val="hybridMultilevel"/>
    <w:tmpl w:val="E328180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E94697"/>
    <w:multiLevelType w:val="hybridMultilevel"/>
    <w:tmpl w:val="2B5010B6"/>
    <w:lvl w:ilvl="0" w:tplc="54722DD2">
      <w:start w:val="1"/>
      <w:numFmt w:val="decimal"/>
      <w:lvlText w:val="%1."/>
      <w:lvlJc w:val="left"/>
      <w:pPr>
        <w:tabs>
          <w:tab w:val="num" w:pos="4200"/>
        </w:tabs>
        <w:ind w:left="4200" w:hanging="360"/>
      </w:pPr>
      <w:rPr>
        <w:rFonts w:hint="default"/>
        <w:u w:val="none"/>
      </w:rPr>
    </w:lvl>
    <w:lvl w:ilvl="1" w:tplc="04090019" w:tentative="1">
      <w:start w:val="1"/>
      <w:numFmt w:val="lowerLetter"/>
      <w:lvlText w:val="%2."/>
      <w:lvlJc w:val="left"/>
      <w:pPr>
        <w:tabs>
          <w:tab w:val="num" w:pos="4920"/>
        </w:tabs>
        <w:ind w:left="4920" w:hanging="360"/>
      </w:pPr>
    </w:lvl>
    <w:lvl w:ilvl="2" w:tplc="0409001B" w:tentative="1">
      <w:start w:val="1"/>
      <w:numFmt w:val="lowerRoman"/>
      <w:lvlText w:val="%3."/>
      <w:lvlJc w:val="right"/>
      <w:pPr>
        <w:tabs>
          <w:tab w:val="num" w:pos="5640"/>
        </w:tabs>
        <w:ind w:left="5640" w:hanging="180"/>
      </w:pPr>
    </w:lvl>
    <w:lvl w:ilvl="3" w:tplc="0409000F" w:tentative="1">
      <w:start w:val="1"/>
      <w:numFmt w:val="decimal"/>
      <w:lvlText w:val="%4."/>
      <w:lvlJc w:val="left"/>
      <w:pPr>
        <w:tabs>
          <w:tab w:val="num" w:pos="6360"/>
        </w:tabs>
        <w:ind w:left="6360" w:hanging="360"/>
      </w:pPr>
    </w:lvl>
    <w:lvl w:ilvl="4" w:tplc="04090019" w:tentative="1">
      <w:start w:val="1"/>
      <w:numFmt w:val="lowerLetter"/>
      <w:lvlText w:val="%5."/>
      <w:lvlJc w:val="left"/>
      <w:pPr>
        <w:tabs>
          <w:tab w:val="num" w:pos="7080"/>
        </w:tabs>
        <w:ind w:left="7080" w:hanging="360"/>
      </w:pPr>
    </w:lvl>
    <w:lvl w:ilvl="5" w:tplc="0409001B" w:tentative="1">
      <w:start w:val="1"/>
      <w:numFmt w:val="lowerRoman"/>
      <w:lvlText w:val="%6."/>
      <w:lvlJc w:val="right"/>
      <w:pPr>
        <w:tabs>
          <w:tab w:val="num" w:pos="7800"/>
        </w:tabs>
        <w:ind w:left="7800" w:hanging="180"/>
      </w:pPr>
    </w:lvl>
    <w:lvl w:ilvl="6" w:tplc="0409000F" w:tentative="1">
      <w:start w:val="1"/>
      <w:numFmt w:val="decimal"/>
      <w:lvlText w:val="%7."/>
      <w:lvlJc w:val="left"/>
      <w:pPr>
        <w:tabs>
          <w:tab w:val="num" w:pos="8520"/>
        </w:tabs>
        <w:ind w:left="8520" w:hanging="360"/>
      </w:pPr>
    </w:lvl>
    <w:lvl w:ilvl="7" w:tplc="04090019" w:tentative="1">
      <w:start w:val="1"/>
      <w:numFmt w:val="lowerLetter"/>
      <w:lvlText w:val="%8."/>
      <w:lvlJc w:val="left"/>
      <w:pPr>
        <w:tabs>
          <w:tab w:val="num" w:pos="9240"/>
        </w:tabs>
        <w:ind w:left="9240" w:hanging="360"/>
      </w:pPr>
    </w:lvl>
    <w:lvl w:ilvl="8" w:tplc="0409001B" w:tentative="1">
      <w:start w:val="1"/>
      <w:numFmt w:val="lowerRoman"/>
      <w:lvlText w:val="%9."/>
      <w:lvlJc w:val="right"/>
      <w:pPr>
        <w:tabs>
          <w:tab w:val="num" w:pos="9960"/>
        </w:tabs>
        <w:ind w:left="9960" w:hanging="180"/>
      </w:pPr>
    </w:lvl>
  </w:abstractNum>
  <w:abstractNum w:abstractNumId="4">
    <w:nsid w:val="41D67C63"/>
    <w:multiLevelType w:val="hybridMultilevel"/>
    <w:tmpl w:val="56487F36"/>
    <w:lvl w:ilvl="0" w:tplc="7CD68DEE">
      <w:start w:val="2"/>
      <w:numFmt w:val="decimal"/>
      <w:lvlText w:val="%1."/>
      <w:lvlJc w:val="left"/>
      <w:pPr>
        <w:ind w:left="4560" w:hanging="360"/>
      </w:pPr>
      <w:rPr>
        <w:rFonts w:hint="default"/>
      </w:rPr>
    </w:lvl>
    <w:lvl w:ilvl="1" w:tplc="04090019" w:tentative="1">
      <w:start w:val="1"/>
      <w:numFmt w:val="lowerLetter"/>
      <w:lvlText w:val="%2."/>
      <w:lvlJc w:val="left"/>
      <w:pPr>
        <w:ind w:left="5280" w:hanging="360"/>
      </w:pPr>
    </w:lvl>
    <w:lvl w:ilvl="2" w:tplc="0409001B" w:tentative="1">
      <w:start w:val="1"/>
      <w:numFmt w:val="lowerRoman"/>
      <w:lvlText w:val="%3."/>
      <w:lvlJc w:val="right"/>
      <w:pPr>
        <w:ind w:left="6000" w:hanging="180"/>
      </w:pPr>
    </w:lvl>
    <w:lvl w:ilvl="3" w:tplc="0409000F" w:tentative="1">
      <w:start w:val="1"/>
      <w:numFmt w:val="decimal"/>
      <w:lvlText w:val="%4."/>
      <w:lvlJc w:val="left"/>
      <w:pPr>
        <w:ind w:left="6720" w:hanging="360"/>
      </w:pPr>
    </w:lvl>
    <w:lvl w:ilvl="4" w:tplc="04090019" w:tentative="1">
      <w:start w:val="1"/>
      <w:numFmt w:val="lowerLetter"/>
      <w:lvlText w:val="%5."/>
      <w:lvlJc w:val="left"/>
      <w:pPr>
        <w:ind w:left="7440" w:hanging="360"/>
      </w:pPr>
    </w:lvl>
    <w:lvl w:ilvl="5" w:tplc="0409001B" w:tentative="1">
      <w:start w:val="1"/>
      <w:numFmt w:val="lowerRoman"/>
      <w:lvlText w:val="%6."/>
      <w:lvlJc w:val="right"/>
      <w:pPr>
        <w:ind w:left="8160" w:hanging="180"/>
      </w:pPr>
    </w:lvl>
    <w:lvl w:ilvl="6" w:tplc="0409000F" w:tentative="1">
      <w:start w:val="1"/>
      <w:numFmt w:val="decimal"/>
      <w:lvlText w:val="%7."/>
      <w:lvlJc w:val="left"/>
      <w:pPr>
        <w:ind w:left="8880" w:hanging="360"/>
      </w:pPr>
    </w:lvl>
    <w:lvl w:ilvl="7" w:tplc="04090019" w:tentative="1">
      <w:start w:val="1"/>
      <w:numFmt w:val="lowerLetter"/>
      <w:lvlText w:val="%8."/>
      <w:lvlJc w:val="left"/>
      <w:pPr>
        <w:ind w:left="9600" w:hanging="360"/>
      </w:pPr>
    </w:lvl>
    <w:lvl w:ilvl="8" w:tplc="0409001B" w:tentative="1">
      <w:start w:val="1"/>
      <w:numFmt w:val="lowerRoman"/>
      <w:lvlText w:val="%9."/>
      <w:lvlJc w:val="right"/>
      <w:pPr>
        <w:ind w:left="10320" w:hanging="180"/>
      </w:pPr>
    </w:lvl>
  </w:abstractNum>
  <w:abstractNum w:abstractNumId="5">
    <w:nsid w:val="4C506EEC"/>
    <w:multiLevelType w:val="hybridMultilevel"/>
    <w:tmpl w:val="827C6C5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E428AF"/>
    <w:multiLevelType w:val="hybridMultilevel"/>
    <w:tmpl w:val="56487F36"/>
    <w:lvl w:ilvl="0" w:tplc="7CD68DEE">
      <w:start w:val="2"/>
      <w:numFmt w:val="decimal"/>
      <w:lvlText w:val="%1."/>
      <w:lvlJc w:val="left"/>
      <w:pPr>
        <w:ind w:left="4560" w:hanging="360"/>
      </w:pPr>
      <w:rPr>
        <w:rFonts w:hint="default"/>
      </w:rPr>
    </w:lvl>
    <w:lvl w:ilvl="1" w:tplc="04090019" w:tentative="1">
      <w:start w:val="1"/>
      <w:numFmt w:val="lowerLetter"/>
      <w:lvlText w:val="%2."/>
      <w:lvlJc w:val="left"/>
      <w:pPr>
        <w:ind w:left="5280" w:hanging="360"/>
      </w:pPr>
    </w:lvl>
    <w:lvl w:ilvl="2" w:tplc="0409001B" w:tentative="1">
      <w:start w:val="1"/>
      <w:numFmt w:val="lowerRoman"/>
      <w:lvlText w:val="%3."/>
      <w:lvlJc w:val="right"/>
      <w:pPr>
        <w:ind w:left="6000" w:hanging="180"/>
      </w:pPr>
    </w:lvl>
    <w:lvl w:ilvl="3" w:tplc="0409000F" w:tentative="1">
      <w:start w:val="1"/>
      <w:numFmt w:val="decimal"/>
      <w:lvlText w:val="%4."/>
      <w:lvlJc w:val="left"/>
      <w:pPr>
        <w:ind w:left="6720" w:hanging="360"/>
      </w:pPr>
    </w:lvl>
    <w:lvl w:ilvl="4" w:tplc="04090019" w:tentative="1">
      <w:start w:val="1"/>
      <w:numFmt w:val="lowerLetter"/>
      <w:lvlText w:val="%5."/>
      <w:lvlJc w:val="left"/>
      <w:pPr>
        <w:ind w:left="7440" w:hanging="360"/>
      </w:pPr>
    </w:lvl>
    <w:lvl w:ilvl="5" w:tplc="0409001B" w:tentative="1">
      <w:start w:val="1"/>
      <w:numFmt w:val="lowerRoman"/>
      <w:lvlText w:val="%6."/>
      <w:lvlJc w:val="right"/>
      <w:pPr>
        <w:ind w:left="8160" w:hanging="180"/>
      </w:pPr>
    </w:lvl>
    <w:lvl w:ilvl="6" w:tplc="0409000F" w:tentative="1">
      <w:start w:val="1"/>
      <w:numFmt w:val="decimal"/>
      <w:lvlText w:val="%7."/>
      <w:lvlJc w:val="left"/>
      <w:pPr>
        <w:ind w:left="8880" w:hanging="360"/>
      </w:pPr>
    </w:lvl>
    <w:lvl w:ilvl="7" w:tplc="04090019" w:tentative="1">
      <w:start w:val="1"/>
      <w:numFmt w:val="lowerLetter"/>
      <w:lvlText w:val="%8."/>
      <w:lvlJc w:val="left"/>
      <w:pPr>
        <w:ind w:left="9600" w:hanging="360"/>
      </w:pPr>
    </w:lvl>
    <w:lvl w:ilvl="8" w:tplc="0409001B" w:tentative="1">
      <w:start w:val="1"/>
      <w:numFmt w:val="lowerRoman"/>
      <w:lvlText w:val="%9."/>
      <w:lvlJc w:val="right"/>
      <w:pPr>
        <w:ind w:left="10320" w:hanging="180"/>
      </w:pPr>
    </w:lvl>
  </w:abstractNum>
  <w:abstractNum w:abstractNumId="7">
    <w:nsid w:val="70A65B67"/>
    <w:multiLevelType w:val="hybridMultilevel"/>
    <w:tmpl w:val="A31CE2E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7"/>
  </w:num>
  <w:num w:numId="4">
    <w:abstractNumId w:val="0"/>
  </w:num>
  <w:num w:numId="5">
    <w:abstractNumId w:val="5"/>
  </w:num>
  <w:num w:numId="6">
    <w:abstractNumId w:val="6"/>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7390E"/>
    <w:rsid w:val="000A1040"/>
    <w:rsid w:val="0047390E"/>
    <w:rsid w:val="00544201"/>
    <w:rsid w:val="007E314C"/>
    <w:rsid w:val="00AF0B1D"/>
    <w:rsid w:val="00D636FC"/>
    <w:rsid w:val="00F422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90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390E"/>
    <w:pPr>
      <w:ind w:left="720"/>
    </w:pPr>
  </w:style>
  <w:style w:type="character" w:styleId="Emphasis">
    <w:name w:val="Emphasis"/>
    <w:basedOn w:val="DefaultParagraphFont"/>
    <w:qFormat/>
    <w:rsid w:val="00544201"/>
    <w:rPr>
      <w:i/>
      <w:iCs/>
    </w:rPr>
  </w:style>
  <w:style w:type="paragraph" w:customStyle="1" w:styleId="msolistparagraph0">
    <w:name w:val="msolistparagraph"/>
    <w:basedOn w:val="Normal"/>
    <w:uiPriority w:val="99"/>
    <w:rsid w:val="00544201"/>
    <w:pPr>
      <w:ind w:left="720"/>
    </w:pPr>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67</Pages>
  <Words>15348</Words>
  <Characters>87489</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natasa.zivaljevic</dc:creator>
  <cp:lastModifiedBy>natasa.zivaljevic</cp:lastModifiedBy>
  <cp:revision>3</cp:revision>
  <dcterms:created xsi:type="dcterms:W3CDTF">2015-02-02T12:49:00Z</dcterms:created>
  <dcterms:modified xsi:type="dcterms:W3CDTF">2015-02-02T13:21:00Z</dcterms:modified>
</cp:coreProperties>
</file>