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D9" w:rsidRDefault="00C11CD9"/>
    <w:p w:rsidR="00C11CD9" w:rsidRPr="00C11CD9" w:rsidRDefault="00C11CD9" w:rsidP="00C11CD9"/>
    <w:p w:rsidR="00C11CD9" w:rsidRPr="00C11CD9" w:rsidRDefault="00C11CD9" w:rsidP="00C11CD9"/>
    <w:p w:rsidR="00C11CD9" w:rsidRDefault="00C11CD9" w:rsidP="00C11CD9"/>
    <w:p w:rsidR="00E95A04" w:rsidRPr="00CF5437" w:rsidRDefault="00C11CD9" w:rsidP="00301B11">
      <w:pPr>
        <w:jc w:val="center"/>
        <w:rPr>
          <w:b/>
          <w:sz w:val="22"/>
          <w:lang w:val="sl-SI"/>
        </w:rPr>
      </w:pPr>
      <w:r w:rsidRPr="00CF5437">
        <w:rPr>
          <w:b/>
          <w:sz w:val="22"/>
          <w:lang w:val="sl-SI"/>
        </w:rPr>
        <w:t>OBAVEZUJUĆA INFORMACIJA O SVRSTAVANJU ROBE U NOMENKLATURU CARINSKE  TARIFE  (OIT)</w:t>
      </w:r>
    </w:p>
    <w:p w:rsidR="00E95A04" w:rsidRPr="00CF5437" w:rsidRDefault="00E95A04" w:rsidP="00E95A04">
      <w:pPr>
        <w:jc w:val="both"/>
        <w:rPr>
          <w:sz w:val="22"/>
          <w:lang w:val="sl-SI"/>
        </w:rPr>
      </w:pPr>
    </w:p>
    <w:p w:rsidR="00E95A04" w:rsidRPr="00CF5437" w:rsidRDefault="00E95A04" w:rsidP="00E95A04">
      <w:pPr>
        <w:jc w:val="both"/>
        <w:rPr>
          <w:sz w:val="22"/>
          <w:lang w:val="sl-SI"/>
        </w:rPr>
      </w:pPr>
    </w:p>
    <w:p w:rsidR="00E95A04" w:rsidRPr="00CF5437" w:rsidRDefault="00E95A04" w:rsidP="00E95A04">
      <w:pPr>
        <w:jc w:val="both"/>
        <w:rPr>
          <w:sz w:val="22"/>
          <w:lang w:val="sl-SI"/>
        </w:rPr>
      </w:pPr>
    </w:p>
    <w:p w:rsidR="00E95A04" w:rsidRPr="00CF5437" w:rsidRDefault="00E95A04" w:rsidP="00E95A04">
      <w:pPr>
        <w:jc w:val="both"/>
        <w:rPr>
          <w:sz w:val="22"/>
          <w:lang w:val="sl-SI"/>
        </w:rPr>
      </w:pPr>
    </w:p>
    <w:p w:rsidR="00E95A04" w:rsidRPr="00CF5437" w:rsidRDefault="002305CD" w:rsidP="00E95A04">
      <w:pPr>
        <w:jc w:val="both"/>
        <w:rPr>
          <w:b/>
          <w:lang w:val="sl-SI"/>
        </w:rPr>
      </w:pPr>
      <w:r w:rsidRPr="00CF5437">
        <w:rPr>
          <w:b/>
          <w:lang w:val="sl-SI"/>
        </w:rPr>
        <w:t xml:space="preserve">OIT – broj </w:t>
      </w:r>
      <w:r w:rsidR="00A43E14" w:rsidRPr="00CF5437">
        <w:rPr>
          <w:b/>
          <w:lang w:val="sl-SI"/>
        </w:rPr>
        <w:t>U/I-13/2</w:t>
      </w:r>
    </w:p>
    <w:p w:rsidR="00E95A04" w:rsidRPr="00CF5437" w:rsidRDefault="00E95A04" w:rsidP="00E95A04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C11CD9" w:rsidRPr="00CF5437" w:rsidTr="008B2BF0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C11CD9" w:rsidRPr="00CF5437" w:rsidRDefault="00F27C26" w:rsidP="00796B9D">
            <w:pPr>
              <w:rPr>
                <w:lang w:val="sl-SI"/>
              </w:rPr>
            </w:pPr>
            <w:r w:rsidRPr="00CF5437">
              <w:rPr>
                <w:lang w:val="sl-SI"/>
              </w:rPr>
              <w:t>Datum početka</w:t>
            </w:r>
            <w:r w:rsidR="00C11CD9" w:rsidRPr="00CF5437">
              <w:rPr>
                <w:lang w:val="sl-SI"/>
              </w:rPr>
              <w:t xml:space="preserve">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3A36D9" w:rsidRPr="00CF5437" w:rsidRDefault="00CF5437" w:rsidP="005A46D4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5437">
              <w:rPr>
                <w:rFonts w:ascii="Arial" w:hAnsi="Arial" w:cs="Arial"/>
                <w:sz w:val="22"/>
                <w:szCs w:val="22"/>
                <w:lang w:val="sl-SI"/>
              </w:rPr>
              <w:t xml:space="preserve"> 26</w:t>
            </w:r>
            <w:r w:rsidR="005A46D4" w:rsidRPr="00CF5437">
              <w:rPr>
                <w:rFonts w:ascii="Arial" w:hAnsi="Arial" w:cs="Arial"/>
                <w:sz w:val="22"/>
                <w:szCs w:val="22"/>
                <w:lang w:val="sl-SI"/>
              </w:rPr>
              <w:t>.02.2021.</w:t>
            </w:r>
          </w:p>
        </w:tc>
      </w:tr>
      <w:tr w:rsidR="00C11CD9" w:rsidRPr="00CF5437" w:rsidTr="008B2BF0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C11CD9" w:rsidRPr="00CF5437" w:rsidRDefault="00C11CD9" w:rsidP="00796B9D">
            <w:pPr>
              <w:rPr>
                <w:lang w:val="sl-SI"/>
              </w:rPr>
            </w:pPr>
            <w:r w:rsidRPr="00CF5437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3A36D9" w:rsidRPr="00CF5437" w:rsidRDefault="005A46D4" w:rsidP="005A46D4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5437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CF5437" w:rsidRPr="00CF5437">
              <w:rPr>
                <w:rFonts w:ascii="Arial" w:hAnsi="Arial" w:cs="Arial"/>
                <w:sz w:val="22"/>
                <w:szCs w:val="22"/>
                <w:lang w:val="sl-SI"/>
              </w:rPr>
              <w:t>26</w:t>
            </w:r>
            <w:r w:rsidRPr="00CF5437">
              <w:rPr>
                <w:rFonts w:ascii="Arial" w:hAnsi="Arial" w:cs="Arial"/>
                <w:sz w:val="22"/>
                <w:szCs w:val="22"/>
                <w:lang w:val="sl-SI"/>
              </w:rPr>
              <w:t>.02.2024.</w:t>
            </w:r>
          </w:p>
        </w:tc>
      </w:tr>
      <w:tr w:rsidR="00C11CD9" w:rsidRPr="00CF5437" w:rsidTr="00427786">
        <w:trPr>
          <w:trHeight w:val="1055"/>
        </w:trPr>
        <w:tc>
          <w:tcPr>
            <w:tcW w:w="2880" w:type="dxa"/>
            <w:shd w:val="clear" w:color="auto" w:fill="auto"/>
            <w:vAlign w:val="center"/>
          </w:tcPr>
          <w:p w:rsidR="00C11CD9" w:rsidRPr="00CF5437" w:rsidRDefault="00C11CD9" w:rsidP="00796B9D">
            <w:pPr>
              <w:rPr>
                <w:lang w:val="sl-SI"/>
              </w:rPr>
            </w:pPr>
            <w:r w:rsidRPr="00CF5437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5A46D4" w:rsidRPr="00CF5437" w:rsidRDefault="00CF5437" w:rsidP="005A46D4">
            <w:pPr>
              <w:shd w:val="pct10" w:color="auto" w:fill="auto"/>
              <w:rPr>
                <w:lang w:val="hr-HR"/>
              </w:rPr>
            </w:pPr>
            <w:r w:rsidRPr="00CF5437">
              <w:rPr>
                <w:lang w:val="hr-HR"/>
              </w:rPr>
              <w:t>8701 91 10</w:t>
            </w:r>
          </w:p>
          <w:p w:rsidR="00C11CD9" w:rsidRPr="00CF5437" w:rsidRDefault="005A46D4" w:rsidP="00427786">
            <w:pPr>
              <w:shd w:val="pct10" w:color="auto" w:fill="auto"/>
              <w:rPr>
                <w:lang w:val="hr-HR"/>
              </w:rPr>
            </w:pPr>
            <w:r w:rsidRPr="00CF5437">
              <w:rPr>
                <w:lang w:val="hr-HR"/>
              </w:rPr>
              <w:t>POLJOPRIVREDNI I ŠUMSKI TRAKTORI, TOČKAŠI</w:t>
            </w:r>
          </w:p>
        </w:tc>
      </w:tr>
      <w:tr w:rsidR="00EE7366" w:rsidRPr="00CF5437" w:rsidTr="008B2BF0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EE7366" w:rsidRPr="00CF5437" w:rsidRDefault="00EE7366" w:rsidP="00796B9D">
            <w:pPr>
              <w:rPr>
                <w:lang w:val="sl-SI"/>
              </w:rPr>
            </w:pPr>
            <w:r w:rsidRPr="00CF5437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F5437" w:rsidRPr="00CF5437" w:rsidRDefault="00CF5437" w:rsidP="00694E89">
            <w:pPr>
              <w:tabs>
                <w:tab w:val="left" w:pos="1035"/>
              </w:tabs>
              <w:spacing w:after="60"/>
              <w:contextualSpacing/>
              <w:jc w:val="both"/>
            </w:pPr>
          </w:p>
          <w:p w:rsidR="00427786" w:rsidRPr="00CF5437" w:rsidRDefault="00111187" w:rsidP="00694E89">
            <w:pPr>
              <w:tabs>
                <w:tab w:val="left" w:pos="1035"/>
              </w:tabs>
              <w:spacing w:after="60"/>
              <w:contextualSpacing/>
              <w:jc w:val="both"/>
              <w:rPr>
                <w:rFonts w:eastAsia="Calibri"/>
                <w:color w:val="FF0000"/>
              </w:rPr>
            </w:pPr>
            <w:r w:rsidRPr="00CF5437">
              <w:t xml:space="preserve">Osnovna pravila  za tumačenje carinske tarife  1 i 6, napomena 2 uz poglavlje 87 naimenovanja za tarifni broj </w:t>
            </w:r>
            <w:r w:rsidRPr="00CF5437">
              <w:rPr>
                <w:lang w:val="hr-HR"/>
              </w:rPr>
              <w:t>8701</w:t>
            </w:r>
            <w:r w:rsidRPr="00CF5437">
              <w:t xml:space="preserve">, tarifni podbroj </w:t>
            </w:r>
            <w:r w:rsidRPr="00CF5437">
              <w:rPr>
                <w:lang w:val="hr-HR"/>
              </w:rPr>
              <w:t xml:space="preserve">8701 91 </w:t>
            </w:r>
            <w:r w:rsidRPr="00CF5437">
              <w:t xml:space="preserve">i tarifne oznake </w:t>
            </w:r>
            <w:r w:rsidRPr="00CF5437">
              <w:rPr>
                <w:lang w:val="hr-HR"/>
              </w:rPr>
              <w:t xml:space="preserve">8701 91 10 00 </w:t>
            </w:r>
            <w:r w:rsidRPr="00CF5437">
              <w:t xml:space="preserve">Uredbe o carinskoj tarifi za 2020.godinu </w:t>
            </w:r>
            <w:r w:rsidRPr="00CF5437">
              <w:rPr>
                <w:rFonts w:eastAsia="Calibri"/>
              </w:rPr>
              <w:t>(“Sl.list CG” br. 4/20)</w:t>
            </w:r>
            <w:r w:rsidRPr="00CF5437">
              <w:rPr>
                <w:rFonts w:eastAsia="Calibri"/>
                <w:color w:val="FF0000"/>
              </w:rPr>
              <w:t>.</w:t>
            </w:r>
          </w:p>
          <w:p w:rsidR="00CF5437" w:rsidRPr="00CF5437" w:rsidRDefault="00CF5437" w:rsidP="00694E89">
            <w:pPr>
              <w:tabs>
                <w:tab w:val="left" w:pos="1035"/>
              </w:tabs>
              <w:spacing w:after="6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EE7366" w:rsidRPr="008B2BF0" w:rsidTr="00CF5437">
        <w:trPr>
          <w:trHeight w:val="1916"/>
        </w:trPr>
        <w:tc>
          <w:tcPr>
            <w:tcW w:w="2880" w:type="dxa"/>
            <w:shd w:val="clear" w:color="auto" w:fill="auto"/>
            <w:vAlign w:val="center"/>
          </w:tcPr>
          <w:p w:rsidR="00EE7366" w:rsidRPr="00CF5437" w:rsidRDefault="00EE7366" w:rsidP="00796B9D">
            <w:pPr>
              <w:rPr>
                <w:lang w:val="sl-SI"/>
              </w:rPr>
            </w:pPr>
            <w:r w:rsidRPr="00CF5437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F5437" w:rsidRPr="00CF5437" w:rsidRDefault="00CF5437" w:rsidP="005A46D4"/>
          <w:p w:rsidR="00427786" w:rsidRDefault="00CF5437" w:rsidP="005A46D4">
            <w:r w:rsidRPr="00CF5437">
              <w:t xml:space="preserve">Novo  vozilo  na četiri  točka sa klipnim motorom na paljenje pomoću svjećice /radna mašina  namijenjena za obavljanja poslova na  teškom terenu i šumi/. Ima karakteristike šumskog traktora, posjeduje vitlo,  fitinge za priključak raznih alatki, automatski prenos snage CVT mjenjač, prenos snage na osovine putem kardana, </w:t>
            </w:r>
            <w:r w:rsidRPr="00A102FE">
              <w:t>upravljač sistem Ackerman</w:t>
            </w:r>
            <w:r>
              <w:t xml:space="preserve">, </w:t>
            </w:r>
            <w:bookmarkStart w:id="0" w:name="_GoBack"/>
            <w:bookmarkEnd w:id="0"/>
            <w:r w:rsidRPr="00CF5437">
              <w:t>max brzina 80km/h, predviđeno da vuče ili gura dva  puta veću težini  od  vlastite  težine. (kapacitet vuče nezakačeno - 1.361 kg), gume sa dubokim profilom  podesne  za terensku vožnju.</w:t>
            </w:r>
          </w:p>
          <w:p w:rsidR="00CF5437" w:rsidRPr="002305CD" w:rsidRDefault="00CF5437" w:rsidP="005A46D4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</w:tr>
    </w:tbl>
    <w:p w:rsidR="00C11CD9" w:rsidRPr="00C11CD9" w:rsidRDefault="00C11CD9" w:rsidP="00C11CD9">
      <w:pPr>
        <w:rPr>
          <w:lang w:val="sl-SI"/>
        </w:rPr>
      </w:pPr>
    </w:p>
    <w:sectPr w:rsidR="00C11CD9" w:rsidRPr="00C11C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00BC9"/>
    <w:multiLevelType w:val="hybridMultilevel"/>
    <w:tmpl w:val="43160960"/>
    <w:lvl w:ilvl="0" w:tplc="9D5E9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D9"/>
    <w:rsid w:val="00036083"/>
    <w:rsid w:val="00066240"/>
    <w:rsid w:val="00067D4D"/>
    <w:rsid w:val="00111187"/>
    <w:rsid w:val="00136B6D"/>
    <w:rsid w:val="00157035"/>
    <w:rsid w:val="0019725A"/>
    <w:rsid w:val="001A7C31"/>
    <w:rsid w:val="001D476A"/>
    <w:rsid w:val="00206F33"/>
    <w:rsid w:val="002240B9"/>
    <w:rsid w:val="002305CD"/>
    <w:rsid w:val="00236F15"/>
    <w:rsid w:val="00301B11"/>
    <w:rsid w:val="00353D02"/>
    <w:rsid w:val="00364383"/>
    <w:rsid w:val="003A36D9"/>
    <w:rsid w:val="003B7347"/>
    <w:rsid w:val="00405A79"/>
    <w:rsid w:val="00427786"/>
    <w:rsid w:val="00493E90"/>
    <w:rsid w:val="004A0429"/>
    <w:rsid w:val="004E2335"/>
    <w:rsid w:val="004E653E"/>
    <w:rsid w:val="004E7B7E"/>
    <w:rsid w:val="0052634A"/>
    <w:rsid w:val="005A46D4"/>
    <w:rsid w:val="00662ECC"/>
    <w:rsid w:val="00690CF9"/>
    <w:rsid w:val="00692330"/>
    <w:rsid w:val="00694E89"/>
    <w:rsid w:val="006B6CD2"/>
    <w:rsid w:val="006E0227"/>
    <w:rsid w:val="006E6503"/>
    <w:rsid w:val="00714CEA"/>
    <w:rsid w:val="007462D1"/>
    <w:rsid w:val="00753DDC"/>
    <w:rsid w:val="00796B9D"/>
    <w:rsid w:val="007F6024"/>
    <w:rsid w:val="008125D7"/>
    <w:rsid w:val="00812908"/>
    <w:rsid w:val="0083614A"/>
    <w:rsid w:val="008532DB"/>
    <w:rsid w:val="00883DDB"/>
    <w:rsid w:val="008B0B45"/>
    <w:rsid w:val="008B2BF0"/>
    <w:rsid w:val="008C2DF0"/>
    <w:rsid w:val="00926C5B"/>
    <w:rsid w:val="0093186A"/>
    <w:rsid w:val="00946563"/>
    <w:rsid w:val="009505A7"/>
    <w:rsid w:val="009537E9"/>
    <w:rsid w:val="009C0332"/>
    <w:rsid w:val="00A2318D"/>
    <w:rsid w:val="00A43E14"/>
    <w:rsid w:val="00A55C38"/>
    <w:rsid w:val="00A72344"/>
    <w:rsid w:val="00AC3381"/>
    <w:rsid w:val="00B25D50"/>
    <w:rsid w:val="00B260F9"/>
    <w:rsid w:val="00B71651"/>
    <w:rsid w:val="00B751CA"/>
    <w:rsid w:val="00BE75A1"/>
    <w:rsid w:val="00BF1AC9"/>
    <w:rsid w:val="00C11CD9"/>
    <w:rsid w:val="00C3310A"/>
    <w:rsid w:val="00CD2BA0"/>
    <w:rsid w:val="00CD71CD"/>
    <w:rsid w:val="00CF4CB6"/>
    <w:rsid w:val="00CF5437"/>
    <w:rsid w:val="00D0068A"/>
    <w:rsid w:val="00D56889"/>
    <w:rsid w:val="00E01053"/>
    <w:rsid w:val="00E36165"/>
    <w:rsid w:val="00E61466"/>
    <w:rsid w:val="00E755CA"/>
    <w:rsid w:val="00E77B47"/>
    <w:rsid w:val="00E955DF"/>
    <w:rsid w:val="00E95A04"/>
    <w:rsid w:val="00EA6A7D"/>
    <w:rsid w:val="00EB5632"/>
    <w:rsid w:val="00EE72D3"/>
    <w:rsid w:val="00EE7366"/>
    <w:rsid w:val="00F216BC"/>
    <w:rsid w:val="00F27C26"/>
    <w:rsid w:val="00F95244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C1307C-CA78-4E5A-8486-83C812A0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CD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318D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A55C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690CF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E65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OBAVEZUJUĆA INFORMACIJA O SVRSTAVANJU ROBE U NOMENKLATURU CARINSKE  TARIFE  (OIT)</vt:lpstr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OBAVEZUJUĆA INFORMACIJA O SVRSTAVANJU ROBE U NOMENKLATURU CARINSKE  TARIFE  (OIT)</dc:title>
  <dc:creator>admin1</dc:creator>
  <cp:lastModifiedBy>Željko Radović</cp:lastModifiedBy>
  <cp:revision>5</cp:revision>
  <cp:lastPrinted>2013-12-10T06:58:00Z</cp:lastPrinted>
  <dcterms:created xsi:type="dcterms:W3CDTF">2021-02-22T12:32:00Z</dcterms:created>
  <dcterms:modified xsi:type="dcterms:W3CDTF">2021-02-25T08:12:00Z</dcterms:modified>
</cp:coreProperties>
</file>