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9956"/>
      </w:tblGrid>
      <w:tr w:rsidR="00AE65B1" w:rsidRPr="00165D13" w:rsidTr="00AE65B1">
        <w:trPr>
          <w:jc w:val="center"/>
        </w:trPr>
        <w:tc>
          <w:tcPr>
            <w:tcW w:w="9956" w:type="dxa"/>
            <w:shd w:val="clear" w:color="auto" w:fill="auto"/>
          </w:tcPr>
          <w:p w:rsidR="00AE65B1" w:rsidRPr="00165D13" w:rsidRDefault="00AE65B1" w:rsidP="00AE65B1">
            <w:pPr>
              <w:spacing w:after="0"/>
              <w:jc w:val="center"/>
              <w:rPr>
                <w:rFonts w:ascii="Arial" w:hAnsi="Arial" w:cs="Arial"/>
              </w:rPr>
            </w:pPr>
            <w:bookmarkStart w:id="0" w:name="_GoBack" w:colFirst="1" w:colLast="1"/>
            <w:r w:rsidRPr="00165D13">
              <w:rPr>
                <w:rFonts w:ascii="Arial" w:hAnsi="Arial" w:cs="Arial"/>
                <w:noProof/>
                <w:lang w:eastAsia="en-US"/>
              </w:rPr>
              <w:drawing>
                <wp:inline distT="0" distB="0" distL="0" distR="0">
                  <wp:extent cx="457200" cy="527050"/>
                  <wp:effectExtent l="0" t="0" r="0" b="635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27050"/>
                          </a:xfrm>
                          <a:prstGeom prst="rect">
                            <a:avLst/>
                          </a:prstGeom>
                          <a:noFill/>
                          <a:ln>
                            <a:noFill/>
                          </a:ln>
                        </pic:spPr>
                      </pic:pic>
                    </a:graphicData>
                  </a:graphic>
                </wp:inline>
              </w:drawing>
            </w:r>
          </w:p>
        </w:tc>
      </w:tr>
      <w:tr w:rsidR="00AE65B1" w:rsidRPr="00165D13" w:rsidTr="00AE65B1">
        <w:trPr>
          <w:jc w:val="center"/>
        </w:trPr>
        <w:tc>
          <w:tcPr>
            <w:tcW w:w="9956" w:type="dxa"/>
            <w:shd w:val="clear" w:color="auto" w:fill="auto"/>
          </w:tcPr>
          <w:p w:rsidR="00AE65B1" w:rsidRPr="00165D13" w:rsidRDefault="00AE65B1" w:rsidP="00AE65B1">
            <w:pPr>
              <w:spacing w:after="0"/>
              <w:jc w:val="center"/>
              <w:rPr>
                <w:rFonts w:ascii="Arial" w:hAnsi="Arial" w:cs="Arial"/>
              </w:rPr>
            </w:pPr>
            <w:r w:rsidRPr="00165D13">
              <w:rPr>
                <w:rFonts w:ascii="Arial" w:hAnsi="Arial" w:cs="Arial"/>
              </w:rPr>
              <w:t>CRNA GORA</w:t>
            </w:r>
          </w:p>
        </w:tc>
      </w:tr>
      <w:tr w:rsidR="00AE65B1" w:rsidRPr="00165D13" w:rsidTr="00AE65B1">
        <w:trPr>
          <w:jc w:val="center"/>
        </w:trPr>
        <w:tc>
          <w:tcPr>
            <w:tcW w:w="9956" w:type="dxa"/>
            <w:shd w:val="clear" w:color="auto" w:fill="auto"/>
          </w:tcPr>
          <w:p w:rsidR="00AE65B1" w:rsidRPr="00165D13" w:rsidRDefault="00AE65B1" w:rsidP="00631FEB">
            <w:pPr>
              <w:spacing w:after="0"/>
              <w:jc w:val="center"/>
              <w:rPr>
                <w:rFonts w:ascii="Arial" w:hAnsi="Arial" w:cs="Arial"/>
              </w:rPr>
            </w:pPr>
            <w:r w:rsidRPr="00165D13">
              <w:rPr>
                <w:rFonts w:ascii="Arial" w:hAnsi="Arial" w:cs="Arial"/>
              </w:rPr>
              <w:t>Ministarstvo</w:t>
            </w:r>
            <w:r w:rsidR="00DB4556" w:rsidRPr="00165D13">
              <w:rPr>
                <w:rFonts w:ascii="Arial" w:hAnsi="Arial" w:cs="Arial"/>
              </w:rPr>
              <w:t xml:space="preserve"> </w:t>
            </w:r>
            <w:r w:rsidR="00631FEB" w:rsidRPr="00165D13">
              <w:rPr>
                <w:rFonts w:ascii="Arial" w:hAnsi="Arial" w:cs="Arial"/>
              </w:rPr>
              <w:t>uturšanjih poslova</w:t>
            </w:r>
          </w:p>
          <w:p w:rsidR="00631FEB" w:rsidRPr="00165D13" w:rsidRDefault="00631FEB" w:rsidP="00631FEB">
            <w:pPr>
              <w:spacing w:after="0"/>
              <w:jc w:val="center"/>
              <w:rPr>
                <w:rFonts w:ascii="Arial" w:hAnsi="Arial" w:cs="Arial"/>
              </w:rPr>
            </w:pPr>
            <w:r w:rsidRPr="00165D13">
              <w:rPr>
                <w:rFonts w:ascii="Arial" w:hAnsi="Arial" w:cs="Arial"/>
              </w:rPr>
              <w:t>Uprava policije</w:t>
            </w:r>
          </w:p>
          <w:p w:rsidR="00900315" w:rsidRPr="00165D13" w:rsidRDefault="00900315" w:rsidP="00631FEB">
            <w:pPr>
              <w:spacing w:after="0"/>
              <w:jc w:val="center"/>
              <w:rPr>
                <w:rFonts w:ascii="Arial" w:hAnsi="Arial" w:cs="Arial"/>
              </w:rPr>
            </w:pPr>
            <w:r w:rsidRPr="00165D13">
              <w:rPr>
                <w:rFonts w:ascii="Arial" w:hAnsi="Arial" w:cs="Arial"/>
              </w:rPr>
              <w:t>CB PODGORICA</w:t>
            </w:r>
          </w:p>
        </w:tc>
      </w:tr>
      <w:bookmarkEnd w:id="0"/>
    </w:tbl>
    <w:p w:rsidR="009B4A91" w:rsidRPr="00165D13" w:rsidRDefault="009B4A91" w:rsidP="00AE65B1">
      <w:pPr>
        <w:rPr>
          <w:rFonts w:ascii="Arial" w:hAnsi="Arial" w:cs="Arial"/>
        </w:rPr>
      </w:pPr>
    </w:p>
    <w:p w:rsidR="00AE65B1" w:rsidRPr="00165D13" w:rsidRDefault="00026A98" w:rsidP="00AE65B1">
      <w:pPr>
        <w:rPr>
          <w:rFonts w:ascii="Arial" w:hAnsi="Arial" w:cs="Arial"/>
        </w:rPr>
      </w:pPr>
      <w:r w:rsidRPr="00165D13">
        <w:rPr>
          <w:rFonts w:ascii="Arial" w:hAnsi="Arial" w:cs="Arial"/>
        </w:rPr>
        <w:t xml:space="preserve">Podgorica, </w:t>
      </w:r>
    </w:p>
    <w:p w:rsidR="009B4A91" w:rsidRPr="00165D13" w:rsidRDefault="009B4A91" w:rsidP="00AE65B1">
      <w:pPr>
        <w:rPr>
          <w:rFonts w:ascii="Arial" w:hAnsi="Arial" w:cs="Arial"/>
        </w:rPr>
      </w:pPr>
      <w:r w:rsidRPr="00165D13">
        <w:rPr>
          <w:rFonts w:ascii="Arial" w:hAnsi="Arial" w:cs="Arial"/>
        </w:rPr>
        <w:t>Broj:</w:t>
      </w:r>
    </w:p>
    <w:p w:rsidR="00026A98" w:rsidRPr="00165D13" w:rsidRDefault="00026A98" w:rsidP="00AE65B1">
      <w:pPr>
        <w:rPr>
          <w:rFonts w:ascii="Arial" w:hAnsi="Arial" w:cs="Arial"/>
        </w:rPr>
      </w:pPr>
    </w:p>
    <w:p w:rsidR="00AE65B1" w:rsidRPr="00165D13" w:rsidRDefault="00AE65B1" w:rsidP="00AE65B1">
      <w:pPr>
        <w:jc w:val="center"/>
        <w:rPr>
          <w:rFonts w:ascii="Arial" w:hAnsi="Arial" w:cs="Arial"/>
          <w:b/>
        </w:rPr>
      </w:pPr>
      <w:r w:rsidRPr="00165D13">
        <w:rPr>
          <w:rFonts w:ascii="Arial" w:hAnsi="Arial" w:cs="Arial"/>
          <w:b/>
        </w:rPr>
        <w:t>S E K T O R S K A   A N A L I Z A</w:t>
      </w:r>
      <w:r w:rsidRPr="00165D13">
        <w:rPr>
          <w:rFonts w:ascii="Arial" w:hAnsi="Arial" w:cs="Arial"/>
          <w:b/>
        </w:rPr>
        <w:br/>
        <w:t xml:space="preserve">za utvrđivanje predloga prioritetnih oblasti od javnog interesa i potrebnih sredstava </w:t>
      </w:r>
      <w:r w:rsidRPr="00165D13">
        <w:rPr>
          <w:rFonts w:ascii="Arial" w:hAnsi="Arial" w:cs="Arial"/>
          <w:b/>
        </w:rPr>
        <w:br/>
        <w:t>za finansiranje projekata i programa nevladinih organizacija</w:t>
      </w:r>
      <w:r w:rsidRPr="00165D13">
        <w:rPr>
          <w:rFonts w:ascii="Arial" w:hAnsi="Arial" w:cs="Arial"/>
          <w:b/>
        </w:rPr>
        <w:br/>
        <w:t xml:space="preserve">iz </w:t>
      </w:r>
      <w:r w:rsidR="00D170E4" w:rsidRPr="00165D13">
        <w:rPr>
          <w:rFonts w:ascii="Arial" w:hAnsi="Arial" w:cs="Arial"/>
          <w:b/>
        </w:rPr>
        <w:t>B</w:t>
      </w:r>
      <w:r w:rsidRPr="00165D13">
        <w:rPr>
          <w:rFonts w:ascii="Arial" w:hAnsi="Arial" w:cs="Arial"/>
          <w:b/>
        </w:rPr>
        <w:t>udžeta</w:t>
      </w:r>
      <w:r w:rsidR="00D170E4" w:rsidRPr="00165D13">
        <w:rPr>
          <w:rFonts w:ascii="Arial" w:hAnsi="Arial" w:cs="Arial"/>
          <w:b/>
        </w:rPr>
        <w:t xml:space="preserve"> Crne Gore</w:t>
      </w:r>
      <w:r w:rsidRPr="00165D13">
        <w:rPr>
          <w:rFonts w:ascii="Arial" w:hAnsi="Arial" w:cs="Arial"/>
          <w:b/>
        </w:rPr>
        <w:t xml:space="preserve"> u </w:t>
      </w:r>
      <w:r w:rsidR="00560F47" w:rsidRPr="00165D13">
        <w:rPr>
          <w:rFonts w:ascii="Arial" w:hAnsi="Arial" w:cs="Arial"/>
          <w:b/>
        </w:rPr>
        <w:t>20</w:t>
      </w:r>
      <w:r w:rsidR="005A1837" w:rsidRPr="00165D13">
        <w:rPr>
          <w:rFonts w:ascii="Arial" w:hAnsi="Arial" w:cs="Arial"/>
          <w:b/>
        </w:rPr>
        <w:t>22</w:t>
      </w:r>
      <w:r w:rsidR="00560F47" w:rsidRPr="00165D13">
        <w:rPr>
          <w:rFonts w:ascii="Arial" w:hAnsi="Arial" w:cs="Arial"/>
          <w:b/>
        </w:rPr>
        <w:t>.</w:t>
      </w:r>
      <w:r w:rsidRPr="00165D13">
        <w:rPr>
          <w:rFonts w:ascii="Arial" w:hAnsi="Arial" w:cs="Arial"/>
          <w:b/>
        </w:rPr>
        <w:t xml:space="preserve"> godini</w:t>
      </w:r>
    </w:p>
    <w:tbl>
      <w:tblPr>
        <w:tblStyle w:val="TableGrid"/>
        <w:tblW w:w="0" w:type="auto"/>
        <w:tblLook w:val="04A0" w:firstRow="1" w:lastRow="0" w:firstColumn="1" w:lastColumn="0" w:noHBand="0" w:noVBand="1"/>
      </w:tblPr>
      <w:tblGrid>
        <w:gridCol w:w="14538"/>
      </w:tblGrid>
      <w:tr w:rsidR="00AE65B1" w:rsidRPr="00165D13" w:rsidTr="004757CE">
        <w:tc>
          <w:tcPr>
            <w:tcW w:w="14538" w:type="dxa"/>
            <w:tcBorders>
              <w:bottom w:val="single" w:sz="18" w:space="0" w:color="auto"/>
            </w:tcBorders>
            <w:tcMar>
              <w:top w:w="57" w:type="dxa"/>
              <w:bottom w:w="57" w:type="dxa"/>
            </w:tcMar>
          </w:tcPr>
          <w:p w:rsidR="00AE65B1" w:rsidRPr="00165D13" w:rsidRDefault="00AE65B1" w:rsidP="005C0065">
            <w:pPr>
              <w:spacing w:after="0"/>
              <w:jc w:val="both"/>
              <w:rPr>
                <w:rFonts w:ascii="Arial" w:hAnsi="Arial" w:cs="Arial"/>
                <w:i/>
              </w:rPr>
            </w:pPr>
            <w:r w:rsidRPr="00165D13">
              <w:rPr>
                <w:rFonts w:ascii="Arial" w:hAnsi="Arial" w:cs="Arial"/>
                <w:i/>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rsidR="00AE65B1" w:rsidRPr="00165D13" w:rsidRDefault="00AE65B1" w:rsidP="00AE65B1">
      <w:pPr>
        <w:rPr>
          <w:rFonts w:ascii="Arial" w:hAnsi="Arial" w:cs="Arial"/>
        </w:rPr>
      </w:pPr>
    </w:p>
    <w:p w:rsidR="00631FEB" w:rsidRPr="00165D13" w:rsidRDefault="00631FEB" w:rsidP="00AE65B1">
      <w:pPr>
        <w:rPr>
          <w:rFonts w:ascii="Arial" w:hAnsi="Arial" w:cs="Arial"/>
        </w:rPr>
      </w:pPr>
    </w:p>
    <w:p w:rsidR="00631FEB" w:rsidRPr="00165D13" w:rsidRDefault="00631FEB" w:rsidP="00AE65B1">
      <w:pPr>
        <w:rPr>
          <w:rFonts w:ascii="Arial" w:hAnsi="Arial" w:cs="Arial"/>
        </w:rPr>
      </w:pPr>
    </w:p>
    <w:p w:rsidR="00631FEB" w:rsidRPr="00165D13" w:rsidRDefault="00631FEB" w:rsidP="00AE65B1">
      <w:pPr>
        <w:rPr>
          <w:rFonts w:ascii="Arial" w:hAnsi="Arial" w:cs="Arial"/>
        </w:rPr>
      </w:pPr>
    </w:p>
    <w:p w:rsidR="00631FEB" w:rsidRPr="00165D13" w:rsidRDefault="00631FEB" w:rsidP="00AE65B1">
      <w:pPr>
        <w:rPr>
          <w:rFonts w:ascii="Arial" w:hAnsi="Arial" w:cs="Arial"/>
        </w:rPr>
      </w:pPr>
    </w:p>
    <w:p w:rsidR="003E6605" w:rsidRPr="00165D13" w:rsidRDefault="001E36C7" w:rsidP="001E36C7">
      <w:pPr>
        <w:pStyle w:val="ListParagraph"/>
        <w:numPr>
          <w:ilvl w:val="0"/>
          <w:numId w:val="5"/>
        </w:numPr>
        <w:rPr>
          <w:rFonts w:ascii="Arial" w:hAnsi="Arial" w:cs="Arial"/>
          <w:b/>
          <w:u w:val="single"/>
        </w:rPr>
      </w:pPr>
      <w:r w:rsidRPr="00165D13">
        <w:rPr>
          <w:rFonts w:ascii="Arial" w:hAnsi="Arial" w:cs="Arial"/>
          <w:b/>
          <w:u w:val="single"/>
        </w:rPr>
        <w:t>OBLASTI OD JAVNOG INTERESA U KOJIMA SE PLANIRA FINANSIJSKA PODRŠKA ZA PROJEKTE I PROGRAME NVO</w:t>
      </w:r>
    </w:p>
    <w:p w:rsidR="00035B3D" w:rsidRPr="00165D13" w:rsidRDefault="001E36C7" w:rsidP="00035B3D">
      <w:pPr>
        <w:pStyle w:val="ListParagraph"/>
        <w:numPr>
          <w:ilvl w:val="1"/>
          <w:numId w:val="5"/>
        </w:numPr>
        <w:rPr>
          <w:rFonts w:ascii="Arial" w:hAnsi="Arial" w:cs="Arial"/>
        </w:rPr>
      </w:pPr>
      <w:r w:rsidRPr="00165D13">
        <w:rPr>
          <w:rFonts w:ascii="Arial" w:hAnsi="Arial" w:cs="Arial"/>
        </w:rPr>
        <w:lastRenderedPageBreak/>
        <w:t>Navesti u kojim oblastima od javnog interesa (iz člana 32 Zakona o NVO) iz nadležnosti ministarstva planirate finansijsku podršku iz budžeta za projekte i programe NVO:</w:t>
      </w:r>
    </w:p>
    <w:tbl>
      <w:tblPr>
        <w:tblW w:w="144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6"/>
        <w:gridCol w:w="4118"/>
        <w:gridCol w:w="568"/>
        <w:gridCol w:w="4402"/>
        <w:gridCol w:w="568"/>
        <w:gridCol w:w="4324"/>
      </w:tblGrid>
      <w:tr w:rsidR="00035B3D" w:rsidRPr="00165D13" w:rsidTr="00035B3D">
        <w:trPr>
          <w:cantSplit/>
        </w:trPr>
        <w:tc>
          <w:tcPr>
            <w:tcW w:w="496" w:type="dxa"/>
            <w:tcBorders>
              <w:top w:val="single" w:sz="18" w:space="0" w:color="auto"/>
              <w:right w:val="nil"/>
            </w:tcBorders>
            <w:shd w:val="clear" w:color="auto" w:fill="auto"/>
            <w:tcMar>
              <w:bottom w:w="57" w:type="dxa"/>
            </w:tcMar>
          </w:tcPr>
          <w:p w:rsidR="00035B3D" w:rsidRPr="00165D13" w:rsidRDefault="004543D0" w:rsidP="00035B3D">
            <w:pPr>
              <w:spacing w:after="0"/>
              <w:jc w:val="center"/>
              <w:rPr>
                <w:rFonts w:ascii="Arial" w:hAnsi="Arial" w:cs="Arial"/>
              </w:rPr>
            </w:pPr>
            <w:r w:rsidRPr="00165D13">
              <w:rPr>
                <w:rFonts w:ascii="Arial" w:hAnsi="Arial" w:cs="Arial"/>
              </w:rPr>
              <w:t></w:t>
            </w:r>
          </w:p>
        </w:tc>
        <w:tc>
          <w:tcPr>
            <w:tcW w:w="4118" w:type="dxa"/>
            <w:tcBorders>
              <w:top w:val="single" w:sz="18" w:space="0" w:color="auto"/>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socijalna i zdravstvena zaštita</w:t>
            </w:r>
          </w:p>
        </w:tc>
        <w:tc>
          <w:tcPr>
            <w:tcW w:w="568" w:type="dxa"/>
            <w:tcBorders>
              <w:top w:val="single" w:sz="18" w:space="0" w:color="auto"/>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402" w:type="dxa"/>
            <w:tcBorders>
              <w:top w:val="single" w:sz="18" w:space="0" w:color="auto"/>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razvoj civilnog društva i volonterizma</w:t>
            </w:r>
          </w:p>
        </w:tc>
        <w:tc>
          <w:tcPr>
            <w:tcW w:w="568" w:type="dxa"/>
            <w:tcBorders>
              <w:top w:val="single" w:sz="18" w:space="0" w:color="auto"/>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324" w:type="dxa"/>
            <w:tcBorders>
              <w:top w:val="single" w:sz="18" w:space="0" w:color="auto"/>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zaštita životne sredine</w:t>
            </w:r>
          </w:p>
        </w:tc>
      </w:tr>
      <w:tr w:rsidR="00035B3D" w:rsidRPr="00165D13" w:rsidTr="00035B3D">
        <w:trPr>
          <w:cantSplit/>
        </w:trPr>
        <w:tc>
          <w:tcPr>
            <w:tcW w:w="496"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118"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smanjenje siromaštva</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402"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evroatlantske i evropske integracije Crne Gore</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324"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poljoprivreda i ruralni razvoj</w:t>
            </w:r>
          </w:p>
        </w:tc>
      </w:tr>
      <w:tr w:rsidR="00035B3D" w:rsidRPr="00165D13" w:rsidTr="00035B3D">
        <w:trPr>
          <w:cantSplit/>
        </w:trPr>
        <w:tc>
          <w:tcPr>
            <w:tcW w:w="496"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118"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zaštita lica sa invaliditetom</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402"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institucionalno i vaninstitucionalno obrazovanje</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324"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održivi razvoj</w:t>
            </w:r>
          </w:p>
        </w:tc>
      </w:tr>
      <w:tr w:rsidR="00035B3D" w:rsidRPr="00165D13" w:rsidTr="00035B3D">
        <w:trPr>
          <w:cantSplit/>
        </w:trPr>
        <w:tc>
          <w:tcPr>
            <w:tcW w:w="496"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118"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društvena briga o djeci i mladima</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402"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nauka</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324"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zaštita potrošača</w:t>
            </w:r>
          </w:p>
        </w:tc>
      </w:tr>
      <w:tr w:rsidR="00035B3D" w:rsidRPr="00165D13" w:rsidTr="00035B3D">
        <w:trPr>
          <w:cantSplit/>
        </w:trPr>
        <w:tc>
          <w:tcPr>
            <w:tcW w:w="496"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118"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pomoć starijim licima</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402"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umjetnost</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324"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rodna ravnopravnost</w:t>
            </w:r>
          </w:p>
        </w:tc>
      </w:tr>
      <w:tr w:rsidR="00035B3D" w:rsidRPr="00165D13" w:rsidTr="00035B3D">
        <w:trPr>
          <w:cantSplit/>
        </w:trPr>
        <w:tc>
          <w:tcPr>
            <w:tcW w:w="496"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118" w:type="dxa"/>
            <w:tcBorders>
              <w:left w:val="nil"/>
            </w:tcBorders>
            <w:shd w:val="clear" w:color="auto" w:fill="auto"/>
            <w:tcMar>
              <w:left w:w="0" w:type="dxa"/>
              <w:bottom w:w="57" w:type="dxa"/>
            </w:tcMar>
          </w:tcPr>
          <w:p w:rsidR="00035B3D" w:rsidRPr="00212278" w:rsidRDefault="00035B3D" w:rsidP="00035B3D">
            <w:pPr>
              <w:spacing w:after="0"/>
              <w:rPr>
                <w:rFonts w:ascii="Arial" w:hAnsi="Arial" w:cs="Arial"/>
                <w:b/>
              </w:rPr>
            </w:pPr>
            <w:r w:rsidRPr="00212278">
              <w:rPr>
                <w:rFonts w:ascii="Arial" w:hAnsi="Arial" w:cs="Arial"/>
                <w:b/>
              </w:rPr>
              <w:t>zaštita i promovisanje ljudskih i manjinskih  prava</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402"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kultura</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324"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borba protiv korupcije i organizovanog kriminala</w:t>
            </w:r>
          </w:p>
        </w:tc>
      </w:tr>
      <w:tr w:rsidR="00035B3D" w:rsidRPr="00165D13" w:rsidTr="00035B3D">
        <w:trPr>
          <w:cantSplit/>
        </w:trPr>
        <w:tc>
          <w:tcPr>
            <w:tcW w:w="496"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118"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vladavina  prava</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402"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tehnička kultura</w:t>
            </w:r>
          </w:p>
        </w:tc>
        <w:tc>
          <w:tcPr>
            <w:tcW w:w="568"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4324" w:type="dxa"/>
            <w:tcBorders>
              <w:left w:val="nil"/>
            </w:tcBorders>
            <w:shd w:val="clear" w:color="auto" w:fill="auto"/>
            <w:tcMar>
              <w:left w:w="0" w:type="dxa"/>
              <w:bottom w:w="57" w:type="dxa"/>
            </w:tcMar>
          </w:tcPr>
          <w:p w:rsidR="00035B3D" w:rsidRPr="00165D13" w:rsidRDefault="00035B3D" w:rsidP="00035B3D">
            <w:pPr>
              <w:spacing w:after="0"/>
              <w:rPr>
                <w:rFonts w:ascii="Arial" w:hAnsi="Arial" w:cs="Arial"/>
              </w:rPr>
            </w:pPr>
            <w:r w:rsidRPr="00165D13">
              <w:rPr>
                <w:rFonts w:ascii="Arial" w:hAnsi="Arial" w:cs="Arial"/>
              </w:rPr>
              <w:t>borba  protiv  bolesti  zavisnosti</w:t>
            </w:r>
          </w:p>
        </w:tc>
      </w:tr>
      <w:tr w:rsidR="00035B3D" w:rsidRPr="00165D13" w:rsidTr="00035B3D">
        <w:trPr>
          <w:cantSplit/>
        </w:trPr>
        <w:tc>
          <w:tcPr>
            <w:tcW w:w="496" w:type="dxa"/>
            <w:tcBorders>
              <w:right w:val="nil"/>
            </w:tcBorders>
            <w:shd w:val="clear" w:color="auto" w:fill="auto"/>
            <w:tcMar>
              <w:bottom w:w="57" w:type="dxa"/>
            </w:tcMar>
          </w:tcPr>
          <w:p w:rsidR="00035B3D" w:rsidRPr="00165D13" w:rsidRDefault="00035B3D" w:rsidP="00035B3D">
            <w:pPr>
              <w:spacing w:after="0"/>
              <w:jc w:val="center"/>
              <w:rPr>
                <w:rFonts w:ascii="Arial" w:hAnsi="Arial" w:cs="Arial"/>
              </w:rPr>
            </w:pPr>
            <w:r w:rsidRPr="00165D13">
              <w:rPr>
                <w:rFonts w:ascii="Arial" w:hAnsi="Arial" w:cs="Arial"/>
              </w:rPr>
              <w:t></w:t>
            </w:r>
          </w:p>
        </w:tc>
        <w:tc>
          <w:tcPr>
            <w:tcW w:w="13980" w:type="dxa"/>
            <w:gridSpan w:val="5"/>
            <w:tcBorders>
              <w:left w:val="nil"/>
            </w:tcBorders>
            <w:shd w:val="clear" w:color="auto" w:fill="auto"/>
            <w:tcMar>
              <w:left w:w="0" w:type="dxa"/>
              <w:bottom w:w="57" w:type="dxa"/>
            </w:tcMar>
          </w:tcPr>
          <w:p w:rsidR="00035B3D" w:rsidRPr="00165D13" w:rsidRDefault="00035B3D" w:rsidP="00E00016">
            <w:pPr>
              <w:spacing w:after="0"/>
              <w:rPr>
                <w:rFonts w:ascii="Arial" w:hAnsi="Arial" w:cs="Arial"/>
              </w:rPr>
            </w:pPr>
            <w:r w:rsidRPr="00165D13">
              <w:rPr>
                <w:rFonts w:ascii="Arial" w:hAnsi="Arial" w:cs="Arial"/>
              </w:rPr>
              <w:t xml:space="preserve">druge  oblasti  od  javnog  interesa  utvrđene posebnim zakonom (navesti </w:t>
            </w:r>
            <w:r w:rsidR="00631FEB" w:rsidRPr="00165D13">
              <w:rPr>
                <w:rFonts w:ascii="Arial" w:hAnsi="Arial" w:cs="Arial"/>
              </w:rPr>
              <w:t xml:space="preserve">koje):  </w:t>
            </w:r>
            <w:r w:rsidR="00631FEB" w:rsidRPr="00165D13">
              <w:rPr>
                <w:rFonts w:ascii="Arial" w:hAnsi="Arial" w:cs="Arial"/>
                <w:b/>
              </w:rPr>
              <w:t>ZAŠTITA</w:t>
            </w:r>
            <w:r w:rsidR="00E00016">
              <w:rPr>
                <w:rFonts w:ascii="Arial" w:hAnsi="Arial" w:cs="Arial"/>
                <w:b/>
              </w:rPr>
              <w:t xml:space="preserve"> </w:t>
            </w:r>
            <w:r w:rsidR="008B77E2">
              <w:rPr>
                <w:rFonts w:ascii="Arial" w:hAnsi="Arial" w:cs="Arial"/>
                <w:b/>
              </w:rPr>
              <w:t xml:space="preserve">OD </w:t>
            </w:r>
            <w:r w:rsidR="00631FEB" w:rsidRPr="00165D13">
              <w:rPr>
                <w:rFonts w:ascii="Arial" w:hAnsi="Arial" w:cs="Arial"/>
                <w:b/>
              </w:rPr>
              <w:t>NASILJA U PORODICI</w:t>
            </w:r>
          </w:p>
        </w:tc>
      </w:tr>
    </w:tbl>
    <w:p w:rsidR="00D170E4" w:rsidRPr="00165D13" w:rsidRDefault="00D170E4" w:rsidP="00D170E4">
      <w:pPr>
        <w:pStyle w:val="ListParagraph"/>
        <w:ind w:left="360"/>
        <w:rPr>
          <w:rFonts w:ascii="Arial" w:hAnsi="Arial" w:cs="Arial"/>
          <w:b/>
        </w:rPr>
      </w:pPr>
    </w:p>
    <w:p w:rsidR="00035B3D" w:rsidRPr="00165D13" w:rsidRDefault="001E36C7" w:rsidP="001E36C7">
      <w:pPr>
        <w:pStyle w:val="ListParagraph"/>
        <w:numPr>
          <w:ilvl w:val="0"/>
          <w:numId w:val="5"/>
        </w:numPr>
        <w:rPr>
          <w:rFonts w:ascii="Arial" w:hAnsi="Arial" w:cs="Arial"/>
          <w:b/>
        </w:rPr>
      </w:pPr>
      <w:r w:rsidRPr="00165D13">
        <w:rPr>
          <w:rFonts w:ascii="Arial" w:hAnsi="Arial" w:cs="Arial"/>
          <w:b/>
        </w:rPr>
        <w:t xml:space="preserve">PRIORITETNI PROBLEMI I POTREBE KOJE TREBA RIJEŠITI U </w:t>
      </w:r>
      <w:r w:rsidR="00560F47" w:rsidRPr="00165D13">
        <w:rPr>
          <w:rFonts w:ascii="Arial" w:hAnsi="Arial" w:cs="Arial"/>
          <w:b/>
        </w:rPr>
        <w:t>20</w:t>
      </w:r>
      <w:r w:rsidR="005A1837" w:rsidRPr="00165D13">
        <w:rPr>
          <w:rFonts w:ascii="Arial" w:hAnsi="Arial" w:cs="Arial"/>
          <w:b/>
        </w:rPr>
        <w:t>22</w:t>
      </w:r>
      <w:r w:rsidR="00560F47" w:rsidRPr="00165D13">
        <w:rPr>
          <w:rFonts w:ascii="Arial" w:hAnsi="Arial" w:cs="Arial"/>
          <w:b/>
        </w:rPr>
        <w:t>.</w:t>
      </w:r>
      <w:r w:rsidRPr="00165D13">
        <w:rPr>
          <w:rFonts w:ascii="Arial" w:hAnsi="Arial" w:cs="Arial"/>
          <w:b/>
        </w:rPr>
        <w:t xml:space="preserve"> GODINI FINANS</w:t>
      </w:r>
      <w:r w:rsidR="00035B3D" w:rsidRPr="00165D13">
        <w:rPr>
          <w:rFonts w:ascii="Arial" w:hAnsi="Arial" w:cs="Arial"/>
          <w:b/>
        </w:rPr>
        <w:t>IRANJEM PROJEKATA I PROGRAMA NVO</w:t>
      </w:r>
    </w:p>
    <w:p w:rsidR="00F517FE" w:rsidRPr="00165D13" w:rsidRDefault="001E36C7" w:rsidP="00031932">
      <w:pPr>
        <w:pStyle w:val="ListParagraph"/>
        <w:numPr>
          <w:ilvl w:val="1"/>
          <w:numId w:val="5"/>
        </w:numPr>
        <w:jc w:val="both"/>
        <w:rPr>
          <w:rFonts w:ascii="Arial" w:hAnsi="Arial" w:cs="Arial"/>
        </w:rPr>
      </w:pPr>
      <w:r w:rsidRPr="00165D13">
        <w:rPr>
          <w:rFonts w:ascii="Arial" w:hAnsi="Arial" w:cs="Arial"/>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0" w:type="auto"/>
        <w:tblInd w:w="792" w:type="dxa"/>
        <w:tblLook w:val="04A0" w:firstRow="1" w:lastRow="0" w:firstColumn="1" w:lastColumn="0" w:noHBand="0" w:noVBand="1"/>
      </w:tblPr>
      <w:tblGrid>
        <w:gridCol w:w="6884"/>
        <w:gridCol w:w="6862"/>
      </w:tblGrid>
      <w:tr w:rsidR="00510F37" w:rsidRPr="00165D13" w:rsidTr="00B231E9">
        <w:tc>
          <w:tcPr>
            <w:tcW w:w="13746" w:type="dxa"/>
            <w:gridSpan w:val="2"/>
            <w:tcBorders>
              <w:top w:val="single" w:sz="18" w:space="0" w:color="auto"/>
            </w:tcBorders>
            <w:shd w:val="clear" w:color="auto" w:fill="F2F2F2" w:themeFill="background1" w:themeFillShade="F2"/>
            <w:tcMar>
              <w:top w:w="57" w:type="dxa"/>
              <w:bottom w:w="57" w:type="dxa"/>
            </w:tcMar>
          </w:tcPr>
          <w:p w:rsidR="00510F37" w:rsidRPr="00165D13" w:rsidRDefault="00510F37" w:rsidP="00510F37">
            <w:pPr>
              <w:spacing w:after="0"/>
              <w:rPr>
                <w:rFonts w:ascii="Arial" w:hAnsi="Arial" w:cs="Arial"/>
              </w:rPr>
            </w:pPr>
            <w:r w:rsidRPr="00165D13">
              <w:rPr>
                <w:rFonts w:ascii="Arial" w:hAnsi="Arial" w:cs="Arial"/>
              </w:rPr>
              <w:t>Opis problema:</w:t>
            </w:r>
          </w:p>
        </w:tc>
      </w:tr>
      <w:tr w:rsidR="00510F37" w:rsidRPr="00165D13" w:rsidTr="00510F37">
        <w:tc>
          <w:tcPr>
            <w:tcW w:w="13746" w:type="dxa"/>
            <w:gridSpan w:val="2"/>
            <w:tcMar>
              <w:top w:w="57" w:type="dxa"/>
              <w:bottom w:w="57" w:type="dxa"/>
            </w:tcMar>
          </w:tcPr>
          <w:p w:rsidR="00077C53" w:rsidRPr="00077C53" w:rsidRDefault="00077C53" w:rsidP="00077C53">
            <w:pPr>
              <w:spacing w:before="100" w:beforeAutospacing="1" w:after="0"/>
              <w:jc w:val="both"/>
              <w:rPr>
                <w:rFonts w:ascii="Arial" w:eastAsia="Times New Roman" w:hAnsi="Arial" w:cs="Arial"/>
              </w:rPr>
            </w:pPr>
            <w:r w:rsidRPr="00077C53">
              <w:rPr>
                <w:rFonts w:ascii="Arial" w:hAnsi="Arial" w:cs="Arial"/>
                <w:b/>
              </w:rPr>
              <w:t>Rodno zasnovano nasilje</w:t>
            </w:r>
            <w:r w:rsidRPr="00077C53">
              <w:rPr>
                <w:rFonts w:ascii="Arial" w:hAnsi="Arial" w:cs="Arial"/>
              </w:rPr>
              <w:t xml:space="preserve"> se definiše kao „nasilje usmjereno protiv osobe zbog pola te osobe (uključujući i rodni identitet) ili kao nasilje koje nesrazmjerno utiče na žene”.</w:t>
            </w:r>
            <w:r w:rsidRPr="00077C53">
              <w:rPr>
                <w:rFonts w:ascii="Arial" w:eastAsia="Times New Roman" w:hAnsi="Arial" w:cs="Arial"/>
                <w:vertAlign w:val="superscript"/>
              </w:rPr>
              <w:footnoteReference w:id="1"/>
            </w:r>
            <w:r w:rsidRPr="00077C53">
              <w:rPr>
                <w:rFonts w:ascii="Arial" w:hAnsi="Arial" w:cs="Arial"/>
              </w:rPr>
              <w:t xml:space="preserve"> </w:t>
            </w:r>
            <w:r w:rsidRPr="00077C53">
              <w:rPr>
                <w:rFonts w:ascii="Arial" w:hAnsi="Arial" w:cs="Arial"/>
                <w:bCs/>
              </w:rPr>
              <w:t>Nasilje nad ženama</w:t>
            </w:r>
            <w:r w:rsidRPr="00077C53">
              <w:rPr>
                <w:rFonts w:ascii="Arial" w:hAnsi="Arial" w:cs="Arial"/>
              </w:rPr>
              <w:t xml:space="preserve"> je oblik rodno zasnovanog nasilja koje utiče samo na žene jer je direktno povezano sa nejednakom podjelom moći koje održava devalvaciju i potčinjenost žene, ali i krši osnovna prava i slobode. </w:t>
            </w:r>
            <w:r w:rsidRPr="00077C53">
              <w:rPr>
                <w:rFonts w:ascii="Arial" w:eastAsia="Times New Roman" w:hAnsi="Arial" w:cs="Arial"/>
              </w:rPr>
              <w:t>Svjetski je fenomen s korijenima u ekonomskim nejednakostima i nejednakostima u snazi između polova, običajima, tradicijama, religijskim vrijednostima, političkoj nestabilnosti i ratnim sukobima. Ima ozbiljne posljedice na fizičko i psihičko zdravlje žrtava, ali i na društvo u cjelini.</w:t>
            </w:r>
          </w:p>
          <w:p w:rsidR="00077C53" w:rsidRPr="00077C53" w:rsidRDefault="00077C53" w:rsidP="00077C53">
            <w:pPr>
              <w:spacing w:after="0"/>
              <w:jc w:val="both"/>
              <w:rPr>
                <w:rFonts w:ascii="Arial" w:eastAsia="Times New Roman" w:hAnsi="Arial" w:cs="Arial"/>
              </w:rPr>
            </w:pPr>
          </w:p>
          <w:p w:rsidR="00077C53" w:rsidRPr="00077C53" w:rsidRDefault="00077C53" w:rsidP="00077C53">
            <w:pPr>
              <w:spacing w:after="0"/>
              <w:jc w:val="both"/>
              <w:rPr>
                <w:rFonts w:ascii="Arial" w:eastAsia="Times New Roman" w:hAnsi="Arial" w:cs="Arial"/>
              </w:rPr>
            </w:pPr>
            <w:r w:rsidRPr="00077C53">
              <w:rPr>
                <w:rFonts w:ascii="Arial" w:eastAsia="Times New Roman" w:hAnsi="Arial" w:cs="Arial"/>
              </w:rPr>
              <w:t xml:space="preserve">Prema jednoj od najsveobuhvatnijih definicija na nivou Evrope, </w:t>
            </w:r>
            <w:r w:rsidRPr="00077C53">
              <w:rPr>
                <w:rFonts w:ascii="Arial" w:eastAsia="Times New Roman" w:hAnsi="Arial" w:cs="Arial"/>
                <w:bCs/>
              </w:rPr>
              <w:t>nasilje nad ženama</w:t>
            </w:r>
            <w:r w:rsidRPr="00077C53">
              <w:rPr>
                <w:rFonts w:ascii="Arial" w:eastAsia="Times New Roman" w:hAnsi="Arial" w:cs="Arial"/>
              </w:rPr>
              <w:t xml:space="preserve"> označava „sva djela rodno zasnovanog  nasilja koja imaju za posljedicu ili će vjerojatno imati za posljedicu fizičku, seksualnu, psihičku ili ekonomsku štetu ili patnju žena, uključujući prijetnje takvim djelima, prisilu ili namjerno oduzimanje slobode, bilo da se pojavljuju u javnom ili privatnom životu“.</w:t>
            </w:r>
            <w:r w:rsidRPr="00077C53">
              <w:rPr>
                <w:rFonts w:ascii="Arial" w:eastAsia="Times New Roman" w:hAnsi="Arial" w:cs="Arial"/>
                <w:vertAlign w:val="superscript"/>
              </w:rPr>
              <w:footnoteReference w:id="2"/>
            </w:r>
            <w:r w:rsidRPr="00077C53">
              <w:rPr>
                <w:rFonts w:ascii="Arial" w:hAnsi="Arial" w:cs="Arial"/>
              </w:rPr>
              <w:t xml:space="preserve"> </w:t>
            </w:r>
          </w:p>
          <w:p w:rsidR="00077C53" w:rsidRPr="00077C53" w:rsidRDefault="00077C53" w:rsidP="00077C53">
            <w:pPr>
              <w:spacing w:after="0"/>
              <w:jc w:val="both"/>
              <w:rPr>
                <w:rFonts w:ascii="Arial" w:eastAsia="Times New Roman" w:hAnsi="Arial" w:cs="Arial"/>
              </w:rPr>
            </w:pPr>
          </w:p>
          <w:p w:rsidR="00077C53" w:rsidRPr="00165D13" w:rsidRDefault="00077C53" w:rsidP="008E6154">
            <w:pPr>
              <w:spacing w:after="0"/>
              <w:jc w:val="both"/>
              <w:rPr>
                <w:rFonts w:ascii="Arial" w:hAnsi="Arial" w:cs="Arial"/>
                <w:lang w:val="sr-Latn-CS"/>
              </w:rPr>
            </w:pPr>
            <w:r w:rsidRPr="00077C53">
              <w:rPr>
                <w:rFonts w:ascii="Arial" w:eastAsia="Times New Roman" w:hAnsi="Arial" w:cs="Arial"/>
              </w:rPr>
              <w:t>U toku posljednje dvije decenije, nasilje nad ženama se posmatra u kontekstu kršenja ženskih ljudskih prava, kao što su: pravo na život, sigurnost, dostojanstvo, fizički i moralni integritet, ali i kao oblik rodno zasnovane diskriminacije</w:t>
            </w:r>
            <w:r w:rsidRPr="00077C53">
              <w:rPr>
                <w:rFonts w:ascii="Arial" w:eastAsia="Times New Roman" w:hAnsi="Arial" w:cs="Arial"/>
                <w:vertAlign w:val="superscript"/>
              </w:rPr>
              <w:footnoteReference w:id="3"/>
            </w:r>
            <w:r w:rsidRPr="00077C53">
              <w:rPr>
                <w:rFonts w:ascii="Arial" w:eastAsia="Times New Roman" w:hAnsi="Arial" w:cs="Arial"/>
              </w:rPr>
              <w:t xml:space="preserve">.  </w:t>
            </w:r>
            <w:r w:rsidRPr="00077C53">
              <w:rPr>
                <w:rFonts w:ascii="Arial" w:hAnsi="Arial" w:cs="Arial"/>
                <w:lang w:val="sr-Latn-CS"/>
              </w:rPr>
              <w:t xml:space="preserve">Nasilje nad ženama i nasilje u porodici je ozbiljan i složen problem  u crnogorskom društvu.  </w:t>
            </w:r>
            <w:r w:rsidRPr="00077C53">
              <w:rPr>
                <w:rFonts w:ascii="Arial" w:hAnsi="Arial" w:cs="Arial"/>
                <w:bCs/>
                <w:lang w:val="sr-Latn-CS"/>
              </w:rPr>
              <w:t xml:space="preserve">Vlada uložile napor da kroz usvajanje zakona i strategija stvori pravni i politički okvir koji bi dao adekvatan odgovor na postojeću situaciju. Ali </w:t>
            </w:r>
            <w:r w:rsidRPr="00077C53">
              <w:rPr>
                <w:rFonts w:ascii="Arial" w:hAnsi="Arial" w:cs="Arial"/>
                <w:lang w:val="sr-Latn-CS"/>
              </w:rPr>
              <w:t>zakonski propisi i strateški dokumenti, koji tretiraju problem nasilja, u praksi su teško primjenjivi jer ih nije pratilo: osiguranje infrastrukture koja je pretpostavka za sprovođenje zakona, osiguranje potrebnih sredstava, umrežavanje nadležnih subjekata za primjenu legislative i sl.</w:t>
            </w:r>
          </w:p>
          <w:p w:rsidR="00077C53" w:rsidRPr="00165D13" w:rsidRDefault="00077C53" w:rsidP="008E6154">
            <w:pPr>
              <w:spacing w:after="0"/>
              <w:jc w:val="both"/>
              <w:rPr>
                <w:rFonts w:ascii="Arial" w:hAnsi="Arial" w:cs="Arial"/>
              </w:rPr>
            </w:pPr>
          </w:p>
          <w:p w:rsidR="00885CC3" w:rsidRPr="00165D13" w:rsidRDefault="00885CC3" w:rsidP="008E6154">
            <w:pPr>
              <w:spacing w:after="0"/>
              <w:jc w:val="both"/>
              <w:rPr>
                <w:rFonts w:ascii="Arial" w:hAnsi="Arial" w:cs="Arial"/>
              </w:rPr>
            </w:pPr>
            <w:r w:rsidRPr="00165D13">
              <w:rPr>
                <w:rFonts w:ascii="Arial" w:hAnsi="Arial" w:cs="Arial"/>
              </w:rPr>
              <w:t>U</w:t>
            </w:r>
            <w:r w:rsidR="008E6154" w:rsidRPr="00165D13">
              <w:rPr>
                <w:rFonts w:ascii="Arial" w:hAnsi="Arial" w:cs="Arial"/>
              </w:rPr>
              <w:t>svajanja Zakona o zaštiti od nasilja u porodici, donošenja Strategije zaštite od nasilja u porodic</w:t>
            </w:r>
            <w:r w:rsidR="00C4725B" w:rsidRPr="00165D13">
              <w:rPr>
                <w:rFonts w:ascii="Arial" w:hAnsi="Arial" w:cs="Arial"/>
              </w:rPr>
              <w:t xml:space="preserve">i </w:t>
            </w:r>
            <w:r w:rsidRPr="00165D13">
              <w:rPr>
                <w:rFonts w:ascii="Arial" w:hAnsi="Arial" w:cs="Arial"/>
              </w:rPr>
              <w:t>za period 2011-2015 i period 2016-2021. godinu, kao i Strategije za period od 2022 – 2025. godine koja je trenutno u izradi, Crna</w:t>
            </w:r>
            <w:r w:rsidR="00631FEB" w:rsidRPr="00165D13">
              <w:rPr>
                <w:rFonts w:ascii="Arial" w:hAnsi="Arial" w:cs="Arial"/>
              </w:rPr>
              <w:t xml:space="preserve"> Gori je zaokružila</w:t>
            </w:r>
            <w:r w:rsidR="008E6154" w:rsidRPr="00165D13">
              <w:rPr>
                <w:rFonts w:ascii="Arial" w:hAnsi="Arial" w:cs="Arial"/>
              </w:rPr>
              <w:t xml:space="preserve"> zakonski i institucionalni okvir za djelovanje u ovoj oblasti. </w:t>
            </w:r>
          </w:p>
          <w:p w:rsidR="00885CC3" w:rsidRPr="00165D13" w:rsidRDefault="00885CC3" w:rsidP="008E6154">
            <w:pPr>
              <w:spacing w:after="0"/>
              <w:jc w:val="both"/>
              <w:rPr>
                <w:rFonts w:ascii="Arial" w:hAnsi="Arial" w:cs="Arial"/>
              </w:rPr>
            </w:pPr>
          </w:p>
          <w:p w:rsidR="00400616" w:rsidRPr="00165D13" w:rsidRDefault="008E6154" w:rsidP="008E6154">
            <w:pPr>
              <w:spacing w:after="0"/>
              <w:jc w:val="both"/>
              <w:rPr>
                <w:rFonts w:ascii="Arial" w:hAnsi="Arial" w:cs="Arial"/>
                <w:b/>
              </w:rPr>
            </w:pPr>
            <w:r w:rsidRPr="00165D13">
              <w:rPr>
                <w:rFonts w:ascii="Arial" w:hAnsi="Arial" w:cs="Arial"/>
                <w:b/>
              </w:rPr>
              <w:t>Konvencij</w:t>
            </w:r>
            <w:r w:rsidR="00580B5B" w:rsidRPr="00165D13">
              <w:rPr>
                <w:rFonts w:ascii="Arial" w:hAnsi="Arial" w:cs="Arial"/>
                <w:b/>
              </w:rPr>
              <w:t>a</w:t>
            </w:r>
            <w:r w:rsidRPr="00165D13">
              <w:rPr>
                <w:rFonts w:ascii="Arial" w:hAnsi="Arial" w:cs="Arial"/>
                <w:b/>
              </w:rPr>
              <w:t xml:space="preserve"> Savjeta Evrope o suzbijanju i sprječavanju nasilja nad ženama i nasilja u porodici („Istanbulska </w:t>
            </w:r>
            <w:proofErr w:type="gramStart"/>
            <w:r w:rsidRPr="00165D13">
              <w:rPr>
                <w:rFonts w:ascii="Arial" w:hAnsi="Arial" w:cs="Arial"/>
                <w:b/>
              </w:rPr>
              <w:t>konvencija“</w:t>
            </w:r>
            <w:proofErr w:type="gramEnd"/>
            <w:r w:rsidRPr="00165D13">
              <w:rPr>
                <w:rFonts w:ascii="Arial" w:hAnsi="Arial" w:cs="Arial"/>
                <w:b/>
              </w:rPr>
              <w:t>)</w:t>
            </w:r>
            <w:r w:rsidR="00885CC3" w:rsidRPr="00165D13">
              <w:rPr>
                <w:rFonts w:ascii="Arial" w:hAnsi="Arial" w:cs="Arial"/>
                <w:b/>
              </w:rPr>
              <w:t xml:space="preserve"> </w:t>
            </w:r>
            <w:r w:rsidRPr="00165D13">
              <w:rPr>
                <w:rFonts w:ascii="Arial" w:hAnsi="Arial" w:cs="Arial"/>
                <w:b/>
              </w:rPr>
              <w:t>22. aprila 2013. i njenim stupanjem na snagu 1. avgusta 2014</w:t>
            </w:r>
            <w:r w:rsidR="00C4725B" w:rsidRPr="00165D13">
              <w:rPr>
                <w:rFonts w:ascii="Arial" w:hAnsi="Arial" w:cs="Arial"/>
                <w:b/>
              </w:rPr>
              <w:t>. godine</w:t>
            </w:r>
            <w:r w:rsidRPr="00165D13">
              <w:rPr>
                <w:rFonts w:ascii="Arial" w:hAnsi="Arial" w:cs="Arial"/>
                <w:b/>
              </w:rPr>
              <w:t xml:space="preserve">, </w:t>
            </w:r>
            <w:r w:rsidR="00885CC3" w:rsidRPr="00165D13">
              <w:rPr>
                <w:rFonts w:ascii="Arial" w:hAnsi="Arial" w:cs="Arial"/>
                <w:b/>
              </w:rPr>
              <w:t>Crna Gora je preuzela obaveze u vezi</w:t>
            </w:r>
            <w:r w:rsidRPr="00165D13">
              <w:rPr>
                <w:rFonts w:ascii="Arial" w:hAnsi="Arial" w:cs="Arial"/>
                <w:b/>
              </w:rPr>
              <w:t xml:space="preserve"> zabr</w:t>
            </w:r>
            <w:r w:rsidR="00885CC3" w:rsidRPr="00165D13">
              <w:rPr>
                <w:rFonts w:ascii="Arial" w:hAnsi="Arial" w:cs="Arial"/>
                <w:b/>
              </w:rPr>
              <w:t>ane diskriminacije po principu</w:t>
            </w:r>
            <w:r w:rsidRPr="00165D13">
              <w:rPr>
                <w:rFonts w:ascii="Arial" w:hAnsi="Arial" w:cs="Arial"/>
                <w:b/>
              </w:rPr>
              <w:t xml:space="preserve"> „nulte tolerancije” prema nasilju </w:t>
            </w:r>
            <w:r w:rsidR="00400616" w:rsidRPr="00165D13">
              <w:rPr>
                <w:rFonts w:ascii="Arial" w:hAnsi="Arial" w:cs="Arial"/>
                <w:b/>
              </w:rPr>
              <w:t>nad ženama i nasilju u porodici.</w:t>
            </w:r>
          </w:p>
          <w:p w:rsidR="00885CC3" w:rsidRPr="00165D13" w:rsidRDefault="00885CC3" w:rsidP="008E6154">
            <w:pPr>
              <w:spacing w:after="0"/>
              <w:jc w:val="both"/>
              <w:rPr>
                <w:rFonts w:ascii="Arial" w:hAnsi="Arial" w:cs="Arial"/>
              </w:rPr>
            </w:pPr>
          </w:p>
          <w:p w:rsidR="0040357F" w:rsidRPr="00165D13" w:rsidRDefault="0040357F" w:rsidP="008E6154">
            <w:pPr>
              <w:spacing w:after="0"/>
              <w:jc w:val="both"/>
              <w:rPr>
                <w:rFonts w:ascii="Arial" w:hAnsi="Arial" w:cs="Arial"/>
              </w:rPr>
            </w:pPr>
            <w:r w:rsidRPr="00165D13">
              <w:rPr>
                <w:rFonts w:ascii="Arial" w:hAnsi="Arial" w:cs="Arial"/>
              </w:rPr>
              <w:t>Uvidom u brojne analize i studije u vezi sprovođenja</w:t>
            </w:r>
            <w:r w:rsidR="008E6154" w:rsidRPr="00165D13">
              <w:rPr>
                <w:rFonts w:ascii="Arial" w:hAnsi="Arial" w:cs="Arial"/>
              </w:rPr>
              <w:t xml:space="preserve"> Strategije zaštite od nasilja u porodici za period 2011-2015</w:t>
            </w:r>
            <w:r w:rsidRPr="00165D13">
              <w:rPr>
                <w:rFonts w:ascii="Arial" w:hAnsi="Arial" w:cs="Arial"/>
              </w:rPr>
              <w:t xml:space="preserve"> </w:t>
            </w:r>
            <w:proofErr w:type="gramStart"/>
            <w:r w:rsidRPr="00165D13">
              <w:rPr>
                <w:rFonts w:ascii="Arial" w:hAnsi="Arial" w:cs="Arial"/>
              </w:rPr>
              <w:t>i  2016</w:t>
            </w:r>
            <w:proofErr w:type="gramEnd"/>
            <w:r w:rsidRPr="00165D13">
              <w:rPr>
                <w:rFonts w:ascii="Arial" w:hAnsi="Arial" w:cs="Arial"/>
              </w:rPr>
              <w:t xml:space="preserve"> – 2021, kao i nacrta Strategije za period 2022 – 2025. godina</w:t>
            </w:r>
            <w:r w:rsidR="008E6154" w:rsidRPr="00165D13">
              <w:rPr>
                <w:rFonts w:ascii="Arial" w:hAnsi="Arial" w:cs="Arial"/>
              </w:rPr>
              <w:t>,</w:t>
            </w:r>
            <w:r w:rsidRPr="00165D13">
              <w:rPr>
                <w:rFonts w:ascii="Arial" w:hAnsi="Arial" w:cs="Arial"/>
              </w:rPr>
              <w:t xml:space="preserve"> dolazi se do zaključka </w:t>
            </w:r>
            <w:r w:rsidR="008E6154" w:rsidRPr="00165D13">
              <w:rPr>
                <w:rFonts w:ascii="Arial" w:hAnsi="Arial" w:cs="Arial"/>
              </w:rPr>
              <w:t xml:space="preserve">da </w:t>
            </w:r>
            <w:r w:rsidRPr="00165D13">
              <w:rPr>
                <w:rFonts w:ascii="Arial" w:hAnsi="Arial" w:cs="Arial"/>
              </w:rPr>
              <w:t xml:space="preserve">je Crna Gora na relativno adekvatan način </w:t>
            </w:r>
            <w:r w:rsidR="008E6154" w:rsidRPr="00165D13">
              <w:rPr>
                <w:rFonts w:ascii="Arial" w:hAnsi="Arial" w:cs="Arial"/>
              </w:rPr>
              <w:t>definisala zakonski i institucionalni okvir za sistemsko rješa</w:t>
            </w:r>
            <w:r w:rsidRPr="00165D13">
              <w:rPr>
                <w:rFonts w:ascii="Arial" w:hAnsi="Arial" w:cs="Arial"/>
              </w:rPr>
              <w:t xml:space="preserve">vanje nasilja u porodici, ali svakako su pred nama brojni </w:t>
            </w:r>
            <w:proofErr w:type="gramStart"/>
            <w:r w:rsidRPr="00165D13">
              <w:rPr>
                <w:rFonts w:ascii="Arial" w:hAnsi="Arial" w:cs="Arial"/>
              </w:rPr>
              <w:t xml:space="preserve">izazovi </w:t>
            </w:r>
            <w:r w:rsidR="008E6154" w:rsidRPr="00165D13">
              <w:rPr>
                <w:rFonts w:ascii="Arial" w:hAnsi="Arial" w:cs="Arial"/>
              </w:rPr>
              <w:t xml:space="preserve"> u</w:t>
            </w:r>
            <w:proofErr w:type="gramEnd"/>
            <w:r w:rsidR="008E6154" w:rsidRPr="00165D13">
              <w:rPr>
                <w:rFonts w:ascii="Arial" w:hAnsi="Arial" w:cs="Arial"/>
              </w:rPr>
              <w:t xml:space="preserve"> ovoj oblasti. </w:t>
            </w:r>
          </w:p>
          <w:p w:rsidR="0040357F" w:rsidRPr="00165D13" w:rsidRDefault="0040357F" w:rsidP="008E6154">
            <w:pPr>
              <w:spacing w:after="0"/>
              <w:jc w:val="both"/>
              <w:rPr>
                <w:rFonts w:ascii="Arial" w:hAnsi="Arial" w:cs="Arial"/>
              </w:rPr>
            </w:pPr>
          </w:p>
          <w:p w:rsidR="0040357F" w:rsidRPr="00165D13" w:rsidRDefault="00862BD7" w:rsidP="008E6154">
            <w:pPr>
              <w:spacing w:after="0"/>
              <w:jc w:val="both"/>
              <w:rPr>
                <w:rFonts w:ascii="Arial" w:hAnsi="Arial" w:cs="Arial"/>
              </w:rPr>
            </w:pPr>
            <w:r w:rsidRPr="00165D13">
              <w:rPr>
                <w:rFonts w:ascii="Arial" w:hAnsi="Arial" w:cs="Arial"/>
              </w:rPr>
              <w:t>Ove</w:t>
            </w:r>
            <w:r w:rsidR="0040357F" w:rsidRPr="00165D13">
              <w:rPr>
                <w:rFonts w:ascii="Arial" w:hAnsi="Arial" w:cs="Arial"/>
              </w:rPr>
              <w:t xml:space="preserve"> izazove </w:t>
            </w:r>
            <w:proofErr w:type="gramStart"/>
            <w:r w:rsidR="0040357F" w:rsidRPr="00165D13">
              <w:rPr>
                <w:rFonts w:ascii="Arial" w:hAnsi="Arial" w:cs="Arial"/>
              </w:rPr>
              <w:t>možemo  svrstati</w:t>
            </w:r>
            <w:proofErr w:type="gramEnd"/>
            <w:r w:rsidR="0040357F" w:rsidRPr="00165D13">
              <w:rPr>
                <w:rFonts w:ascii="Arial" w:hAnsi="Arial" w:cs="Arial"/>
              </w:rPr>
              <w:t xml:space="preserve"> u sledeće grupe</w:t>
            </w:r>
            <w:r w:rsidR="008E6154" w:rsidRPr="00165D13">
              <w:rPr>
                <w:rFonts w:ascii="Arial" w:hAnsi="Arial" w:cs="Arial"/>
              </w:rPr>
              <w:t xml:space="preserve">: </w:t>
            </w:r>
          </w:p>
          <w:p w:rsidR="00862BD7" w:rsidRPr="00165D13" w:rsidRDefault="00862BD7" w:rsidP="00862BD7">
            <w:pPr>
              <w:pStyle w:val="ListParagraph"/>
              <w:numPr>
                <w:ilvl w:val="0"/>
                <w:numId w:val="7"/>
              </w:numPr>
              <w:spacing w:after="0"/>
              <w:jc w:val="both"/>
              <w:rPr>
                <w:rFonts w:ascii="Arial" w:hAnsi="Arial" w:cs="Arial"/>
              </w:rPr>
            </w:pPr>
            <w:r w:rsidRPr="00165D13">
              <w:rPr>
                <w:rFonts w:ascii="Arial" w:hAnsi="Arial" w:cs="Arial"/>
              </w:rPr>
              <w:t>uloga policije u sprovođenju Strateških preporuka (dodatna edukacija službenika UP)</w:t>
            </w:r>
          </w:p>
          <w:p w:rsidR="00862BD7" w:rsidRPr="00165D13" w:rsidRDefault="00862BD7" w:rsidP="00862BD7">
            <w:pPr>
              <w:pStyle w:val="ListParagraph"/>
              <w:numPr>
                <w:ilvl w:val="0"/>
                <w:numId w:val="7"/>
              </w:numPr>
              <w:spacing w:after="0"/>
              <w:jc w:val="both"/>
              <w:rPr>
                <w:rFonts w:ascii="Arial" w:hAnsi="Arial" w:cs="Arial"/>
              </w:rPr>
            </w:pPr>
            <w:r w:rsidRPr="00165D13">
              <w:rPr>
                <w:rFonts w:ascii="Arial" w:hAnsi="Arial" w:cs="Arial"/>
              </w:rPr>
              <w:t xml:space="preserve">podizanje </w:t>
            </w:r>
            <w:r w:rsidR="008E6154" w:rsidRPr="00165D13">
              <w:rPr>
                <w:rFonts w:ascii="Arial" w:hAnsi="Arial" w:cs="Arial"/>
              </w:rPr>
              <w:t>javne svijesti kada je u pitanju nasilje</w:t>
            </w:r>
            <w:r w:rsidRPr="00165D13">
              <w:rPr>
                <w:rFonts w:ascii="Arial" w:hAnsi="Arial" w:cs="Arial"/>
              </w:rPr>
              <w:t xml:space="preserve"> (veći stepen društvene vrijednosti)</w:t>
            </w:r>
          </w:p>
          <w:p w:rsidR="00862BD7" w:rsidRPr="00165D13" w:rsidRDefault="00862BD7" w:rsidP="00862BD7">
            <w:pPr>
              <w:pStyle w:val="ListParagraph"/>
              <w:numPr>
                <w:ilvl w:val="0"/>
                <w:numId w:val="7"/>
              </w:numPr>
              <w:spacing w:after="0"/>
              <w:jc w:val="both"/>
              <w:rPr>
                <w:rFonts w:ascii="Arial" w:hAnsi="Arial" w:cs="Arial"/>
              </w:rPr>
            </w:pPr>
            <w:r w:rsidRPr="00165D13">
              <w:rPr>
                <w:rFonts w:ascii="Arial" w:hAnsi="Arial" w:cs="Arial"/>
              </w:rPr>
              <w:t xml:space="preserve">adekvatna </w:t>
            </w:r>
            <w:r w:rsidR="008E6154" w:rsidRPr="00165D13">
              <w:rPr>
                <w:rFonts w:ascii="Arial" w:hAnsi="Arial" w:cs="Arial"/>
              </w:rPr>
              <w:t>zašt</w:t>
            </w:r>
            <w:r w:rsidRPr="00165D13">
              <w:rPr>
                <w:rFonts w:ascii="Arial" w:hAnsi="Arial" w:cs="Arial"/>
              </w:rPr>
              <w:t xml:space="preserve">ita i podrška žrtvama nasilja </w:t>
            </w:r>
          </w:p>
          <w:p w:rsidR="00400616" w:rsidRPr="00165D13" w:rsidRDefault="008E6154" w:rsidP="00862BD7">
            <w:pPr>
              <w:pStyle w:val="ListParagraph"/>
              <w:numPr>
                <w:ilvl w:val="0"/>
                <w:numId w:val="7"/>
              </w:numPr>
              <w:spacing w:after="0"/>
              <w:jc w:val="both"/>
              <w:rPr>
                <w:rFonts w:ascii="Arial" w:hAnsi="Arial" w:cs="Arial"/>
              </w:rPr>
            </w:pPr>
            <w:r w:rsidRPr="00165D13">
              <w:rPr>
                <w:rFonts w:ascii="Arial" w:hAnsi="Arial" w:cs="Arial"/>
              </w:rPr>
              <w:t xml:space="preserve"> pristup</w:t>
            </w:r>
            <w:r w:rsidR="00862BD7" w:rsidRPr="00165D13">
              <w:rPr>
                <w:rFonts w:ascii="Arial" w:hAnsi="Arial" w:cs="Arial"/>
              </w:rPr>
              <w:t xml:space="preserve"> pravdi i pravna zaštita žrtava</w:t>
            </w:r>
          </w:p>
          <w:p w:rsidR="00631FEB" w:rsidRPr="00165D13" w:rsidRDefault="00631FEB" w:rsidP="00A32EED">
            <w:pPr>
              <w:pStyle w:val="ListParagraph"/>
              <w:spacing w:after="0"/>
              <w:jc w:val="both"/>
              <w:rPr>
                <w:rFonts w:ascii="Arial" w:hAnsi="Arial" w:cs="Arial"/>
              </w:rPr>
            </w:pPr>
          </w:p>
          <w:p w:rsidR="0040357F" w:rsidRPr="00165D13" w:rsidRDefault="00862BD7" w:rsidP="008E6154">
            <w:pPr>
              <w:spacing w:after="0"/>
              <w:jc w:val="both"/>
              <w:rPr>
                <w:rFonts w:ascii="Arial" w:hAnsi="Arial" w:cs="Arial"/>
              </w:rPr>
            </w:pPr>
            <w:r w:rsidRPr="00165D13">
              <w:rPr>
                <w:rFonts w:ascii="Arial" w:hAnsi="Arial" w:cs="Arial"/>
              </w:rPr>
              <w:t xml:space="preserve">Bez obzira što u našem </w:t>
            </w:r>
            <w:proofErr w:type="gramStart"/>
            <w:r w:rsidRPr="00165D13">
              <w:rPr>
                <w:rFonts w:ascii="Arial" w:hAnsi="Arial" w:cs="Arial"/>
              </w:rPr>
              <w:t>društvu  postepeno</w:t>
            </w:r>
            <w:proofErr w:type="gramEnd"/>
            <w:r w:rsidRPr="00165D13">
              <w:rPr>
                <w:rFonts w:ascii="Arial" w:hAnsi="Arial" w:cs="Arial"/>
              </w:rPr>
              <w:t xml:space="preserve"> raste svijet o ravnopravnosti, nešto što je bitna društvena vrijednost, a naročito u dijelu poboljšanja položaja žena u dr</w:t>
            </w:r>
            <w:r w:rsidR="00FF00FC" w:rsidRPr="00165D13">
              <w:rPr>
                <w:rFonts w:ascii="Arial" w:hAnsi="Arial" w:cs="Arial"/>
              </w:rPr>
              <w:t>uštvu, u crnogorskoj porodici je još uvijek prisutno</w:t>
            </w:r>
            <w:r w:rsidRPr="00165D13">
              <w:rPr>
                <w:rFonts w:ascii="Arial" w:hAnsi="Arial" w:cs="Arial"/>
              </w:rPr>
              <w:t xml:space="preserve"> </w:t>
            </w:r>
            <w:r w:rsidR="00FF00FC" w:rsidRPr="00165D13">
              <w:rPr>
                <w:rFonts w:ascii="Arial" w:hAnsi="Arial" w:cs="Arial"/>
                <w:b/>
              </w:rPr>
              <w:t>patrijahalno svatanje</w:t>
            </w:r>
            <w:r w:rsidR="00FF00FC" w:rsidRPr="00165D13">
              <w:rPr>
                <w:rFonts w:ascii="Arial" w:hAnsi="Arial" w:cs="Arial"/>
              </w:rPr>
              <w:t xml:space="preserve"> a samim tim odobravanja određenog stepena tolerancije prema nasilju. </w:t>
            </w:r>
          </w:p>
          <w:p w:rsidR="00FF00FC" w:rsidRPr="00165D13" w:rsidRDefault="00FF00FC" w:rsidP="008E6154">
            <w:pPr>
              <w:spacing w:after="0"/>
              <w:jc w:val="both"/>
              <w:rPr>
                <w:rFonts w:ascii="Arial" w:hAnsi="Arial" w:cs="Arial"/>
              </w:rPr>
            </w:pPr>
          </w:p>
          <w:p w:rsidR="00C54618" w:rsidRPr="00165D13" w:rsidRDefault="00FF00FC" w:rsidP="008E6154">
            <w:pPr>
              <w:spacing w:after="0"/>
              <w:jc w:val="both"/>
              <w:rPr>
                <w:rFonts w:ascii="Arial" w:hAnsi="Arial" w:cs="Arial"/>
              </w:rPr>
            </w:pPr>
            <w:r w:rsidRPr="00165D13">
              <w:rPr>
                <w:rFonts w:ascii="Arial" w:hAnsi="Arial" w:cs="Arial"/>
              </w:rPr>
              <w:t xml:space="preserve">Razna </w:t>
            </w:r>
            <w:r w:rsidR="008E6154" w:rsidRPr="00165D13">
              <w:rPr>
                <w:rFonts w:ascii="Arial" w:hAnsi="Arial" w:cs="Arial"/>
              </w:rPr>
              <w:t>Istraživa</w:t>
            </w:r>
            <w:r w:rsidRPr="00165D13">
              <w:rPr>
                <w:rFonts w:ascii="Arial" w:hAnsi="Arial" w:cs="Arial"/>
              </w:rPr>
              <w:t xml:space="preserve">nja pokazuju da su ljudi svjesni činjenice </w:t>
            </w:r>
            <w:proofErr w:type="gramStart"/>
            <w:r w:rsidRPr="00165D13">
              <w:rPr>
                <w:rFonts w:ascii="Arial" w:hAnsi="Arial" w:cs="Arial"/>
              </w:rPr>
              <w:t>da  je</w:t>
            </w:r>
            <w:proofErr w:type="gramEnd"/>
            <w:r w:rsidRPr="00165D13">
              <w:rPr>
                <w:rFonts w:ascii="Arial" w:hAnsi="Arial" w:cs="Arial"/>
              </w:rPr>
              <w:t xml:space="preserve"> nasilje u crnogorskom društvu  </w:t>
            </w:r>
            <w:r w:rsidR="008E6154" w:rsidRPr="00165D13">
              <w:rPr>
                <w:rFonts w:ascii="Arial" w:hAnsi="Arial" w:cs="Arial"/>
              </w:rPr>
              <w:t xml:space="preserve">veoma prisutno, ali i da </w:t>
            </w:r>
            <w:r w:rsidR="009C2D89" w:rsidRPr="00165D13">
              <w:rPr>
                <w:rFonts w:ascii="Arial" w:hAnsi="Arial" w:cs="Arial"/>
              </w:rPr>
              <w:t>se o njemu u dobrom dijelu</w:t>
            </w:r>
            <w:r w:rsidRPr="00165D13">
              <w:rPr>
                <w:rFonts w:ascii="Arial" w:hAnsi="Arial" w:cs="Arial"/>
              </w:rPr>
              <w:t xml:space="preserve"> ćuti. Dobar dio</w:t>
            </w:r>
            <w:r w:rsidR="008E6154" w:rsidRPr="00165D13">
              <w:rPr>
                <w:rFonts w:ascii="Arial" w:hAnsi="Arial" w:cs="Arial"/>
              </w:rPr>
              <w:t xml:space="preserve"> ne razumije da je nasilje izabrano ponašanje </w:t>
            </w:r>
            <w:r w:rsidRPr="00165D13">
              <w:rPr>
                <w:rFonts w:ascii="Arial" w:hAnsi="Arial" w:cs="Arial"/>
              </w:rPr>
              <w:t xml:space="preserve">pojedinaca </w:t>
            </w:r>
            <w:r w:rsidR="008E6154" w:rsidRPr="00165D13">
              <w:rPr>
                <w:rFonts w:ascii="Arial" w:hAnsi="Arial" w:cs="Arial"/>
              </w:rPr>
              <w:t xml:space="preserve">i da je izraz </w:t>
            </w:r>
            <w:r w:rsidRPr="00165D13">
              <w:rPr>
                <w:rFonts w:ascii="Arial" w:hAnsi="Arial" w:cs="Arial"/>
              </w:rPr>
              <w:t>i namećanje moći i kontrole, dok takođe dobar dio</w:t>
            </w:r>
            <w:r w:rsidR="008E6154" w:rsidRPr="00165D13">
              <w:rPr>
                <w:rFonts w:ascii="Arial" w:hAnsi="Arial" w:cs="Arial"/>
              </w:rPr>
              <w:t xml:space="preserve"> </w:t>
            </w:r>
            <w:r w:rsidRPr="00165D13">
              <w:rPr>
                <w:rFonts w:ascii="Arial" w:hAnsi="Arial" w:cs="Arial"/>
              </w:rPr>
              <w:t xml:space="preserve">nasilje i dalje </w:t>
            </w:r>
            <w:r w:rsidR="008E6154" w:rsidRPr="00165D13">
              <w:rPr>
                <w:rFonts w:ascii="Arial" w:hAnsi="Arial" w:cs="Arial"/>
              </w:rPr>
              <w:t>smatr</w:t>
            </w:r>
            <w:r w:rsidRPr="00165D13">
              <w:rPr>
                <w:rFonts w:ascii="Arial" w:hAnsi="Arial" w:cs="Arial"/>
              </w:rPr>
              <w:t>a opravdanim, naročito po</w:t>
            </w:r>
            <w:r w:rsidR="008E6154" w:rsidRPr="00165D13">
              <w:rPr>
                <w:rFonts w:ascii="Arial" w:hAnsi="Arial" w:cs="Arial"/>
              </w:rPr>
              <w:t xml:space="preserve"> pitanju bračni ili partnerski odnosi. </w:t>
            </w:r>
            <w:r w:rsidR="00580B5B" w:rsidRPr="00165D13">
              <w:rPr>
                <w:rFonts w:ascii="Arial" w:hAnsi="Arial" w:cs="Arial"/>
              </w:rPr>
              <w:t>Takođe, i</w:t>
            </w:r>
            <w:r w:rsidR="00C54618" w:rsidRPr="00165D13">
              <w:rPr>
                <w:rFonts w:ascii="Arial" w:hAnsi="Arial" w:cs="Arial"/>
              </w:rPr>
              <w:t xml:space="preserve"> dalje građanstvo u značajnom </w:t>
            </w:r>
            <w:proofErr w:type="gramStart"/>
            <w:r w:rsidR="00C54618" w:rsidRPr="00165D13">
              <w:rPr>
                <w:rFonts w:ascii="Arial" w:hAnsi="Arial" w:cs="Arial"/>
              </w:rPr>
              <w:t xml:space="preserve">procentu </w:t>
            </w:r>
            <w:r w:rsidR="008E6154" w:rsidRPr="00165D13">
              <w:rPr>
                <w:rFonts w:ascii="Arial" w:hAnsi="Arial" w:cs="Arial"/>
              </w:rPr>
              <w:t xml:space="preserve"> smatra</w:t>
            </w:r>
            <w:proofErr w:type="gramEnd"/>
            <w:r w:rsidR="008E6154" w:rsidRPr="00165D13">
              <w:rPr>
                <w:rFonts w:ascii="Arial" w:hAnsi="Arial" w:cs="Arial"/>
              </w:rPr>
              <w:t xml:space="preserve"> da je žrtva kriva jer izaziva nasilje svojim postupcima, kao i da je ostajanje u nasilnoj vezi njen lični izbor, pa samim tim i njena odgovornost. </w:t>
            </w:r>
          </w:p>
          <w:p w:rsidR="00C54618" w:rsidRPr="00165D13" w:rsidRDefault="00C54618" w:rsidP="008E6154">
            <w:pPr>
              <w:spacing w:after="0"/>
              <w:jc w:val="both"/>
              <w:rPr>
                <w:rFonts w:ascii="Arial" w:hAnsi="Arial" w:cs="Arial"/>
              </w:rPr>
            </w:pPr>
          </w:p>
          <w:p w:rsidR="005A3B82" w:rsidRPr="00165D13" w:rsidRDefault="005A3B82" w:rsidP="005A3B82">
            <w:pPr>
              <w:spacing w:after="0"/>
              <w:jc w:val="both"/>
              <w:rPr>
                <w:rFonts w:ascii="Arial" w:hAnsi="Arial" w:cs="Arial"/>
              </w:rPr>
            </w:pPr>
            <w:r w:rsidRPr="00165D13">
              <w:rPr>
                <w:rFonts w:ascii="Arial" w:hAnsi="Arial" w:cs="Arial"/>
              </w:rPr>
              <w:t xml:space="preserve">Istraživanje o nasilju nad ženama sprovedeno od </w:t>
            </w:r>
            <w:proofErr w:type="gramStart"/>
            <w:r w:rsidRPr="00165D13">
              <w:rPr>
                <w:rFonts w:ascii="Arial" w:hAnsi="Arial" w:cs="Arial"/>
              </w:rPr>
              <w:t>strane  Organizacija</w:t>
            </w:r>
            <w:proofErr w:type="gramEnd"/>
            <w:r w:rsidRPr="00165D13">
              <w:rPr>
                <w:rFonts w:ascii="Arial" w:hAnsi="Arial" w:cs="Arial"/>
              </w:rPr>
              <w:t xml:space="preserve"> za evropsku sigurnost i saradnju (OSCE) zajedno sa partnerima  tokom 2018. godine, na uzorku od 1.227 žena starosne dobi od 18 do 74 godine pokazuje da je većina žena u Crnoj Gori zabrinuta po pitanju nasilja, jer je svaka </w:t>
            </w:r>
            <w:r w:rsidRPr="00165D13">
              <w:rPr>
                <w:rFonts w:ascii="Arial" w:hAnsi="Arial" w:cs="Arial"/>
                <w:b/>
              </w:rPr>
              <w:t>peta</w:t>
            </w:r>
            <w:r w:rsidRPr="00165D13">
              <w:rPr>
                <w:rFonts w:ascii="Arial" w:hAnsi="Arial" w:cs="Arial"/>
              </w:rPr>
              <w:t xml:space="preserve"> iskusila fizičko ili seksualno nasilje nakon svoje 15. godine. Nasilje nad ženama pogađa žene svih uzrasta, iz svake grupe prihoda i iz svake oblasti u zemlji.</w:t>
            </w:r>
          </w:p>
          <w:p w:rsidR="005A3B82" w:rsidRPr="00165D13" w:rsidRDefault="005A3B82" w:rsidP="005A3B82">
            <w:pPr>
              <w:spacing w:after="0"/>
              <w:jc w:val="both"/>
              <w:rPr>
                <w:rFonts w:ascii="Arial" w:hAnsi="Arial" w:cs="Arial"/>
              </w:rPr>
            </w:pPr>
          </w:p>
          <w:p w:rsidR="005A3B82" w:rsidRPr="00165D13" w:rsidRDefault="005A3B82" w:rsidP="005A3B82">
            <w:pPr>
              <w:spacing w:after="0"/>
              <w:jc w:val="both"/>
              <w:rPr>
                <w:rFonts w:ascii="Arial" w:hAnsi="Arial" w:cs="Arial"/>
              </w:rPr>
            </w:pPr>
            <w:r w:rsidRPr="00165D13">
              <w:rPr>
                <w:rFonts w:ascii="Arial" w:hAnsi="Arial" w:cs="Arial"/>
              </w:rPr>
              <w:t>Istraživanje je još pokazalo da su sramota, strah od osvete od strane počinioca i nepovjerenje u službe, glavne prepreke za prijavljivanje. </w:t>
            </w:r>
          </w:p>
          <w:p w:rsidR="006C3B6D" w:rsidRPr="00165D13" w:rsidRDefault="005A3B82" w:rsidP="006C3B6D">
            <w:pPr>
              <w:spacing w:after="0"/>
              <w:jc w:val="both"/>
              <w:rPr>
                <w:rFonts w:ascii="Arial" w:hAnsi="Arial" w:cs="Arial"/>
              </w:rPr>
            </w:pPr>
            <w:r w:rsidRPr="00165D13">
              <w:rPr>
                <w:rFonts w:ascii="Arial" w:hAnsi="Arial" w:cs="Arial"/>
              </w:rPr>
              <w:t xml:space="preserve">„Više od šest od deset ispitanica smatra da je nasilje nad ženama često. Oko 26 odsto njih lično poznaje nekoga u svojoj porodici, među prijateljima i susjedstvu, ko je izložen nasilju. Gotovo jedna od pet žena kaže da je iskusila fizičko ili seksualno nasilje nakon svoje 15. </w:t>
            </w:r>
            <w:proofErr w:type="gramStart"/>
            <w:r w:rsidRPr="00165D13">
              <w:rPr>
                <w:rFonts w:ascii="Arial" w:hAnsi="Arial" w:cs="Arial"/>
              </w:rPr>
              <w:t>godine“</w:t>
            </w:r>
            <w:proofErr w:type="gramEnd"/>
            <w:r w:rsidRPr="00165D13">
              <w:rPr>
                <w:rFonts w:ascii="Arial" w:hAnsi="Arial" w:cs="Arial"/>
              </w:rPr>
              <w:t>. Jedna trećina ispitanica smatra da je Crna Gora društvo u kojem se prioritet daje dječacima i muškarcima, i u kući i na poslu, dodajući da su još uvijek prisutni stavovi gdje se krivi žrtva. </w:t>
            </w:r>
          </w:p>
          <w:p w:rsidR="006C3B6D" w:rsidRPr="00165D13" w:rsidRDefault="006C3B6D" w:rsidP="005A3B82">
            <w:pPr>
              <w:spacing w:after="0"/>
              <w:jc w:val="both"/>
              <w:rPr>
                <w:rFonts w:ascii="Arial" w:hAnsi="Arial" w:cs="Arial"/>
              </w:rPr>
            </w:pPr>
          </w:p>
          <w:p w:rsidR="00631FEB" w:rsidRPr="00165D13" w:rsidRDefault="004F5A8D" w:rsidP="005A3B82">
            <w:pPr>
              <w:spacing w:after="0"/>
              <w:jc w:val="both"/>
              <w:rPr>
                <w:rFonts w:ascii="Arial" w:hAnsi="Arial" w:cs="Arial"/>
              </w:rPr>
            </w:pPr>
            <w:r w:rsidRPr="00165D13">
              <w:rPr>
                <w:rFonts w:ascii="Arial" w:hAnsi="Arial" w:cs="Arial"/>
              </w:rPr>
              <w:t>P</w:t>
            </w:r>
            <w:r w:rsidR="006C3B6D" w:rsidRPr="00165D13">
              <w:rPr>
                <w:rFonts w:ascii="Arial" w:hAnsi="Arial" w:cs="Arial"/>
              </w:rPr>
              <w:t xml:space="preserve">ored svih pozitivnih promjena, položaj žena </w:t>
            </w:r>
            <w:r w:rsidR="00580B5B" w:rsidRPr="00165D13">
              <w:rPr>
                <w:rFonts w:ascii="Arial" w:hAnsi="Arial" w:cs="Arial"/>
              </w:rPr>
              <w:t xml:space="preserve">u našem društvu </w:t>
            </w:r>
            <w:r w:rsidR="006C3B6D" w:rsidRPr="00165D13">
              <w:rPr>
                <w:rFonts w:ascii="Arial" w:hAnsi="Arial" w:cs="Arial"/>
              </w:rPr>
              <w:t>i dalje</w:t>
            </w:r>
            <w:r w:rsidR="00580B5B" w:rsidRPr="00165D13">
              <w:rPr>
                <w:rFonts w:ascii="Arial" w:hAnsi="Arial" w:cs="Arial"/>
              </w:rPr>
              <w:t xml:space="preserve"> je</w:t>
            </w:r>
            <w:r w:rsidR="006C3B6D" w:rsidRPr="00165D13">
              <w:rPr>
                <w:rFonts w:ascii="Arial" w:hAnsi="Arial" w:cs="Arial"/>
              </w:rPr>
              <w:t xml:space="preserve"> loš. Po trenutnom broju prijava, ali i po nekim anketama i istraživanjima koja su sprovedena u Crnoj Gori u prethodnom periodu, smatra se da svaka </w:t>
            </w:r>
            <w:r w:rsidR="006C3B6D" w:rsidRPr="00165D13">
              <w:rPr>
                <w:rFonts w:ascii="Arial" w:hAnsi="Arial" w:cs="Arial"/>
                <w:b/>
              </w:rPr>
              <w:t>treća</w:t>
            </w:r>
            <w:r w:rsidR="006C3B6D" w:rsidRPr="00165D13">
              <w:rPr>
                <w:rFonts w:ascii="Arial" w:hAnsi="Arial" w:cs="Arial"/>
              </w:rPr>
              <w:t xml:space="preserve"> žena trpi nasilje. Problem je u tome što žrtve prijavljuju nasilje samo onda kada više ne mogu da podnesu život sa nasilnikom. Dakle, nasilje možda traje i godinama, i stalno se ponavlja, ali se žene ne odlučuju da ga prijave. Mnogo je razloga z</w:t>
            </w:r>
            <w:r w:rsidRPr="00165D13">
              <w:rPr>
                <w:rFonts w:ascii="Arial" w:hAnsi="Arial" w:cs="Arial"/>
              </w:rPr>
              <w:t>a to. Veliki problem</w:t>
            </w:r>
            <w:r w:rsidR="006C3B6D" w:rsidRPr="00165D13">
              <w:rPr>
                <w:rFonts w:ascii="Arial" w:hAnsi="Arial" w:cs="Arial"/>
              </w:rPr>
              <w:t xml:space="preserve"> predstavljaju </w:t>
            </w:r>
            <w:r w:rsidR="006C3B6D" w:rsidRPr="00165D13">
              <w:rPr>
                <w:rFonts w:ascii="Arial" w:hAnsi="Arial" w:cs="Arial"/>
                <w:b/>
              </w:rPr>
              <w:t>običajno pravo i jaka tradicionalna uverenj</w:t>
            </w:r>
            <w:r w:rsidR="006C3B6D" w:rsidRPr="00165D13">
              <w:rPr>
                <w:rFonts w:ascii="Arial" w:hAnsi="Arial" w:cs="Arial"/>
              </w:rPr>
              <w:t xml:space="preserve">a, koja ženama ne dozvoljavaju da se zaista i bore za svoja prava i vrlo često žene i ne znaju na šta sve imaju prava, odnosno nijesu informisane. Iako se situacija </w:t>
            </w:r>
            <w:proofErr w:type="gramStart"/>
            <w:r w:rsidRPr="00165D13">
              <w:rPr>
                <w:rFonts w:ascii="Arial" w:hAnsi="Arial" w:cs="Arial"/>
              </w:rPr>
              <w:t xml:space="preserve">mijenja, </w:t>
            </w:r>
            <w:r w:rsidR="006C3B6D" w:rsidRPr="00165D13">
              <w:rPr>
                <w:rFonts w:ascii="Arial" w:hAnsi="Arial" w:cs="Arial"/>
              </w:rPr>
              <w:t xml:space="preserve"> i</w:t>
            </w:r>
            <w:proofErr w:type="gramEnd"/>
            <w:r w:rsidR="006C3B6D" w:rsidRPr="00165D13">
              <w:rPr>
                <w:rFonts w:ascii="Arial" w:hAnsi="Arial" w:cs="Arial"/>
              </w:rPr>
              <w:t xml:space="preserve"> postoje značajna poboljšanja, treba još više raditi na </w:t>
            </w:r>
            <w:r w:rsidR="006C3B6D" w:rsidRPr="00165D13">
              <w:rPr>
                <w:rFonts w:ascii="Arial" w:hAnsi="Arial" w:cs="Arial"/>
                <w:b/>
              </w:rPr>
              <w:t>edukaciji i prevenciji nasilja</w:t>
            </w:r>
            <w:r w:rsidR="006C3B6D" w:rsidRPr="00165D13">
              <w:rPr>
                <w:rFonts w:ascii="Arial" w:hAnsi="Arial" w:cs="Arial"/>
              </w:rPr>
              <w:t xml:space="preserve">. </w:t>
            </w:r>
          </w:p>
          <w:p w:rsidR="00631FEB" w:rsidRPr="00165D13" w:rsidRDefault="00631FEB" w:rsidP="005A3B82">
            <w:pPr>
              <w:spacing w:after="0"/>
              <w:jc w:val="both"/>
              <w:rPr>
                <w:rFonts w:ascii="Arial" w:hAnsi="Arial" w:cs="Arial"/>
              </w:rPr>
            </w:pPr>
          </w:p>
          <w:p w:rsidR="008901FD" w:rsidRPr="00165D13" w:rsidRDefault="006C3B6D" w:rsidP="005A3B82">
            <w:pPr>
              <w:spacing w:after="0"/>
              <w:jc w:val="both"/>
              <w:rPr>
                <w:rFonts w:ascii="Arial" w:hAnsi="Arial" w:cs="Arial"/>
              </w:rPr>
            </w:pPr>
            <w:r w:rsidRPr="00165D13">
              <w:rPr>
                <w:rFonts w:ascii="Arial" w:hAnsi="Arial" w:cs="Arial"/>
              </w:rPr>
              <w:t xml:space="preserve">Nažalost, jedna institucija ne može sama da uradi sve. Razlog nije samo nedostatak sistema podrške, nego i zakoni koje je dala upravo sama država. </w:t>
            </w:r>
            <w:r w:rsidRPr="00165D13">
              <w:rPr>
                <w:rFonts w:ascii="Arial" w:hAnsi="Arial" w:cs="Arial"/>
                <w:b/>
              </w:rPr>
              <w:t>Država predviđa da se problem nasilja rješava kroz „</w:t>
            </w:r>
            <w:proofErr w:type="gramStart"/>
            <w:r w:rsidRPr="00165D13">
              <w:rPr>
                <w:rFonts w:ascii="Arial" w:hAnsi="Arial" w:cs="Arial"/>
                <w:b/>
              </w:rPr>
              <w:t>sistem“</w:t>
            </w:r>
            <w:proofErr w:type="gramEnd"/>
            <w:r w:rsidRPr="00165D13">
              <w:rPr>
                <w:rFonts w:ascii="Arial" w:hAnsi="Arial" w:cs="Arial"/>
                <w:b/>
              </w:rPr>
              <w:t>, i to tako da sve institucije, odnosno svaka od njih ima svoj d</w:t>
            </w:r>
            <w:r w:rsidR="00C62D44" w:rsidRPr="00165D13">
              <w:rPr>
                <w:rFonts w:ascii="Arial" w:hAnsi="Arial" w:cs="Arial"/>
                <w:b/>
              </w:rPr>
              <w:t>I</w:t>
            </w:r>
            <w:r w:rsidRPr="00165D13">
              <w:rPr>
                <w:rFonts w:ascii="Arial" w:hAnsi="Arial" w:cs="Arial"/>
                <w:b/>
              </w:rPr>
              <w:t>o posla koji treba da se uradi da bi se došlo do rješenja</w:t>
            </w:r>
            <w:r w:rsidRPr="00165D13">
              <w:rPr>
                <w:rFonts w:ascii="Arial" w:hAnsi="Arial" w:cs="Arial"/>
              </w:rPr>
              <w:t xml:space="preserve">. Dakle, kao zaključak se nameće da žene generalno nijesu dovoljno informisane o načinu na koji se pruža pomoć i podrška, odnosno načinu na koji se </w:t>
            </w:r>
            <w:r w:rsidRPr="00165D13">
              <w:rPr>
                <w:rFonts w:ascii="Arial" w:hAnsi="Arial" w:cs="Arial"/>
              </w:rPr>
              <w:lastRenderedPageBreak/>
              <w:t>država bori protiv nasilja</w:t>
            </w:r>
            <w:r w:rsidR="00580B5B" w:rsidRPr="00165D13">
              <w:rPr>
                <w:rFonts w:ascii="Arial" w:hAnsi="Arial" w:cs="Arial"/>
              </w:rPr>
              <w:t>.</w:t>
            </w:r>
          </w:p>
          <w:p w:rsidR="00A829B7" w:rsidRPr="00165D13" w:rsidRDefault="006C3B6D" w:rsidP="005A3B82">
            <w:pPr>
              <w:spacing w:after="0"/>
              <w:jc w:val="both"/>
              <w:rPr>
                <w:rFonts w:ascii="Arial" w:hAnsi="Arial" w:cs="Arial"/>
              </w:rPr>
            </w:pPr>
            <w:r w:rsidRPr="00165D13">
              <w:rPr>
                <w:rFonts w:ascii="Arial" w:hAnsi="Arial" w:cs="Arial"/>
              </w:rPr>
              <w:t>Potrebno je da se radi sa žrtvom, između akta nasilja do prijavljivanja istog, što sistem koji je definisala država, trenutno ne</w:t>
            </w:r>
            <w:r w:rsidR="002A05FE" w:rsidRPr="00165D13">
              <w:rPr>
                <w:rFonts w:ascii="Arial" w:hAnsi="Arial" w:cs="Arial"/>
              </w:rPr>
              <w:t>dovoljno</w:t>
            </w:r>
            <w:r w:rsidRPr="00165D13">
              <w:rPr>
                <w:rFonts w:ascii="Arial" w:hAnsi="Arial" w:cs="Arial"/>
              </w:rPr>
              <w:t xml:space="preserve"> radi. I to jeste problem</w:t>
            </w:r>
            <w:r w:rsidRPr="006E415F">
              <w:rPr>
                <w:rFonts w:ascii="Arial" w:hAnsi="Arial" w:cs="Arial"/>
              </w:rPr>
              <w:t>. Sistem se trenutno bavi nasilnikom, a ne žrtvom. Dakle, žrtva ostaje neprimijećena i moglo bi se reći i nezaštićena. Jedinu podršku za sada pružaju nevladine organizacije</w:t>
            </w:r>
            <w:r w:rsidR="00580B5B" w:rsidRPr="006E415F">
              <w:rPr>
                <w:rFonts w:ascii="Arial" w:hAnsi="Arial" w:cs="Arial"/>
              </w:rPr>
              <w:t xml:space="preserve"> </w:t>
            </w:r>
            <w:r w:rsidR="00136542" w:rsidRPr="006E415F">
              <w:rPr>
                <w:rFonts w:ascii="Arial" w:hAnsi="Arial" w:cs="Arial"/>
              </w:rPr>
              <w:t>i</w:t>
            </w:r>
            <w:r w:rsidRPr="006E415F">
              <w:rPr>
                <w:rFonts w:ascii="Arial" w:hAnsi="Arial" w:cs="Arial"/>
              </w:rPr>
              <w:t xml:space="preserve"> upravo iz tog razloga, žene se danas sve više obraćaju za pomoć upravo ovim organizacijama, prije nego policiji ili C</w:t>
            </w:r>
            <w:r w:rsidR="006E415F">
              <w:rPr>
                <w:rFonts w:ascii="Arial" w:hAnsi="Arial" w:cs="Arial"/>
              </w:rPr>
              <w:t xml:space="preserve">entar za socijalni </w:t>
            </w:r>
            <w:proofErr w:type="gramStart"/>
            <w:r w:rsidR="006E415F">
              <w:rPr>
                <w:rFonts w:ascii="Arial" w:hAnsi="Arial" w:cs="Arial"/>
              </w:rPr>
              <w:t>rad</w:t>
            </w:r>
            <w:r w:rsidRPr="00165D13">
              <w:rPr>
                <w:rFonts w:ascii="Arial" w:hAnsi="Arial" w:cs="Arial"/>
              </w:rPr>
              <w:t>(</w:t>
            </w:r>
            <w:proofErr w:type="gramEnd"/>
            <w:r w:rsidRPr="00165D13">
              <w:rPr>
                <w:rFonts w:ascii="Arial" w:hAnsi="Arial" w:cs="Arial"/>
              </w:rPr>
              <w:t>naročito one žene koje su se već razočarale u sistem, odnosno one koje su doživjele nasilje ponovo ili ga stalno doživljavaju).</w:t>
            </w:r>
            <w:r w:rsidR="008901FD" w:rsidRPr="00165D13">
              <w:rPr>
                <w:rFonts w:ascii="Arial" w:hAnsi="Arial" w:cs="Arial"/>
              </w:rPr>
              <w:t xml:space="preserve">  </w:t>
            </w:r>
          </w:p>
          <w:p w:rsidR="00A829B7" w:rsidRPr="00165D13" w:rsidRDefault="00A829B7" w:rsidP="005A3B82">
            <w:pPr>
              <w:spacing w:after="0"/>
              <w:jc w:val="both"/>
              <w:rPr>
                <w:rFonts w:ascii="Arial" w:hAnsi="Arial" w:cs="Arial"/>
              </w:rPr>
            </w:pPr>
          </w:p>
          <w:p w:rsidR="00A829B7" w:rsidRPr="00165D13" w:rsidRDefault="00A829B7" w:rsidP="005A3B82">
            <w:pPr>
              <w:spacing w:after="0"/>
              <w:jc w:val="both"/>
              <w:rPr>
                <w:rFonts w:ascii="Arial" w:hAnsi="Arial" w:cs="Arial"/>
                <w:bCs/>
              </w:rPr>
            </w:pPr>
            <w:r w:rsidRPr="00165D13">
              <w:rPr>
                <w:rFonts w:ascii="Arial" w:hAnsi="Arial" w:cs="Arial"/>
                <w:bCs/>
              </w:rPr>
              <w:t>S</w:t>
            </w:r>
            <w:r w:rsidR="006C3B6D" w:rsidRPr="00165D13">
              <w:rPr>
                <w:rFonts w:ascii="Arial" w:hAnsi="Arial" w:cs="Arial"/>
                <w:bCs/>
              </w:rPr>
              <w:t xml:space="preserve">aradnja između institucija trenutno </w:t>
            </w:r>
            <w:r w:rsidRPr="00165D13">
              <w:rPr>
                <w:rFonts w:ascii="Arial" w:hAnsi="Arial" w:cs="Arial"/>
                <w:bCs/>
              </w:rPr>
              <w:t xml:space="preserve">nije na zadovoljavajućem nivou </w:t>
            </w:r>
            <w:proofErr w:type="gramStart"/>
            <w:r w:rsidRPr="00165D13">
              <w:rPr>
                <w:rFonts w:ascii="Arial" w:hAnsi="Arial" w:cs="Arial"/>
                <w:bCs/>
              </w:rPr>
              <w:t xml:space="preserve">i </w:t>
            </w:r>
            <w:r w:rsidR="006C3B6D" w:rsidRPr="00165D13">
              <w:rPr>
                <w:rFonts w:ascii="Arial" w:hAnsi="Arial" w:cs="Arial"/>
                <w:bCs/>
              </w:rPr>
              <w:t xml:space="preserve"> trebalo</w:t>
            </w:r>
            <w:proofErr w:type="gramEnd"/>
            <w:r w:rsidR="006C3B6D" w:rsidRPr="00165D13">
              <w:rPr>
                <w:rFonts w:ascii="Arial" w:hAnsi="Arial" w:cs="Arial"/>
                <w:bCs/>
              </w:rPr>
              <w:t xml:space="preserve"> </w:t>
            </w:r>
            <w:r w:rsidRPr="00165D13">
              <w:rPr>
                <w:rFonts w:ascii="Arial" w:hAnsi="Arial" w:cs="Arial"/>
                <w:bCs/>
              </w:rPr>
              <w:t xml:space="preserve">bi </w:t>
            </w:r>
            <w:r w:rsidR="006C3B6D" w:rsidRPr="00165D13">
              <w:rPr>
                <w:rFonts w:ascii="Arial" w:hAnsi="Arial" w:cs="Arial"/>
                <w:bCs/>
              </w:rPr>
              <w:t>da se radi na tome da svako preuzme svoj dio odgovornosti, a zatim i da se radi na tome da se institucije što bolje povežu, da razmjenjuju informacije i da pomažu jedni drugima u radu.</w:t>
            </w:r>
            <w:r w:rsidRPr="00165D13">
              <w:rPr>
                <w:rFonts w:ascii="Arial" w:hAnsi="Arial" w:cs="Arial"/>
                <w:bCs/>
              </w:rPr>
              <w:t xml:space="preserve"> </w:t>
            </w:r>
            <w:r w:rsidR="006C3B6D" w:rsidRPr="00165D13">
              <w:rPr>
                <w:rFonts w:ascii="Arial" w:hAnsi="Arial" w:cs="Arial"/>
                <w:bCs/>
              </w:rPr>
              <w:t xml:space="preserve">Za sprječavanje nasilja i za samu borbu protiv nasilja u državi, svakako je značajan i rad na prevenciji. Neophodno je krenuti od vrtića i škola, preko porodica, pa do zaposlenih u institucijama. </w:t>
            </w:r>
          </w:p>
          <w:p w:rsidR="00A829B7" w:rsidRPr="00165D13" w:rsidRDefault="00A829B7" w:rsidP="005A3B82">
            <w:pPr>
              <w:spacing w:after="0"/>
              <w:jc w:val="both"/>
              <w:rPr>
                <w:rFonts w:ascii="Arial" w:hAnsi="Arial" w:cs="Arial"/>
                <w:bCs/>
              </w:rPr>
            </w:pPr>
          </w:p>
          <w:p w:rsidR="003E3259" w:rsidRPr="00165D13" w:rsidRDefault="002A05FE" w:rsidP="005A3B82">
            <w:pPr>
              <w:spacing w:after="0"/>
              <w:jc w:val="both"/>
              <w:rPr>
                <w:rFonts w:ascii="Arial" w:hAnsi="Arial" w:cs="Arial"/>
                <w:bCs/>
              </w:rPr>
            </w:pPr>
            <w:r w:rsidRPr="00165D13">
              <w:rPr>
                <w:rFonts w:ascii="Arial" w:hAnsi="Arial" w:cs="Arial"/>
                <w:bCs/>
              </w:rPr>
              <w:t xml:space="preserve">Sa svima njima treba nastaviti sa </w:t>
            </w:r>
            <w:r w:rsidR="006C3B6D" w:rsidRPr="00165D13">
              <w:rPr>
                <w:rFonts w:ascii="Arial" w:hAnsi="Arial" w:cs="Arial"/>
                <w:bCs/>
              </w:rPr>
              <w:t>odgova</w:t>
            </w:r>
            <w:r w:rsidRPr="00165D13">
              <w:rPr>
                <w:rFonts w:ascii="Arial" w:hAnsi="Arial" w:cs="Arial"/>
                <w:bCs/>
              </w:rPr>
              <w:t>rajućim programima</w:t>
            </w:r>
            <w:r w:rsidR="006C3B6D" w:rsidRPr="00165D13">
              <w:rPr>
                <w:rFonts w:ascii="Arial" w:hAnsi="Arial" w:cs="Arial"/>
                <w:bCs/>
              </w:rPr>
              <w:t xml:space="preserve"> edukacije, intenzivno raditi sa </w:t>
            </w:r>
            <w:r w:rsidR="00136542" w:rsidRPr="00165D13">
              <w:rPr>
                <w:rFonts w:ascii="Arial" w:hAnsi="Arial" w:cs="Arial"/>
                <w:bCs/>
              </w:rPr>
              <w:t>svima</w:t>
            </w:r>
            <w:r w:rsidR="006C3B6D" w:rsidRPr="00165D13">
              <w:rPr>
                <w:rFonts w:ascii="Arial" w:hAnsi="Arial" w:cs="Arial"/>
                <w:bCs/>
              </w:rPr>
              <w:t xml:space="preserve"> na razvijanju senzitivnosti, zatim na rješavanju konfliktnih situacija i posebno važno za nastavnike i profesore - obučiti ih da što lakše uoče znake nasilničkog ponašanja, ali i da ga na odgovarajući način riješe odnosno, da mu pristupe i ukoliko je to potrebno da ga i prijave nadležnim službama. Takođe, veoma je važno stalno sprovoditi javne, odnosno medijske kampanje</w:t>
            </w:r>
            <w:r w:rsidRPr="00165D13">
              <w:rPr>
                <w:rFonts w:ascii="Arial" w:hAnsi="Arial" w:cs="Arial"/>
                <w:bCs/>
              </w:rPr>
              <w:t xml:space="preserve">, u kojima policija može biti nosilac ili aktivno učestvovati u sprovođenju </w:t>
            </w:r>
            <w:proofErr w:type="gramStart"/>
            <w:r w:rsidRPr="00165D13">
              <w:rPr>
                <w:rFonts w:ascii="Arial" w:hAnsi="Arial" w:cs="Arial"/>
                <w:bCs/>
              </w:rPr>
              <w:t xml:space="preserve">kampanje </w:t>
            </w:r>
            <w:r w:rsidR="006C3B6D" w:rsidRPr="00165D13">
              <w:rPr>
                <w:rFonts w:ascii="Arial" w:hAnsi="Arial" w:cs="Arial"/>
                <w:bCs/>
              </w:rPr>
              <w:t>.</w:t>
            </w:r>
            <w:proofErr w:type="gramEnd"/>
            <w:r w:rsidR="006C3B6D" w:rsidRPr="00165D13">
              <w:rPr>
                <w:rFonts w:ascii="Arial" w:hAnsi="Arial" w:cs="Arial"/>
                <w:bCs/>
              </w:rPr>
              <w:t xml:space="preserve"> Pozitivni rezultati koje ovakve kampanje proizvode vidljivi su u vrlo kratkom vremenskom roku. </w:t>
            </w:r>
          </w:p>
          <w:p w:rsidR="003E3259" w:rsidRPr="00165D13" w:rsidRDefault="003E3259" w:rsidP="005A3B82">
            <w:pPr>
              <w:spacing w:after="0"/>
              <w:jc w:val="both"/>
              <w:rPr>
                <w:rFonts w:ascii="Arial" w:hAnsi="Arial" w:cs="Arial"/>
                <w:bCs/>
              </w:rPr>
            </w:pPr>
          </w:p>
          <w:p w:rsidR="003E3259" w:rsidRPr="00165D13" w:rsidRDefault="006C3B6D" w:rsidP="005A3B82">
            <w:pPr>
              <w:spacing w:after="0"/>
              <w:jc w:val="both"/>
              <w:rPr>
                <w:rFonts w:ascii="Arial" w:hAnsi="Arial" w:cs="Arial"/>
                <w:bCs/>
              </w:rPr>
            </w:pPr>
            <w:r w:rsidRPr="00165D13">
              <w:rPr>
                <w:rFonts w:ascii="Arial" w:hAnsi="Arial" w:cs="Arial"/>
                <w:bCs/>
              </w:rPr>
              <w:t>Odnosno, ovakve kampanje izuzetno pozitivno utiču na promjenu svijesti kod ljudi</w:t>
            </w:r>
            <w:r w:rsidR="00136542" w:rsidRPr="00165D13">
              <w:rPr>
                <w:rFonts w:ascii="Arial" w:hAnsi="Arial" w:cs="Arial"/>
                <w:bCs/>
              </w:rPr>
              <w:t xml:space="preserve">. </w:t>
            </w:r>
            <w:r w:rsidRPr="00165D13">
              <w:rPr>
                <w:rFonts w:ascii="Arial" w:hAnsi="Arial" w:cs="Arial"/>
                <w:bCs/>
              </w:rPr>
              <w:t xml:space="preserve">Naravno, ove medijske kampanje nisu dovoljne. Treba ih kombinovati sa sistemima podrške, jer kampanje su tu samo da osnaže žene da prepoznaju i prijave nasilje. </w:t>
            </w:r>
          </w:p>
          <w:p w:rsidR="002A05FE" w:rsidRPr="00165D13" w:rsidRDefault="002A05FE" w:rsidP="005A3B82">
            <w:pPr>
              <w:spacing w:after="0"/>
              <w:jc w:val="both"/>
              <w:rPr>
                <w:rFonts w:ascii="Arial" w:hAnsi="Arial" w:cs="Arial"/>
                <w:bCs/>
              </w:rPr>
            </w:pPr>
          </w:p>
          <w:p w:rsidR="006C3B6D" w:rsidRPr="00165D13" w:rsidRDefault="006C3B6D" w:rsidP="005A3B82">
            <w:pPr>
              <w:spacing w:after="0"/>
              <w:jc w:val="both"/>
              <w:rPr>
                <w:rFonts w:ascii="Arial" w:hAnsi="Arial" w:cs="Arial"/>
                <w:bCs/>
              </w:rPr>
            </w:pPr>
            <w:r w:rsidRPr="00165D13">
              <w:rPr>
                <w:rFonts w:ascii="Arial" w:hAnsi="Arial" w:cs="Arial"/>
                <w:bCs/>
              </w:rPr>
              <w:t xml:space="preserve">Još jedan važan korak predstavlja </w:t>
            </w:r>
            <w:r w:rsidR="002A05FE" w:rsidRPr="00165D13">
              <w:rPr>
                <w:rFonts w:ascii="Arial" w:hAnsi="Arial" w:cs="Arial"/>
                <w:bCs/>
              </w:rPr>
              <w:t>nastavak aktivnosti na specijalizaciji</w:t>
            </w:r>
            <w:r w:rsidRPr="00165D13">
              <w:rPr>
                <w:rFonts w:ascii="Arial" w:hAnsi="Arial" w:cs="Arial"/>
                <w:bCs/>
              </w:rPr>
              <w:t xml:space="preserve"> lica zaposlenih u institucijama koje se b</w:t>
            </w:r>
            <w:r w:rsidR="002A05FE" w:rsidRPr="00165D13">
              <w:rPr>
                <w:rFonts w:ascii="Arial" w:hAnsi="Arial" w:cs="Arial"/>
                <w:bCs/>
              </w:rPr>
              <w:t>ave problemima nasilja. N</w:t>
            </w:r>
            <w:r w:rsidRPr="00165D13">
              <w:rPr>
                <w:rFonts w:ascii="Arial" w:hAnsi="Arial" w:cs="Arial"/>
                <w:bCs/>
              </w:rPr>
              <w:t xml:space="preserve">eophodno je da i sami profesionalci stalno prolaze kroz nove programe obuke, kako bi se i informisali o svemu što rade drugi organi, druge organizacije, a i kako bi postali osjetljiviji za neke od problema sa kojima se suočavaju u svakodnevnom radu, ili možda čak i usko specijalizovali za rad sa žrtvama. Na primjer, </w:t>
            </w:r>
            <w:r w:rsidR="00077C53" w:rsidRPr="00165D13">
              <w:rPr>
                <w:rFonts w:ascii="Arial" w:hAnsi="Arial" w:cs="Arial"/>
                <w:bCs/>
              </w:rPr>
              <w:t>potrebno</w:t>
            </w:r>
            <w:r w:rsidRPr="00165D13">
              <w:rPr>
                <w:rFonts w:ascii="Arial" w:hAnsi="Arial" w:cs="Arial"/>
                <w:bCs/>
              </w:rPr>
              <w:t xml:space="preserve"> je imati </w:t>
            </w:r>
            <w:r w:rsidR="00077C53" w:rsidRPr="00165D13">
              <w:rPr>
                <w:rFonts w:ascii="Arial" w:hAnsi="Arial" w:cs="Arial"/>
                <w:bCs/>
              </w:rPr>
              <w:t xml:space="preserve">policijskog službenika, </w:t>
            </w:r>
            <w:r w:rsidRPr="00165D13">
              <w:rPr>
                <w:rFonts w:ascii="Arial" w:hAnsi="Arial" w:cs="Arial"/>
                <w:bCs/>
              </w:rPr>
              <w:t>tužioca i sudiju koji su se usko specijalizovali za rad sa žrtvama</w:t>
            </w:r>
            <w:r w:rsidR="00077C53" w:rsidRPr="00165D13">
              <w:rPr>
                <w:rFonts w:ascii="Arial" w:hAnsi="Arial" w:cs="Arial"/>
                <w:bCs/>
              </w:rPr>
              <w:t xml:space="preserve"> i izvršiocima nasilja u porodici</w:t>
            </w:r>
            <w:r w:rsidRPr="00165D13">
              <w:rPr>
                <w:rFonts w:ascii="Arial" w:hAnsi="Arial" w:cs="Arial"/>
                <w:bCs/>
              </w:rPr>
              <w:t xml:space="preserve">, pa im u svom radu prilaze sa naročitom pažnjom, znaju kako da se ophode i šta je tačno potrebno ženama koje su pretrpljele, odnosno preživjele nasilje. </w:t>
            </w:r>
          </w:p>
          <w:p w:rsidR="006C3B6D" w:rsidRPr="00165D13" w:rsidRDefault="006C3B6D" w:rsidP="005A3B82">
            <w:pPr>
              <w:spacing w:after="0"/>
              <w:jc w:val="both"/>
              <w:rPr>
                <w:rFonts w:ascii="Arial" w:hAnsi="Arial" w:cs="Arial"/>
                <w:bCs/>
              </w:rPr>
            </w:pPr>
          </w:p>
          <w:p w:rsidR="00951658" w:rsidRPr="00165D13" w:rsidRDefault="006C3B6D" w:rsidP="005A3B82">
            <w:pPr>
              <w:spacing w:after="0"/>
              <w:jc w:val="both"/>
              <w:rPr>
                <w:rFonts w:ascii="Arial" w:hAnsi="Arial" w:cs="Arial"/>
                <w:bCs/>
              </w:rPr>
            </w:pPr>
            <w:r w:rsidRPr="00165D13">
              <w:rPr>
                <w:rFonts w:ascii="Arial" w:hAnsi="Arial" w:cs="Arial"/>
                <w:bCs/>
              </w:rPr>
              <w:t>Crna Gora je prepoznala problem nasilja i sa njim se suočava i obračunava svakodnevno, kroz rad svojih institucija. Međutim i pored toga što postoji sistem za borbu protiv nasilja i što se svaka institucija i svi zaposleni u njoj trude da svoj posao obave val</w:t>
            </w:r>
            <w:r w:rsidR="00951658" w:rsidRPr="00165D13">
              <w:rPr>
                <w:rFonts w:ascii="Arial" w:hAnsi="Arial" w:cs="Arial"/>
                <w:bCs/>
              </w:rPr>
              <w:t>jano i do kraja, potrebno je još mnogo toga uraditi kako bi se u ovo pitanje pozitivno zaokružilo</w:t>
            </w:r>
            <w:r w:rsidRPr="00165D13">
              <w:rPr>
                <w:rFonts w:ascii="Arial" w:hAnsi="Arial" w:cs="Arial"/>
                <w:bCs/>
              </w:rPr>
              <w:t xml:space="preserve">. </w:t>
            </w:r>
          </w:p>
          <w:p w:rsidR="00951658" w:rsidRPr="00165D13" w:rsidRDefault="00951658" w:rsidP="005A3B82">
            <w:pPr>
              <w:spacing w:after="0"/>
              <w:jc w:val="both"/>
              <w:rPr>
                <w:rFonts w:ascii="Arial" w:hAnsi="Arial" w:cs="Arial"/>
                <w:bCs/>
              </w:rPr>
            </w:pPr>
          </w:p>
          <w:p w:rsidR="00951658" w:rsidRPr="00165D13" w:rsidRDefault="006C3B6D" w:rsidP="005A3B82">
            <w:pPr>
              <w:spacing w:after="0"/>
              <w:jc w:val="both"/>
              <w:rPr>
                <w:rFonts w:ascii="Arial" w:hAnsi="Arial" w:cs="Arial"/>
                <w:bCs/>
              </w:rPr>
            </w:pPr>
            <w:r w:rsidRPr="00165D13">
              <w:rPr>
                <w:rFonts w:ascii="Arial" w:hAnsi="Arial" w:cs="Arial"/>
                <w:bCs/>
              </w:rPr>
              <w:t xml:space="preserve">Baveći se isključivo djelom koje je nasilnik izvršio, država nepravedno nasilnika stavlja u centar pažnje, dok samu žrtvu „ostavlja po </w:t>
            </w:r>
            <w:proofErr w:type="gramStart"/>
            <w:r w:rsidRPr="00165D13">
              <w:rPr>
                <w:rFonts w:ascii="Arial" w:hAnsi="Arial" w:cs="Arial"/>
                <w:bCs/>
              </w:rPr>
              <w:t>strani“</w:t>
            </w:r>
            <w:proofErr w:type="gramEnd"/>
            <w:r w:rsidRPr="00165D13">
              <w:rPr>
                <w:rFonts w:ascii="Arial" w:hAnsi="Arial" w:cs="Arial"/>
                <w:bCs/>
              </w:rPr>
              <w:t xml:space="preserve">, bez prijeko potrebne podrške i zaštite, barem tokom onog vremena „do“ izricanja presude, a vrlo često i </w:t>
            </w:r>
            <w:r w:rsidRPr="00165D13">
              <w:rPr>
                <w:rFonts w:ascii="Arial" w:hAnsi="Arial" w:cs="Arial"/>
                <w:bCs/>
              </w:rPr>
              <w:lastRenderedPageBreak/>
              <w:t xml:space="preserve">kasnije, jer su kazne, kao što smo vidjeli – preblage i ne postižu cilj. </w:t>
            </w:r>
          </w:p>
          <w:p w:rsidR="005A1837" w:rsidRPr="00165D13" w:rsidRDefault="006C3B6D" w:rsidP="0036095F">
            <w:pPr>
              <w:spacing w:after="0"/>
              <w:jc w:val="both"/>
              <w:rPr>
                <w:rFonts w:ascii="Arial" w:hAnsi="Arial" w:cs="Arial"/>
                <w:b/>
                <w:u w:val="single"/>
              </w:rPr>
            </w:pPr>
            <w:r w:rsidRPr="00165D13">
              <w:rPr>
                <w:rFonts w:ascii="Arial" w:hAnsi="Arial" w:cs="Arial"/>
                <w:b/>
                <w:u w:val="single"/>
              </w:rPr>
              <w:t>Neohodno je što prije ustanoviti kompletan sistem po</w:t>
            </w:r>
            <w:r w:rsidR="00345D0D" w:rsidRPr="00165D13">
              <w:rPr>
                <w:rFonts w:ascii="Arial" w:hAnsi="Arial" w:cs="Arial"/>
                <w:b/>
                <w:u w:val="single"/>
              </w:rPr>
              <w:t>d</w:t>
            </w:r>
            <w:r w:rsidRPr="00165D13">
              <w:rPr>
                <w:rFonts w:ascii="Arial" w:hAnsi="Arial" w:cs="Arial"/>
                <w:b/>
                <w:u w:val="single"/>
              </w:rPr>
              <w:t>rške žtrvama nasilja</w:t>
            </w:r>
            <w:r w:rsidR="006E415F">
              <w:rPr>
                <w:rFonts w:ascii="Arial" w:hAnsi="Arial" w:cs="Arial"/>
                <w:b/>
                <w:u w:val="single"/>
              </w:rPr>
              <w:t xml:space="preserve"> u porodici</w:t>
            </w:r>
            <w:r w:rsidRPr="00165D13">
              <w:rPr>
                <w:rFonts w:ascii="Arial" w:hAnsi="Arial" w:cs="Arial"/>
                <w:b/>
                <w:u w:val="single"/>
              </w:rPr>
              <w:t xml:space="preserve">, </w:t>
            </w:r>
            <w:r w:rsidR="00951658" w:rsidRPr="00165D13">
              <w:rPr>
                <w:rFonts w:ascii="Arial" w:hAnsi="Arial" w:cs="Arial"/>
                <w:b/>
                <w:u w:val="single"/>
              </w:rPr>
              <w:t>osnažiti insti</w:t>
            </w:r>
            <w:r w:rsidR="006E415F">
              <w:rPr>
                <w:rFonts w:ascii="Arial" w:hAnsi="Arial" w:cs="Arial"/>
                <w:b/>
                <w:u w:val="single"/>
              </w:rPr>
              <w:t>tucio</w:t>
            </w:r>
            <w:r w:rsidR="00951658" w:rsidRPr="00165D13">
              <w:rPr>
                <w:rFonts w:ascii="Arial" w:hAnsi="Arial" w:cs="Arial"/>
                <w:b/>
                <w:u w:val="single"/>
              </w:rPr>
              <w:t>nalnu saradnju</w:t>
            </w:r>
            <w:r w:rsidRPr="00165D13">
              <w:rPr>
                <w:rFonts w:ascii="Arial" w:hAnsi="Arial" w:cs="Arial"/>
                <w:b/>
                <w:u w:val="single"/>
              </w:rPr>
              <w:t>, raditi na međusobnom povezivanju i saradnji svih institucija koje učestvuju u borbi protiv nasilja, ali i na prevenciji, edukaciji i specijalizaciji.</w:t>
            </w:r>
          </w:p>
          <w:p w:rsidR="005A1837" w:rsidRPr="00165D13" w:rsidRDefault="005A1837" w:rsidP="0036095F">
            <w:pPr>
              <w:spacing w:after="0"/>
              <w:jc w:val="both"/>
              <w:rPr>
                <w:rFonts w:ascii="Arial" w:hAnsi="Arial" w:cs="Arial"/>
                <w:b/>
              </w:rPr>
            </w:pPr>
          </w:p>
        </w:tc>
      </w:tr>
      <w:tr w:rsidR="00510F37" w:rsidRPr="00165D13" w:rsidTr="00C95284">
        <w:tc>
          <w:tcPr>
            <w:tcW w:w="6884" w:type="dxa"/>
            <w:shd w:val="clear" w:color="auto" w:fill="F2F2F2" w:themeFill="background1" w:themeFillShade="F2"/>
            <w:tcMar>
              <w:top w:w="57" w:type="dxa"/>
              <w:bottom w:w="57" w:type="dxa"/>
            </w:tcMar>
          </w:tcPr>
          <w:p w:rsidR="00510F37" w:rsidRPr="00165D13" w:rsidRDefault="00510F37" w:rsidP="00510F37">
            <w:pPr>
              <w:spacing w:after="0"/>
              <w:rPr>
                <w:rFonts w:ascii="Arial" w:hAnsi="Arial" w:cs="Arial"/>
              </w:rPr>
            </w:pPr>
            <w:r w:rsidRPr="00165D13">
              <w:rPr>
                <w:rFonts w:ascii="Arial" w:hAnsi="Arial" w:cs="Arial"/>
              </w:rPr>
              <w:lastRenderedPageBreak/>
              <w:t>Podaci (analize, studije, statistički izvještaji, itd.) koji pojašnjavaju navedeni problem</w:t>
            </w:r>
          </w:p>
        </w:tc>
        <w:tc>
          <w:tcPr>
            <w:tcW w:w="6862" w:type="dxa"/>
            <w:shd w:val="clear" w:color="auto" w:fill="F2F2F2" w:themeFill="background1" w:themeFillShade="F2"/>
            <w:tcMar>
              <w:top w:w="57" w:type="dxa"/>
              <w:bottom w:w="57" w:type="dxa"/>
            </w:tcMar>
          </w:tcPr>
          <w:p w:rsidR="00510F37" w:rsidRPr="00165D13" w:rsidRDefault="00510F37" w:rsidP="00510F37">
            <w:pPr>
              <w:spacing w:after="0"/>
              <w:rPr>
                <w:rFonts w:ascii="Arial" w:hAnsi="Arial" w:cs="Arial"/>
              </w:rPr>
            </w:pPr>
            <w:r w:rsidRPr="00165D13">
              <w:rPr>
                <w:rFonts w:ascii="Arial" w:hAnsi="Arial" w:cs="Arial"/>
              </w:rPr>
              <w:t>Izvor(i) podataka</w:t>
            </w:r>
          </w:p>
        </w:tc>
      </w:tr>
      <w:tr w:rsidR="00510F37" w:rsidRPr="00165D13" w:rsidTr="00510F37">
        <w:tc>
          <w:tcPr>
            <w:tcW w:w="6884" w:type="dxa"/>
            <w:tcMar>
              <w:top w:w="57" w:type="dxa"/>
              <w:bottom w:w="57" w:type="dxa"/>
            </w:tcMar>
          </w:tcPr>
          <w:p w:rsidR="00077C53" w:rsidRPr="00060F94" w:rsidRDefault="00077C53" w:rsidP="00077C53">
            <w:pPr>
              <w:pStyle w:val="3Tekst"/>
              <w:ind w:firstLine="0"/>
              <w:rPr>
                <w:rFonts w:ascii="Arial" w:hAnsi="Arial" w:cs="Arial"/>
                <w:color w:val="000000" w:themeColor="text1"/>
              </w:rPr>
            </w:pPr>
            <w:r w:rsidRPr="006E415F">
              <w:rPr>
                <w:rFonts w:ascii="Arial" w:hAnsi="Arial" w:cs="Arial"/>
                <w:color w:val="000000" w:themeColor="text1"/>
              </w:rPr>
              <w:t>Zahvaljujući Ustavu Crna Gora</w:t>
            </w:r>
            <w:r w:rsidRPr="00060F94">
              <w:rPr>
                <w:rFonts w:ascii="Arial" w:hAnsi="Arial" w:cs="Arial"/>
                <w:b/>
                <w:color w:val="000000" w:themeColor="text1"/>
              </w:rPr>
              <w:t xml:space="preserve"> </w:t>
            </w:r>
            <w:r w:rsidRPr="00060F94">
              <w:rPr>
                <w:rFonts w:ascii="Arial" w:hAnsi="Arial" w:cs="Arial"/>
                <w:color w:val="000000" w:themeColor="text1"/>
              </w:rPr>
              <w:t xml:space="preserve">je potpisnica mnogih međunarodnih pravnih akata koji su veoma značajni za priznavanje nasilja u porodici kao kršenja ljudskih prava po međunarodnom pravu i kao vida dikriminacije žena, kao i za priznavanje odgovornosti države za privatne akte nasilja nad ženana.  Ustav takođe precizno definiše supermatiju (primat) međunarodnog prava nad unutrašnjim pravom, kojim se omogućava direktna primjena međunarodnih standarda i ratifikovanih konvencija u pravni poredak Crne Gore. U tom smislu </w:t>
            </w:r>
            <w:r w:rsidRPr="00060F94">
              <w:rPr>
                <w:rFonts w:ascii="Arial" w:hAnsi="Arial" w:cs="Arial"/>
                <w:bCs/>
                <w:color w:val="000000" w:themeColor="text1"/>
              </w:rPr>
              <w:t>član 9 Ustava CG jasno propisuje da su “p</w:t>
            </w:r>
            <w:r w:rsidRPr="00060F94">
              <w:rPr>
                <w:rFonts w:ascii="Arial" w:hAnsi="Arial" w:cs="Arial"/>
                <w:color w:val="000000" w:themeColor="text1"/>
              </w:rPr>
              <w:t>otvrđeni i objavljeni međunarodni ugovori i opšteprihvaćena pravila međunarodnog prava sastavni dio unutrašnjeg pravnog poretka, imaju primat nad domaćim zakonodavstvom i neposredno se primjenjuju kada odnose uređuju drukčije od unutrašnjeg zakonodavstva”.</w:t>
            </w:r>
          </w:p>
          <w:p w:rsidR="00951658" w:rsidRPr="00060F94" w:rsidRDefault="00951658" w:rsidP="00DF4537">
            <w:pPr>
              <w:spacing w:after="0"/>
              <w:rPr>
                <w:rFonts w:ascii="Arial" w:hAnsi="Arial" w:cs="Arial"/>
                <w:color w:val="000000" w:themeColor="text1"/>
              </w:rPr>
            </w:pPr>
          </w:p>
          <w:p w:rsidR="00077C53" w:rsidRPr="00060F94" w:rsidRDefault="00077C53" w:rsidP="00077C53">
            <w:pPr>
              <w:spacing w:after="0"/>
              <w:jc w:val="both"/>
              <w:rPr>
                <w:rFonts w:ascii="Arial" w:hAnsi="Arial" w:cs="Arial"/>
                <w:color w:val="000000" w:themeColor="text1"/>
              </w:rPr>
            </w:pPr>
            <w:proofErr w:type="gramStart"/>
            <w:r w:rsidRPr="006E415F">
              <w:rPr>
                <w:rFonts w:ascii="Arial" w:hAnsi="Arial" w:cs="Arial"/>
                <w:color w:val="000000" w:themeColor="text1"/>
              </w:rPr>
              <w:t>Strategij</w:t>
            </w:r>
            <w:r w:rsidR="006E415F">
              <w:rPr>
                <w:rFonts w:ascii="Arial" w:hAnsi="Arial" w:cs="Arial"/>
                <w:color w:val="000000" w:themeColor="text1"/>
              </w:rPr>
              <w:t xml:space="preserve">om </w:t>
            </w:r>
            <w:r w:rsidRPr="006E415F">
              <w:rPr>
                <w:rFonts w:ascii="Arial" w:hAnsi="Arial" w:cs="Arial"/>
                <w:color w:val="000000" w:themeColor="text1"/>
              </w:rPr>
              <w:t xml:space="preserve"> zaštite</w:t>
            </w:r>
            <w:proofErr w:type="gramEnd"/>
            <w:r w:rsidRPr="006E415F">
              <w:rPr>
                <w:rFonts w:ascii="Arial" w:hAnsi="Arial" w:cs="Arial"/>
                <w:color w:val="000000" w:themeColor="text1"/>
              </w:rPr>
              <w:t xml:space="preserve"> od nasilja u porodici</w:t>
            </w:r>
            <w:r w:rsidR="006E415F">
              <w:rPr>
                <w:rFonts w:ascii="Arial" w:hAnsi="Arial" w:cs="Arial"/>
                <w:color w:val="000000" w:themeColor="text1"/>
              </w:rPr>
              <w:t>,</w:t>
            </w:r>
            <w:r w:rsidRPr="00060F94">
              <w:rPr>
                <w:rFonts w:ascii="Arial" w:hAnsi="Arial" w:cs="Arial"/>
                <w:color w:val="000000" w:themeColor="text1"/>
              </w:rPr>
              <w:t xml:space="preserve"> kroz sedam mjera</w:t>
            </w:r>
            <w:r w:rsidR="006E415F">
              <w:rPr>
                <w:rFonts w:ascii="Arial" w:hAnsi="Arial" w:cs="Arial"/>
                <w:color w:val="000000" w:themeColor="text1"/>
              </w:rPr>
              <w:t>,</w:t>
            </w:r>
            <w:r w:rsidRPr="00060F94">
              <w:rPr>
                <w:rFonts w:ascii="Arial" w:hAnsi="Arial" w:cs="Arial"/>
                <w:color w:val="000000" w:themeColor="text1"/>
              </w:rPr>
              <w:t xml:space="preserve"> u okviru četvrtog cilja želi uspostaviti poboljšan sistem institucionalne zaštite od nasilja u porodici. Mjere podrazumijevaju unaprjeđenje postojećih servisa opšte i specijalizovane podrške kako bi se uskladili sa standardima koje propisuju Konvencija Savjeta Evrope o spr</w:t>
            </w:r>
            <w:r w:rsidR="001050BC">
              <w:rPr>
                <w:rFonts w:ascii="Arial" w:hAnsi="Arial" w:cs="Arial"/>
                <w:color w:val="000000" w:themeColor="text1"/>
              </w:rPr>
              <w:t>i</w:t>
            </w:r>
            <w:r w:rsidRPr="00060F94">
              <w:rPr>
                <w:rFonts w:ascii="Arial" w:hAnsi="Arial" w:cs="Arial"/>
                <w:color w:val="000000" w:themeColor="text1"/>
              </w:rPr>
              <w:t>ječavanju i suzbijanju nasilja nad ženama i nasilja u porodici.</w:t>
            </w:r>
          </w:p>
          <w:p w:rsidR="00951658" w:rsidRPr="00060F94" w:rsidRDefault="00951658" w:rsidP="00DF4537">
            <w:pPr>
              <w:spacing w:after="0"/>
              <w:rPr>
                <w:rFonts w:ascii="Arial" w:hAnsi="Arial" w:cs="Arial"/>
                <w:color w:val="000000" w:themeColor="text1"/>
              </w:rPr>
            </w:pPr>
          </w:p>
          <w:p w:rsidR="00351FC9" w:rsidRPr="00060F94" w:rsidRDefault="00077C53" w:rsidP="00866AE4">
            <w:pPr>
              <w:jc w:val="both"/>
              <w:rPr>
                <w:rFonts w:ascii="Arial" w:eastAsia="Calibri" w:hAnsi="Arial" w:cs="Arial"/>
                <w:color w:val="000000" w:themeColor="text1"/>
              </w:rPr>
            </w:pPr>
            <w:r w:rsidRPr="00060F94">
              <w:rPr>
                <w:rFonts w:ascii="Arial" w:eastAsia="Calibri" w:hAnsi="Arial" w:cs="Arial"/>
                <w:color w:val="000000" w:themeColor="text1"/>
              </w:rPr>
              <w:t xml:space="preserve">Prema podacima Uprave policije u toku 2019. godine registrovano je 281 krivično djelo nasilje u porodici ili u porodičnoj zajednici, kao i 41 krivično djelo, koje se dovodi u </w:t>
            </w:r>
            <w:r w:rsidRPr="00060F94">
              <w:rPr>
                <w:rFonts w:ascii="Arial" w:eastAsia="Calibri" w:hAnsi="Arial" w:cs="Arial"/>
                <w:color w:val="000000" w:themeColor="text1"/>
              </w:rPr>
              <w:lastRenderedPageBreak/>
              <w:t xml:space="preserve">vezu sa nasiljem u porodici. Nadležnim tužilaštvima podnijeto je </w:t>
            </w:r>
            <w:proofErr w:type="gramStart"/>
            <w:r w:rsidRPr="00060F94">
              <w:rPr>
                <w:rFonts w:ascii="Arial" w:eastAsia="Calibri" w:hAnsi="Arial" w:cs="Arial"/>
                <w:bCs/>
                <w:color w:val="000000" w:themeColor="text1"/>
              </w:rPr>
              <w:t xml:space="preserve">305 </w:t>
            </w:r>
            <w:r w:rsidRPr="00060F94">
              <w:rPr>
                <w:rFonts w:ascii="Arial" w:eastAsia="Calibri" w:hAnsi="Arial" w:cs="Arial"/>
                <w:color w:val="000000" w:themeColor="text1"/>
              </w:rPr>
              <w:t xml:space="preserve"> krivčnih</w:t>
            </w:r>
            <w:proofErr w:type="gramEnd"/>
            <w:r w:rsidRPr="00060F94">
              <w:rPr>
                <w:rFonts w:ascii="Arial" w:eastAsia="Calibri" w:hAnsi="Arial" w:cs="Arial"/>
                <w:color w:val="000000" w:themeColor="text1"/>
              </w:rPr>
              <w:t xml:space="preserve"> prijava. Primjećuje se porast krivičnih djela i </w:t>
            </w:r>
            <w:proofErr w:type="gramStart"/>
            <w:r w:rsidRPr="00060F94">
              <w:rPr>
                <w:rFonts w:ascii="Arial" w:eastAsia="Calibri" w:hAnsi="Arial" w:cs="Arial"/>
                <w:color w:val="000000" w:themeColor="text1"/>
              </w:rPr>
              <w:t>broja  počinilaca</w:t>
            </w:r>
            <w:proofErr w:type="gramEnd"/>
            <w:r w:rsidRPr="00060F94">
              <w:rPr>
                <w:rFonts w:ascii="Arial" w:eastAsia="Calibri" w:hAnsi="Arial" w:cs="Arial"/>
                <w:color w:val="000000" w:themeColor="text1"/>
              </w:rPr>
              <w:t xml:space="preserve">, kao i porast žrtava nasilja u porodici i porodičnoj zajednici. Među </w:t>
            </w:r>
            <w:proofErr w:type="gramStart"/>
            <w:r w:rsidRPr="00060F94">
              <w:rPr>
                <w:rFonts w:ascii="Arial" w:eastAsia="Calibri" w:hAnsi="Arial" w:cs="Arial"/>
                <w:color w:val="000000" w:themeColor="text1"/>
              </w:rPr>
              <w:t>počiniocima  krivičnog</w:t>
            </w:r>
            <w:proofErr w:type="gramEnd"/>
            <w:r w:rsidRPr="00060F94">
              <w:rPr>
                <w:rFonts w:ascii="Arial" w:eastAsia="Calibri" w:hAnsi="Arial" w:cs="Arial"/>
                <w:color w:val="000000" w:themeColor="text1"/>
              </w:rPr>
              <w:t xml:space="preserve"> djela nasilje u porodici i porodičnoj zajednici povratnici čine znatan udio od 12.1% (40 lica) od broja počinilaca u 2019.godini,  19,3% (60 lica) od broja počinilaca u 2018. godini, i 20,7% (42 lica) u 2017. godini. Ukoliko bi smo se osvrnuli na monitoring studiju iz 2017. godine u poređenju sa 2016. i 2015. godinom broj povratnika se povećao za oko 50%. U 2019. kao i u 2018 godini registrovano je 5 krivičnih djela sa smrtnom posledicom, koja se dovode u vezu sa nasiljem u porodici Uprava policije je tokom 2019. godine podnijela 1548 prekršajnu prijavu zbog </w:t>
            </w:r>
            <w:r w:rsidRPr="00060F94">
              <w:rPr>
                <w:rFonts w:ascii="Arial" w:eastAsia="Calibri" w:hAnsi="Arial" w:cs="Arial"/>
                <w:bCs/>
                <w:color w:val="000000" w:themeColor="text1"/>
              </w:rPr>
              <w:t>izvršenih 1819 prekršaja iz Zakona o zaštiti od nasilja u porodici. Zabrinjavajuće je što je više nego svaki šesti počinilac prekršaja nasilja u porodici, sa tendencijom rasta, registrovan kao povratnik.</w:t>
            </w:r>
            <w:r w:rsidRPr="00060F94">
              <w:rPr>
                <w:rFonts w:ascii="Arial" w:eastAsia="Calibri" w:hAnsi="Arial" w:cs="Arial"/>
                <w:color w:val="000000" w:themeColor="text1"/>
              </w:rPr>
              <w:t xml:space="preserve"> Kada analiziramo podatke na godišnjem nivou jasno se da zaključiti da je proteklih godina evidentno povećanje broja prijava u vezi porodičnog nasilja. Žrtve nasilja u porodici su najčešće žene, djeca i starije osobe, dakle najslabiji članovi porodice. Ono što posebno zabrinjava je veliki broj povratnika u slučajevima nasilja u porodici. Analiza podataka pokazuje da je kod krivičnih djela svaki peti počinilac nasilja „povratnik“ u vršenju djela, a kod djela u prekršaju svaki šesti.</w:t>
            </w:r>
          </w:p>
        </w:tc>
        <w:tc>
          <w:tcPr>
            <w:tcW w:w="6862" w:type="dxa"/>
            <w:tcMar>
              <w:top w:w="57" w:type="dxa"/>
              <w:bottom w:w="57" w:type="dxa"/>
            </w:tcMar>
          </w:tcPr>
          <w:p w:rsidR="000B7F68" w:rsidRPr="00060F94" w:rsidRDefault="00A130E2" w:rsidP="00510F37">
            <w:pPr>
              <w:spacing w:after="0"/>
              <w:rPr>
                <w:rFonts w:ascii="Arial" w:hAnsi="Arial" w:cs="Arial"/>
                <w:color w:val="000000" w:themeColor="text1"/>
              </w:rPr>
            </w:pPr>
            <w:r w:rsidRPr="00060F94">
              <w:rPr>
                <w:rFonts w:ascii="Arial" w:hAnsi="Arial" w:cs="Arial"/>
                <w:color w:val="000000" w:themeColor="text1"/>
              </w:rPr>
              <w:lastRenderedPageBreak/>
              <w:t xml:space="preserve"> </w:t>
            </w:r>
            <w:r w:rsidR="000B7F68" w:rsidRPr="00060F94">
              <w:rPr>
                <w:rFonts w:ascii="Arial" w:hAnsi="Arial" w:cs="Arial"/>
                <w:color w:val="000000" w:themeColor="text1"/>
              </w:rPr>
              <w:t>Ustav Crne Gore</w:t>
            </w:r>
          </w:p>
          <w:p w:rsidR="000B7F68" w:rsidRPr="00060F94" w:rsidRDefault="000B7F68"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77C53" w:rsidRPr="00060F94" w:rsidRDefault="00077C53" w:rsidP="00510F37">
            <w:pPr>
              <w:spacing w:after="0"/>
              <w:rPr>
                <w:rFonts w:ascii="Arial" w:hAnsi="Arial" w:cs="Arial"/>
                <w:color w:val="000000" w:themeColor="text1"/>
              </w:rPr>
            </w:pPr>
          </w:p>
          <w:p w:rsidR="000B7F68" w:rsidRPr="00060F94" w:rsidRDefault="000B7F68" w:rsidP="00510F37">
            <w:pPr>
              <w:spacing w:after="0"/>
              <w:rPr>
                <w:rFonts w:ascii="Arial" w:hAnsi="Arial" w:cs="Arial"/>
                <w:color w:val="000000" w:themeColor="text1"/>
              </w:rPr>
            </w:pPr>
          </w:p>
          <w:p w:rsidR="00077C53" w:rsidRPr="00060F94" w:rsidRDefault="00077C53" w:rsidP="00077C53">
            <w:pPr>
              <w:spacing w:after="0"/>
              <w:rPr>
                <w:rFonts w:ascii="Arial" w:hAnsi="Arial" w:cs="Arial"/>
                <w:color w:val="000000" w:themeColor="text1"/>
              </w:rPr>
            </w:pPr>
          </w:p>
          <w:p w:rsidR="00077C53" w:rsidRPr="00060F94" w:rsidRDefault="00077C53" w:rsidP="00077C53">
            <w:pPr>
              <w:spacing w:after="0"/>
              <w:rPr>
                <w:rFonts w:ascii="Arial" w:hAnsi="Arial" w:cs="Arial"/>
                <w:color w:val="000000" w:themeColor="text1"/>
              </w:rPr>
            </w:pPr>
            <w:r w:rsidRPr="00060F94">
              <w:rPr>
                <w:rFonts w:ascii="Arial" w:hAnsi="Arial" w:cs="Arial"/>
                <w:color w:val="000000" w:themeColor="text1"/>
              </w:rPr>
              <w:t>Strategija zaštite od nasilja u porodici 2016-2020</w:t>
            </w:r>
          </w:p>
          <w:p w:rsidR="00351FC9" w:rsidRPr="00060F94" w:rsidRDefault="00351FC9" w:rsidP="00DF4537">
            <w:pPr>
              <w:spacing w:after="0"/>
              <w:rPr>
                <w:rFonts w:ascii="Arial" w:hAnsi="Arial" w:cs="Arial"/>
                <w:color w:val="000000" w:themeColor="text1"/>
              </w:rPr>
            </w:pPr>
          </w:p>
          <w:p w:rsidR="0036095F" w:rsidRPr="00060F94" w:rsidRDefault="0036095F"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866AE4" w:rsidRPr="00060F94" w:rsidRDefault="00866AE4" w:rsidP="00077C53">
            <w:pPr>
              <w:spacing w:after="0"/>
              <w:jc w:val="both"/>
              <w:rPr>
                <w:rFonts w:ascii="Arial" w:hAnsi="Arial" w:cs="Arial"/>
                <w:color w:val="000000" w:themeColor="text1"/>
              </w:rPr>
            </w:pPr>
          </w:p>
          <w:p w:rsidR="00077C53" w:rsidRPr="00060F94" w:rsidRDefault="00077C53" w:rsidP="00077C53">
            <w:pPr>
              <w:spacing w:after="0"/>
              <w:jc w:val="both"/>
              <w:rPr>
                <w:rFonts w:ascii="Arial" w:hAnsi="Arial" w:cs="Arial"/>
                <w:color w:val="000000" w:themeColor="text1"/>
              </w:rPr>
            </w:pPr>
            <w:r w:rsidRPr="00060F94">
              <w:rPr>
                <w:rFonts w:ascii="Arial" w:hAnsi="Arial" w:cs="Arial"/>
                <w:color w:val="000000" w:themeColor="text1"/>
              </w:rPr>
              <w:t xml:space="preserve">Izvještaj o radu i stanju u upravnim oblastima iz nadležnosti Ministarstva unutrašnjih poslova, sa samostalnim organom uprave za 2019. godinu, Vlada Crne Gore Ministarstvo </w:t>
            </w:r>
            <w:r w:rsidRPr="00060F94">
              <w:rPr>
                <w:rFonts w:ascii="Arial" w:hAnsi="Arial" w:cs="Arial"/>
                <w:color w:val="000000" w:themeColor="text1"/>
              </w:rPr>
              <w:lastRenderedPageBreak/>
              <w:t>unutrašnjih poslova</w:t>
            </w:r>
          </w:p>
          <w:p w:rsidR="00077C53" w:rsidRPr="00060F94" w:rsidRDefault="00077C53" w:rsidP="00351FC9">
            <w:pPr>
              <w:spacing w:after="0"/>
              <w:rPr>
                <w:rFonts w:ascii="Arial" w:hAnsi="Arial" w:cs="Arial"/>
                <w:color w:val="000000" w:themeColor="text1"/>
              </w:rPr>
            </w:pPr>
          </w:p>
          <w:p w:rsidR="0036095F" w:rsidRPr="00060F94" w:rsidRDefault="0036095F" w:rsidP="00351FC9">
            <w:pPr>
              <w:spacing w:after="0"/>
              <w:rPr>
                <w:rFonts w:ascii="Arial" w:hAnsi="Arial" w:cs="Arial"/>
                <w:color w:val="000000" w:themeColor="text1"/>
              </w:rPr>
            </w:pPr>
          </w:p>
          <w:p w:rsidR="0036095F" w:rsidRPr="00060F94" w:rsidRDefault="0036095F"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077C53" w:rsidRPr="00060F94" w:rsidRDefault="00077C53" w:rsidP="00351FC9">
            <w:pPr>
              <w:spacing w:after="0"/>
              <w:rPr>
                <w:rFonts w:ascii="Arial" w:hAnsi="Arial" w:cs="Arial"/>
                <w:color w:val="000000" w:themeColor="text1"/>
              </w:rPr>
            </w:pPr>
          </w:p>
          <w:p w:rsidR="00580B5B" w:rsidRPr="00060F94" w:rsidRDefault="00580B5B" w:rsidP="00351FC9">
            <w:pPr>
              <w:spacing w:after="0"/>
              <w:rPr>
                <w:rFonts w:ascii="Arial" w:hAnsi="Arial" w:cs="Arial"/>
                <w:color w:val="000000" w:themeColor="text1"/>
              </w:rPr>
            </w:pPr>
          </w:p>
          <w:p w:rsidR="00580B5B" w:rsidRPr="00060F94" w:rsidRDefault="00580B5B" w:rsidP="00351FC9">
            <w:pPr>
              <w:spacing w:after="0"/>
              <w:rPr>
                <w:rFonts w:ascii="Arial" w:hAnsi="Arial" w:cs="Arial"/>
                <w:color w:val="000000" w:themeColor="text1"/>
              </w:rPr>
            </w:pPr>
          </w:p>
          <w:p w:rsidR="00580B5B" w:rsidRPr="00060F94" w:rsidRDefault="00580B5B" w:rsidP="00351FC9">
            <w:pPr>
              <w:spacing w:after="0"/>
              <w:rPr>
                <w:rFonts w:ascii="Arial" w:hAnsi="Arial" w:cs="Arial"/>
                <w:color w:val="000000" w:themeColor="text1"/>
              </w:rPr>
            </w:pPr>
          </w:p>
          <w:p w:rsidR="00580B5B" w:rsidRPr="00060F94" w:rsidRDefault="00580B5B" w:rsidP="00351FC9">
            <w:pPr>
              <w:spacing w:after="0"/>
              <w:rPr>
                <w:rFonts w:ascii="Arial" w:hAnsi="Arial" w:cs="Arial"/>
                <w:color w:val="000000" w:themeColor="text1"/>
              </w:rPr>
            </w:pPr>
          </w:p>
          <w:p w:rsidR="00580B5B" w:rsidRPr="00060F94" w:rsidRDefault="00580B5B" w:rsidP="00351FC9">
            <w:pPr>
              <w:spacing w:after="0"/>
              <w:rPr>
                <w:rFonts w:ascii="Arial" w:hAnsi="Arial" w:cs="Arial"/>
                <w:color w:val="000000" w:themeColor="text1"/>
              </w:rPr>
            </w:pPr>
          </w:p>
          <w:p w:rsidR="00580B5B" w:rsidRPr="00060F94" w:rsidRDefault="00580B5B" w:rsidP="00351FC9">
            <w:pPr>
              <w:spacing w:after="0"/>
              <w:rPr>
                <w:rFonts w:ascii="Arial" w:hAnsi="Arial" w:cs="Arial"/>
                <w:color w:val="000000" w:themeColor="text1"/>
              </w:rPr>
            </w:pPr>
          </w:p>
          <w:p w:rsidR="00580B5B" w:rsidRPr="00060F94" w:rsidRDefault="00580B5B" w:rsidP="00351FC9">
            <w:pPr>
              <w:spacing w:after="0"/>
              <w:rPr>
                <w:rFonts w:ascii="Arial" w:hAnsi="Arial" w:cs="Arial"/>
                <w:color w:val="000000" w:themeColor="text1"/>
              </w:rPr>
            </w:pPr>
          </w:p>
          <w:p w:rsidR="00580B5B" w:rsidRPr="00060F94" w:rsidRDefault="00580B5B" w:rsidP="00351FC9">
            <w:pPr>
              <w:spacing w:after="0"/>
              <w:rPr>
                <w:rFonts w:ascii="Arial" w:hAnsi="Arial" w:cs="Arial"/>
                <w:color w:val="000000" w:themeColor="text1"/>
              </w:rPr>
            </w:pPr>
          </w:p>
          <w:p w:rsidR="0036095F" w:rsidRPr="00060F94" w:rsidRDefault="0036095F" w:rsidP="00866AE4">
            <w:pPr>
              <w:spacing w:after="0"/>
              <w:jc w:val="both"/>
              <w:rPr>
                <w:rFonts w:ascii="Arial" w:hAnsi="Arial" w:cs="Arial"/>
                <w:color w:val="000000" w:themeColor="text1"/>
              </w:rPr>
            </w:pPr>
          </w:p>
        </w:tc>
      </w:tr>
    </w:tbl>
    <w:p w:rsidR="0026502A" w:rsidRPr="00165D13" w:rsidRDefault="0026502A" w:rsidP="00510F37">
      <w:pPr>
        <w:ind w:left="792"/>
        <w:rPr>
          <w:rFonts w:ascii="Arial" w:hAnsi="Arial" w:cs="Arial"/>
        </w:rPr>
      </w:pPr>
    </w:p>
    <w:p w:rsidR="0036095F" w:rsidRPr="00165D13" w:rsidRDefault="0036095F" w:rsidP="00C62D44">
      <w:pPr>
        <w:rPr>
          <w:rFonts w:ascii="Arial" w:hAnsi="Arial" w:cs="Arial"/>
        </w:rPr>
      </w:pPr>
    </w:p>
    <w:p w:rsidR="00F517FE" w:rsidRPr="00165D13" w:rsidRDefault="001E36C7" w:rsidP="00631376">
      <w:pPr>
        <w:pStyle w:val="ListParagraph"/>
        <w:numPr>
          <w:ilvl w:val="1"/>
          <w:numId w:val="5"/>
        </w:numPr>
        <w:jc w:val="both"/>
        <w:rPr>
          <w:rFonts w:ascii="Arial" w:hAnsi="Arial" w:cs="Arial"/>
        </w:rPr>
      </w:pPr>
      <w:r w:rsidRPr="00165D13">
        <w:rPr>
          <w:rFonts w:ascii="Arial" w:hAnsi="Arial" w:cs="Arial"/>
        </w:rPr>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firstRow="1" w:lastRow="0" w:firstColumn="1" w:lastColumn="0" w:noHBand="0" w:noVBand="1"/>
      </w:tblPr>
      <w:tblGrid>
        <w:gridCol w:w="6884"/>
        <w:gridCol w:w="6862"/>
      </w:tblGrid>
      <w:tr w:rsidR="00C95284" w:rsidRPr="00165D13" w:rsidTr="00B231E9">
        <w:tc>
          <w:tcPr>
            <w:tcW w:w="6884" w:type="dxa"/>
            <w:tcBorders>
              <w:top w:val="single" w:sz="18" w:space="0" w:color="auto"/>
            </w:tcBorders>
            <w:shd w:val="clear" w:color="auto" w:fill="F2F2F2" w:themeFill="background1" w:themeFillShade="F2"/>
            <w:tcMar>
              <w:top w:w="57" w:type="dxa"/>
              <w:bottom w:w="57" w:type="dxa"/>
            </w:tcMar>
          </w:tcPr>
          <w:p w:rsidR="00C95284" w:rsidRPr="00165D13" w:rsidRDefault="00C95284" w:rsidP="00C95284">
            <w:pPr>
              <w:spacing w:after="0"/>
              <w:rPr>
                <w:rFonts w:ascii="Arial" w:hAnsi="Arial" w:cs="Arial"/>
              </w:rPr>
            </w:pPr>
            <w:r w:rsidRPr="00165D13">
              <w:rPr>
                <w:rFonts w:ascii="Arial" w:hAnsi="Arial" w:cs="Arial"/>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rsidR="00C95284" w:rsidRPr="00165D13" w:rsidRDefault="00C95284" w:rsidP="00C95284">
            <w:pPr>
              <w:spacing w:after="0"/>
              <w:rPr>
                <w:rFonts w:ascii="Arial" w:hAnsi="Arial" w:cs="Arial"/>
              </w:rPr>
            </w:pPr>
            <w:r w:rsidRPr="00165D13">
              <w:rPr>
                <w:rFonts w:ascii="Arial" w:hAnsi="Arial" w:cs="Arial"/>
              </w:rPr>
              <w:t>Naziv poglavlja/ mjere/ aktivnosti</w:t>
            </w:r>
          </w:p>
        </w:tc>
      </w:tr>
      <w:tr w:rsidR="00C95284" w:rsidRPr="00165D13" w:rsidTr="00C95284">
        <w:tc>
          <w:tcPr>
            <w:tcW w:w="6884" w:type="dxa"/>
            <w:tcMar>
              <w:top w:w="57" w:type="dxa"/>
              <w:bottom w:w="57" w:type="dxa"/>
            </w:tcMar>
          </w:tcPr>
          <w:p w:rsidR="00866AE4" w:rsidRPr="00165D13" w:rsidRDefault="00866AE4" w:rsidP="00C95284">
            <w:pPr>
              <w:spacing w:after="0"/>
              <w:rPr>
                <w:rFonts w:ascii="Arial" w:hAnsi="Arial" w:cs="Arial"/>
              </w:rPr>
            </w:pPr>
            <w:r w:rsidRPr="00165D13">
              <w:rPr>
                <w:rFonts w:ascii="Arial" w:hAnsi="Arial" w:cs="Arial"/>
              </w:rPr>
              <w:t xml:space="preserve">Strategija zaštite od nasilja u porodici 2016-2020  </w:t>
            </w:r>
          </w:p>
        </w:tc>
        <w:tc>
          <w:tcPr>
            <w:tcW w:w="6862" w:type="dxa"/>
            <w:tcMar>
              <w:top w:w="57" w:type="dxa"/>
              <w:bottom w:w="57" w:type="dxa"/>
            </w:tcMar>
          </w:tcPr>
          <w:p w:rsidR="00866AE4" w:rsidRPr="00165D13" w:rsidRDefault="00866AE4" w:rsidP="000F067E">
            <w:pPr>
              <w:spacing w:after="0"/>
              <w:rPr>
                <w:rFonts w:ascii="Arial" w:hAnsi="Arial" w:cs="Arial"/>
                <w:b/>
                <w:highlight w:val="yellow"/>
              </w:rPr>
            </w:pPr>
          </w:p>
          <w:p w:rsidR="00866AE4" w:rsidRPr="00165D13" w:rsidRDefault="00866AE4" w:rsidP="00866AE4">
            <w:pPr>
              <w:spacing w:after="0"/>
              <w:rPr>
                <w:rFonts w:ascii="Arial" w:hAnsi="Arial" w:cs="Arial"/>
              </w:rPr>
            </w:pPr>
            <w:r w:rsidRPr="00165D13">
              <w:rPr>
                <w:rFonts w:ascii="Arial" w:hAnsi="Arial" w:cs="Arial"/>
                <w:b/>
                <w:bCs/>
              </w:rPr>
              <w:lastRenderedPageBreak/>
              <w:t xml:space="preserve">Strateški cilj 2: </w:t>
            </w:r>
            <w:r w:rsidRPr="00165D13">
              <w:rPr>
                <w:rFonts w:ascii="Arial" w:hAnsi="Arial" w:cs="Arial"/>
              </w:rPr>
              <w:t xml:space="preserve">Ojačati administrativne i stručne kapacitete i multidisciplinarni pristup u sprovođenju propisa iz oblasti zaštite od nasilja u porodici. </w:t>
            </w:r>
          </w:p>
          <w:p w:rsidR="00866AE4" w:rsidRPr="00165D13" w:rsidRDefault="00866AE4" w:rsidP="00866AE4">
            <w:pPr>
              <w:spacing w:after="0"/>
              <w:rPr>
                <w:rFonts w:ascii="Arial" w:hAnsi="Arial" w:cs="Arial"/>
              </w:rPr>
            </w:pPr>
            <w:r w:rsidRPr="00165D13">
              <w:rPr>
                <w:rFonts w:ascii="Arial" w:hAnsi="Arial" w:cs="Arial"/>
                <w:b/>
                <w:bCs/>
              </w:rPr>
              <w:t xml:space="preserve">Strateški cilj 3: </w:t>
            </w:r>
            <w:r w:rsidRPr="00165D13">
              <w:rPr>
                <w:rFonts w:ascii="Arial" w:hAnsi="Arial" w:cs="Arial"/>
              </w:rPr>
              <w:t>Povećan nivo javne svijesti o nasilju nad ženama i nasilju u porodici;</w:t>
            </w:r>
          </w:p>
          <w:p w:rsidR="00E218BD" w:rsidRPr="00165D13" w:rsidRDefault="00866AE4" w:rsidP="00866AE4">
            <w:pPr>
              <w:spacing w:after="0"/>
              <w:rPr>
                <w:rFonts w:ascii="Arial" w:hAnsi="Arial" w:cs="Arial"/>
                <w:highlight w:val="yellow"/>
              </w:rPr>
            </w:pPr>
            <w:r w:rsidRPr="00165D13">
              <w:rPr>
                <w:rFonts w:ascii="Arial" w:hAnsi="Arial" w:cs="Arial"/>
                <w:b/>
                <w:bCs/>
              </w:rPr>
              <w:t xml:space="preserve">Strateški cilj 4: </w:t>
            </w:r>
            <w:r w:rsidRPr="00165D13">
              <w:rPr>
                <w:rFonts w:ascii="Arial" w:hAnsi="Arial" w:cs="Arial"/>
              </w:rPr>
              <w:t>Poboljšan sistem institucionalne zaštite od nasilja u porodici;</w:t>
            </w:r>
          </w:p>
        </w:tc>
      </w:tr>
    </w:tbl>
    <w:p w:rsidR="0036095F" w:rsidRPr="00165D13" w:rsidRDefault="0036095F" w:rsidP="000D0B44">
      <w:pPr>
        <w:rPr>
          <w:rFonts w:ascii="Arial" w:hAnsi="Arial" w:cs="Arial"/>
        </w:rPr>
      </w:pPr>
    </w:p>
    <w:p w:rsidR="00F517FE" w:rsidRPr="00165D13" w:rsidRDefault="001E36C7" w:rsidP="00631376">
      <w:pPr>
        <w:pStyle w:val="ListParagraph"/>
        <w:numPr>
          <w:ilvl w:val="1"/>
          <w:numId w:val="5"/>
        </w:numPr>
        <w:jc w:val="both"/>
        <w:rPr>
          <w:rFonts w:ascii="Arial" w:hAnsi="Arial" w:cs="Arial"/>
        </w:rPr>
      </w:pPr>
      <w:r w:rsidRPr="00165D13">
        <w:rPr>
          <w:rFonts w:ascii="Arial" w:hAnsi="Arial" w:cs="Arial"/>
        </w:rPr>
        <w:t>Obrazložiiti na koji način nevladine organizacije</w:t>
      </w:r>
      <w:r w:rsidR="00BF7161" w:rsidRPr="00165D13">
        <w:rPr>
          <w:rFonts w:ascii="Arial" w:hAnsi="Arial" w:cs="Arial"/>
        </w:rPr>
        <w:t xml:space="preserve"> </w:t>
      </w:r>
      <w:r w:rsidRPr="00165D13">
        <w:rPr>
          <w:rFonts w:ascii="Arial" w:hAnsi="Arial" w:cs="Arial"/>
        </w:rPr>
        <w:t xml:space="preserve">mogu doprinijeti rješavanju problema identifikovanih pod tačkom 2.1., </w:t>
      </w:r>
      <w:r w:rsidR="00366EA9" w:rsidRPr="00165D13">
        <w:rPr>
          <w:rFonts w:ascii="Arial" w:hAnsi="Arial" w:cs="Arial"/>
        </w:rPr>
        <w:t>koje aktivnosti su prihvatljive</w:t>
      </w:r>
      <w:r w:rsidR="0098003E" w:rsidRPr="00165D13">
        <w:rPr>
          <w:rFonts w:ascii="Arial" w:hAnsi="Arial" w:cs="Arial"/>
        </w:rPr>
        <w:t xml:space="preserve"> za </w:t>
      </w:r>
      <w:r w:rsidR="003B4204" w:rsidRPr="00165D13">
        <w:rPr>
          <w:rFonts w:ascii="Arial" w:hAnsi="Arial" w:cs="Arial"/>
        </w:rPr>
        <w:t>postizanje željenog</w:t>
      </w:r>
      <w:r w:rsidR="00652635" w:rsidRPr="00165D13">
        <w:rPr>
          <w:rFonts w:ascii="Arial" w:hAnsi="Arial" w:cs="Arial"/>
        </w:rPr>
        <w:t xml:space="preserve"> rezultata</w:t>
      </w:r>
      <w:r w:rsidR="0098003E" w:rsidRPr="00165D13">
        <w:rPr>
          <w:rFonts w:ascii="Arial" w:hAnsi="Arial" w:cs="Arial"/>
        </w:rPr>
        <w:t xml:space="preserve">, </w:t>
      </w:r>
      <w:r w:rsidRPr="00165D13">
        <w:rPr>
          <w:rFonts w:ascii="Arial" w:hAnsi="Arial" w:cs="Arial"/>
        </w:rPr>
        <w:t xml:space="preserve">kako se planira praćenje i vrednovanje doprinosa rješavanju pomenutih problema. Navesti konkretne mjerljive pokazatelje/indikatore </w:t>
      </w:r>
      <w:r w:rsidR="0098003E" w:rsidRPr="00165D13">
        <w:rPr>
          <w:rFonts w:ascii="Arial" w:hAnsi="Arial" w:cs="Arial"/>
        </w:rPr>
        <w:t xml:space="preserve">za </w:t>
      </w:r>
      <w:r w:rsidR="00326A9D" w:rsidRPr="00165D13">
        <w:rPr>
          <w:rFonts w:ascii="Arial" w:hAnsi="Arial" w:cs="Arial"/>
        </w:rPr>
        <w:t xml:space="preserve">praćenje </w:t>
      </w:r>
      <w:r w:rsidRPr="00165D13">
        <w:rPr>
          <w:rFonts w:ascii="Arial" w:hAnsi="Arial" w:cs="Arial"/>
        </w:rPr>
        <w:t>doprinosa nevladinih organizacija rješavanju identifikovanih problema i izvor</w:t>
      </w:r>
      <w:r w:rsidR="00345BD0" w:rsidRPr="00165D13">
        <w:rPr>
          <w:rFonts w:ascii="Arial" w:hAnsi="Arial" w:cs="Arial"/>
        </w:rPr>
        <w:t>e verifikacije učinjenog</w:t>
      </w:r>
      <w:r w:rsidRPr="00165D13">
        <w:rPr>
          <w:rFonts w:ascii="Arial" w:hAnsi="Arial" w:cs="Arial"/>
        </w:rPr>
        <w:t>.</w:t>
      </w:r>
    </w:p>
    <w:tbl>
      <w:tblPr>
        <w:tblStyle w:val="TableGrid"/>
        <w:tblW w:w="0" w:type="auto"/>
        <w:tblInd w:w="792" w:type="dxa"/>
        <w:tblLook w:val="04A0" w:firstRow="1" w:lastRow="0" w:firstColumn="1" w:lastColumn="0" w:noHBand="0" w:noVBand="1"/>
      </w:tblPr>
      <w:tblGrid>
        <w:gridCol w:w="4582"/>
        <w:gridCol w:w="4582"/>
        <w:gridCol w:w="4582"/>
      </w:tblGrid>
      <w:tr w:rsidR="00B231E9" w:rsidRPr="00165D13" w:rsidTr="00B231E9">
        <w:tc>
          <w:tcPr>
            <w:tcW w:w="4582" w:type="dxa"/>
            <w:tcBorders>
              <w:top w:val="single" w:sz="18" w:space="0" w:color="auto"/>
            </w:tcBorders>
            <w:shd w:val="clear" w:color="auto" w:fill="F2F2F2" w:themeFill="background1" w:themeFillShade="F2"/>
            <w:tcMar>
              <w:top w:w="57" w:type="dxa"/>
              <w:bottom w:w="57" w:type="dxa"/>
            </w:tcMar>
          </w:tcPr>
          <w:p w:rsidR="00B231E9" w:rsidRPr="00165D13" w:rsidRDefault="00B231E9" w:rsidP="00BF7161">
            <w:pPr>
              <w:spacing w:after="0"/>
              <w:rPr>
                <w:rFonts w:ascii="Arial" w:hAnsi="Arial" w:cs="Arial"/>
              </w:rPr>
            </w:pPr>
            <w:r w:rsidRPr="00165D13">
              <w:rPr>
                <w:rFonts w:ascii="Arial" w:hAnsi="Arial" w:cs="Arial"/>
              </w:rPr>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B231E9" w:rsidRPr="00165D13" w:rsidRDefault="00B231E9" w:rsidP="008C51C2">
            <w:pPr>
              <w:spacing w:after="0"/>
              <w:rPr>
                <w:rFonts w:ascii="Arial" w:hAnsi="Arial" w:cs="Arial"/>
              </w:rPr>
            </w:pPr>
            <w:r w:rsidRPr="00165D13">
              <w:rPr>
                <w:rFonts w:ascii="Arial" w:hAnsi="Arial" w:cs="Arial"/>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rsidR="00B231E9" w:rsidRPr="00165D13" w:rsidRDefault="00B231E9" w:rsidP="008C51C2">
            <w:pPr>
              <w:spacing w:after="0"/>
              <w:rPr>
                <w:rFonts w:ascii="Arial" w:hAnsi="Arial" w:cs="Arial"/>
              </w:rPr>
            </w:pPr>
            <w:r w:rsidRPr="00165D13">
              <w:rPr>
                <w:rFonts w:ascii="Arial" w:hAnsi="Arial" w:cs="Arial"/>
              </w:rPr>
              <w:t>Izvor(i) podataka</w:t>
            </w:r>
          </w:p>
        </w:tc>
      </w:tr>
      <w:tr w:rsidR="00B231E9" w:rsidRPr="00165D13" w:rsidTr="00B231E9">
        <w:tc>
          <w:tcPr>
            <w:tcW w:w="4582" w:type="dxa"/>
            <w:tcMar>
              <w:top w:w="57" w:type="dxa"/>
              <w:bottom w:w="57" w:type="dxa"/>
            </w:tcMar>
          </w:tcPr>
          <w:p w:rsidR="000D0B44" w:rsidRPr="00165D13" w:rsidRDefault="000D0B44" w:rsidP="000D0B44">
            <w:pPr>
              <w:spacing w:after="0"/>
              <w:rPr>
                <w:rFonts w:ascii="Arial" w:hAnsi="Arial" w:cs="Arial"/>
              </w:rPr>
            </w:pPr>
            <w:r w:rsidRPr="00165D13">
              <w:rPr>
                <w:rFonts w:ascii="Arial" w:hAnsi="Arial" w:cs="Arial"/>
              </w:rPr>
              <w:t>Od nevladinih organizacija se očekuje razvijanje projekata koji će biti usmjereni na:</w:t>
            </w:r>
          </w:p>
          <w:p w:rsidR="000D0B44" w:rsidRPr="00165D13" w:rsidRDefault="000D0B44" w:rsidP="0036095F">
            <w:pPr>
              <w:spacing w:after="0"/>
              <w:jc w:val="both"/>
              <w:rPr>
                <w:rFonts w:ascii="Arial" w:hAnsi="Arial" w:cs="Arial"/>
                <w:highlight w:val="yellow"/>
              </w:rPr>
            </w:pPr>
          </w:p>
          <w:p w:rsidR="000D0B44" w:rsidRPr="00165D13" w:rsidRDefault="000D0B44" w:rsidP="0036095F">
            <w:pPr>
              <w:spacing w:after="0"/>
              <w:jc w:val="both"/>
              <w:rPr>
                <w:rFonts w:ascii="Arial" w:hAnsi="Arial" w:cs="Arial"/>
              </w:rPr>
            </w:pPr>
            <w:r w:rsidRPr="00165D13">
              <w:rPr>
                <w:rFonts w:ascii="Arial" w:hAnsi="Arial" w:cs="Arial"/>
              </w:rPr>
              <w:t>-</w:t>
            </w:r>
            <w:r w:rsidRPr="00165D13">
              <w:rPr>
                <w:rFonts w:ascii="Arial" w:hAnsi="Arial" w:cs="Arial"/>
                <w:lang w:val="sr-Latn-CS"/>
              </w:rPr>
              <w:t xml:space="preserve"> Realizovanje </w:t>
            </w:r>
            <w:r w:rsidR="00165D13" w:rsidRPr="00165D13">
              <w:rPr>
                <w:rFonts w:ascii="Arial" w:hAnsi="Arial" w:cs="Arial"/>
              </w:rPr>
              <w:t xml:space="preserve">specijalizovanih programa obuka za zaštitu od nasilja u porodici </w:t>
            </w:r>
            <w:proofErr w:type="gramStart"/>
            <w:r w:rsidR="00165D13" w:rsidRPr="00165D13">
              <w:rPr>
                <w:rFonts w:ascii="Arial" w:hAnsi="Arial" w:cs="Arial"/>
              </w:rPr>
              <w:t>s</w:t>
            </w:r>
            <w:r w:rsidRPr="00165D13">
              <w:rPr>
                <w:rFonts w:ascii="Arial" w:hAnsi="Arial" w:cs="Arial"/>
                <w:lang w:val="sr-Latn-CS"/>
              </w:rPr>
              <w:t xml:space="preserve">  cilj</w:t>
            </w:r>
            <w:r w:rsidR="00165D13" w:rsidRPr="00165D13">
              <w:rPr>
                <w:rFonts w:ascii="Arial" w:hAnsi="Arial" w:cs="Arial"/>
                <w:lang w:val="sr-Latn-CS"/>
              </w:rPr>
              <w:t>em</w:t>
            </w:r>
            <w:proofErr w:type="gramEnd"/>
            <w:r w:rsidRPr="00165D13">
              <w:rPr>
                <w:rFonts w:ascii="Arial" w:hAnsi="Arial" w:cs="Arial"/>
                <w:lang w:val="sr-Latn-CS"/>
              </w:rPr>
              <w:t xml:space="preserve"> p</w:t>
            </w:r>
            <w:r w:rsidRPr="00165D13">
              <w:rPr>
                <w:rFonts w:ascii="Arial" w:hAnsi="Arial" w:cs="Arial"/>
              </w:rPr>
              <w:t>ovećanja nivoa znanja, vještina i senzibiliteta</w:t>
            </w:r>
            <w:r w:rsidR="00165D13" w:rsidRPr="00165D13">
              <w:rPr>
                <w:rFonts w:ascii="Arial" w:hAnsi="Arial" w:cs="Arial"/>
              </w:rPr>
              <w:t xml:space="preserve"> </w:t>
            </w:r>
            <w:r w:rsidRPr="00165D13">
              <w:rPr>
                <w:rFonts w:ascii="Arial" w:hAnsi="Arial" w:cs="Arial"/>
              </w:rPr>
              <w:t>profesionalaca/ki u institucijama/organizacijama zaduženim za sprovođenje propisa i unaprijeđenja multidisciplinarn pristup u radu sa žrtvama i svjedocima nasilja u porodici.</w:t>
            </w:r>
          </w:p>
          <w:p w:rsidR="00165D13" w:rsidRPr="00165D13" w:rsidRDefault="00165D13" w:rsidP="0036095F">
            <w:pPr>
              <w:spacing w:after="0"/>
              <w:jc w:val="both"/>
              <w:rPr>
                <w:rFonts w:ascii="Arial" w:hAnsi="Arial" w:cs="Arial"/>
              </w:rPr>
            </w:pPr>
            <w:r w:rsidRPr="00165D13">
              <w:rPr>
                <w:rFonts w:ascii="Arial" w:hAnsi="Arial" w:cs="Arial"/>
              </w:rPr>
              <w:t xml:space="preserve">- Sprovođenje aktivnosti u cilju izrade priručnika o detaljnom postupanju u sprovođenju postojećeg Protokola o postupanju institucija koji sadrže: objašnjenja vezano za zakonske odredbe, detaljna objašnjenja za službenike/ce policiije o postupanju u </w:t>
            </w:r>
            <w:r w:rsidRPr="00165D13">
              <w:rPr>
                <w:rFonts w:ascii="Arial" w:hAnsi="Arial" w:cs="Arial"/>
              </w:rPr>
              <w:lastRenderedPageBreak/>
              <w:t>slučajevima nasilja, kao i uputstva za rad u okviru multidisciplinarnih timova.</w:t>
            </w:r>
          </w:p>
          <w:p w:rsidR="00165D13" w:rsidRPr="00165D13" w:rsidRDefault="00165D13" w:rsidP="0036095F">
            <w:pPr>
              <w:spacing w:after="0"/>
              <w:jc w:val="both"/>
              <w:rPr>
                <w:rFonts w:ascii="Arial" w:hAnsi="Arial" w:cs="Arial"/>
              </w:rPr>
            </w:pPr>
            <w:r w:rsidRPr="00165D13">
              <w:rPr>
                <w:rFonts w:ascii="Arial" w:hAnsi="Arial" w:cs="Arial"/>
              </w:rPr>
              <w:t>- Realizacija aktivnosti s ciljem definisanja procedura za sprovođenje principa dužne pažnje (prilježnosti) i postupanja državnih organa, zvaničnika/ca, službenika/ca ustanova i drugih aktera u skladu sa međunarodno priznatim pravilima i standardima i pratiti njihovu primjenu.</w:t>
            </w:r>
          </w:p>
          <w:p w:rsidR="00165D13" w:rsidRPr="00165D13" w:rsidRDefault="00165D13" w:rsidP="0036095F">
            <w:pPr>
              <w:spacing w:after="0"/>
              <w:jc w:val="both"/>
              <w:rPr>
                <w:rFonts w:ascii="Arial" w:hAnsi="Arial" w:cs="Arial"/>
              </w:rPr>
            </w:pPr>
            <w:r w:rsidRPr="00165D13">
              <w:rPr>
                <w:rFonts w:ascii="Arial" w:hAnsi="Arial" w:cs="Arial"/>
              </w:rPr>
              <w:t>- Sprovođenje kampanja namjenjenih podizanju nivoa svijesti građana, putnika i turista o indikatorima za prepoznavanje žrtava trgovine ljudima</w:t>
            </w:r>
          </w:p>
          <w:p w:rsidR="002A6002" w:rsidRPr="00165D13" w:rsidRDefault="002A6002" w:rsidP="00042A84">
            <w:pPr>
              <w:spacing w:after="0"/>
              <w:jc w:val="both"/>
              <w:rPr>
                <w:rFonts w:ascii="Arial" w:hAnsi="Arial" w:cs="Arial"/>
              </w:rPr>
            </w:pPr>
          </w:p>
        </w:tc>
        <w:tc>
          <w:tcPr>
            <w:tcW w:w="4582" w:type="dxa"/>
            <w:tcBorders>
              <w:right w:val="single" w:sz="2" w:space="0" w:color="auto"/>
            </w:tcBorders>
            <w:tcMar>
              <w:top w:w="57" w:type="dxa"/>
              <w:bottom w:w="57" w:type="dxa"/>
            </w:tcMar>
          </w:tcPr>
          <w:p w:rsidR="000D0B44" w:rsidRPr="00165D13" w:rsidRDefault="002A6002" w:rsidP="000D0B44">
            <w:pPr>
              <w:rPr>
                <w:rFonts w:ascii="Arial" w:hAnsi="Arial" w:cs="Arial"/>
              </w:rPr>
            </w:pPr>
            <w:r w:rsidRPr="00165D13">
              <w:rPr>
                <w:rFonts w:ascii="Arial" w:hAnsi="Arial" w:cs="Arial"/>
              </w:rPr>
              <w:lastRenderedPageBreak/>
              <w:t>-</w:t>
            </w:r>
            <w:r w:rsidR="000D0B44" w:rsidRPr="00165D13">
              <w:rPr>
                <w:rFonts w:ascii="Arial" w:hAnsi="Arial" w:cs="Arial"/>
              </w:rPr>
              <w:t xml:space="preserve"> Broj i vrsta realizovanih edukacija;</w:t>
            </w:r>
          </w:p>
          <w:p w:rsidR="000D0B44" w:rsidRPr="00165D13" w:rsidRDefault="000D0B44" w:rsidP="000D0B44">
            <w:pPr>
              <w:rPr>
                <w:rFonts w:ascii="Arial" w:hAnsi="Arial" w:cs="Arial"/>
              </w:rPr>
            </w:pPr>
            <w:r w:rsidRPr="00165D13">
              <w:rPr>
                <w:rFonts w:ascii="Arial" w:hAnsi="Arial" w:cs="Arial"/>
              </w:rPr>
              <w:t>Broj lica koja su pohadjala navedene edukacije;</w:t>
            </w:r>
          </w:p>
          <w:p w:rsidR="000D0B44" w:rsidRPr="00165D13" w:rsidRDefault="000D0B44" w:rsidP="000D0B44">
            <w:pPr>
              <w:rPr>
                <w:rFonts w:ascii="Arial" w:hAnsi="Arial" w:cs="Arial"/>
              </w:rPr>
            </w:pPr>
            <w:r w:rsidRPr="00165D13">
              <w:rPr>
                <w:rFonts w:ascii="Arial" w:hAnsi="Arial" w:cs="Arial"/>
              </w:rPr>
              <w:t>Broj službenika organa za sprovođenje zakona koji su pohađali radionice/okrugle stolove;</w:t>
            </w:r>
          </w:p>
          <w:p w:rsidR="000D0B44" w:rsidRPr="00165D13" w:rsidRDefault="000D0B44" w:rsidP="000D0B44">
            <w:pPr>
              <w:rPr>
                <w:rFonts w:ascii="Arial" w:hAnsi="Arial" w:cs="Arial"/>
              </w:rPr>
            </w:pPr>
            <w:r w:rsidRPr="00165D13">
              <w:rPr>
                <w:rFonts w:ascii="Arial" w:hAnsi="Arial" w:cs="Arial"/>
              </w:rPr>
              <w:t>Broj štampanog i distribuiranog propagandnog materijala;</w:t>
            </w:r>
          </w:p>
          <w:p w:rsidR="000D0B44" w:rsidRPr="00165D13" w:rsidRDefault="000D0B44" w:rsidP="000D0B44">
            <w:pPr>
              <w:rPr>
                <w:rFonts w:ascii="Arial" w:hAnsi="Arial" w:cs="Arial"/>
              </w:rPr>
            </w:pPr>
            <w:r w:rsidRPr="00165D13">
              <w:rPr>
                <w:rFonts w:ascii="Arial" w:hAnsi="Arial" w:cs="Arial"/>
              </w:rPr>
              <w:t>Broj izrađenih medijskih poruka;</w:t>
            </w:r>
          </w:p>
          <w:p w:rsidR="000D0B44" w:rsidRPr="00165D13" w:rsidRDefault="000D0B44" w:rsidP="000D0B44">
            <w:pPr>
              <w:rPr>
                <w:rFonts w:ascii="Arial" w:hAnsi="Arial" w:cs="Arial"/>
              </w:rPr>
            </w:pPr>
            <w:r w:rsidRPr="00165D13">
              <w:rPr>
                <w:rFonts w:ascii="Arial" w:hAnsi="Arial" w:cs="Arial"/>
              </w:rPr>
              <w:t xml:space="preserve">Broj i vrsta medijskih promocija, </w:t>
            </w:r>
          </w:p>
          <w:p w:rsidR="000D0B44" w:rsidRPr="00165D13" w:rsidRDefault="000D0B44" w:rsidP="000D0B44">
            <w:pPr>
              <w:rPr>
                <w:rFonts w:ascii="Arial" w:hAnsi="Arial" w:cs="Arial"/>
              </w:rPr>
            </w:pPr>
            <w:r w:rsidRPr="00165D13">
              <w:rPr>
                <w:rFonts w:ascii="Arial" w:hAnsi="Arial" w:cs="Arial"/>
              </w:rPr>
              <w:t>Broj ostvarenih poziva ka SOS liniji za žrtve nasilja u porodici za vrijeme trajanja Kampanje (broj i vrsta prijavljenih poziva);</w:t>
            </w:r>
          </w:p>
          <w:p w:rsidR="005756A6" w:rsidRPr="00165D13" w:rsidRDefault="005756A6" w:rsidP="002A6002">
            <w:pPr>
              <w:spacing w:after="0"/>
              <w:rPr>
                <w:rFonts w:ascii="Arial" w:hAnsi="Arial" w:cs="Arial"/>
              </w:rPr>
            </w:pPr>
          </w:p>
        </w:tc>
        <w:tc>
          <w:tcPr>
            <w:tcW w:w="4582" w:type="dxa"/>
            <w:tcBorders>
              <w:left w:val="single" w:sz="2" w:space="0" w:color="auto"/>
            </w:tcBorders>
          </w:tcPr>
          <w:p w:rsidR="00B231E9" w:rsidRPr="00165D13" w:rsidRDefault="009D03DB" w:rsidP="00B231E9">
            <w:pPr>
              <w:spacing w:after="0"/>
              <w:rPr>
                <w:rFonts w:ascii="Arial" w:hAnsi="Arial" w:cs="Arial"/>
              </w:rPr>
            </w:pPr>
            <w:r>
              <w:rPr>
                <w:rFonts w:ascii="Arial" w:hAnsi="Arial" w:cs="Arial"/>
              </w:rPr>
              <w:lastRenderedPageBreak/>
              <w:t xml:space="preserve"> </w:t>
            </w:r>
            <w:r w:rsidRPr="00165D13">
              <w:rPr>
                <w:rFonts w:ascii="Arial" w:hAnsi="Arial" w:cs="Arial"/>
              </w:rPr>
              <w:t xml:space="preserve">Strategija zaštite od nasilja u porodici 2016-2020  </w:t>
            </w:r>
          </w:p>
        </w:tc>
      </w:tr>
    </w:tbl>
    <w:p w:rsidR="00345D0D" w:rsidRPr="00165D13" w:rsidRDefault="00345D0D" w:rsidP="00F517FE">
      <w:pPr>
        <w:rPr>
          <w:rFonts w:ascii="Arial" w:hAnsi="Arial" w:cs="Arial"/>
        </w:rPr>
      </w:pPr>
    </w:p>
    <w:p w:rsidR="00F517FE" w:rsidRPr="00165D13" w:rsidRDefault="001E36C7" w:rsidP="001E36C7">
      <w:pPr>
        <w:pStyle w:val="ListParagraph"/>
        <w:numPr>
          <w:ilvl w:val="0"/>
          <w:numId w:val="5"/>
        </w:numPr>
        <w:rPr>
          <w:rFonts w:ascii="Arial" w:hAnsi="Arial" w:cs="Arial"/>
          <w:b/>
        </w:rPr>
      </w:pPr>
      <w:r w:rsidRPr="00165D13">
        <w:rPr>
          <w:rFonts w:ascii="Arial" w:hAnsi="Arial" w:cs="Arial"/>
          <w:b/>
        </w:rPr>
        <w:t>OSTVARIVANJE STRATEŠKIH CILJEVA</w:t>
      </w:r>
    </w:p>
    <w:p w:rsidR="00FF5B24" w:rsidRPr="00165D13" w:rsidRDefault="001E36C7" w:rsidP="005E04CE">
      <w:pPr>
        <w:pStyle w:val="ListParagraph"/>
        <w:numPr>
          <w:ilvl w:val="1"/>
          <w:numId w:val="5"/>
        </w:numPr>
        <w:jc w:val="both"/>
        <w:rPr>
          <w:rFonts w:ascii="Arial" w:hAnsi="Arial" w:cs="Arial"/>
        </w:rPr>
      </w:pPr>
      <w:r w:rsidRPr="00165D13">
        <w:rPr>
          <w:rFonts w:ascii="Arial" w:hAnsi="Arial" w:cs="Arial"/>
        </w:rPr>
        <w:t>Navesti ključne strateške ciljeve iz sektorske nadležnosti čijem će ostvarenju u 20</w:t>
      </w:r>
      <w:r w:rsidR="0036095F" w:rsidRPr="00165D13">
        <w:rPr>
          <w:rFonts w:ascii="Arial" w:hAnsi="Arial" w:cs="Arial"/>
        </w:rPr>
        <w:t>22</w:t>
      </w:r>
      <w:r w:rsidRPr="00165D13">
        <w:rPr>
          <w:rFonts w:ascii="Arial" w:hAnsi="Arial" w:cs="Arial"/>
        </w:rPr>
        <w:t>. godini doprinijeti projekti i programi nevladinih organizacija.</w:t>
      </w:r>
    </w:p>
    <w:tbl>
      <w:tblPr>
        <w:tblStyle w:val="TableGrid"/>
        <w:tblW w:w="0" w:type="auto"/>
        <w:tblInd w:w="792" w:type="dxa"/>
        <w:tblLook w:val="04A0" w:firstRow="1" w:lastRow="0" w:firstColumn="1" w:lastColumn="0" w:noHBand="0" w:noVBand="1"/>
      </w:tblPr>
      <w:tblGrid>
        <w:gridCol w:w="6884"/>
        <w:gridCol w:w="6862"/>
      </w:tblGrid>
      <w:tr w:rsidR="004B45C9" w:rsidRPr="00165D13" w:rsidTr="004B45C9">
        <w:tc>
          <w:tcPr>
            <w:tcW w:w="6884" w:type="dxa"/>
            <w:tcBorders>
              <w:top w:val="single" w:sz="18" w:space="0" w:color="auto"/>
            </w:tcBorders>
            <w:shd w:val="clear" w:color="auto" w:fill="F2F2F2" w:themeFill="background1" w:themeFillShade="F2"/>
            <w:tcMar>
              <w:top w:w="57" w:type="dxa"/>
              <w:bottom w:w="57" w:type="dxa"/>
            </w:tcMar>
          </w:tcPr>
          <w:p w:rsidR="004B45C9" w:rsidRPr="00165D13" w:rsidRDefault="004B45C9" w:rsidP="00FF48C0">
            <w:pPr>
              <w:spacing w:after="0"/>
              <w:rPr>
                <w:rFonts w:ascii="Arial" w:hAnsi="Arial" w:cs="Arial"/>
              </w:rPr>
            </w:pPr>
            <w:r w:rsidRPr="00165D13">
              <w:rPr>
                <w:rFonts w:ascii="Arial" w:hAnsi="Arial" w:cs="Arial"/>
              </w:rPr>
              <w:t xml:space="preserve">Strateški cilj(evi) čijem ostvarenju </w:t>
            </w:r>
            <w:r w:rsidR="008C51C2" w:rsidRPr="00165D13">
              <w:rPr>
                <w:rFonts w:ascii="Arial" w:hAnsi="Arial" w:cs="Arial"/>
              </w:rPr>
              <w:t xml:space="preserve">će doprinijeti javni konkurs za </w:t>
            </w:r>
            <w:r w:rsidRPr="00165D13">
              <w:rPr>
                <w:rFonts w:ascii="Arial" w:hAnsi="Arial" w:cs="Arial"/>
              </w:rPr>
              <w:t>projekte i programe nevladinih organizacija</w:t>
            </w:r>
            <w:r w:rsidR="008C51C2" w:rsidRPr="00165D13">
              <w:rPr>
                <w:rFonts w:ascii="Arial" w:hAnsi="Arial" w:cs="Arial"/>
              </w:rPr>
              <w:t xml:space="preserve"> </w:t>
            </w:r>
            <w:r w:rsidRPr="00165D13">
              <w:rPr>
                <w:rFonts w:ascii="Arial" w:hAnsi="Arial" w:cs="Arial"/>
              </w:rPr>
              <w:t xml:space="preserve">u </w:t>
            </w:r>
            <w:r w:rsidR="00560F47" w:rsidRPr="00165D13">
              <w:rPr>
                <w:rFonts w:ascii="Arial" w:hAnsi="Arial" w:cs="Arial"/>
              </w:rPr>
              <w:t>20</w:t>
            </w:r>
            <w:r w:rsidR="0036095F" w:rsidRPr="00165D13">
              <w:rPr>
                <w:rFonts w:ascii="Arial" w:hAnsi="Arial" w:cs="Arial"/>
              </w:rPr>
              <w:t>22</w:t>
            </w:r>
            <w:r w:rsidR="00560F47" w:rsidRPr="00165D13">
              <w:rPr>
                <w:rFonts w:ascii="Arial" w:hAnsi="Arial" w:cs="Arial"/>
              </w:rPr>
              <w:t>.</w:t>
            </w:r>
            <w:r w:rsidRPr="00165D13">
              <w:rPr>
                <w:rFonts w:ascii="Arial" w:hAnsi="Arial" w:cs="Arial"/>
              </w:rPr>
              <w:t xml:space="preserve"> godini</w:t>
            </w:r>
          </w:p>
        </w:tc>
        <w:tc>
          <w:tcPr>
            <w:tcW w:w="6862" w:type="dxa"/>
            <w:tcBorders>
              <w:top w:val="single" w:sz="18" w:space="0" w:color="auto"/>
            </w:tcBorders>
            <w:shd w:val="clear" w:color="auto" w:fill="F2F2F2" w:themeFill="background1" w:themeFillShade="F2"/>
            <w:tcMar>
              <w:top w:w="57" w:type="dxa"/>
              <w:bottom w:w="57" w:type="dxa"/>
            </w:tcMar>
          </w:tcPr>
          <w:p w:rsidR="004B45C9" w:rsidRPr="00165D13" w:rsidRDefault="004B45C9" w:rsidP="008C51C2">
            <w:pPr>
              <w:spacing w:after="0"/>
              <w:rPr>
                <w:rFonts w:ascii="Arial" w:hAnsi="Arial" w:cs="Arial"/>
              </w:rPr>
            </w:pPr>
            <w:r w:rsidRPr="00165D13">
              <w:rPr>
                <w:rFonts w:ascii="Arial" w:hAnsi="Arial" w:cs="Arial"/>
              </w:rPr>
              <w:t>Način na koji će javni konkurs za</w:t>
            </w:r>
            <w:r w:rsidR="008C51C2" w:rsidRPr="00165D13">
              <w:rPr>
                <w:rFonts w:ascii="Arial" w:hAnsi="Arial" w:cs="Arial"/>
              </w:rPr>
              <w:t xml:space="preserve"> projekte i programe nevladinih </w:t>
            </w:r>
            <w:r w:rsidRPr="00165D13">
              <w:rPr>
                <w:rFonts w:ascii="Arial" w:hAnsi="Arial" w:cs="Arial"/>
              </w:rPr>
              <w:t>organizacija doprinijeti ostvarenju strateških ciljeva</w:t>
            </w:r>
            <w:r w:rsidR="008C51C2" w:rsidRPr="00165D13">
              <w:rPr>
                <w:rFonts w:ascii="Arial" w:hAnsi="Arial" w:cs="Arial"/>
              </w:rPr>
              <w:t xml:space="preserve"> </w:t>
            </w:r>
            <w:r w:rsidRPr="00165D13">
              <w:rPr>
                <w:rFonts w:ascii="Arial" w:hAnsi="Arial" w:cs="Arial"/>
              </w:rPr>
              <w:t>(ukratko opisati)</w:t>
            </w:r>
          </w:p>
        </w:tc>
      </w:tr>
      <w:tr w:rsidR="004B45C9" w:rsidRPr="00165D13" w:rsidTr="004B45C9">
        <w:tc>
          <w:tcPr>
            <w:tcW w:w="6884" w:type="dxa"/>
            <w:tcMar>
              <w:top w:w="57" w:type="dxa"/>
              <w:bottom w:w="57" w:type="dxa"/>
            </w:tcMar>
          </w:tcPr>
          <w:p w:rsidR="009D03DB" w:rsidRPr="009D03DB" w:rsidRDefault="009D03DB" w:rsidP="009D03DB">
            <w:pPr>
              <w:spacing w:after="0"/>
              <w:rPr>
                <w:b/>
                <w:bCs/>
              </w:rPr>
            </w:pPr>
            <w:r w:rsidRPr="009D03DB">
              <w:rPr>
                <w:rFonts w:ascii="Arial" w:hAnsi="Arial" w:cs="Arial"/>
              </w:rPr>
              <w:t xml:space="preserve">Strategija zaštite od nasilja u porodici 2016-2020  </w:t>
            </w:r>
          </w:p>
          <w:p w:rsidR="009D03DB" w:rsidRPr="00060F94" w:rsidRDefault="009D03DB" w:rsidP="009D03DB">
            <w:pPr>
              <w:spacing w:after="0"/>
              <w:rPr>
                <w:rFonts w:ascii="Arial" w:hAnsi="Arial" w:cs="Arial"/>
                <w:b/>
                <w:bCs/>
              </w:rPr>
            </w:pPr>
            <w:r w:rsidRPr="00060F94">
              <w:rPr>
                <w:rFonts w:ascii="Arial" w:hAnsi="Arial" w:cs="Arial"/>
                <w:b/>
                <w:bCs/>
              </w:rPr>
              <w:t>Cilj 2:</w:t>
            </w:r>
            <w:r w:rsidRPr="00060F94">
              <w:rPr>
                <w:rFonts w:ascii="Arial" w:hAnsi="Arial" w:cs="Arial"/>
              </w:rPr>
              <w:t xml:space="preserve"> Poboljšani stručni kapaciteti i multidisciplinarni pristup u sprovođenju propisa iz oblasti zaštite od nasilja u porodici</w:t>
            </w:r>
          </w:p>
          <w:p w:rsidR="009D03DB" w:rsidRPr="00060F94" w:rsidRDefault="009D03DB" w:rsidP="009D03DB">
            <w:pPr>
              <w:pStyle w:val="ListParagraph"/>
              <w:numPr>
                <w:ilvl w:val="0"/>
                <w:numId w:val="8"/>
              </w:numPr>
              <w:spacing w:after="0"/>
              <w:rPr>
                <w:rFonts w:ascii="Arial" w:hAnsi="Arial" w:cs="Arial"/>
                <w:b/>
                <w:bCs/>
              </w:rPr>
            </w:pPr>
            <w:r w:rsidRPr="00060F94">
              <w:rPr>
                <w:rFonts w:ascii="Arial" w:hAnsi="Arial" w:cs="Arial"/>
                <w:b/>
                <w:bCs/>
              </w:rPr>
              <w:t>Aktivnost 2.1:</w:t>
            </w:r>
            <w:r w:rsidRPr="00060F94">
              <w:rPr>
                <w:rFonts w:ascii="Arial" w:hAnsi="Arial" w:cs="Arial"/>
              </w:rPr>
              <w:t xml:space="preserve"> Izraditi specijalizovane programe obuka za zaštitu od nasilja. Programi bi trebalo da, između </w:t>
            </w:r>
            <w:proofErr w:type="gramStart"/>
            <w:r w:rsidRPr="00060F94">
              <w:rPr>
                <w:rFonts w:ascii="Arial" w:hAnsi="Arial" w:cs="Arial"/>
              </w:rPr>
              <w:t>ostalog,pokriju</w:t>
            </w:r>
            <w:proofErr w:type="gramEnd"/>
            <w:r w:rsidRPr="00060F94">
              <w:rPr>
                <w:rFonts w:ascii="Arial" w:hAnsi="Arial" w:cs="Arial"/>
              </w:rPr>
              <w:t xml:space="preserve"> isljedeće oblasti:</w:t>
            </w:r>
          </w:p>
          <w:p w:rsidR="009D03DB" w:rsidRPr="00060F94" w:rsidRDefault="009D03DB" w:rsidP="004F3B38">
            <w:pPr>
              <w:pStyle w:val="ListParagraph"/>
              <w:numPr>
                <w:ilvl w:val="0"/>
                <w:numId w:val="8"/>
              </w:numPr>
              <w:spacing w:after="0"/>
              <w:jc w:val="both"/>
              <w:rPr>
                <w:rFonts w:ascii="Arial" w:hAnsi="Arial" w:cs="Arial"/>
                <w:b/>
                <w:bCs/>
              </w:rPr>
            </w:pPr>
            <w:r w:rsidRPr="00060F94">
              <w:rPr>
                <w:rFonts w:ascii="Arial" w:hAnsi="Arial" w:cs="Arial"/>
                <w:b/>
                <w:bCs/>
              </w:rPr>
              <w:t>Aktivnost 2.2.:</w:t>
            </w:r>
            <w:r w:rsidRPr="00060F94">
              <w:rPr>
                <w:rFonts w:ascii="Arial" w:hAnsi="Arial" w:cs="Arial"/>
              </w:rPr>
              <w:t xml:space="preserve"> Sprovesti specijalizovane programe obuke za profesionalce/ke u svim institucijama, kao i u organima pravosuđa, po mogućnosti u saradnji sa institucijama zaduženim za profesionalni razvoj u pojedinim institucijama i organima pravosuđa, kao i sa </w:t>
            </w:r>
            <w:r w:rsidRPr="00060F94">
              <w:rPr>
                <w:rFonts w:ascii="Arial" w:hAnsi="Arial" w:cs="Arial"/>
              </w:rPr>
              <w:lastRenderedPageBreak/>
              <w:t>nevladinim organizacijama specijalizovanim za oblast ženskih ljudskih prava, ljudskih prava osjetljivih grupa, pružanje usluga žrtvama nasilja, kao i pravima djece.</w:t>
            </w:r>
          </w:p>
          <w:p w:rsidR="009D03DB" w:rsidRPr="00060F94" w:rsidRDefault="009D03DB" w:rsidP="004F3B38">
            <w:pPr>
              <w:pStyle w:val="ListParagraph"/>
              <w:numPr>
                <w:ilvl w:val="0"/>
                <w:numId w:val="8"/>
              </w:numPr>
              <w:spacing w:after="0"/>
              <w:jc w:val="both"/>
              <w:rPr>
                <w:rFonts w:ascii="Arial" w:hAnsi="Arial" w:cs="Arial"/>
                <w:b/>
                <w:bCs/>
              </w:rPr>
            </w:pPr>
            <w:r w:rsidRPr="00060F94">
              <w:rPr>
                <w:rFonts w:ascii="Arial" w:hAnsi="Arial" w:cs="Arial"/>
                <w:b/>
                <w:bCs/>
              </w:rPr>
              <w:t>Aktivnost 2.3.:</w:t>
            </w:r>
            <w:r w:rsidRPr="00060F94">
              <w:rPr>
                <w:rFonts w:ascii="Arial" w:hAnsi="Arial" w:cs="Arial"/>
              </w:rPr>
              <w:t xml:space="preserve"> U skladu sa standardima Istanbulske konvencije i drugim ratifikžovanim međunarodnim i regionalnim instrumenima koji regulišu ovu oblast, napraviti priručnike o detaljnom postupanju u sprovođenju postojećeg Protokola o postupanju institucija koji sadrže: objašnjenja vezano za zakonske odredbe, detaljna objašnjenja za službenike/ce institucija o postupanju u slučajevima nasilja, kao i uputstva za rad u okviru multidisciplinarnih timova.</w:t>
            </w:r>
          </w:p>
          <w:p w:rsidR="009D03DB" w:rsidRPr="00060F94" w:rsidRDefault="009D03DB" w:rsidP="004F3B38">
            <w:pPr>
              <w:pStyle w:val="ListParagraph"/>
              <w:numPr>
                <w:ilvl w:val="0"/>
                <w:numId w:val="8"/>
              </w:numPr>
              <w:spacing w:after="0"/>
              <w:jc w:val="both"/>
              <w:rPr>
                <w:rFonts w:ascii="Arial" w:hAnsi="Arial" w:cs="Arial"/>
                <w:b/>
                <w:bCs/>
              </w:rPr>
            </w:pPr>
            <w:r w:rsidRPr="00060F94">
              <w:rPr>
                <w:rFonts w:ascii="Arial" w:hAnsi="Arial" w:cs="Arial"/>
                <w:b/>
                <w:bCs/>
              </w:rPr>
              <w:t>Aktivnost 2.5.:</w:t>
            </w:r>
            <w:r w:rsidRPr="00060F94">
              <w:rPr>
                <w:rFonts w:ascii="Arial" w:hAnsi="Arial" w:cs="Arial"/>
              </w:rPr>
              <w:t xml:space="preserve"> Definisati procedure za sprovođenje principa dužne pažnje (prilježnosti) i postupanja državnih organa, zvaničnika/ca, službenika/ca ustanova i drugih aktera u skladu sa međunarodno priznatim pravilima i standardima i pratiti njihovu primjenu.</w:t>
            </w:r>
          </w:p>
          <w:p w:rsidR="009D03DB" w:rsidRPr="00060F94" w:rsidRDefault="009D03DB" w:rsidP="004F3B38">
            <w:pPr>
              <w:spacing w:after="0"/>
              <w:jc w:val="both"/>
              <w:rPr>
                <w:rFonts w:ascii="Arial" w:hAnsi="Arial" w:cs="Arial"/>
                <w:b/>
                <w:bCs/>
              </w:rPr>
            </w:pPr>
          </w:p>
          <w:p w:rsidR="009D03DB" w:rsidRPr="00060F94" w:rsidRDefault="009D03DB" w:rsidP="009D03DB">
            <w:pPr>
              <w:spacing w:after="0"/>
              <w:rPr>
                <w:rFonts w:ascii="Arial" w:hAnsi="Arial" w:cs="Arial"/>
              </w:rPr>
            </w:pPr>
            <w:r w:rsidRPr="00060F94">
              <w:rPr>
                <w:rFonts w:ascii="Arial" w:hAnsi="Arial" w:cs="Arial"/>
                <w:b/>
                <w:bCs/>
              </w:rPr>
              <w:t xml:space="preserve">Strateški cilj 3: </w:t>
            </w:r>
            <w:r w:rsidRPr="00060F94">
              <w:rPr>
                <w:rFonts w:ascii="Arial" w:hAnsi="Arial" w:cs="Arial"/>
              </w:rPr>
              <w:t>Povećan nivo javne svijesti o nasilju nad ženama i nasilju u porodici;</w:t>
            </w:r>
          </w:p>
          <w:p w:rsidR="00810128" w:rsidRPr="00060F94" w:rsidRDefault="00810128" w:rsidP="004F3B38">
            <w:pPr>
              <w:pStyle w:val="ListParagraph"/>
              <w:numPr>
                <w:ilvl w:val="0"/>
                <w:numId w:val="8"/>
              </w:numPr>
              <w:spacing w:after="0"/>
              <w:jc w:val="both"/>
              <w:rPr>
                <w:rFonts w:ascii="Arial" w:hAnsi="Arial" w:cs="Arial"/>
              </w:rPr>
            </w:pPr>
            <w:r w:rsidRPr="00060F94">
              <w:rPr>
                <w:rFonts w:ascii="Arial" w:hAnsi="Arial" w:cs="Arial"/>
                <w:b/>
                <w:bCs/>
              </w:rPr>
              <w:t>Aktivnost 3.1:</w:t>
            </w:r>
            <w:r w:rsidRPr="00060F94">
              <w:rPr>
                <w:rFonts w:ascii="Arial" w:hAnsi="Arial" w:cs="Arial"/>
              </w:rPr>
              <w:t xml:space="preserve"> Organizovati informativne kampanje u kojima se sprovodi javna edukacija o uzrocima, rasprostranjenosti i posljedicama nasilja, pravima žrtava i insitucijama koje pružaju zaštitu, sa kontaktima institucija, uključujući i kampanje u okviru “16 dana aktivizma borbe protiv nasilja nad ženama” u svim gradovima Crne Gore28, u partnerstvu sa medijima, univerzitetima, nevladinim organizacijama i poslovnim sektorom, koje bi uključile pravljenje medijskih edukativnih programa prilagođenog sadržaja za različite ciljne grupe.</w:t>
            </w:r>
          </w:p>
          <w:p w:rsidR="00810128" w:rsidRPr="00CF7B9B" w:rsidRDefault="00810128" w:rsidP="004F3B38">
            <w:pPr>
              <w:pStyle w:val="ListParagraph"/>
              <w:numPr>
                <w:ilvl w:val="0"/>
                <w:numId w:val="8"/>
              </w:numPr>
              <w:spacing w:after="0"/>
              <w:jc w:val="both"/>
              <w:rPr>
                <w:rFonts w:ascii="Arial" w:hAnsi="Arial" w:cs="Arial"/>
              </w:rPr>
            </w:pPr>
            <w:r w:rsidRPr="00060F94">
              <w:rPr>
                <w:rFonts w:ascii="Arial" w:hAnsi="Arial" w:cs="Arial"/>
                <w:b/>
                <w:bCs/>
              </w:rPr>
              <w:t>Aktivnost 3.2.:</w:t>
            </w:r>
            <w:r w:rsidRPr="00060F94">
              <w:rPr>
                <w:rFonts w:ascii="Arial" w:hAnsi="Arial" w:cs="Arial"/>
              </w:rPr>
              <w:t xml:space="preserve"> Napraviti posebne informativne materijale za žrtve nasilja, uključujući štampane materijale, web-stranice, socijalne medije i sl, koji sadrže informacije o institucijama i organizacijama za </w:t>
            </w:r>
            <w:r w:rsidRPr="00060F94">
              <w:rPr>
                <w:rFonts w:ascii="Arial" w:hAnsi="Arial" w:cs="Arial"/>
              </w:rPr>
              <w:lastRenderedPageBreak/>
              <w:t>pružanje zaštite, sa kontaktima i ostalim neophodnim podacima, u kojima se na jednostavan i razumljiv način objašnjavaju njihova prava, uključujući i pravo na korišćenje besplatne pravne pomoći, pravo na korišćenje instituta izuzeća službenika ili organa/insitucije, ili sudije u slučaju pretpostavke o mogućem konfliktu interesa. Materijali bi trebalo da budu dostupni na službenom i albanskom jeziku, kao i drugim jezicima po potrebi, i dostupni u svim ustanovama, institucijama, NVO, kao i na javnim mjestima prilikom sprovođenja kampanja.</w:t>
            </w:r>
          </w:p>
        </w:tc>
        <w:tc>
          <w:tcPr>
            <w:tcW w:w="6862" w:type="dxa"/>
            <w:tcMar>
              <w:top w:w="57" w:type="dxa"/>
              <w:bottom w:w="57" w:type="dxa"/>
            </w:tcMar>
          </w:tcPr>
          <w:p w:rsidR="009D03DB" w:rsidRPr="00810128" w:rsidRDefault="009D03DB" w:rsidP="009D03DB">
            <w:pPr>
              <w:spacing w:after="0"/>
              <w:rPr>
                <w:rFonts w:ascii="Arial" w:hAnsi="Arial" w:cs="Arial"/>
              </w:rPr>
            </w:pPr>
            <w:r w:rsidRPr="00810128">
              <w:rPr>
                <w:rFonts w:ascii="Arial" w:hAnsi="Arial" w:cs="Arial"/>
                <w:lang w:val="sl-SI"/>
              </w:rPr>
              <w:lastRenderedPageBreak/>
              <w:t>Budući da složenost borbe protiv trgovine ljudima podrazumijeva neophodnost učešća velikog broja institucija različite nadležnosti, te da je njihova međusobna saradnja od neprocjenjive važnosti, r</w:t>
            </w:r>
            <w:r w:rsidRPr="00810128">
              <w:rPr>
                <w:rFonts w:ascii="Arial" w:hAnsi="Arial" w:cs="Arial"/>
              </w:rPr>
              <w:t xml:space="preserve">ealizacijom projekata u okviru javnog konkursa </w:t>
            </w:r>
            <w:r w:rsidRPr="00810128">
              <w:rPr>
                <w:rFonts w:ascii="Arial" w:hAnsi="Arial" w:cs="Arial"/>
                <w:lang w:val="sl-SI"/>
              </w:rPr>
              <w:t xml:space="preserve">doprinijeće se nastavku saradnje </w:t>
            </w:r>
            <w:r w:rsidRPr="00810128">
              <w:rPr>
                <w:rFonts w:ascii="Arial" w:hAnsi="Arial" w:cs="Arial"/>
              </w:rPr>
              <w:t>sa</w:t>
            </w:r>
            <w:r w:rsidR="00810128" w:rsidRPr="00810128">
              <w:rPr>
                <w:rFonts w:ascii="Arial" w:hAnsi="Arial" w:cs="Arial"/>
              </w:rPr>
              <w:t xml:space="preserve"> </w:t>
            </w:r>
            <w:r w:rsidRPr="00810128">
              <w:rPr>
                <w:rFonts w:ascii="Arial" w:hAnsi="Arial" w:cs="Arial"/>
              </w:rPr>
              <w:t xml:space="preserve">organizacijama civilnog društva u svim segmentima borbe protiv </w:t>
            </w:r>
            <w:r w:rsidR="00810128" w:rsidRPr="00810128">
              <w:rPr>
                <w:rFonts w:ascii="Arial" w:hAnsi="Arial" w:cs="Arial"/>
              </w:rPr>
              <w:t>nasilja u porodici</w:t>
            </w:r>
            <w:r w:rsidRPr="00810128">
              <w:rPr>
                <w:rFonts w:ascii="Arial" w:hAnsi="Arial" w:cs="Arial"/>
              </w:rPr>
              <w:t>, kako bi se implementairali ciljevi zacrtani Strategijom i kreiranja novih politika u ovoj oblasti.</w:t>
            </w:r>
          </w:p>
          <w:p w:rsidR="009D03DB" w:rsidRPr="00810128" w:rsidRDefault="009D03DB" w:rsidP="009D03DB">
            <w:pPr>
              <w:spacing w:after="0"/>
              <w:rPr>
                <w:rFonts w:ascii="Arial" w:hAnsi="Arial" w:cs="Arial"/>
              </w:rPr>
            </w:pPr>
          </w:p>
          <w:p w:rsidR="009D03DB" w:rsidRPr="00810128" w:rsidRDefault="009D03DB" w:rsidP="009D03DB">
            <w:pPr>
              <w:spacing w:after="0"/>
              <w:rPr>
                <w:rFonts w:ascii="Arial" w:hAnsi="Arial" w:cs="Arial"/>
                <w:lang w:val="sl-SI"/>
              </w:rPr>
            </w:pPr>
            <w:r w:rsidRPr="00810128">
              <w:rPr>
                <w:rFonts w:ascii="Arial" w:hAnsi="Arial" w:cs="Arial"/>
                <w:lang w:val="sl-SI"/>
              </w:rPr>
              <w:t>Realizaciijom projekata pratiće se i analizirati djelovanje N</w:t>
            </w:r>
            <w:r w:rsidR="00810128" w:rsidRPr="00810128">
              <w:rPr>
                <w:rFonts w:ascii="Arial" w:hAnsi="Arial" w:cs="Arial"/>
                <w:lang w:val="sl-SI"/>
              </w:rPr>
              <w:t>VO</w:t>
            </w:r>
            <w:r w:rsidRPr="00810128">
              <w:rPr>
                <w:rFonts w:ascii="Arial" w:hAnsi="Arial" w:cs="Arial"/>
                <w:lang w:val="sl-SI"/>
              </w:rPr>
              <w:t xml:space="preserve"> u oblasti implementacije državne politike borbe protiv trgovine </w:t>
            </w:r>
            <w:r w:rsidRPr="00810128">
              <w:rPr>
                <w:rFonts w:ascii="Arial" w:hAnsi="Arial" w:cs="Arial"/>
                <w:lang w:val="sl-SI"/>
              </w:rPr>
              <w:lastRenderedPageBreak/>
              <w:t>ljudima.</w:t>
            </w:r>
          </w:p>
          <w:p w:rsidR="009D03DB" w:rsidRPr="00810128" w:rsidRDefault="009D03DB" w:rsidP="009D03DB">
            <w:pPr>
              <w:spacing w:after="0"/>
              <w:rPr>
                <w:rFonts w:ascii="Arial" w:hAnsi="Arial" w:cs="Arial"/>
                <w:lang w:val="sl-SI"/>
              </w:rPr>
            </w:pPr>
          </w:p>
          <w:p w:rsidR="009D03DB" w:rsidRDefault="009D03DB" w:rsidP="000C55DA">
            <w:pPr>
              <w:spacing w:after="0"/>
              <w:jc w:val="both"/>
              <w:rPr>
                <w:rFonts w:ascii="Arial" w:hAnsi="Arial" w:cs="Arial"/>
              </w:rPr>
            </w:pPr>
            <w:r w:rsidRPr="00810128">
              <w:rPr>
                <w:rFonts w:ascii="Arial" w:hAnsi="Arial" w:cs="Arial"/>
                <w:lang w:val="sk-SK"/>
              </w:rPr>
              <w:t>Sprovođenjem kampanja usmjerenih na jačanje nivoa svijesti javnosti u odnosu potencijalne korisnike usluga žrtava k</w:t>
            </w:r>
            <w:r w:rsidRPr="00810128">
              <w:rPr>
                <w:rFonts w:ascii="Arial" w:hAnsi="Arial" w:cs="Arial"/>
              </w:rPr>
              <w:t xml:space="preserve">ao i  kampanja namijenjenih široj javnosti i ciljanoj javnosti sa ciljem jačanja svijesti i otpornosti u odnosu na fenomen </w:t>
            </w:r>
            <w:r w:rsidR="00810128" w:rsidRPr="00810128">
              <w:rPr>
                <w:rFonts w:ascii="Arial" w:hAnsi="Arial" w:cs="Arial"/>
              </w:rPr>
              <w:t>nasilja u porodici</w:t>
            </w:r>
            <w:r w:rsidRPr="00810128">
              <w:rPr>
                <w:rFonts w:ascii="Arial" w:hAnsi="Arial" w:cs="Arial"/>
              </w:rPr>
              <w:t>, uticaće se na postizanje bolje informisanosti i preventivno će se djelovati kako bi se spriječil</w:t>
            </w:r>
            <w:r w:rsidR="00810128" w:rsidRPr="00810128">
              <w:rPr>
                <w:rFonts w:ascii="Arial" w:hAnsi="Arial" w:cs="Arial"/>
              </w:rPr>
              <w:t>i i bolje identifikovali/prepoznali pojavni oblici nasilja u porodici.</w:t>
            </w:r>
            <w:r w:rsidRPr="00810128">
              <w:rPr>
                <w:rFonts w:ascii="Arial" w:hAnsi="Arial" w:cs="Arial"/>
              </w:rPr>
              <w:t xml:space="preserve"> </w:t>
            </w:r>
          </w:p>
          <w:p w:rsidR="00CF7B9B" w:rsidRPr="00810128" w:rsidRDefault="00CF7B9B" w:rsidP="009D03DB">
            <w:pPr>
              <w:spacing w:after="0"/>
              <w:rPr>
                <w:rFonts w:ascii="Arial" w:hAnsi="Arial" w:cs="Arial"/>
                <w:lang w:val="sl-SI"/>
              </w:rPr>
            </w:pPr>
          </w:p>
          <w:p w:rsidR="00C5727D" w:rsidRPr="00165D13" w:rsidRDefault="00CF7B9B" w:rsidP="00026A98">
            <w:pPr>
              <w:spacing w:after="0"/>
              <w:jc w:val="both"/>
              <w:rPr>
                <w:rFonts w:ascii="Arial" w:hAnsi="Arial" w:cs="Arial"/>
              </w:rPr>
            </w:pPr>
            <w:r>
              <w:rPr>
                <w:rFonts w:ascii="Arial" w:hAnsi="Arial" w:cs="Arial"/>
              </w:rPr>
              <w:t xml:space="preserve"> Izradom i distribucijom brošura i medijskim nastupima kroz promociju zajedničkog djelovanja institucija sistema i NVO sektora uticaće</w:t>
            </w:r>
            <w:r w:rsidR="000C55DA">
              <w:rPr>
                <w:rFonts w:ascii="Arial" w:hAnsi="Arial" w:cs="Arial"/>
              </w:rPr>
              <w:t xml:space="preserve"> </w:t>
            </w:r>
            <w:r>
              <w:rPr>
                <w:rFonts w:ascii="Arial" w:hAnsi="Arial" w:cs="Arial"/>
              </w:rPr>
              <w:t>se na promjenu svijesti građana prema ovoj društveno negativnoj pojavi.</w:t>
            </w:r>
          </w:p>
        </w:tc>
      </w:tr>
    </w:tbl>
    <w:p w:rsidR="00FF5B24" w:rsidRPr="00165D13" w:rsidRDefault="00FF5B24" w:rsidP="00FF5B24">
      <w:pPr>
        <w:rPr>
          <w:rFonts w:ascii="Arial" w:hAnsi="Arial" w:cs="Arial"/>
        </w:rPr>
      </w:pPr>
    </w:p>
    <w:p w:rsidR="00FF5B24" w:rsidRPr="00165D13" w:rsidRDefault="001E36C7" w:rsidP="001E36C7">
      <w:pPr>
        <w:pStyle w:val="ListParagraph"/>
        <w:numPr>
          <w:ilvl w:val="0"/>
          <w:numId w:val="5"/>
        </w:numPr>
        <w:rPr>
          <w:rFonts w:ascii="Arial" w:hAnsi="Arial" w:cs="Arial"/>
          <w:b/>
        </w:rPr>
      </w:pPr>
      <w:r w:rsidRPr="00165D13">
        <w:rPr>
          <w:rFonts w:ascii="Arial" w:hAnsi="Arial" w:cs="Arial"/>
          <w:b/>
        </w:rPr>
        <w:t>JAVNI KONKURSI ZA FINANSIRANJE PROJEKATA I PROGRAMA NVO - DOPRINOS OSTVARENJU STRATEŠKIH CILJEVA IZ SEKTORSKE NADLEŽNOSTI MINISTARSTVA</w:t>
      </w:r>
    </w:p>
    <w:p w:rsidR="00FF5B24" w:rsidRPr="00165D13" w:rsidRDefault="001E36C7" w:rsidP="00FE6324">
      <w:pPr>
        <w:pStyle w:val="ListParagraph"/>
        <w:numPr>
          <w:ilvl w:val="1"/>
          <w:numId w:val="5"/>
        </w:numPr>
        <w:jc w:val="both"/>
        <w:rPr>
          <w:rFonts w:ascii="Arial" w:hAnsi="Arial" w:cs="Arial"/>
        </w:rPr>
      </w:pPr>
      <w:r w:rsidRPr="00165D13">
        <w:rPr>
          <w:rFonts w:ascii="Arial" w:hAnsi="Arial" w:cs="Arial"/>
        </w:rPr>
        <w:t xml:space="preserve">Navesti javne konkurse koji se predlažu za objavljivanje u </w:t>
      </w:r>
      <w:r w:rsidR="00560F47" w:rsidRPr="00165D13">
        <w:rPr>
          <w:rFonts w:ascii="Arial" w:hAnsi="Arial" w:cs="Arial"/>
        </w:rPr>
        <w:t>20</w:t>
      </w:r>
      <w:r w:rsidR="00065ED8" w:rsidRPr="00165D13">
        <w:rPr>
          <w:rFonts w:ascii="Arial" w:hAnsi="Arial" w:cs="Arial"/>
        </w:rPr>
        <w:t>21</w:t>
      </w:r>
      <w:r w:rsidR="00560F47" w:rsidRPr="00165D13">
        <w:rPr>
          <w:rFonts w:ascii="Arial" w:hAnsi="Arial" w:cs="Arial"/>
        </w:rPr>
        <w:t>.</w:t>
      </w:r>
      <w:r w:rsidRPr="00165D13">
        <w:rPr>
          <w:rFonts w:ascii="Arial" w:hAnsi="Arial" w:cs="Arial"/>
        </w:rPr>
        <w:t xml:space="preserve">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w:t>
      </w:r>
      <w:r w:rsidR="00FF5B24" w:rsidRPr="00165D13">
        <w:rPr>
          <w:rFonts w:ascii="Arial" w:hAnsi="Arial" w:cs="Arial"/>
        </w:rPr>
        <w:t>rdinirati oblasti finansiranja.</w:t>
      </w:r>
    </w:p>
    <w:tbl>
      <w:tblPr>
        <w:tblStyle w:val="TableGrid"/>
        <w:tblW w:w="0" w:type="auto"/>
        <w:tblInd w:w="792" w:type="dxa"/>
        <w:tblLook w:val="04A0" w:firstRow="1" w:lastRow="0" w:firstColumn="1" w:lastColumn="0" w:noHBand="0" w:noVBand="1"/>
      </w:tblPr>
      <w:tblGrid>
        <w:gridCol w:w="6021"/>
        <w:gridCol w:w="1827"/>
        <w:gridCol w:w="5672"/>
      </w:tblGrid>
      <w:tr w:rsidR="00F470AB" w:rsidRPr="00165D13" w:rsidTr="00F2723F">
        <w:tc>
          <w:tcPr>
            <w:tcW w:w="6021" w:type="dxa"/>
            <w:tcBorders>
              <w:top w:val="single" w:sz="18" w:space="0" w:color="auto"/>
            </w:tcBorders>
            <w:shd w:val="clear" w:color="auto" w:fill="F2F2F2" w:themeFill="background1" w:themeFillShade="F2"/>
            <w:tcMar>
              <w:top w:w="57" w:type="dxa"/>
              <w:bottom w:w="57" w:type="dxa"/>
            </w:tcMar>
          </w:tcPr>
          <w:p w:rsidR="00F470AB" w:rsidRPr="00165D13" w:rsidRDefault="00F470AB" w:rsidP="002F1960">
            <w:pPr>
              <w:spacing w:after="0"/>
              <w:rPr>
                <w:rFonts w:ascii="Arial" w:hAnsi="Arial" w:cs="Arial"/>
              </w:rPr>
            </w:pPr>
            <w:r w:rsidRPr="00165D13">
              <w:rPr>
                <w:rFonts w:ascii="Arial" w:hAnsi="Arial" w:cs="Arial"/>
              </w:rPr>
              <w:t xml:space="preserve">Naziv javnog konkursa </w:t>
            </w:r>
          </w:p>
        </w:tc>
        <w:tc>
          <w:tcPr>
            <w:tcW w:w="1827" w:type="dxa"/>
            <w:tcBorders>
              <w:top w:val="single" w:sz="18" w:space="0" w:color="auto"/>
              <w:right w:val="single" w:sz="2" w:space="0" w:color="auto"/>
            </w:tcBorders>
            <w:shd w:val="clear" w:color="auto" w:fill="F2F2F2" w:themeFill="background1" w:themeFillShade="F2"/>
            <w:tcMar>
              <w:top w:w="57" w:type="dxa"/>
              <w:bottom w:w="57" w:type="dxa"/>
            </w:tcMar>
          </w:tcPr>
          <w:p w:rsidR="00F470AB" w:rsidRPr="00165D13" w:rsidRDefault="00F470AB" w:rsidP="002F1960">
            <w:pPr>
              <w:spacing w:after="0"/>
              <w:jc w:val="right"/>
              <w:rPr>
                <w:rFonts w:ascii="Arial" w:hAnsi="Arial" w:cs="Arial"/>
              </w:rPr>
            </w:pPr>
            <w:r w:rsidRPr="00165D13">
              <w:rPr>
                <w:rFonts w:ascii="Arial" w:hAnsi="Arial" w:cs="Arial"/>
              </w:rPr>
              <w:t>Iznos</w:t>
            </w:r>
          </w:p>
        </w:tc>
        <w:tc>
          <w:tcPr>
            <w:tcW w:w="5672" w:type="dxa"/>
            <w:tcBorders>
              <w:top w:val="single" w:sz="18" w:space="0" w:color="auto"/>
              <w:left w:val="single" w:sz="2" w:space="0" w:color="auto"/>
            </w:tcBorders>
            <w:shd w:val="clear" w:color="auto" w:fill="F2F2F2" w:themeFill="background1" w:themeFillShade="F2"/>
          </w:tcPr>
          <w:p w:rsidR="00F470AB" w:rsidRPr="00165D13" w:rsidRDefault="00F470AB" w:rsidP="002F1960">
            <w:pPr>
              <w:spacing w:after="0"/>
              <w:rPr>
                <w:rFonts w:ascii="Arial" w:hAnsi="Arial" w:cs="Arial"/>
              </w:rPr>
            </w:pPr>
            <w:r w:rsidRPr="00165D13">
              <w:rPr>
                <w:rFonts w:ascii="Arial" w:hAnsi="Arial" w:cs="Arial"/>
              </w:rPr>
              <w:t xml:space="preserve">Drugi </w:t>
            </w:r>
            <w:r w:rsidR="00963B9D" w:rsidRPr="00165D13">
              <w:rPr>
                <w:rFonts w:ascii="Arial" w:hAnsi="Arial" w:cs="Arial"/>
              </w:rPr>
              <w:t xml:space="preserve">donatori </w:t>
            </w:r>
            <w:r w:rsidRPr="00165D13">
              <w:rPr>
                <w:rFonts w:ascii="Arial" w:hAnsi="Arial" w:cs="Arial"/>
              </w:rPr>
              <w:t>s kojima je potrebno koordinirati oblasti finansiranja</w:t>
            </w:r>
          </w:p>
        </w:tc>
      </w:tr>
      <w:tr w:rsidR="00F470AB" w:rsidRPr="00165D13" w:rsidTr="00F2723F">
        <w:tc>
          <w:tcPr>
            <w:tcW w:w="6021" w:type="dxa"/>
            <w:tcMar>
              <w:top w:w="57" w:type="dxa"/>
              <w:bottom w:w="57" w:type="dxa"/>
            </w:tcMar>
          </w:tcPr>
          <w:p w:rsidR="00F470AB" w:rsidRPr="00CF7B9B" w:rsidRDefault="00CF7B9B" w:rsidP="00B33C20">
            <w:pPr>
              <w:spacing w:after="0"/>
              <w:rPr>
                <w:rFonts w:ascii="Arial" w:hAnsi="Arial" w:cs="Arial"/>
                <w:color w:val="000000" w:themeColor="text1"/>
              </w:rPr>
            </w:pPr>
            <w:r>
              <w:rPr>
                <w:rFonts w:ascii="Arial" w:hAnsi="Arial" w:cs="Arial"/>
                <w:color w:val="000000" w:themeColor="text1"/>
              </w:rPr>
              <w:t>„Nulta tolerancija na nasilje</w:t>
            </w:r>
            <w:r w:rsidR="00060F94">
              <w:rPr>
                <w:rFonts w:ascii="Arial" w:hAnsi="Arial" w:cs="Arial"/>
                <w:color w:val="000000" w:themeColor="text1"/>
              </w:rPr>
              <w:t xml:space="preserve"> u porodici</w:t>
            </w:r>
            <w:r>
              <w:rPr>
                <w:rFonts w:ascii="Arial" w:hAnsi="Arial" w:cs="Arial"/>
                <w:color w:val="000000" w:themeColor="text1"/>
              </w:rPr>
              <w:t>“</w:t>
            </w:r>
          </w:p>
        </w:tc>
        <w:tc>
          <w:tcPr>
            <w:tcW w:w="1827" w:type="dxa"/>
            <w:tcBorders>
              <w:right w:val="single" w:sz="2" w:space="0" w:color="auto"/>
            </w:tcBorders>
            <w:tcMar>
              <w:top w:w="57" w:type="dxa"/>
              <w:bottom w:w="57" w:type="dxa"/>
            </w:tcMar>
          </w:tcPr>
          <w:p w:rsidR="00F470AB" w:rsidRPr="00CF7B9B" w:rsidRDefault="00CF7B9B" w:rsidP="00CF7B9B">
            <w:pPr>
              <w:spacing w:after="0"/>
              <w:rPr>
                <w:rFonts w:ascii="Arial" w:hAnsi="Arial" w:cs="Arial"/>
                <w:color w:val="000000" w:themeColor="text1"/>
              </w:rPr>
            </w:pPr>
            <w:r w:rsidRPr="00CF7B9B">
              <w:rPr>
                <w:rFonts w:ascii="Arial" w:hAnsi="Arial" w:cs="Arial"/>
                <w:color w:val="000000" w:themeColor="text1"/>
              </w:rPr>
              <w:t>40 000</w:t>
            </w:r>
          </w:p>
        </w:tc>
        <w:tc>
          <w:tcPr>
            <w:tcW w:w="5672" w:type="dxa"/>
            <w:tcBorders>
              <w:left w:val="single" w:sz="2" w:space="0" w:color="auto"/>
            </w:tcBorders>
          </w:tcPr>
          <w:p w:rsidR="00F470AB" w:rsidRPr="00165D13" w:rsidRDefault="00F470AB" w:rsidP="002F1960">
            <w:pPr>
              <w:spacing w:after="0"/>
              <w:rPr>
                <w:rFonts w:ascii="Arial" w:hAnsi="Arial" w:cs="Arial"/>
                <w:color w:val="000000" w:themeColor="text1"/>
              </w:rPr>
            </w:pPr>
          </w:p>
        </w:tc>
      </w:tr>
    </w:tbl>
    <w:p w:rsidR="004B45C9" w:rsidRPr="00165D13" w:rsidRDefault="004B45C9" w:rsidP="004B45C9">
      <w:pPr>
        <w:ind w:left="792"/>
        <w:rPr>
          <w:rFonts w:ascii="Arial" w:hAnsi="Arial" w:cs="Arial"/>
        </w:rPr>
      </w:pPr>
    </w:p>
    <w:p w:rsidR="00065ED8" w:rsidRPr="00165D13" w:rsidRDefault="00065ED8" w:rsidP="004B45C9">
      <w:pPr>
        <w:ind w:left="792"/>
        <w:rPr>
          <w:rFonts w:ascii="Arial" w:hAnsi="Arial" w:cs="Arial"/>
        </w:rPr>
      </w:pPr>
    </w:p>
    <w:p w:rsidR="00065ED8" w:rsidRPr="00165D13" w:rsidRDefault="00065ED8" w:rsidP="004B45C9">
      <w:pPr>
        <w:ind w:left="792"/>
        <w:rPr>
          <w:rFonts w:ascii="Arial" w:hAnsi="Arial" w:cs="Arial"/>
        </w:rPr>
      </w:pPr>
    </w:p>
    <w:p w:rsidR="00065ED8" w:rsidRPr="00165D13" w:rsidRDefault="00065ED8" w:rsidP="004B45C9">
      <w:pPr>
        <w:ind w:left="792"/>
        <w:rPr>
          <w:rFonts w:ascii="Arial" w:hAnsi="Arial" w:cs="Arial"/>
        </w:rPr>
      </w:pPr>
    </w:p>
    <w:p w:rsidR="00FF5B24" w:rsidRPr="00165D13" w:rsidRDefault="001E36C7" w:rsidP="00695A8E">
      <w:pPr>
        <w:pStyle w:val="ListParagraph"/>
        <w:numPr>
          <w:ilvl w:val="1"/>
          <w:numId w:val="5"/>
        </w:numPr>
        <w:jc w:val="both"/>
        <w:rPr>
          <w:rFonts w:ascii="Arial" w:hAnsi="Arial" w:cs="Arial"/>
        </w:rPr>
      </w:pPr>
      <w:r w:rsidRPr="00165D13">
        <w:rPr>
          <w:rFonts w:ascii="Arial" w:hAnsi="Arial" w:cs="Arial"/>
        </w:rPr>
        <w:t>Navesti ko su predviđeni glavni korisnici projekata i programa koji će se finansirati putem javnog konkursa. Ukratko nav</w:t>
      </w:r>
      <w:r w:rsidR="006B441C" w:rsidRPr="00165D13">
        <w:rPr>
          <w:rFonts w:ascii="Arial" w:hAnsi="Arial" w:cs="Arial"/>
        </w:rPr>
        <w:t xml:space="preserve">esti </w:t>
      </w:r>
      <w:r w:rsidRPr="00165D13">
        <w:rPr>
          <w:rFonts w:ascii="Arial" w:hAnsi="Arial" w:cs="Arial"/>
        </w:rPr>
        <w:t xml:space="preserve">glavna obilježja svake grupe korisnika, njihov broj i njihove potrebe na koje projekti i programi treba da odgovore u </w:t>
      </w:r>
      <w:r w:rsidR="00560F47" w:rsidRPr="00165D13">
        <w:rPr>
          <w:rFonts w:ascii="Arial" w:hAnsi="Arial" w:cs="Arial"/>
        </w:rPr>
        <w:t>20</w:t>
      </w:r>
      <w:r w:rsidR="005A1837" w:rsidRPr="00165D13">
        <w:rPr>
          <w:rFonts w:ascii="Arial" w:hAnsi="Arial" w:cs="Arial"/>
        </w:rPr>
        <w:t>22</w:t>
      </w:r>
      <w:r w:rsidR="00560F47" w:rsidRPr="00165D13">
        <w:rPr>
          <w:rFonts w:ascii="Arial" w:hAnsi="Arial" w:cs="Arial"/>
        </w:rPr>
        <w:t>.</w:t>
      </w:r>
      <w:r w:rsidRPr="00165D13">
        <w:rPr>
          <w:rFonts w:ascii="Arial" w:hAnsi="Arial" w:cs="Arial"/>
        </w:rPr>
        <w:t xml:space="preserve"> godini.</w:t>
      </w:r>
    </w:p>
    <w:tbl>
      <w:tblPr>
        <w:tblStyle w:val="TableGrid"/>
        <w:tblW w:w="0" w:type="auto"/>
        <w:tblInd w:w="792" w:type="dxa"/>
        <w:tblLook w:val="04A0" w:firstRow="1" w:lastRow="0" w:firstColumn="1" w:lastColumn="0" w:noHBand="0" w:noVBand="1"/>
      </w:tblPr>
      <w:tblGrid>
        <w:gridCol w:w="13746"/>
      </w:tblGrid>
      <w:tr w:rsidR="00F470AB" w:rsidRPr="00165D13" w:rsidTr="00F470AB">
        <w:tc>
          <w:tcPr>
            <w:tcW w:w="13746" w:type="dxa"/>
            <w:tcBorders>
              <w:top w:val="single" w:sz="18" w:space="0" w:color="auto"/>
            </w:tcBorders>
            <w:shd w:val="clear" w:color="auto" w:fill="F2F2F2" w:themeFill="background1" w:themeFillShade="F2"/>
            <w:tcMar>
              <w:top w:w="57" w:type="dxa"/>
              <w:bottom w:w="57" w:type="dxa"/>
            </w:tcMar>
          </w:tcPr>
          <w:p w:rsidR="00F470AB" w:rsidRPr="00165D13" w:rsidRDefault="00F470AB" w:rsidP="00F470AB">
            <w:pPr>
              <w:spacing w:after="0"/>
              <w:rPr>
                <w:rFonts w:ascii="Arial" w:hAnsi="Arial" w:cs="Arial"/>
              </w:rPr>
            </w:pPr>
            <w:r w:rsidRPr="00165D13">
              <w:rPr>
                <w:rFonts w:ascii="Arial" w:hAnsi="Arial" w:cs="Arial"/>
              </w:rPr>
              <w:t>Opis glavnih grupa korisnika, njihov broj i potrebe</w:t>
            </w:r>
          </w:p>
        </w:tc>
      </w:tr>
      <w:tr w:rsidR="00F470AB" w:rsidRPr="00165D13" w:rsidTr="00F470AB">
        <w:tc>
          <w:tcPr>
            <w:tcW w:w="13746" w:type="dxa"/>
            <w:tcMar>
              <w:top w:w="57" w:type="dxa"/>
              <w:bottom w:w="57" w:type="dxa"/>
            </w:tcMar>
          </w:tcPr>
          <w:p w:rsidR="00CF7B9B" w:rsidRPr="00CF7B9B" w:rsidRDefault="00CF7B9B" w:rsidP="00CF7B9B">
            <w:pPr>
              <w:spacing w:after="0"/>
              <w:jc w:val="both"/>
              <w:rPr>
                <w:rFonts w:ascii="Arial" w:hAnsi="Arial" w:cs="Arial"/>
              </w:rPr>
            </w:pPr>
            <w:r>
              <w:rPr>
                <w:rFonts w:ascii="Arial" w:hAnsi="Arial" w:cs="Arial"/>
                <w:color w:val="000000" w:themeColor="text1"/>
              </w:rPr>
              <w:lastRenderedPageBreak/>
              <w:t>-</w:t>
            </w:r>
            <w:r w:rsidR="004F3B38">
              <w:rPr>
                <w:rFonts w:ascii="Arial" w:hAnsi="Arial" w:cs="Arial"/>
                <w:color w:val="000000" w:themeColor="text1"/>
              </w:rPr>
              <w:t xml:space="preserve"> Ž</w:t>
            </w:r>
            <w:r w:rsidRPr="00CF7B9B">
              <w:rPr>
                <w:rFonts w:ascii="Arial" w:hAnsi="Arial" w:cs="Arial"/>
                <w:color w:val="000000" w:themeColor="text1"/>
              </w:rPr>
              <w:t xml:space="preserve">rtve porodičnog i rodno zasnovanog nasilja </w:t>
            </w:r>
          </w:p>
          <w:p w:rsidR="00CF7B9B" w:rsidRPr="00921216" w:rsidRDefault="00CF7B9B" w:rsidP="00AB447A">
            <w:pPr>
              <w:spacing w:after="0"/>
              <w:rPr>
                <w:rFonts w:ascii="Arial" w:hAnsi="Arial" w:cs="Arial"/>
              </w:rPr>
            </w:pPr>
            <w:r>
              <w:rPr>
                <w:rFonts w:ascii="Arial" w:hAnsi="Arial" w:cs="Arial"/>
              </w:rPr>
              <w:t xml:space="preserve">- </w:t>
            </w:r>
            <w:r w:rsidRPr="00921216">
              <w:rPr>
                <w:rFonts w:ascii="Arial" w:hAnsi="Arial" w:cs="Arial"/>
              </w:rPr>
              <w:t xml:space="preserve">Šira javnost – građani Crne Gore, </w:t>
            </w:r>
          </w:p>
          <w:p w:rsidR="005B3171" w:rsidRPr="00AB447A" w:rsidRDefault="00CF7B9B" w:rsidP="00CF7B9B">
            <w:pPr>
              <w:spacing w:after="0"/>
              <w:jc w:val="both"/>
              <w:rPr>
                <w:rFonts w:ascii="Arial" w:hAnsi="Arial" w:cs="Arial"/>
                <w:color w:val="000000" w:themeColor="text1"/>
              </w:rPr>
            </w:pPr>
            <w:r>
              <w:rPr>
                <w:rFonts w:ascii="Arial" w:hAnsi="Arial" w:cs="Arial"/>
              </w:rPr>
              <w:t xml:space="preserve">- Policijski službenici radno angažovani po liniji rada suzbijanja </w:t>
            </w:r>
            <w:r w:rsidR="00AB447A">
              <w:rPr>
                <w:rFonts w:ascii="Arial" w:hAnsi="Arial" w:cs="Arial"/>
              </w:rPr>
              <w:t>nasilja u porodici</w:t>
            </w:r>
          </w:p>
        </w:tc>
      </w:tr>
    </w:tbl>
    <w:p w:rsidR="00F470AB" w:rsidRPr="00165D13" w:rsidRDefault="00F470AB" w:rsidP="00F470AB">
      <w:pPr>
        <w:ind w:left="792"/>
        <w:rPr>
          <w:rFonts w:ascii="Arial" w:hAnsi="Arial" w:cs="Arial"/>
        </w:rPr>
      </w:pPr>
    </w:p>
    <w:p w:rsidR="00D170E4" w:rsidRPr="00165D13" w:rsidRDefault="00D170E4" w:rsidP="00D170E4">
      <w:pPr>
        <w:pStyle w:val="ListParagraph"/>
        <w:ind w:left="792"/>
        <w:rPr>
          <w:rFonts w:ascii="Arial" w:hAnsi="Arial" w:cs="Arial"/>
        </w:rPr>
      </w:pPr>
    </w:p>
    <w:p w:rsidR="00065ED8" w:rsidRPr="00165D13" w:rsidRDefault="00065ED8" w:rsidP="005A1837">
      <w:pPr>
        <w:rPr>
          <w:rFonts w:ascii="Arial" w:hAnsi="Arial" w:cs="Arial"/>
        </w:rPr>
      </w:pPr>
    </w:p>
    <w:p w:rsidR="00065ED8" w:rsidRPr="00165D13" w:rsidRDefault="00065ED8" w:rsidP="00D170E4">
      <w:pPr>
        <w:pStyle w:val="ListParagraph"/>
        <w:ind w:left="792"/>
        <w:rPr>
          <w:rFonts w:ascii="Arial" w:hAnsi="Arial" w:cs="Arial"/>
        </w:rPr>
      </w:pPr>
    </w:p>
    <w:p w:rsidR="00FF5B24" w:rsidRPr="00165D13" w:rsidRDefault="001E36C7" w:rsidP="001E36C7">
      <w:pPr>
        <w:pStyle w:val="ListParagraph"/>
        <w:numPr>
          <w:ilvl w:val="1"/>
          <w:numId w:val="5"/>
        </w:numPr>
        <w:rPr>
          <w:rFonts w:ascii="Arial" w:hAnsi="Arial" w:cs="Arial"/>
        </w:rPr>
      </w:pPr>
      <w:r w:rsidRPr="00165D13">
        <w:rPr>
          <w:rFonts w:ascii="Arial" w:hAnsi="Arial" w:cs="Arial"/>
        </w:rPr>
        <w:t>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783"/>
        <w:gridCol w:w="6737"/>
      </w:tblGrid>
      <w:tr w:rsidR="00F470AB" w:rsidRPr="00165D13" w:rsidTr="00F2723F">
        <w:tc>
          <w:tcPr>
            <w:tcW w:w="13520" w:type="dxa"/>
            <w:gridSpan w:val="2"/>
            <w:tcBorders>
              <w:top w:val="single" w:sz="18" w:space="0" w:color="auto"/>
              <w:bottom w:val="single" w:sz="2" w:space="0" w:color="auto"/>
            </w:tcBorders>
            <w:shd w:val="clear" w:color="auto" w:fill="F2F2F2" w:themeFill="background1" w:themeFillShade="F2"/>
            <w:tcMar>
              <w:top w:w="57" w:type="dxa"/>
              <w:bottom w:w="57" w:type="dxa"/>
            </w:tcMar>
          </w:tcPr>
          <w:p w:rsidR="00F470AB" w:rsidRPr="00165D13" w:rsidRDefault="00F470AB" w:rsidP="00F470AB">
            <w:pPr>
              <w:spacing w:after="0"/>
              <w:jc w:val="center"/>
              <w:rPr>
                <w:rFonts w:ascii="Arial" w:hAnsi="Arial" w:cs="Arial"/>
              </w:rPr>
            </w:pPr>
            <w:r w:rsidRPr="00165D13">
              <w:rPr>
                <w:rFonts w:ascii="Arial" w:hAnsi="Arial" w:cs="Arial"/>
              </w:rPr>
              <w:t>Očekivani broj projekata koji se planira finansirati / broj ugovora koje se planira zaključiti s NVO</w:t>
            </w:r>
          </w:p>
        </w:tc>
      </w:tr>
      <w:tr w:rsidR="00F470AB" w:rsidRPr="00165D13" w:rsidTr="00F2723F">
        <w:tc>
          <w:tcPr>
            <w:tcW w:w="6783" w:type="dxa"/>
            <w:tcBorders>
              <w:top w:val="single" w:sz="2" w:space="0" w:color="auto"/>
            </w:tcBorders>
            <w:shd w:val="clear" w:color="auto" w:fill="auto"/>
            <w:tcMar>
              <w:top w:w="57" w:type="dxa"/>
              <w:bottom w:w="57" w:type="dxa"/>
            </w:tcMar>
          </w:tcPr>
          <w:p w:rsidR="00F470AB" w:rsidRPr="00165D13" w:rsidRDefault="00AB447A" w:rsidP="00B33C20">
            <w:pPr>
              <w:spacing w:after="0"/>
              <w:rPr>
                <w:rFonts w:ascii="Arial" w:hAnsi="Arial" w:cs="Arial"/>
                <w:color w:val="000000" w:themeColor="text1"/>
                <w:highlight w:val="yellow"/>
              </w:rPr>
            </w:pPr>
            <w:r>
              <w:rPr>
                <w:rFonts w:ascii="Arial" w:hAnsi="Arial" w:cs="Arial"/>
                <w:color w:val="000000" w:themeColor="text1"/>
              </w:rPr>
              <w:t>„Nulta tolerancija na nasilje</w:t>
            </w:r>
            <w:r w:rsidR="004F3B38">
              <w:rPr>
                <w:rFonts w:ascii="Arial" w:hAnsi="Arial" w:cs="Arial"/>
                <w:color w:val="000000" w:themeColor="text1"/>
              </w:rPr>
              <w:t xml:space="preserve"> u porodici</w:t>
            </w:r>
            <w:r>
              <w:rPr>
                <w:rFonts w:ascii="Arial" w:hAnsi="Arial" w:cs="Arial"/>
                <w:color w:val="000000" w:themeColor="text1"/>
              </w:rPr>
              <w:t>“ tri (3)</w:t>
            </w:r>
          </w:p>
        </w:tc>
        <w:tc>
          <w:tcPr>
            <w:tcW w:w="6737" w:type="dxa"/>
            <w:tcBorders>
              <w:top w:val="single" w:sz="2" w:space="0" w:color="auto"/>
            </w:tcBorders>
            <w:shd w:val="clear" w:color="auto" w:fill="auto"/>
            <w:tcMar>
              <w:top w:w="57" w:type="dxa"/>
              <w:bottom w:w="57" w:type="dxa"/>
            </w:tcMar>
          </w:tcPr>
          <w:p w:rsidR="00F470AB" w:rsidRPr="00165D13" w:rsidRDefault="00F470AB" w:rsidP="00916AEF">
            <w:pPr>
              <w:spacing w:after="0"/>
              <w:jc w:val="center"/>
              <w:rPr>
                <w:rFonts w:ascii="Arial" w:hAnsi="Arial" w:cs="Arial"/>
                <w:color w:val="000000" w:themeColor="text1"/>
              </w:rPr>
            </w:pPr>
          </w:p>
        </w:tc>
      </w:tr>
    </w:tbl>
    <w:p w:rsidR="00F470AB" w:rsidRPr="00165D13" w:rsidRDefault="00F470AB" w:rsidP="00F470AB">
      <w:pPr>
        <w:ind w:left="792"/>
        <w:rPr>
          <w:rFonts w:ascii="Arial" w:hAnsi="Arial" w:cs="Arial"/>
        </w:rPr>
      </w:pPr>
    </w:p>
    <w:p w:rsidR="00FF5B24" w:rsidRPr="00165D13" w:rsidRDefault="001E36C7" w:rsidP="00B36C88">
      <w:pPr>
        <w:pStyle w:val="ListParagraph"/>
        <w:numPr>
          <w:ilvl w:val="1"/>
          <w:numId w:val="5"/>
        </w:numPr>
        <w:jc w:val="both"/>
        <w:rPr>
          <w:rFonts w:ascii="Arial" w:hAnsi="Arial" w:cs="Arial"/>
        </w:rPr>
      </w:pPr>
      <w:r w:rsidRPr="00165D13">
        <w:rPr>
          <w:rFonts w:ascii="Arial" w:hAnsi="Arial" w:cs="Arial"/>
        </w:rPr>
        <w:t>Navesti najviši i najniži iznosi finansijske podrške koju će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767"/>
        <w:gridCol w:w="6753"/>
      </w:tblGrid>
      <w:tr w:rsidR="00B215A4" w:rsidRPr="00165D13" w:rsidTr="00176412">
        <w:trPr>
          <w:trHeight w:val="372"/>
        </w:trPr>
        <w:tc>
          <w:tcPr>
            <w:tcW w:w="13520" w:type="dxa"/>
            <w:gridSpan w:val="2"/>
            <w:tcBorders>
              <w:top w:val="single" w:sz="18" w:space="0" w:color="auto"/>
            </w:tcBorders>
            <w:shd w:val="clear" w:color="auto" w:fill="F2F2F2" w:themeFill="background1" w:themeFillShade="F2"/>
          </w:tcPr>
          <w:p w:rsidR="00B215A4" w:rsidRPr="00165D13" w:rsidRDefault="00B215A4" w:rsidP="009A743C">
            <w:pPr>
              <w:spacing w:after="0"/>
              <w:rPr>
                <w:rFonts w:ascii="Arial" w:hAnsi="Arial" w:cs="Arial"/>
              </w:rPr>
            </w:pPr>
            <w:r w:rsidRPr="00165D13">
              <w:rPr>
                <w:rFonts w:ascii="Arial" w:hAnsi="Arial" w:cs="Arial"/>
              </w:rPr>
              <w:t>Naziv javnog konkursa:</w:t>
            </w:r>
            <w:r w:rsidR="00176412" w:rsidRPr="00165D13">
              <w:rPr>
                <w:rFonts w:ascii="Arial" w:hAnsi="Arial" w:cs="Arial"/>
              </w:rPr>
              <w:t xml:space="preserve"> </w:t>
            </w:r>
            <w:r w:rsidR="00AB447A">
              <w:rPr>
                <w:rFonts w:ascii="Arial" w:hAnsi="Arial" w:cs="Arial"/>
                <w:color w:val="000000" w:themeColor="text1"/>
              </w:rPr>
              <w:t>„Nulta tolerancija na nasilje</w:t>
            </w:r>
            <w:r w:rsidR="004F3B38">
              <w:rPr>
                <w:rFonts w:ascii="Arial" w:hAnsi="Arial" w:cs="Arial"/>
                <w:color w:val="000000" w:themeColor="text1"/>
              </w:rPr>
              <w:t xml:space="preserve"> u porodici</w:t>
            </w:r>
            <w:r w:rsidR="00AB447A">
              <w:rPr>
                <w:rFonts w:ascii="Arial" w:hAnsi="Arial" w:cs="Arial"/>
                <w:color w:val="000000" w:themeColor="text1"/>
              </w:rPr>
              <w:t>“</w:t>
            </w:r>
          </w:p>
        </w:tc>
      </w:tr>
      <w:tr w:rsidR="00B215A4" w:rsidRPr="00165D13" w:rsidTr="00176412">
        <w:tc>
          <w:tcPr>
            <w:tcW w:w="6767" w:type="dxa"/>
          </w:tcPr>
          <w:p w:rsidR="00B215A4" w:rsidRPr="00165D13" w:rsidRDefault="00AB447A" w:rsidP="00B215A4">
            <w:pPr>
              <w:spacing w:after="0"/>
              <w:rPr>
                <w:rFonts w:ascii="Arial" w:hAnsi="Arial" w:cs="Arial"/>
                <w:color w:val="000000" w:themeColor="text1"/>
              </w:rPr>
            </w:pPr>
            <w:r w:rsidRPr="00671012">
              <w:rPr>
                <w:rFonts w:ascii="Arial" w:hAnsi="Arial" w:cs="Arial"/>
              </w:rPr>
              <w:t xml:space="preserve">Najniži iznos finansijske podrške koju će biti moguće ostvariti na osnovu javnog konkursa: </w:t>
            </w:r>
            <w:r w:rsidRPr="00D4765A">
              <w:rPr>
                <w:rFonts w:ascii="Arial" w:hAnsi="Arial" w:cs="Arial"/>
              </w:rPr>
              <w:t>5</w:t>
            </w:r>
            <w:r w:rsidR="00DB4FDD">
              <w:rPr>
                <w:rFonts w:ascii="Arial" w:hAnsi="Arial" w:cs="Arial"/>
              </w:rPr>
              <w:t xml:space="preserve"> </w:t>
            </w:r>
            <w:r w:rsidRPr="00D4765A">
              <w:rPr>
                <w:rFonts w:ascii="Arial" w:hAnsi="Arial" w:cs="Arial"/>
              </w:rPr>
              <w:t>000 EURA</w:t>
            </w:r>
          </w:p>
        </w:tc>
        <w:tc>
          <w:tcPr>
            <w:tcW w:w="6753" w:type="dxa"/>
            <w:tcMar>
              <w:top w:w="57" w:type="dxa"/>
              <w:bottom w:w="57" w:type="dxa"/>
            </w:tcMar>
          </w:tcPr>
          <w:p w:rsidR="00B215A4" w:rsidRPr="00165D13" w:rsidRDefault="00AB447A" w:rsidP="00FF48C0">
            <w:pPr>
              <w:spacing w:after="0"/>
              <w:rPr>
                <w:rFonts w:ascii="Arial" w:hAnsi="Arial" w:cs="Arial"/>
                <w:color w:val="000000" w:themeColor="text1"/>
              </w:rPr>
            </w:pPr>
            <w:r w:rsidRPr="00671012">
              <w:rPr>
                <w:rFonts w:ascii="Arial" w:hAnsi="Arial" w:cs="Arial"/>
              </w:rPr>
              <w:t>Najviši iznos finansijske podrške koju će biti moguće ostvariti na osnovu javnog konkursa:   8</w:t>
            </w:r>
            <w:r w:rsidR="00DB4FDD">
              <w:rPr>
                <w:rFonts w:ascii="Arial" w:hAnsi="Arial" w:cs="Arial"/>
              </w:rPr>
              <w:t xml:space="preserve"> </w:t>
            </w:r>
            <w:r w:rsidRPr="00671012">
              <w:rPr>
                <w:rFonts w:ascii="Arial" w:hAnsi="Arial" w:cs="Arial"/>
              </w:rPr>
              <w:t>000  EURA</w:t>
            </w:r>
          </w:p>
        </w:tc>
      </w:tr>
    </w:tbl>
    <w:p w:rsidR="00EE3ADD" w:rsidRPr="00165D13" w:rsidRDefault="00EE3ADD" w:rsidP="00EE3ADD">
      <w:pPr>
        <w:ind w:left="426" w:hanging="426"/>
        <w:rPr>
          <w:rFonts w:ascii="Arial" w:hAnsi="Arial" w:cs="Arial"/>
        </w:rPr>
      </w:pPr>
    </w:p>
    <w:p w:rsidR="00FF5B24" w:rsidRPr="00165D13" w:rsidRDefault="00EE3ADD" w:rsidP="00EE3ADD">
      <w:pPr>
        <w:ind w:left="426"/>
        <w:rPr>
          <w:rFonts w:ascii="Arial" w:hAnsi="Arial" w:cs="Arial"/>
          <w:b/>
          <w:i/>
        </w:rPr>
      </w:pPr>
      <w:r w:rsidRPr="00165D13">
        <w:rPr>
          <w:rFonts w:ascii="Arial" w:hAnsi="Arial" w:cs="Arial"/>
          <w:b/>
        </w:rPr>
        <w:t>NAPOMENA:</w:t>
      </w:r>
      <w:r w:rsidRPr="00165D13">
        <w:rPr>
          <w:rFonts w:ascii="Arial" w:hAnsi="Arial" w:cs="Arial"/>
        </w:rPr>
        <w:t xml:space="preserve"> stavom 4 člana 32ž Zakona o NVO, definisano je</w:t>
      </w:r>
      <w:r w:rsidR="0030296C" w:rsidRPr="00165D13">
        <w:rPr>
          <w:rFonts w:ascii="Arial" w:hAnsi="Arial" w:cs="Arial"/>
        </w:rPr>
        <w:t>:</w:t>
      </w:r>
      <w:r w:rsidRPr="00165D13">
        <w:rPr>
          <w:rFonts w:ascii="Arial" w:hAnsi="Arial" w:cs="Arial"/>
        </w:rPr>
        <w:t xml:space="preserve"> </w:t>
      </w:r>
      <w:r w:rsidR="0030296C" w:rsidRPr="00165D13">
        <w:rPr>
          <w:rFonts w:ascii="Arial" w:hAnsi="Arial" w:cs="Arial"/>
          <w:b/>
          <w:i/>
        </w:rPr>
        <w:t>“</w:t>
      </w:r>
      <w:r w:rsidRPr="00165D13">
        <w:rPr>
          <w:rFonts w:ascii="Arial" w:hAnsi="Arial" w:cs="Arial"/>
          <w:b/>
          <w:i/>
        </w:rPr>
        <w:t xml:space="preserve">Ukupan iznos sredstava koja se na osnovu javnog konkursa mogu dodijeliti nevladinoj organizaciji za finansiranje </w:t>
      </w:r>
      <w:r w:rsidR="0030296C" w:rsidRPr="00165D13">
        <w:rPr>
          <w:rFonts w:ascii="Arial" w:hAnsi="Arial" w:cs="Arial"/>
          <w:b/>
          <w:i/>
        </w:rPr>
        <w:t>p</w:t>
      </w:r>
      <w:r w:rsidRPr="00165D13">
        <w:rPr>
          <w:rFonts w:ascii="Arial" w:hAnsi="Arial" w:cs="Arial"/>
          <w:b/>
          <w:i/>
        </w:rPr>
        <w:t>rojekta, odnosno programa, ne može preći 20% od ukupno opredijeljenih sredstava koja se raspodjeljuju na osnovu tog konkursa.</w:t>
      </w:r>
      <w:r w:rsidR="0030296C" w:rsidRPr="00165D13">
        <w:rPr>
          <w:rFonts w:ascii="Arial" w:hAnsi="Arial" w:cs="Arial"/>
          <w:b/>
          <w:i/>
        </w:rPr>
        <w:t>”</w:t>
      </w:r>
      <w:r w:rsidRPr="00165D13">
        <w:rPr>
          <w:rFonts w:ascii="Arial" w:hAnsi="Arial" w:cs="Arial"/>
          <w:b/>
          <w:i/>
        </w:rPr>
        <w:t xml:space="preserve"> </w:t>
      </w:r>
    </w:p>
    <w:p w:rsidR="0030296C" w:rsidRPr="00165D13" w:rsidRDefault="0030296C" w:rsidP="00EE3ADD">
      <w:pPr>
        <w:ind w:left="426"/>
        <w:rPr>
          <w:rFonts w:ascii="Arial" w:hAnsi="Arial" w:cs="Arial"/>
        </w:rPr>
      </w:pPr>
    </w:p>
    <w:p w:rsidR="00FF5B24" w:rsidRPr="00165D13" w:rsidRDefault="001E36C7" w:rsidP="001E36C7">
      <w:pPr>
        <w:pStyle w:val="ListParagraph"/>
        <w:numPr>
          <w:ilvl w:val="0"/>
          <w:numId w:val="5"/>
        </w:numPr>
        <w:rPr>
          <w:rFonts w:ascii="Arial" w:hAnsi="Arial" w:cs="Arial"/>
          <w:b/>
        </w:rPr>
      </w:pPr>
      <w:r w:rsidRPr="00165D13">
        <w:rPr>
          <w:rFonts w:ascii="Arial" w:hAnsi="Arial" w:cs="Arial"/>
          <w:b/>
        </w:rPr>
        <w:t>KONSULTACIJE SA ZAINTERESOVANIM NEVLADINIM ORGANIZAICJAMA</w:t>
      </w:r>
    </w:p>
    <w:p w:rsidR="00FF5B24" w:rsidRPr="00165D13" w:rsidRDefault="001E36C7" w:rsidP="00B36C88">
      <w:pPr>
        <w:pStyle w:val="ListParagraph"/>
        <w:numPr>
          <w:ilvl w:val="1"/>
          <w:numId w:val="5"/>
        </w:numPr>
        <w:jc w:val="both"/>
        <w:rPr>
          <w:rFonts w:ascii="Arial" w:hAnsi="Arial" w:cs="Arial"/>
        </w:rPr>
      </w:pPr>
      <w:r w:rsidRPr="00165D13">
        <w:rPr>
          <w:rFonts w:ascii="Arial" w:hAnsi="Arial" w:cs="Arial"/>
        </w:rPr>
        <w:t xml:space="preserve">Navesti na koji način je u skladu sa </w:t>
      </w:r>
      <w:r w:rsidR="00FC7A86" w:rsidRPr="00165D13">
        <w:rPr>
          <w:rFonts w:ascii="Arial" w:hAnsi="Arial" w:cs="Arial"/>
        </w:rPr>
        <w:t xml:space="preserve">važećim propisima </w:t>
      </w:r>
      <w:r w:rsidRPr="00165D13">
        <w:rPr>
          <w:rFonts w:ascii="Arial" w:hAnsi="Arial" w:cs="Arial"/>
        </w:rPr>
        <w:t>obavljen proces konsultovanja NVO u procesu pripreme sektorske analize.</w:t>
      </w:r>
    </w:p>
    <w:tbl>
      <w:tblPr>
        <w:tblStyle w:val="TableGrid"/>
        <w:tblW w:w="0" w:type="auto"/>
        <w:tblInd w:w="792" w:type="dxa"/>
        <w:tblLook w:val="04A0" w:firstRow="1" w:lastRow="0" w:firstColumn="1" w:lastColumn="0" w:noHBand="0" w:noVBand="1"/>
      </w:tblPr>
      <w:tblGrid>
        <w:gridCol w:w="4505"/>
        <w:gridCol w:w="4504"/>
        <w:gridCol w:w="4511"/>
      </w:tblGrid>
      <w:tr w:rsidR="00893D37" w:rsidRPr="00165D13" w:rsidTr="00AB447A">
        <w:tc>
          <w:tcPr>
            <w:tcW w:w="4505" w:type="dxa"/>
            <w:tcBorders>
              <w:top w:val="single" w:sz="18" w:space="0" w:color="auto"/>
            </w:tcBorders>
            <w:shd w:val="clear" w:color="auto" w:fill="F2F2F2" w:themeFill="background1" w:themeFillShade="F2"/>
            <w:tcMar>
              <w:top w:w="57" w:type="dxa"/>
              <w:bottom w:w="57" w:type="dxa"/>
            </w:tcMar>
          </w:tcPr>
          <w:p w:rsidR="00893D37" w:rsidRPr="00165D13" w:rsidRDefault="00893D37" w:rsidP="002F1960">
            <w:pPr>
              <w:spacing w:after="0"/>
              <w:rPr>
                <w:rFonts w:ascii="Arial" w:hAnsi="Arial" w:cs="Arial"/>
              </w:rPr>
            </w:pPr>
            <w:r w:rsidRPr="00165D13">
              <w:rPr>
                <w:rFonts w:ascii="Arial" w:hAnsi="Arial" w:cs="Arial"/>
              </w:rPr>
              <w:lastRenderedPageBreak/>
              <w:t>Metoda konsultacija (npr. web, email, konsultativni sastanak, itd.)</w:t>
            </w:r>
          </w:p>
        </w:tc>
        <w:tc>
          <w:tcPr>
            <w:tcW w:w="4504" w:type="dxa"/>
            <w:tcBorders>
              <w:top w:val="single" w:sz="18" w:space="0" w:color="auto"/>
              <w:right w:val="single" w:sz="2" w:space="0" w:color="auto"/>
            </w:tcBorders>
            <w:shd w:val="clear" w:color="auto" w:fill="F2F2F2" w:themeFill="background1" w:themeFillShade="F2"/>
            <w:tcMar>
              <w:top w:w="57" w:type="dxa"/>
              <w:bottom w:w="57" w:type="dxa"/>
            </w:tcMar>
          </w:tcPr>
          <w:p w:rsidR="00893D37" w:rsidRPr="00165D13" w:rsidRDefault="00893D37" w:rsidP="002F1960">
            <w:pPr>
              <w:spacing w:after="0"/>
              <w:rPr>
                <w:rFonts w:ascii="Arial" w:hAnsi="Arial" w:cs="Arial"/>
              </w:rPr>
            </w:pPr>
            <w:r w:rsidRPr="00165D13">
              <w:rPr>
                <w:rFonts w:ascii="Arial" w:hAnsi="Arial" w:cs="Arial"/>
              </w:rPr>
              <w:t>Datumi sprovedenih konsultacija</w:t>
            </w:r>
          </w:p>
        </w:tc>
        <w:tc>
          <w:tcPr>
            <w:tcW w:w="4511" w:type="dxa"/>
            <w:tcBorders>
              <w:top w:val="single" w:sz="18" w:space="0" w:color="auto"/>
              <w:left w:val="single" w:sz="2" w:space="0" w:color="auto"/>
            </w:tcBorders>
            <w:shd w:val="clear" w:color="auto" w:fill="F2F2F2" w:themeFill="background1" w:themeFillShade="F2"/>
          </w:tcPr>
          <w:p w:rsidR="00893D37" w:rsidRPr="00165D13" w:rsidRDefault="00893D37" w:rsidP="002F1960">
            <w:pPr>
              <w:spacing w:after="0"/>
              <w:rPr>
                <w:rFonts w:ascii="Arial" w:hAnsi="Arial" w:cs="Arial"/>
              </w:rPr>
            </w:pPr>
            <w:r w:rsidRPr="00165D13">
              <w:rPr>
                <w:rFonts w:ascii="Arial" w:hAnsi="Arial" w:cs="Arial"/>
              </w:rPr>
              <w:t>Naziv  NVO koj</w:t>
            </w:r>
            <w:r w:rsidR="007F6C61" w:rsidRPr="00165D13">
              <w:rPr>
                <w:rFonts w:ascii="Arial" w:hAnsi="Arial" w:cs="Arial"/>
              </w:rPr>
              <w:t>e</w:t>
            </w:r>
            <w:r w:rsidRPr="00165D13">
              <w:rPr>
                <w:rFonts w:ascii="Arial" w:hAnsi="Arial" w:cs="Arial"/>
              </w:rPr>
              <w:t xml:space="preserve"> su učestvoval</w:t>
            </w:r>
            <w:r w:rsidR="007F6C61" w:rsidRPr="00165D13">
              <w:rPr>
                <w:rFonts w:ascii="Arial" w:hAnsi="Arial" w:cs="Arial"/>
              </w:rPr>
              <w:t>e</w:t>
            </w:r>
            <w:r w:rsidRPr="00165D13">
              <w:rPr>
                <w:rFonts w:ascii="Arial" w:hAnsi="Arial" w:cs="Arial"/>
              </w:rPr>
              <w:t xml:space="preserve"> u konsultacijama</w:t>
            </w:r>
          </w:p>
        </w:tc>
      </w:tr>
      <w:tr w:rsidR="00893D37" w:rsidRPr="00165D13" w:rsidTr="00AB447A">
        <w:tc>
          <w:tcPr>
            <w:tcW w:w="4505" w:type="dxa"/>
            <w:tcMar>
              <w:top w:w="57" w:type="dxa"/>
              <w:bottom w:w="57" w:type="dxa"/>
            </w:tcMar>
          </w:tcPr>
          <w:p w:rsidR="00893D37" w:rsidRPr="00165D13" w:rsidRDefault="00893D37" w:rsidP="002F1960">
            <w:pPr>
              <w:spacing w:after="0"/>
              <w:rPr>
                <w:rFonts w:ascii="Arial" w:hAnsi="Arial" w:cs="Arial"/>
              </w:rPr>
            </w:pPr>
          </w:p>
        </w:tc>
        <w:tc>
          <w:tcPr>
            <w:tcW w:w="4504" w:type="dxa"/>
            <w:tcBorders>
              <w:right w:val="single" w:sz="2" w:space="0" w:color="auto"/>
            </w:tcBorders>
            <w:tcMar>
              <w:top w:w="57" w:type="dxa"/>
              <w:bottom w:w="57" w:type="dxa"/>
            </w:tcMar>
          </w:tcPr>
          <w:p w:rsidR="00893D37" w:rsidRPr="00165D13" w:rsidRDefault="00893D37" w:rsidP="00C440FF">
            <w:pPr>
              <w:spacing w:after="0"/>
              <w:rPr>
                <w:rFonts w:ascii="Arial" w:hAnsi="Arial" w:cs="Arial"/>
              </w:rPr>
            </w:pPr>
          </w:p>
        </w:tc>
        <w:tc>
          <w:tcPr>
            <w:tcW w:w="4511" w:type="dxa"/>
            <w:tcBorders>
              <w:left w:val="single" w:sz="2" w:space="0" w:color="auto"/>
            </w:tcBorders>
          </w:tcPr>
          <w:p w:rsidR="00893D37" w:rsidRPr="00165D13" w:rsidRDefault="00893D37" w:rsidP="00D11CC9">
            <w:pPr>
              <w:spacing w:after="0"/>
              <w:jc w:val="center"/>
              <w:rPr>
                <w:rFonts w:ascii="Arial" w:hAnsi="Arial" w:cs="Arial"/>
              </w:rPr>
            </w:pPr>
          </w:p>
        </w:tc>
      </w:tr>
      <w:tr w:rsidR="00893D37" w:rsidRPr="00165D13" w:rsidTr="00AB447A">
        <w:tc>
          <w:tcPr>
            <w:tcW w:w="4505" w:type="dxa"/>
            <w:tcMar>
              <w:top w:w="57" w:type="dxa"/>
              <w:bottom w:w="57" w:type="dxa"/>
            </w:tcMar>
          </w:tcPr>
          <w:p w:rsidR="00893D37" w:rsidRPr="00165D13" w:rsidRDefault="00893D37" w:rsidP="002F1960">
            <w:pPr>
              <w:spacing w:after="0"/>
              <w:rPr>
                <w:rFonts w:ascii="Arial" w:hAnsi="Arial" w:cs="Arial"/>
              </w:rPr>
            </w:pPr>
          </w:p>
        </w:tc>
        <w:tc>
          <w:tcPr>
            <w:tcW w:w="4504" w:type="dxa"/>
            <w:tcBorders>
              <w:right w:val="single" w:sz="2" w:space="0" w:color="auto"/>
            </w:tcBorders>
            <w:tcMar>
              <w:top w:w="57" w:type="dxa"/>
              <w:bottom w:w="57" w:type="dxa"/>
            </w:tcMar>
          </w:tcPr>
          <w:p w:rsidR="00893D37" w:rsidRPr="00165D13" w:rsidRDefault="00893D37" w:rsidP="002F1960">
            <w:pPr>
              <w:spacing w:after="0"/>
              <w:rPr>
                <w:rFonts w:ascii="Arial" w:hAnsi="Arial" w:cs="Arial"/>
              </w:rPr>
            </w:pPr>
          </w:p>
        </w:tc>
        <w:tc>
          <w:tcPr>
            <w:tcW w:w="4511" w:type="dxa"/>
            <w:tcBorders>
              <w:left w:val="single" w:sz="2" w:space="0" w:color="auto"/>
            </w:tcBorders>
          </w:tcPr>
          <w:p w:rsidR="00893D37" w:rsidRPr="00165D13" w:rsidRDefault="00893D37" w:rsidP="002F1960">
            <w:pPr>
              <w:spacing w:after="0"/>
              <w:rPr>
                <w:rFonts w:ascii="Arial" w:hAnsi="Arial" w:cs="Arial"/>
              </w:rPr>
            </w:pPr>
          </w:p>
        </w:tc>
      </w:tr>
    </w:tbl>
    <w:p w:rsidR="00D170E4" w:rsidRPr="00165D13" w:rsidRDefault="00D170E4" w:rsidP="00FF5B24">
      <w:pPr>
        <w:rPr>
          <w:rFonts w:ascii="Arial" w:hAnsi="Arial" w:cs="Arial"/>
        </w:rPr>
      </w:pPr>
    </w:p>
    <w:p w:rsidR="005A1837" w:rsidRPr="00165D13" w:rsidRDefault="005A1837" w:rsidP="00FF5B24">
      <w:pPr>
        <w:rPr>
          <w:rFonts w:ascii="Arial" w:hAnsi="Arial" w:cs="Arial"/>
        </w:rPr>
      </w:pPr>
    </w:p>
    <w:p w:rsidR="00FF5B24" w:rsidRPr="00165D13" w:rsidRDefault="001E36C7" w:rsidP="00F47631">
      <w:pPr>
        <w:pStyle w:val="ListParagraph"/>
        <w:numPr>
          <w:ilvl w:val="0"/>
          <w:numId w:val="5"/>
        </w:numPr>
        <w:jc w:val="both"/>
        <w:rPr>
          <w:rFonts w:ascii="Arial" w:hAnsi="Arial" w:cs="Arial"/>
          <w:b/>
        </w:rPr>
      </w:pPr>
      <w:r w:rsidRPr="00165D13">
        <w:rPr>
          <w:rFonts w:ascii="Arial" w:hAnsi="Arial" w:cs="Arial"/>
          <w:b/>
        </w:rPr>
        <w:t>KAPACITETI ZA SPROVOĐENJE JAVNOG KONKURSA</w:t>
      </w:r>
    </w:p>
    <w:p w:rsidR="001E36C7" w:rsidRPr="00165D13" w:rsidRDefault="001E36C7" w:rsidP="00F47631">
      <w:pPr>
        <w:pStyle w:val="ListParagraph"/>
        <w:numPr>
          <w:ilvl w:val="1"/>
          <w:numId w:val="5"/>
        </w:numPr>
        <w:jc w:val="both"/>
        <w:rPr>
          <w:rFonts w:ascii="Arial" w:hAnsi="Arial" w:cs="Arial"/>
        </w:rPr>
      </w:pPr>
      <w:r w:rsidRPr="00165D13">
        <w:rPr>
          <w:rFonts w:ascii="Arial" w:hAnsi="Arial" w:cs="Arial"/>
        </w:rPr>
        <w:t>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w:t>
      </w:r>
      <w:r w:rsidR="00773572" w:rsidRPr="00165D13">
        <w:rPr>
          <w:rFonts w:ascii="Arial" w:hAnsi="Arial" w:cs="Arial"/>
        </w:rPr>
        <w:t xml:space="preserve"> i odobrenim projektom</w:t>
      </w:r>
      <w:r w:rsidR="00234A90" w:rsidRPr="00165D13">
        <w:rPr>
          <w:rFonts w:ascii="Arial" w:hAnsi="Arial" w:cs="Arial"/>
        </w:rPr>
        <w:t>/programom</w:t>
      </w:r>
      <w:r w:rsidRPr="00165D13">
        <w:rPr>
          <w:rFonts w:ascii="Arial" w:hAnsi="Arial" w:cs="Arial"/>
        </w:rPr>
        <w:t xml:space="preserve">). </w:t>
      </w:r>
    </w:p>
    <w:tbl>
      <w:tblPr>
        <w:tblStyle w:val="TableGrid"/>
        <w:tblW w:w="0" w:type="auto"/>
        <w:jc w:val="center"/>
        <w:tblLook w:val="04A0" w:firstRow="1" w:lastRow="0" w:firstColumn="1" w:lastColumn="0" w:noHBand="0" w:noVBand="1"/>
      </w:tblPr>
      <w:tblGrid>
        <w:gridCol w:w="3436"/>
        <w:gridCol w:w="3437"/>
        <w:gridCol w:w="3437"/>
      </w:tblGrid>
      <w:tr w:rsidR="00B215A4" w:rsidRPr="00165D13" w:rsidTr="00A3498C">
        <w:trPr>
          <w:jc w:val="center"/>
        </w:trPr>
        <w:tc>
          <w:tcPr>
            <w:tcW w:w="3436" w:type="dxa"/>
            <w:shd w:val="clear" w:color="auto" w:fill="F2F2F2" w:themeFill="background1" w:themeFillShade="F2"/>
            <w:tcMar>
              <w:top w:w="57" w:type="dxa"/>
              <w:bottom w:w="57" w:type="dxa"/>
            </w:tcMar>
          </w:tcPr>
          <w:p w:rsidR="00B215A4" w:rsidRPr="00165D13" w:rsidRDefault="00B215A4" w:rsidP="002F1960">
            <w:pPr>
              <w:spacing w:after="0"/>
              <w:rPr>
                <w:rFonts w:ascii="Arial" w:hAnsi="Arial" w:cs="Arial"/>
              </w:rPr>
            </w:pPr>
            <w:r w:rsidRPr="00165D13">
              <w:rPr>
                <w:rFonts w:ascii="Arial" w:hAnsi="Arial" w:cs="Arial"/>
              </w:rPr>
              <w:t>Naziv javnog konkursa</w:t>
            </w:r>
          </w:p>
        </w:tc>
        <w:tc>
          <w:tcPr>
            <w:tcW w:w="3437" w:type="dxa"/>
            <w:shd w:val="clear" w:color="auto" w:fill="F2F2F2" w:themeFill="background1" w:themeFillShade="F2"/>
            <w:tcMar>
              <w:top w:w="57" w:type="dxa"/>
              <w:bottom w:w="57" w:type="dxa"/>
            </w:tcMar>
          </w:tcPr>
          <w:p w:rsidR="00B215A4" w:rsidRPr="00165D13" w:rsidRDefault="00B215A4" w:rsidP="00E270F9">
            <w:pPr>
              <w:spacing w:after="0"/>
              <w:jc w:val="both"/>
              <w:rPr>
                <w:rFonts w:ascii="Arial" w:hAnsi="Arial" w:cs="Arial"/>
              </w:rPr>
            </w:pPr>
            <w:r w:rsidRPr="00165D13">
              <w:rPr>
                <w:rFonts w:ascii="Arial" w:hAnsi="Arial" w:cs="Arial"/>
              </w:rPr>
              <w:t xml:space="preserve">Broj službenika/ica </w:t>
            </w:r>
            <w:r w:rsidR="00E47DA5" w:rsidRPr="00165D13">
              <w:rPr>
                <w:rFonts w:ascii="Arial" w:hAnsi="Arial" w:cs="Arial"/>
              </w:rPr>
              <w:t>zaduženi</w:t>
            </w:r>
            <w:r w:rsidR="00966ED1" w:rsidRPr="00165D13">
              <w:rPr>
                <w:rFonts w:ascii="Arial" w:hAnsi="Arial" w:cs="Arial"/>
              </w:rPr>
              <w:t>h</w:t>
            </w:r>
            <w:r w:rsidRPr="00165D13">
              <w:rPr>
                <w:rFonts w:ascii="Arial" w:hAnsi="Arial" w:cs="Arial"/>
              </w:rPr>
              <w:t xml:space="preserve"> </w:t>
            </w:r>
            <w:r w:rsidR="00E47DA5" w:rsidRPr="00165D13">
              <w:rPr>
                <w:rFonts w:ascii="Arial" w:hAnsi="Arial" w:cs="Arial"/>
              </w:rPr>
              <w:t xml:space="preserve">za sprovođenje javnog konkursa i praćenje finansiranih projekata i programa nevladinih organizacija </w:t>
            </w:r>
          </w:p>
        </w:tc>
        <w:tc>
          <w:tcPr>
            <w:tcW w:w="3437" w:type="dxa"/>
            <w:shd w:val="clear" w:color="auto" w:fill="F2F2F2" w:themeFill="background1" w:themeFillShade="F2"/>
          </w:tcPr>
          <w:p w:rsidR="00B215A4" w:rsidRDefault="00B215A4" w:rsidP="00E270F9">
            <w:pPr>
              <w:spacing w:after="0"/>
              <w:jc w:val="both"/>
              <w:rPr>
                <w:rFonts w:ascii="Arial" w:hAnsi="Arial" w:cs="Arial"/>
              </w:rPr>
            </w:pPr>
            <w:r w:rsidRPr="00165D13">
              <w:rPr>
                <w:rFonts w:ascii="Arial" w:hAnsi="Arial" w:cs="Arial"/>
              </w:rPr>
              <w:t xml:space="preserve">Imena </w:t>
            </w:r>
            <w:r w:rsidR="00E270F9" w:rsidRPr="00165D13">
              <w:rPr>
                <w:rFonts w:ascii="Arial" w:hAnsi="Arial" w:cs="Arial"/>
              </w:rPr>
              <w:t xml:space="preserve">službenika/ica </w:t>
            </w:r>
            <w:r w:rsidRPr="00165D13">
              <w:rPr>
                <w:rFonts w:ascii="Arial" w:hAnsi="Arial" w:cs="Arial"/>
              </w:rPr>
              <w:t>zaduženih za sprovođenje javnog konkursa i praćenje finansiranih projekata i programa nevladinih organizacija</w:t>
            </w:r>
          </w:p>
          <w:p w:rsidR="00AB447A" w:rsidRPr="00165D13" w:rsidRDefault="00AB447A" w:rsidP="00E270F9">
            <w:pPr>
              <w:spacing w:after="0"/>
              <w:jc w:val="both"/>
              <w:rPr>
                <w:rFonts w:ascii="Arial" w:hAnsi="Arial" w:cs="Arial"/>
              </w:rPr>
            </w:pPr>
          </w:p>
        </w:tc>
      </w:tr>
      <w:tr w:rsidR="00B215A4" w:rsidRPr="00165D13" w:rsidTr="00A3498C">
        <w:trPr>
          <w:jc w:val="center"/>
        </w:trPr>
        <w:tc>
          <w:tcPr>
            <w:tcW w:w="3436" w:type="dxa"/>
            <w:tcMar>
              <w:top w:w="57" w:type="dxa"/>
              <w:bottom w:w="57" w:type="dxa"/>
            </w:tcMar>
          </w:tcPr>
          <w:p w:rsidR="00B215A4" w:rsidRPr="00165D13" w:rsidRDefault="00AB447A" w:rsidP="002F1960">
            <w:pPr>
              <w:spacing w:after="0"/>
              <w:rPr>
                <w:rFonts w:ascii="Arial" w:hAnsi="Arial" w:cs="Arial"/>
                <w:color w:val="000000" w:themeColor="text1"/>
              </w:rPr>
            </w:pPr>
            <w:r>
              <w:rPr>
                <w:rFonts w:ascii="Arial" w:hAnsi="Arial" w:cs="Arial"/>
                <w:color w:val="000000" w:themeColor="text1"/>
              </w:rPr>
              <w:t>„Nulta tolerancija na nasilje</w:t>
            </w:r>
            <w:r w:rsidR="004F3B38">
              <w:rPr>
                <w:rFonts w:ascii="Arial" w:hAnsi="Arial" w:cs="Arial"/>
                <w:color w:val="000000" w:themeColor="text1"/>
              </w:rPr>
              <w:t xml:space="preserve"> u porodici</w:t>
            </w:r>
            <w:r>
              <w:rPr>
                <w:rFonts w:ascii="Arial" w:hAnsi="Arial" w:cs="Arial"/>
                <w:color w:val="000000" w:themeColor="text1"/>
              </w:rPr>
              <w:t>“</w:t>
            </w:r>
          </w:p>
        </w:tc>
        <w:tc>
          <w:tcPr>
            <w:tcW w:w="3437" w:type="dxa"/>
            <w:tcMar>
              <w:top w:w="57" w:type="dxa"/>
              <w:bottom w:w="57" w:type="dxa"/>
            </w:tcMar>
          </w:tcPr>
          <w:p w:rsidR="00B215A4" w:rsidRPr="00165D13" w:rsidRDefault="00AB447A" w:rsidP="00AF19C9">
            <w:pPr>
              <w:spacing w:after="0"/>
              <w:jc w:val="center"/>
              <w:rPr>
                <w:rFonts w:ascii="Arial" w:hAnsi="Arial" w:cs="Arial"/>
                <w:color w:val="000000" w:themeColor="text1"/>
              </w:rPr>
            </w:pPr>
            <w:r>
              <w:rPr>
                <w:rFonts w:ascii="Arial" w:hAnsi="Arial" w:cs="Arial"/>
                <w:color w:val="000000" w:themeColor="text1"/>
              </w:rPr>
              <w:t>Tri (3)</w:t>
            </w:r>
          </w:p>
        </w:tc>
        <w:tc>
          <w:tcPr>
            <w:tcW w:w="3437" w:type="dxa"/>
          </w:tcPr>
          <w:p w:rsidR="00B215A4" w:rsidRPr="00165D13" w:rsidRDefault="00B215A4" w:rsidP="00AF19C9">
            <w:pPr>
              <w:spacing w:after="0"/>
              <w:jc w:val="center"/>
              <w:rPr>
                <w:rFonts w:ascii="Arial" w:hAnsi="Arial" w:cs="Arial"/>
              </w:rPr>
            </w:pPr>
          </w:p>
        </w:tc>
      </w:tr>
    </w:tbl>
    <w:p w:rsidR="009A2079" w:rsidRPr="00165D13" w:rsidRDefault="009A2079" w:rsidP="009A2079">
      <w:pPr>
        <w:ind w:left="792"/>
        <w:rPr>
          <w:rFonts w:ascii="Arial" w:hAnsi="Arial" w:cs="Arial"/>
        </w:rPr>
      </w:pPr>
    </w:p>
    <w:p w:rsidR="001E36C7" w:rsidRPr="00165D13" w:rsidRDefault="00997797" w:rsidP="00997797">
      <w:pPr>
        <w:ind w:left="720"/>
        <w:jc w:val="center"/>
        <w:rPr>
          <w:rFonts w:ascii="Arial" w:hAnsi="Arial" w:cs="Arial"/>
          <w:b/>
        </w:rPr>
      </w:pPr>
      <w:r w:rsidRPr="00165D13">
        <w:rPr>
          <w:rFonts w:ascii="Arial" w:hAnsi="Arial" w:cs="Arial"/>
          <w:b/>
        </w:rPr>
        <w:t>Ovjera ministra:</w:t>
      </w:r>
    </w:p>
    <w:tbl>
      <w:tblPr>
        <w:tblStyle w:val="TableGrid"/>
        <w:tblW w:w="0" w:type="auto"/>
        <w:tblInd w:w="818" w:type="dxa"/>
        <w:tblBorders>
          <w:insideV w:val="none" w:sz="0" w:space="0" w:color="auto"/>
        </w:tblBorders>
        <w:tblLook w:val="04A0" w:firstRow="1" w:lastRow="0" w:firstColumn="1" w:lastColumn="0" w:noHBand="0" w:noVBand="1"/>
      </w:tblPr>
      <w:tblGrid>
        <w:gridCol w:w="284"/>
        <w:gridCol w:w="4260"/>
        <w:gridCol w:w="4544"/>
        <w:gridCol w:w="4396"/>
        <w:gridCol w:w="236"/>
      </w:tblGrid>
      <w:tr w:rsidR="00997797" w:rsidRPr="00165D13" w:rsidTr="001742F3">
        <w:tc>
          <w:tcPr>
            <w:tcW w:w="284" w:type="dxa"/>
            <w:tcBorders>
              <w:top w:val="single" w:sz="18" w:space="0" w:color="auto"/>
              <w:left w:val="single" w:sz="18" w:space="0" w:color="auto"/>
              <w:bottom w:val="nil"/>
            </w:tcBorders>
          </w:tcPr>
          <w:p w:rsidR="009A2079" w:rsidRPr="00165D13" w:rsidRDefault="009A2079" w:rsidP="00997797">
            <w:pPr>
              <w:rPr>
                <w:rFonts w:ascii="Arial" w:hAnsi="Arial" w:cs="Arial"/>
              </w:rPr>
            </w:pPr>
          </w:p>
        </w:tc>
        <w:tc>
          <w:tcPr>
            <w:tcW w:w="4260" w:type="dxa"/>
            <w:tcBorders>
              <w:top w:val="single" w:sz="18" w:space="0" w:color="auto"/>
            </w:tcBorders>
          </w:tcPr>
          <w:p w:rsidR="009A2079" w:rsidRPr="00165D13" w:rsidRDefault="009A2079" w:rsidP="009A2079">
            <w:pPr>
              <w:jc w:val="center"/>
              <w:rPr>
                <w:rFonts w:ascii="Arial" w:hAnsi="Arial" w:cs="Arial"/>
              </w:rPr>
            </w:pPr>
          </w:p>
        </w:tc>
        <w:tc>
          <w:tcPr>
            <w:tcW w:w="4544" w:type="dxa"/>
            <w:tcBorders>
              <w:top w:val="single" w:sz="18" w:space="0" w:color="auto"/>
              <w:bottom w:val="nil"/>
            </w:tcBorders>
          </w:tcPr>
          <w:p w:rsidR="009A2079" w:rsidRPr="00165D13" w:rsidRDefault="009A2079" w:rsidP="009A2079">
            <w:pPr>
              <w:jc w:val="center"/>
              <w:rPr>
                <w:rFonts w:ascii="Arial" w:hAnsi="Arial" w:cs="Arial"/>
              </w:rPr>
            </w:pPr>
          </w:p>
          <w:p w:rsidR="00997797" w:rsidRPr="00165D13" w:rsidRDefault="00997797" w:rsidP="009A2079">
            <w:pPr>
              <w:jc w:val="center"/>
              <w:rPr>
                <w:rFonts w:ascii="Arial" w:hAnsi="Arial" w:cs="Arial"/>
              </w:rPr>
            </w:pPr>
          </w:p>
        </w:tc>
        <w:tc>
          <w:tcPr>
            <w:tcW w:w="4396" w:type="dxa"/>
            <w:tcBorders>
              <w:top w:val="single" w:sz="18" w:space="0" w:color="auto"/>
            </w:tcBorders>
          </w:tcPr>
          <w:p w:rsidR="009A2079" w:rsidRPr="00165D13" w:rsidRDefault="009A2079" w:rsidP="009A2079">
            <w:pPr>
              <w:jc w:val="center"/>
              <w:rPr>
                <w:rFonts w:ascii="Arial" w:hAnsi="Arial" w:cs="Arial"/>
              </w:rPr>
            </w:pPr>
          </w:p>
        </w:tc>
        <w:tc>
          <w:tcPr>
            <w:tcW w:w="236" w:type="dxa"/>
            <w:tcBorders>
              <w:top w:val="single" w:sz="18" w:space="0" w:color="auto"/>
              <w:bottom w:val="nil"/>
              <w:right w:val="single" w:sz="18" w:space="0" w:color="auto"/>
            </w:tcBorders>
          </w:tcPr>
          <w:p w:rsidR="009A2079" w:rsidRPr="00165D13" w:rsidRDefault="009A2079" w:rsidP="001E36C7">
            <w:pPr>
              <w:rPr>
                <w:rFonts w:ascii="Arial" w:hAnsi="Arial" w:cs="Arial"/>
              </w:rPr>
            </w:pPr>
          </w:p>
        </w:tc>
      </w:tr>
      <w:tr w:rsidR="00997797" w:rsidRPr="00165D13" w:rsidTr="001742F3">
        <w:tc>
          <w:tcPr>
            <w:tcW w:w="284" w:type="dxa"/>
            <w:tcBorders>
              <w:top w:val="nil"/>
              <w:left w:val="single" w:sz="18" w:space="0" w:color="auto"/>
              <w:bottom w:val="single" w:sz="18" w:space="0" w:color="auto"/>
            </w:tcBorders>
          </w:tcPr>
          <w:p w:rsidR="009A2079" w:rsidRPr="00165D13" w:rsidRDefault="009A2079" w:rsidP="001E36C7">
            <w:pPr>
              <w:rPr>
                <w:rFonts w:ascii="Arial" w:hAnsi="Arial" w:cs="Arial"/>
              </w:rPr>
            </w:pPr>
          </w:p>
        </w:tc>
        <w:tc>
          <w:tcPr>
            <w:tcW w:w="4260" w:type="dxa"/>
            <w:tcBorders>
              <w:bottom w:val="single" w:sz="18" w:space="0" w:color="auto"/>
            </w:tcBorders>
          </w:tcPr>
          <w:p w:rsidR="009A2079" w:rsidRPr="00165D13" w:rsidRDefault="009A2079" w:rsidP="009A2079">
            <w:pPr>
              <w:jc w:val="center"/>
              <w:rPr>
                <w:rFonts w:ascii="Arial" w:hAnsi="Arial" w:cs="Arial"/>
              </w:rPr>
            </w:pPr>
            <w:r w:rsidRPr="00165D13">
              <w:rPr>
                <w:rFonts w:ascii="Arial" w:hAnsi="Arial" w:cs="Arial"/>
              </w:rPr>
              <w:t>Ime i prezime</w:t>
            </w:r>
          </w:p>
        </w:tc>
        <w:tc>
          <w:tcPr>
            <w:tcW w:w="4544" w:type="dxa"/>
            <w:tcBorders>
              <w:top w:val="nil"/>
              <w:bottom w:val="single" w:sz="18" w:space="0" w:color="auto"/>
            </w:tcBorders>
          </w:tcPr>
          <w:p w:rsidR="009A2079" w:rsidRPr="00165D13" w:rsidRDefault="009A2079" w:rsidP="009A2079">
            <w:pPr>
              <w:jc w:val="center"/>
              <w:rPr>
                <w:rFonts w:ascii="Arial" w:hAnsi="Arial" w:cs="Arial"/>
              </w:rPr>
            </w:pPr>
            <w:r w:rsidRPr="00165D13">
              <w:rPr>
                <w:rFonts w:ascii="Arial" w:hAnsi="Arial" w:cs="Arial"/>
              </w:rPr>
              <w:t>M.P.</w:t>
            </w:r>
          </w:p>
          <w:p w:rsidR="00997797" w:rsidRPr="00165D13" w:rsidRDefault="00997797" w:rsidP="009A2079">
            <w:pPr>
              <w:jc w:val="center"/>
              <w:rPr>
                <w:rFonts w:ascii="Arial" w:hAnsi="Arial" w:cs="Arial"/>
              </w:rPr>
            </w:pPr>
          </w:p>
        </w:tc>
        <w:tc>
          <w:tcPr>
            <w:tcW w:w="4396" w:type="dxa"/>
            <w:tcBorders>
              <w:bottom w:val="single" w:sz="18" w:space="0" w:color="auto"/>
            </w:tcBorders>
          </w:tcPr>
          <w:p w:rsidR="009A2079" w:rsidRPr="00165D13" w:rsidRDefault="009A2079" w:rsidP="009A2079">
            <w:pPr>
              <w:jc w:val="center"/>
              <w:rPr>
                <w:rFonts w:ascii="Arial" w:hAnsi="Arial" w:cs="Arial"/>
              </w:rPr>
            </w:pPr>
            <w:r w:rsidRPr="00165D13">
              <w:rPr>
                <w:rFonts w:ascii="Arial" w:hAnsi="Arial" w:cs="Arial"/>
              </w:rPr>
              <w:t>Potpis</w:t>
            </w:r>
          </w:p>
        </w:tc>
        <w:tc>
          <w:tcPr>
            <w:tcW w:w="236" w:type="dxa"/>
            <w:tcBorders>
              <w:top w:val="nil"/>
              <w:bottom w:val="single" w:sz="18" w:space="0" w:color="auto"/>
              <w:right w:val="single" w:sz="18" w:space="0" w:color="auto"/>
            </w:tcBorders>
          </w:tcPr>
          <w:p w:rsidR="009A2079" w:rsidRPr="00165D13" w:rsidRDefault="009A2079" w:rsidP="001E36C7">
            <w:pPr>
              <w:rPr>
                <w:rFonts w:ascii="Arial" w:hAnsi="Arial" w:cs="Arial"/>
              </w:rPr>
            </w:pPr>
          </w:p>
        </w:tc>
      </w:tr>
    </w:tbl>
    <w:p w:rsidR="009A2079" w:rsidRPr="00165D13" w:rsidRDefault="009A2079" w:rsidP="00D14758">
      <w:pPr>
        <w:rPr>
          <w:rFonts w:ascii="Arial" w:hAnsi="Arial" w:cs="Arial"/>
        </w:rPr>
      </w:pPr>
    </w:p>
    <w:sectPr w:rsidR="009A2079" w:rsidRPr="00165D13" w:rsidSect="00B82707">
      <w:headerReference w:type="first" r:id="rId9"/>
      <w:pgSz w:w="16840" w:h="11900" w:orient="landscape"/>
      <w:pgMar w:top="852" w:right="1440" w:bottom="1080" w:left="1078" w:header="284"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B59" w:rsidRDefault="006C4B59" w:rsidP="00893B03">
      <w:pPr>
        <w:spacing w:after="0"/>
      </w:pPr>
      <w:r>
        <w:separator/>
      </w:r>
    </w:p>
  </w:endnote>
  <w:endnote w:type="continuationSeparator" w:id="0">
    <w:p w:rsidR="006C4B59" w:rsidRDefault="006C4B59" w:rsidP="00893B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B59" w:rsidRDefault="006C4B59" w:rsidP="00893B03">
      <w:pPr>
        <w:spacing w:after="0"/>
      </w:pPr>
      <w:r>
        <w:separator/>
      </w:r>
    </w:p>
  </w:footnote>
  <w:footnote w:type="continuationSeparator" w:id="0">
    <w:p w:rsidR="006C4B59" w:rsidRDefault="006C4B59" w:rsidP="00893B03">
      <w:pPr>
        <w:spacing w:after="0"/>
      </w:pPr>
      <w:r>
        <w:continuationSeparator/>
      </w:r>
    </w:p>
  </w:footnote>
  <w:footnote w:id="1">
    <w:p w:rsidR="00077C53" w:rsidRPr="00854CF8" w:rsidRDefault="00077C53" w:rsidP="00077C53">
      <w:pPr>
        <w:spacing w:after="0"/>
        <w:jc w:val="both"/>
        <w:rPr>
          <w:sz w:val="20"/>
          <w:szCs w:val="20"/>
          <w:lang w:val="sr-Latn-CS"/>
        </w:rPr>
      </w:pPr>
      <w:r w:rsidRPr="00854CF8">
        <w:rPr>
          <w:rStyle w:val="FootnoteReference"/>
          <w:sz w:val="20"/>
          <w:szCs w:val="20"/>
          <w:lang w:val="sr-Latn-CS"/>
        </w:rPr>
        <w:footnoteRef/>
      </w:r>
      <w:r w:rsidRPr="00854CF8">
        <w:rPr>
          <w:sz w:val="20"/>
          <w:szCs w:val="20"/>
          <w:lang w:val="sr-Latn-CS"/>
        </w:rPr>
        <w:t xml:space="preserve"> </w:t>
      </w:r>
      <w:r w:rsidRPr="00854CF8">
        <w:rPr>
          <w:rFonts w:eastAsia="Times New Roman"/>
          <w:sz w:val="20"/>
          <w:szCs w:val="20"/>
          <w:lang w:val="sr-Latn-CS"/>
        </w:rPr>
        <w:t>Savjet Evrope (2011), Konvencija o sprečavanju i borbi protiv nasilja nad ženama i nasilja u porodici, član 3.</w:t>
      </w:r>
    </w:p>
  </w:footnote>
  <w:footnote w:id="2">
    <w:p w:rsidR="00077C53" w:rsidRPr="00854CF8" w:rsidRDefault="00077C53" w:rsidP="00077C53">
      <w:pPr>
        <w:pStyle w:val="FootnoteText"/>
        <w:jc w:val="both"/>
        <w:rPr>
          <w:rFonts w:cs="Times New Roman"/>
          <w:lang w:val="sr-Latn-CS"/>
        </w:rPr>
      </w:pPr>
      <w:r w:rsidRPr="00854CF8">
        <w:rPr>
          <w:rStyle w:val="FootnoteReference"/>
          <w:rFonts w:cs="Times New Roman"/>
          <w:lang w:val="sr-Latn-CS"/>
        </w:rPr>
        <w:footnoteRef/>
      </w:r>
      <w:r w:rsidRPr="00854CF8">
        <w:rPr>
          <w:rFonts w:cs="Times New Roman"/>
          <w:lang w:val="sr-Latn-CS"/>
        </w:rPr>
        <w:t xml:space="preserve"> </w:t>
      </w:r>
      <w:r w:rsidRPr="00854CF8">
        <w:rPr>
          <w:rFonts w:cs="Times New Roman"/>
          <w:i/>
          <w:lang w:val="sr-Latn-CS"/>
        </w:rPr>
        <w:t>Ibid</w:t>
      </w:r>
    </w:p>
  </w:footnote>
  <w:footnote w:id="3">
    <w:p w:rsidR="00077C53" w:rsidRPr="00854CF8" w:rsidRDefault="00077C53" w:rsidP="00077C53">
      <w:pPr>
        <w:pStyle w:val="FootnoteText"/>
        <w:jc w:val="both"/>
        <w:rPr>
          <w:rFonts w:cs="Times New Roman"/>
          <w:lang w:val="sr-Latn-CS"/>
        </w:rPr>
      </w:pPr>
      <w:r w:rsidRPr="00854CF8">
        <w:rPr>
          <w:rStyle w:val="FootnoteReference"/>
          <w:rFonts w:cs="Times New Roman"/>
          <w:lang w:val="sr-Latn-CS"/>
        </w:rPr>
        <w:footnoteRef/>
      </w:r>
      <w:r w:rsidRPr="00854CF8">
        <w:rPr>
          <w:rFonts w:cs="Times New Roman"/>
          <w:lang w:val="sr-Latn-CS"/>
        </w:rPr>
        <w:t xml:space="preserve"> </w:t>
      </w:r>
      <w:r w:rsidRPr="00854CF8">
        <w:rPr>
          <w:rFonts w:cs="Times New Roman"/>
          <w:lang w:val="sr-Latn-CS"/>
        </w:rPr>
        <w:t xml:space="preserve">Više na: </w:t>
      </w:r>
      <w:hyperlink r:id="rId1" w:history="1">
        <w:r w:rsidRPr="00854CF8">
          <w:rPr>
            <w:rStyle w:val="Hyperlink"/>
            <w:rFonts w:cs="Times New Roman"/>
            <w:lang w:val="sr-Latn-CS"/>
          </w:rPr>
          <w:t>http://www.un.org/womenwatch/daw/cedaw/text/econvention.htm</w:t>
        </w:r>
      </w:hyperlink>
      <w:r w:rsidRPr="00854CF8">
        <w:rPr>
          <w:rFonts w:cs="Times New Roman"/>
          <w:lang w:val="sr-Latn-C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336" w:type="dxa"/>
      <w:tblInd w:w="-744" w:type="dxa"/>
      <w:tblLayout w:type="fixed"/>
      <w:tblLook w:val="04A0" w:firstRow="1" w:lastRow="0" w:firstColumn="1" w:lastColumn="0" w:noHBand="0" w:noVBand="1"/>
    </w:tblPr>
    <w:tblGrid>
      <w:gridCol w:w="978"/>
      <w:gridCol w:w="14358"/>
    </w:tblGrid>
    <w:tr w:rsidR="00B84AF3" w:rsidRPr="005E37F9" w:rsidTr="00B84AF3">
      <w:tc>
        <w:tcPr>
          <w:tcW w:w="978" w:type="dxa"/>
          <w:shd w:val="clear" w:color="auto" w:fill="auto"/>
        </w:tcPr>
        <w:p w:rsidR="00B84AF3" w:rsidRPr="005E37F9" w:rsidRDefault="00B84AF3" w:rsidP="00B84AF3">
          <w:pPr>
            <w:pStyle w:val="Header"/>
            <w:jc w:val="right"/>
          </w:pPr>
        </w:p>
      </w:tc>
      <w:tc>
        <w:tcPr>
          <w:tcW w:w="14358" w:type="dxa"/>
          <w:shd w:val="clear" w:color="auto" w:fill="auto"/>
        </w:tcPr>
        <w:p w:rsidR="00B84AF3" w:rsidRPr="005E37F9" w:rsidRDefault="00B84AF3" w:rsidP="009600C7">
          <w:pPr>
            <w:pStyle w:val="Header"/>
            <w:tabs>
              <w:tab w:val="clear" w:pos="8640"/>
              <w:tab w:val="left" w:pos="7576"/>
              <w:tab w:val="left" w:pos="14142"/>
            </w:tabs>
            <w:jc w:val="right"/>
            <w:rPr>
              <w:rFonts w:ascii="Courier New" w:hAnsi="Courier New" w:cs="Courier New"/>
              <w:color w:val="548DD4"/>
              <w:sz w:val="16"/>
              <w:szCs w:val="16"/>
            </w:rPr>
          </w:pPr>
        </w:p>
      </w:tc>
    </w:tr>
  </w:tbl>
  <w:p w:rsidR="00B84AF3" w:rsidRDefault="00B84A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ACB"/>
    <w:multiLevelType w:val="hybridMultilevel"/>
    <w:tmpl w:val="73227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AF400F"/>
    <w:multiLevelType w:val="hybridMultilevel"/>
    <w:tmpl w:val="EF088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2597"/>
    <w:multiLevelType w:val="hybridMultilevel"/>
    <w:tmpl w:val="7CCE7176"/>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1DDC2805"/>
    <w:multiLevelType w:val="hybridMultilevel"/>
    <w:tmpl w:val="58CE64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D53073"/>
    <w:multiLevelType w:val="hybridMultilevel"/>
    <w:tmpl w:val="1A382ED6"/>
    <w:lvl w:ilvl="0" w:tplc="02B899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D7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20079A"/>
    <w:multiLevelType w:val="hybridMultilevel"/>
    <w:tmpl w:val="0B9CDB9A"/>
    <w:lvl w:ilvl="0" w:tplc="A678B7A6">
      <w:numFmt w:val="bullet"/>
      <w:lvlText w:val="-"/>
      <w:lvlJc w:val="left"/>
      <w:pPr>
        <w:ind w:left="720" w:hanging="360"/>
      </w:pPr>
      <w:rPr>
        <w:rFonts w:ascii="Arial" w:eastAsia="MS Mincho"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70815A50"/>
    <w:multiLevelType w:val="hybridMultilevel"/>
    <w:tmpl w:val="0DA27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93B03"/>
    <w:rsid w:val="000049F0"/>
    <w:rsid w:val="000054D9"/>
    <w:rsid w:val="0002197E"/>
    <w:rsid w:val="00026A98"/>
    <w:rsid w:val="00031932"/>
    <w:rsid w:val="0003220A"/>
    <w:rsid w:val="00035B3D"/>
    <w:rsid w:val="00042A84"/>
    <w:rsid w:val="00056D8B"/>
    <w:rsid w:val="000572A1"/>
    <w:rsid w:val="00060F94"/>
    <w:rsid w:val="000650E4"/>
    <w:rsid w:val="00065ED8"/>
    <w:rsid w:val="00077C53"/>
    <w:rsid w:val="00085B89"/>
    <w:rsid w:val="000A27E9"/>
    <w:rsid w:val="000B55C4"/>
    <w:rsid w:val="000B7F68"/>
    <w:rsid w:val="000C517D"/>
    <w:rsid w:val="000C55DA"/>
    <w:rsid w:val="000D0B44"/>
    <w:rsid w:val="000D54B1"/>
    <w:rsid w:val="000E649C"/>
    <w:rsid w:val="000F067E"/>
    <w:rsid w:val="000F62E3"/>
    <w:rsid w:val="001050BC"/>
    <w:rsid w:val="00114B5E"/>
    <w:rsid w:val="001150FE"/>
    <w:rsid w:val="001157CF"/>
    <w:rsid w:val="001338DC"/>
    <w:rsid w:val="00136542"/>
    <w:rsid w:val="00152265"/>
    <w:rsid w:val="0015454A"/>
    <w:rsid w:val="00165D13"/>
    <w:rsid w:val="001715D6"/>
    <w:rsid w:val="001742F3"/>
    <w:rsid w:val="00176412"/>
    <w:rsid w:val="00192DDA"/>
    <w:rsid w:val="001956EF"/>
    <w:rsid w:val="0019681C"/>
    <w:rsid w:val="001B2A55"/>
    <w:rsid w:val="001D1EBF"/>
    <w:rsid w:val="001D402F"/>
    <w:rsid w:val="001D5898"/>
    <w:rsid w:val="001E03BD"/>
    <w:rsid w:val="001E36C7"/>
    <w:rsid w:val="001E3871"/>
    <w:rsid w:val="001E5E62"/>
    <w:rsid w:val="001F3088"/>
    <w:rsid w:val="00207805"/>
    <w:rsid w:val="00212278"/>
    <w:rsid w:val="00233060"/>
    <w:rsid w:val="00234A90"/>
    <w:rsid w:val="002357C4"/>
    <w:rsid w:val="00241CD7"/>
    <w:rsid w:val="002450A0"/>
    <w:rsid w:val="00256C60"/>
    <w:rsid w:val="0026502A"/>
    <w:rsid w:val="00266490"/>
    <w:rsid w:val="00266734"/>
    <w:rsid w:val="002A05FE"/>
    <w:rsid w:val="002A52FE"/>
    <w:rsid w:val="002A6002"/>
    <w:rsid w:val="002C2C9C"/>
    <w:rsid w:val="002D10E5"/>
    <w:rsid w:val="002E0BB3"/>
    <w:rsid w:val="002E68C7"/>
    <w:rsid w:val="002F1960"/>
    <w:rsid w:val="002F5717"/>
    <w:rsid w:val="00301306"/>
    <w:rsid w:val="0030296C"/>
    <w:rsid w:val="00303E71"/>
    <w:rsid w:val="00326A9D"/>
    <w:rsid w:val="00345BD0"/>
    <w:rsid w:val="00345D0D"/>
    <w:rsid w:val="00351FC9"/>
    <w:rsid w:val="003559DA"/>
    <w:rsid w:val="0036095F"/>
    <w:rsid w:val="00366EA9"/>
    <w:rsid w:val="00367DE2"/>
    <w:rsid w:val="00377CA2"/>
    <w:rsid w:val="0038266C"/>
    <w:rsid w:val="00382D90"/>
    <w:rsid w:val="003864BC"/>
    <w:rsid w:val="00391A6A"/>
    <w:rsid w:val="003B4204"/>
    <w:rsid w:val="003B714D"/>
    <w:rsid w:val="003C222F"/>
    <w:rsid w:val="003C24D8"/>
    <w:rsid w:val="003C384B"/>
    <w:rsid w:val="003D6752"/>
    <w:rsid w:val="003E3259"/>
    <w:rsid w:val="003E6367"/>
    <w:rsid w:val="003E6605"/>
    <w:rsid w:val="00400616"/>
    <w:rsid w:val="0040357F"/>
    <w:rsid w:val="00415EBC"/>
    <w:rsid w:val="00417FB1"/>
    <w:rsid w:val="00425A1C"/>
    <w:rsid w:val="004500B0"/>
    <w:rsid w:val="004543D0"/>
    <w:rsid w:val="004628BC"/>
    <w:rsid w:val="00465741"/>
    <w:rsid w:val="004757CE"/>
    <w:rsid w:val="004775FA"/>
    <w:rsid w:val="004864F1"/>
    <w:rsid w:val="00493A3F"/>
    <w:rsid w:val="00496590"/>
    <w:rsid w:val="004B2A62"/>
    <w:rsid w:val="004B45C9"/>
    <w:rsid w:val="004B5AF3"/>
    <w:rsid w:val="004D7838"/>
    <w:rsid w:val="004E6F52"/>
    <w:rsid w:val="004F2421"/>
    <w:rsid w:val="004F3B38"/>
    <w:rsid w:val="004F5A8D"/>
    <w:rsid w:val="00502869"/>
    <w:rsid w:val="00504165"/>
    <w:rsid w:val="00510F37"/>
    <w:rsid w:val="00516ED3"/>
    <w:rsid w:val="00541704"/>
    <w:rsid w:val="005428BA"/>
    <w:rsid w:val="00545714"/>
    <w:rsid w:val="00560F47"/>
    <w:rsid w:val="00561268"/>
    <w:rsid w:val="00564218"/>
    <w:rsid w:val="005754F2"/>
    <w:rsid w:val="005756A6"/>
    <w:rsid w:val="00580B5B"/>
    <w:rsid w:val="00596A50"/>
    <w:rsid w:val="005A1837"/>
    <w:rsid w:val="005A38E4"/>
    <w:rsid w:val="005A3B82"/>
    <w:rsid w:val="005B1C23"/>
    <w:rsid w:val="005B3171"/>
    <w:rsid w:val="005B4794"/>
    <w:rsid w:val="005C0065"/>
    <w:rsid w:val="005E04CE"/>
    <w:rsid w:val="005E37F9"/>
    <w:rsid w:val="005F0375"/>
    <w:rsid w:val="006062EB"/>
    <w:rsid w:val="0061712D"/>
    <w:rsid w:val="00621D67"/>
    <w:rsid w:val="00622E6D"/>
    <w:rsid w:val="00631376"/>
    <w:rsid w:val="00631AD9"/>
    <w:rsid w:val="00631FEB"/>
    <w:rsid w:val="0064123D"/>
    <w:rsid w:val="00652635"/>
    <w:rsid w:val="00685B8E"/>
    <w:rsid w:val="0069330B"/>
    <w:rsid w:val="00695A8E"/>
    <w:rsid w:val="006B441C"/>
    <w:rsid w:val="006C3B6D"/>
    <w:rsid w:val="006C4B59"/>
    <w:rsid w:val="006C6504"/>
    <w:rsid w:val="006E415F"/>
    <w:rsid w:val="006E763B"/>
    <w:rsid w:val="006F0418"/>
    <w:rsid w:val="006F6C11"/>
    <w:rsid w:val="007077EE"/>
    <w:rsid w:val="00736968"/>
    <w:rsid w:val="00744B81"/>
    <w:rsid w:val="007508D1"/>
    <w:rsid w:val="00773572"/>
    <w:rsid w:val="0077617D"/>
    <w:rsid w:val="007849C3"/>
    <w:rsid w:val="00796F1A"/>
    <w:rsid w:val="007A587F"/>
    <w:rsid w:val="007B760B"/>
    <w:rsid w:val="007D51D8"/>
    <w:rsid w:val="007E3C51"/>
    <w:rsid w:val="007E50A4"/>
    <w:rsid w:val="007E77A8"/>
    <w:rsid w:val="007F5587"/>
    <w:rsid w:val="007F5D79"/>
    <w:rsid w:val="007F6C61"/>
    <w:rsid w:val="008058E1"/>
    <w:rsid w:val="00806934"/>
    <w:rsid w:val="00810128"/>
    <w:rsid w:val="00823BB7"/>
    <w:rsid w:val="0085188D"/>
    <w:rsid w:val="00862BD7"/>
    <w:rsid w:val="00866AE4"/>
    <w:rsid w:val="0087654A"/>
    <w:rsid w:val="00885CC3"/>
    <w:rsid w:val="008901FD"/>
    <w:rsid w:val="00893B03"/>
    <w:rsid w:val="00893D37"/>
    <w:rsid w:val="008B09C6"/>
    <w:rsid w:val="008B77E2"/>
    <w:rsid w:val="008C51C2"/>
    <w:rsid w:val="008E6154"/>
    <w:rsid w:val="008F0BE5"/>
    <w:rsid w:val="008F1A2D"/>
    <w:rsid w:val="00900315"/>
    <w:rsid w:val="009068E4"/>
    <w:rsid w:val="00906EDE"/>
    <w:rsid w:val="00916AEF"/>
    <w:rsid w:val="00951658"/>
    <w:rsid w:val="009600C7"/>
    <w:rsid w:val="00960A94"/>
    <w:rsid w:val="00963B9D"/>
    <w:rsid w:val="00966ED1"/>
    <w:rsid w:val="00976040"/>
    <w:rsid w:val="0098003E"/>
    <w:rsid w:val="00980D4A"/>
    <w:rsid w:val="00982A7E"/>
    <w:rsid w:val="0098708B"/>
    <w:rsid w:val="00997797"/>
    <w:rsid w:val="009A2079"/>
    <w:rsid w:val="009A56F5"/>
    <w:rsid w:val="009A6DBC"/>
    <w:rsid w:val="009A743C"/>
    <w:rsid w:val="009B1B14"/>
    <w:rsid w:val="009B4A91"/>
    <w:rsid w:val="009C2D89"/>
    <w:rsid w:val="009D03DB"/>
    <w:rsid w:val="00A130E2"/>
    <w:rsid w:val="00A1337B"/>
    <w:rsid w:val="00A21674"/>
    <w:rsid w:val="00A2558B"/>
    <w:rsid w:val="00A32EED"/>
    <w:rsid w:val="00A33786"/>
    <w:rsid w:val="00A3498C"/>
    <w:rsid w:val="00A37134"/>
    <w:rsid w:val="00A55F55"/>
    <w:rsid w:val="00A756BD"/>
    <w:rsid w:val="00A829B7"/>
    <w:rsid w:val="00A9738B"/>
    <w:rsid w:val="00A97800"/>
    <w:rsid w:val="00AA16B7"/>
    <w:rsid w:val="00AA607B"/>
    <w:rsid w:val="00AB447A"/>
    <w:rsid w:val="00AB6D92"/>
    <w:rsid w:val="00AB6F54"/>
    <w:rsid w:val="00AC3BB3"/>
    <w:rsid w:val="00AC58B0"/>
    <w:rsid w:val="00AD6294"/>
    <w:rsid w:val="00AE3BBD"/>
    <w:rsid w:val="00AE65B1"/>
    <w:rsid w:val="00AF19C9"/>
    <w:rsid w:val="00AF44A5"/>
    <w:rsid w:val="00AF7B4B"/>
    <w:rsid w:val="00B1238D"/>
    <w:rsid w:val="00B215A4"/>
    <w:rsid w:val="00B231E9"/>
    <w:rsid w:val="00B26DED"/>
    <w:rsid w:val="00B33C20"/>
    <w:rsid w:val="00B36A4B"/>
    <w:rsid w:val="00B36C88"/>
    <w:rsid w:val="00B4123A"/>
    <w:rsid w:val="00B556FC"/>
    <w:rsid w:val="00B64E29"/>
    <w:rsid w:val="00B82707"/>
    <w:rsid w:val="00B83AE0"/>
    <w:rsid w:val="00B84AF3"/>
    <w:rsid w:val="00BA608E"/>
    <w:rsid w:val="00BB12A2"/>
    <w:rsid w:val="00BD2076"/>
    <w:rsid w:val="00BF7161"/>
    <w:rsid w:val="00C04A93"/>
    <w:rsid w:val="00C22F75"/>
    <w:rsid w:val="00C440FF"/>
    <w:rsid w:val="00C4725B"/>
    <w:rsid w:val="00C51F68"/>
    <w:rsid w:val="00C54064"/>
    <w:rsid w:val="00C54618"/>
    <w:rsid w:val="00C5727D"/>
    <w:rsid w:val="00C62D44"/>
    <w:rsid w:val="00C63484"/>
    <w:rsid w:val="00C644CB"/>
    <w:rsid w:val="00C669E4"/>
    <w:rsid w:val="00C77A58"/>
    <w:rsid w:val="00C95284"/>
    <w:rsid w:val="00CC6F83"/>
    <w:rsid w:val="00CD32A7"/>
    <w:rsid w:val="00CD6658"/>
    <w:rsid w:val="00CF7B9B"/>
    <w:rsid w:val="00D11CC9"/>
    <w:rsid w:val="00D1232A"/>
    <w:rsid w:val="00D1426E"/>
    <w:rsid w:val="00D14758"/>
    <w:rsid w:val="00D170E4"/>
    <w:rsid w:val="00D30B2D"/>
    <w:rsid w:val="00D34C60"/>
    <w:rsid w:val="00D45CD4"/>
    <w:rsid w:val="00D71441"/>
    <w:rsid w:val="00DB4556"/>
    <w:rsid w:val="00DB4FDD"/>
    <w:rsid w:val="00DD4B1D"/>
    <w:rsid w:val="00DD6599"/>
    <w:rsid w:val="00DF4537"/>
    <w:rsid w:val="00E00016"/>
    <w:rsid w:val="00E218BD"/>
    <w:rsid w:val="00E24648"/>
    <w:rsid w:val="00E25512"/>
    <w:rsid w:val="00E270F9"/>
    <w:rsid w:val="00E27E88"/>
    <w:rsid w:val="00E34F32"/>
    <w:rsid w:val="00E47DA5"/>
    <w:rsid w:val="00E74144"/>
    <w:rsid w:val="00E77F93"/>
    <w:rsid w:val="00EA19DC"/>
    <w:rsid w:val="00EA3EBA"/>
    <w:rsid w:val="00EA7609"/>
    <w:rsid w:val="00EC2EB9"/>
    <w:rsid w:val="00ED0560"/>
    <w:rsid w:val="00ED5324"/>
    <w:rsid w:val="00EE3ADD"/>
    <w:rsid w:val="00EF0197"/>
    <w:rsid w:val="00EF3633"/>
    <w:rsid w:val="00F02BD6"/>
    <w:rsid w:val="00F11066"/>
    <w:rsid w:val="00F14CFA"/>
    <w:rsid w:val="00F17416"/>
    <w:rsid w:val="00F22620"/>
    <w:rsid w:val="00F25BC9"/>
    <w:rsid w:val="00F2723F"/>
    <w:rsid w:val="00F406E0"/>
    <w:rsid w:val="00F42D89"/>
    <w:rsid w:val="00F470AB"/>
    <w:rsid w:val="00F47631"/>
    <w:rsid w:val="00F50C5D"/>
    <w:rsid w:val="00F517FE"/>
    <w:rsid w:val="00F7162D"/>
    <w:rsid w:val="00F71F33"/>
    <w:rsid w:val="00F86F8B"/>
    <w:rsid w:val="00F935E9"/>
    <w:rsid w:val="00FA371A"/>
    <w:rsid w:val="00FB0F76"/>
    <w:rsid w:val="00FC7A86"/>
    <w:rsid w:val="00FD1778"/>
    <w:rsid w:val="00FE6324"/>
    <w:rsid w:val="00FF00FC"/>
    <w:rsid w:val="00FF48C0"/>
    <w:rsid w:val="00FF5B2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28525E1-5839-43D5-8FFB-62382067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F32"/>
    <w:pPr>
      <w:spacing w:after="200"/>
    </w:pPr>
    <w:rPr>
      <w:sz w:val="24"/>
      <w:szCs w:val="24"/>
      <w:lang w:eastAsia="ja-JP"/>
    </w:rPr>
  </w:style>
  <w:style w:type="paragraph" w:styleId="Heading4">
    <w:name w:val="heading 4"/>
    <w:basedOn w:val="Normal"/>
    <w:link w:val="Heading4Char"/>
    <w:uiPriority w:val="9"/>
    <w:qFormat/>
    <w:rsid w:val="005A3B82"/>
    <w:pPr>
      <w:spacing w:before="100" w:beforeAutospacing="1" w:after="100" w:afterAutospacing="1"/>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B03"/>
    <w:pPr>
      <w:tabs>
        <w:tab w:val="center" w:pos="4320"/>
        <w:tab w:val="right" w:pos="8640"/>
      </w:tabs>
      <w:spacing w:after="0"/>
    </w:pPr>
  </w:style>
  <w:style w:type="character" w:customStyle="1" w:styleId="HeaderChar">
    <w:name w:val="Header Char"/>
    <w:basedOn w:val="DefaultParagraphFont"/>
    <w:link w:val="Header"/>
    <w:uiPriority w:val="99"/>
    <w:rsid w:val="00893B03"/>
  </w:style>
  <w:style w:type="paragraph" w:styleId="Footer">
    <w:name w:val="footer"/>
    <w:basedOn w:val="Normal"/>
    <w:link w:val="FooterChar"/>
    <w:uiPriority w:val="99"/>
    <w:unhideWhenUsed/>
    <w:rsid w:val="00893B03"/>
    <w:pPr>
      <w:tabs>
        <w:tab w:val="center" w:pos="4320"/>
        <w:tab w:val="right" w:pos="8640"/>
      </w:tabs>
      <w:spacing w:after="0"/>
    </w:pPr>
  </w:style>
  <w:style w:type="character" w:customStyle="1" w:styleId="FooterChar">
    <w:name w:val="Footer Char"/>
    <w:basedOn w:val="DefaultParagraphFont"/>
    <w:link w:val="Footer"/>
    <w:uiPriority w:val="99"/>
    <w:rsid w:val="00893B03"/>
  </w:style>
  <w:style w:type="paragraph" w:styleId="BalloonText">
    <w:name w:val="Balloon Text"/>
    <w:basedOn w:val="Normal"/>
    <w:link w:val="BalloonTextChar"/>
    <w:uiPriority w:val="99"/>
    <w:semiHidden/>
    <w:unhideWhenUsed/>
    <w:rsid w:val="00893B03"/>
    <w:pPr>
      <w:spacing w:after="0"/>
    </w:pPr>
    <w:rPr>
      <w:rFonts w:ascii="Lucida Grande" w:hAnsi="Lucida Grande"/>
      <w:sz w:val="18"/>
      <w:szCs w:val="18"/>
    </w:rPr>
  </w:style>
  <w:style w:type="character" w:customStyle="1" w:styleId="BalloonTextChar">
    <w:name w:val="Balloon Text Char"/>
    <w:link w:val="BalloonText"/>
    <w:uiPriority w:val="99"/>
    <w:semiHidden/>
    <w:rsid w:val="00893B03"/>
    <w:rPr>
      <w:rFonts w:ascii="Lucida Grande" w:hAnsi="Lucida Grande"/>
      <w:sz w:val="18"/>
      <w:szCs w:val="18"/>
    </w:rPr>
  </w:style>
  <w:style w:type="table" w:styleId="TableGrid">
    <w:name w:val="Table Grid"/>
    <w:basedOn w:val="TableNormal"/>
    <w:uiPriority w:val="59"/>
    <w:rsid w:val="00F2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F76"/>
    <w:pPr>
      <w:ind w:left="720"/>
      <w:contextualSpacing/>
    </w:pPr>
  </w:style>
  <w:style w:type="paragraph" w:styleId="NoSpacing">
    <w:name w:val="No Spacing"/>
    <w:uiPriority w:val="1"/>
    <w:qFormat/>
    <w:rsid w:val="00FB0F76"/>
    <w:rPr>
      <w:sz w:val="24"/>
      <w:szCs w:val="24"/>
      <w:lang w:eastAsia="ja-JP"/>
    </w:rPr>
  </w:style>
  <w:style w:type="character" w:customStyle="1" w:styleId="Heading4Char">
    <w:name w:val="Heading 4 Char"/>
    <w:basedOn w:val="DefaultParagraphFont"/>
    <w:link w:val="Heading4"/>
    <w:uiPriority w:val="9"/>
    <w:rsid w:val="005A3B82"/>
    <w:rPr>
      <w:rFonts w:ascii="Times New Roman" w:eastAsia="Times New Roman" w:hAnsi="Times New Roman"/>
      <w:b/>
      <w:bCs/>
      <w:sz w:val="24"/>
      <w:szCs w:val="24"/>
    </w:rPr>
  </w:style>
  <w:style w:type="paragraph" w:styleId="NormalWeb">
    <w:name w:val="Normal (Web)"/>
    <w:basedOn w:val="Normal"/>
    <w:uiPriority w:val="99"/>
    <w:semiHidden/>
    <w:unhideWhenUsed/>
    <w:rsid w:val="005A3B82"/>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6C3B6D"/>
    <w:rPr>
      <w:color w:val="0000FF" w:themeColor="hyperlink"/>
      <w:u w:val="single"/>
    </w:rPr>
  </w:style>
  <w:style w:type="paragraph" w:styleId="FootnoteText">
    <w:name w:val="footnote text"/>
    <w:aliases w:val="single space,FOOTNOTES,fn,ft,ADB,pod carou,Footnote Text Char1 Char,Footnote Text Char2 Char Char,Footnote Text Char Char2 Char Char,Footnote Text Char1 Char Char Char,Footnote Text Char Char Char Char Char,fn Char Char,Char,footnote text"/>
    <w:basedOn w:val="Normal"/>
    <w:link w:val="FootnoteTextChar"/>
    <w:uiPriority w:val="99"/>
    <w:unhideWhenUsed/>
    <w:qFormat/>
    <w:rsid w:val="00077C53"/>
    <w:pPr>
      <w:spacing w:after="0"/>
    </w:pPr>
    <w:rPr>
      <w:rFonts w:asciiTheme="minorHAnsi" w:eastAsiaTheme="minorHAnsi" w:hAnsiTheme="minorHAnsi" w:cstheme="minorBidi"/>
      <w:sz w:val="20"/>
      <w:szCs w:val="20"/>
      <w:lang w:eastAsia="en-US"/>
    </w:rPr>
  </w:style>
  <w:style w:type="character" w:customStyle="1" w:styleId="FootnoteTextChar">
    <w:name w:val="Footnote Text Char"/>
    <w:aliases w:val="single space Char,FOOTNOTES Char,fn Char,ft Char,ADB Char,pod carou Char,Footnote Text Char1 Char Char,Footnote Text Char2 Char Char Char,Footnote Text Char Char2 Char Char Char,Footnote Text Char1 Char Char Char Char,Char Char"/>
    <w:basedOn w:val="DefaultParagraphFont"/>
    <w:link w:val="FootnoteText"/>
    <w:uiPriority w:val="99"/>
    <w:rsid w:val="00077C53"/>
    <w:rPr>
      <w:rFonts w:asciiTheme="minorHAnsi" w:eastAsiaTheme="minorHAnsi" w:hAnsiTheme="minorHAnsi" w:cstheme="minorBidi"/>
    </w:rPr>
  </w:style>
  <w:style w:type="character" w:styleId="FootnoteReference">
    <w:name w:val="footnote reference"/>
    <w:aliases w:val="16 Point,Superscript 6 Point,Odwołanie przypisu,Footnote symbol,ftref,BVI fnr,Footnote Reference Number,Footnote Reference_LVL6,Footnote Reference_LVL61,Footnote Reference_LVL62,Footnote Reference_LVL63,Footnote Reference_LVL64,fr,4_G"/>
    <w:basedOn w:val="DefaultParagraphFont"/>
    <w:uiPriority w:val="99"/>
    <w:unhideWhenUsed/>
    <w:qFormat/>
    <w:rsid w:val="00077C53"/>
    <w:rPr>
      <w:vertAlign w:val="superscript"/>
    </w:rPr>
  </w:style>
  <w:style w:type="paragraph" w:customStyle="1" w:styleId="3Tekst">
    <w:name w:val="3_Tekst"/>
    <w:qFormat/>
    <w:rsid w:val="00077C53"/>
    <w:pPr>
      <w:ind w:firstLine="720"/>
      <w:jc w:val="both"/>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09219">
      <w:bodyDiv w:val="1"/>
      <w:marLeft w:val="0"/>
      <w:marRight w:val="0"/>
      <w:marTop w:val="0"/>
      <w:marBottom w:val="0"/>
      <w:divBdr>
        <w:top w:val="none" w:sz="0" w:space="0" w:color="auto"/>
        <w:left w:val="none" w:sz="0" w:space="0" w:color="auto"/>
        <w:bottom w:val="none" w:sz="0" w:space="0" w:color="auto"/>
        <w:right w:val="none" w:sz="0" w:space="0" w:color="auto"/>
      </w:divBdr>
      <w:divsChild>
        <w:div w:id="1654791107">
          <w:marLeft w:val="0"/>
          <w:marRight w:val="0"/>
          <w:marTop w:val="0"/>
          <w:marBottom w:val="0"/>
          <w:divBdr>
            <w:top w:val="single" w:sz="2" w:space="0" w:color="auto"/>
            <w:left w:val="single" w:sz="2" w:space="0" w:color="auto"/>
            <w:bottom w:val="single" w:sz="2" w:space="0" w:color="auto"/>
            <w:right w:val="single" w:sz="2" w:space="0" w:color="auto"/>
          </w:divBdr>
        </w:div>
        <w:div w:id="699932635">
          <w:marLeft w:val="0"/>
          <w:marRight w:val="0"/>
          <w:marTop w:val="0"/>
          <w:marBottom w:val="0"/>
          <w:divBdr>
            <w:top w:val="single" w:sz="2" w:space="0" w:color="auto"/>
            <w:left w:val="single" w:sz="2" w:space="0" w:color="auto"/>
            <w:bottom w:val="single" w:sz="2" w:space="0" w:color="auto"/>
            <w:right w:val="single" w:sz="2" w:space="0" w:color="auto"/>
          </w:divBdr>
        </w:div>
      </w:divsChild>
    </w:div>
    <w:div w:id="759567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womenwatch/daw/cedaw/text/econven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A790A-3C05-4A76-A75C-AAFA1F60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4045</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Prilog 1: Pomoćni obrazac sektorske analize</vt:lpstr>
    </vt:vector>
  </TitlesOfParts>
  <Manager>Nacionalna kancelarija za saradnju s NVO</Manager>
  <Company>VLADA CRNE GORE - Ministarstvo javne uprave</Company>
  <LinksUpToDate>false</LinksUpToDate>
  <CharactersWithSpaces>27048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 Pomoćni obrazac sektorske analize</dc:title>
  <dc:subject>Priručnik za primjenu pravnog okvira za finansiranje projekata/programa NVO iz javnih izvora</dc:subject>
  <dc:creator>Vesna Lendić Kasalo, Igor Vidačak, Danka Latković, Marija Janković</dc:creator>
  <dc:description>PRVO ONLINE IZDANJE_x000d_Finansira Evropska unija kroz projekat „Tehnička podrška razvoju institucionalnih mehanizama saradnje Vlade i nevladinih organizacija u Crnoj Gori“</dc:description>
  <cp:lastModifiedBy>Lahira Durakovic</cp:lastModifiedBy>
  <cp:revision>8</cp:revision>
  <dcterms:created xsi:type="dcterms:W3CDTF">2021-09-09T13:20:00Z</dcterms:created>
  <dcterms:modified xsi:type="dcterms:W3CDTF">2021-09-13T09:34:00Z</dcterms:modified>
</cp:coreProperties>
</file>