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F6C" w:rsidRDefault="00451F6C" w:rsidP="00B23F86">
      <w:pPr>
        <w:spacing w:before="0" w:after="0" w:line="240" w:lineRule="auto"/>
        <w:rPr>
          <w:rFonts w:ascii="Arial" w:hAnsi="Arial" w:cs="Arial"/>
          <w:bCs/>
          <w:lang w:val="hr-HR"/>
        </w:rPr>
      </w:pPr>
    </w:p>
    <w:p w:rsidR="00CF154E" w:rsidRPr="00EA061E" w:rsidRDefault="00EA061E" w:rsidP="00EA061E">
      <w:pPr>
        <w:spacing w:before="0" w:after="0" w:line="240" w:lineRule="auto"/>
        <w:jc w:val="center"/>
        <w:rPr>
          <w:rFonts w:ascii="Arial" w:hAnsi="Arial" w:cs="Arial"/>
          <w:b/>
          <w:bCs/>
          <w:szCs w:val="24"/>
          <w:lang w:val="hr-HR"/>
        </w:rPr>
      </w:pPr>
      <w:r w:rsidRPr="00EA061E">
        <w:rPr>
          <w:rFonts w:ascii="Arial" w:hAnsi="Arial" w:cs="Arial"/>
          <w:b/>
          <w:bCs/>
          <w:szCs w:val="24"/>
          <w:lang w:val="hr-HR"/>
        </w:rPr>
        <w:t>TRŽIŠNA INSPEKCIJA</w:t>
      </w:r>
    </w:p>
    <w:p w:rsidR="006C2ECD" w:rsidRPr="00EA061E" w:rsidRDefault="00FA1CAF" w:rsidP="00EA061E">
      <w:pPr>
        <w:spacing w:before="0" w:line="240" w:lineRule="auto"/>
        <w:jc w:val="center"/>
        <w:rPr>
          <w:rFonts w:ascii="Arial" w:hAnsi="Arial" w:cs="Arial"/>
          <w:b/>
          <w:szCs w:val="24"/>
        </w:rPr>
      </w:pPr>
      <w:r w:rsidRPr="00EA061E">
        <w:rPr>
          <w:rFonts w:ascii="Arial" w:hAnsi="Arial" w:cs="Arial"/>
          <w:b/>
          <w:szCs w:val="24"/>
        </w:rPr>
        <w:t>Kontrolna lista</w:t>
      </w:r>
      <w:r w:rsidR="00EA061E">
        <w:rPr>
          <w:rFonts w:ascii="Arial" w:hAnsi="Arial" w:cs="Arial"/>
          <w:b/>
          <w:szCs w:val="24"/>
        </w:rPr>
        <w:t xml:space="preserve"> -</w:t>
      </w:r>
      <w:r w:rsidR="006C2ECD" w:rsidRPr="00EA061E">
        <w:rPr>
          <w:rFonts w:ascii="Arial" w:hAnsi="Arial" w:cs="Arial"/>
          <w:b/>
          <w:szCs w:val="24"/>
        </w:rPr>
        <w:t xml:space="preserve"> </w:t>
      </w:r>
      <w:r w:rsidR="00EA061E">
        <w:rPr>
          <w:rFonts w:ascii="Arial" w:hAnsi="Arial" w:cs="Arial"/>
          <w:b/>
          <w:szCs w:val="24"/>
        </w:rPr>
        <w:t>E</w:t>
      </w:r>
      <w:r w:rsidR="006C2ECD" w:rsidRPr="00EA061E">
        <w:rPr>
          <w:rFonts w:ascii="Arial" w:hAnsi="Arial" w:cs="Arial"/>
          <w:b/>
          <w:szCs w:val="24"/>
        </w:rPr>
        <w:t>videncija o nabavci i prodaji robe</w:t>
      </w:r>
    </w:p>
    <w:p w:rsidR="006C2ECD" w:rsidRPr="00EA061E" w:rsidRDefault="006C2ECD" w:rsidP="00EA061E">
      <w:pPr>
        <w:spacing w:before="0" w:line="240" w:lineRule="auto"/>
        <w:jc w:val="center"/>
        <w:rPr>
          <w:rFonts w:ascii="Arial" w:hAnsi="Arial" w:cs="Arial"/>
          <w:b/>
          <w:szCs w:val="24"/>
        </w:rPr>
      </w:pPr>
    </w:p>
    <w:p w:rsidR="00CF154E" w:rsidRPr="00510202" w:rsidRDefault="00A844D2" w:rsidP="00EA061E">
      <w:pPr>
        <w:spacing w:before="0" w:after="0" w:line="240" w:lineRule="auto"/>
        <w:rPr>
          <w:rFonts w:ascii="Arial" w:hAnsi="Arial" w:cs="Arial"/>
          <w:sz w:val="20"/>
          <w:szCs w:val="20"/>
        </w:rPr>
      </w:pPr>
      <w:r w:rsidRPr="00510202">
        <w:rPr>
          <w:rFonts w:ascii="Arial" w:hAnsi="Arial" w:cs="Arial"/>
          <w:sz w:val="20"/>
          <w:szCs w:val="20"/>
        </w:rPr>
        <w:t xml:space="preserve">Zakon o </w:t>
      </w:r>
      <w:r w:rsidR="00D3036B" w:rsidRPr="00510202">
        <w:rPr>
          <w:rFonts w:ascii="Arial" w:hAnsi="Arial" w:cs="Arial"/>
          <w:sz w:val="20"/>
          <w:szCs w:val="20"/>
        </w:rPr>
        <w:t>unutrašnjoj trgovini</w:t>
      </w:r>
      <w:r w:rsidR="00510202">
        <w:rPr>
          <w:rFonts w:ascii="Arial" w:hAnsi="Arial" w:cs="Arial"/>
          <w:sz w:val="20"/>
          <w:szCs w:val="20"/>
        </w:rPr>
        <w:t xml:space="preserve"> („Sl.list CG“, br.49/08, 40/11, 38/19)</w:t>
      </w:r>
    </w:p>
    <w:p w:rsidR="00EA061E" w:rsidRDefault="000217D6" w:rsidP="00510202">
      <w:pPr>
        <w:spacing w:before="0" w:after="0" w:line="240" w:lineRule="auto"/>
        <w:rPr>
          <w:rFonts w:ascii="Arial" w:hAnsi="Arial" w:cs="Arial"/>
          <w:sz w:val="20"/>
          <w:szCs w:val="20"/>
        </w:rPr>
      </w:pPr>
      <w:r w:rsidRPr="00510202">
        <w:rPr>
          <w:rFonts w:ascii="Arial" w:hAnsi="Arial" w:cs="Arial"/>
          <w:sz w:val="20"/>
          <w:szCs w:val="20"/>
        </w:rPr>
        <w:t>Pravilnik o evidenciji nabavke i prodaje robe i pružanju trgovinskih usluga</w:t>
      </w:r>
      <w:r w:rsidR="00510202">
        <w:rPr>
          <w:rFonts w:ascii="Arial" w:hAnsi="Arial" w:cs="Arial"/>
          <w:sz w:val="20"/>
          <w:szCs w:val="20"/>
        </w:rPr>
        <w:t xml:space="preserve"> („Sl.list CG“, br. 34/12, 18/13)</w:t>
      </w:r>
    </w:p>
    <w:p w:rsidR="00510202" w:rsidRPr="00510202" w:rsidRDefault="00510202" w:rsidP="00510202">
      <w:pPr>
        <w:spacing w:before="0"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45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65"/>
        <w:gridCol w:w="15"/>
        <w:gridCol w:w="2070"/>
      </w:tblGrid>
      <w:tr w:rsidR="00EA061E" w:rsidRPr="004B64F9" w:rsidTr="00F564A9">
        <w:trPr>
          <w:trHeight w:val="719"/>
        </w:trPr>
        <w:tc>
          <w:tcPr>
            <w:tcW w:w="7380" w:type="dxa"/>
            <w:gridSpan w:val="2"/>
            <w:tcMar>
              <w:left w:w="86" w:type="dxa"/>
              <w:right w:w="86" w:type="dxa"/>
            </w:tcMar>
          </w:tcPr>
          <w:p w:rsidR="00EA061E" w:rsidRPr="004B64F9" w:rsidRDefault="007F1467" w:rsidP="0034385D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4B64F9">
              <w:rPr>
                <w:rFonts w:ascii="Arial" w:hAnsi="Arial" w:cs="Arial"/>
                <w:sz w:val="20"/>
                <w:szCs w:val="20"/>
                <w:lang w:val="sr-Latn-ME"/>
              </w:rPr>
              <w:t xml:space="preserve">Da li trgovac vodi evidencije o nabavci i prodaji robe na veliko, na malo i za pružanje komisionih usluga? </w:t>
            </w:r>
          </w:p>
        </w:tc>
        <w:tc>
          <w:tcPr>
            <w:tcW w:w="2070" w:type="dxa"/>
            <w:tcMar>
              <w:top w:w="58" w:type="dxa"/>
              <w:left w:w="86" w:type="dxa"/>
              <w:right w:w="86" w:type="dxa"/>
            </w:tcMar>
            <w:vAlign w:val="center"/>
          </w:tcPr>
          <w:p w:rsidR="00EA061E" w:rsidRPr="004B64F9" w:rsidRDefault="00EA061E" w:rsidP="00F564A9">
            <w:pPr>
              <w:spacing w:before="60" w:after="6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4F9">
              <w:rPr>
                <w:rFonts w:ascii="Arial" w:hAnsi="Arial" w:cs="Arial"/>
                <w:sz w:val="20"/>
                <w:szCs w:val="20"/>
              </w:rPr>
              <w:sym w:font="Webdings" w:char="F063"/>
            </w:r>
            <w:r w:rsidRPr="004B64F9">
              <w:rPr>
                <w:rFonts w:ascii="Arial" w:hAnsi="Arial" w:cs="Arial"/>
                <w:sz w:val="20"/>
                <w:szCs w:val="20"/>
              </w:rPr>
              <w:t xml:space="preserve"> da     </w:t>
            </w:r>
            <w:r w:rsidRPr="004B64F9">
              <w:rPr>
                <w:rFonts w:ascii="Arial" w:hAnsi="Arial" w:cs="Arial"/>
                <w:sz w:val="20"/>
                <w:szCs w:val="20"/>
              </w:rPr>
              <w:sym w:font="Webdings" w:char="F063"/>
            </w:r>
            <w:r w:rsidRPr="004B64F9">
              <w:rPr>
                <w:rFonts w:ascii="Arial" w:hAnsi="Arial" w:cs="Arial"/>
                <w:sz w:val="20"/>
                <w:szCs w:val="20"/>
              </w:rPr>
              <w:t xml:space="preserve"> ne</w:t>
            </w:r>
          </w:p>
        </w:tc>
      </w:tr>
      <w:tr w:rsidR="00EA061E" w:rsidRPr="004B64F9" w:rsidTr="00F564A9">
        <w:trPr>
          <w:trHeight w:val="504"/>
        </w:trPr>
        <w:tc>
          <w:tcPr>
            <w:tcW w:w="7380" w:type="dxa"/>
            <w:gridSpan w:val="2"/>
            <w:tcMar>
              <w:left w:w="86" w:type="dxa"/>
              <w:right w:w="86" w:type="dxa"/>
            </w:tcMar>
          </w:tcPr>
          <w:p w:rsidR="00EA061E" w:rsidRPr="004B64F9" w:rsidRDefault="00DC4140" w:rsidP="0034385D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4B64F9">
              <w:rPr>
                <w:rFonts w:ascii="Arial" w:hAnsi="Arial" w:cs="Arial"/>
                <w:sz w:val="20"/>
                <w:szCs w:val="20"/>
                <w:lang w:val="sr-Latn-ME"/>
              </w:rPr>
              <w:t>Da li trgovac vodi evidenciju za svako veleprodajno mjesto, prodavnicu i drugu prodajno mesto i poslovnu prostoriju u kojoj se pružaju komisione usluge, a na na osnovu dokaza o nabavci robe i proizvodnji gotovih proizvoda i isprava o komisionim uslugama (račun-faktura, prijemnica, radni nalog, porudžbenica i drugi dokazi) i na osnovu dokaza o prodaji robe i pružanju komisionih usluga (račun-faktura, isječak trake registar kase, paragon blok i drugi dokazi koji sadrže propisane podatke o prodatoj robi i usluzi)?</w:t>
            </w:r>
            <w:r w:rsidRPr="004B64F9">
              <w:rPr>
                <w:rFonts w:ascii="Arial" w:hAnsi="Arial" w:cs="Arial"/>
                <w:i/>
                <w:sz w:val="20"/>
                <w:szCs w:val="20"/>
                <w:lang w:val="sr-Latn-ME"/>
              </w:rPr>
              <w:t xml:space="preserve"> </w:t>
            </w:r>
          </w:p>
        </w:tc>
        <w:tc>
          <w:tcPr>
            <w:tcW w:w="2070" w:type="dxa"/>
            <w:tcMar>
              <w:left w:w="86" w:type="dxa"/>
              <w:right w:w="86" w:type="dxa"/>
            </w:tcMar>
          </w:tcPr>
          <w:p w:rsidR="00EA061E" w:rsidRPr="004B64F9" w:rsidRDefault="00EA061E" w:rsidP="00F564A9">
            <w:pPr>
              <w:spacing w:before="60" w:after="6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4F9">
              <w:rPr>
                <w:rFonts w:ascii="Arial" w:hAnsi="Arial" w:cs="Arial"/>
                <w:sz w:val="20"/>
                <w:szCs w:val="20"/>
              </w:rPr>
              <w:sym w:font="Webdings" w:char="F063"/>
            </w:r>
            <w:r w:rsidRPr="004B64F9">
              <w:rPr>
                <w:rFonts w:ascii="Arial" w:hAnsi="Arial" w:cs="Arial"/>
                <w:sz w:val="20"/>
                <w:szCs w:val="20"/>
              </w:rPr>
              <w:t xml:space="preserve"> da     </w:t>
            </w:r>
            <w:r w:rsidRPr="004B64F9">
              <w:rPr>
                <w:rFonts w:ascii="Arial" w:hAnsi="Arial" w:cs="Arial"/>
                <w:sz w:val="20"/>
                <w:szCs w:val="20"/>
              </w:rPr>
              <w:sym w:font="Webdings" w:char="F063"/>
            </w:r>
            <w:r w:rsidRPr="004B64F9">
              <w:rPr>
                <w:rFonts w:ascii="Arial" w:hAnsi="Arial" w:cs="Arial"/>
                <w:sz w:val="20"/>
                <w:szCs w:val="20"/>
              </w:rPr>
              <w:t xml:space="preserve"> ne</w:t>
            </w:r>
          </w:p>
        </w:tc>
      </w:tr>
      <w:tr w:rsidR="00EA061E" w:rsidRPr="004B64F9" w:rsidTr="00F564A9">
        <w:trPr>
          <w:trHeight w:val="475"/>
        </w:trPr>
        <w:tc>
          <w:tcPr>
            <w:tcW w:w="7380" w:type="dxa"/>
            <w:gridSpan w:val="2"/>
            <w:tcMar>
              <w:top w:w="86" w:type="dxa"/>
              <w:left w:w="86" w:type="dxa"/>
              <w:right w:w="86" w:type="dxa"/>
            </w:tcMar>
          </w:tcPr>
          <w:p w:rsidR="00EA061E" w:rsidRPr="004B64F9" w:rsidRDefault="00DC4140" w:rsidP="0034385D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4B64F9">
              <w:rPr>
                <w:rFonts w:ascii="Arial" w:hAnsi="Arial" w:cs="Arial"/>
                <w:sz w:val="20"/>
                <w:szCs w:val="20"/>
                <w:lang w:val="sr-Latn-ME"/>
              </w:rPr>
              <w:t xml:space="preserve">Da li je evidencija o nabavci i prodaji robe dostupna nadležnim inspekcijskim organima u toku kontrole u poslovnom prostoru u kome se vrši kontrola? </w:t>
            </w:r>
          </w:p>
        </w:tc>
        <w:tc>
          <w:tcPr>
            <w:tcW w:w="2070" w:type="dxa"/>
            <w:tcMar>
              <w:left w:w="86" w:type="dxa"/>
              <w:right w:w="86" w:type="dxa"/>
            </w:tcMar>
          </w:tcPr>
          <w:p w:rsidR="00EA061E" w:rsidRPr="004B64F9" w:rsidRDefault="00EA061E" w:rsidP="00F564A9">
            <w:pPr>
              <w:spacing w:before="60" w:after="6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4F9">
              <w:rPr>
                <w:rFonts w:ascii="Arial" w:hAnsi="Arial" w:cs="Arial"/>
                <w:sz w:val="20"/>
                <w:szCs w:val="20"/>
              </w:rPr>
              <w:sym w:font="Webdings" w:char="F063"/>
            </w:r>
            <w:r w:rsidRPr="004B64F9">
              <w:rPr>
                <w:rFonts w:ascii="Arial" w:hAnsi="Arial" w:cs="Arial"/>
                <w:sz w:val="20"/>
                <w:szCs w:val="20"/>
              </w:rPr>
              <w:t xml:space="preserve"> da     </w:t>
            </w:r>
            <w:r w:rsidRPr="004B64F9">
              <w:rPr>
                <w:rFonts w:ascii="Arial" w:hAnsi="Arial" w:cs="Arial"/>
                <w:sz w:val="20"/>
                <w:szCs w:val="20"/>
              </w:rPr>
              <w:sym w:font="Webdings" w:char="F063"/>
            </w:r>
            <w:r w:rsidRPr="004B64F9">
              <w:rPr>
                <w:rFonts w:ascii="Arial" w:hAnsi="Arial" w:cs="Arial"/>
                <w:sz w:val="20"/>
                <w:szCs w:val="20"/>
              </w:rPr>
              <w:t xml:space="preserve"> ne</w:t>
            </w:r>
          </w:p>
        </w:tc>
      </w:tr>
      <w:tr w:rsidR="00EA061E" w:rsidRPr="004B64F9" w:rsidTr="00F564A9">
        <w:trPr>
          <w:trHeight w:val="475"/>
        </w:trPr>
        <w:tc>
          <w:tcPr>
            <w:tcW w:w="7380" w:type="dxa"/>
            <w:gridSpan w:val="2"/>
            <w:tcMar>
              <w:top w:w="86" w:type="dxa"/>
              <w:left w:w="86" w:type="dxa"/>
              <w:right w:w="86" w:type="dxa"/>
            </w:tcMar>
          </w:tcPr>
          <w:p w:rsidR="00EA061E" w:rsidRPr="004B64F9" w:rsidRDefault="00057EF7" w:rsidP="00105275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4B64F9">
              <w:rPr>
                <w:rFonts w:ascii="Arial" w:hAnsi="Arial" w:cs="Arial"/>
                <w:sz w:val="20"/>
                <w:szCs w:val="20"/>
                <w:lang w:val="sr-Latn-ME"/>
              </w:rPr>
              <w:t>Da li trgovac vodi evidenciju trgovine odvojeno po vrstama trgovine (trgovina na veliko, trgovina na malo i pružanje komisionih usluga)? (čl. 2 Pravilnika)</w:t>
            </w:r>
          </w:p>
        </w:tc>
        <w:tc>
          <w:tcPr>
            <w:tcW w:w="2070" w:type="dxa"/>
            <w:tcMar>
              <w:left w:w="86" w:type="dxa"/>
              <w:right w:w="86" w:type="dxa"/>
            </w:tcMar>
          </w:tcPr>
          <w:p w:rsidR="00EA061E" w:rsidRPr="004B64F9" w:rsidRDefault="00EA061E" w:rsidP="00F564A9">
            <w:pPr>
              <w:spacing w:before="60" w:after="6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4F9">
              <w:rPr>
                <w:rFonts w:ascii="Arial" w:hAnsi="Arial" w:cs="Arial"/>
                <w:sz w:val="20"/>
                <w:szCs w:val="20"/>
              </w:rPr>
              <w:sym w:font="Webdings" w:char="F063"/>
            </w:r>
            <w:r w:rsidRPr="004B64F9">
              <w:rPr>
                <w:rFonts w:ascii="Arial" w:hAnsi="Arial" w:cs="Arial"/>
                <w:sz w:val="20"/>
                <w:szCs w:val="20"/>
              </w:rPr>
              <w:t xml:space="preserve"> da     </w:t>
            </w:r>
            <w:r w:rsidRPr="004B64F9">
              <w:rPr>
                <w:rFonts w:ascii="Arial" w:hAnsi="Arial" w:cs="Arial"/>
                <w:sz w:val="20"/>
                <w:szCs w:val="20"/>
              </w:rPr>
              <w:sym w:font="Webdings" w:char="F063"/>
            </w:r>
            <w:r w:rsidRPr="004B64F9">
              <w:rPr>
                <w:rFonts w:ascii="Arial" w:hAnsi="Arial" w:cs="Arial"/>
                <w:sz w:val="20"/>
                <w:szCs w:val="20"/>
              </w:rPr>
              <w:t xml:space="preserve"> ne</w:t>
            </w:r>
          </w:p>
        </w:tc>
      </w:tr>
      <w:tr w:rsidR="00EA061E" w:rsidRPr="004B64F9" w:rsidTr="00F564A9">
        <w:trPr>
          <w:trHeight w:val="475"/>
        </w:trPr>
        <w:tc>
          <w:tcPr>
            <w:tcW w:w="7380" w:type="dxa"/>
            <w:gridSpan w:val="2"/>
            <w:tcMar>
              <w:top w:w="86" w:type="dxa"/>
              <w:left w:w="86" w:type="dxa"/>
              <w:right w:w="86" w:type="dxa"/>
            </w:tcMar>
          </w:tcPr>
          <w:p w:rsidR="00EA061E" w:rsidRPr="004B64F9" w:rsidRDefault="00DF2C57" w:rsidP="00105275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4B64F9">
              <w:rPr>
                <w:rFonts w:ascii="Arial" w:hAnsi="Arial" w:cs="Arial"/>
                <w:sz w:val="20"/>
                <w:szCs w:val="20"/>
                <w:lang w:val="sr-Latn-ME"/>
              </w:rPr>
              <w:t xml:space="preserve">Da li se evidencija trgovine vodi posebno za svako veleprodajno mjesto, prodavnicu i drugo prodajno mjesto na kojem se obavlja trgovina na malo i za poslovne prostorije u kojima se pružaju trgovinske usluge (prodajno mjesto)? (čl.3 st.1 Pravilnika) </w:t>
            </w:r>
          </w:p>
        </w:tc>
        <w:tc>
          <w:tcPr>
            <w:tcW w:w="2070" w:type="dxa"/>
            <w:tcMar>
              <w:left w:w="86" w:type="dxa"/>
              <w:right w:w="86" w:type="dxa"/>
            </w:tcMar>
          </w:tcPr>
          <w:p w:rsidR="00EA061E" w:rsidRPr="004B64F9" w:rsidRDefault="00EA061E" w:rsidP="00F564A9">
            <w:pPr>
              <w:spacing w:before="60" w:after="6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4F9">
              <w:rPr>
                <w:rFonts w:ascii="Arial" w:hAnsi="Arial" w:cs="Arial"/>
                <w:sz w:val="20"/>
                <w:szCs w:val="20"/>
              </w:rPr>
              <w:sym w:font="Webdings" w:char="F063"/>
            </w:r>
            <w:r w:rsidRPr="004B64F9">
              <w:rPr>
                <w:rFonts w:ascii="Arial" w:hAnsi="Arial" w:cs="Arial"/>
                <w:sz w:val="20"/>
                <w:szCs w:val="20"/>
              </w:rPr>
              <w:t xml:space="preserve"> da     </w:t>
            </w:r>
            <w:r w:rsidRPr="004B64F9">
              <w:rPr>
                <w:rFonts w:ascii="Arial" w:hAnsi="Arial" w:cs="Arial"/>
                <w:sz w:val="20"/>
                <w:szCs w:val="20"/>
              </w:rPr>
              <w:sym w:font="Webdings" w:char="F063"/>
            </w:r>
            <w:r w:rsidRPr="004B64F9">
              <w:rPr>
                <w:rFonts w:ascii="Arial" w:hAnsi="Arial" w:cs="Arial"/>
                <w:sz w:val="20"/>
                <w:szCs w:val="20"/>
              </w:rPr>
              <w:t xml:space="preserve"> ne</w:t>
            </w:r>
          </w:p>
        </w:tc>
      </w:tr>
      <w:tr w:rsidR="00EA061E" w:rsidRPr="004B64F9" w:rsidTr="00F564A9">
        <w:trPr>
          <w:trHeight w:val="475"/>
        </w:trPr>
        <w:tc>
          <w:tcPr>
            <w:tcW w:w="7380" w:type="dxa"/>
            <w:gridSpan w:val="2"/>
            <w:tcMar>
              <w:top w:w="86" w:type="dxa"/>
              <w:left w:w="86" w:type="dxa"/>
              <w:right w:w="86" w:type="dxa"/>
            </w:tcMar>
          </w:tcPr>
          <w:p w:rsidR="00EA061E" w:rsidRPr="004B64F9" w:rsidRDefault="00DF2C57" w:rsidP="00105275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4B64F9">
              <w:rPr>
                <w:rFonts w:ascii="Arial" w:hAnsi="Arial" w:cs="Arial"/>
                <w:sz w:val="20"/>
                <w:szCs w:val="20"/>
                <w:lang w:val="sr-Latn-ME"/>
              </w:rPr>
              <w:t>Da li trgovac evidenciju trgovine vodi u pisanom (ručno) ili elektronskom obliku na propisanom obrascu? (čl.4 st.1 i 2 Pravilnika)</w:t>
            </w:r>
          </w:p>
        </w:tc>
        <w:tc>
          <w:tcPr>
            <w:tcW w:w="2070" w:type="dxa"/>
            <w:tcMar>
              <w:left w:w="86" w:type="dxa"/>
              <w:right w:w="86" w:type="dxa"/>
            </w:tcMar>
          </w:tcPr>
          <w:p w:rsidR="00EA061E" w:rsidRPr="004B64F9" w:rsidRDefault="00EA061E" w:rsidP="00F564A9">
            <w:pPr>
              <w:spacing w:before="60" w:after="6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4F9">
              <w:rPr>
                <w:rFonts w:ascii="Arial" w:hAnsi="Arial" w:cs="Arial"/>
                <w:sz w:val="20"/>
                <w:szCs w:val="20"/>
              </w:rPr>
              <w:sym w:font="Webdings" w:char="F063"/>
            </w:r>
            <w:r w:rsidRPr="004B64F9">
              <w:rPr>
                <w:rFonts w:ascii="Arial" w:hAnsi="Arial" w:cs="Arial"/>
                <w:sz w:val="20"/>
                <w:szCs w:val="20"/>
              </w:rPr>
              <w:t xml:space="preserve"> da     </w:t>
            </w:r>
            <w:r w:rsidRPr="004B64F9">
              <w:rPr>
                <w:rFonts w:ascii="Arial" w:hAnsi="Arial" w:cs="Arial"/>
                <w:sz w:val="20"/>
                <w:szCs w:val="20"/>
              </w:rPr>
              <w:sym w:font="Webdings" w:char="F063"/>
            </w:r>
            <w:r w:rsidRPr="004B64F9">
              <w:rPr>
                <w:rFonts w:ascii="Arial" w:hAnsi="Arial" w:cs="Arial"/>
                <w:sz w:val="20"/>
                <w:szCs w:val="20"/>
              </w:rPr>
              <w:t xml:space="preserve"> ne</w:t>
            </w:r>
          </w:p>
        </w:tc>
      </w:tr>
      <w:tr w:rsidR="00105275" w:rsidRPr="004B64F9" w:rsidTr="00F564A9">
        <w:trPr>
          <w:trHeight w:val="475"/>
        </w:trPr>
        <w:tc>
          <w:tcPr>
            <w:tcW w:w="7380" w:type="dxa"/>
            <w:gridSpan w:val="2"/>
            <w:tcMar>
              <w:top w:w="86" w:type="dxa"/>
              <w:left w:w="86" w:type="dxa"/>
              <w:right w:w="86" w:type="dxa"/>
            </w:tcMar>
          </w:tcPr>
          <w:p w:rsidR="00105275" w:rsidRPr="004B64F9" w:rsidRDefault="00105275" w:rsidP="00105275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4B64F9">
              <w:rPr>
                <w:rFonts w:ascii="Arial" w:hAnsi="Arial" w:cs="Arial"/>
                <w:sz w:val="20"/>
                <w:szCs w:val="20"/>
                <w:lang w:val="sr-Latn-ME"/>
              </w:rPr>
              <w:t>Da li se evidencija trgovine vodi na osnovu propisanih i vjerodostojnih dokaza o nbavci/preuzimanju robe, proizvodnji gotovih proizvoda, i isprava o naručenim/ugovorenim trgovinskim uslugama i dokaza o prodaji robe i pružanju komisionih usluga? (čl.5 st.1 Pravilnika)</w:t>
            </w:r>
          </w:p>
        </w:tc>
        <w:tc>
          <w:tcPr>
            <w:tcW w:w="2070" w:type="dxa"/>
            <w:tcMar>
              <w:left w:w="86" w:type="dxa"/>
              <w:right w:w="86" w:type="dxa"/>
            </w:tcMar>
          </w:tcPr>
          <w:p w:rsidR="00105275" w:rsidRPr="004B64F9" w:rsidRDefault="00105275" w:rsidP="00F564A9">
            <w:pPr>
              <w:spacing w:before="60" w:after="6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4F9">
              <w:rPr>
                <w:rFonts w:ascii="Arial" w:hAnsi="Arial" w:cs="Arial"/>
                <w:sz w:val="20"/>
                <w:szCs w:val="20"/>
              </w:rPr>
              <w:sym w:font="Webdings" w:char="F063"/>
            </w:r>
            <w:r w:rsidRPr="004B64F9">
              <w:rPr>
                <w:rFonts w:ascii="Arial" w:hAnsi="Arial" w:cs="Arial"/>
                <w:sz w:val="20"/>
                <w:szCs w:val="20"/>
              </w:rPr>
              <w:t xml:space="preserve"> da     </w:t>
            </w:r>
            <w:r w:rsidRPr="004B64F9">
              <w:rPr>
                <w:rFonts w:ascii="Arial" w:hAnsi="Arial" w:cs="Arial"/>
                <w:sz w:val="20"/>
                <w:szCs w:val="20"/>
              </w:rPr>
              <w:sym w:font="Webdings" w:char="F063"/>
            </w:r>
            <w:r w:rsidRPr="004B64F9">
              <w:rPr>
                <w:rFonts w:ascii="Arial" w:hAnsi="Arial" w:cs="Arial"/>
                <w:sz w:val="20"/>
                <w:szCs w:val="20"/>
              </w:rPr>
              <w:t xml:space="preserve"> ne</w:t>
            </w:r>
          </w:p>
        </w:tc>
      </w:tr>
      <w:tr w:rsidR="00EA061E" w:rsidRPr="004B64F9" w:rsidTr="00F564A9">
        <w:trPr>
          <w:trHeight w:val="354"/>
        </w:trPr>
        <w:tc>
          <w:tcPr>
            <w:tcW w:w="7380" w:type="dxa"/>
            <w:gridSpan w:val="2"/>
            <w:tcMar>
              <w:top w:w="86" w:type="dxa"/>
              <w:left w:w="86" w:type="dxa"/>
              <w:right w:w="86" w:type="dxa"/>
            </w:tcMar>
          </w:tcPr>
          <w:p w:rsidR="00EA061E" w:rsidRPr="004B64F9" w:rsidRDefault="00137CEB" w:rsidP="0034385D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4B64F9">
              <w:rPr>
                <w:rFonts w:ascii="Arial" w:hAnsi="Arial" w:cs="Arial"/>
                <w:sz w:val="20"/>
                <w:szCs w:val="20"/>
                <w:lang w:val="sr-Latn-ME"/>
              </w:rPr>
              <w:t>Da li se u evidenciju trgovine unose i podaci o drugim poslovnim promjenama koje se odnose na promet robe i pružanje komisioni usluga, na osnovu propisanih i vjerodostojnih dokaza, kao i podaci o uplati ostvarenog dnevnog pazara (gotovine) po bilo kom osnovu? (čl.5 st.2 Pravilnika)</w:t>
            </w:r>
          </w:p>
        </w:tc>
        <w:tc>
          <w:tcPr>
            <w:tcW w:w="2070" w:type="dxa"/>
            <w:tcMar>
              <w:left w:w="86" w:type="dxa"/>
              <w:right w:w="86" w:type="dxa"/>
            </w:tcMar>
          </w:tcPr>
          <w:p w:rsidR="00EA061E" w:rsidRPr="004B64F9" w:rsidRDefault="00EA061E" w:rsidP="00F564A9">
            <w:pPr>
              <w:spacing w:before="60" w:after="6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4F9">
              <w:rPr>
                <w:rFonts w:ascii="Arial" w:hAnsi="Arial" w:cs="Arial"/>
                <w:sz w:val="20"/>
                <w:szCs w:val="20"/>
              </w:rPr>
              <w:sym w:font="Webdings" w:char="F063"/>
            </w:r>
            <w:r w:rsidRPr="004B64F9">
              <w:rPr>
                <w:rFonts w:ascii="Arial" w:hAnsi="Arial" w:cs="Arial"/>
                <w:sz w:val="20"/>
                <w:szCs w:val="20"/>
              </w:rPr>
              <w:t xml:space="preserve"> da     </w:t>
            </w:r>
            <w:r w:rsidRPr="004B64F9">
              <w:rPr>
                <w:rFonts w:ascii="Arial" w:hAnsi="Arial" w:cs="Arial"/>
                <w:sz w:val="20"/>
                <w:szCs w:val="20"/>
              </w:rPr>
              <w:sym w:font="Webdings" w:char="F063"/>
            </w:r>
            <w:r w:rsidRPr="004B64F9">
              <w:rPr>
                <w:rFonts w:ascii="Arial" w:hAnsi="Arial" w:cs="Arial"/>
                <w:sz w:val="20"/>
                <w:szCs w:val="20"/>
              </w:rPr>
              <w:t xml:space="preserve"> ne</w:t>
            </w:r>
          </w:p>
        </w:tc>
      </w:tr>
      <w:tr w:rsidR="00EA061E" w:rsidRPr="004B64F9" w:rsidTr="00F564A9">
        <w:trPr>
          <w:trHeight w:val="475"/>
        </w:trPr>
        <w:tc>
          <w:tcPr>
            <w:tcW w:w="7380" w:type="dxa"/>
            <w:gridSpan w:val="2"/>
            <w:tcBorders>
              <w:right w:val="single" w:sz="4" w:space="0" w:color="auto"/>
            </w:tcBorders>
            <w:tcMar>
              <w:top w:w="86" w:type="dxa"/>
              <w:left w:w="86" w:type="dxa"/>
              <w:right w:w="86" w:type="dxa"/>
            </w:tcMar>
          </w:tcPr>
          <w:p w:rsidR="00EA061E" w:rsidRPr="004B64F9" w:rsidRDefault="00137CEB" w:rsidP="0034385D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4B64F9">
              <w:rPr>
                <w:rFonts w:ascii="Arial" w:hAnsi="Arial" w:cs="Arial"/>
                <w:sz w:val="20"/>
                <w:szCs w:val="20"/>
                <w:lang w:val="sr-Latn-ME"/>
              </w:rPr>
              <w:lastRenderedPageBreak/>
              <w:t>Da li trgovac uplat</w:t>
            </w:r>
            <w:r w:rsidR="00510202">
              <w:rPr>
                <w:rFonts w:ascii="Arial" w:hAnsi="Arial" w:cs="Arial"/>
                <w:sz w:val="20"/>
                <w:szCs w:val="20"/>
                <w:lang w:val="sr-Latn-ME"/>
              </w:rPr>
              <w:t>u</w:t>
            </w:r>
            <w:r w:rsidRPr="004B64F9">
              <w:rPr>
                <w:rFonts w:ascii="Arial" w:hAnsi="Arial" w:cs="Arial"/>
                <w:sz w:val="20"/>
                <w:szCs w:val="20"/>
                <w:lang w:val="sr-Latn-ME"/>
              </w:rPr>
              <w:t xml:space="preserve"> ostvarenog dnevnog pazara (gotovine) vrši na žiro račun najkasnije narednog dana za prethodni dan? (čl.5 st.3 Pravilnika)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tcMar>
              <w:left w:w="86" w:type="dxa"/>
              <w:right w:w="86" w:type="dxa"/>
            </w:tcMar>
          </w:tcPr>
          <w:p w:rsidR="00EA061E" w:rsidRPr="004B64F9" w:rsidRDefault="00EA061E" w:rsidP="00F564A9">
            <w:pPr>
              <w:spacing w:before="60" w:after="6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4F9">
              <w:rPr>
                <w:rFonts w:ascii="Arial" w:hAnsi="Arial" w:cs="Arial"/>
                <w:sz w:val="20"/>
                <w:szCs w:val="20"/>
              </w:rPr>
              <w:sym w:font="Webdings" w:char="F063"/>
            </w:r>
            <w:r w:rsidRPr="004B64F9">
              <w:rPr>
                <w:rFonts w:ascii="Arial" w:hAnsi="Arial" w:cs="Arial"/>
                <w:sz w:val="20"/>
                <w:szCs w:val="20"/>
              </w:rPr>
              <w:t xml:space="preserve"> da     </w:t>
            </w:r>
            <w:r w:rsidRPr="004B64F9">
              <w:rPr>
                <w:rFonts w:ascii="Arial" w:hAnsi="Arial" w:cs="Arial"/>
                <w:sz w:val="20"/>
                <w:szCs w:val="20"/>
              </w:rPr>
              <w:sym w:font="Webdings" w:char="F063"/>
            </w:r>
            <w:r w:rsidRPr="004B64F9">
              <w:rPr>
                <w:rFonts w:ascii="Arial" w:hAnsi="Arial" w:cs="Arial"/>
                <w:sz w:val="20"/>
                <w:szCs w:val="20"/>
              </w:rPr>
              <w:t xml:space="preserve"> ne</w:t>
            </w:r>
          </w:p>
        </w:tc>
      </w:tr>
      <w:tr w:rsidR="00F564A9" w:rsidRPr="004B64F9" w:rsidTr="00F564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530"/>
        </w:trPr>
        <w:tc>
          <w:tcPr>
            <w:tcW w:w="7365" w:type="dxa"/>
          </w:tcPr>
          <w:p w:rsidR="00F564A9" w:rsidRPr="004B64F9" w:rsidRDefault="006E186A" w:rsidP="006E186A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4B64F9">
              <w:rPr>
                <w:rFonts w:ascii="Arial" w:hAnsi="Arial" w:cs="Arial"/>
                <w:sz w:val="20"/>
                <w:szCs w:val="20"/>
                <w:lang w:val="sr-Latn-ME"/>
              </w:rPr>
              <w:t>Da li trgovac podatke o poslovnim promjenama koje se odnose na promet robe i pružanje komisioni usluga, na osnovu propisanih i vjerodostojnih dokaza, podatke o uplati ostvarenog dnevnog pazara (gotovine) po bilo kom osnovu, kao i podatke iz sastavljenih kalkulacija cijena unose u evidenciju trgovine najkasnije naredni za prethodni dan? (čl.5 st.4 i 5 Pravilnika)</w:t>
            </w:r>
          </w:p>
        </w:tc>
        <w:tc>
          <w:tcPr>
            <w:tcW w:w="2085" w:type="dxa"/>
            <w:gridSpan w:val="2"/>
          </w:tcPr>
          <w:p w:rsidR="00F564A9" w:rsidRPr="004B64F9" w:rsidRDefault="00105275" w:rsidP="00F564A9">
            <w:pPr>
              <w:rPr>
                <w:rFonts w:ascii="Arial" w:hAnsi="Arial" w:cs="Arial"/>
                <w:sz w:val="20"/>
                <w:szCs w:val="20"/>
              </w:rPr>
            </w:pPr>
            <w:r w:rsidRPr="004B64F9">
              <w:rPr>
                <w:rFonts w:ascii="Arial" w:hAnsi="Arial" w:cs="Arial"/>
                <w:sz w:val="20"/>
                <w:szCs w:val="20"/>
              </w:rPr>
              <w:sym w:font="Webdings" w:char="F063"/>
            </w:r>
            <w:r w:rsidRPr="004B64F9">
              <w:rPr>
                <w:rFonts w:ascii="Arial" w:hAnsi="Arial" w:cs="Arial"/>
                <w:sz w:val="20"/>
                <w:szCs w:val="20"/>
              </w:rPr>
              <w:t xml:space="preserve"> da     </w:t>
            </w:r>
            <w:r w:rsidRPr="004B64F9">
              <w:rPr>
                <w:rFonts w:ascii="Arial" w:hAnsi="Arial" w:cs="Arial"/>
                <w:sz w:val="20"/>
                <w:szCs w:val="20"/>
              </w:rPr>
              <w:sym w:font="Webdings" w:char="F063"/>
            </w:r>
            <w:r w:rsidRPr="004B64F9">
              <w:rPr>
                <w:rFonts w:ascii="Arial" w:hAnsi="Arial" w:cs="Arial"/>
                <w:sz w:val="20"/>
                <w:szCs w:val="20"/>
              </w:rPr>
              <w:t xml:space="preserve"> ne</w:t>
            </w:r>
          </w:p>
        </w:tc>
      </w:tr>
      <w:tr w:rsidR="00105275" w:rsidRPr="004B64F9" w:rsidTr="003438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162"/>
        </w:trPr>
        <w:tc>
          <w:tcPr>
            <w:tcW w:w="7365" w:type="dxa"/>
          </w:tcPr>
          <w:p w:rsidR="00105275" w:rsidRPr="004B64F9" w:rsidRDefault="00105275" w:rsidP="00105275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4B64F9">
              <w:rPr>
                <w:rFonts w:ascii="Arial" w:hAnsi="Arial" w:cs="Arial"/>
                <w:sz w:val="20"/>
                <w:szCs w:val="20"/>
                <w:lang w:val="sr-Latn-ME"/>
              </w:rPr>
              <w:t>Da li se u evidenciju trgovine vrši sabiranje iznosa zaduženja i razduženja na svakoj strani evidencije i dobijeni iznos prenosi se na sledeću stranu, kao donos sa prethodne strane? (čl.5 st.6 Pravilnika)</w:t>
            </w:r>
          </w:p>
        </w:tc>
        <w:tc>
          <w:tcPr>
            <w:tcW w:w="2085" w:type="dxa"/>
            <w:gridSpan w:val="2"/>
          </w:tcPr>
          <w:p w:rsidR="00105275" w:rsidRPr="004B64F9" w:rsidRDefault="00105275" w:rsidP="00F564A9">
            <w:pPr>
              <w:rPr>
                <w:rFonts w:ascii="Arial" w:hAnsi="Arial" w:cs="Arial"/>
                <w:sz w:val="20"/>
                <w:szCs w:val="20"/>
              </w:rPr>
            </w:pPr>
            <w:r w:rsidRPr="004B64F9">
              <w:rPr>
                <w:rFonts w:ascii="Arial" w:hAnsi="Arial" w:cs="Arial"/>
                <w:sz w:val="20"/>
                <w:szCs w:val="20"/>
              </w:rPr>
              <w:sym w:font="Webdings" w:char="F063"/>
            </w:r>
            <w:r w:rsidRPr="004B64F9">
              <w:rPr>
                <w:rFonts w:ascii="Arial" w:hAnsi="Arial" w:cs="Arial"/>
                <w:sz w:val="20"/>
                <w:szCs w:val="20"/>
              </w:rPr>
              <w:t xml:space="preserve"> da     </w:t>
            </w:r>
            <w:r w:rsidRPr="004B64F9">
              <w:rPr>
                <w:rFonts w:ascii="Arial" w:hAnsi="Arial" w:cs="Arial"/>
                <w:sz w:val="20"/>
                <w:szCs w:val="20"/>
              </w:rPr>
              <w:sym w:font="Webdings" w:char="F063"/>
            </w:r>
            <w:r w:rsidRPr="004B64F9">
              <w:rPr>
                <w:rFonts w:ascii="Arial" w:hAnsi="Arial" w:cs="Arial"/>
                <w:sz w:val="20"/>
                <w:szCs w:val="20"/>
              </w:rPr>
              <w:t xml:space="preserve"> ne</w:t>
            </w:r>
          </w:p>
        </w:tc>
      </w:tr>
      <w:tr w:rsidR="00105275" w:rsidRPr="004B64F9" w:rsidTr="00F564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530"/>
        </w:trPr>
        <w:tc>
          <w:tcPr>
            <w:tcW w:w="7365" w:type="dxa"/>
          </w:tcPr>
          <w:p w:rsidR="00105275" w:rsidRPr="004B64F9" w:rsidRDefault="00105275" w:rsidP="00105275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4B64F9">
              <w:rPr>
                <w:rFonts w:ascii="Arial" w:hAnsi="Arial" w:cs="Arial"/>
                <w:sz w:val="20"/>
                <w:szCs w:val="20"/>
                <w:lang w:val="sr-Latn-ME"/>
              </w:rPr>
              <w:t>Da li se, izuzev robe koja se nabavlja svakodnevno, za koju dobavljači ispostavljaju račune u određenim vremenskim razmacima (dnevna štampa, pasterizovano mlijeko i sve vrste hljeba i peciva za dnevnu potrošnju), a podaci o robi unose se svakih sedam dana, vrši unos podataka o nabavci u evidenciju trgovine prije stavlj</w:t>
            </w:r>
            <w:r w:rsidR="00D937DB">
              <w:rPr>
                <w:rFonts w:ascii="Arial" w:hAnsi="Arial" w:cs="Arial"/>
                <w:sz w:val="20"/>
                <w:szCs w:val="20"/>
                <w:lang w:val="sr-Latn-ME"/>
              </w:rPr>
              <w:t>a</w:t>
            </w:r>
            <w:r w:rsidRPr="004B64F9">
              <w:rPr>
                <w:rFonts w:ascii="Arial" w:hAnsi="Arial" w:cs="Arial"/>
                <w:sz w:val="20"/>
                <w:szCs w:val="20"/>
                <w:lang w:val="sr-Latn-ME"/>
              </w:rPr>
              <w:t>n</w:t>
            </w:r>
            <w:r w:rsidR="00D937DB">
              <w:rPr>
                <w:rFonts w:ascii="Arial" w:hAnsi="Arial" w:cs="Arial"/>
                <w:sz w:val="20"/>
                <w:szCs w:val="20"/>
                <w:lang w:val="sr-Latn-ME"/>
              </w:rPr>
              <w:t>j</w:t>
            </w:r>
            <w:r w:rsidRPr="004B64F9">
              <w:rPr>
                <w:rFonts w:ascii="Arial" w:hAnsi="Arial" w:cs="Arial"/>
                <w:sz w:val="20"/>
                <w:szCs w:val="20"/>
                <w:lang w:val="sr-Latn-ME"/>
              </w:rPr>
              <w:t>a u prodaju? (čl.6 st.1, 2 i 3 Pravilnika)</w:t>
            </w:r>
          </w:p>
        </w:tc>
        <w:tc>
          <w:tcPr>
            <w:tcW w:w="2085" w:type="dxa"/>
            <w:gridSpan w:val="2"/>
          </w:tcPr>
          <w:p w:rsidR="00105275" w:rsidRPr="004B64F9" w:rsidRDefault="00105275" w:rsidP="00F564A9">
            <w:pPr>
              <w:rPr>
                <w:rFonts w:ascii="Arial" w:hAnsi="Arial" w:cs="Arial"/>
                <w:sz w:val="20"/>
                <w:szCs w:val="20"/>
              </w:rPr>
            </w:pPr>
            <w:r w:rsidRPr="004B64F9">
              <w:rPr>
                <w:rFonts w:ascii="Arial" w:hAnsi="Arial" w:cs="Arial"/>
                <w:sz w:val="20"/>
                <w:szCs w:val="20"/>
              </w:rPr>
              <w:sym w:font="Webdings" w:char="F063"/>
            </w:r>
            <w:r w:rsidRPr="004B64F9">
              <w:rPr>
                <w:rFonts w:ascii="Arial" w:hAnsi="Arial" w:cs="Arial"/>
                <w:sz w:val="20"/>
                <w:szCs w:val="20"/>
              </w:rPr>
              <w:t xml:space="preserve"> da     </w:t>
            </w:r>
            <w:r w:rsidRPr="004B64F9">
              <w:rPr>
                <w:rFonts w:ascii="Arial" w:hAnsi="Arial" w:cs="Arial"/>
                <w:sz w:val="20"/>
                <w:szCs w:val="20"/>
              </w:rPr>
              <w:sym w:font="Webdings" w:char="F063"/>
            </w:r>
            <w:r w:rsidRPr="004B64F9">
              <w:rPr>
                <w:rFonts w:ascii="Arial" w:hAnsi="Arial" w:cs="Arial"/>
                <w:sz w:val="20"/>
                <w:szCs w:val="20"/>
              </w:rPr>
              <w:t xml:space="preserve"> ne</w:t>
            </w:r>
          </w:p>
        </w:tc>
      </w:tr>
      <w:tr w:rsidR="00105275" w:rsidRPr="004B64F9" w:rsidTr="00F564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530"/>
        </w:trPr>
        <w:tc>
          <w:tcPr>
            <w:tcW w:w="7365" w:type="dxa"/>
          </w:tcPr>
          <w:p w:rsidR="00105275" w:rsidRPr="004B64F9" w:rsidRDefault="00956F3A" w:rsidP="00956F3A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4B64F9">
              <w:rPr>
                <w:rFonts w:ascii="Arial" w:hAnsi="Arial" w:cs="Arial"/>
                <w:sz w:val="20"/>
                <w:szCs w:val="20"/>
                <w:lang w:val="sr-Latn-ME"/>
              </w:rPr>
              <w:t>Da li se evidencija trgovine vodi dnevno, uredno i tačno, uz unos podataka hronološkim redom, na stranicama evidencije trgovine povezanim i numerisanim prije unošenja podataka, uz numerisanje i ovjeru odštampanih listova za evidencije trgovine koji se vode u elektronskom obliku? (čl.6 st.4, 5 i 6 Pravilnika)</w:t>
            </w:r>
          </w:p>
        </w:tc>
        <w:tc>
          <w:tcPr>
            <w:tcW w:w="2085" w:type="dxa"/>
            <w:gridSpan w:val="2"/>
          </w:tcPr>
          <w:p w:rsidR="00105275" w:rsidRPr="004B64F9" w:rsidRDefault="00105275" w:rsidP="00F564A9">
            <w:pPr>
              <w:rPr>
                <w:rFonts w:ascii="Arial" w:hAnsi="Arial" w:cs="Arial"/>
                <w:sz w:val="20"/>
                <w:szCs w:val="20"/>
              </w:rPr>
            </w:pPr>
            <w:r w:rsidRPr="004B64F9">
              <w:rPr>
                <w:rFonts w:ascii="Arial" w:hAnsi="Arial" w:cs="Arial"/>
                <w:sz w:val="20"/>
                <w:szCs w:val="20"/>
              </w:rPr>
              <w:sym w:font="Webdings" w:char="F063"/>
            </w:r>
            <w:r w:rsidRPr="004B64F9">
              <w:rPr>
                <w:rFonts w:ascii="Arial" w:hAnsi="Arial" w:cs="Arial"/>
                <w:sz w:val="20"/>
                <w:szCs w:val="20"/>
              </w:rPr>
              <w:t xml:space="preserve"> da     </w:t>
            </w:r>
            <w:r w:rsidRPr="004B64F9">
              <w:rPr>
                <w:rFonts w:ascii="Arial" w:hAnsi="Arial" w:cs="Arial"/>
                <w:sz w:val="20"/>
                <w:szCs w:val="20"/>
              </w:rPr>
              <w:sym w:font="Webdings" w:char="F063"/>
            </w:r>
            <w:r w:rsidRPr="004B64F9">
              <w:rPr>
                <w:rFonts w:ascii="Arial" w:hAnsi="Arial" w:cs="Arial"/>
                <w:sz w:val="20"/>
                <w:szCs w:val="20"/>
              </w:rPr>
              <w:t xml:space="preserve"> ne</w:t>
            </w:r>
          </w:p>
        </w:tc>
      </w:tr>
      <w:tr w:rsidR="00105275" w:rsidRPr="004B64F9" w:rsidTr="00F564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530"/>
        </w:trPr>
        <w:tc>
          <w:tcPr>
            <w:tcW w:w="7365" w:type="dxa"/>
          </w:tcPr>
          <w:p w:rsidR="00B72B89" w:rsidRPr="004B64F9" w:rsidRDefault="00B72B89" w:rsidP="00B72B89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4B64F9">
              <w:rPr>
                <w:rFonts w:ascii="Arial" w:hAnsi="Arial" w:cs="Arial"/>
                <w:sz w:val="20"/>
                <w:szCs w:val="20"/>
                <w:lang w:val="sr-Latn-ME"/>
              </w:rPr>
              <w:t>Da li se evidencija trgovine vodi na način propisan članom 7 Pravilnika o evidenciji nabavke i prodaje robe i pružanju trgovinskih usluga?  (čl.7 Pravilnika)</w:t>
            </w:r>
          </w:p>
        </w:tc>
        <w:tc>
          <w:tcPr>
            <w:tcW w:w="2085" w:type="dxa"/>
            <w:gridSpan w:val="2"/>
          </w:tcPr>
          <w:p w:rsidR="00105275" w:rsidRPr="004B64F9" w:rsidRDefault="00105275" w:rsidP="00F564A9">
            <w:pPr>
              <w:rPr>
                <w:rFonts w:ascii="Arial" w:hAnsi="Arial" w:cs="Arial"/>
                <w:sz w:val="20"/>
                <w:szCs w:val="20"/>
              </w:rPr>
            </w:pPr>
            <w:r w:rsidRPr="004B64F9">
              <w:rPr>
                <w:rFonts w:ascii="Arial" w:hAnsi="Arial" w:cs="Arial"/>
                <w:sz w:val="20"/>
                <w:szCs w:val="20"/>
              </w:rPr>
              <w:sym w:font="Webdings" w:char="F063"/>
            </w:r>
            <w:r w:rsidRPr="004B64F9">
              <w:rPr>
                <w:rFonts w:ascii="Arial" w:hAnsi="Arial" w:cs="Arial"/>
                <w:sz w:val="20"/>
                <w:szCs w:val="20"/>
              </w:rPr>
              <w:t xml:space="preserve"> da     </w:t>
            </w:r>
            <w:r w:rsidRPr="004B64F9">
              <w:rPr>
                <w:rFonts w:ascii="Arial" w:hAnsi="Arial" w:cs="Arial"/>
                <w:sz w:val="20"/>
                <w:szCs w:val="20"/>
              </w:rPr>
              <w:sym w:font="Webdings" w:char="F063"/>
            </w:r>
            <w:r w:rsidRPr="004B64F9">
              <w:rPr>
                <w:rFonts w:ascii="Arial" w:hAnsi="Arial" w:cs="Arial"/>
                <w:sz w:val="20"/>
                <w:szCs w:val="20"/>
              </w:rPr>
              <w:t xml:space="preserve"> ne</w:t>
            </w:r>
          </w:p>
        </w:tc>
      </w:tr>
      <w:tr w:rsidR="00105275" w:rsidRPr="004B64F9" w:rsidTr="00F564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530"/>
        </w:trPr>
        <w:tc>
          <w:tcPr>
            <w:tcW w:w="7365" w:type="dxa"/>
          </w:tcPr>
          <w:p w:rsidR="00105275" w:rsidRPr="004B64F9" w:rsidRDefault="00B72B89" w:rsidP="00B72B89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4B64F9">
              <w:rPr>
                <w:rFonts w:ascii="Arial" w:hAnsi="Arial" w:cs="Arial"/>
                <w:sz w:val="20"/>
                <w:szCs w:val="20"/>
                <w:lang w:val="sr-Latn-ME"/>
              </w:rPr>
              <w:t>Da li je trgovac koji pruža usluge komisione prodaje robe u obrazac ETU uneo podatke na način propisan članom 8. stav 2. Pravilnika o evidenciji nabavke i prodaje robe i pružanju trgovinskih usluga? (čl.8 st.2 Pravilnika)</w:t>
            </w:r>
          </w:p>
        </w:tc>
        <w:tc>
          <w:tcPr>
            <w:tcW w:w="2085" w:type="dxa"/>
            <w:gridSpan w:val="2"/>
          </w:tcPr>
          <w:p w:rsidR="00105275" w:rsidRPr="004B64F9" w:rsidRDefault="00105275" w:rsidP="00F564A9">
            <w:pPr>
              <w:rPr>
                <w:rFonts w:ascii="Arial" w:hAnsi="Arial" w:cs="Arial"/>
                <w:sz w:val="20"/>
                <w:szCs w:val="20"/>
              </w:rPr>
            </w:pPr>
            <w:r w:rsidRPr="004B64F9">
              <w:rPr>
                <w:rFonts w:ascii="Arial" w:hAnsi="Arial" w:cs="Arial"/>
                <w:sz w:val="20"/>
                <w:szCs w:val="20"/>
              </w:rPr>
              <w:sym w:font="Webdings" w:char="F063"/>
            </w:r>
            <w:r w:rsidRPr="004B64F9">
              <w:rPr>
                <w:rFonts w:ascii="Arial" w:hAnsi="Arial" w:cs="Arial"/>
                <w:sz w:val="20"/>
                <w:szCs w:val="20"/>
              </w:rPr>
              <w:t xml:space="preserve"> da     </w:t>
            </w:r>
            <w:r w:rsidRPr="004B64F9">
              <w:rPr>
                <w:rFonts w:ascii="Arial" w:hAnsi="Arial" w:cs="Arial"/>
                <w:sz w:val="20"/>
                <w:szCs w:val="20"/>
              </w:rPr>
              <w:sym w:font="Webdings" w:char="F063"/>
            </w:r>
            <w:r w:rsidRPr="004B64F9">
              <w:rPr>
                <w:rFonts w:ascii="Arial" w:hAnsi="Arial" w:cs="Arial"/>
                <w:sz w:val="20"/>
                <w:szCs w:val="20"/>
              </w:rPr>
              <w:t xml:space="preserve"> ne</w:t>
            </w:r>
          </w:p>
        </w:tc>
      </w:tr>
      <w:tr w:rsidR="00105275" w:rsidRPr="004B64F9" w:rsidTr="00F564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530"/>
        </w:trPr>
        <w:tc>
          <w:tcPr>
            <w:tcW w:w="7365" w:type="dxa"/>
          </w:tcPr>
          <w:p w:rsidR="00105275" w:rsidRPr="004B64F9" w:rsidRDefault="00CC076C" w:rsidP="00CC076C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4B64F9">
              <w:rPr>
                <w:rFonts w:ascii="Arial" w:hAnsi="Arial" w:cs="Arial"/>
                <w:sz w:val="20"/>
                <w:szCs w:val="20"/>
                <w:lang w:val="sr-Latn-ME"/>
              </w:rPr>
              <w:t>Da li potvrda o preuzimanju robe trgovca koji pruža usluge komisione prodaje robe, sadrži sve podatke propisane članom 8. stav 3. Pravilnika o evidenciji nabavke i prodaje robe i pružanju trgovinskih usluga? (čl.8 st.3 Pravilnika)</w:t>
            </w:r>
          </w:p>
        </w:tc>
        <w:tc>
          <w:tcPr>
            <w:tcW w:w="2085" w:type="dxa"/>
            <w:gridSpan w:val="2"/>
          </w:tcPr>
          <w:p w:rsidR="00105275" w:rsidRPr="004B64F9" w:rsidRDefault="005F6B30" w:rsidP="00F564A9">
            <w:pPr>
              <w:rPr>
                <w:rFonts w:ascii="Arial" w:hAnsi="Arial" w:cs="Arial"/>
                <w:sz w:val="20"/>
                <w:szCs w:val="20"/>
              </w:rPr>
            </w:pPr>
            <w:r w:rsidRPr="004B64F9">
              <w:rPr>
                <w:rFonts w:ascii="Arial" w:hAnsi="Arial" w:cs="Arial"/>
                <w:sz w:val="20"/>
                <w:szCs w:val="20"/>
              </w:rPr>
              <w:sym w:font="Webdings" w:char="F063"/>
            </w:r>
            <w:r w:rsidRPr="004B64F9">
              <w:rPr>
                <w:rFonts w:ascii="Arial" w:hAnsi="Arial" w:cs="Arial"/>
                <w:sz w:val="20"/>
                <w:szCs w:val="20"/>
              </w:rPr>
              <w:t xml:space="preserve"> da     </w:t>
            </w:r>
            <w:r w:rsidRPr="004B64F9">
              <w:rPr>
                <w:rFonts w:ascii="Arial" w:hAnsi="Arial" w:cs="Arial"/>
                <w:sz w:val="20"/>
                <w:szCs w:val="20"/>
              </w:rPr>
              <w:sym w:font="Webdings" w:char="F063"/>
            </w:r>
            <w:r w:rsidRPr="004B64F9">
              <w:rPr>
                <w:rFonts w:ascii="Arial" w:hAnsi="Arial" w:cs="Arial"/>
                <w:sz w:val="20"/>
                <w:szCs w:val="20"/>
              </w:rPr>
              <w:t xml:space="preserve"> ne</w:t>
            </w:r>
          </w:p>
        </w:tc>
      </w:tr>
      <w:tr w:rsidR="00105275" w:rsidRPr="004B64F9" w:rsidTr="00F564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530"/>
        </w:trPr>
        <w:tc>
          <w:tcPr>
            <w:tcW w:w="7365" w:type="dxa"/>
          </w:tcPr>
          <w:p w:rsidR="00105275" w:rsidRPr="004B64F9" w:rsidRDefault="0027742A" w:rsidP="0027742A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4B64F9">
              <w:rPr>
                <w:rFonts w:ascii="Arial" w:hAnsi="Arial" w:cs="Arial"/>
                <w:sz w:val="20"/>
                <w:szCs w:val="20"/>
                <w:lang w:val="sr-Latn-ME"/>
              </w:rPr>
              <w:t>Da li trgovac koji pruža komisione usluge, u kolonu 5 evidencije unosi podatke na osnovu dokaza o isplaćenoj, odnosno vraćenoj robi, kao i na osnovu dokaza o prodatoj robi, i to: redni broj, naziv robe, redni broj iz potvrde o preuzimanju robe, isplaćeno komitentu (datum i iznos), vraćena roba komitentu (datum, količina i vrijednost robe sa provizijom i PDV) i potpis korisnika usluge – komitenta? (čl.8 st.6 i 7 Pravilnika)</w:t>
            </w:r>
          </w:p>
        </w:tc>
        <w:tc>
          <w:tcPr>
            <w:tcW w:w="2085" w:type="dxa"/>
            <w:gridSpan w:val="2"/>
          </w:tcPr>
          <w:p w:rsidR="00105275" w:rsidRPr="004B64F9" w:rsidRDefault="005F6B30" w:rsidP="00F564A9">
            <w:pPr>
              <w:rPr>
                <w:rFonts w:ascii="Arial" w:hAnsi="Arial" w:cs="Arial"/>
                <w:sz w:val="20"/>
                <w:szCs w:val="20"/>
              </w:rPr>
            </w:pPr>
            <w:r w:rsidRPr="004B64F9">
              <w:rPr>
                <w:rFonts w:ascii="Arial" w:hAnsi="Arial" w:cs="Arial"/>
                <w:sz w:val="20"/>
                <w:szCs w:val="20"/>
              </w:rPr>
              <w:sym w:font="Webdings" w:char="F063"/>
            </w:r>
            <w:r w:rsidRPr="004B64F9">
              <w:rPr>
                <w:rFonts w:ascii="Arial" w:hAnsi="Arial" w:cs="Arial"/>
                <w:sz w:val="20"/>
                <w:szCs w:val="20"/>
              </w:rPr>
              <w:t xml:space="preserve"> da     </w:t>
            </w:r>
            <w:r w:rsidRPr="004B64F9">
              <w:rPr>
                <w:rFonts w:ascii="Arial" w:hAnsi="Arial" w:cs="Arial"/>
                <w:sz w:val="20"/>
                <w:szCs w:val="20"/>
              </w:rPr>
              <w:sym w:font="Webdings" w:char="F063"/>
            </w:r>
            <w:r w:rsidRPr="004B64F9">
              <w:rPr>
                <w:rFonts w:ascii="Arial" w:hAnsi="Arial" w:cs="Arial"/>
                <w:sz w:val="20"/>
                <w:szCs w:val="20"/>
              </w:rPr>
              <w:t xml:space="preserve"> ne</w:t>
            </w:r>
          </w:p>
        </w:tc>
      </w:tr>
      <w:tr w:rsidR="005F6B30" w:rsidRPr="004B64F9" w:rsidTr="00F564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530"/>
        </w:trPr>
        <w:tc>
          <w:tcPr>
            <w:tcW w:w="7365" w:type="dxa"/>
          </w:tcPr>
          <w:p w:rsidR="005F6B30" w:rsidRPr="004B64F9" w:rsidRDefault="008A5F96" w:rsidP="008A5F96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4B64F9">
              <w:rPr>
                <w:rFonts w:ascii="Arial" w:hAnsi="Arial" w:cs="Arial"/>
                <w:sz w:val="20"/>
                <w:szCs w:val="20"/>
                <w:lang w:val="sr-Latn-ME"/>
              </w:rPr>
              <w:t>Da li je trgovac označio obrazac evidencije trgovine odgovarajućom oznakom prije unošenja podataka (EV, EM ili ETU), u zavisnosti od vrste trgovine za koju se evidencija vodi, uz prenošenje rednog broja unosa iz kolone 1 evidencije na unešeni dokaz (koji se odlaže po redosljedu)? (čl.9 st.1 i 2 Pravilnika )</w:t>
            </w:r>
          </w:p>
        </w:tc>
        <w:tc>
          <w:tcPr>
            <w:tcW w:w="2085" w:type="dxa"/>
            <w:gridSpan w:val="2"/>
          </w:tcPr>
          <w:p w:rsidR="005F6B30" w:rsidRPr="004B64F9" w:rsidRDefault="005F6B30" w:rsidP="00F564A9">
            <w:pPr>
              <w:rPr>
                <w:rFonts w:ascii="Arial" w:hAnsi="Arial" w:cs="Arial"/>
                <w:sz w:val="20"/>
                <w:szCs w:val="20"/>
              </w:rPr>
            </w:pPr>
            <w:r w:rsidRPr="004B64F9">
              <w:rPr>
                <w:rFonts w:ascii="Arial" w:hAnsi="Arial" w:cs="Arial"/>
                <w:sz w:val="20"/>
                <w:szCs w:val="20"/>
              </w:rPr>
              <w:sym w:font="Webdings" w:char="F063"/>
            </w:r>
            <w:r w:rsidRPr="004B64F9">
              <w:rPr>
                <w:rFonts w:ascii="Arial" w:hAnsi="Arial" w:cs="Arial"/>
                <w:sz w:val="20"/>
                <w:szCs w:val="20"/>
              </w:rPr>
              <w:t xml:space="preserve"> da     </w:t>
            </w:r>
            <w:r w:rsidRPr="004B64F9">
              <w:rPr>
                <w:rFonts w:ascii="Arial" w:hAnsi="Arial" w:cs="Arial"/>
                <w:sz w:val="20"/>
                <w:szCs w:val="20"/>
              </w:rPr>
              <w:sym w:font="Webdings" w:char="F063"/>
            </w:r>
            <w:r w:rsidRPr="004B64F9">
              <w:rPr>
                <w:rFonts w:ascii="Arial" w:hAnsi="Arial" w:cs="Arial"/>
                <w:sz w:val="20"/>
                <w:szCs w:val="20"/>
              </w:rPr>
              <w:t xml:space="preserve"> ne</w:t>
            </w:r>
          </w:p>
        </w:tc>
      </w:tr>
      <w:tr w:rsidR="005F6B30" w:rsidRPr="004B64F9" w:rsidTr="00F564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530"/>
        </w:trPr>
        <w:tc>
          <w:tcPr>
            <w:tcW w:w="7365" w:type="dxa"/>
          </w:tcPr>
          <w:p w:rsidR="005F6B30" w:rsidRPr="004B64F9" w:rsidRDefault="00F95C31" w:rsidP="00F95C31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4B64F9">
              <w:rPr>
                <w:rFonts w:ascii="Arial" w:hAnsi="Arial" w:cs="Arial"/>
                <w:sz w:val="20"/>
                <w:szCs w:val="20"/>
                <w:lang w:val="sr-Latn-ME"/>
              </w:rPr>
              <w:lastRenderedPageBreak/>
              <w:t>Da li je trgovac za nabavljenu/preuzetu robu, na osnovu dokaza o nabavci / preuzimanju, sastavio kalkulacija cijena, koja čini sastavni dio dokaza o nabavci / preuzimanju robe i da li je istu unio u evidenciju? (čl.10 st.1 i 2 Pravilnika )</w:t>
            </w:r>
          </w:p>
        </w:tc>
        <w:tc>
          <w:tcPr>
            <w:tcW w:w="2085" w:type="dxa"/>
            <w:gridSpan w:val="2"/>
          </w:tcPr>
          <w:p w:rsidR="005F6B30" w:rsidRPr="004B64F9" w:rsidRDefault="005F6B30" w:rsidP="00F564A9">
            <w:pPr>
              <w:rPr>
                <w:rFonts w:ascii="Arial" w:hAnsi="Arial" w:cs="Arial"/>
                <w:sz w:val="20"/>
                <w:szCs w:val="20"/>
              </w:rPr>
            </w:pPr>
            <w:r w:rsidRPr="004B64F9">
              <w:rPr>
                <w:rFonts w:ascii="Arial" w:hAnsi="Arial" w:cs="Arial"/>
                <w:sz w:val="20"/>
                <w:szCs w:val="20"/>
              </w:rPr>
              <w:sym w:font="Webdings" w:char="F063"/>
            </w:r>
            <w:r w:rsidRPr="004B64F9">
              <w:rPr>
                <w:rFonts w:ascii="Arial" w:hAnsi="Arial" w:cs="Arial"/>
                <w:sz w:val="20"/>
                <w:szCs w:val="20"/>
              </w:rPr>
              <w:t xml:space="preserve"> da     </w:t>
            </w:r>
            <w:r w:rsidRPr="004B64F9">
              <w:rPr>
                <w:rFonts w:ascii="Arial" w:hAnsi="Arial" w:cs="Arial"/>
                <w:sz w:val="20"/>
                <w:szCs w:val="20"/>
              </w:rPr>
              <w:sym w:font="Webdings" w:char="F063"/>
            </w:r>
            <w:r w:rsidRPr="004B64F9">
              <w:rPr>
                <w:rFonts w:ascii="Arial" w:hAnsi="Arial" w:cs="Arial"/>
                <w:sz w:val="20"/>
                <w:szCs w:val="20"/>
              </w:rPr>
              <w:t xml:space="preserve"> ne</w:t>
            </w:r>
          </w:p>
        </w:tc>
      </w:tr>
      <w:tr w:rsidR="005F6B30" w:rsidRPr="004B64F9" w:rsidTr="00F564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530"/>
        </w:trPr>
        <w:tc>
          <w:tcPr>
            <w:tcW w:w="7365" w:type="dxa"/>
          </w:tcPr>
          <w:p w:rsidR="005F6B30" w:rsidRPr="004B64F9" w:rsidRDefault="0040529F" w:rsidP="0040529F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4B64F9">
              <w:rPr>
                <w:rFonts w:ascii="Arial" w:hAnsi="Arial" w:cs="Arial"/>
                <w:sz w:val="20"/>
                <w:szCs w:val="20"/>
                <w:lang w:val="sr-Latn-ME"/>
              </w:rPr>
              <w:t>Da li kalkulacija cijena sadrži podatke propisane članom 10. stav 3. Pravilnika o evidenciji nabavke i prodaje robe i pružanju trgovinskih usluga? (čl.10 st.1 i 3 Pravilnika )</w:t>
            </w:r>
          </w:p>
        </w:tc>
        <w:tc>
          <w:tcPr>
            <w:tcW w:w="2085" w:type="dxa"/>
            <w:gridSpan w:val="2"/>
          </w:tcPr>
          <w:p w:rsidR="005F6B30" w:rsidRPr="004B64F9" w:rsidRDefault="005F6B30" w:rsidP="00F564A9">
            <w:pPr>
              <w:rPr>
                <w:rFonts w:ascii="Arial" w:hAnsi="Arial" w:cs="Arial"/>
                <w:sz w:val="20"/>
                <w:szCs w:val="20"/>
              </w:rPr>
            </w:pPr>
            <w:r w:rsidRPr="004B64F9">
              <w:rPr>
                <w:rFonts w:ascii="Arial" w:hAnsi="Arial" w:cs="Arial"/>
                <w:sz w:val="20"/>
                <w:szCs w:val="20"/>
              </w:rPr>
              <w:sym w:font="Webdings" w:char="F063"/>
            </w:r>
            <w:r w:rsidRPr="004B64F9">
              <w:rPr>
                <w:rFonts w:ascii="Arial" w:hAnsi="Arial" w:cs="Arial"/>
                <w:sz w:val="20"/>
                <w:szCs w:val="20"/>
              </w:rPr>
              <w:t xml:space="preserve"> da     </w:t>
            </w:r>
            <w:r w:rsidRPr="004B64F9">
              <w:rPr>
                <w:rFonts w:ascii="Arial" w:hAnsi="Arial" w:cs="Arial"/>
                <w:sz w:val="20"/>
                <w:szCs w:val="20"/>
              </w:rPr>
              <w:sym w:font="Webdings" w:char="F063"/>
            </w:r>
            <w:r w:rsidRPr="004B64F9">
              <w:rPr>
                <w:rFonts w:ascii="Arial" w:hAnsi="Arial" w:cs="Arial"/>
                <w:sz w:val="20"/>
                <w:szCs w:val="20"/>
              </w:rPr>
              <w:t xml:space="preserve"> ne</w:t>
            </w:r>
          </w:p>
        </w:tc>
      </w:tr>
      <w:tr w:rsidR="005F6B30" w:rsidRPr="004B64F9" w:rsidTr="00F564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530"/>
        </w:trPr>
        <w:tc>
          <w:tcPr>
            <w:tcW w:w="7365" w:type="dxa"/>
          </w:tcPr>
          <w:p w:rsidR="005F6B30" w:rsidRPr="004B64F9" w:rsidRDefault="00760AD1" w:rsidP="00760AD1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4B64F9">
              <w:rPr>
                <w:rFonts w:ascii="Arial" w:hAnsi="Arial" w:cs="Arial"/>
                <w:sz w:val="20"/>
                <w:szCs w:val="20"/>
                <w:lang w:val="sr-Latn-ME"/>
              </w:rPr>
              <w:t>Da li je unos podataka u evidenciju trgovine - obrazac ETU, o robi preuzetoj na komisionu prodaju, izvršen na osnovu kalkulacije sadržane u potvrdi o preuzimanju robe? (čl.10 st.4 Pravilnika)</w:t>
            </w:r>
          </w:p>
        </w:tc>
        <w:tc>
          <w:tcPr>
            <w:tcW w:w="2085" w:type="dxa"/>
            <w:gridSpan w:val="2"/>
          </w:tcPr>
          <w:p w:rsidR="005F6B30" w:rsidRPr="004B64F9" w:rsidRDefault="005F6B30" w:rsidP="00F564A9">
            <w:pPr>
              <w:rPr>
                <w:rFonts w:ascii="Arial" w:hAnsi="Arial" w:cs="Arial"/>
                <w:sz w:val="20"/>
                <w:szCs w:val="20"/>
              </w:rPr>
            </w:pPr>
            <w:r w:rsidRPr="004B64F9">
              <w:rPr>
                <w:rFonts w:ascii="Arial" w:hAnsi="Arial" w:cs="Arial"/>
                <w:sz w:val="20"/>
                <w:szCs w:val="20"/>
              </w:rPr>
              <w:sym w:font="Webdings" w:char="F063"/>
            </w:r>
            <w:r w:rsidRPr="004B64F9">
              <w:rPr>
                <w:rFonts w:ascii="Arial" w:hAnsi="Arial" w:cs="Arial"/>
                <w:sz w:val="20"/>
                <w:szCs w:val="20"/>
              </w:rPr>
              <w:t xml:space="preserve"> da     </w:t>
            </w:r>
            <w:r w:rsidRPr="004B64F9">
              <w:rPr>
                <w:rFonts w:ascii="Arial" w:hAnsi="Arial" w:cs="Arial"/>
                <w:sz w:val="20"/>
                <w:szCs w:val="20"/>
              </w:rPr>
              <w:sym w:font="Webdings" w:char="F063"/>
            </w:r>
            <w:r w:rsidRPr="004B64F9">
              <w:rPr>
                <w:rFonts w:ascii="Arial" w:hAnsi="Arial" w:cs="Arial"/>
                <w:sz w:val="20"/>
                <w:szCs w:val="20"/>
              </w:rPr>
              <w:t xml:space="preserve"> ne</w:t>
            </w:r>
          </w:p>
        </w:tc>
      </w:tr>
      <w:tr w:rsidR="005F6B30" w:rsidRPr="004B64F9" w:rsidTr="00F564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530"/>
        </w:trPr>
        <w:tc>
          <w:tcPr>
            <w:tcW w:w="7365" w:type="dxa"/>
          </w:tcPr>
          <w:p w:rsidR="00AE3751" w:rsidRPr="004B64F9" w:rsidRDefault="00AE3751" w:rsidP="00AE3751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4B64F9">
              <w:rPr>
                <w:rFonts w:ascii="Arial" w:hAnsi="Arial" w:cs="Arial"/>
                <w:sz w:val="20"/>
                <w:szCs w:val="20"/>
                <w:lang w:val="sr-Latn-ME"/>
              </w:rPr>
              <w:t>Da li je trgovac, u slučaju promjena cijena robe izvršio unos podataka u evidenciju trgovine na osnovu izveštaja o izvršenom popisu sa podacima iz čl.11 st.1 Pravilnika o evidenciji nabavke i prodaje robe i pružanju trgovinskih usluga? (čl.11 st.1 Pravilnika)</w:t>
            </w:r>
          </w:p>
          <w:p w:rsidR="005F6B30" w:rsidRPr="004B64F9" w:rsidRDefault="005F6B30" w:rsidP="00AE37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5" w:type="dxa"/>
            <w:gridSpan w:val="2"/>
          </w:tcPr>
          <w:p w:rsidR="005F6B30" w:rsidRPr="004B64F9" w:rsidRDefault="005F6B30" w:rsidP="00F564A9">
            <w:pPr>
              <w:rPr>
                <w:rFonts w:ascii="Arial" w:hAnsi="Arial" w:cs="Arial"/>
                <w:sz w:val="20"/>
                <w:szCs w:val="20"/>
              </w:rPr>
            </w:pPr>
            <w:r w:rsidRPr="004B64F9">
              <w:rPr>
                <w:rFonts w:ascii="Arial" w:hAnsi="Arial" w:cs="Arial"/>
                <w:sz w:val="20"/>
                <w:szCs w:val="20"/>
              </w:rPr>
              <w:sym w:font="Webdings" w:char="F063"/>
            </w:r>
            <w:r w:rsidRPr="004B64F9">
              <w:rPr>
                <w:rFonts w:ascii="Arial" w:hAnsi="Arial" w:cs="Arial"/>
                <w:sz w:val="20"/>
                <w:szCs w:val="20"/>
              </w:rPr>
              <w:t xml:space="preserve"> da     </w:t>
            </w:r>
            <w:r w:rsidRPr="004B64F9">
              <w:rPr>
                <w:rFonts w:ascii="Arial" w:hAnsi="Arial" w:cs="Arial"/>
                <w:sz w:val="20"/>
                <w:szCs w:val="20"/>
              </w:rPr>
              <w:sym w:font="Webdings" w:char="F063"/>
            </w:r>
            <w:r w:rsidRPr="004B64F9">
              <w:rPr>
                <w:rFonts w:ascii="Arial" w:hAnsi="Arial" w:cs="Arial"/>
                <w:sz w:val="20"/>
                <w:szCs w:val="20"/>
              </w:rPr>
              <w:t xml:space="preserve"> ne</w:t>
            </w:r>
          </w:p>
        </w:tc>
      </w:tr>
      <w:tr w:rsidR="005F6B30" w:rsidRPr="004B64F9" w:rsidTr="00F564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530"/>
        </w:trPr>
        <w:tc>
          <w:tcPr>
            <w:tcW w:w="7365" w:type="dxa"/>
          </w:tcPr>
          <w:p w:rsidR="0093089A" w:rsidRPr="004B64F9" w:rsidRDefault="0093089A" w:rsidP="0093089A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4B64F9">
              <w:rPr>
                <w:rFonts w:ascii="Arial" w:hAnsi="Arial" w:cs="Arial"/>
                <w:sz w:val="20"/>
                <w:szCs w:val="20"/>
                <w:lang w:val="sr-Latn-ME"/>
              </w:rPr>
              <w:t>Da li je unos podataka u slučaju povraćaja, otpisa, rashoda robe ili razlike po popisu robe i drugih promjena, izvršen na osnovu odgovarajućih dokaza u skladu sa odredbama Pravilnika o evidenciji nabavke i prodaje robe i pružanju trgovinskih usluga? (čl.11 st.2 Pravilnika)</w:t>
            </w:r>
          </w:p>
          <w:p w:rsidR="005F6B30" w:rsidRPr="004B64F9" w:rsidRDefault="005F6B30" w:rsidP="009308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5" w:type="dxa"/>
            <w:gridSpan w:val="2"/>
          </w:tcPr>
          <w:p w:rsidR="005F6B30" w:rsidRPr="004B64F9" w:rsidRDefault="005F6B30" w:rsidP="00F564A9">
            <w:pPr>
              <w:rPr>
                <w:rFonts w:ascii="Arial" w:hAnsi="Arial" w:cs="Arial"/>
                <w:sz w:val="20"/>
                <w:szCs w:val="20"/>
              </w:rPr>
            </w:pPr>
            <w:r w:rsidRPr="004B64F9">
              <w:rPr>
                <w:rFonts w:ascii="Arial" w:hAnsi="Arial" w:cs="Arial"/>
                <w:sz w:val="20"/>
                <w:szCs w:val="20"/>
              </w:rPr>
              <w:sym w:font="Webdings" w:char="F063"/>
            </w:r>
            <w:r w:rsidRPr="004B64F9">
              <w:rPr>
                <w:rFonts w:ascii="Arial" w:hAnsi="Arial" w:cs="Arial"/>
                <w:sz w:val="20"/>
                <w:szCs w:val="20"/>
              </w:rPr>
              <w:t xml:space="preserve"> da     </w:t>
            </w:r>
            <w:r w:rsidRPr="004B64F9">
              <w:rPr>
                <w:rFonts w:ascii="Arial" w:hAnsi="Arial" w:cs="Arial"/>
                <w:sz w:val="20"/>
                <w:szCs w:val="20"/>
              </w:rPr>
              <w:sym w:font="Webdings" w:char="F063"/>
            </w:r>
            <w:r w:rsidRPr="004B64F9">
              <w:rPr>
                <w:rFonts w:ascii="Arial" w:hAnsi="Arial" w:cs="Arial"/>
                <w:sz w:val="20"/>
                <w:szCs w:val="20"/>
              </w:rPr>
              <w:t xml:space="preserve"> ne</w:t>
            </w:r>
          </w:p>
        </w:tc>
      </w:tr>
      <w:tr w:rsidR="005F6B30" w:rsidRPr="004B64F9" w:rsidTr="00F564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530"/>
        </w:trPr>
        <w:tc>
          <w:tcPr>
            <w:tcW w:w="7365" w:type="dxa"/>
          </w:tcPr>
          <w:p w:rsidR="008E06CB" w:rsidRPr="004B64F9" w:rsidRDefault="008E06CB" w:rsidP="008E06CB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4B64F9">
              <w:rPr>
                <w:rFonts w:ascii="Arial" w:hAnsi="Arial" w:cs="Arial"/>
                <w:sz w:val="20"/>
                <w:szCs w:val="20"/>
                <w:lang w:val="sr-Latn-ME"/>
              </w:rPr>
              <w:t>Da li se unos podataka za iznos kojim se uvećava vrijednost robe, vrši kao i pri nabavci robe, a smanjenje vrijednosti robe storniranjem crvenim stornom (ispitivanjem iznosa koji se zaokružuje) koje se prilikom sabiranja oduzima od ukupnog iznosa? (čl.11 st.3 Pravilnika)</w:t>
            </w:r>
          </w:p>
          <w:p w:rsidR="005F6B30" w:rsidRPr="004B64F9" w:rsidRDefault="005F6B30" w:rsidP="008E06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5" w:type="dxa"/>
            <w:gridSpan w:val="2"/>
          </w:tcPr>
          <w:p w:rsidR="005F6B30" w:rsidRPr="004B64F9" w:rsidRDefault="005F6B30" w:rsidP="00F564A9">
            <w:pPr>
              <w:rPr>
                <w:rFonts w:ascii="Arial" w:hAnsi="Arial" w:cs="Arial"/>
                <w:sz w:val="20"/>
                <w:szCs w:val="20"/>
              </w:rPr>
            </w:pPr>
            <w:r w:rsidRPr="004B64F9">
              <w:rPr>
                <w:rFonts w:ascii="Arial" w:hAnsi="Arial" w:cs="Arial"/>
                <w:sz w:val="20"/>
                <w:szCs w:val="20"/>
              </w:rPr>
              <w:sym w:font="Webdings" w:char="F063"/>
            </w:r>
            <w:r w:rsidRPr="004B64F9">
              <w:rPr>
                <w:rFonts w:ascii="Arial" w:hAnsi="Arial" w:cs="Arial"/>
                <w:sz w:val="20"/>
                <w:szCs w:val="20"/>
              </w:rPr>
              <w:t xml:space="preserve"> da     </w:t>
            </w:r>
            <w:r w:rsidRPr="004B64F9">
              <w:rPr>
                <w:rFonts w:ascii="Arial" w:hAnsi="Arial" w:cs="Arial"/>
                <w:sz w:val="20"/>
                <w:szCs w:val="20"/>
              </w:rPr>
              <w:sym w:font="Webdings" w:char="F063"/>
            </w:r>
            <w:r w:rsidRPr="004B64F9">
              <w:rPr>
                <w:rFonts w:ascii="Arial" w:hAnsi="Arial" w:cs="Arial"/>
                <w:sz w:val="20"/>
                <w:szCs w:val="20"/>
              </w:rPr>
              <w:t xml:space="preserve"> ne</w:t>
            </w:r>
          </w:p>
        </w:tc>
      </w:tr>
      <w:tr w:rsidR="005F6B30" w:rsidRPr="004B64F9" w:rsidTr="00F564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530"/>
        </w:trPr>
        <w:tc>
          <w:tcPr>
            <w:tcW w:w="7365" w:type="dxa"/>
          </w:tcPr>
          <w:p w:rsidR="005F6B30" w:rsidRPr="004B64F9" w:rsidRDefault="00FA4876" w:rsidP="00FA4876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4B64F9">
              <w:rPr>
                <w:rFonts w:ascii="Arial" w:hAnsi="Arial" w:cs="Arial"/>
                <w:sz w:val="20"/>
                <w:szCs w:val="20"/>
                <w:lang w:val="sr-Latn-ME"/>
              </w:rPr>
              <w:t>Da li trgovac u prodajnom mjestu drži evidenciju trgovine i dokaze na osnovu kojih se vodi evidencija, radi obezbjeđenja njene dostupnosti za vršenje inspekcijske kontrole? (čl.12 st.1 Pravilnika)</w:t>
            </w:r>
          </w:p>
        </w:tc>
        <w:tc>
          <w:tcPr>
            <w:tcW w:w="2085" w:type="dxa"/>
            <w:gridSpan w:val="2"/>
          </w:tcPr>
          <w:p w:rsidR="005F6B30" w:rsidRPr="004B64F9" w:rsidRDefault="005F6B30" w:rsidP="00F564A9">
            <w:pPr>
              <w:rPr>
                <w:rFonts w:ascii="Arial" w:hAnsi="Arial" w:cs="Arial"/>
                <w:sz w:val="20"/>
                <w:szCs w:val="20"/>
              </w:rPr>
            </w:pPr>
            <w:r w:rsidRPr="004B64F9">
              <w:rPr>
                <w:rFonts w:ascii="Arial" w:hAnsi="Arial" w:cs="Arial"/>
                <w:sz w:val="20"/>
                <w:szCs w:val="20"/>
              </w:rPr>
              <w:sym w:font="Webdings" w:char="F063"/>
            </w:r>
            <w:r w:rsidRPr="004B64F9">
              <w:rPr>
                <w:rFonts w:ascii="Arial" w:hAnsi="Arial" w:cs="Arial"/>
                <w:sz w:val="20"/>
                <w:szCs w:val="20"/>
              </w:rPr>
              <w:t xml:space="preserve"> da     </w:t>
            </w:r>
            <w:r w:rsidRPr="004B64F9">
              <w:rPr>
                <w:rFonts w:ascii="Arial" w:hAnsi="Arial" w:cs="Arial"/>
                <w:sz w:val="20"/>
                <w:szCs w:val="20"/>
              </w:rPr>
              <w:sym w:font="Webdings" w:char="F063"/>
            </w:r>
            <w:r w:rsidRPr="004B64F9">
              <w:rPr>
                <w:rFonts w:ascii="Arial" w:hAnsi="Arial" w:cs="Arial"/>
                <w:sz w:val="20"/>
                <w:szCs w:val="20"/>
              </w:rPr>
              <w:t xml:space="preserve"> ne</w:t>
            </w:r>
          </w:p>
        </w:tc>
      </w:tr>
      <w:tr w:rsidR="005F6B30" w:rsidRPr="004B64F9" w:rsidTr="00F564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530"/>
        </w:trPr>
        <w:tc>
          <w:tcPr>
            <w:tcW w:w="7365" w:type="dxa"/>
          </w:tcPr>
          <w:p w:rsidR="003A3074" w:rsidRPr="004B64F9" w:rsidRDefault="003A3074" w:rsidP="003A3074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4B64F9">
              <w:rPr>
                <w:rFonts w:ascii="Arial" w:hAnsi="Arial" w:cs="Arial"/>
                <w:sz w:val="20"/>
                <w:szCs w:val="20"/>
                <w:lang w:val="sr-Latn-ME"/>
              </w:rPr>
              <w:t>Da li trgovac na mjestu prodaje robe ima dokaz o zaduženju robe, ako se radi o prodaji robe izvan poslovnih prostorija ili o prodaji putem automata i pokretne prodavnice? (čl.12 st.2 Pravilnika)</w:t>
            </w:r>
          </w:p>
          <w:p w:rsidR="005F6B30" w:rsidRPr="004B64F9" w:rsidRDefault="005F6B30" w:rsidP="003A30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5" w:type="dxa"/>
            <w:gridSpan w:val="2"/>
          </w:tcPr>
          <w:p w:rsidR="005F6B30" w:rsidRPr="004B64F9" w:rsidRDefault="005F6B30" w:rsidP="00F564A9">
            <w:pPr>
              <w:rPr>
                <w:rFonts w:ascii="Arial" w:hAnsi="Arial" w:cs="Arial"/>
                <w:sz w:val="20"/>
                <w:szCs w:val="20"/>
              </w:rPr>
            </w:pPr>
            <w:r w:rsidRPr="004B64F9">
              <w:rPr>
                <w:rFonts w:ascii="Arial" w:hAnsi="Arial" w:cs="Arial"/>
                <w:sz w:val="20"/>
                <w:szCs w:val="20"/>
              </w:rPr>
              <w:sym w:font="Webdings" w:char="F063"/>
            </w:r>
            <w:r w:rsidRPr="004B64F9">
              <w:rPr>
                <w:rFonts w:ascii="Arial" w:hAnsi="Arial" w:cs="Arial"/>
                <w:sz w:val="20"/>
                <w:szCs w:val="20"/>
              </w:rPr>
              <w:t xml:space="preserve"> da     </w:t>
            </w:r>
            <w:r w:rsidRPr="004B64F9">
              <w:rPr>
                <w:rFonts w:ascii="Arial" w:hAnsi="Arial" w:cs="Arial"/>
                <w:sz w:val="20"/>
                <w:szCs w:val="20"/>
              </w:rPr>
              <w:sym w:font="Webdings" w:char="F063"/>
            </w:r>
            <w:r w:rsidRPr="004B64F9">
              <w:rPr>
                <w:rFonts w:ascii="Arial" w:hAnsi="Arial" w:cs="Arial"/>
                <w:sz w:val="20"/>
                <w:szCs w:val="20"/>
              </w:rPr>
              <w:t xml:space="preserve"> ne</w:t>
            </w:r>
          </w:p>
        </w:tc>
      </w:tr>
      <w:tr w:rsidR="005F6B30" w:rsidRPr="004B64F9" w:rsidTr="00F564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530"/>
        </w:trPr>
        <w:tc>
          <w:tcPr>
            <w:tcW w:w="7365" w:type="dxa"/>
          </w:tcPr>
          <w:p w:rsidR="005F6B30" w:rsidRPr="004B64F9" w:rsidRDefault="0097582E" w:rsidP="0097582E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4B64F9">
              <w:rPr>
                <w:rFonts w:ascii="Arial" w:hAnsi="Arial" w:cs="Arial"/>
                <w:sz w:val="20"/>
                <w:szCs w:val="20"/>
                <w:lang w:val="sr-Latn-ME"/>
              </w:rPr>
              <w:t xml:space="preserve">Da li se na kraju poslovne godine </w:t>
            </w:r>
            <w:r w:rsidR="00D937DB">
              <w:rPr>
                <w:rFonts w:ascii="Arial" w:hAnsi="Arial" w:cs="Arial"/>
                <w:sz w:val="20"/>
                <w:szCs w:val="20"/>
                <w:lang w:val="sr-Latn-ME"/>
              </w:rPr>
              <w:t>štiti</w:t>
            </w:r>
            <w:r w:rsidRPr="004B64F9">
              <w:rPr>
                <w:rFonts w:ascii="Arial" w:hAnsi="Arial" w:cs="Arial"/>
                <w:sz w:val="20"/>
                <w:szCs w:val="20"/>
                <w:lang w:val="sr-Latn-ME"/>
              </w:rPr>
              <w:t xml:space="preserve"> evidencija trgovine koja se vodi u elektronskom obliku, na način da nije moguća izmjena listova ili djelova eivdencije i da se može u svakom trenutku odštampati? (čl.13 Pravilnika)</w:t>
            </w:r>
          </w:p>
        </w:tc>
        <w:tc>
          <w:tcPr>
            <w:tcW w:w="2085" w:type="dxa"/>
            <w:gridSpan w:val="2"/>
          </w:tcPr>
          <w:p w:rsidR="005F6B30" w:rsidRPr="004B64F9" w:rsidRDefault="005F6B30" w:rsidP="00F564A9">
            <w:pPr>
              <w:rPr>
                <w:rFonts w:ascii="Arial" w:hAnsi="Arial" w:cs="Arial"/>
                <w:sz w:val="20"/>
                <w:szCs w:val="20"/>
              </w:rPr>
            </w:pPr>
            <w:r w:rsidRPr="004B64F9">
              <w:rPr>
                <w:rFonts w:ascii="Arial" w:hAnsi="Arial" w:cs="Arial"/>
                <w:sz w:val="20"/>
                <w:szCs w:val="20"/>
              </w:rPr>
              <w:sym w:font="Webdings" w:char="F063"/>
            </w:r>
            <w:r w:rsidRPr="004B64F9">
              <w:rPr>
                <w:rFonts w:ascii="Arial" w:hAnsi="Arial" w:cs="Arial"/>
                <w:sz w:val="20"/>
                <w:szCs w:val="20"/>
              </w:rPr>
              <w:t xml:space="preserve"> da     </w:t>
            </w:r>
            <w:r w:rsidRPr="004B64F9">
              <w:rPr>
                <w:rFonts w:ascii="Arial" w:hAnsi="Arial" w:cs="Arial"/>
                <w:sz w:val="20"/>
                <w:szCs w:val="20"/>
              </w:rPr>
              <w:sym w:font="Webdings" w:char="F063"/>
            </w:r>
            <w:r w:rsidRPr="004B64F9">
              <w:rPr>
                <w:rFonts w:ascii="Arial" w:hAnsi="Arial" w:cs="Arial"/>
                <w:sz w:val="20"/>
                <w:szCs w:val="20"/>
              </w:rPr>
              <w:t xml:space="preserve"> ne</w:t>
            </w:r>
          </w:p>
        </w:tc>
      </w:tr>
      <w:tr w:rsidR="005F6B30" w:rsidRPr="004B64F9" w:rsidTr="00F564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530"/>
        </w:trPr>
        <w:tc>
          <w:tcPr>
            <w:tcW w:w="7365" w:type="dxa"/>
          </w:tcPr>
          <w:p w:rsidR="005F6B30" w:rsidRPr="004B64F9" w:rsidRDefault="003031BC" w:rsidP="003031BC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4B64F9">
              <w:rPr>
                <w:rFonts w:ascii="Arial" w:hAnsi="Arial" w:cs="Arial"/>
                <w:sz w:val="20"/>
                <w:szCs w:val="20"/>
                <w:lang w:val="sr-Latn-ME"/>
              </w:rPr>
              <w:lastRenderedPageBreak/>
              <w:t>Da li je trgovac na kraju kalendarske godine na popisnoj listi izvršio popis robe na zalihama, uz sastavljanje izvještaja koji sadrži propisane podatke iz član 14. stav 1. Pravilnika o evidenciji nabavke i prodaje robe i pružanju trgovinskih usluga? (čl.14 st.1 Pravilnika)</w:t>
            </w:r>
          </w:p>
        </w:tc>
        <w:tc>
          <w:tcPr>
            <w:tcW w:w="2085" w:type="dxa"/>
            <w:gridSpan w:val="2"/>
          </w:tcPr>
          <w:p w:rsidR="005F6B30" w:rsidRPr="004B64F9" w:rsidRDefault="005F6B30" w:rsidP="00F564A9">
            <w:pPr>
              <w:rPr>
                <w:rFonts w:ascii="Arial" w:hAnsi="Arial" w:cs="Arial"/>
                <w:sz w:val="20"/>
                <w:szCs w:val="20"/>
              </w:rPr>
            </w:pPr>
            <w:r w:rsidRPr="004B64F9">
              <w:rPr>
                <w:rFonts w:ascii="Arial" w:hAnsi="Arial" w:cs="Arial"/>
                <w:sz w:val="20"/>
                <w:szCs w:val="20"/>
              </w:rPr>
              <w:sym w:font="Webdings" w:char="F063"/>
            </w:r>
            <w:r w:rsidRPr="004B64F9">
              <w:rPr>
                <w:rFonts w:ascii="Arial" w:hAnsi="Arial" w:cs="Arial"/>
                <w:sz w:val="20"/>
                <w:szCs w:val="20"/>
              </w:rPr>
              <w:t xml:space="preserve"> da     </w:t>
            </w:r>
            <w:r w:rsidRPr="004B64F9">
              <w:rPr>
                <w:rFonts w:ascii="Arial" w:hAnsi="Arial" w:cs="Arial"/>
                <w:sz w:val="20"/>
                <w:szCs w:val="20"/>
              </w:rPr>
              <w:sym w:font="Webdings" w:char="F063"/>
            </w:r>
            <w:r w:rsidRPr="004B64F9">
              <w:rPr>
                <w:rFonts w:ascii="Arial" w:hAnsi="Arial" w:cs="Arial"/>
                <w:sz w:val="20"/>
                <w:szCs w:val="20"/>
              </w:rPr>
              <w:t xml:space="preserve"> ne</w:t>
            </w:r>
          </w:p>
        </w:tc>
      </w:tr>
      <w:tr w:rsidR="005F6B30" w:rsidRPr="004B64F9" w:rsidTr="00F564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530"/>
        </w:trPr>
        <w:tc>
          <w:tcPr>
            <w:tcW w:w="7365" w:type="dxa"/>
          </w:tcPr>
          <w:p w:rsidR="00E55A48" w:rsidRPr="004B64F9" w:rsidRDefault="00E55A48" w:rsidP="00E55A48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4B64F9">
              <w:rPr>
                <w:rFonts w:ascii="Arial" w:hAnsi="Arial" w:cs="Arial"/>
                <w:sz w:val="20"/>
                <w:szCs w:val="20"/>
                <w:lang w:val="sr-Latn-ME"/>
              </w:rPr>
              <w:t>Da li je trgovac na popisnoj listi iskazao i ukupan finansijski iznos popisa? (čl.14 st.2 Pravilnika)</w:t>
            </w:r>
          </w:p>
        </w:tc>
        <w:tc>
          <w:tcPr>
            <w:tcW w:w="2085" w:type="dxa"/>
            <w:gridSpan w:val="2"/>
          </w:tcPr>
          <w:p w:rsidR="005F6B30" w:rsidRPr="004B64F9" w:rsidRDefault="005F6B30" w:rsidP="00F564A9">
            <w:pPr>
              <w:rPr>
                <w:rFonts w:ascii="Arial" w:hAnsi="Arial" w:cs="Arial"/>
                <w:sz w:val="20"/>
                <w:szCs w:val="20"/>
              </w:rPr>
            </w:pPr>
            <w:r w:rsidRPr="004B64F9">
              <w:rPr>
                <w:rFonts w:ascii="Arial" w:hAnsi="Arial" w:cs="Arial"/>
                <w:sz w:val="20"/>
                <w:szCs w:val="20"/>
              </w:rPr>
              <w:sym w:font="Webdings" w:char="F063"/>
            </w:r>
            <w:r w:rsidRPr="004B64F9">
              <w:rPr>
                <w:rFonts w:ascii="Arial" w:hAnsi="Arial" w:cs="Arial"/>
                <w:sz w:val="20"/>
                <w:szCs w:val="20"/>
              </w:rPr>
              <w:t xml:space="preserve"> da     </w:t>
            </w:r>
            <w:r w:rsidRPr="004B64F9">
              <w:rPr>
                <w:rFonts w:ascii="Arial" w:hAnsi="Arial" w:cs="Arial"/>
                <w:sz w:val="20"/>
                <w:szCs w:val="20"/>
              </w:rPr>
              <w:sym w:font="Webdings" w:char="F063"/>
            </w:r>
            <w:r w:rsidRPr="004B64F9">
              <w:rPr>
                <w:rFonts w:ascii="Arial" w:hAnsi="Arial" w:cs="Arial"/>
                <w:sz w:val="20"/>
                <w:szCs w:val="20"/>
              </w:rPr>
              <w:t xml:space="preserve"> ne</w:t>
            </w:r>
          </w:p>
        </w:tc>
      </w:tr>
      <w:tr w:rsidR="005F6B30" w:rsidRPr="004B64F9" w:rsidTr="00F564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530"/>
        </w:trPr>
        <w:tc>
          <w:tcPr>
            <w:tcW w:w="7365" w:type="dxa"/>
          </w:tcPr>
          <w:p w:rsidR="005F6B30" w:rsidRPr="004B64F9" w:rsidRDefault="00A3113A" w:rsidP="00A3113A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4B64F9">
              <w:rPr>
                <w:rFonts w:ascii="Arial" w:hAnsi="Arial" w:cs="Arial"/>
                <w:sz w:val="20"/>
                <w:szCs w:val="20"/>
                <w:lang w:val="sr-Latn-ME"/>
              </w:rPr>
              <w:t>Da li je trgovac u evidenciju trgovine uneo višak u kolonu razduženja, a manjak u kolonu razduženja, po izvršenom upoređivanju stanja utvrđenog popisom sa stajem zaliha po evidencije trgovine (razlika kolona 4 i 5)? (čl.14 st.3 Pravilnika)</w:t>
            </w:r>
          </w:p>
        </w:tc>
        <w:tc>
          <w:tcPr>
            <w:tcW w:w="2085" w:type="dxa"/>
            <w:gridSpan w:val="2"/>
          </w:tcPr>
          <w:p w:rsidR="005F6B30" w:rsidRPr="004B64F9" w:rsidRDefault="005F6B30" w:rsidP="00F564A9">
            <w:pPr>
              <w:rPr>
                <w:rFonts w:ascii="Arial" w:hAnsi="Arial" w:cs="Arial"/>
                <w:sz w:val="20"/>
                <w:szCs w:val="20"/>
              </w:rPr>
            </w:pPr>
            <w:r w:rsidRPr="004B64F9">
              <w:rPr>
                <w:rFonts w:ascii="Arial" w:hAnsi="Arial" w:cs="Arial"/>
                <w:sz w:val="20"/>
                <w:szCs w:val="20"/>
              </w:rPr>
              <w:sym w:font="Webdings" w:char="F063"/>
            </w:r>
            <w:r w:rsidRPr="004B64F9">
              <w:rPr>
                <w:rFonts w:ascii="Arial" w:hAnsi="Arial" w:cs="Arial"/>
                <w:sz w:val="20"/>
                <w:szCs w:val="20"/>
              </w:rPr>
              <w:t xml:space="preserve"> da     </w:t>
            </w:r>
            <w:r w:rsidRPr="004B64F9">
              <w:rPr>
                <w:rFonts w:ascii="Arial" w:hAnsi="Arial" w:cs="Arial"/>
                <w:sz w:val="20"/>
                <w:szCs w:val="20"/>
              </w:rPr>
              <w:sym w:font="Webdings" w:char="F063"/>
            </w:r>
            <w:r w:rsidRPr="004B64F9">
              <w:rPr>
                <w:rFonts w:ascii="Arial" w:hAnsi="Arial" w:cs="Arial"/>
                <w:sz w:val="20"/>
                <w:szCs w:val="20"/>
              </w:rPr>
              <w:t xml:space="preserve"> ne</w:t>
            </w:r>
          </w:p>
        </w:tc>
      </w:tr>
      <w:tr w:rsidR="005F6B30" w:rsidRPr="004B64F9" w:rsidTr="00F564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530"/>
        </w:trPr>
        <w:tc>
          <w:tcPr>
            <w:tcW w:w="7365" w:type="dxa"/>
          </w:tcPr>
          <w:p w:rsidR="005F6B30" w:rsidRPr="004B64F9" w:rsidRDefault="00D42928" w:rsidP="00D42928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4B64F9">
              <w:rPr>
                <w:rFonts w:ascii="Arial" w:hAnsi="Arial" w:cs="Arial"/>
                <w:sz w:val="20"/>
                <w:szCs w:val="20"/>
                <w:lang w:val="sr-Latn-ME"/>
              </w:rPr>
              <w:t>Da li je trgovac zaključio evidenciju trgovine na poslednjoj strani poslednjeg unosa podataka za proteklu poslovnu godinu, poslije izvršenih unosa podataka za proteklu godinu? (čl.15 st.1 Pravilnika)</w:t>
            </w:r>
          </w:p>
        </w:tc>
        <w:tc>
          <w:tcPr>
            <w:tcW w:w="2085" w:type="dxa"/>
            <w:gridSpan w:val="2"/>
          </w:tcPr>
          <w:p w:rsidR="005F6B30" w:rsidRPr="004B64F9" w:rsidRDefault="005F6B30" w:rsidP="00F564A9">
            <w:pPr>
              <w:rPr>
                <w:rFonts w:ascii="Arial" w:hAnsi="Arial" w:cs="Arial"/>
                <w:sz w:val="20"/>
                <w:szCs w:val="20"/>
              </w:rPr>
            </w:pPr>
            <w:r w:rsidRPr="004B64F9">
              <w:rPr>
                <w:rFonts w:ascii="Arial" w:hAnsi="Arial" w:cs="Arial"/>
                <w:sz w:val="20"/>
                <w:szCs w:val="20"/>
              </w:rPr>
              <w:sym w:font="Webdings" w:char="F063"/>
            </w:r>
            <w:r w:rsidRPr="004B64F9">
              <w:rPr>
                <w:rFonts w:ascii="Arial" w:hAnsi="Arial" w:cs="Arial"/>
                <w:sz w:val="20"/>
                <w:szCs w:val="20"/>
              </w:rPr>
              <w:t xml:space="preserve"> da     </w:t>
            </w:r>
            <w:r w:rsidRPr="004B64F9">
              <w:rPr>
                <w:rFonts w:ascii="Arial" w:hAnsi="Arial" w:cs="Arial"/>
                <w:sz w:val="20"/>
                <w:szCs w:val="20"/>
              </w:rPr>
              <w:sym w:font="Webdings" w:char="F063"/>
            </w:r>
            <w:r w:rsidRPr="004B64F9">
              <w:rPr>
                <w:rFonts w:ascii="Arial" w:hAnsi="Arial" w:cs="Arial"/>
                <w:sz w:val="20"/>
                <w:szCs w:val="20"/>
              </w:rPr>
              <w:t xml:space="preserve"> ne</w:t>
            </w:r>
          </w:p>
        </w:tc>
      </w:tr>
      <w:tr w:rsidR="005F6B30" w:rsidRPr="004B64F9" w:rsidTr="00F564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530"/>
        </w:trPr>
        <w:tc>
          <w:tcPr>
            <w:tcW w:w="7365" w:type="dxa"/>
          </w:tcPr>
          <w:p w:rsidR="005F6B30" w:rsidRPr="004B64F9" w:rsidRDefault="00C056EE" w:rsidP="00C056EE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4B64F9">
              <w:rPr>
                <w:rFonts w:ascii="Arial" w:hAnsi="Arial" w:cs="Arial"/>
                <w:sz w:val="20"/>
                <w:szCs w:val="20"/>
                <w:lang w:val="sr-Latn-ME"/>
              </w:rPr>
              <w:t>Da li je trgovac preneo početno stanje u evidenciju trgovine za narednu godinu (konačan saldo koji predstavlja finansijski iznos razlike zaduženja i razduženja - razlika kolona 4 i 5)? (čl.15 st.2 Pravilnika)</w:t>
            </w:r>
          </w:p>
        </w:tc>
        <w:tc>
          <w:tcPr>
            <w:tcW w:w="2085" w:type="dxa"/>
            <w:gridSpan w:val="2"/>
          </w:tcPr>
          <w:p w:rsidR="005F6B30" w:rsidRPr="004B64F9" w:rsidRDefault="005F6B30" w:rsidP="00F564A9">
            <w:pPr>
              <w:rPr>
                <w:rFonts w:ascii="Arial" w:hAnsi="Arial" w:cs="Arial"/>
                <w:sz w:val="20"/>
                <w:szCs w:val="20"/>
              </w:rPr>
            </w:pPr>
            <w:r w:rsidRPr="004B64F9">
              <w:rPr>
                <w:rFonts w:ascii="Arial" w:hAnsi="Arial" w:cs="Arial"/>
                <w:sz w:val="20"/>
                <w:szCs w:val="20"/>
              </w:rPr>
              <w:sym w:font="Webdings" w:char="F063"/>
            </w:r>
            <w:r w:rsidRPr="004B64F9">
              <w:rPr>
                <w:rFonts w:ascii="Arial" w:hAnsi="Arial" w:cs="Arial"/>
                <w:sz w:val="20"/>
                <w:szCs w:val="20"/>
              </w:rPr>
              <w:t xml:space="preserve"> da     </w:t>
            </w:r>
            <w:r w:rsidRPr="004B64F9">
              <w:rPr>
                <w:rFonts w:ascii="Arial" w:hAnsi="Arial" w:cs="Arial"/>
                <w:sz w:val="20"/>
                <w:szCs w:val="20"/>
              </w:rPr>
              <w:sym w:font="Webdings" w:char="F063"/>
            </w:r>
            <w:r w:rsidRPr="004B64F9">
              <w:rPr>
                <w:rFonts w:ascii="Arial" w:hAnsi="Arial" w:cs="Arial"/>
                <w:sz w:val="20"/>
                <w:szCs w:val="20"/>
              </w:rPr>
              <w:t xml:space="preserve"> ne</w:t>
            </w:r>
          </w:p>
        </w:tc>
      </w:tr>
      <w:tr w:rsidR="005F6B30" w:rsidRPr="004B64F9" w:rsidTr="00F564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530"/>
        </w:trPr>
        <w:tc>
          <w:tcPr>
            <w:tcW w:w="7365" w:type="dxa"/>
          </w:tcPr>
          <w:p w:rsidR="005F6B30" w:rsidRPr="004B64F9" w:rsidRDefault="000C6F98" w:rsidP="000C6F98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4B64F9">
              <w:rPr>
                <w:rFonts w:ascii="Arial" w:hAnsi="Arial" w:cs="Arial"/>
                <w:sz w:val="20"/>
                <w:szCs w:val="20"/>
                <w:lang w:val="sr-Latn-ME"/>
              </w:rPr>
              <w:t>Da li je trgovac odštampao prvu i poslednju stranu knjige evidencije nakon zaključenja na kraju poslovne godine (ako se evidencija trgovine vodi u elektronskom obliku)? (čl.15 st.3 Pravilnika)</w:t>
            </w:r>
          </w:p>
        </w:tc>
        <w:tc>
          <w:tcPr>
            <w:tcW w:w="2085" w:type="dxa"/>
            <w:gridSpan w:val="2"/>
          </w:tcPr>
          <w:p w:rsidR="005F6B30" w:rsidRPr="004B64F9" w:rsidRDefault="005F6B30" w:rsidP="00F564A9">
            <w:pPr>
              <w:rPr>
                <w:rFonts w:ascii="Arial" w:hAnsi="Arial" w:cs="Arial"/>
                <w:sz w:val="20"/>
                <w:szCs w:val="20"/>
              </w:rPr>
            </w:pPr>
            <w:r w:rsidRPr="004B64F9">
              <w:rPr>
                <w:rFonts w:ascii="Arial" w:hAnsi="Arial" w:cs="Arial"/>
                <w:sz w:val="20"/>
                <w:szCs w:val="20"/>
              </w:rPr>
              <w:sym w:font="Webdings" w:char="F063"/>
            </w:r>
            <w:r w:rsidRPr="004B64F9">
              <w:rPr>
                <w:rFonts w:ascii="Arial" w:hAnsi="Arial" w:cs="Arial"/>
                <w:sz w:val="20"/>
                <w:szCs w:val="20"/>
              </w:rPr>
              <w:t xml:space="preserve"> da     </w:t>
            </w:r>
            <w:r w:rsidRPr="004B64F9">
              <w:rPr>
                <w:rFonts w:ascii="Arial" w:hAnsi="Arial" w:cs="Arial"/>
                <w:sz w:val="20"/>
                <w:szCs w:val="20"/>
              </w:rPr>
              <w:sym w:font="Webdings" w:char="F063"/>
            </w:r>
            <w:r w:rsidRPr="004B64F9">
              <w:rPr>
                <w:rFonts w:ascii="Arial" w:hAnsi="Arial" w:cs="Arial"/>
                <w:sz w:val="20"/>
                <w:szCs w:val="20"/>
              </w:rPr>
              <w:t xml:space="preserve"> ne</w:t>
            </w:r>
          </w:p>
        </w:tc>
      </w:tr>
      <w:tr w:rsidR="005F6B30" w:rsidRPr="004B64F9" w:rsidTr="00F564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530"/>
        </w:trPr>
        <w:tc>
          <w:tcPr>
            <w:tcW w:w="7365" w:type="dxa"/>
          </w:tcPr>
          <w:p w:rsidR="005F6B30" w:rsidRPr="004B64F9" w:rsidRDefault="0047264C" w:rsidP="0047264C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4B64F9">
              <w:rPr>
                <w:rFonts w:ascii="Arial" w:hAnsi="Arial" w:cs="Arial"/>
                <w:sz w:val="20"/>
                <w:szCs w:val="20"/>
                <w:lang w:val="sr-Latn-ME"/>
              </w:rPr>
              <w:t>Da li je trgovac potpisom odgovornog lica i pečatom ovjerio zaključenu evidenciju na poslednjoj strani? (čl.15 st.4 Pravilnika)</w:t>
            </w:r>
          </w:p>
        </w:tc>
        <w:tc>
          <w:tcPr>
            <w:tcW w:w="2085" w:type="dxa"/>
            <w:gridSpan w:val="2"/>
          </w:tcPr>
          <w:p w:rsidR="005F6B30" w:rsidRPr="004B64F9" w:rsidRDefault="005F6B30" w:rsidP="00F564A9">
            <w:pPr>
              <w:rPr>
                <w:rFonts w:ascii="Arial" w:hAnsi="Arial" w:cs="Arial"/>
                <w:sz w:val="20"/>
                <w:szCs w:val="20"/>
              </w:rPr>
            </w:pPr>
            <w:r w:rsidRPr="004B64F9">
              <w:rPr>
                <w:rFonts w:ascii="Arial" w:hAnsi="Arial" w:cs="Arial"/>
                <w:sz w:val="20"/>
                <w:szCs w:val="20"/>
              </w:rPr>
              <w:sym w:font="Webdings" w:char="F063"/>
            </w:r>
            <w:r w:rsidRPr="004B64F9">
              <w:rPr>
                <w:rFonts w:ascii="Arial" w:hAnsi="Arial" w:cs="Arial"/>
                <w:sz w:val="20"/>
                <w:szCs w:val="20"/>
              </w:rPr>
              <w:t xml:space="preserve"> da     </w:t>
            </w:r>
            <w:r w:rsidRPr="004B64F9">
              <w:rPr>
                <w:rFonts w:ascii="Arial" w:hAnsi="Arial" w:cs="Arial"/>
                <w:sz w:val="20"/>
                <w:szCs w:val="20"/>
              </w:rPr>
              <w:sym w:font="Webdings" w:char="F063"/>
            </w:r>
            <w:r w:rsidRPr="004B64F9">
              <w:rPr>
                <w:rFonts w:ascii="Arial" w:hAnsi="Arial" w:cs="Arial"/>
                <w:sz w:val="20"/>
                <w:szCs w:val="20"/>
              </w:rPr>
              <w:t xml:space="preserve"> ne</w:t>
            </w:r>
          </w:p>
        </w:tc>
      </w:tr>
      <w:tr w:rsidR="005F6B30" w:rsidRPr="004B64F9" w:rsidTr="00F564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530"/>
        </w:trPr>
        <w:tc>
          <w:tcPr>
            <w:tcW w:w="7365" w:type="dxa"/>
          </w:tcPr>
          <w:p w:rsidR="005F6B30" w:rsidRPr="004B64F9" w:rsidRDefault="003E145D" w:rsidP="003E145D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4B64F9">
              <w:rPr>
                <w:rFonts w:ascii="Arial" w:hAnsi="Arial" w:cs="Arial"/>
                <w:sz w:val="20"/>
                <w:szCs w:val="20"/>
                <w:lang w:val="sr-Latn-ME"/>
              </w:rPr>
              <w:t>Da li trgovac čuva evidenciju trgovine i dokaze na osnovu kojih se vodi, u trajanju od najmanje pet godina po isteku poslovne godine na koju se odnose? (čl.16 Pravilnika)</w:t>
            </w:r>
          </w:p>
        </w:tc>
        <w:tc>
          <w:tcPr>
            <w:tcW w:w="2085" w:type="dxa"/>
            <w:gridSpan w:val="2"/>
          </w:tcPr>
          <w:p w:rsidR="005F6B30" w:rsidRPr="004B64F9" w:rsidRDefault="005F6B30" w:rsidP="00F564A9">
            <w:pPr>
              <w:rPr>
                <w:rFonts w:ascii="Arial" w:hAnsi="Arial" w:cs="Arial"/>
                <w:sz w:val="20"/>
                <w:szCs w:val="20"/>
              </w:rPr>
            </w:pPr>
            <w:r w:rsidRPr="004B64F9">
              <w:rPr>
                <w:rFonts w:ascii="Arial" w:hAnsi="Arial" w:cs="Arial"/>
                <w:sz w:val="20"/>
                <w:szCs w:val="20"/>
              </w:rPr>
              <w:sym w:font="Webdings" w:char="F063"/>
            </w:r>
            <w:r w:rsidRPr="004B64F9">
              <w:rPr>
                <w:rFonts w:ascii="Arial" w:hAnsi="Arial" w:cs="Arial"/>
                <w:sz w:val="20"/>
                <w:szCs w:val="20"/>
              </w:rPr>
              <w:t xml:space="preserve"> da     </w:t>
            </w:r>
            <w:r w:rsidRPr="004B64F9">
              <w:rPr>
                <w:rFonts w:ascii="Arial" w:hAnsi="Arial" w:cs="Arial"/>
                <w:sz w:val="20"/>
                <w:szCs w:val="20"/>
              </w:rPr>
              <w:sym w:font="Webdings" w:char="F063"/>
            </w:r>
            <w:r w:rsidRPr="004B64F9">
              <w:rPr>
                <w:rFonts w:ascii="Arial" w:hAnsi="Arial" w:cs="Arial"/>
                <w:sz w:val="20"/>
                <w:szCs w:val="20"/>
              </w:rPr>
              <w:t xml:space="preserve"> ne</w:t>
            </w:r>
          </w:p>
        </w:tc>
      </w:tr>
    </w:tbl>
    <w:p w:rsidR="00EA061E" w:rsidRPr="004B64F9" w:rsidRDefault="00EA061E" w:rsidP="00EA061E">
      <w:pPr>
        <w:rPr>
          <w:rFonts w:ascii="Arial" w:hAnsi="Arial" w:cs="Arial"/>
          <w:sz w:val="20"/>
          <w:szCs w:val="20"/>
        </w:rPr>
      </w:pPr>
    </w:p>
    <w:p w:rsidR="00EA061E" w:rsidRPr="004B64F9" w:rsidRDefault="00EA061E" w:rsidP="000217D6">
      <w:pPr>
        <w:spacing w:before="0" w:line="240" w:lineRule="auto"/>
        <w:rPr>
          <w:rFonts w:ascii="Arial" w:hAnsi="Arial" w:cs="Arial"/>
          <w:b/>
          <w:i/>
          <w:color w:val="0070C0"/>
          <w:sz w:val="20"/>
          <w:szCs w:val="20"/>
          <w:u w:val="single"/>
        </w:rPr>
      </w:pPr>
    </w:p>
    <w:p w:rsidR="00EA061E" w:rsidRPr="004B64F9" w:rsidRDefault="00EA061E" w:rsidP="000217D6">
      <w:pPr>
        <w:spacing w:before="0" w:line="240" w:lineRule="auto"/>
        <w:rPr>
          <w:rFonts w:ascii="Arial" w:hAnsi="Arial" w:cs="Arial"/>
          <w:b/>
          <w:i/>
          <w:color w:val="0070C0"/>
          <w:sz w:val="20"/>
          <w:szCs w:val="20"/>
          <w:u w:val="single"/>
        </w:rPr>
      </w:pPr>
    </w:p>
    <w:p w:rsidR="00CF154E" w:rsidRPr="004B64F9" w:rsidRDefault="00CF154E" w:rsidP="00CF154E">
      <w:pPr>
        <w:rPr>
          <w:rFonts w:ascii="Arial" w:hAnsi="Arial" w:cs="Arial"/>
          <w:sz w:val="20"/>
          <w:szCs w:val="20"/>
        </w:rPr>
      </w:pPr>
    </w:p>
    <w:p w:rsidR="00CF154E" w:rsidRPr="004B64F9" w:rsidRDefault="00CF154E" w:rsidP="009D5F82">
      <w:pPr>
        <w:pStyle w:val="ListParagraph"/>
        <w:rPr>
          <w:rFonts w:ascii="Arial" w:hAnsi="Arial" w:cs="Arial"/>
          <w:sz w:val="20"/>
          <w:szCs w:val="20"/>
          <w:lang w:val="sr-Latn-ME"/>
        </w:rPr>
      </w:pPr>
    </w:p>
    <w:p w:rsidR="009D5F82" w:rsidRPr="004B64F9" w:rsidRDefault="009D5F82" w:rsidP="009D5F82">
      <w:pPr>
        <w:pStyle w:val="ListParagraph"/>
        <w:rPr>
          <w:rFonts w:ascii="Arial" w:hAnsi="Arial" w:cs="Arial"/>
          <w:sz w:val="20"/>
          <w:szCs w:val="20"/>
          <w:lang w:val="sr-Latn-ME"/>
        </w:rPr>
      </w:pPr>
    </w:p>
    <w:p w:rsidR="00A25E6C" w:rsidRPr="004B64F9" w:rsidRDefault="00A25E6C" w:rsidP="008C6EF4">
      <w:pPr>
        <w:pStyle w:val="ListParagraph"/>
        <w:rPr>
          <w:rFonts w:ascii="Arial" w:hAnsi="Arial" w:cs="Arial"/>
          <w:sz w:val="20"/>
          <w:szCs w:val="20"/>
          <w:lang w:val="sr-Latn-ME"/>
        </w:rPr>
      </w:pPr>
    </w:p>
    <w:p w:rsidR="008C6EF4" w:rsidRPr="004B64F9" w:rsidRDefault="008C6EF4" w:rsidP="008C6EF4">
      <w:pPr>
        <w:pStyle w:val="ListParagraph"/>
        <w:rPr>
          <w:rFonts w:ascii="Arial" w:hAnsi="Arial" w:cs="Arial"/>
          <w:sz w:val="20"/>
          <w:szCs w:val="20"/>
          <w:lang w:val="sr-Latn-ME"/>
        </w:rPr>
      </w:pPr>
    </w:p>
    <w:p w:rsidR="008C6EF4" w:rsidRPr="004B64F9" w:rsidRDefault="008C6EF4" w:rsidP="008C6EF4">
      <w:pPr>
        <w:pStyle w:val="ListParagraph"/>
        <w:rPr>
          <w:rFonts w:ascii="Arial" w:hAnsi="Arial" w:cs="Arial"/>
          <w:sz w:val="20"/>
          <w:szCs w:val="20"/>
          <w:lang w:val="sr-Latn-ME"/>
        </w:rPr>
      </w:pPr>
    </w:p>
    <w:p w:rsidR="00A844D2" w:rsidRPr="004B64F9" w:rsidRDefault="00A844D2" w:rsidP="00A844D2">
      <w:pPr>
        <w:pStyle w:val="ListParagraph"/>
        <w:jc w:val="both"/>
        <w:rPr>
          <w:rFonts w:ascii="Arial" w:hAnsi="Arial" w:cs="Arial"/>
          <w:sz w:val="20"/>
          <w:szCs w:val="20"/>
          <w:lang w:val="sr-Latn-ME"/>
        </w:rPr>
      </w:pPr>
    </w:p>
    <w:p w:rsidR="00D43418" w:rsidRPr="004B64F9" w:rsidRDefault="00D43418" w:rsidP="00A844D2">
      <w:pPr>
        <w:pStyle w:val="ListParagraph"/>
        <w:jc w:val="both"/>
        <w:rPr>
          <w:rFonts w:ascii="Arial" w:hAnsi="Arial" w:cs="Arial"/>
          <w:sz w:val="20"/>
          <w:szCs w:val="20"/>
          <w:lang w:val="sr-Latn-ME"/>
        </w:rPr>
      </w:pPr>
    </w:p>
    <w:p w:rsidR="00A844D2" w:rsidRPr="004B64F9" w:rsidRDefault="00A844D2" w:rsidP="00A844D2">
      <w:pPr>
        <w:pStyle w:val="ListParagraph"/>
        <w:jc w:val="both"/>
        <w:rPr>
          <w:rFonts w:ascii="Arial" w:hAnsi="Arial" w:cs="Arial"/>
          <w:sz w:val="20"/>
          <w:szCs w:val="20"/>
          <w:lang w:val="sr-Latn-ME"/>
        </w:rPr>
      </w:pPr>
    </w:p>
    <w:p w:rsidR="00A844D2" w:rsidRPr="004B64F9" w:rsidRDefault="00A844D2" w:rsidP="00A844D2">
      <w:pPr>
        <w:pStyle w:val="ListParagraph"/>
        <w:jc w:val="both"/>
        <w:rPr>
          <w:rFonts w:ascii="Arial" w:hAnsi="Arial" w:cs="Arial"/>
          <w:sz w:val="20"/>
          <w:szCs w:val="20"/>
          <w:lang w:val="sr-Latn-ME"/>
        </w:rPr>
      </w:pPr>
    </w:p>
    <w:p w:rsidR="00A844D2" w:rsidRPr="004B64F9" w:rsidRDefault="00A844D2" w:rsidP="00A844D2">
      <w:pPr>
        <w:pStyle w:val="ListParagraph"/>
        <w:jc w:val="both"/>
        <w:rPr>
          <w:rFonts w:ascii="Arial" w:hAnsi="Arial" w:cs="Arial"/>
          <w:sz w:val="20"/>
          <w:szCs w:val="20"/>
          <w:lang w:val="sr-Latn-ME"/>
        </w:rPr>
      </w:pPr>
    </w:p>
    <w:p w:rsidR="00A844D2" w:rsidRPr="004B64F9" w:rsidRDefault="00A844D2" w:rsidP="00A844D2">
      <w:pPr>
        <w:pStyle w:val="ListParagraph"/>
        <w:jc w:val="both"/>
        <w:rPr>
          <w:rFonts w:ascii="Arial" w:hAnsi="Arial" w:cs="Arial"/>
          <w:sz w:val="20"/>
          <w:szCs w:val="20"/>
          <w:lang w:val="sr-Latn-ME"/>
        </w:rPr>
      </w:pPr>
    </w:p>
    <w:p w:rsidR="00A844D2" w:rsidRPr="004B64F9" w:rsidRDefault="00A844D2" w:rsidP="00A844D2">
      <w:pPr>
        <w:pStyle w:val="ListParagraph"/>
        <w:jc w:val="both"/>
        <w:rPr>
          <w:rFonts w:ascii="Arial" w:hAnsi="Arial" w:cs="Arial"/>
          <w:sz w:val="20"/>
          <w:szCs w:val="20"/>
          <w:lang w:val="sr-Latn-ME"/>
        </w:rPr>
      </w:pPr>
    </w:p>
    <w:p w:rsidR="00A844D2" w:rsidRPr="004B64F9" w:rsidRDefault="00A844D2" w:rsidP="00A844D2">
      <w:pPr>
        <w:pStyle w:val="ListParagraph"/>
        <w:jc w:val="both"/>
        <w:rPr>
          <w:rFonts w:ascii="Arial" w:hAnsi="Arial" w:cs="Arial"/>
          <w:sz w:val="20"/>
          <w:szCs w:val="20"/>
          <w:lang w:val="sr-Latn-ME"/>
        </w:rPr>
      </w:pPr>
    </w:p>
    <w:p w:rsidR="00A844D2" w:rsidRPr="004B64F9" w:rsidRDefault="00A844D2" w:rsidP="00A844D2">
      <w:pPr>
        <w:pStyle w:val="ListParagraph"/>
        <w:jc w:val="both"/>
        <w:rPr>
          <w:rFonts w:ascii="Arial" w:hAnsi="Arial" w:cs="Arial"/>
          <w:sz w:val="20"/>
          <w:szCs w:val="20"/>
          <w:lang w:val="sr-Latn-ME"/>
        </w:rPr>
      </w:pPr>
    </w:p>
    <w:p w:rsidR="00516A52" w:rsidRPr="004B64F9" w:rsidRDefault="00516A52" w:rsidP="00516A52">
      <w:pPr>
        <w:pStyle w:val="ListParagraph"/>
        <w:jc w:val="both"/>
        <w:rPr>
          <w:rFonts w:ascii="Arial" w:hAnsi="Arial" w:cs="Arial"/>
          <w:sz w:val="20"/>
          <w:szCs w:val="20"/>
          <w:lang w:val="sr-Latn-ME"/>
        </w:rPr>
      </w:pPr>
    </w:p>
    <w:p w:rsidR="00516A52" w:rsidRPr="004B64F9" w:rsidRDefault="00516A52" w:rsidP="00516A52">
      <w:pPr>
        <w:pStyle w:val="ListParagraph"/>
        <w:jc w:val="both"/>
        <w:rPr>
          <w:rFonts w:ascii="Arial" w:hAnsi="Arial" w:cs="Arial"/>
          <w:sz w:val="20"/>
          <w:szCs w:val="20"/>
          <w:lang w:val="sr-Latn-ME"/>
        </w:rPr>
      </w:pPr>
    </w:p>
    <w:p w:rsidR="00516A52" w:rsidRPr="004B64F9" w:rsidRDefault="00516A52" w:rsidP="00516A52">
      <w:pPr>
        <w:pStyle w:val="ListParagraph"/>
        <w:jc w:val="both"/>
        <w:rPr>
          <w:rFonts w:ascii="Arial" w:hAnsi="Arial" w:cs="Arial"/>
          <w:sz w:val="20"/>
          <w:szCs w:val="20"/>
          <w:lang w:val="sr-Latn-ME"/>
        </w:rPr>
      </w:pPr>
    </w:p>
    <w:p w:rsidR="00516A52" w:rsidRPr="004B64F9" w:rsidRDefault="00516A52" w:rsidP="00516A52">
      <w:pPr>
        <w:pStyle w:val="ListParagraph"/>
        <w:jc w:val="both"/>
        <w:rPr>
          <w:rFonts w:ascii="Arial" w:hAnsi="Arial" w:cs="Arial"/>
          <w:sz w:val="20"/>
          <w:szCs w:val="20"/>
          <w:lang w:val="sr-Latn-ME"/>
        </w:rPr>
      </w:pPr>
    </w:p>
    <w:p w:rsidR="00516A52" w:rsidRPr="004B64F9" w:rsidRDefault="00516A52" w:rsidP="00516A52">
      <w:pPr>
        <w:pStyle w:val="ListParagraph"/>
        <w:jc w:val="both"/>
        <w:rPr>
          <w:rFonts w:ascii="Arial" w:hAnsi="Arial" w:cs="Arial"/>
          <w:sz w:val="20"/>
          <w:szCs w:val="20"/>
          <w:lang w:val="sr-Latn-ME"/>
        </w:rPr>
      </w:pPr>
    </w:p>
    <w:p w:rsidR="00A844D2" w:rsidRPr="004B64F9" w:rsidRDefault="00A844D2" w:rsidP="00A844D2">
      <w:pPr>
        <w:pStyle w:val="ListParagraph"/>
        <w:jc w:val="both"/>
        <w:rPr>
          <w:rFonts w:ascii="Arial" w:hAnsi="Arial" w:cs="Arial"/>
          <w:sz w:val="20"/>
          <w:szCs w:val="20"/>
          <w:lang w:val="sr-Latn-ME"/>
        </w:rPr>
      </w:pPr>
    </w:p>
    <w:p w:rsidR="008C6EF4" w:rsidRPr="004B64F9" w:rsidRDefault="006C2ECD" w:rsidP="008C6EF4">
      <w:pPr>
        <w:pStyle w:val="ListParagraph"/>
        <w:rPr>
          <w:rFonts w:ascii="Arial" w:hAnsi="Arial" w:cs="Arial"/>
          <w:sz w:val="20"/>
          <w:szCs w:val="20"/>
          <w:lang w:val="sr-Latn-ME"/>
        </w:rPr>
      </w:pPr>
      <w:r w:rsidRPr="004B64F9">
        <w:rPr>
          <w:rFonts w:ascii="Arial" w:hAnsi="Arial" w:cs="Arial"/>
          <w:sz w:val="20"/>
          <w:szCs w:val="20"/>
          <w:lang w:val="sr-Latn-ME"/>
        </w:rPr>
        <w:t xml:space="preserve"> </w:t>
      </w:r>
    </w:p>
    <w:p w:rsidR="00CF154E" w:rsidRPr="004B64F9" w:rsidRDefault="00CF154E" w:rsidP="00CF154E">
      <w:pPr>
        <w:pStyle w:val="ListParagraph"/>
        <w:rPr>
          <w:rFonts w:ascii="Arial" w:hAnsi="Arial" w:cs="Arial"/>
          <w:sz w:val="20"/>
          <w:szCs w:val="20"/>
          <w:lang w:val="sr-Latn-ME"/>
        </w:rPr>
      </w:pPr>
    </w:p>
    <w:p w:rsidR="00C7774E" w:rsidRPr="004B64F9" w:rsidRDefault="008C6EF4" w:rsidP="00CF154E">
      <w:pPr>
        <w:pStyle w:val="ListParagraph"/>
        <w:rPr>
          <w:rFonts w:ascii="Arial" w:hAnsi="Arial" w:cs="Arial"/>
          <w:sz w:val="20"/>
          <w:szCs w:val="20"/>
          <w:lang w:val="sr-Latn-ME"/>
        </w:rPr>
      </w:pPr>
      <w:r w:rsidRPr="004B64F9">
        <w:rPr>
          <w:rFonts w:ascii="Arial" w:hAnsi="Arial" w:cs="Arial"/>
          <w:sz w:val="20"/>
          <w:szCs w:val="20"/>
          <w:lang w:val="sr-Latn-ME"/>
        </w:rPr>
        <w:t xml:space="preserve"> </w:t>
      </w:r>
    </w:p>
    <w:p w:rsidR="00CF154E" w:rsidRPr="004B64F9" w:rsidRDefault="00CF154E" w:rsidP="00CF154E">
      <w:pPr>
        <w:ind w:left="720"/>
        <w:rPr>
          <w:rFonts w:ascii="Arial" w:hAnsi="Arial" w:cs="Arial"/>
          <w:sz w:val="20"/>
          <w:szCs w:val="20"/>
        </w:rPr>
      </w:pPr>
    </w:p>
    <w:sectPr w:rsidR="00CF154E" w:rsidRPr="004B64F9" w:rsidSect="00EA061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5508" w:rsidRDefault="00355508" w:rsidP="00A6505B">
      <w:pPr>
        <w:spacing w:before="0" w:after="0" w:line="240" w:lineRule="auto"/>
      </w:pPr>
      <w:r>
        <w:separator/>
      </w:r>
    </w:p>
  </w:endnote>
  <w:endnote w:type="continuationSeparator" w:id="0">
    <w:p w:rsidR="00355508" w:rsidRDefault="00355508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3CF" w:rsidRDefault="007623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3CF" w:rsidRDefault="007623C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3CF" w:rsidRDefault="007623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5508" w:rsidRDefault="00355508" w:rsidP="00A6505B">
      <w:pPr>
        <w:spacing w:before="0" w:after="0" w:line="240" w:lineRule="auto"/>
      </w:pPr>
      <w:r>
        <w:separator/>
      </w:r>
    </w:p>
  </w:footnote>
  <w:footnote w:type="continuationSeparator" w:id="0">
    <w:p w:rsidR="00355508" w:rsidRDefault="00355508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3CF" w:rsidRDefault="007623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5B" w:rsidRDefault="00A6505B" w:rsidP="00A6505B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0" w:name="_GoBack"/>
  <w:bookmarkEnd w:id="0"/>
  <w:p w:rsidR="00F323F6" w:rsidRPr="00B2042D" w:rsidRDefault="00205759" w:rsidP="006B2830">
    <w:pPr>
      <w:pStyle w:val="Title"/>
      <w:tabs>
        <w:tab w:val="left" w:pos="7560"/>
      </w:tabs>
      <w:rPr>
        <w:rFonts w:ascii="Arial" w:eastAsiaTheme="majorEastAsia" w:hAnsi="Arial" w:cs="Arial"/>
      </w:rPr>
    </w:pPr>
    <w:r w:rsidRPr="00B2042D">
      <w:rPr>
        <w:rFonts w:ascii="Arial" w:hAnsi="Arial" w:cs="Arial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574DCDC2" wp14:editId="5EDB6B62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5CAF2EA4" id="Straight Connector 27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B2042D">
      <w:rPr>
        <w:rFonts w:ascii="Arial" w:hAnsi="Arial" w:cs="Arial"/>
      </w:rPr>
      <w:drawing>
        <wp:anchor distT="0" distB="0" distL="114300" distR="114300" simplePos="0" relativeHeight="251656192" behindDoc="0" locked="0" layoutInCell="1" allowOverlap="1" wp14:anchorId="22B37BA0" wp14:editId="5A9A679D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B2042D">
      <w:rPr>
        <w:rFonts w:ascii="Arial" w:hAnsi="Arial" w:cs="Arial"/>
      </w:rPr>
      <w:t>Crna</w:t>
    </w:r>
    <w:r w:rsidR="00F127D8" w:rsidRPr="00B2042D">
      <w:rPr>
        <w:rFonts w:ascii="Arial" w:hAnsi="Arial" w:cs="Arial"/>
      </w:rPr>
      <w:t xml:space="preserve"> </w:t>
    </w:r>
    <w:r w:rsidR="007904A7" w:rsidRPr="00B2042D">
      <w:rPr>
        <w:rFonts w:ascii="Arial" w:hAnsi="Arial" w:cs="Arial"/>
      </w:rPr>
      <w:t>Gora</w:t>
    </w:r>
    <w:r w:rsidR="006B2830">
      <w:rPr>
        <w:rFonts w:ascii="Arial" w:hAnsi="Arial" w:cs="Arial"/>
      </w:rPr>
      <w:tab/>
    </w:r>
  </w:p>
  <w:p w:rsidR="007623CF" w:rsidRDefault="00001178" w:rsidP="007623CF">
    <w:pPr>
      <w:pStyle w:val="Title"/>
      <w:spacing w:after="0"/>
      <w:rPr>
        <w:rFonts w:ascii="Arial" w:hAnsi="Arial" w:cs="Arial"/>
        <w:sz w:val="22"/>
        <w:szCs w:val="22"/>
        <w:lang w:val="es-ES"/>
      </w:rPr>
    </w:pPr>
    <w:r w:rsidRPr="00B2042D">
      <w:rPr>
        <w:rFonts w:ascii="Arial" w:hAnsi="Arial" w:cs="Arial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7085DE9B" wp14:editId="5AB9C1B7">
              <wp:simplePos x="0" y="0"/>
              <wp:positionH relativeFrom="column">
                <wp:posOffset>7078980</wp:posOffset>
              </wp:positionH>
              <wp:positionV relativeFrom="paragraph">
                <wp:posOffset>179705</wp:posOffset>
              </wp:positionV>
              <wp:extent cx="2343150" cy="1000125"/>
              <wp:effectExtent l="0" t="0" r="0" b="952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3150" cy="1000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AF27FF" w:rsidRDefault="00B003EE" w:rsidP="005E2CF3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207552">
                            <w:rPr>
                              <w:sz w:val="20"/>
                            </w:rPr>
                            <w:t>Oktobarske revolucije, br.130</w:t>
                          </w:r>
                          <w:r w:rsidR="005E2CF3">
                            <w:rPr>
                              <w:sz w:val="20"/>
                            </w:rPr>
                            <w:t xml:space="preserve">    </w:t>
                          </w:r>
                        </w:p>
                        <w:p w:rsidR="00B003EE" w:rsidRPr="00AF27FF" w:rsidRDefault="00B2042D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81000 Podgorica</w:t>
                          </w:r>
                          <w:r w:rsidR="00B003EE" w:rsidRPr="00AF27FF">
                            <w:rPr>
                              <w:sz w:val="20"/>
                            </w:rPr>
                            <w:t>, Crna Gora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tel: +382</w:t>
                          </w:r>
                          <w:r w:rsidR="00B2042D">
                            <w:rPr>
                              <w:sz w:val="20"/>
                            </w:rPr>
                            <w:t xml:space="preserve"> </w:t>
                          </w:r>
                          <w:r w:rsidR="00207552">
                            <w:rPr>
                              <w:sz w:val="20"/>
                            </w:rPr>
                            <w:t>234 421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fax: +382 </w:t>
                          </w:r>
                          <w:r w:rsidR="00207552">
                            <w:rPr>
                              <w:sz w:val="20"/>
                            </w:rPr>
                            <w:t>234 406</w:t>
                          </w:r>
                        </w:p>
                        <w:p w:rsidR="00B167AC" w:rsidRDefault="00355508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hyperlink r:id="rId2" w:history="1">
                            <w:r w:rsidR="00207552" w:rsidRPr="006C398C">
                              <w:rPr>
                                <w:rStyle w:val="Hyperlink"/>
                                <w:sz w:val="20"/>
                              </w:rPr>
                              <w:t>www.uip.gov.me</w:t>
                            </w:r>
                          </w:hyperlink>
                        </w:p>
                        <w:p w:rsidR="002B3951" w:rsidRDefault="002B3951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</w:p>
                        <w:p w:rsidR="002B3951" w:rsidRPr="00AF27FF" w:rsidRDefault="002B3951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85DE9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57.4pt;margin-top:14.15pt;width:184.5pt;height:78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" stroked="f">
              <v:textbox>
                <w:txbxContent>
                  <w:p w:rsidR="00B003EE" w:rsidRPr="00AF27FF" w:rsidRDefault="00B003EE" w:rsidP="005E2CF3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 w:rsidR="00207552">
                      <w:rPr>
                        <w:sz w:val="20"/>
                      </w:rPr>
                      <w:t>Oktobarske revolucije, br.130</w:t>
                    </w:r>
                    <w:r w:rsidR="005E2CF3">
                      <w:rPr>
                        <w:sz w:val="20"/>
                      </w:rPr>
                      <w:t xml:space="preserve">    </w:t>
                    </w:r>
                  </w:p>
                  <w:p w:rsidR="00B003EE" w:rsidRPr="00AF27FF" w:rsidRDefault="00B2042D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81000 Podgorica</w:t>
                    </w:r>
                    <w:r w:rsidR="00B003EE" w:rsidRPr="00AF27FF">
                      <w:rPr>
                        <w:sz w:val="20"/>
                      </w:rPr>
                      <w:t>, Crna Gora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tel: +382</w:t>
                    </w:r>
                    <w:r w:rsidR="00B2042D">
                      <w:rPr>
                        <w:sz w:val="20"/>
                      </w:rPr>
                      <w:t xml:space="preserve"> </w:t>
                    </w:r>
                    <w:r w:rsidR="00207552">
                      <w:rPr>
                        <w:sz w:val="20"/>
                      </w:rPr>
                      <w:t>234 421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fax: +382 </w:t>
                    </w:r>
                    <w:r w:rsidR="00207552">
                      <w:rPr>
                        <w:sz w:val="20"/>
                      </w:rPr>
                      <w:t>234 406</w:t>
                    </w:r>
                  </w:p>
                  <w:p w:rsidR="00B167AC" w:rsidRDefault="00355508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hyperlink r:id="rId3" w:history="1">
                      <w:r w:rsidR="00207552" w:rsidRPr="006C398C">
                        <w:rPr>
                          <w:rStyle w:val="Hyperlink"/>
                          <w:sz w:val="20"/>
                        </w:rPr>
                        <w:t>www.uip.gov.me</w:t>
                      </w:r>
                    </w:hyperlink>
                  </w:p>
                  <w:p w:rsidR="002B3951" w:rsidRDefault="002B3951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</w:p>
                  <w:p w:rsidR="002B3951" w:rsidRPr="00AF27FF" w:rsidRDefault="002B3951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7623CF"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83E7E7F" wp14:editId="2087A4AE">
              <wp:simplePos x="0" y="0"/>
              <wp:positionH relativeFrom="column">
                <wp:posOffset>3843020</wp:posOffset>
              </wp:positionH>
              <wp:positionV relativeFrom="paragraph">
                <wp:posOffset>179705</wp:posOffset>
              </wp:positionV>
              <wp:extent cx="2238375" cy="1000125"/>
              <wp:effectExtent l="0" t="0" r="9525" b="952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8375" cy="1000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623CF" w:rsidRDefault="007623CF" w:rsidP="007623CF">
                          <w:pPr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</w:p>
                        <w:p w:rsidR="007623CF" w:rsidRDefault="007623CF" w:rsidP="007623CF">
                          <w:pPr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</w:p>
                        <w:p w:rsidR="007623CF" w:rsidRDefault="007623CF" w:rsidP="007623CF">
                          <w:pPr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83E7E7F" id="Text Box 1" o:spid="_x0000_s1027" type="#_x0000_t202" style="position:absolute;left:0;text-align:left;margin-left:302.6pt;margin-top:14.15pt;width:176.25pt;height:78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" stroked="f">
              <v:textbox>
                <w:txbxContent>
                  <w:p w:rsidR="007623CF" w:rsidRDefault="007623CF" w:rsidP="007623CF">
                    <w:pPr>
                      <w:jc w:val="right"/>
                      <w:rPr>
                        <w:color w:val="0070C0"/>
                        <w:sz w:val="20"/>
                      </w:rPr>
                    </w:pPr>
                  </w:p>
                  <w:p w:rsidR="007623CF" w:rsidRDefault="007623CF" w:rsidP="007623CF">
                    <w:pPr>
                      <w:jc w:val="right"/>
                      <w:rPr>
                        <w:color w:val="0070C0"/>
                        <w:sz w:val="20"/>
                      </w:rPr>
                    </w:pPr>
                  </w:p>
                  <w:p w:rsidR="007623CF" w:rsidRDefault="007623CF" w:rsidP="007623CF">
                    <w:pPr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7623CF">
      <w:rPr>
        <w:rFonts w:ascii="Arial" w:hAnsi="Arial" w:cs="Arial"/>
        <w:sz w:val="22"/>
        <w:szCs w:val="22"/>
        <w:lang w:val="es-ES"/>
      </w:rPr>
      <w:t xml:space="preserve">Ministartvo ekonomskog razvoja </w:t>
    </w:r>
  </w:p>
  <w:p w:rsidR="007623CF" w:rsidRDefault="007623CF" w:rsidP="007623CF">
    <w:pPr>
      <w:pStyle w:val="Title"/>
      <w:spacing w:after="0"/>
      <w:rPr>
        <w:rFonts w:ascii="Arial" w:hAnsi="Arial" w:cs="Arial"/>
        <w:sz w:val="22"/>
        <w:szCs w:val="22"/>
        <w:lang w:val="es-ES"/>
      </w:rPr>
    </w:pPr>
    <w:r>
      <w:rPr>
        <w:rFonts w:ascii="Arial" w:hAnsi="Arial" w:cs="Arial"/>
        <w:sz w:val="22"/>
        <w:szCs w:val="22"/>
        <w:lang w:val="es-ES"/>
      </w:rPr>
      <w:t xml:space="preserve">Direktorat za unutrašnje tržište i konkurenciju </w:t>
    </w:r>
  </w:p>
  <w:p w:rsidR="007623CF" w:rsidRPr="007623CF" w:rsidRDefault="007623CF" w:rsidP="007623CF">
    <w:pPr>
      <w:rPr>
        <w:rFonts w:ascii="Arial" w:hAnsi="Arial" w:cs="Arial"/>
        <w:sz w:val="22"/>
        <w:lang w:val="es-ES"/>
      </w:rPr>
    </w:pPr>
    <w:r>
      <w:rPr>
        <w:lang w:val="es-ES"/>
      </w:rPr>
      <w:t xml:space="preserve">                     </w:t>
    </w:r>
    <w:proofErr w:type="spellStart"/>
    <w:r w:rsidRPr="007623CF">
      <w:rPr>
        <w:rFonts w:ascii="Arial" w:hAnsi="Arial" w:cs="Arial"/>
        <w:sz w:val="22"/>
        <w:lang w:val="es-ES"/>
      </w:rPr>
      <w:t>Direktorat</w:t>
    </w:r>
    <w:proofErr w:type="spellEnd"/>
    <w:r w:rsidRPr="007623CF">
      <w:rPr>
        <w:rFonts w:ascii="Arial" w:hAnsi="Arial" w:cs="Arial"/>
        <w:sz w:val="22"/>
        <w:lang w:val="es-ES"/>
      </w:rPr>
      <w:t xml:space="preserve"> </w:t>
    </w:r>
    <w:proofErr w:type="spellStart"/>
    <w:r w:rsidRPr="007623CF">
      <w:rPr>
        <w:rFonts w:ascii="Arial" w:hAnsi="Arial" w:cs="Arial"/>
        <w:sz w:val="22"/>
        <w:lang w:val="es-ES"/>
      </w:rPr>
      <w:t>za</w:t>
    </w:r>
    <w:proofErr w:type="spellEnd"/>
    <w:r w:rsidRPr="007623CF">
      <w:rPr>
        <w:rFonts w:ascii="Arial" w:hAnsi="Arial" w:cs="Arial"/>
        <w:sz w:val="22"/>
        <w:lang w:val="es-ES"/>
      </w:rPr>
      <w:t xml:space="preserve"> </w:t>
    </w:r>
    <w:proofErr w:type="spellStart"/>
    <w:r w:rsidRPr="007623CF">
      <w:rPr>
        <w:rFonts w:ascii="Arial" w:hAnsi="Arial" w:cs="Arial"/>
        <w:sz w:val="22"/>
        <w:lang w:val="es-ES"/>
      </w:rPr>
      <w:t>tržišnu</w:t>
    </w:r>
    <w:proofErr w:type="spellEnd"/>
    <w:r w:rsidRPr="007623CF">
      <w:rPr>
        <w:rFonts w:ascii="Arial" w:hAnsi="Arial" w:cs="Arial"/>
        <w:sz w:val="22"/>
        <w:lang w:val="es-ES"/>
      </w:rPr>
      <w:t xml:space="preserve"> </w:t>
    </w:r>
    <w:proofErr w:type="spellStart"/>
    <w:r w:rsidRPr="007623CF">
      <w:rPr>
        <w:rFonts w:ascii="Arial" w:hAnsi="Arial" w:cs="Arial"/>
        <w:sz w:val="22"/>
        <w:lang w:val="es-ES"/>
      </w:rPr>
      <w:t>inspekciju</w:t>
    </w:r>
    <w:proofErr w:type="spellEnd"/>
    <w:r w:rsidRPr="007623CF">
      <w:rPr>
        <w:rFonts w:ascii="Arial" w:hAnsi="Arial" w:cs="Arial"/>
        <w:sz w:val="22"/>
        <w:lang w:val="es-ES"/>
      </w:rPr>
      <w:t xml:space="preserve"> </w:t>
    </w:r>
  </w:p>
  <w:p w:rsidR="007904A7" w:rsidRDefault="007904A7" w:rsidP="005E2CF3">
    <w:pPr>
      <w:pStyle w:val="Title"/>
      <w:spacing w:after="0"/>
      <w:rPr>
        <w:rFonts w:ascii="Arial" w:hAnsi="Arial" w:cs="Arial"/>
      </w:rPr>
    </w:pPr>
  </w:p>
  <w:p w:rsidR="002C35C0" w:rsidRPr="002C35C0" w:rsidRDefault="002C35C0" w:rsidP="002C35C0">
    <w:pPr>
      <w:rPr>
        <w:rFonts w:ascii="Arial" w:hAnsi="Arial" w:cs="Arial"/>
        <w:sz w:val="28"/>
        <w:szCs w:val="28"/>
        <w:lang w:val="sr-Latn-BA"/>
      </w:rPr>
    </w:pPr>
    <w:r>
      <w:rPr>
        <w:lang w:val="en-US"/>
      </w:rPr>
      <w:t xml:space="preserve">                   </w:t>
    </w:r>
  </w:p>
  <w:p w:rsidR="005E2CF3" w:rsidRPr="00B2042D" w:rsidRDefault="005E2CF3" w:rsidP="00507378">
    <w:pPr>
      <w:tabs>
        <w:tab w:val="left" w:pos="1245"/>
      </w:tabs>
      <w:rPr>
        <w:rFonts w:ascii="Arial" w:hAnsi="Arial" w:cs="Arial"/>
        <w:lang w:val="en-US"/>
      </w:rPr>
    </w:pP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2067B3"/>
    <w:multiLevelType w:val="hybridMultilevel"/>
    <w:tmpl w:val="0BCE59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C5244BA"/>
    <w:multiLevelType w:val="hybridMultilevel"/>
    <w:tmpl w:val="A5AAE8A2"/>
    <w:lvl w:ilvl="0" w:tplc="7F6A6FE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4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01874"/>
    <w:rsid w:val="00020673"/>
    <w:rsid w:val="000217D6"/>
    <w:rsid w:val="00027700"/>
    <w:rsid w:val="00054CC1"/>
    <w:rsid w:val="00057EF7"/>
    <w:rsid w:val="00071E3B"/>
    <w:rsid w:val="000A0BAB"/>
    <w:rsid w:val="000A4F81"/>
    <w:rsid w:val="000A6837"/>
    <w:rsid w:val="000C20D0"/>
    <w:rsid w:val="000C6F98"/>
    <w:rsid w:val="000F26B8"/>
    <w:rsid w:val="000F2AA0"/>
    <w:rsid w:val="000F2B95"/>
    <w:rsid w:val="000F2BFC"/>
    <w:rsid w:val="00105275"/>
    <w:rsid w:val="001053EE"/>
    <w:rsid w:val="00106BBF"/>
    <w:rsid w:val="00107821"/>
    <w:rsid w:val="00137CEB"/>
    <w:rsid w:val="00154D42"/>
    <w:rsid w:val="001822FC"/>
    <w:rsid w:val="001847FD"/>
    <w:rsid w:val="00196664"/>
    <w:rsid w:val="001A79B6"/>
    <w:rsid w:val="001A7E96"/>
    <w:rsid w:val="001B0019"/>
    <w:rsid w:val="001C2DA5"/>
    <w:rsid w:val="001D3909"/>
    <w:rsid w:val="001D67DB"/>
    <w:rsid w:val="001F1805"/>
    <w:rsid w:val="001F4E47"/>
    <w:rsid w:val="001F75D5"/>
    <w:rsid w:val="00205759"/>
    <w:rsid w:val="00207552"/>
    <w:rsid w:val="00250B84"/>
    <w:rsid w:val="002511E4"/>
    <w:rsid w:val="00251E56"/>
    <w:rsid w:val="00252A36"/>
    <w:rsid w:val="0026348A"/>
    <w:rsid w:val="0027742A"/>
    <w:rsid w:val="00292D5E"/>
    <w:rsid w:val="002A7CB3"/>
    <w:rsid w:val="002B1706"/>
    <w:rsid w:val="002B3951"/>
    <w:rsid w:val="002C35C0"/>
    <w:rsid w:val="002F461C"/>
    <w:rsid w:val="002F54CD"/>
    <w:rsid w:val="002F6CF3"/>
    <w:rsid w:val="00302662"/>
    <w:rsid w:val="003031BC"/>
    <w:rsid w:val="003168DA"/>
    <w:rsid w:val="00322731"/>
    <w:rsid w:val="003417B8"/>
    <w:rsid w:val="0034385D"/>
    <w:rsid w:val="003445AC"/>
    <w:rsid w:val="00345412"/>
    <w:rsid w:val="00350578"/>
    <w:rsid w:val="00354747"/>
    <w:rsid w:val="00354D08"/>
    <w:rsid w:val="00355508"/>
    <w:rsid w:val="00375D08"/>
    <w:rsid w:val="003A3074"/>
    <w:rsid w:val="003A6DB5"/>
    <w:rsid w:val="003D4159"/>
    <w:rsid w:val="003E145D"/>
    <w:rsid w:val="0040529F"/>
    <w:rsid w:val="004112D5"/>
    <w:rsid w:val="004378E1"/>
    <w:rsid w:val="00444AE5"/>
    <w:rsid w:val="004501E6"/>
    <w:rsid w:val="0045192A"/>
    <w:rsid w:val="00451F6C"/>
    <w:rsid w:val="00451FF9"/>
    <w:rsid w:val="00457313"/>
    <w:rsid w:val="004679C3"/>
    <w:rsid w:val="0047264C"/>
    <w:rsid w:val="0048384A"/>
    <w:rsid w:val="00492586"/>
    <w:rsid w:val="004A71C6"/>
    <w:rsid w:val="004B64F9"/>
    <w:rsid w:val="004B716D"/>
    <w:rsid w:val="004E3DA7"/>
    <w:rsid w:val="004F24B0"/>
    <w:rsid w:val="00504BE7"/>
    <w:rsid w:val="00507378"/>
    <w:rsid w:val="00510202"/>
    <w:rsid w:val="00516A52"/>
    <w:rsid w:val="00523147"/>
    <w:rsid w:val="00531FDF"/>
    <w:rsid w:val="00561031"/>
    <w:rsid w:val="005723C7"/>
    <w:rsid w:val="0059487E"/>
    <w:rsid w:val="005A4E7E"/>
    <w:rsid w:val="005A66D8"/>
    <w:rsid w:val="005B44BF"/>
    <w:rsid w:val="005C6F24"/>
    <w:rsid w:val="005E0648"/>
    <w:rsid w:val="005E2CF3"/>
    <w:rsid w:val="005F22F0"/>
    <w:rsid w:val="005F56D9"/>
    <w:rsid w:val="005F6B30"/>
    <w:rsid w:val="00612213"/>
    <w:rsid w:val="00630A76"/>
    <w:rsid w:val="00631B8B"/>
    <w:rsid w:val="006565E7"/>
    <w:rsid w:val="006739CA"/>
    <w:rsid w:val="006950B7"/>
    <w:rsid w:val="006A24FA"/>
    <w:rsid w:val="006A2C40"/>
    <w:rsid w:val="006B0CEE"/>
    <w:rsid w:val="006B2830"/>
    <w:rsid w:val="006B4BF1"/>
    <w:rsid w:val="006C2ECD"/>
    <w:rsid w:val="006D3FD2"/>
    <w:rsid w:val="006D711E"/>
    <w:rsid w:val="006E186A"/>
    <w:rsid w:val="006E262C"/>
    <w:rsid w:val="006F4B16"/>
    <w:rsid w:val="007210E5"/>
    <w:rsid w:val="00722040"/>
    <w:rsid w:val="0073561A"/>
    <w:rsid w:val="007573A1"/>
    <w:rsid w:val="00760AD1"/>
    <w:rsid w:val="007623CF"/>
    <w:rsid w:val="0077100B"/>
    <w:rsid w:val="00786F2E"/>
    <w:rsid w:val="007904A7"/>
    <w:rsid w:val="00790ACD"/>
    <w:rsid w:val="00791F4D"/>
    <w:rsid w:val="00794586"/>
    <w:rsid w:val="0079694C"/>
    <w:rsid w:val="007978B6"/>
    <w:rsid w:val="007B2B13"/>
    <w:rsid w:val="007B2D7D"/>
    <w:rsid w:val="007D1A2C"/>
    <w:rsid w:val="007E7218"/>
    <w:rsid w:val="007F1467"/>
    <w:rsid w:val="00810444"/>
    <w:rsid w:val="008330E1"/>
    <w:rsid w:val="00872E6D"/>
    <w:rsid w:val="00875BEE"/>
    <w:rsid w:val="0088156B"/>
    <w:rsid w:val="00885190"/>
    <w:rsid w:val="008A5F96"/>
    <w:rsid w:val="008C4744"/>
    <w:rsid w:val="008C6EF4"/>
    <w:rsid w:val="008C77F2"/>
    <w:rsid w:val="008C7F82"/>
    <w:rsid w:val="008E06CB"/>
    <w:rsid w:val="008F2FB2"/>
    <w:rsid w:val="00902E6C"/>
    <w:rsid w:val="009056E4"/>
    <w:rsid w:val="00907170"/>
    <w:rsid w:val="009130A0"/>
    <w:rsid w:val="00922A8D"/>
    <w:rsid w:val="0092795D"/>
    <w:rsid w:val="0093089A"/>
    <w:rsid w:val="009338D5"/>
    <w:rsid w:val="00946A67"/>
    <w:rsid w:val="0095089C"/>
    <w:rsid w:val="00956F3A"/>
    <w:rsid w:val="00957461"/>
    <w:rsid w:val="0096107C"/>
    <w:rsid w:val="0097582E"/>
    <w:rsid w:val="00997C04"/>
    <w:rsid w:val="009D5F82"/>
    <w:rsid w:val="009E20CB"/>
    <w:rsid w:val="009E797A"/>
    <w:rsid w:val="00A077FA"/>
    <w:rsid w:val="00A234CB"/>
    <w:rsid w:val="00A24F7C"/>
    <w:rsid w:val="00A25E6C"/>
    <w:rsid w:val="00A3113A"/>
    <w:rsid w:val="00A63F3B"/>
    <w:rsid w:val="00A6505B"/>
    <w:rsid w:val="00A65FC5"/>
    <w:rsid w:val="00A66394"/>
    <w:rsid w:val="00A844D2"/>
    <w:rsid w:val="00AA4B7C"/>
    <w:rsid w:val="00AD73A0"/>
    <w:rsid w:val="00AE3751"/>
    <w:rsid w:val="00AE7A0A"/>
    <w:rsid w:val="00AF27FF"/>
    <w:rsid w:val="00B003EE"/>
    <w:rsid w:val="00B13AFC"/>
    <w:rsid w:val="00B167AC"/>
    <w:rsid w:val="00B2042D"/>
    <w:rsid w:val="00B23F86"/>
    <w:rsid w:val="00B24B96"/>
    <w:rsid w:val="00B25AAF"/>
    <w:rsid w:val="00B33577"/>
    <w:rsid w:val="00B40A06"/>
    <w:rsid w:val="00B473C2"/>
    <w:rsid w:val="00B47D2C"/>
    <w:rsid w:val="00B517E0"/>
    <w:rsid w:val="00B52BFC"/>
    <w:rsid w:val="00B65764"/>
    <w:rsid w:val="00B659BA"/>
    <w:rsid w:val="00B72B89"/>
    <w:rsid w:val="00B83F7A"/>
    <w:rsid w:val="00B84F08"/>
    <w:rsid w:val="00BA0EF4"/>
    <w:rsid w:val="00BA0F1E"/>
    <w:rsid w:val="00BB5FD6"/>
    <w:rsid w:val="00BD583E"/>
    <w:rsid w:val="00BE0A59"/>
    <w:rsid w:val="00BE3206"/>
    <w:rsid w:val="00BF464E"/>
    <w:rsid w:val="00C04794"/>
    <w:rsid w:val="00C056EE"/>
    <w:rsid w:val="00C123D2"/>
    <w:rsid w:val="00C176EB"/>
    <w:rsid w:val="00C20E0A"/>
    <w:rsid w:val="00C212CE"/>
    <w:rsid w:val="00C2622E"/>
    <w:rsid w:val="00C35178"/>
    <w:rsid w:val="00C4431F"/>
    <w:rsid w:val="00C7774E"/>
    <w:rsid w:val="00C84028"/>
    <w:rsid w:val="00CA4058"/>
    <w:rsid w:val="00CC076C"/>
    <w:rsid w:val="00CC2580"/>
    <w:rsid w:val="00CD159D"/>
    <w:rsid w:val="00CD2543"/>
    <w:rsid w:val="00CE2DEA"/>
    <w:rsid w:val="00CF154E"/>
    <w:rsid w:val="00CF540B"/>
    <w:rsid w:val="00D23B4D"/>
    <w:rsid w:val="00D240CF"/>
    <w:rsid w:val="00D2455F"/>
    <w:rsid w:val="00D3036B"/>
    <w:rsid w:val="00D42928"/>
    <w:rsid w:val="00D43418"/>
    <w:rsid w:val="00D63B3D"/>
    <w:rsid w:val="00D937DB"/>
    <w:rsid w:val="00DC4140"/>
    <w:rsid w:val="00DC5DF1"/>
    <w:rsid w:val="00DE5379"/>
    <w:rsid w:val="00DF2C57"/>
    <w:rsid w:val="00DF60F7"/>
    <w:rsid w:val="00E078F3"/>
    <w:rsid w:val="00E406BD"/>
    <w:rsid w:val="00E55A48"/>
    <w:rsid w:val="00E66C03"/>
    <w:rsid w:val="00E73A9B"/>
    <w:rsid w:val="00E74F68"/>
    <w:rsid w:val="00E75466"/>
    <w:rsid w:val="00E85E53"/>
    <w:rsid w:val="00E901C2"/>
    <w:rsid w:val="00EA061E"/>
    <w:rsid w:val="00EA2411"/>
    <w:rsid w:val="00EB002D"/>
    <w:rsid w:val="00EE3E0E"/>
    <w:rsid w:val="00F127D8"/>
    <w:rsid w:val="00F14B0C"/>
    <w:rsid w:val="00F152A5"/>
    <w:rsid w:val="00F16D1B"/>
    <w:rsid w:val="00F21A4A"/>
    <w:rsid w:val="00F323F6"/>
    <w:rsid w:val="00F37190"/>
    <w:rsid w:val="00F54C74"/>
    <w:rsid w:val="00F564A9"/>
    <w:rsid w:val="00F63FBA"/>
    <w:rsid w:val="00F7611B"/>
    <w:rsid w:val="00F921F7"/>
    <w:rsid w:val="00F95C31"/>
    <w:rsid w:val="00FA1CAF"/>
    <w:rsid w:val="00FA46BE"/>
    <w:rsid w:val="00FA4876"/>
    <w:rsid w:val="00FD6079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58842C"/>
  <w15:docId w15:val="{E2BDA242-EFE9-4EBD-84E2-5EBF7FFF2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5073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5073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F154E"/>
    <w:pPr>
      <w:spacing w:before="0" w:after="200" w:line="276" w:lineRule="auto"/>
      <w:ind w:left="720"/>
      <w:contextualSpacing/>
      <w:jc w:val="left"/>
    </w:pPr>
    <w:rPr>
      <w:sz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EA061E"/>
    <w:pPr>
      <w:widowControl w:val="0"/>
      <w:autoSpaceDE w:val="0"/>
      <w:autoSpaceDN w:val="0"/>
      <w:spacing w:before="0" w:after="0" w:line="219" w:lineRule="exact"/>
      <w:ind w:left="107"/>
      <w:jc w:val="left"/>
    </w:pPr>
    <w:rPr>
      <w:rFonts w:ascii="Times New Roman" w:eastAsia="Times New Roman" w:hAnsi="Times New Roman" w:cs="Times New Roman"/>
      <w:sz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ip.gov.me" TargetMode="External"/><Relationship Id="rId2" Type="http://schemas.openxmlformats.org/officeDocument/2006/relationships/hyperlink" Target="http://www.uip.gov.me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8919EBB-8178-42DC-9184-889AA367D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1336</Words>
  <Characters>7620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PC-1</cp:lastModifiedBy>
  <cp:revision>4</cp:revision>
  <cp:lastPrinted>2019-01-29T07:58:00Z</cp:lastPrinted>
  <dcterms:created xsi:type="dcterms:W3CDTF">2024-12-27T10:20:00Z</dcterms:created>
  <dcterms:modified xsi:type="dcterms:W3CDTF">2024-12-30T10:00:00Z</dcterms:modified>
</cp:coreProperties>
</file>