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6" w:rsidRDefault="00010636" w:rsidP="00010636">
      <w:pPr>
        <w:ind w:firstLine="720"/>
        <w:jc w:val="both"/>
        <w:rPr>
          <w:rFonts w:ascii="Arial" w:hAnsi="Arial" w:cs="Arial"/>
        </w:rPr>
      </w:pPr>
    </w:p>
    <w:p w:rsidR="00010636" w:rsidRDefault="00010636" w:rsidP="0001063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41 stav 6 Zakona o alternativnom rješavanju sporova („Službeni list CG“, broj 77/20), Ministarstvo pravde donijelo je</w:t>
      </w:r>
    </w:p>
    <w:p w:rsidR="00010636" w:rsidRDefault="00010636" w:rsidP="000106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 R A V I L N I K</w:t>
      </w:r>
    </w:p>
    <w:p w:rsidR="00010636" w:rsidRDefault="00010636" w:rsidP="000106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OB</w:t>
      </w:r>
      <w:r w:rsidR="00167272">
        <w:rPr>
          <w:rFonts w:ascii="Arial" w:hAnsi="Arial" w:cs="Arial"/>
          <w:b/>
          <w:sz w:val="24"/>
          <w:szCs w:val="24"/>
        </w:rPr>
        <w:t>RASCU LICENCE ZA RAD MEDIJATORA/MEDIJATORKE</w:t>
      </w:r>
    </w:p>
    <w:p w:rsidR="00010636" w:rsidRDefault="00010636" w:rsidP="000106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1</w:t>
      </w:r>
    </w:p>
    <w:p w:rsidR="00010636" w:rsidRDefault="00010636" w:rsidP="0001063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pravilnikom propisuje se izgled i sadržaj obrasca licence za rad medijatora</w:t>
      </w:r>
      <w:r w:rsidR="00B10E70">
        <w:rPr>
          <w:rFonts w:ascii="Arial" w:hAnsi="Arial" w:cs="Arial"/>
          <w:sz w:val="24"/>
          <w:szCs w:val="24"/>
        </w:rPr>
        <w:t>/ke</w:t>
      </w:r>
      <w:r>
        <w:rPr>
          <w:rFonts w:ascii="Arial" w:hAnsi="Arial" w:cs="Arial"/>
          <w:sz w:val="24"/>
          <w:szCs w:val="24"/>
        </w:rPr>
        <w:t>.</w:t>
      </w:r>
    </w:p>
    <w:p w:rsidR="00010636" w:rsidRDefault="00010636" w:rsidP="0001063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010636" w:rsidRDefault="00010636" w:rsidP="00010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2</w:t>
      </w:r>
    </w:p>
    <w:p w:rsidR="00010636" w:rsidRDefault="00010636" w:rsidP="0001063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licence za rad medijatora</w:t>
      </w:r>
      <w:r w:rsidR="00B10E70">
        <w:rPr>
          <w:rFonts w:ascii="Arial" w:hAnsi="Arial" w:cs="Arial"/>
          <w:sz w:val="24"/>
          <w:szCs w:val="24"/>
        </w:rPr>
        <w:t>/ke</w:t>
      </w:r>
      <w:r>
        <w:rPr>
          <w:rFonts w:ascii="Arial" w:hAnsi="Arial" w:cs="Arial"/>
          <w:sz w:val="24"/>
          <w:szCs w:val="24"/>
        </w:rPr>
        <w:t xml:space="preserve"> sadrži: Grb Crne Gore, nazive: “CRNA GORA” i “MINISTARSTVO PRAVDE”, pravni osnov za izdavanje licence, naziv: “LICENCA ZA RAD MEDIJATORA</w:t>
      </w:r>
      <w:r w:rsidR="00B10E70">
        <w:rPr>
          <w:rFonts w:ascii="Arial" w:hAnsi="Arial" w:cs="Arial"/>
          <w:sz w:val="24"/>
          <w:szCs w:val="24"/>
        </w:rPr>
        <w:t>/MEDIJATORKE</w:t>
      </w:r>
      <w:r>
        <w:rPr>
          <w:rFonts w:ascii="Arial" w:hAnsi="Arial" w:cs="Arial"/>
          <w:sz w:val="24"/>
          <w:szCs w:val="24"/>
        </w:rPr>
        <w:t>”, mjesta za ime i prezime</w:t>
      </w:r>
      <w:r w:rsidR="00415E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prebivalište i adresu medijatora</w:t>
      </w:r>
      <w:r w:rsidR="00167272">
        <w:rPr>
          <w:rFonts w:ascii="Arial" w:hAnsi="Arial" w:cs="Arial"/>
          <w:sz w:val="24"/>
          <w:szCs w:val="24"/>
        </w:rPr>
        <w:t>/ke</w:t>
      </w:r>
      <w:r w:rsidR="005A44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bro</w:t>
      </w:r>
      <w:r w:rsidR="007E6904">
        <w:rPr>
          <w:rFonts w:ascii="Arial" w:hAnsi="Arial" w:cs="Arial"/>
          <w:sz w:val="24"/>
          <w:szCs w:val="24"/>
        </w:rPr>
        <w:t>j</w:t>
      </w:r>
      <w:r w:rsidR="00C03FB3">
        <w:rPr>
          <w:rFonts w:ascii="Arial" w:hAnsi="Arial" w:cs="Arial"/>
          <w:sz w:val="24"/>
          <w:szCs w:val="24"/>
        </w:rPr>
        <w:t xml:space="preserve"> </w:t>
      </w:r>
      <w:r w:rsidR="002C3513">
        <w:rPr>
          <w:rFonts w:ascii="Arial" w:hAnsi="Arial" w:cs="Arial"/>
          <w:sz w:val="24"/>
          <w:szCs w:val="24"/>
        </w:rPr>
        <w:t>i datum</w:t>
      </w:r>
      <w:r>
        <w:rPr>
          <w:rFonts w:ascii="Arial" w:hAnsi="Arial" w:cs="Arial"/>
          <w:sz w:val="24"/>
          <w:szCs w:val="24"/>
        </w:rPr>
        <w:t xml:space="preserve"> uvjerenja o završenoj obuci za medijatora</w:t>
      </w:r>
      <w:r w:rsidR="00B10E70">
        <w:rPr>
          <w:rFonts w:ascii="Arial" w:hAnsi="Arial" w:cs="Arial"/>
          <w:sz w:val="24"/>
          <w:szCs w:val="24"/>
        </w:rPr>
        <w:t>/ku</w:t>
      </w:r>
      <w:r>
        <w:rPr>
          <w:rFonts w:ascii="Arial" w:hAnsi="Arial" w:cs="Arial"/>
          <w:sz w:val="24"/>
          <w:szCs w:val="24"/>
        </w:rPr>
        <w:t>, period važenja licence, broj, datum i mjesto izdavanja licence, pečat organa koji izdaje licencu i potpis ovlašćenog lica.</w:t>
      </w:r>
    </w:p>
    <w:p w:rsidR="00010636" w:rsidRDefault="00010636" w:rsidP="000106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010636" w:rsidRDefault="00010636" w:rsidP="00010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3</w:t>
      </w:r>
    </w:p>
    <w:p w:rsidR="00010636" w:rsidRDefault="006075BF" w:rsidP="0001063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licence</w:t>
      </w:r>
      <w:r w:rsidR="00EA6FE0">
        <w:rPr>
          <w:rFonts w:ascii="Arial" w:hAnsi="Arial" w:cs="Arial"/>
          <w:sz w:val="24"/>
          <w:szCs w:val="24"/>
        </w:rPr>
        <w:t xml:space="preserve"> za rad medijatora</w:t>
      </w:r>
      <w:r w:rsidR="00B10E70">
        <w:rPr>
          <w:rFonts w:ascii="Arial" w:hAnsi="Arial" w:cs="Arial"/>
          <w:sz w:val="24"/>
          <w:szCs w:val="24"/>
        </w:rPr>
        <w:t>/ke</w:t>
      </w:r>
      <w:r w:rsidR="00EA6FE0">
        <w:rPr>
          <w:rFonts w:ascii="Arial" w:hAnsi="Arial" w:cs="Arial"/>
          <w:sz w:val="24"/>
          <w:szCs w:val="24"/>
        </w:rPr>
        <w:t xml:space="preserve"> sastavni </w:t>
      </w:r>
      <w:r w:rsidR="006779C0">
        <w:rPr>
          <w:rFonts w:ascii="Arial" w:hAnsi="Arial" w:cs="Arial"/>
          <w:sz w:val="24"/>
          <w:szCs w:val="24"/>
        </w:rPr>
        <w:t xml:space="preserve">je </w:t>
      </w:r>
      <w:r w:rsidR="00EA6FE0">
        <w:rPr>
          <w:rFonts w:ascii="Arial" w:hAnsi="Arial" w:cs="Arial"/>
          <w:sz w:val="24"/>
          <w:szCs w:val="24"/>
        </w:rPr>
        <w:t>dio ovog pravilnika.</w:t>
      </w:r>
    </w:p>
    <w:p w:rsidR="00010636" w:rsidRDefault="00010636" w:rsidP="00010636">
      <w:pPr>
        <w:spacing w:after="0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4</w:t>
      </w:r>
    </w:p>
    <w:p w:rsidR="00010636" w:rsidRDefault="00E43E31" w:rsidP="0001063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stupanja na snagu ovog p</w:t>
      </w:r>
      <w:bookmarkStart w:id="0" w:name="_GoBack"/>
      <w:bookmarkEnd w:id="0"/>
      <w:r w:rsidR="00010636">
        <w:rPr>
          <w:rFonts w:ascii="Arial" w:hAnsi="Arial" w:cs="Arial"/>
          <w:sz w:val="24"/>
          <w:szCs w:val="24"/>
        </w:rPr>
        <w:t>ravilnika prestaje da važi Pravilnik o obrascu licence za rad posrednika („Službeni list CG“, broj 18/13).</w:t>
      </w:r>
    </w:p>
    <w:p w:rsidR="00010636" w:rsidRDefault="00010636" w:rsidP="00010636">
      <w:pPr>
        <w:spacing w:after="0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 5</w:t>
      </w:r>
    </w:p>
    <w:p w:rsidR="00010636" w:rsidRDefault="00010636" w:rsidP="0001063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 stupa na snagu osmog dana od dana objavljivanja u “Službenom listu Crne Gore”.</w:t>
      </w:r>
    </w:p>
    <w:p w:rsidR="00010636" w:rsidRDefault="00010636" w:rsidP="000106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</w:t>
      </w:r>
      <w:r w:rsidR="00462224">
        <w:rPr>
          <w:rFonts w:ascii="Arial" w:hAnsi="Arial" w:cs="Arial"/>
          <w:sz w:val="24"/>
          <w:szCs w:val="24"/>
        </w:rPr>
        <w:t xml:space="preserve"> </w:t>
      </w:r>
      <w:r w:rsidR="00464C7B">
        <w:rPr>
          <w:rFonts w:ascii="Arial" w:hAnsi="Arial" w:cs="Arial"/>
          <w:sz w:val="24"/>
          <w:szCs w:val="24"/>
        </w:rPr>
        <w:t>01-040/20-8807</w:t>
      </w:r>
      <w:r w:rsidR="007404EC">
        <w:rPr>
          <w:rFonts w:ascii="Arial" w:hAnsi="Arial" w:cs="Arial"/>
          <w:sz w:val="24"/>
          <w:szCs w:val="24"/>
        </w:rPr>
        <w:t>/3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0636" w:rsidRDefault="00010636" w:rsidP="000106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</w:t>
      </w:r>
      <w:r w:rsidR="000305E7">
        <w:rPr>
          <w:rFonts w:ascii="Arial" w:hAnsi="Arial" w:cs="Arial"/>
          <w:sz w:val="24"/>
          <w:szCs w:val="24"/>
        </w:rPr>
        <w:t>19</w:t>
      </w:r>
      <w:r w:rsidR="00464C7B">
        <w:rPr>
          <w:rFonts w:ascii="Arial" w:hAnsi="Arial" w:cs="Arial"/>
          <w:sz w:val="24"/>
          <w:szCs w:val="24"/>
        </w:rPr>
        <w:t xml:space="preserve">. oktobra </w:t>
      </w:r>
      <w:r>
        <w:rPr>
          <w:rFonts w:ascii="Arial" w:hAnsi="Arial" w:cs="Arial"/>
          <w:sz w:val="24"/>
          <w:szCs w:val="24"/>
        </w:rPr>
        <w:t>2020. godine</w:t>
      </w: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7B23F9" w:rsidP="007B23F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</w:t>
      </w:r>
      <w:r w:rsidR="00415EF8">
        <w:rPr>
          <w:rFonts w:ascii="Arial" w:hAnsi="Arial" w:cs="Arial"/>
          <w:sz w:val="24"/>
          <w:szCs w:val="24"/>
        </w:rPr>
        <w:t>,</w:t>
      </w:r>
    </w:p>
    <w:p w:rsidR="00010636" w:rsidRDefault="007B23F9" w:rsidP="007B23F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Zoran Pažin</w:t>
      </w:r>
    </w:p>
    <w:p w:rsidR="00010636" w:rsidRDefault="00010636" w:rsidP="007B23F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10636" w:rsidRDefault="00010636" w:rsidP="00010636">
      <w:pPr>
        <w:spacing w:after="0"/>
        <w:rPr>
          <w:rFonts w:ascii="Arial" w:hAnsi="Arial" w:cs="Arial"/>
          <w:b/>
          <w:sz w:val="24"/>
          <w:szCs w:val="24"/>
        </w:rPr>
      </w:pPr>
    </w:p>
    <w:p w:rsidR="00010636" w:rsidRDefault="00010636" w:rsidP="0001063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FA3B98" w:rsidRDefault="00FA3B98" w:rsidP="00E3762C">
      <w:pPr>
        <w:spacing w:after="0"/>
        <w:jc w:val="center"/>
        <w:rPr>
          <w:rFonts w:ascii="Arial" w:hAnsi="Arial" w:cs="Arial"/>
          <w:b/>
        </w:rPr>
      </w:pPr>
    </w:p>
    <w:p w:rsidR="00E3762C" w:rsidRPr="00E3762C" w:rsidRDefault="00E3762C" w:rsidP="00E3762C">
      <w:pPr>
        <w:spacing w:after="0"/>
        <w:jc w:val="center"/>
        <w:rPr>
          <w:rFonts w:ascii="Arial" w:hAnsi="Arial" w:cs="Arial"/>
          <w:b/>
        </w:rPr>
      </w:pPr>
      <w:r w:rsidRPr="00E3762C">
        <w:rPr>
          <w:rFonts w:ascii="Arial" w:hAnsi="Arial" w:cs="Arial"/>
          <w:b/>
        </w:rPr>
        <w:lastRenderedPageBreak/>
        <w:t>Obrazac licence za rad medijatora</w:t>
      </w:r>
      <w:r w:rsidR="00785F59">
        <w:rPr>
          <w:rFonts w:ascii="Arial" w:hAnsi="Arial" w:cs="Arial"/>
          <w:b/>
        </w:rPr>
        <w:t>/medijatorke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noProof/>
          <w:lang w:val="sr-Latn-ME" w:eastAsia="sr-Latn-ME"/>
        </w:rPr>
        <w:drawing>
          <wp:inline distT="0" distB="0" distL="0" distR="0">
            <wp:extent cx="695325" cy="771525"/>
            <wp:effectExtent l="0" t="0" r="9525" b="9525"/>
            <wp:docPr id="1" name="Picture 1" descr="Coat of arms of Montenegr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PRAVDE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Na osnovu člana 41 stav 2 Zakona o alternativnom rješavanju sporova („Službeni list CG”, broj 77/20), izdaje se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LICENCA ZA RAD MEDIJATORA</w:t>
      </w:r>
      <w:r w:rsidR="00785F59">
        <w:rPr>
          <w:rFonts w:ascii="Arial" w:hAnsi="Arial" w:cs="Arial"/>
          <w:b/>
        </w:rPr>
        <w:t>/MEDIJATORKE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)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(prebivalište i adresa)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(broj </w:t>
      </w:r>
      <w:r w:rsidR="0015564B">
        <w:rPr>
          <w:rFonts w:ascii="Arial" w:hAnsi="Arial" w:cs="Arial"/>
        </w:rPr>
        <w:t xml:space="preserve">i datum </w:t>
      </w:r>
      <w:r>
        <w:rPr>
          <w:rFonts w:ascii="Arial" w:hAnsi="Arial" w:cs="Arial"/>
        </w:rPr>
        <w:t>uv</w:t>
      </w:r>
      <w:r w:rsidR="00E002CA">
        <w:rPr>
          <w:rFonts w:ascii="Arial" w:hAnsi="Arial" w:cs="Arial"/>
        </w:rPr>
        <w:t>jerenja o završenoj obuci za</w:t>
      </w:r>
      <w:r>
        <w:rPr>
          <w:rFonts w:ascii="Arial" w:hAnsi="Arial" w:cs="Arial"/>
        </w:rPr>
        <w:t xml:space="preserve"> medijatora</w:t>
      </w:r>
      <w:r w:rsidR="00785F59">
        <w:rPr>
          <w:rFonts w:ascii="Arial" w:hAnsi="Arial" w:cs="Arial"/>
        </w:rPr>
        <w:t>/</w:t>
      </w:r>
      <w:r w:rsidR="00DE10B5">
        <w:rPr>
          <w:rFonts w:ascii="Arial" w:hAnsi="Arial" w:cs="Arial"/>
        </w:rPr>
        <w:t>medijator</w:t>
      </w:r>
      <w:r w:rsidR="007C59F2">
        <w:rPr>
          <w:rFonts w:ascii="Arial" w:hAnsi="Arial" w:cs="Arial"/>
        </w:rPr>
        <w:t>ku</w:t>
      </w:r>
      <w:r>
        <w:rPr>
          <w:rFonts w:ascii="Arial" w:hAnsi="Arial" w:cs="Arial"/>
        </w:rPr>
        <w:t>)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Licenca se izdaje na vrijeme od pet godina i prestaje da važi ____________.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Broj: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Datum izdavanja: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Mjesto izdavanja: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(potpis ovlašćenog lica)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M.P.</w:t>
      </w: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:rsidR="00010636" w:rsidRDefault="00010636" w:rsidP="0001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</w:p>
    <w:p w:rsidR="00010636" w:rsidRDefault="00010636" w:rsidP="00010636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16"/>
          <w:szCs w:val="16"/>
        </w:rPr>
      </w:pPr>
    </w:p>
    <w:p w:rsidR="00E9490C" w:rsidRDefault="00E9490C"/>
    <w:sectPr w:rsidR="00E9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07"/>
    <w:rsid w:val="00010636"/>
    <w:rsid w:val="000305E7"/>
    <w:rsid w:val="00143A6C"/>
    <w:rsid w:val="0015564B"/>
    <w:rsid w:val="00167272"/>
    <w:rsid w:val="002C3513"/>
    <w:rsid w:val="00415EF8"/>
    <w:rsid w:val="00462224"/>
    <w:rsid w:val="00464C7B"/>
    <w:rsid w:val="005A447D"/>
    <w:rsid w:val="006075BF"/>
    <w:rsid w:val="006779C0"/>
    <w:rsid w:val="007404EC"/>
    <w:rsid w:val="00785F59"/>
    <w:rsid w:val="007B23F9"/>
    <w:rsid w:val="007C59F2"/>
    <w:rsid w:val="007E6904"/>
    <w:rsid w:val="00814C07"/>
    <w:rsid w:val="00B10E70"/>
    <w:rsid w:val="00C03FB3"/>
    <w:rsid w:val="00DE10B5"/>
    <w:rsid w:val="00E002CA"/>
    <w:rsid w:val="00E3762C"/>
    <w:rsid w:val="00E43E31"/>
    <w:rsid w:val="00E9490C"/>
    <w:rsid w:val="00EA6FE0"/>
    <w:rsid w:val="00F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4AD"/>
  <w15:chartTrackingRefBased/>
  <w15:docId w15:val="{8A08CE19-A082-4307-A12B-C3A3E39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636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1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28</cp:revision>
  <dcterms:created xsi:type="dcterms:W3CDTF">2020-10-14T08:34:00Z</dcterms:created>
  <dcterms:modified xsi:type="dcterms:W3CDTF">2020-10-20T09:48:00Z</dcterms:modified>
</cp:coreProperties>
</file>