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A9" w:rsidRDefault="005F0556" w:rsidP="005F0556">
      <w:pPr>
        <w:rPr>
          <w:b/>
        </w:rPr>
      </w:pPr>
      <w:r>
        <w:rPr>
          <w:b/>
        </w:rPr>
        <w:t xml:space="preserve">                                                   </w:t>
      </w:r>
      <w:r w:rsidR="00931ADB">
        <w:rPr>
          <w:b/>
        </w:rPr>
        <w:t>NACRT</w:t>
      </w:r>
      <w:bookmarkStart w:id="0" w:name="_GoBack"/>
      <w:bookmarkEnd w:id="0"/>
      <w:r>
        <w:rPr>
          <w:b/>
        </w:rPr>
        <w:t xml:space="preserve"> </w:t>
      </w:r>
      <w:r w:rsidR="00002EA9" w:rsidRPr="002D6CCF">
        <w:rPr>
          <w:b/>
        </w:rPr>
        <w:t>ZAKON</w:t>
      </w:r>
      <w:r>
        <w:rPr>
          <w:b/>
        </w:rPr>
        <w:t xml:space="preserve">A </w:t>
      </w:r>
      <w:r w:rsidR="00002EA9" w:rsidRPr="002D6CCF">
        <w:rPr>
          <w:b/>
        </w:rPr>
        <w:t>O PSIHOLOŠKOJ DJELATNOSTI</w:t>
      </w:r>
    </w:p>
    <w:p w:rsidR="002D6CCF" w:rsidRPr="002D6CCF" w:rsidRDefault="002D6CCF" w:rsidP="002D6CCF">
      <w:pPr>
        <w:jc w:val="center"/>
        <w:rPr>
          <w:b/>
        </w:rPr>
      </w:pPr>
    </w:p>
    <w:p w:rsidR="00002EA9" w:rsidRDefault="002D6CCF" w:rsidP="002D6CCF">
      <w:pPr>
        <w:jc w:val="center"/>
        <w:rPr>
          <w:b/>
        </w:rPr>
      </w:pPr>
      <w:r w:rsidRPr="002D6CCF">
        <w:rPr>
          <w:b/>
        </w:rPr>
        <w:t>I OPŠTE</w:t>
      </w:r>
      <w:r w:rsidR="00002EA9" w:rsidRPr="002D6CCF">
        <w:rPr>
          <w:b/>
        </w:rPr>
        <w:t xml:space="preserve"> ODREDBE</w:t>
      </w:r>
    </w:p>
    <w:p w:rsidR="002D6CCF" w:rsidRPr="00942FF7" w:rsidRDefault="002D6CCF" w:rsidP="00942FF7">
      <w:pPr>
        <w:jc w:val="center"/>
        <w:rPr>
          <w:b/>
        </w:rPr>
      </w:pPr>
      <w:r>
        <w:rPr>
          <w:b/>
        </w:rPr>
        <w:t>Član 1</w:t>
      </w:r>
    </w:p>
    <w:p w:rsidR="00002EA9" w:rsidRDefault="002D6CCF" w:rsidP="00D031EE">
      <w:pPr>
        <w:jc w:val="both"/>
      </w:pPr>
      <w:r>
        <w:t>Ovim Zakonom uređuje se sadržaj, uslovi i nači</w:t>
      </w:r>
      <w:r w:rsidR="00002EA9">
        <w:t>n obavl</w:t>
      </w:r>
      <w:r>
        <w:t>janja psihološke djelatnosti,</w:t>
      </w:r>
      <w:r w:rsidR="006C6C94">
        <w:t xml:space="preserve"> standard obrazovanja</w:t>
      </w:r>
      <w:r w:rsidR="000C12CD">
        <w:t xml:space="preserve"> i stručni nadzor nad obavljanjem psihološke djelatnosti kao djelatnosti od javnog interesa za Crnu Goru</w:t>
      </w:r>
      <w:r w:rsidR="006C6C94">
        <w:t>.</w:t>
      </w:r>
    </w:p>
    <w:p w:rsidR="00002EA9" w:rsidRDefault="002D6CCF" w:rsidP="00B96607">
      <w:pPr>
        <w:jc w:val="center"/>
        <w:rPr>
          <w:b/>
        </w:rPr>
      </w:pPr>
      <w:r w:rsidRPr="002D6CCF">
        <w:rPr>
          <w:b/>
        </w:rPr>
        <w:t>Član 2</w:t>
      </w:r>
    </w:p>
    <w:p w:rsidR="00002EA9" w:rsidRDefault="002D6CCF" w:rsidP="00B96607">
      <w:pPr>
        <w:jc w:val="both"/>
      </w:pPr>
      <w:r>
        <w:t xml:space="preserve">Izrazi </w:t>
      </w:r>
      <w:r w:rsidR="00942FF7">
        <w:t>koji se koriste u ovom Zakonu,</w:t>
      </w:r>
      <w:r>
        <w:t xml:space="preserve"> </w:t>
      </w:r>
      <w:proofErr w:type="gramStart"/>
      <w:r w:rsidR="002202FF">
        <w:t>a</w:t>
      </w:r>
      <w:proofErr w:type="gramEnd"/>
      <w:r w:rsidR="002202FF">
        <w:t xml:space="preserve"> </w:t>
      </w:r>
      <w:r>
        <w:t>imaju rodno značenje</w:t>
      </w:r>
      <w:r w:rsidR="002202FF">
        <w:t>,</w:t>
      </w:r>
      <w:r>
        <w:t xml:space="preserve"> odnose se</w:t>
      </w:r>
      <w:r w:rsidR="002202FF">
        <w:t xml:space="preserve"> jednako</w:t>
      </w:r>
      <w:r>
        <w:t xml:space="preserve"> n</w:t>
      </w:r>
      <w:r w:rsidR="00002EA9">
        <w:t xml:space="preserve">a </w:t>
      </w:r>
      <w:r>
        <w:t>muški i ž</w:t>
      </w:r>
      <w:r w:rsidR="00002EA9">
        <w:t>enski rod.</w:t>
      </w:r>
    </w:p>
    <w:p w:rsidR="002D6CCF" w:rsidRPr="002D6CCF" w:rsidRDefault="002D6CCF" w:rsidP="00EC6614">
      <w:pPr>
        <w:jc w:val="center"/>
        <w:rPr>
          <w:b/>
        </w:rPr>
      </w:pPr>
      <w:r>
        <w:rPr>
          <w:b/>
        </w:rPr>
        <w:t>Član 3</w:t>
      </w:r>
    </w:p>
    <w:p w:rsidR="00002EA9" w:rsidRDefault="00002EA9" w:rsidP="00B96607">
      <w:pPr>
        <w:jc w:val="both"/>
      </w:pPr>
      <w:r>
        <w:t xml:space="preserve">Pojmovi u smislu </w:t>
      </w:r>
      <w:r w:rsidR="002D6CCF">
        <w:t>ovoga Zakona imaju sljedeća znač</w:t>
      </w:r>
      <w:r>
        <w:t>enja:</w:t>
      </w:r>
    </w:p>
    <w:p w:rsidR="00002EA9" w:rsidRDefault="005F0556" w:rsidP="003810AC">
      <w:pPr>
        <w:pStyle w:val="ListParagraph"/>
        <w:numPr>
          <w:ilvl w:val="0"/>
          <w:numId w:val="5"/>
        </w:numPr>
        <w:jc w:val="both"/>
      </w:pPr>
      <w:r>
        <w:t>P</w:t>
      </w:r>
      <w:r w:rsidR="00002EA9">
        <w:t>siho</w:t>
      </w:r>
      <w:r w:rsidR="00AF065B">
        <w:t xml:space="preserve">log je </w:t>
      </w:r>
      <w:r w:rsidR="00CA3194">
        <w:t xml:space="preserve">samo </w:t>
      </w:r>
      <w:r w:rsidR="00AF065B">
        <w:t>lice koje je završilo</w:t>
      </w:r>
      <w:r w:rsidR="0087641C">
        <w:t>:</w:t>
      </w:r>
      <w:r w:rsidR="006C6C94">
        <w:t xml:space="preserve"> osnovne studije na studijskom </w:t>
      </w:r>
      <w:r w:rsidR="00D45A57">
        <w:t>p</w:t>
      </w:r>
      <w:r w:rsidR="006C6C94">
        <w:t>rogram</w:t>
      </w:r>
      <w:r w:rsidR="00D45A57">
        <w:t>u P</w:t>
      </w:r>
      <w:r w:rsidR="00242B27">
        <w:t>sihologija</w:t>
      </w:r>
      <w:r w:rsidR="002D6CCF">
        <w:t xml:space="preserve"> prilagođene odredbama Bolonjske dek</w:t>
      </w:r>
      <w:r w:rsidR="00BA2C09">
        <w:t>laracije u trajanju od minimum</w:t>
      </w:r>
      <w:r w:rsidR="00D45A57">
        <w:t xml:space="preserve"> tri godine ( </w:t>
      </w:r>
      <w:r w:rsidR="0087641C">
        <w:t>180 ECTS</w:t>
      </w:r>
      <w:r w:rsidR="002D6CCF">
        <w:t xml:space="preserve">) i </w:t>
      </w:r>
      <w:r w:rsidR="00893294">
        <w:t>nakon toga specijalističke</w:t>
      </w:r>
      <w:r w:rsidR="00A557C7">
        <w:t xml:space="preserve"> (</w:t>
      </w:r>
      <w:r w:rsidR="00893294">
        <w:t>60</w:t>
      </w:r>
      <w:r>
        <w:t xml:space="preserve"> </w:t>
      </w:r>
      <w:r w:rsidR="00893294">
        <w:t xml:space="preserve">ECTS) ili master </w:t>
      </w:r>
      <w:r w:rsidR="001B796A">
        <w:t>(120</w:t>
      </w:r>
      <w:r>
        <w:t xml:space="preserve"> </w:t>
      </w:r>
      <w:r w:rsidR="001B796A">
        <w:t>ECTS)</w:t>
      </w:r>
      <w:r w:rsidR="00893294">
        <w:t xml:space="preserve"> studije</w:t>
      </w:r>
      <w:r w:rsidR="002D6CCF">
        <w:t xml:space="preserve"> </w:t>
      </w:r>
      <w:r w:rsidR="00D45A57">
        <w:t>na studijskom program</w:t>
      </w:r>
      <w:r w:rsidR="00A557C7">
        <w:t>u</w:t>
      </w:r>
      <w:r w:rsidR="00242B27">
        <w:t xml:space="preserve"> Psihologija</w:t>
      </w:r>
      <w:r w:rsidR="001B796A">
        <w:t xml:space="preserve"> </w:t>
      </w:r>
      <w:r w:rsidR="00BA2C09">
        <w:t>u Crnoj Gori</w:t>
      </w:r>
      <w:r w:rsidR="0087641C">
        <w:t xml:space="preserve">, </w:t>
      </w:r>
      <w:r w:rsidR="006858C7">
        <w:t xml:space="preserve">odnosno koje je završilo </w:t>
      </w:r>
      <w:r w:rsidR="002D6CCF">
        <w:t>stud</w:t>
      </w:r>
      <w:r w:rsidR="00544C30">
        <w:t>ije psihologije prije primjene o</w:t>
      </w:r>
      <w:r w:rsidR="002D6CCF">
        <w:t>dredbi Bolonjske deklaracije u trajanju od četiri godin</w:t>
      </w:r>
      <w:r w:rsidR="00E374E0">
        <w:t xml:space="preserve">e ( </w:t>
      </w:r>
      <w:r w:rsidR="00BA2C09">
        <w:t>VII stepen stručne spreme) i</w:t>
      </w:r>
      <w:r>
        <w:t xml:space="preserve"> steklo</w:t>
      </w:r>
      <w:r w:rsidR="002D6CCF">
        <w:t xml:space="preserve"> stručno zv</w:t>
      </w:r>
      <w:r w:rsidR="006C6C94">
        <w:t>anje diplomirani psiholog, kao i</w:t>
      </w:r>
      <w:r w:rsidR="009B73E7">
        <w:t xml:space="preserve"> lice koje</w:t>
      </w:r>
      <w:r w:rsidR="002D6CCF">
        <w:t xml:space="preserve"> ima priznatu inostranu stručnu kvalifikaciju psihologa</w:t>
      </w:r>
      <w:r w:rsidR="00B96607">
        <w:t>.</w:t>
      </w:r>
      <w:r w:rsidR="00E374E0">
        <w:t xml:space="preserve"> </w:t>
      </w:r>
    </w:p>
    <w:p w:rsidR="003810AC" w:rsidRDefault="003810AC" w:rsidP="003810AC">
      <w:pPr>
        <w:pStyle w:val="ListParagraph"/>
        <w:numPr>
          <w:ilvl w:val="0"/>
          <w:numId w:val="5"/>
        </w:numPr>
        <w:jc w:val="both"/>
      </w:pPr>
      <w:r>
        <w:t>Licencirani psiholog je psiholog kojem je priznato pravo na obavljanje</w:t>
      </w:r>
      <w:r w:rsidR="002576FF" w:rsidRPr="00D06638">
        <w:rPr>
          <w:color w:val="FF0000"/>
        </w:rPr>
        <w:t xml:space="preserve"> </w:t>
      </w:r>
      <w:r w:rsidR="002576FF" w:rsidRPr="00F12580">
        <w:t>samostalne</w:t>
      </w:r>
      <w:r w:rsidR="002576FF" w:rsidRPr="002576FF">
        <w:t xml:space="preserve"> </w:t>
      </w:r>
      <w:r>
        <w:t xml:space="preserve">psihološke djelatnosti i </w:t>
      </w:r>
      <w:r w:rsidR="0008107A">
        <w:t>koji je upisan u evidenciju</w:t>
      </w:r>
      <w:r>
        <w:t xml:space="preserve"> psihologa</w:t>
      </w:r>
      <w:r w:rsidR="001C07FA">
        <w:t>.</w:t>
      </w:r>
    </w:p>
    <w:p w:rsidR="00002EA9" w:rsidRDefault="001C07FA" w:rsidP="00B96607">
      <w:pPr>
        <w:pStyle w:val="ListParagraph"/>
        <w:numPr>
          <w:ilvl w:val="0"/>
          <w:numId w:val="5"/>
        </w:numPr>
        <w:jc w:val="both"/>
      </w:pPr>
      <w:r>
        <w:t xml:space="preserve"> K</w:t>
      </w:r>
      <w:r w:rsidR="00002EA9">
        <w:t>orisnik psiholo</w:t>
      </w:r>
      <w:r w:rsidR="007E3DAA">
        <w:t>ških usluga je lice ili grupa lica</w:t>
      </w:r>
      <w:r w:rsidR="00B96607">
        <w:t xml:space="preserve"> prema kojima</w:t>
      </w:r>
      <w:r w:rsidR="007C3193">
        <w:t xml:space="preserve"> se primjenjuju</w:t>
      </w:r>
      <w:r w:rsidR="00B96607">
        <w:t xml:space="preserve"> stručni </w:t>
      </w:r>
      <w:r w:rsidR="00002EA9">
        <w:t>postupci psihološke djelatnosti</w:t>
      </w:r>
      <w:r w:rsidR="002576FF">
        <w:t>.</w:t>
      </w:r>
    </w:p>
    <w:p w:rsidR="00B8128B" w:rsidRPr="007A35C4" w:rsidRDefault="002576FF" w:rsidP="00B9660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t xml:space="preserve"> N</w:t>
      </w:r>
      <w:r w:rsidR="00B96607">
        <w:t xml:space="preserve">aručilac psiholoških usluga je fizičko ili pravno lice </w:t>
      </w:r>
      <w:r w:rsidR="00B8128B">
        <w:t>koje zahtijeva stručni postupak nad korisnicima psiholoških uslug</w:t>
      </w:r>
      <w:r w:rsidR="00760290">
        <w:t xml:space="preserve">a </w:t>
      </w:r>
      <w:r w:rsidR="005F0556">
        <w:t>a koje</w:t>
      </w:r>
      <w:r w:rsidR="00B8128B">
        <w:t xml:space="preserve"> za to ima </w:t>
      </w:r>
      <w:r w:rsidR="00B8128B" w:rsidRPr="00760290">
        <w:t>pravni osnov</w:t>
      </w:r>
      <w:r w:rsidR="00B8128B">
        <w:t xml:space="preserve"> ili pristan</w:t>
      </w:r>
      <w:r>
        <w:t xml:space="preserve">ak korisnika psiholoških </w:t>
      </w:r>
      <w:r w:rsidRPr="007A35C4">
        <w:rPr>
          <w:color w:val="000000" w:themeColor="text1"/>
        </w:rPr>
        <w:t xml:space="preserve">usluga. </w:t>
      </w:r>
    </w:p>
    <w:p w:rsidR="00002EA9" w:rsidRPr="007A35C4" w:rsidRDefault="002576FF" w:rsidP="00B9660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 w:rsidRPr="007A35C4">
        <w:rPr>
          <w:color w:val="000000" w:themeColor="text1"/>
        </w:rPr>
        <w:t>P</w:t>
      </w:r>
      <w:r w:rsidR="00002EA9" w:rsidRPr="007A35C4">
        <w:rPr>
          <w:color w:val="000000" w:themeColor="text1"/>
        </w:rPr>
        <w:t>rivatna psihološka praksa je obavljanje psihol</w:t>
      </w:r>
      <w:r w:rsidR="00760290" w:rsidRPr="007A35C4">
        <w:rPr>
          <w:color w:val="000000" w:themeColor="text1"/>
        </w:rPr>
        <w:t>oške djelatnosti kao samostalne</w:t>
      </w:r>
      <w:r w:rsidR="007A35C4" w:rsidRPr="007A35C4">
        <w:rPr>
          <w:color w:val="000000" w:themeColor="text1"/>
        </w:rPr>
        <w:t xml:space="preserve"> profesionalne </w:t>
      </w:r>
      <w:r w:rsidR="00002EA9" w:rsidRPr="007A35C4">
        <w:rPr>
          <w:color w:val="000000" w:themeColor="text1"/>
        </w:rPr>
        <w:t>djelatnosti.</w:t>
      </w:r>
      <w:r w:rsidR="007A35C4" w:rsidRPr="007A35C4">
        <w:rPr>
          <w:color w:val="000000" w:themeColor="text1"/>
        </w:rPr>
        <w:t xml:space="preserve"> </w:t>
      </w:r>
    </w:p>
    <w:p w:rsidR="00D10E88" w:rsidRDefault="00107681" w:rsidP="00D10E88">
      <w:pPr>
        <w:jc w:val="center"/>
        <w:rPr>
          <w:b/>
        </w:rPr>
      </w:pPr>
      <w:r w:rsidRPr="00107681">
        <w:rPr>
          <w:b/>
        </w:rPr>
        <w:t>Član 4</w:t>
      </w:r>
    </w:p>
    <w:p w:rsidR="00E31105" w:rsidRDefault="00E31105" w:rsidP="00E31105">
      <w:pPr>
        <w:jc w:val="both"/>
      </w:pPr>
      <w:r w:rsidRPr="00D10E88">
        <w:t>Riječju psihologija</w:t>
      </w:r>
      <w:r w:rsidR="005F0556">
        <w:t>,</w:t>
      </w:r>
      <w:r>
        <w:t xml:space="preserve"> i</w:t>
      </w:r>
      <w:r w:rsidRPr="00D10E88">
        <w:t xml:space="preserve"> iz nje izvedenim riječima</w:t>
      </w:r>
      <w:r w:rsidR="005F0556">
        <w:t>,</w:t>
      </w:r>
      <w:r w:rsidRPr="00D10E88">
        <w:t xml:space="preserve"> smiju svoju djelatnost u pravnom prometu označavati samo pravna </w:t>
      </w:r>
      <w:r>
        <w:t>i</w:t>
      </w:r>
      <w:r w:rsidRPr="00D10E88">
        <w:t xml:space="preserve"> fizička lica koja u skladu sa ovim zakonom ispunjavaju uslove za obavljanje psihološke djelatnosti.</w:t>
      </w:r>
    </w:p>
    <w:p w:rsidR="00E31105" w:rsidRDefault="00E31105" w:rsidP="00E31105">
      <w:pPr>
        <w:jc w:val="both"/>
      </w:pPr>
    </w:p>
    <w:p w:rsidR="00E31105" w:rsidRPr="00E31105" w:rsidRDefault="00E31105" w:rsidP="00E31105">
      <w:pPr>
        <w:jc w:val="center"/>
        <w:rPr>
          <w:b/>
        </w:rPr>
      </w:pPr>
      <w:r w:rsidRPr="00E31105">
        <w:rPr>
          <w:b/>
        </w:rPr>
        <w:t>Član 5</w:t>
      </w:r>
    </w:p>
    <w:p w:rsidR="00002EA9" w:rsidRDefault="00107681" w:rsidP="00B96607">
      <w:pPr>
        <w:jc w:val="both"/>
      </w:pPr>
      <w:r>
        <w:t>Psihološka djelatnost je skup pojedinačnih ili zajednički us</w:t>
      </w:r>
      <w:r w:rsidR="00E31105">
        <w:t>mjerenih stručnih postupaka bazi</w:t>
      </w:r>
      <w:r>
        <w:t>ran</w:t>
      </w:r>
      <w:r w:rsidR="000548A6">
        <w:t>ih</w:t>
      </w:r>
      <w:r>
        <w:t xml:space="preserve"> na načelima i sazna</w:t>
      </w:r>
      <w:r w:rsidR="00E31105">
        <w:t>n</w:t>
      </w:r>
      <w:r>
        <w:t>j</w:t>
      </w:r>
      <w:r w:rsidR="00E31105">
        <w:t>i</w:t>
      </w:r>
      <w:r>
        <w:t>ma psihološke</w:t>
      </w:r>
      <w:r w:rsidR="001B4E31">
        <w:t xml:space="preserve"> </w:t>
      </w:r>
      <w:r>
        <w:t>nauke i prakse koji obuhvata</w:t>
      </w:r>
      <w:r w:rsidR="000548A6">
        <w:t>ju</w:t>
      </w:r>
      <w:r>
        <w:t>:</w:t>
      </w:r>
    </w:p>
    <w:p w:rsidR="00002EA9" w:rsidRDefault="00E31105" w:rsidP="00CA060B">
      <w:pPr>
        <w:pStyle w:val="ListParagraph"/>
        <w:numPr>
          <w:ilvl w:val="0"/>
          <w:numId w:val="14"/>
        </w:numPr>
        <w:jc w:val="both"/>
      </w:pPr>
      <w:r>
        <w:t>Prevenciju</w:t>
      </w:r>
      <w:r w:rsidR="00107681">
        <w:t>, kao psiho</w:t>
      </w:r>
      <w:r>
        <w:t xml:space="preserve">loški postupak </w:t>
      </w:r>
      <w:r w:rsidRPr="000F4298">
        <w:t>primjene psiho-socijalnih intervencija</w:t>
      </w:r>
      <w:r>
        <w:rPr>
          <w:color w:val="FF0000"/>
        </w:rPr>
        <w:t xml:space="preserve"> </w:t>
      </w:r>
      <w:r w:rsidR="00107681">
        <w:t>radi zaštite mentalnog zdravlja, povećanje sposobnosti za suoč</w:t>
      </w:r>
      <w:r w:rsidR="00002EA9">
        <w:t>avanje sa svakodnevnim zah</w:t>
      </w:r>
      <w:r w:rsidR="00107681">
        <w:t>tjevima i kriznim situacijama i s</w:t>
      </w:r>
      <w:r w:rsidR="000F4298">
        <w:t>manjenja širokog sp</w:t>
      </w:r>
      <w:r w:rsidR="000C12CD">
        <w:t>ektra</w:t>
      </w:r>
      <w:r w:rsidR="000F4298">
        <w:t xml:space="preserve"> faktora rizik</w:t>
      </w:r>
      <w:r w:rsidR="00904690">
        <w:t>a.</w:t>
      </w:r>
    </w:p>
    <w:p w:rsidR="009832D7" w:rsidRDefault="00C142E7" w:rsidP="00CA060B">
      <w:pPr>
        <w:pStyle w:val="ListParagraph"/>
        <w:numPr>
          <w:ilvl w:val="0"/>
          <w:numId w:val="14"/>
        </w:numPr>
        <w:jc w:val="both"/>
      </w:pPr>
      <w:r>
        <w:lastRenderedPageBreak/>
        <w:t>P</w:t>
      </w:r>
      <w:r w:rsidR="00002EA9">
        <w:t>sihološku procjenu i psihodijagnosti</w:t>
      </w:r>
      <w:r w:rsidR="007A1145">
        <w:t>ku kognitivnih i psihomotornih sposobnosti, osobina lič</w:t>
      </w:r>
      <w:r w:rsidR="00002EA9">
        <w:t>nosti, emoc</w:t>
      </w:r>
      <w:r w:rsidR="002F5DE4">
        <w:t>ionalnog i socijalnog funkcionis</w:t>
      </w:r>
      <w:r w:rsidR="00002EA9">
        <w:t xml:space="preserve">anja </w:t>
      </w:r>
      <w:r w:rsidR="007A1145">
        <w:t>korisnika psiholoških usluga, u cilju</w:t>
      </w:r>
      <w:r w:rsidR="00002EA9">
        <w:t xml:space="preserve"> </w:t>
      </w:r>
      <w:r w:rsidR="00537CFE">
        <w:t>razumijevanja i</w:t>
      </w:r>
      <w:r w:rsidR="00F72118">
        <w:t xml:space="preserve"> predviđanja njihovog ponašanja, pronalaž</w:t>
      </w:r>
      <w:r w:rsidR="00002EA9">
        <w:t>e</w:t>
      </w:r>
      <w:r w:rsidR="00F72118">
        <w:t>nja uzroka nedjelotvornosti ili poremećaja i</w:t>
      </w:r>
      <w:r w:rsidR="00002EA9">
        <w:t xml:space="preserve"> p</w:t>
      </w:r>
      <w:r w:rsidR="00F72118">
        <w:t>laniranja i sprovođenja</w:t>
      </w:r>
      <w:r w:rsidR="00002EA9">
        <w:t xml:space="preserve"> psiholoških programa i tretmana</w:t>
      </w:r>
      <w:r w:rsidR="00904690">
        <w:t>.</w:t>
      </w:r>
    </w:p>
    <w:p w:rsidR="00002EA9" w:rsidRDefault="00C142E7" w:rsidP="00CA060B">
      <w:pPr>
        <w:pStyle w:val="ListParagraph"/>
        <w:numPr>
          <w:ilvl w:val="0"/>
          <w:numId w:val="14"/>
        </w:numPr>
        <w:jc w:val="both"/>
      </w:pPr>
      <w:r>
        <w:t>P</w:t>
      </w:r>
      <w:r w:rsidR="00002EA9">
        <w:t xml:space="preserve">sihološko i </w:t>
      </w:r>
      <w:r w:rsidR="00002EA9" w:rsidRPr="00ED0759">
        <w:t>psihoterapi</w:t>
      </w:r>
      <w:r w:rsidR="00080EA8" w:rsidRPr="00ED0759">
        <w:t>jsko savjetovanje</w:t>
      </w:r>
      <w:r w:rsidR="00080EA8">
        <w:t xml:space="preserve">, kao postupak namijenjen zaštiti, održavanju </w:t>
      </w:r>
      <w:r w:rsidR="00002EA9">
        <w:t>i poboljšanju mentalnog zdravlja korisnika psih</w:t>
      </w:r>
      <w:r w:rsidR="00080EA8">
        <w:t>ološki</w:t>
      </w:r>
      <w:r w:rsidR="005A5399">
        <w:t>h usluga i poboljšanju kvaliteta</w:t>
      </w:r>
      <w:r w:rsidR="00080EA8">
        <w:t xml:space="preserve"> ži</w:t>
      </w:r>
      <w:r w:rsidR="00002EA9">
        <w:t>vota i rada, op</w:t>
      </w:r>
      <w:r w:rsidR="00080EA8">
        <w:t>timalnom iskorištavanju ličnih potencijala i poboljšanju grupne</w:t>
      </w:r>
      <w:r w:rsidR="00B454BA">
        <w:t xml:space="preserve"> i organizacione</w:t>
      </w:r>
      <w:r w:rsidR="00002EA9">
        <w:t xml:space="preserve"> </w:t>
      </w:r>
      <w:r w:rsidR="00080EA8">
        <w:t>djelotvornosti</w:t>
      </w:r>
      <w:r w:rsidR="00904690">
        <w:t>.</w:t>
      </w:r>
    </w:p>
    <w:p w:rsidR="00080EA8" w:rsidRDefault="00C142E7" w:rsidP="00CA060B">
      <w:pPr>
        <w:pStyle w:val="ListParagraph"/>
        <w:numPr>
          <w:ilvl w:val="0"/>
          <w:numId w:val="14"/>
        </w:numPr>
        <w:jc w:val="both"/>
      </w:pPr>
      <w:r>
        <w:t>O</w:t>
      </w:r>
      <w:r w:rsidR="00063AC4">
        <w:t>brazovanje,</w:t>
      </w:r>
      <w:r>
        <w:t xml:space="preserve"> usmjereno ka usvajanju opštih i</w:t>
      </w:r>
      <w:r w:rsidR="00063AC4">
        <w:t xml:space="preserve"> posebnih psiholoških znanja, kao </w:t>
      </w:r>
      <w:r w:rsidR="0061564B">
        <w:t>i</w:t>
      </w:r>
      <w:r w:rsidR="00063AC4">
        <w:t xml:space="preserve"> sticanje vještina </w:t>
      </w:r>
      <w:r w:rsidR="0061564B">
        <w:t>i</w:t>
      </w:r>
      <w:r w:rsidR="00063AC4">
        <w:t xml:space="preserve"> kompetencija za postizanje lične </w:t>
      </w:r>
      <w:r w:rsidR="0061564B">
        <w:t>i</w:t>
      </w:r>
      <w:r w:rsidR="00063AC4">
        <w:t xml:space="preserve"> profesionalne efikasnosti</w:t>
      </w:r>
      <w:r w:rsidR="00904690">
        <w:t>.</w:t>
      </w:r>
    </w:p>
    <w:p w:rsidR="00063AC4" w:rsidRDefault="00C142E7" w:rsidP="00CA060B">
      <w:pPr>
        <w:pStyle w:val="ListParagraph"/>
        <w:numPr>
          <w:ilvl w:val="0"/>
          <w:numId w:val="14"/>
        </w:numPr>
        <w:jc w:val="both"/>
      </w:pPr>
      <w:r>
        <w:t>P</w:t>
      </w:r>
      <w:r w:rsidR="001A55A0">
        <w:t>sihološka istraživanja, odnosno istraž</w:t>
      </w:r>
      <w:r w:rsidR="005066B5">
        <w:t>ivanja psihosocijalnih procesa i stanja pojedinaca i</w:t>
      </w:r>
      <w:r w:rsidR="001A55A0">
        <w:t xml:space="preserve"> gr</w:t>
      </w:r>
      <w:r w:rsidR="005066B5">
        <w:t>upa radi proširivanja saznanja i</w:t>
      </w:r>
      <w:r w:rsidR="007252B6">
        <w:t xml:space="preserve"> planiranja programa koji</w:t>
      </w:r>
      <w:r w:rsidR="001A55A0">
        <w:t xml:space="preserve"> imaju za cilj unapređen</w:t>
      </w:r>
      <w:r w:rsidR="005066B5">
        <w:t>je kvaliteta života pojedinaca i</w:t>
      </w:r>
      <w:r w:rsidR="001A55A0">
        <w:t xml:space="preserve"> grupa</w:t>
      </w:r>
      <w:r w:rsidR="00904690">
        <w:t>.</w:t>
      </w:r>
    </w:p>
    <w:p w:rsidR="001A55A0" w:rsidRDefault="00C142E7" w:rsidP="00CA060B">
      <w:pPr>
        <w:pStyle w:val="ListParagraph"/>
        <w:numPr>
          <w:ilvl w:val="0"/>
          <w:numId w:val="14"/>
        </w:numPr>
        <w:jc w:val="both"/>
      </w:pPr>
      <w:r>
        <w:t>P</w:t>
      </w:r>
      <w:r w:rsidR="001A55A0">
        <w:t>sihološku evaluaciju svih p</w:t>
      </w:r>
      <w:r w:rsidR="00E43736">
        <w:t>siholoških i sličnih postupaka i</w:t>
      </w:r>
      <w:r w:rsidR="001A55A0">
        <w:t xml:space="preserve"> tret</w:t>
      </w:r>
      <w:r w:rsidR="007252B6">
        <w:t>mana koji se odnose na pojedince,</w:t>
      </w:r>
      <w:r w:rsidR="001A55A0">
        <w:t xml:space="preserve"> grupe ili organizacije koje mogu imati psihičke i psihosocijalne </w:t>
      </w:r>
      <w:r w:rsidR="00904690">
        <w:t>problem.</w:t>
      </w:r>
    </w:p>
    <w:p w:rsidR="00FB5D56" w:rsidRDefault="00C142E7" w:rsidP="00CA060B">
      <w:pPr>
        <w:pStyle w:val="ListParagraph"/>
        <w:numPr>
          <w:ilvl w:val="0"/>
          <w:numId w:val="14"/>
        </w:numPr>
        <w:jc w:val="both"/>
      </w:pPr>
      <w:r>
        <w:t>K</w:t>
      </w:r>
      <w:r w:rsidR="00FB5D56">
        <w:t>arijerno vođenje</w:t>
      </w:r>
      <w:r w:rsidR="00F11066">
        <w:t>,</w:t>
      </w:r>
      <w:r w:rsidR="00FB5D56">
        <w:t xml:space="preserve"> o</w:t>
      </w:r>
      <w:r w:rsidR="00F11066">
        <w:t>buhvata ps</w:t>
      </w:r>
      <w:r w:rsidR="00E43736">
        <w:t>ihološke postupke koji imaju za</w:t>
      </w:r>
      <w:r w:rsidR="00FB5D56">
        <w:t xml:space="preserve"> </w:t>
      </w:r>
      <w:r w:rsidR="00F11066">
        <w:t>cilj iskorišt</w:t>
      </w:r>
      <w:r w:rsidR="00FB5D56">
        <w:t xml:space="preserve">avanje ličnih potencijala, </w:t>
      </w:r>
      <w:r w:rsidR="00F11066">
        <w:t>povećanje grupne i organizacione</w:t>
      </w:r>
      <w:r w:rsidR="006C360D">
        <w:t xml:space="preserve"> efikasnosti i</w:t>
      </w:r>
      <w:r w:rsidR="00FB5D56">
        <w:t xml:space="preserve"> unapređenje zaštite mentalnog zdravlja</w:t>
      </w:r>
      <w:r w:rsidR="00904690">
        <w:t>.</w:t>
      </w:r>
    </w:p>
    <w:p w:rsidR="00002EA9" w:rsidRDefault="00C142E7" w:rsidP="00CA060B">
      <w:pPr>
        <w:pStyle w:val="ListParagraph"/>
        <w:numPr>
          <w:ilvl w:val="0"/>
          <w:numId w:val="14"/>
        </w:numPr>
        <w:jc w:val="both"/>
      </w:pPr>
      <w:r>
        <w:t>P</w:t>
      </w:r>
      <w:r w:rsidR="00FB5D56">
        <w:t>sihološka vještač</w:t>
      </w:r>
      <w:r w:rsidR="00354D99">
        <w:t>enja</w:t>
      </w:r>
      <w:r w:rsidR="00911DD5">
        <w:t>.</w:t>
      </w:r>
    </w:p>
    <w:p w:rsidR="00354D99" w:rsidRDefault="00354D99" w:rsidP="00354D99">
      <w:pPr>
        <w:ind w:left="360"/>
        <w:jc w:val="both"/>
      </w:pPr>
    </w:p>
    <w:p w:rsidR="006C55E1" w:rsidRDefault="006C55E1" w:rsidP="006C55E1">
      <w:pPr>
        <w:jc w:val="center"/>
        <w:rPr>
          <w:b/>
        </w:rPr>
      </w:pPr>
      <w:r>
        <w:rPr>
          <w:b/>
        </w:rPr>
        <w:t>Član 6</w:t>
      </w:r>
    </w:p>
    <w:p w:rsidR="00622CAE" w:rsidRPr="006C55E1" w:rsidRDefault="00622CAE" w:rsidP="006C55E1">
      <w:pPr>
        <w:jc w:val="both"/>
        <w:rPr>
          <w:b/>
        </w:rPr>
      </w:pPr>
      <w:r w:rsidRPr="00622CAE">
        <w:rPr>
          <w:rFonts w:cstheme="minorHAnsi"/>
          <w:color w:val="231F20"/>
        </w:rPr>
        <w:t>Svrha obavljanja psihološke djelatnosti je unaprjeđivanje zdravlja i kvaliteta života korisnika psiholoških usluga, razv</w:t>
      </w:r>
      <w:r w:rsidR="0090570D">
        <w:rPr>
          <w:rFonts w:cstheme="minorHAnsi"/>
          <w:color w:val="231F20"/>
        </w:rPr>
        <w:t>oj i unaprjeđenje organizacija,</w:t>
      </w:r>
      <w:r w:rsidRPr="00622CAE">
        <w:rPr>
          <w:rFonts w:cstheme="minorHAnsi"/>
          <w:color w:val="231F20"/>
        </w:rPr>
        <w:t xml:space="preserve"> institucija i društva u cjelini.</w:t>
      </w:r>
    </w:p>
    <w:p w:rsidR="00622CAE" w:rsidRPr="00622CAE" w:rsidRDefault="00622CAE" w:rsidP="00622CAE">
      <w:pPr>
        <w:pStyle w:val="box470563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</w:p>
    <w:p w:rsidR="00622CAE" w:rsidRPr="00622CAE" w:rsidRDefault="008571EA" w:rsidP="006B6DAB">
      <w:pPr>
        <w:pStyle w:val="box470563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  <w:r>
        <w:rPr>
          <w:rFonts w:asciiTheme="minorHAnsi" w:hAnsiTheme="minorHAnsi" w:cstheme="minorHAnsi"/>
          <w:b/>
          <w:color w:val="231F20"/>
          <w:sz w:val="22"/>
          <w:szCs w:val="22"/>
        </w:rPr>
        <w:t>Član 7</w:t>
      </w:r>
    </w:p>
    <w:p w:rsidR="00E37A3C" w:rsidRDefault="00622CAE" w:rsidP="005F4C55">
      <w:pPr>
        <w:jc w:val="both"/>
        <w:rPr>
          <w:color w:val="231F20"/>
        </w:rPr>
      </w:pPr>
      <w:r>
        <w:rPr>
          <w:color w:val="231F20"/>
        </w:rPr>
        <w:t>Psihološka djelatnost obavlja se u svim društvenim područjima, a posebno u onima koja se odnose na zdravstvo, vaspitanje i obrazovanje, socijalnu zaštitu, rad i organizaciju rada, zapošljavanje i profesionalnu orij</w:t>
      </w:r>
      <w:r w:rsidR="00DB606C">
        <w:rPr>
          <w:color w:val="231F20"/>
        </w:rPr>
        <w:t>entaciju, komunikaciju i tržište</w:t>
      </w:r>
      <w:r>
        <w:rPr>
          <w:color w:val="231F20"/>
        </w:rPr>
        <w:t xml:space="preserve">, sport, promet, turizam, pravosuđe, vojsku, policiju, nove tehnologije i ekologiju, a </w:t>
      </w:r>
      <w:r w:rsidR="005650E0">
        <w:rPr>
          <w:color w:val="231F20"/>
        </w:rPr>
        <w:t>s</w:t>
      </w:r>
      <w:r>
        <w:rPr>
          <w:color w:val="231F20"/>
        </w:rPr>
        <w:t>provodi se u javno</w:t>
      </w:r>
      <w:r w:rsidR="005650E0">
        <w:rPr>
          <w:color w:val="231F20"/>
        </w:rPr>
        <w:t>m, civilnom i privatnom sektoru</w:t>
      </w:r>
      <w:r w:rsidR="00B85F8C">
        <w:rPr>
          <w:color w:val="231F20"/>
        </w:rPr>
        <w:t>.</w:t>
      </w:r>
    </w:p>
    <w:p w:rsidR="008A64B2" w:rsidRDefault="008A64B2" w:rsidP="00002EA9"/>
    <w:p w:rsidR="005E5C36" w:rsidRDefault="00E37A3C" w:rsidP="006B6DAB">
      <w:pPr>
        <w:jc w:val="center"/>
        <w:rPr>
          <w:b/>
        </w:rPr>
      </w:pPr>
      <w:r w:rsidRPr="00E37A3C">
        <w:rPr>
          <w:b/>
        </w:rPr>
        <w:t>II OBAVLJANJE PSIHOLOŠKE DJELATNOSTI</w:t>
      </w:r>
    </w:p>
    <w:p w:rsidR="005E5C36" w:rsidRDefault="008571EA" w:rsidP="005E5C36">
      <w:pPr>
        <w:jc w:val="center"/>
        <w:rPr>
          <w:b/>
        </w:rPr>
      </w:pPr>
      <w:r>
        <w:rPr>
          <w:b/>
        </w:rPr>
        <w:t>Član 8</w:t>
      </w:r>
    </w:p>
    <w:p w:rsidR="00761D87" w:rsidRDefault="0037159D" w:rsidP="0037159D">
      <w:r>
        <w:t>Pravo na obavljanje psihološke djelatnosti priznaće se psihologu</w:t>
      </w:r>
      <w:r w:rsidR="00C142E7">
        <w:t xml:space="preserve"> iz Č</w:t>
      </w:r>
      <w:r w:rsidR="00E17620">
        <w:t>lana 3 stav 1</w:t>
      </w:r>
      <w:r w:rsidR="0036595A">
        <w:t xml:space="preserve"> tačka 1 ovog Z</w:t>
      </w:r>
      <w:r w:rsidR="00E17620">
        <w:t>akona</w:t>
      </w:r>
      <w:r>
        <w:t xml:space="preserve"> ako:</w:t>
      </w:r>
    </w:p>
    <w:p w:rsidR="003A0188" w:rsidRPr="00C84E39" w:rsidRDefault="0036595A" w:rsidP="00C84E39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C84E39">
        <w:rPr>
          <w:color w:val="000000" w:themeColor="text1"/>
        </w:rPr>
        <w:t>I</w:t>
      </w:r>
      <w:r w:rsidR="003A0188" w:rsidRPr="00C84E39">
        <w:rPr>
          <w:color w:val="000000" w:themeColor="text1"/>
        </w:rPr>
        <w:t xml:space="preserve">ma položen </w:t>
      </w:r>
      <w:r w:rsidR="003A0188" w:rsidRPr="005F4C55">
        <w:t>stručni ispit</w:t>
      </w:r>
      <w:r w:rsidR="003A0188" w:rsidRPr="00C84E39">
        <w:rPr>
          <w:color w:val="000000" w:themeColor="text1"/>
        </w:rPr>
        <w:t xml:space="preserve"> ili više od pet godina radnog iskustva</w:t>
      </w:r>
      <w:r w:rsidRPr="00C84E39">
        <w:rPr>
          <w:color w:val="000000" w:themeColor="text1"/>
        </w:rPr>
        <w:t>;</w:t>
      </w:r>
    </w:p>
    <w:p w:rsidR="003A0188" w:rsidRDefault="0036595A" w:rsidP="00C84E39">
      <w:pPr>
        <w:pStyle w:val="ListParagraph"/>
        <w:numPr>
          <w:ilvl w:val="0"/>
          <w:numId w:val="13"/>
        </w:numPr>
      </w:pPr>
      <w:r>
        <w:t>J</w:t>
      </w:r>
      <w:r w:rsidR="003A0188">
        <w:t xml:space="preserve">e </w:t>
      </w:r>
      <w:proofErr w:type="gramStart"/>
      <w:r w:rsidR="003A0188">
        <w:t>član</w:t>
      </w:r>
      <w:r w:rsidR="002A3AE3">
        <w:t xml:space="preserve"> </w:t>
      </w:r>
      <w:r w:rsidR="003A0188">
        <w:t xml:space="preserve"> Komore</w:t>
      </w:r>
      <w:proofErr w:type="gramEnd"/>
      <w:r w:rsidR="002A3AE3">
        <w:t xml:space="preserve"> psihologa Crne Gore ( u daljem tekstu Komora)</w:t>
      </w:r>
      <w:r>
        <w:t>;</w:t>
      </w:r>
    </w:p>
    <w:p w:rsidR="003A0188" w:rsidRDefault="0036595A" w:rsidP="00C84E39">
      <w:pPr>
        <w:pStyle w:val="ListParagraph"/>
        <w:numPr>
          <w:ilvl w:val="0"/>
          <w:numId w:val="13"/>
        </w:numPr>
      </w:pPr>
      <w:r>
        <w:t>N</w:t>
      </w:r>
      <w:r w:rsidR="003A0188">
        <w:t>ije pravosnažno o</w:t>
      </w:r>
      <w:r w:rsidR="00DE22AA">
        <w:t>suđivan</w:t>
      </w:r>
      <w:r w:rsidR="002E0147">
        <w:t xml:space="preserve"> za krivično djelo</w:t>
      </w:r>
      <w:r w:rsidR="00E17620">
        <w:t xml:space="preserve"> za koje se goni po službenoj dužnosti</w:t>
      </w:r>
      <w:r>
        <w:t>;</w:t>
      </w:r>
    </w:p>
    <w:p w:rsidR="003A0188" w:rsidRPr="00920711" w:rsidRDefault="0036595A" w:rsidP="00C84E39">
      <w:pPr>
        <w:pStyle w:val="ListParagraph"/>
        <w:numPr>
          <w:ilvl w:val="0"/>
          <w:numId w:val="13"/>
        </w:numPr>
      </w:pPr>
      <w:r>
        <w:t>D</w:t>
      </w:r>
      <w:r w:rsidR="00920711">
        <w:t xml:space="preserve">ostavi uvjerenje kojim se potvrđuje da ima potreban nivo jezičkih kompetencija, odnosno da poznaje crnogorski jezik, ukoliko </w:t>
      </w:r>
      <w:r w:rsidR="00920711" w:rsidRPr="00920711">
        <w:t>ne</w:t>
      </w:r>
      <w:r w:rsidR="00920711">
        <w:t>ma crnogorsko državljanstvo.</w:t>
      </w:r>
    </w:p>
    <w:p w:rsidR="003A0188" w:rsidRPr="0037159D" w:rsidRDefault="003A0188" w:rsidP="00177534"/>
    <w:p w:rsidR="005E5C36" w:rsidRDefault="00DE22AA" w:rsidP="005E5C36">
      <w:pPr>
        <w:jc w:val="center"/>
        <w:rPr>
          <w:b/>
        </w:rPr>
      </w:pPr>
      <w:r>
        <w:rPr>
          <w:b/>
        </w:rPr>
        <w:t>Član 9</w:t>
      </w:r>
    </w:p>
    <w:p w:rsidR="005E5C36" w:rsidRPr="00703F36" w:rsidRDefault="0037159D" w:rsidP="00177534">
      <w:r>
        <w:t>Psiholog obavlja psihološku d</w:t>
      </w:r>
      <w:r w:rsidR="00BA0368">
        <w:t xml:space="preserve">jelatnost u </w:t>
      </w:r>
      <w:r w:rsidR="00BA0368" w:rsidRPr="00703F36">
        <w:t xml:space="preserve">skladu sa </w:t>
      </w:r>
      <w:r w:rsidR="00D11B42" w:rsidRPr="00703F36">
        <w:t xml:space="preserve">etičkim </w:t>
      </w:r>
      <w:r w:rsidR="00BA0368" w:rsidRPr="00703F36">
        <w:t>načelima i</w:t>
      </w:r>
      <w:r w:rsidRPr="00703F36">
        <w:t xml:space="preserve"> standardima psihološke struke koja obuh</w:t>
      </w:r>
      <w:r w:rsidR="00BA0368" w:rsidRPr="00703F36">
        <w:t xml:space="preserve">vata valjanu primjenu stručno i </w:t>
      </w:r>
      <w:r w:rsidRPr="00703F36">
        <w:t>naučno provjerenih saznanja,</w:t>
      </w:r>
      <w:r w:rsidR="003D3D76">
        <w:t xml:space="preserve"> metoda, instrumenata, tehnika i</w:t>
      </w:r>
      <w:r w:rsidRPr="00703F36">
        <w:t xml:space="preserve"> postupaka.</w:t>
      </w:r>
    </w:p>
    <w:p w:rsidR="0037159D" w:rsidRPr="00703F36" w:rsidRDefault="0037159D" w:rsidP="00002EA9">
      <w:r w:rsidRPr="00703F36">
        <w:t xml:space="preserve">Psiholog je dužan </w:t>
      </w:r>
      <w:r w:rsidR="00831FD5" w:rsidRPr="00703F36">
        <w:t>da prati nova stručna</w:t>
      </w:r>
      <w:r w:rsidR="00D11B42" w:rsidRPr="00703F36">
        <w:t xml:space="preserve"> i naučna</w:t>
      </w:r>
      <w:r w:rsidR="00831FD5" w:rsidRPr="00703F36">
        <w:t xml:space="preserve"> saznanja i</w:t>
      </w:r>
      <w:r w:rsidRPr="00703F36">
        <w:t xml:space="preserve"> da se kontinuirano stručno usavršava.</w:t>
      </w:r>
    </w:p>
    <w:p w:rsidR="00177534" w:rsidRDefault="00177534" w:rsidP="00002EA9"/>
    <w:p w:rsidR="00177534" w:rsidRPr="00177534" w:rsidRDefault="00E55822" w:rsidP="00177534">
      <w:pPr>
        <w:jc w:val="center"/>
        <w:rPr>
          <w:b/>
        </w:rPr>
      </w:pPr>
      <w:r>
        <w:rPr>
          <w:b/>
        </w:rPr>
        <w:t>Član 10</w:t>
      </w:r>
    </w:p>
    <w:p w:rsidR="00177534" w:rsidRDefault="00F61E6D" w:rsidP="00792098">
      <w:r>
        <w:t>Licenciranom p</w:t>
      </w:r>
      <w:r w:rsidR="00177534">
        <w:t>sihologu pravo na obavljanje psihološke djelatnosti prestaje:</w:t>
      </w:r>
    </w:p>
    <w:p w:rsidR="00177534" w:rsidRDefault="00C84E39" w:rsidP="003D3D76">
      <w:pPr>
        <w:pStyle w:val="ListParagraph"/>
        <w:numPr>
          <w:ilvl w:val="0"/>
          <w:numId w:val="12"/>
        </w:numPr>
      </w:pPr>
      <w:r>
        <w:t>S</w:t>
      </w:r>
      <w:r w:rsidR="00177534">
        <w:t>mrću</w:t>
      </w:r>
      <w:r>
        <w:t>;</w:t>
      </w:r>
    </w:p>
    <w:p w:rsidR="00002EA9" w:rsidRPr="00411D15" w:rsidRDefault="00C84E39" w:rsidP="003D3D76">
      <w:pPr>
        <w:pStyle w:val="ListParagraph"/>
        <w:numPr>
          <w:ilvl w:val="0"/>
          <w:numId w:val="12"/>
        </w:numPr>
      </w:pPr>
      <w:r>
        <w:t>A</w:t>
      </w:r>
      <w:r w:rsidR="00411D15" w:rsidRPr="00411D15">
        <w:t>ko je na način propisan zakonom utvrđeno da je kod zaposlenog došlo do gubitka radne sposobnosti</w:t>
      </w:r>
      <w:r>
        <w:t>;</w:t>
      </w:r>
    </w:p>
    <w:p w:rsidR="00177534" w:rsidRDefault="00C84E39" w:rsidP="00326CC3">
      <w:pPr>
        <w:pStyle w:val="ListParagraph"/>
        <w:numPr>
          <w:ilvl w:val="0"/>
          <w:numId w:val="12"/>
        </w:numPr>
      </w:pPr>
      <w:r>
        <w:t>A</w:t>
      </w:r>
      <w:r w:rsidR="00002EA9">
        <w:t>ko nastanu okolnosti zbog koj</w:t>
      </w:r>
      <w:r w:rsidR="00177534">
        <w:t>ih viš</w:t>
      </w:r>
      <w:r w:rsidR="0035273F">
        <w:t>e ne ispunjava uslove iz Č</w:t>
      </w:r>
      <w:r w:rsidR="00813E01">
        <w:t>lana 8</w:t>
      </w:r>
      <w:r w:rsidR="00177534">
        <w:t xml:space="preserve"> ovog</w:t>
      </w:r>
      <w:r w:rsidR="00002EA9">
        <w:t xml:space="preserve"> Zakona</w:t>
      </w:r>
      <w:r w:rsidR="00CA060B">
        <w:t>;</w:t>
      </w:r>
    </w:p>
    <w:p w:rsidR="00177534" w:rsidRDefault="00CA060B" w:rsidP="00326CC3">
      <w:pPr>
        <w:pStyle w:val="ListParagraph"/>
        <w:numPr>
          <w:ilvl w:val="0"/>
          <w:numId w:val="12"/>
        </w:numPr>
      </w:pPr>
      <w:r>
        <w:t>N</w:t>
      </w:r>
      <w:r w:rsidR="00177534">
        <w:t>a njegov zahtjev</w:t>
      </w:r>
      <w:r w:rsidR="00C84E39">
        <w:t>;</w:t>
      </w:r>
    </w:p>
    <w:p w:rsidR="00177534" w:rsidRDefault="00C84E39" w:rsidP="00326CC3">
      <w:pPr>
        <w:pStyle w:val="ListParagraph"/>
        <w:numPr>
          <w:ilvl w:val="0"/>
          <w:numId w:val="12"/>
        </w:numPr>
      </w:pPr>
      <w:r>
        <w:t>A</w:t>
      </w:r>
      <w:r w:rsidR="00177534">
        <w:t>ko mu je nakon obavljenog struč</w:t>
      </w:r>
      <w:r w:rsidR="00002EA9">
        <w:t>nog nadzora il</w:t>
      </w:r>
      <w:r w:rsidR="00177534">
        <w:t>i u disciplinskom postupku izreč</w:t>
      </w:r>
      <w:r w:rsidR="00002EA9">
        <w:t xml:space="preserve">ena mjera </w:t>
      </w:r>
      <w:proofErr w:type="gramStart"/>
      <w:r w:rsidR="00002EA9">
        <w:t>privremene</w:t>
      </w:r>
      <w:r w:rsidR="00C91534">
        <w:t xml:space="preserve"> </w:t>
      </w:r>
      <w:r w:rsidR="00002EA9">
        <w:t xml:space="preserve"> zabrane</w:t>
      </w:r>
      <w:proofErr w:type="gramEnd"/>
      <w:r w:rsidR="00002EA9">
        <w:t xml:space="preserve"> obavljanja psihološke djelatnosti ili mjera prestanka prava na obavljanje psihološke djelatnosti.</w:t>
      </w:r>
    </w:p>
    <w:p w:rsidR="00792098" w:rsidRDefault="00002EA9" w:rsidP="00002EA9">
      <w:r>
        <w:t>O prestanku prava na obavlja</w:t>
      </w:r>
      <w:r w:rsidR="00177534">
        <w:t>nje psihološke djelatnosti odluč</w:t>
      </w:r>
      <w:r>
        <w:t xml:space="preserve">uje Komora rješenjem </w:t>
      </w:r>
      <w:r w:rsidR="00177534">
        <w:t>protiv kojeg nije dozvoljena žalba</w:t>
      </w:r>
      <w:r>
        <w:t>.</w:t>
      </w:r>
    </w:p>
    <w:p w:rsidR="00002EA9" w:rsidRDefault="00326CC3" w:rsidP="00002EA9">
      <w:r>
        <w:t>Protiv rješenja iz Stava 2 o</w:t>
      </w:r>
      <w:r w:rsidR="00177534">
        <w:t>vog člana</w:t>
      </w:r>
      <w:r w:rsidR="00002EA9">
        <w:t xml:space="preserve"> mo</w:t>
      </w:r>
      <w:r w:rsidR="00177534">
        <w:t>ž</w:t>
      </w:r>
      <w:r w:rsidR="00002EA9">
        <w:t>e se pokrenuti upravni spor.</w:t>
      </w:r>
    </w:p>
    <w:p w:rsidR="00177534" w:rsidRDefault="00177534" w:rsidP="00002EA9"/>
    <w:p w:rsidR="00D3694F" w:rsidRDefault="00E17F7A" w:rsidP="008663AC">
      <w:pPr>
        <w:jc w:val="center"/>
        <w:rPr>
          <w:b/>
        </w:rPr>
      </w:pPr>
      <w:r>
        <w:rPr>
          <w:b/>
        </w:rPr>
        <w:t xml:space="preserve">III </w:t>
      </w:r>
      <w:r w:rsidR="00D3694F">
        <w:rPr>
          <w:b/>
        </w:rPr>
        <w:t>NAČIN OBAVLJANJA PSIHOLOŠKE DJELATNOSTI</w:t>
      </w:r>
    </w:p>
    <w:p w:rsidR="00002EA9" w:rsidRDefault="009B5EDC" w:rsidP="00D00EEF">
      <w:pPr>
        <w:jc w:val="center"/>
        <w:rPr>
          <w:b/>
        </w:rPr>
      </w:pPr>
      <w:r>
        <w:rPr>
          <w:b/>
        </w:rPr>
        <w:t>Član 11</w:t>
      </w:r>
    </w:p>
    <w:p w:rsidR="00743C79" w:rsidRDefault="00D3694F" w:rsidP="00E14CCC">
      <w:r>
        <w:t>Psihološku djelatnost</w:t>
      </w:r>
      <w:r w:rsidR="00E653F1">
        <w:t xml:space="preserve"> licencirani</w:t>
      </w:r>
      <w:r>
        <w:t xml:space="preserve"> psiholog obavlja na osnovu ugovora s drugim pravnim </w:t>
      </w:r>
      <w:r w:rsidR="00D06638">
        <w:t>licem</w:t>
      </w:r>
      <w:r>
        <w:t xml:space="preserve"> </w:t>
      </w:r>
      <w:r w:rsidR="00743C79">
        <w:t>i/il</w:t>
      </w:r>
      <w:r>
        <w:t>i kao privatnu psihološku praksu.</w:t>
      </w:r>
    </w:p>
    <w:p w:rsidR="00D3694F" w:rsidRPr="00F212E7" w:rsidRDefault="00743C79" w:rsidP="00D00EEF">
      <w:pPr>
        <w:tabs>
          <w:tab w:val="left" w:pos="4065"/>
        </w:tabs>
        <w:jc w:val="center"/>
        <w:rPr>
          <w:b/>
        </w:rPr>
      </w:pPr>
      <w:r>
        <w:rPr>
          <w:b/>
        </w:rPr>
        <w:t>Član 12</w:t>
      </w:r>
    </w:p>
    <w:p w:rsidR="00F212E7" w:rsidRDefault="007D7D08" w:rsidP="00F212E7">
      <w:r>
        <w:t>Licencirani p</w:t>
      </w:r>
      <w:r w:rsidR="00F212E7">
        <w:t>siholog koji se bavi privatnom psihološkom praksom dužan je prije početka rada ili nakon prestanka s radom u privatnoj psihološkoj praksi o tome obavijestiti Komoru.</w:t>
      </w:r>
    </w:p>
    <w:p w:rsidR="00F212E7" w:rsidRDefault="00F212E7" w:rsidP="00F212E7">
      <w:r>
        <w:t>Komora na osnov</w:t>
      </w:r>
      <w:r w:rsidR="00326CC3">
        <w:t>u dostavljenog obavještenja iz S</w:t>
      </w:r>
      <w:r>
        <w:t>tave 1 ovog člana upisuje odnosno briše</w:t>
      </w:r>
      <w:r w:rsidR="007D7D08">
        <w:t xml:space="preserve"> licenciranog</w:t>
      </w:r>
      <w:r>
        <w:t xml:space="preserve"> psi</w:t>
      </w:r>
      <w:r w:rsidR="00A65EB0">
        <w:t>hologa iz odgovarajuće evidencije</w:t>
      </w:r>
      <w:r>
        <w:t xml:space="preserve"> privatne psihološke prakse.</w:t>
      </w:r>
    </w:p>
    <w:p w:rsidR="00732447" w:rsidRDefault="003823AD" w:rsidP="005E4686">
      <w:pPr>
        <w:jc w:val="center"/>
        <w:rPr>
          <w:b/>
        </w:rPr>
      </w:pPr>
      <w:r>
        <w:rPr>
          <w:b/>
        </w:rPr>
        <w:t>Član 13</w:t>
      </w:r>
    </w:p>
    <w:p w:rsidR="00002EA9" w:rsidRDefault="00002EA9" w:rsidP="00A437AF">
      <w:r>
        <w:t>Psihološke testove i mjerne instrumente (u d</w:t>
      </w:r>
      <w:r w:rsidR="00D00EEF">
        <w:t>aljnjem tekstu: psihodijagnostič</w:t>
      </w:r>
      <w:r>
        <w:t>ka sredst</w:t>
      </w:r>
      <w:r w:rsidR="00326CC3">
        <w:t>va) koje je Komora uvrstila u</w:t>
      </w:r>
      <w:r w:rsidR="003B7AE3">
        <w:t xml:space="preserve"> spisak</w:t>
      </w:r>
      <w:r>
        <w:t xml:space="preserve"> pos</w:t>
      </w:r>
      <w:r w:rsidR="00326CC3">
        <w:t>ebno zaštićenih psihodijagnostič</w:t>
      </w:r>
      <w:r>
        <w:t xml:space="preserve">kih sredstava </w:t>
      </w:r>
      <w:r w:rsidR="00A608D2">
        <w:t xml:space="preserve">može samostalno </w:t>
      </w:r>
      <w:r w:rsidR="00DD6334">
        <w:t xml:space="preserve">primjenjivati </w:t>
      </w:r>
      <w:r w:rsidR="00A608D2">
        <w:t xml:space="preserve">samo </w:t>
      </w:r>
      <w:r w:rsidR="007A5C1A">
        <w:t xml:space="preserve">licencirani </w:t>
      </w:r>
      <w:r w:rsidR="00A608D2">
        <w:t>psiholog.</w:t>
      </w:r>
      <w:r w:rsidR="001B4C3D">
        <w:t xml:space="preserve"> </w:t>
      </w:r>
    </w:p>
    <w:p w:rsidR="001B4C3D" w:rsidRDefault="008838D8" w:rsidP="00A437AF">
      <w:r>
        <w:lastRenderedPageBreak/>
        <w:t xml:space="preserve">Spisak </w:t>
      </w:r>
      <w:r w:rsidR="001B4C3D">
        <w:t>zaštićenih psihodijagnostičkih sredstava vodi Komora.</w:t>
      </w:r>
    </w:p>
    <w:p w:rsidR="00002EA9" w:rsidRDefault="008838D8" w:rsidP="00002EA9">
      <w:r>
        <w:t>Z</w:t>
      </w:r>
      <w:r w:rsidR="00A437AF">
        <w:t>aštićena psihodijagnostičk</w:t>
      </w:r>
      <w:r w:rsidR="00002EA9">
        <w:t>a sredstva zabranj</w:t>
      </w:r>
      <w:r>
        <w:t xml:space="preserve">eno je u cjelini ili </w:t>
      </w:r>
      <w:r w:rsidR="00A437AF">
        <w:t xml:space="preserve">dijelimično </w:t>
      </w:r>
      <w:r w:rsidR="00002EA9">
        <w:t>preslikavati i na bilo k</w:t>
      </w:r>
      <w:r w:rsidR="00A437AF">
        <w:t>oji način davati na uvid neovlašć</w:t>
      </w:r>
      <w:r w:rsidR="00144E1C">
        <w:t>enim licima</w:t>
      </w:r>
      <w:r w:rsidR="00002EA9">
        <w:t>.</w:t>
      </w:r>
    </w:p>
    <w:p w:rsidR="00957B24" w:rsidRPr="00957B24" w:rsidRDefault="00F76000" w:rsidP="00377B24">
      <w:pPr>
        <w:jc w:val="center"/>
        <w:rPr>
          <w:b/>
        </w:rPr>
      </w:pPr>
      <w:r>
        <w:rPr>
          <w:b/>
        </w:rPr>
        <w:t>Član 14</w:t>
      </w:r>
    </w:p>
    <w:p w:rsidR="00F76000" w:rsidRDefault="00957B24" w:rsidP="00002EA9">
      <w:r>
        <w:t>K</w:t>
      </w:r>
      <w:r w:rsidR="00002EA9">
        <w:t>orisnik psiholoških usluga ima pravo</w:t>
      </w:r>
      <w:r>
        <w:t xml:space="preserve"> da</w:t>
      </w:r>
      <w:r w:rsidR="00F76000">
        <w:t>:</w:t>
      </w:r>
    </w:p>
    <w:p w:rsidR="00F76000" w:rsidRDefault="00F93FEE" w:rsidP="00F93FEE">
      <w:pPr>
        <w:pStyle w:val="ListParagraph"/>
        <w:numPr>
          <w:ilvl w:val="0"/>
          <w:numId w:val="12"/>
        </w:numPr>
      </w:pPr>
      <w:r>
        <w:t>B</w:t>
      </w:r>
      <w:r w:rsidR="00F76000">
        <w:t>ude upoznat sa postupkom psihološkog ispitivanja</w:t>
      </w:r>
      <w:r>
        <w:t>;</w:t>
      </w:r>
      <w:r w:rsidR="00F76000">
        <w:t xml:space="preserve"> </w:t>
      </w:r>
    </w:p>
    <w:p w:rsidR="00002EA9" w:rsidRDefault="00F93FEE" w:rsidP="00F93FEE">
      <w:pPr>
        <w:pStyle w:val="ListParagraph"/>
        <w:numPr>
          <w:ilvl w:val="0"/>
          <w:numId w:val="12"/>
        </w:numPr>
      </w:pPr>
      <w:r>
        <w:t>B</w:t>
      </w:r>
      <w:r w:rsidR="00225818">
        <w:t xml:space="preserve">ude informisan o interpretiranim </w:t>
      </w:r>
      <w:r w:rsidR="00002EA9">
        <w:t>rezultatima</w:t>
      </w:r>
      <w:r w:rsidR="00225818">
        <w:t xml:space="preserve"> psihološke procjene u skladu sa</w:t>
      </w:r>
      <w:r w:rsidR="00957B24">
        <w:t xml:space="preserve"> etič</w:t>
      </w:r>
      <w:r w:rsidR="00002EA9">
        <w:t>kim kodeksom psihološke dj</w:t>
      </w:r>
      <w:r w:rsidR="00957B24">
        <w:t>elatnosti i propisima kojima se uređuje područje zaštite ličnih podataka</w:t>
      </w:r>
      <w:r>
        <w:t>;</w:t>
      </w:r>
    </w:p>
    <w:p w:rsidR="00F76000" w:rsidRDefault="00F93FEE" w:rsidP="00F93FEE">
      <w:pPr>
        <w:pStyle w:val="ListParagraph"/>
        <w:numPr>
          <w:ilvl w:val="0"/>
          <w:numId w:val="12"/>
        </w:numPr>
      </w:pPr>
      <w:r>
        <w:t>P</w:t>
      </w:r>
      <w:r w:rsidR="00F76000">
        <w:t>rihvati ili odbije primjenu preporučenog psihološkog metoda i postupka</w:t>
      </w:r>
      <w:r w:rsidR="00326CC3">
        <w:t>.</w:t>
      </w:r>
    </w:p>
    <w:p w:rsidR="00F76000" w:rsidRDefault="00751DFD" w:rsidP="00AC5715">
      <w:r>
        <w:t>Z</w:t>
      </w:r>
      <w:r w:rsidR="00F76000">
        <w:t>a djecu do</w:t>
      </w:r>
      <w:r w:rsidR="00AC5715">
        <w:t xml:space="preserve"> 15</w:t>
      </w:r>
      <w:r w:rsidR="00F76000">
        <w:t xml:space="preserve"> godina</w:t>
      </w:r>
      <w:r w:rsidR="00AC5715">
        <w:t xml:space="preserve"> i za lica pod starateljstvom</w:t>
      </w:r>
      <w:r w:rsidR="00326CC3">
        <w:t>, prava iz S</w:t>
      </w:r>
      <w:r>
        <w:t>tava 1 mogu ost</w:t>
      </w:r>
      <w:r w:rsidRPr="00751DFD">
        <w:t>variti</w:t>
      </w:r>
      <w:r w:rsidR="00AC5715">
        <w:t xml:space="preserve"> njihovi zakonski zastupnici. </w:t>
      </w:r>
    </w:p>
    <w:p w:rsidR="003D165D" w:rsidRDefault="003D165D" w:rsidP="003D165D">
      <w:r>
        <w:t>Naručilac psiholoških usluga ima pravo da se up</w:t>
      </w:r>
      <w:r w:rsidR="00F76000">
        <w:t xml:space="preserve">ozna sa </w:t>
      </w:r>
      <w:r w:rsidR="0020034B">
        <w:t xml:space="preserve">interpretiranim rezultatima psihološke procjene </w:t>
      </w:r>
      <w:r>
        <w:t>u skladu s</w:t>
      </w:r>
      <w:r w:rsidR="0020034B">
        <w:t>a</w:t>
      </w:r>
      <w:r>
        <w:t xml:space="preserve"> etičkim kodeksom psihološke djelatnosti i propisima kojima se uređuje područje zaštite ličnih podataka.</w:t>
      </w:r>
    </w:p>
    <w:p w:rsidR="00135D65" w:rsidRDefault="00135D65" w:rsidP="00135D65">
      <w:r>
        <w:t>Podatke o ličnom i porodičnom životu korisnika psiholoških usluga licencirani psiholog dužan je da čuva kao profesionalnu tajnu.</w:t>
      </w:r>
    </w:p>
    <w:p w:rsidR="00135D65" w:rsidRDefault="00135D65" w:rsidP="00135D65">
      <w:r>
        <w:t>Čuvanje profesionalne tajne ob</w:t>
      </w:r>
      <w:r w:rsidR="00326CC3">
        <w:t>a</w:t>
      </w:r>
      <w:r>
        <w:t>veza je i nakon prestanka prava na obavljanje psihološke djelatnosti.</w:t>
      </w:r>
    </w:p>
    <w:p w:rsidR="00135D65" w:rsidRDefault="00135D65" w:rsidP="003D165D"/>
    <w:p w:rsidR="00135D65" w:rsidRDefault="00135D65" w:rsidP="00135D65">
      <w:pPr>
        <w:jc w:val="center"/>
        <w:rPr>
          <w:b/>
        </w:rPr>
      </w:pPr>
      <w:r w:rsidRPr="00135D65">
        <w:rPr>
          <w:b/>
        </w:rPr>
        <w:t>Član 15</w:t>
      </w:r>
    </w:p>
    <w:p w:rsidR="00135D65" w:rsidRDefault="00135D65" w:rsidP="00135D65">
      <w:r>
        <w:t>Psiholog je dužan da odbije da izvrši uslugu ili radni zadatak ukoliko zahtjev naručioca nije u sk</w:t>
      </w:r>
      <w:r w:rsidR="00326CC3">
        <w:t>ladu sa ovim zakonom, načelima i</w:t>
      </w:r>
      <w:r>
        <w:t xml:space="preserve"> standardima psihološke struke i/ili kodeksom psihološke etike.</w:t>
      </w:r>
    </w:p>
    <w:p w:rsidR="00FE18FB" w:rsidRDefault="00FE18FB" w:rsidP="00FE18FB">
      <w:pPr>
        <w:jc w:val="center"/>
        <w:rPr>
          <w:b/>
        </w:rPr>
      </w:pPr>
      <w:r w:rsidRPr="00FE18FB">
        <w:rPr>
          <w:b/>
        </w:rPr>
        <w:t>Član 16</w:t>
      </w:r>
    </w:p>
    <w:p w:rsidR="00D87821" w:rsidRDefault="00FE18FB" w:rsidP="002C0F6E">
      <w:pPr>
        <w:jc w:val="both"/>
      </w:pPr>
      <w:r>
        <w:t>Komora donosi pravilnik kojim se bliže uređuju plan i program pripravničkog s</w:t>
      </w:r>
      <w:r w:rsidR="000C0FE4">
        <w:t>taža, polaganje stručnog</w:t>
      </w:r>
      <w:r>
        <w:t xml:space="preserve"> ispita</w:t>
      </w:r>
      <w:r w:rsidR="00D87821">
        <w:t xml:space="preserve"> za psihologe </w:t>
      </w:r>
      <w:r w:rsidR="009D26BD">
        <w:t>koji nijesu obuhvaćeni stručnim osposobljavanjem u državnim organima</w:t>
      </w:r>
      <w:r>
        <w:t xml:space="preserve"> i upis u imenik psihologa pripravnika.</w:t>
      </w:r>
    </w:p>
    <w:p w:rsidR="0037446D" w:rsidRDefault="0037446D" w:rsidP="00313874">
      <w:pPr>
        <w:jc w:val="center"/>
        <w:rPr>
          <w:b/>
        </w:rPr>
      </w:pPr>
      <w:r w:rsidRPr="0037446D">
        <w:rPr>
          <w:b/>
        </w:rPr>
        <w:t xml:space="preserve">IV </w:t>
      </w:r>
      <w:r w:rsidR="00135D65">
        <w:rPr>
          <w:b/>
        </w:rPr>
        <w:t>KOMORA PSIHOLOGA CRNE GORE</w:t>
      </w:r>
    </w:p>
    <w:p w:rsidR="00220C66" w:rsidRPr="00EF0DE2" w:rsidRDefault="00A2099C" w:rsidP="00EF0DE2">
      <w:pPr>
        <w:jc w:val="center"/>
        <w:rPr>
          <w:b/>
        </w:rPr>
      </w:pPr>
      <w:r>
        <w:rPr>
          <w:b/>
        </w:rPr>
        <w:t>Član 17</w:t>
      </w:r>
    </w:p>
    <w:p w:rsidR="00A14B3F" w:rsidRPr="005F0AA6" w:rsidRDefault="00A14B3F" w:rsidP="00220C66">
      <w:pPr>
        <w:rPr>
          <w:b/>
        </w:rPr>
      </w:pPr>
      <w:r w:rsidRPr="005F0AA6">
        <w:rPr>
          <w:b/>
        </w:rPr>
        <w:t>Ovim zakonom osniva se Komora psihologa Crne Gore.</w:t>
      </w:r>
    </w:p>
    <w:p w:rsidR="00220C66" w:rsidRDefault="00220C66" w:rsidP="00220C66">
      <w:r>
        <w:t>Komora je samostalna i nezavisna profesionalna organizacija psihologa, koja brine o razvoju, s</w:t>
      </w:r>
      <w:r w:rsidR="007E3D15">
        <w:t>tručnosti i etičnosti psihologa u obavljanju psihološke</w:t>
      </w:r>
      <w:r>
        <w:t xml:space="preserve"> djelatnost</w:t>
      </w:r>
      <w:r w:rsidR="007E3D15">
        <w:t xml:space="preserve">i, štiti interese psihologa i korisnika njihovih usluga i vrši javna ovlašćenja koja su joj povjerena ovim zakonom. </w:t>
      </w:r>
    </w:p>
    <w:p w:rsidR="00E961D9" w:rsidRDefault="00E961D9" w:rsidP="00220C66">
      <w:r>
        <w:t>Psiholozi se obavezno udružuju u Komoru psihologa Crne Gore.</w:t>
      </w:r>
    </w:p>
    <w:p w:rsidR="00E961D9" w:rsidRDefault="00E961D9" w:rsidP="00220C66"/>
    <w:p w:rsidR="00E961D9" w:rsidRPr="00E961D9" w:rsidRDefault="00A2099C" w:rsidP="00E961D9">
      <w:pPr>
        <w:jc w:val="center"/>
        <w:rPr>
          <w:b/>
        </w:rPr>
      </w:pPr>
      <w:r>
        <w:rPr>
          <w:b/>
        </w:rPr>
        <w:lastRenderedPageBreak/>
        <w:t>Član 18</w:t>
      </w:r>
    </w:p>
    <w:p w:rsidR="003D45A2" w:rsidRDefault="00821926" w:rsidP="00220C66">
      <w:r>
        <w:t xml:space="preserve">Komora ima status pravnog lica. </w:t>
      </w:r>
    </w:p>
    <w:p w:rsidR="0021542B" w:rsidRDefault="00821926" w:rsidP="00220C66">
      <w:r>
        <w:t xml:space="preserve">Komora </w:t>
      </w:r>
      <w:r w:rsidR="003D45A2">
        <w:t>obavlja djelatnost n</w:t>
      </w:r>
      <w:r w:rsidR="0021542B">
        <w:t>a teritoriji Crne Gore.</w:t>
      </w:r>
    </w:p>
    <w:p w:rsidR="00D57E7A" w:rsidRDefault="0021542B" w:rsidP="00220C66">
      <w:r>
        <w:t>S</w:t>
      </w:r>
      <w:r w:rsidR="00AF2D2B">
        <w:t>jedište Komore je u Podgorici.</w:t>
      </w:r>
    </w:p>
    <w:p w:rsidR="00CB3A2C" w:rsidRDefault="00CB3A2C" w:rsidP="00CB3A2C">
      <w:pPr>
        <w:jc w:val="center"/>
        <w:rPr>
          <w:b/>
        </w:rPr>
      </w:pPr>
      <w:r>
        <w:rPr>
          <w:b/>
        </w:rPr>
        <w:t>Član 19</w:t>
      </w:r>
    </w:p>
    <w:p w:rsidR="00821926" w:rsidRDefault="00821926" w:rsidP="00CB3A2C">
      <w:r>
        <w:t>Na osnovu javnih ovlašćenja</w:t>
      </w:r>
      <w:r w:rsidR="00002EA9">
        <w:t xml:space="preserve"> Komora</w:t>
      </w:r>
      <w:r w:rsidR="00B11F1A">
        <w:t xml:space="preserve"> psihologa</w:t>
      </w:r>
      <w:r w:rsidR="00002EA9">
        <w:t>:</w:t>
      </w:r>
    </w:p>
    <w:p w:rsidR="00B11F1A" w:rsidRDefault="00326CC3" w:rsidP="00326CC3">
      <w:pPr>
        <w:pStyle w:val="ListParagraph"/>
        <w:numPr>
          <w:ilvl w:val="0"/>
          <w:numId w:val="12"/>
        </w:numPr>
      </w:pPr>
      <w:r>
        <w:t>D</w:t>
      </w:r>
      <w:r w:rsidR="00B11F1A">
        <w:t>onosi Statut, etički kodek</w:t>
      </w:r>
      <w:r w:rsidR="000904C6">
        <w:t>s</w:t>
      </w:r>
      <w:r w:rsidR="00B11F1A">
        <w:t xml:space="preserve"> i druge opšte akte</w:t>
      </w:r>
      <w:r>
        <w:t>;</w:t>
      </w:r>
    </w:p>
    <w:p w:rsidR="00B11F1A" w:rsidRDefault="00326CC3" w:rsidP="00326CC3">
      <w:pPr>
        <w:pStyle w:val="ListParagraph"/>
        <w:numPr>
          <w:ilvl w:val="0"/>
          <w:numId w:val="12"/>
        </w:numPr>
      </w:pPr>
      <w:r>
        <w:t>U</w:t>
      </w:r>
      <w:r w:rsidR="00596486">
        <w:t>ređuje sadr</w:t>
      </w:r>
      <w:r w:rsidR="00B11F1A">
        <w:t>žinu i način vođenja imenika psihologa</w:t>
      </w:r>
      <w:r>
        <w:t>;</w:t>
      </w:r>
      <w:r w:rsidR="00B11F1A">
        <w:t xml:space="preserve"> </w:t>
      </w:r>
    </w:p>
    <w:p w:rsidR="00596486" w:rsidRDefault="00326CC3" w:rsidP="00326CC3">
      <w:pPr>
        <w:pStyle w:val="ListParagraph"/>
        <w:numPr>
          <w:ilvl w:val="0"/>
          <w:numId w:val="12"/>
        </w:numPr>
      </w:pPr>
      <w:r>
        <w:t>Z</w:t>
      </w:r>
      <w:r w:rsidR="00596486">
        <w:t>astupa interese psihologa pred državnim organima i organizacijama</w:t>
      </w:r>
      <w:r>
        <w:t>;</w:t>
      </w:r>
    </w:p>
    <w:p w:rsidR="00821926" w:rsidRDefault="00326CC3" w:rsidP="00326CC3">
      <w:pPr>
        <w:pStyle w:val="ListParagraph"/>
        <w:numPr>
          <w:ilvl w:val="0"/>
          <w:numId w:val="12"/>
        </w:numPr>
      </w:pPr>
      <w:r>
        <w:t>V</w:t>
      </w:r>
      <w:r w:rsidR="00596486">
        <w:t>odi imenik psihologa</w:t>
      </w:r>
      <w:r>
        <w:t>;</w:t>
      </w:r>
    </w:p>
    <w:p w:rsidR="00446D5B" w:rsidRPr="0093215A" w:rsidRDefault="00326CC3" w:rsidP="00326CC3">
      <w:pPr>
        <w:pStyle w:val="ListParagraph"/>
        <w:numPr>
          <w:ilvl w:val="0"/>
          <w:numId w:val="12"/>
        </w:numPr>
      </w:pPr>
      <w:r>
        <w:t>V</w:t>
      </w:r>
      <w:r w:rsidR="00446D5B">
        <w:t>odi imenik psihologa pripravnika</w:t>
      </w:r>
      <w:r>
        <w:t>;</w:t>
      </w:r>
    </w:p>
    <w:p w:rsidR="00002EA9" w:rsidRDefault="00326CC3" w:rsidP="00326CC3">
      <w:pPr>
        <w:pStyle w:val="ListParagraph"/>
        <w:numPr>
          <w:ilvl w:val="0"/>
          <w:numId w:val="12"/>
        </w:numPr>
      </w:pPr>
      <w:r>
        <w:t>O</w:t>
      </w:r>
      <w:r w:rsidR="00821926">
        <w:t>bavlja stručni nadzor nad radom</w:t>
      </w:r>
      <w:r w:rsidR="00F80701">
        <w:t xml:space="preserve"> licenciranih</w:t>
      </w:r>
      <w:r w:rsidR="00002EA9">
        <w:t xml:space="preserve"> psihologa</w:t>
      </w:r>
      <w:r>
        <w:t>;</w:t>
      </w:r>
    </w:p>
    <w:p w:rsidR="00596486" w:rsidRDefault="00326CC3" w:rsidP="00326CC3">
      <w:pPr>
        <w:pStyle w:val="ListParagraph"/>
        <w:numPr>
          <w:ilvl w:val="0"/>
          <w:numId w:val="12"/>
        </w:numPr>
      </w:pPr>
      <w:r>
        <w:t>I</w:t>
      </w:r>
      <w:r w:rsidR="00596486">
        <w:t xml:space="preserve">zdaje potvrde iz evidencija koje </w:t>
      </w:r>
      <w:r w:rsidR="00B76098">
        <w:t>vo</w:t>
      </w:r>
      <w:r w:rsidR="0076644C">
        <w:t>d</w:t>
      </w:r>
      <w:r w:rsidR="00B76098">
        <w:t>i</w:t>
      </w:r>
      <w:r w:rsidR="0076644C">
        <w:t>;</w:t>
      </w:r>
    </w:p>
    <w:p w:rsidR="00596486" w:rsidRDefault="0076644C" w:rsidP="0076644C">
      <w:pPr>
        <w:pStyle w:val="ListParagraph"/>
        <w:numPr>
          <w:ilvl w:val="0"/>
          <w:numId w:val="12"/>
        </w:numPr>
      </w:pPr>
      <w:r>
        <w:t>P</w:t>
      </w:r>
      <w:r w:rsidR="00596486">
        <w:t>rati i unaprjeđuje rad licenciranih psihologa i uslove za njihov rad</w:t>
      </w:r>
      <w:r>
        <w:t>;</w:t>
      </w:r>
    </w:p>
    <w:p w:rsidR="00596486" w:rsidRDefault="0076644C" w:rsidP="0076644C">
      <w:pPr>
        <w:pStyle w:val="ListParagraph"/>
        <w:numPr>
          <w:ilvl w:val="0"/>
          <w:numId w:val="12"/>
        </w:numPr>
      </w:pPr>
      <w:r>
        <w:t>U</w:t>
      </w:r>
      <w:r w:rsidR="00596486">
        <w:t>tvrđuje listu zaštićenih psihodijagnostičkih sredstava, uslove za njihovu primjenu i preduzima mjere zaštite od njihove neovlašćene primjene</w:t>
      </w:r>
      <w:r>
        <w:t>;</w:t>
      </w:r>
    </w:p>
    <w:p w:rsidR="00596486" w:rsidRDefault="0076644C" w:rsidP="0076644C">
      <w:pPr>
        <w:pStyle w:val="ListParagraph"/>
        <w:numPr>
          <w:ilvl w:val="0"/>
          <w:numId w:val="12"/>
        </w:numPr>
      </w:pPr>
      <w:r>
        <w:t>P</w:t>
      </w:r>
      <w:r w:rsidR="00596486">
        <w:t>rati i nadzire sprovođenje etičkog kodeksa psihološke djelatnosti, sprovodi disciplinski postupak i izriče disciplinske mjere članovima Komore</w:t>
      </w:r>
      <w:r>
        <w:t>;</w:t>
      </w:r>
    </w:p>
    <w:p w:rsidR="00B70532" w:rsidRDefault="0076644C" w:rsidP="0076644C">
      <w:pPr>
        <w:pStyle w:val="ListParagraph"/>
        <w:numPr>
          <w:ilvl w:val="0"/>
          <w:numId w:val="12"/>
        </w:numPr>
      </w:pPr>
      <w:r>
        <w:t>P</w:t>
      </w:r>
      <w:r w:rsidR="00B70532">
        <w:t>ropisuje uslove za obavljanje privatne prakse</w:t>
      </w:r>
      <w:r>
        <w:t>;</w:t>
      </w:r>
    </w:p>
    <w:p w:rsidR="005B5EDC" w:rsidRDefault="0076644C" w:rsidP="0076644C">
      <w:pPr>
        <w:pStyle w:val="ListParagraph"/>
        <w:numPr>
          <w:ilvl w:val="0"/>
          <w:numId w:val="12"/>
        </w:numPr>
      </w:pPr>
      <w:r>
        <w:t>S</w:t>
      </w:r>
      <w:r w:rsidR="005B5EDC">
        <w:t>arađuje s drugim komorama, strukovnim udruženjima, stručnim, obrazovnim i naučnim institucijama</w:t>
      </w:r>
      <w:r>
        <w:t>;</w:t>
      </w:r>
    </w:p>
    <w:p w:rsidR="00BC3ADB" w:rsidRDefault="0076644C" w:rsidP="0076644C">
      <w:pPr>
        <w:pStyle w:val="ListParagraph"/>
        <w:numPr>
          <w:ilvl w:val="0"/>
          <w:numId w:val="12"/>
        </w:numPr>
      </w:pPr>
      <w:r>
        <w:t>S</w:t>
      </w:r>
      <w:r w:rsidR="00BC3ADB">
        <w:t>arađuje sa državnim organima i organima i jedinicama lokalne samouprave u rješavanju pitanja važnih za ostvarivanje zadataka psihološke djelatnosti</w:t>
      </w:r>
      <w:r>
        <w:t>;</w:t>
      </w:r>
    </w:p>
    <w:p w:rsidR="009D58AC" w:rsidRDefault="0076644C" w:rsidP="0076644C">
      <w:pPr>
        <w:pStyle w:val="ListParagraph"/>
        <w:numPr>
          <w:ilvl w:val="0"/>
          <w:numId w:val="12"/>
        </w:numPr>
      </w:pPr>
      <w:r>
        <w:t>D</w:t>
      </w:r>
      <w:r w:rsidR="009D58AC">
        <w:t>onosi opšte akte kojima uređuje obavljanje i program pripravničkog staža i polaganje stručnog ispita</w:t>
      </w:r>
      <w:r>
        <w:t>;</w:t>
      </w:r>
    </w:p>
    <w:p w:rsidR="00BC3ADB" w:rsidRDefault="0076644C" w:rsidP="0076644C">
      <w:pPr>
        <w:pStyle w:val="ListParagraph"/>
        <w:numPr>
          <w:ilvl w:val="0"/>
          <w:numId w:val="12"/>
        </w:numPr>
      </w:pPr>
      <w:r>
        <w:t>V</w:t>
      </w:r>
      <w:r w:rsidR="009D58AC">
        <w:t>rši i druge poslove u skladu sa Zakonom i Statutom.</w:t>
      </w:r>
    </w:p>
    <w:p w:rsidR="00596486" w:rsidRDefault="00596486" w:rsidP="0093215A">
      <w:pPr>
        <w:ind w:left="360"/>
      </w:pPr>
    </w:p>
    <w:p w:rsidR="00596486" w:rsidRDefault="00596486" w:rsidP="00596486"/>
    <w:p w:rsidR="00002EA9" w:rsidRPr="002E65DA" w:rsidRDefault="00B221B2" w:rsidP="002E65DA">
      <w:pPr>
        <w:tabs>
          <w:tab w:val="left" w:pos="4140"/>
        </w:tabs>
        <w:jc w:val="center"/>
        <w:rPr>
          <w:b/>
        </w:rPr>
      </w:pPr>
      <w:r>
        <w:rPr>
          <w:b/>
        </w:rPr>
        <w:t>Član 20</w:t>
      </w:r>
    </w:p>
    <w:p w:rsidR="00002EA9" w:rsidRDefault="00821926" w:rsidP="00002EA9">
      <w:r>
        <w:t>K</w:t>
      </w:r>
      <w:r w:rsidR="00002EA9">
        <w:t>omora</w:t>
      </w:r>
      <w:r w:rsidR="00B8794C">
        <w:t xml:space="preserve"> psihologa u obavljanju svojih poslova odlučuje o:</w:t>
      </w:r>
    </w:p>
    <w:p w:rsidR="00B8794C" w:rsidRDefault="0076644C" w:rsidP="0076644C">
      <w:pPr>
        <w:pStyle w:val="ListParagraph"/>
        <w:numPr>
          <w:ilvl w:val="0"/>
          <w:numId w:val="12"/>
        </w:numPr>
      </w:pPr>
      <w:r>
        <w:t>Z</w:t>
      </w:r>
      <w:r w:rsidR="00B8794C">
        <w:t>ahtjevima za upis i brisanje u imenik psihologa</w:t>
      </w:r>
      <w:r>
        <w:t>;</w:t>
      </w:r>
    </w:p>
    <w:p w:rsidR="00B8794C" w:rsidRDefault="0076644C" w:rsidP="0076644C">
      <w:pPr>
        <w:pStyle w:val="ListParagraph"/>
        <w:numPr>
          <w:ilvl w:val="0"/>
          <w:numId w:val="12"/>
        </w:numPr>
      </w:pPr>
      <w:r>
        <w:t>Z</w:t>
      </w:r>
      <w:r w:rsidR="00B8794C">
        <w:t xml:space="preserve">ahtjevima za upis i brisanje u registre koje </w:t>
      </w:r>
      <w:r>
        <w:t>vodi;</w:t>
      </w:r>
    </w:p>
    <w:p w:rsidR="00CC35B7" w:rsidRDefault="0076644C" w:rsidP="0076644C">
      <w:pPr>
        <w:pStyle w:val="ListParagraph"/>
        <w:numPr>
          <w:ilvl w:val="0"/>
          <w:numId w:val="12"/>
        </w:numPr>
      </w:pPr>
      <w:r>
        <w:t>Privremenoj zabrani obavljanja</w:t>
      </w:r>
      <w:r w:rsidR="00CC35B7">
        <w:t xml:space="preserve"> psihološke djelatnosti</w:t>
      </w:r>
      <w:r>
        <w:t>;</w:t>
      </w:r>
    </w:p>
    <w:p w:rsidR="00CC35B7" w:rsidRDefault="0076644C" w:rsidP="0076644C">
      <w:pPr>
        <w:pStyle w:val="ListParagraph"/>
        <w:numPr>
          <w:ilvl w:val="0"/>
          <w:numId w:val="12"/>
        </w:numPr>
      </w:pPr>
      <w:r>
        <w:t>V</w:t>
      </w:r>
      <w:r w:rsidR="00CC35B7">
        <w:t>isini članarine i troškova upisa</w:t>
      </w:r>
      <w:r>
        <w:t>;</w:t>
      </w:r>
      <w:r w:rsidR="00CC35B7">
        <w:t xml:space="preserve"> </w:t>
      </w:r>
    </w:p>
    <w:p w:rsidR="00B8794C" w:rsidRDefault="0076644C" w:rsidP="0076644C">
      <w:pPr>
        <w:pStyle w:val="ListParagraph"/>
        <w:numPr>
          <w:ilvl w:val="0"/>
          <w:numId w:val="12"/>
        </w:numPr>
      </w:pPr>
      <w:r>
        <w:t>Pokretanju</w:t>
      </w:r>
      <w:r w:rsidR="00CC35B7">
        <w:t xml:space="preserve"> i v</w:t>
      </w:r>
      <w:r>
        <w:t>ođenju</w:t>
      </w:r>
      <w:r w:rsidR="00CC35B7">
        <w:t xml:space="preserve"> disciplinskog postupka protiv psihologa</w:t>
      </w:r>
      <w:r>
        <w:t>;</w:t>
      </w:r>
    </w:p>
    <w:p w:rsidR="00CC35B7" w:rsidRDefault="0076644C" w:rsidP="0076644C">
      <w:pPr>
        <w:pStyle w:val="ListParagraph"/>
        <w:numPr>
          <w:ilvl w:val="0"/>
          <w:numId w:val="12"/>
        </w:numPr>
      </w:pPr>
      <w:r>
        <w:t>O</w:t>
      </w:r>
      <w:r w:rsidR="00614C97">
        <w:t>dgovornosti psihologa u disciplinskom postupku i izricanju disciplinskih mjera</w:t>
      </w:r>
      <w:r>
        <w:t>;</w:t>
      </w:r>
    </w:p>
    <w:p w:rsidR="0054142A" w:rsidRDefault="0076644C" w:rsidP="0076644C">
      <w:pPr>
        <w:pStyle w:val="ListParagraph"/>
        <w:numPr>
          <w:ilvl w:val="0"/>
          <w:numId w:val="12"/>
        </w:numPr>
      </w:pPr>
      <w:r>
        <w:t>D</w:t>
      </w:r>
      <w:r w:rsidR="00614C97">
        <w:t>rugim pitanjima određenim ovim Zakonom i Statutom.</w:t>
      </w:r>
    </w:p>
    <w:p w:rsidR="00A00B93" w:rsidRDefault="00A00B93" w:rsidP="0054142A">
      <w:pPr>
        <w:jc w:val="center"/>
        <w:rPr>
          <w:b/>
        </w:rPr>
      </w:pPr>
    </w:p>
    <w:p w:rsidR="00AA6FA9" w:rsidRDefault="00FA4C1B" w:rsidP="0054142A">
      <w:pPr>
        <w:jc w:val="center"/>
        <w:rPr>
          <w:b/>
        </w:rPr>
      </w:pPr>
      <w:r>
        <w:rPr>
          <w:b/>
        </w:rPr>
        <w:lastRenderedPageBreak/>
        <w:t>Č</w:t>
      </w:r>
      <w:r w:rsidR="00B221B2">
        <w:rPr>
          <w:b/>
        </w:rPr>
        <w:t>lan 21</w:t>
      </w:r>
    </w:p>
    <w:p w:rsidR="00295102" w:rsidRPr="005D1137" w:rsidRDefault="00295102" w:rsidP="00295102">
      <w:r w:rsidRPr="005D1137">
        <w:t>Statut Komore je osnovni opšti akt Komore koji donosi Skupština Komore, uz prethodnu saglasnost organa državne uprave nadležnog za poslove</w:t>
      </w:r>
      <w:r>
        <w:t xml:space="preserve"> rada i</w:t>
      </w:r>
      <w:r w:rsidRPr="005D1137">
        <w:t xml:space="preserve"> socijalnog staranja.</w:t>
      </w:r>
    </w:p>
    <w:p w:rsidR="00295102" w:rsidRDefault="00295102" w:rsidP="00295102">
      <w:r>
        <w:t>Statutom Komore uređuje se organizacija, zadaci, nadležnost, sa</w:t>
      </w:r>
      <w:r w:rsidR="0076644C">
        <w:t>stav, način izbora i odlučivanja</w:t>
      </w:r>
      <w:r>
        <w:t xml:space="preserve"> organa Komore, prava i obaveze njenih članova i druga pitanja važna za dostojanstvo struke, zaštitu članstva i psihološke djelatnosti.</w:t>
      </w:r>
    </w:p>
    <w:p w:rsidR="00295102" w:rsidRDefault="00295102" w:rsidP="00295102">
      <w:r>
        <w:t>Statut Komore obavezno sadrži odredbe o: nazivu i sjedištu Komore, mjesno</w:t>
      </w:r>
      <w:r w:rsidR="0076644C">
        <w:t>j nadležnosti Komore, unutrašnjoj</w:t>
      </w:r>
      <w:r>
        <w:t xml:space="preserve"> organizaciji, organima Komore, njihovom sastavu, ovlašćenjima, načinu odlučivanja, uslovima i načinu izbora i opoziva, trajanju mandata i odgovornosti članova, imovini i raspolaganju mogućim viškom prihoda i pokrivanju mogućeg manjka prihoda, načinu sticanja imovine, ostvarivanju javnosti rada Komore, članstvu i članarini, pravima i ob</w:t>
      </w:r>
      <w:r w:rsidR="0076644C">
        <w:t>a</w:t>
      </w:r>
      <w:r>
        <w:t>vezama članova, prestanku rada Komore i postupku s imovinom u slučaju prestanka rada Komore, odredbe kojima se bliže propisuju i druga pitanja važna za rad Komore.</w:t>
      </w:r>
    </w:p>
    <w:p w:rsidR="00295102" w:rsidRDefault="00295102" w:rsidP="00295102">
      <w:r>
        <w:t>Etičkim kodeksom psihološke djelatnosti utvrđuju se pravila ponašanja ovlašćenih psihologa i etička načela na temelju kojih postupaju psiholozi prilikom obavljanja psihološke djelatnosti.</w:t>
      </w:r>
    </w:p>
    <w:p w:rsidR="00295102" w:rsidRDefault="00295102" w:rsidP="00295102">
      <w:pPr>
        <w:jc w:val="center"/>
        <w:rPr>
          <w:b/>
        </w:rPr>
      </w:pPr>
      <w:r>
        <w:rPr>
          <w:b/>
        </w:rPr>
        <w:t>Član 22</w:t>
      </w:r>
    </w:p>
    <w:p w:rsidR="00002EA9" w:rsidRDefault="00AA6FA9" w:rsidP="00EA4237">
      <w:pPr>
        <w:jc w:val="both"/>
      </w:pPr>
      <w:r>
        <w:t>Podaci</w:t>
      </w:r>
      <w:r w:rsidR="00002EA9">
        <w:t xml:space="preserve"> iz imenika i drugi</w:t>
      </w:r>
      <w:r>
        <w:t>h evidencija koje vodi Komora i potvrde izdate na osnovu</w:t>
      </w:r>
      <w:r w:rsidR="00002EA9">
        <w:t xml:space="preserve"> </w:t>
      </w:r>
      <w:r>
        <w:t xml:space="preserve">podataka iz tih </w:t>
      </w:r>
      <w:r w:rsidR="0040785F">
        <w:t>evidencija imaju svojstvo</w:t>
      </w:r>
      <w:r w:rsidR="00674214">
        <w:t xml:space="preserve"> </w:t>
      </w:r>
      <w:r w:rsidR="0040785F">
        <w:t xml:space="preserve">javne </w:t>
      </w:r>
      <w:r w:rsidR="00002EA9">
        <w:t>isprave.</w:t>
      </w:r>
    </w:p>
    <w:p w:rsidR="00002EA9" w:rsidRPr="009021DE" w:rsidRDefault="000919A6" w:rsidP="00EA4237">
      <w:pPr>
        <w:jc w:val="both"/>
      </w:pPr>
      <w:r w:rsidRPr="009021DE">
        <w:t>P</w:t>
      </w:r>
      <w:r w:rsidR="00002EA9" w:rsidRPr="009021DE">
        <w:t>ostupak upisa u</w:t>
      </w:r>
      <w:r w:rsidR="0093714A" w:rsidRPr="009021DE">
        <w:t xml:space="preserve"> imenike i evidencija</w:t>
      </w:r>
      <w:r w:rsidR="00072C5E" w:rsidRPr="009021DE">
        <w:t xml:space="preserve"> </w:t>
      </w:r>
      <w:r w:rsidR="00340EDA">
        <w:t xml:space="preserve">vrši </w:t>
      </w:r>
      <w:r w:rsidRPr="009021DE">
        <w:t>se na osnovu ovog</w:t>
      </w:r>
      <w:r w:rsidR="00002EA9" w:rsidRPr="009021DE">
        <w:t xml:space="preserve"> Za</w:t>
      </w:r>
      <w:r w:rsidRPr="009021DE">
        <w:t>kona i odredbi propisanih opštim</w:t>
      </w:r>
      <w:r w:rsidR="00002EA9" w:rsidRPr="009021DE">
        <w:t xml:space="preserve"> aktom Komore.</w:t>
      </w:r>
    </w:p>
    <w:p w:rsidR="001F2532" w:rsidRDefault="00733C92" w:rsidP="00EA4237">
      <w:pPr>
        <w:jc w:val="both"/>
      </w:pPr>
      <w:r>
        <w:t>Sadržaj i način vođ</w:t>
      </w:r>
      <w:r w:rsidR="00002EA9">
        <w:t>enja</w:t>
      </w:r>
      <w:r w:rsidR="00745CF6">
        <w:t xml:space="preserve"> imenika i evidencija</w:t>
      </w:r>
      <w:r w:rsidR="0093714A">
        <w:t xml:space="preserve"> </w:t>
      </w:r>
      <w:r>
        <w:t xml:space="preserve">propisuje </w:t>
      </w:r>
      <w:r w:rsidR="00F27071">
        <w:t xml:space="preserve">se </w:t>
      </w:r>
      <w:r>
        <w:t>opštim aktom Komore</w:t>
      </w:r>
      <w:r w:rsidR="00002EA9">
        <w:t>.</w:t>
      </w:r>
    </w:p>
    <w:p w:rsidR="001F2532" w:rsidRDefault="00295102" w:rsidP="001F2532">
      <w:pPr>
        <w:jc w:val="center"/>
        <w:rPr>
          <w:b/>
        </w:rPr>
      </w:pPr>
      <w:r>
        <w:rPr>
          <w:b/>
        </w:rPr>
        <w:t>Član 23</w:t>
      </w:r>
    </w:p>
    <w:p w:rsidR="007C7EED" w:rsidRDefault="00606D45" w:rsidP="00EA4237">
      <w:pPr>
        <w:jc w:val="both"/>
      </w:pPr>
      <w:r>
        <w:t>O zahtjevu za upis u evidenciju čl</w:t>
      </w:r>
      <w:r w:rsidR="00002EA9">
        <w:t>anova K</w:t>
      </w:r>
      <w:r>
        <w:t xml:space="preserve">omore i brisanju iz te evidencije odlučuje </w:t>
      </w:r>
      <w:r w:rsidR="00002EA9">
        <w:t>Komora rješenj</w:t>
      </w:r>
      <w:r w:rsidR="008F08CF">
        <w:t>em protiv koga</w:t>
      </w:r>
      <w:r>
        <w:t xml:space="preserve"> nije dopuštena ž</w:t>
      </w:r>
      <w:r w:rsidR="00002EA9">
        <w:t>alba.</w:t>
      </w:r>
    </w:p>
    <w:p w:rsidR="00002EA9" w:rsidRDefault="00606D45" w:rsidP="00002EA9">
      <w:r>
        <w:t>P</w:t>
      </w:r>
      <w:r w:rsidR="00002EA9">
        <w:t>rotiv rj</w:t>
      </w:r>
      <w:r w:rsidR="001F4CF8">
        <w:t>ešenja iz S</w:t>
      </w:r>
      <w:r w:rsidR="009021DE">
        <w:t>tav</w:t>
      </w:r>
      <w:r w:rsidR="00CF2E8F">
        <w:t>a 1</w:t>
      </w:r>
      <w:r>
        <w:t xml:space="preserve"> ovoga člana mož</w:t>
      </w:r>
      <w:r w:rsidR="00002EA9">
        <w:t>e se pokrenuti upravni spor.</w:t>
      </w:r>
    </w:p>
    <w:p w:rsidR="00002EA9" w:rsidRDefault="00295102" w:rsidP="00235DC6">
      <w:pPr>
        <w:jc w:val="center"/>
        <w:rPr>
          <w:b/>
        </w:rPr>
      </w:pPr>
      <w:r>
        <w:rPr>
          <w:b/>
        </w:rPr>
        <w:t>Član 24</w:t>
      </w:r>
    </w:p>
    <w:p w:rsidR="00EC3F0B" w:rsidRDefault="00EC3F0B" w:rsidP="00EC3F0B">
      <w:r>
        <w:t xml:space="preserve">Komora psihologa se finansira iz članarina, upisnina, </w:t>
      </w:r>
      <w:r w:rsidR="009C058F" w:rsidRPr="009C7FC7">
        <w:rPr>
          <w:b/>
        </w:rPr>
        <w:t>naknada za usluge Komore</w:t>
      </w:r>
      <w:r w:rsidR="009C058F">
        <w:t xml:space="preserve">, </w:t>
      </w:r>
      <w:r>
        <w:t>prihoda od novčanih kazni izrečenih u disciplinskom pos</w:t>
      </w:r>
      <w:r w:rsidR="001F4CF8">
        <w:t>tupku i</w:t>
      </w:r>
      <w:r w:rsidR="008F08CF">
        <w:t xml:space="preserve"> drugih izvora.</w:t>
      </w:r>
    </w:p>
    <w:p w:rsidR="00EC3F0B" w:rsidRDefault="00EC3F0B" w:rsidP="00EC3F0B">
      <w:r>
        <w:t>Visinu članarine i u</w:t>
      </w:r>
      <w:r w:rsidR="001F4CF8">
        <w:t>pisnine utvrđuje organ određen S</w:t>
      </w:r>
      <w:r>
        <w:t>tatutom.</w:t>
      </w:r>
    </w:p>
    <w:p w:rsidR="00EC3F0B" w:rsidRDefault="00295102" w:rsidP="00C44DFD">
      <w:pPr>
        <w:jc w:val="center"/>
        <w:rPr>
          <w:b/>
        </w:rPr>
      </w:pPr>
      <w:r>
        <w:rPr>
          <w:b/>
        </w:rPr>
        <w:t>Član 25</w:t>
      </w:r>
    </w:p>
    <w:p w:rsidR="00C44DFD" w:rsidRDefault="00436ABA" w:rsidP="00002EA9">
      <w:r>
        <w:t>Organi</w:t>
      </w:r>
      <w:r w:rsidR="00002EA9">
        <w:t xml:space="preserve"> Komore su</w:t>
      </w:r>
      <w:r w:rsidR="00C44DFD">
        <w:t>:</w:t>
      </w:r>
    </w:p>
    <w:p w:rsidR="00C44DFD" w:rsidRDefault="00C44DFD" w:rsidP="001F4CF8">
      <w:pPr>
        <w:pStyle w:val="ListParagraph"/>
        <w:numPr>
          <w:ilvl w:val="0"/>
          <w:numId w:val="12"/>
        </w:numPr>
      </w:pPr>
      <w:r>
        <w:t>Skupština</w:t>
      </w:r>
      <w:r w:rsidR="006F39B6">
        <w:t>;</w:t>
      </w:r>
    </w:p>
    <w:p w:rsidR="00C44DFD" w:rsidRDefault="00002EA9" w:rsidP="001F4CF8">
      <w:pPr>
        <w:pStyle w:val="ListParagraph"/>
        <w:numPr>
          <w:ilvl w:val="0"/>
          <w:numId w:val="12"/>
        </w:numPr>
      </w:pPr>
      <w:r>
        <w:t>Nadzorni od</w:t>
      </w:r>
      <w:r w:rsidR="00C44DFD">
        <w:t>bor</w:t>
      </w:r>
      <w:r w:rsidR="006F39B6">
        <w:t>;</w:t>
      </w:r>
    </w:p>
    <w:p w:rsidR="00C44DFD" w:rsidRDefault="00C44DFD" w:rsidP="001F4CF8">
      <w:pPr>
        <w:pStyle w:val="ListParagraph"/>
        <w:numPr>
          <w:ilvl w:val="0"/>
          <w:numId w:val="12"/>
        </w:numPr>
      </w:pPr>
      <w:r>
        <w:t>Upravni odbor</w:t>
      </w:r>
      <w:r w:rsidR="006F39B6">
        <w:t>;</w:t>
      </w:r>
    </w:p>
    <w:p w:rsidR="00C44DFD" w:rsidRDefault="00C44DFD" w:rsidP="001F4CF8">
      <w:pPr>
        <w:pStyle w:val="ListParagraph"/>
        <w:numPr>
          <w:ilvl w:val="0"/>
          <w:numId w:val="12"/>
        </w:numPr>
      </w:pPr>
      <w:r>
        <w:t>Predsjednik</w:t>
      </w:r>
      <w:r w:rsidR="006F39B6">
        <w:t>;</w:t>
      </w:r>
    </w:p>
    <w:p w:rsidR="00002EA9" w:rsidRDefault="001F4CF8" w:rsidP="001F4CF8">
      <w:pPr>
        <w:pStyle w:val="ListParagraph"/>
        <w:numPr>
          <w:ilvl w:val="0"/>
          <w:numId w:val="12"/>
        </w:numPr>
      </w:pPr>
      <w:r>
        <w:lastRenderedPageBreak/>
        <w:t>E</w:t>
      </w:r>
      <w:r w:rsidR="00F07256">
        <w:t>tički odbor i druga tijela utvrđ</w:t>
      </w:r>
      <w:r w:rsidR="00002EA9">
        <w:t>ena statutom.</w:t>
      </w:r>
    </w:p>
    <w:p w:rsidR="007A5D77" w:rsidRPr="00144140" w:rsidRDefault="00295102" w:rsidP="00144140">
      <w:pPr>
        <w:jc w:val="center"/>
        <w:rPr>
          <w:b/>
        </w:rPr>
      </w:pPr>
      <w:r>
        <w:rPr>
          <w:b/>
        </w:rPr>
        <w:t>Član 26</w:t>
      </w:r>
    </w:p>
    <w:p w:rsidR="007A5D77" w:rsidRPr="007A5D77" w:rsidRDefault="007A5D77" w:rsidP="007A5D77">
      <w:pPr>
        <w:pStyle w:val="box470563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7A5D77">
        <w:rPr>
          <w:rFonts w:asciiTheme="minorHAnsi" w:hAnsiTheme="minorHAnsi" w:cstheme="minorHAnsi"/>
          <w:color w:val="231F20"/>
          <w:sz w:val="22"/>
          <w:szCs w:val="22"/>
        </w:rPr>
        <w:t>Skupština Komore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je</w:t>
      </w:r>
      <w:r w:rsidR="00722995">
        <w:rPr>
          <w:rFonts w:asciiTheme="minorHAnsi" w:hAnsiTheme="minorHAnsi" w:cstheme="minorHAnsi"/>
          <w:color w:val="231F20"/>
          <w:sz w:val="22"/>
          <w:szCs w:val="22"/>
        </w:rPr>
        <w:t xml:space="preserve"> najviši organ</w:t>
      </w:r>
      <w:r w:rsidRPr="007A5D77">
        <w:rPr>
          <w:rFonts w:asciiTheme="minorHAnsi" w:hAnsiTheme="minorHAnsi" w:cstheme="minorHAnsi"/>
          <w:color w:val="231F20"/>
          <w:sz w:val="22"/>
          <w:szCs w:val="22"/>
        </w:rPr>
        <w:t xml:space="preserve"> Komore</w:t>
      </w:r>
      <w:r w:rsidR="00722995">
        <w:rPr>
          <w:rFonts w:asciiTheme="minorHAnsi" w:hAnsiTheme="minorHAnsi" w:cstheme="minorHAnsi"/>
          <w:color w:val="231F20"/>
          <w:sz w:val="22"/>
          <w:szCs w:val="22"/>
        </w:rPr>
        <w:t xml:space="preserve"> koji</w:t>
      </w:r>
      <w:r>
        <w:rPr>
          <w:rFonts w:asciiTheme="minorHAnsi" w:hAnsiTheme="minorHAnsi" w:cstheme="minorHAnsi"/>
          <w:color w:val="231F20"/>
          <w:sz w:val="22"/>
          <w:szCs w:val="22"/>
        </w:rPr>
        <w:t xml:space="preserve"> odlučuje u skladu s ovlašćenjima datim</w:t>
      </w:r>
      <w:r w:rsidR="0000241C">
        <w:rPr>
          <w:rFonts w:asciiTheme="minorHAnsi" w:hAnsiTheme="minorHAnsi" w:cstheme="minorHAnsi"/>
          <w:color w:val="231F20"/>
          <w:sz w:val="22"/>
          <w:szCs w:val="22"/>
        </w:rPr>
        <w:t xml:space="preserve"> ovim Zakonom i S</w:t>
      </w:r>
      <w:r w:rsidRPr="007A5D77">
        <w:rPr>
          <w:rFonts w:asciiTheme="minorHAnsi" w:hAnsiTheme="minorHAnsi" w:cstheme="minorHAnsi"/>
          <w:color w:val="231F20"/>
          <w:sz w:val="22"/>
          <w:szCs w:val="22"/>
        </w:rPr>
        <w:t>tatutom Komore.</w:t>
      </w:r>
    </w:p>
    <w:p w:rsidR="007A5D77" w:rsidRDefault="00977563" w:rsidP="007A5D77">
      <w:pPr>
        <w:pStyle w:val="box470563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Skupštinu čine svi članovi</w:t>
      </w:r>
      <w:r w:rsidR="007A5D77" w:rsidRPr="007A5D77">
        <w:rPr>
          <w:rFonts w:asciiTheme="minorHAnsi" w:hAnsiTheme="minorHAnsi" w:cstheme="minorHAnsi"/>
          <w:color w:val="231F20"/>
          <w:sz w:val="22"/>
          <w:szCs w:val="22"/>
        </w:rPr>
        <w:t xml:space="preserve"> Komore</w:t>
      </w:r>
      <w:r w:rsidR="0000241C">
        <w:rPr>
          <w:rFonts w:asciiTheme="minorHAnsi" w:hAnsiTheme="minorHAnsi" w:cstheme="minorHAnsi"/>
          <w:color w:val="231F20"/>
          <w:sz w:val="22"/>
          <w:szCs w:val="22"/>
        </w:rPr>
        <w:t>.</w:t>
      </w:r>
      <w:r w:rsidR="007A5D77" w:rsidRPr="007A5D77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</w:p>
    <w:p w:rsidR="007A5D77" w:rsidRDefault="004B0BD1" w:rsidP="004B0BD1">
      <w:pPr>
        <w:pStyle w:val="box470563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>
        <w:rPr>
          <w:rFonts w:asciiTheme="minorHAnsi" w:hAnsiTheme="minorHAnsi" w:cstheme="minorHAnsi"/>
          <w:color w:val="231F20"/>
          <w:sz w:val="22"/>
          <w:szCs w:val="22"/>
        </w:rPr>
        <w:t>Predsjednik Komore saziva Skupštinu Komore, predsjedava i potpisuje akte Skupštine.</w:t>
      </w:r>
    </w:p>
    <w:p w:rsidR="00002EA9" w:rsidRDefault="00002EA9" w:rsidP="00002EA9"/>
    <w:p w:rsidR="00665026" w:rsidRDefault="00295102" w:rsidP="00066D09">
      <w:pPr>
        <w:jc w:val="center"/>
        <w:rPr>
          <w:b/>
        </w:rPr>
      </w:pPr>
      <w:r>
        <w:rPr>
          <w:b/>
        </w:rPr>
        <w:t>Član 27</w:t>
      </w:r>
    </w:p>
    <w:p w:rsidR="00002EA9" w:rsidRDefault="00D62DB2" w:rsidP="00002EA9">
      <w:r>
        <w:t>Skupština Komore</w:t>
      </w:r>
      <w:r w:rsidR="00002EA9">
        <w:t xml:space="preserve"> donosi:</w:t>
      </w:r>
    </w:p>
    <w:p w:rsidR="00665026" w:rsidRDefault="00EE79BB" w:rsidP="001F4CF8">
      <w:pPr>
        <w:pStyle w:val="ListParagraph"/>
        <w:numPr>
          <w:ilvl w:val="0"/>
          <w:numId w:val="12"/>
        </w:numPr>
      </w:pPr>
      <w:r>
        <w:t>S</w:t>
      </w:r>
      <w:r w:rsidR="00002EA9">
        <w:t>tatut</w:t>
      </w:r>
      <w:r w:rsidR="006F39B6">
        <w:t>;</w:t>
      </w:r>
    </w:p>
    <w:p w:rsidR="00002EA9" w:rsidRDefault="00EE79BB" w:rsidP="001F4CF8">
      <w:pPr>
        <w:pStyle w:val="ListParagraph"/>
        <w:numPr>
          <w:ilvl w:val="0"/>
          <w:numId w:val="12"/>
        </w:numPr>
      </w:pPr>
      <w:r>
        <w:t>E</w:t>
      </w:r>
      <w:r w:rsidR="00665026">
        <w:t>tič</w:t>
      </w:r>
      <w:r w:rsidR="00002EA9">
        <w:t>ki kodeks psihološke djelatnosti</w:t>
      </w:r>
      <w:r w:rsidR="006F39B6">
        <w:t>;</w:t>
      </w:r>
    </w:p>
    <w:p w:rsidR="00253C38" w:rsidRPr="00295102" w:rsidRDefault="001F4CF8" w:rsidP="001F4CF8">
      <w:pPr>
        <w:pStyle w:val="ListParagraph"/>
        <w:numPr>
          <w:ilvl w:val="0"/>
          <w:numId w:val="12"/>
        </w:numPr>
      </w:pPr>
      <w:r>
        <w:t>D</w:t>
      </w:r>
      <w:r w:rsidR="00253C38">
        <w:t>ruge opšte akte</w:t>
      </w:r>
      <w:r>
        <w:t>.</w:t>
      </w:r>
    </w:p>
    <w:p w:rsidR="00D62DB2" w:rsidRPr="00A50FAE" w:rsidRDefault="00665026" w:rsidP="00D62DB2">
      <w:pPr>
        <w:jc w:val="center"/>
        <w:rPr>
          <w:b/>
        </w:rPr>
      </w:pPr>
      <w:r w:rsidRPr="00665026">
        <w:rPr>
          <w:b/>
        </w:rPr>
        <w:t>Č</w:t>
      </w:r>
      <w:r w:rsidR="00295102">
        <w:rPr>
          <w:b/>
        </w:rPr>
        <w:t>lan 28</w:t>
      </w:r>
    </w:p>
    <w:p w:rsidR="00002EA9" w:rsidRDefault="00341901" w:rsidP="00002EA9">
      <w:r>
        <w:t>N</w:t>
      </w:r>
      <w:r w:rsidR="006F39B6">
        <w:t>adzorni odbor Komore (u dalje</w:t>
      </w:r>
      <w:r w:rsidR="00002EA9">
        <w:t>m tekstu:</w:t>
      </w:r>
      <w:r w:rsidR="00CC512D">
        <w:t xml:space="preserve"> Nadzorni odbor) nadzire sprovođenje </w:t>
      </w:r>
      <w:r w:rsidR="008F08CF">
        <w:t>S</w:t>
      </w:r>
      <w:r w:rsidR="00CC512D">
        <w:t>tatuta i drugih opšti</w:t>
      </w:r>
      <w:r w:rsidR="00002EA9">
        <w:t>h akata Komore, ostvarivanje prava i ispunjavanje ob</w:t>
      </w:r>
      <w:r w:rsidR="00CC512D">
        <w:t>aveza čla</w:t>
      </w:r>
      <w:r w:rsidR="00002EA9">
        <w:t>n</w:t>
      </w:r>
      <w:r w:rsidR="00CC512D">
        <w:t xml:space="preserve">ova Komore, materijalno i finansijsko poslovanje Komore, a može obavljati i druge </w:t>
      </w:r>
      <w:r w:rsidR="00002EA9">
        <w:t>povremene poslove koje mu povjeri Skupština Komore ili Upravni odbor.</w:t>
      </w:r>
    </w:p>
    <w:p w:rsidR="00002EA9" w:rsidRDefault="00CC512D" w:rsidP="00002EA9">
      <w:r>
        <w:t>N</w:t>
      </w:r>
      <w:r w:rsidR="00002EA9">
        <w:t>ad</w:t>
      </w:r>
      <w:r>
        <w:t>zorni odbor ima predsjednika i četiri č</w:t>
      </w:r>
      <w:r w:rsidR="00002EA9">
        <w:t xml:space="preserve">lana </w:t>
      </w:r>
      <w:r>
        <w:t xml:space="preserve">koje bira Skupština Komore, na četiri </w:t>
      </w:r>
      <w:r w:rsidR="00002EA9">
        <w:t>godine, a koji mogu biti ponovno izabrani.</w:t>
      </w:r>
    </w:p>
    <w:p w:rsidR="00002EA9" w:rsidRDefault="00CC512D" w:rsidP="00002EA9">
      <w:r>
        <w:t>Čl</w:t>
      </w:r>
      <w:r w:rsidR="00002EA9">
        <w:t>anovi</w:t>
      </w:r>
      <w:r>
        <w:t xml:space="preserve"> Nadzornog odbora ne mogu biti č</w:t>
      </w:r>
      <w:r w:rsidR="00002EA9">
        <w:t>lanovi Upravnog odbora i d</w:t>
      </w:r>
      <w:r>
        <w:t xml:space="preserve">rugih tijela koje </w:t>
      </w:r>
      <w:r w:rsidR="00002EA9">
        <w:t>bira ili imenuje Skupština Komore ili Upravni odbor.</w:t>
      </w:r>
    </w:p>
    <w:p w:rsidR="00CC512D" w:rsidRDefault="00295102" w:rsidP="00CC512D">
      <w:pPr>
        <w:jc w:val="center"/>
        <w:rPr>
          <w:b/>
        </w:rPr>
      </w:pPr>
      <w:r>
        <w:rPr>
          <w:b/>
        </w:rPr>
        <w:t>Član 29</w:t>
      </w:r>
    </w:p>
    <w:p w:rsidR="00002EA9" w:rsidRDefault="00002EA9" w:rsidP="00002EA9">
      <w:r>
        <w:t>Predsjednika Komore bira S</w:t>
      </w:r>
      <w:r w:rsidR="00CC512D">
        <w:t>kupština Komore iz reda svojih č</w:t>
      </w:r>
      <w:r>
        <w:t>lanova.</w:t>
      </w:r>
    </w:p>
    <w:p w:rsidR="00002EA9" w:rsidRDefault="00CC512D" w:rsidP="00002EA9">
      <w:r>
        <w:t>P</w:t>
      </w:r>
      <w:r w:rsidR="00002EA9">
        <w:t xml:space="preserve">redsjednik Komore predstavlja i zastupa Komoru i odgovara za zakonitost </w:t>
      </w:r>
      <w:r w:rsidR="00822CC7">
        <w:t xml:space="preserve">njenog rada i </w:t>
      </w:r>
      <w:r>
        <w:t>obavlja poslove određ</w:t>
      </w:r>
      <w:r w:rsidR="00002EA9">
        <w:t>ene ovim Zakonom i statutom Komore.</w:t>
      </w:r>
    </w:p>
    <w:p w:rsidR="0033163C" w:rsidRDefault="00CC512D" w:rsidP="00002EA9">
      <w:r>
        <w:t>P</w:t>
      </w:r>
      <w:r w:rsidR="00002EA9">
        <w:t xml:space="preserve">redsjednik </w:t>
      </w:r>
      <w:r w:rsidR="00D62DB2">
        <w:t>Komore bira</w:t>
      </w:r>
      <w:r w:rsidR="00B71A1E">
        <w:t xml:space="preserve"> se na period</w:t>
      </w:r>
      <w:r>
        <w:t xml:space="preserve"> od č</w:t>
      </w:r>
      <w:r w:rsidR="00002EA9">
        <w:t>etiri godine</w:t>
      </w:r>
      <w:r w:rsidR="0033163C">
        <w:t>.</w:t>
      </w:r>
    </w:p>
    <w:p w:rsidR="0033163C" w:rsidRDefault="0033163C" w:rsidP="00002EA9">
      <w:r>
        <w:t>Isto lice ne može biti birano na mjesto predsjednika K</w:t>
      </w:r>
      <w:r w:rsidR="00F15538">
        <w:t>omore više od dva mandata</w:t>
      </w:r>
      <w:r>
        <w:t>.</w:t>
      </w:r>
    </w:p>
    <w:p w:rsidR="00CC512D" w:rsidRPr="00573285" w:rsidRDefault="00295102" w:rsidP="00536C1C">
      <w:pPr>
        <w:jc w:val="center"/>
        <w:rPr>
          <w:b/>
        </w:rPr>
      </w:pPr>
      <w:r>
        <w:rPr>
          <w:b/>
        </w:rPr>
        <w:t>Član 30</w:t>
      </w:r>
    </w:p>
    <w:p w:rsidR="00002EA9" w:rsidRPr="00CC512D" w:rsidRDefault="00CC512D" w:rsidP="00002EA9">
      <w:pPr>
        <w:rPr>
          <w:b/>
        </w:rPr>
      </w:pPr>
      <w:r>
        <w:t xml:space="preserve"> Skupština Komore razriješiće </w:t>
      </w:r>
      <w:r w:rsidR="00002EA9">
        <w:t xml:space="preserve">predsjednika Komore ili </w:t>
      </w:r>
      <w:r>
        <w:t>predsjednika ili č</w:t>
      </w:r>
      <w:r w:rsidR="00002EA9">
        <w:t xml:space="preserve">lana Upravnog ili Nadzornog odbora i prije isteka mandata za koji je </w:t>
      </w:r>
      <w:r>
        <w:rPr>
          <w:b/>
        </w:rPr>
        <w:t>i</w:t>
      </w:r>
      <w:r w:rsidR="00002EA9">
        <w:t>menovan ako:</w:t>
      </w:r>
    </w:p>
    <w:p w:rsidR="00CC512D" w:rsidRDefault="008C4A4F" w:rsidP="001F4CF8">
      <w:pPr>
        <w:pStyle w:val="ListParagraph"/>
        <w:numPr>
          <w:ilvl w:val="0"/>
          <w:numId w:val="12"/>
        </w:numPr>
      </w:pPr>
      <w:r>
        <w:t>T</w:t>
      </w:r>
      <w:r w:rsidR="00CC512D">
        <w:t>o sam zatraži</w:t>
      </w:r>
      <w:r>
        <w:t>;</w:t>
      </w:r>
    </w:p>
    <w:p w:rsidR="00CC512D" w:rsidRDefault="008C4A4F" w:rsidP="001F4CF8">
      <w:pPr>
        <w:pStyle w:val="ListParagraph"/>
        <w:numPr>
          <w:ilvl w:val="0"/>
          <w:numId w:val="12"/>
        </w:numPr>
      </w:pPr>
      <w:r>
        <w:t>K</w:t>
      </w:r>
      <w:r w:rsidR="00B76098">
        <w:t>rši propise i</w:t>
      </w:r>
      <w:r w:rsidR="00CC512D">
        <w:t xml:space="preserve"> druge opšte akte</w:t>
      </w:r>
      <w:r>
        <w:t>;</w:t>
      </w:r>
    </w:p>
    <w:p w:rsidR="00002EA9" w:rsidRDefault="008C4A4F" w:rsidP="001F4CF8">
      <w:pPr>
        <w:pStyle w:val="ListParagraph"/>
        <w:numPr>
          <w:ilvl w:val="0"/>
          <w:numId w:val="12"/>
        </w:numPr>
      </w:pPr>
      <w:r>
        <w:t>N</w:t>
      </w:r>
      <w:r w:rsidR="00CC512D">
        <w:t xml:space="preserve">e </w:t>
      </w:r>
      <w:r w:rsidR="004E1ED5">
        <w:t>s</w:t>
      </w:r>
      <w:r w:rsidR="00CC512D">
        <w:t>provodi odluke organa</w:t>
      </w:r>
      <w:r w:rsidR="00002EA9">
        <w:t xml:space="preserve"> Komore</w:t>
      </w:r>
      <w:r>
        <w:t>;</w:t>
      </w:r>
    </w:p>
    <w:p w:rsidR="00002EA9" w:rsidRDefault="008C4A4F" w:rsidP="001F4CF8">
      <w:pPr>
        <w:pStyle w:val="ListParagraph"/>
        <w:numPr>
          <w:ilvl w:val="0"/>
          <w:numId w:val="12"/>
        </w:numPr>
      </w:pPr>
      <w:r>
        <w:t>N</w:t>
      </w:r>
      <w:r w:rsidR="00002EA9">
        <w:t>esavjesnim</w:t>
      </w:r>
      <w:r w:rsidR="00CC512D">
        <w:t xml:space="preserve"> ili nepravilnim radom prouzrokuje</w:t>
      </w:r>
      <w:r w:rsidR="00002EA9">
        <w:t xml:space="preserve"> Komori veću štetu</w:t>
      </w:r>
      <w:r>
        <w:t>;</w:t>
      </w:r>
    </w:p>
    <w:p w:rsidR="00002EA9" w:rsidRDefault="008C4A4F" w:rsidP="001F4CF8">
      <w:pPr>
        <w:pStyle w:val="ListParagraph"/>
        <w:numPr>
          <w:ilvl w:val="0"/>
          <w:numId w:val="12"/>
        </w:numPr>
      </w:pPr>
      <w:r>
        <w:t>V</w:t>
      </w:r>
      <w:r w:rsidR="00002EA9">
        <w:t xml:space="preserve">iše </w:t>
      </w:r>
      <w:r w:rsidR="00D62DB2">
        <w:t xml:space="preserve">ne ispunjava uslove iz </w:t>
      </w:r>
      <w:r w:rsidR="001F4CF8">
        <w:t>Č</w:t>
      </w:r>
      <w:r w:rsidR="00D62DB2" w:rsidRPr="004A705F">
        <w:t>lana 8</w:t>
      </w:r>
      <w:r w:rsidR="00002EA9">
        <w:t xml:space="preserve"> ovoga Zakona</w:t>
      </w:r>
      <w:r>
        <w:t>;</w:t>
      </w:r>
    </w:p>
    <w:p w:rsidR="00002EA9" w:rsidRDefault="00CC512D" w:rsidP="001F4CF8">
      <w:pPr>
        <w:pStyle w:val="ListParagraph"/>
        <w:numPr>
          <w:ilvl w:val="0"/>
          <w:numId w:val="12"/>
        </w:numPr>
      </w:pPr>
      <w:r>
        <w:lastRenderedPageBreak/>
        <w:t>S</w:t>
      </w:r>
      <w:r w:rsidR="00002EA9">
        <w:t>kupština Komore iz drugi</w:t>
      </w:r>
      <w:r>
        <w:t>h razloga ocijeni da više ne može izvršavati povjerene zadatke</w:t>
      </w:r>
      <w:r w:rsidR="001F4CF8">
        <w:t>.</w:t>
      </w:r>
    </w:p>
    <w:p w:rsidR="0047272D" w:rsidRDefault="0047272D" w:rsidP="00002EA9">
      <w:r>
        <w:t>Postupak i nač</w:t>
      </w:r>
      <w:r w:rsidR="001F4CF8">
        <w:t>in razrješenja iz S</w:t>
      </w:r>
      <w:r w:rsidR="00002EA9">
        <w:t>tav</w:t>
      </w:r>
      <w:r w:rsidR="001F4CF8">
        <w:t>a 1</w:t>
      </w:r>
      <w:r>
        <w:t xml:space="preserve"> o</w:t>
      </w:r>
      <w:r w:rsidR="002213C2">
        <w:t>voga člana bliže će se urediti S</w:t>
      </w:r>
      <w:r>
        <w:t xml:space="preserve">tatutom </w:t>
      </w:r>
      <w:r w:rsidR="00002EA9">
        <w:t>Komore.</w:t>
      </w:r>
    </w:p>
    <w:p w:rsidR="004E26D0" w:rsidRPr="0047272D" w:rsidRDefault="00295102" w:rsidP="00A17FC7">
      <w:pPr>
        <w:jc w:val="center"/>
        <w:rPr>
          <w:b/>
        </w:rPr>
      </w:pPr>
      <w:r>
        <w:rPr>
          <w:b/>
        </w:rPr>
        <w:t>Član 31</w:t>
      </w:r>
    </w:p>
    <w:p w:rsidR="00002EA9" w:rsidRDefault="0047272D" w:rsidP="00002EA9">
      <w:r>
        <w:t>Up</w:t>
      </w:r>
      <w:r w:rsidR="005B3F62">
        <w:t>ravni odbor Komore (u dalje</w:t>
      </w:r>
      <w:r w:rsidR="00002EA9">
        <w:t>m tekstu: Upravni o</w:t>
      </w:r>
      <w:r w:rsidR="008D27BB">
        <w:t>dbor)</w:t>
      </w:r>
      <w:r w:rsidR="00FD4297">
        <w:t xml:space="preserve"> je izvršni organ </w:t>
      </w:r>
      <w:r w:rsidR="008D27BB">
        <w:t xml:space="preserve">Komore </w:t>
      </w:r>
      <w:r w:rsidR="00653E0D">
        <w:t>koji</w:t>
      </w:r>
      <w:r w:rsidR="00002EA9">
        <w:t>:</w:t>
      </w:r>
    </w:p>
    <w:p w:rsidR="00002EA9" w:rsidRDefault="00347EB5" w:rsidP="001F4CF8">
      <w:pPr>
        <w:pStyle w:val="ListParagraph"/>
        <w:numPr>
          <w:ilvl w:val="0"/>
          <w:numId w:val="12"/>
        </w:numPr>
      </w:pPr>
      <w:r>
        <w:t>V</w:t>
      </w:r>
      <w:r w:rsidR="00002EA9">
        <w:t>odi poslovanje Komore</w:t>
      </w:r>
      <w:r>
        <w:t>;</w:t>
      </w:r>
    </w:p>
    <w:p w:rsidR="008D27BB" w:rsidRDefault="00347EB5" w:rsidP="001F4CF8">
      <w:pPr>
        <w:pStyle w:val="ListParagraph"/>
        <w:numPr>
          <w:ilvl w:val="0"/>
          <w:numId w:val="12"/>
        </w:numPr>
      </w:pPr>
      <w:r>
        <w:t>B</w:t>
      </w:r>
      <w:r w:rsidR="00002EA9">
        <w:t>rine se za izvršavanje programa rada Komore i izvršavanje akata Skupštine</w:t>
      </w:r>
      <w:r>
        <w:t>;</w:t>
      </w:r>
    </w:p>
    <w:p w:rsidR="004E26D0" w:rsidRDefault="00347EB5" w:rsidP="001F4CF8">
      <w:pPr>
        <w:pStyle w:val="ListParagraph"/>
        <w:numPr>
          <w:ilvl w:val="0"/>
          <w:numId w:val="12"/>
        </w:numPr>
      </w:pPr>
      <w:r>
        <w:t>D</w:t>
      </w:r>
      <w:r w:rsidR="004E26D0">
        <w:t>onosi godišnji program rada</w:t>
      </w:r>
      <w:r>
        <w:t>;</w:t>
      </w:r>
    </w:p>
    <w:p w:rsidR="004E26D0" w:rsidRDefault="00347EB5" w:rsidP="001F4CF8">
      <w:pPr>
        <w:pStyle w:val="ListParagraph"/>
        <w:numPr>
          <w:ilvl w:val="0"/>
          <w:numId w:val="12"/>
        </w:numPr>
      </w:pPr>
      <w:r>
        <w:t>D</w:t>
      </w:r>
      <w:r w:rsidR="004E26D0">
        <w:t>onosi finansijski plan</w:t>
      </w:r>
      <w:r>
        <w:t>;</w:t>
      </w:r>
    </w:p>
    <w:p w:rsidR="004E26D0" w:rsidRDefault="00347EB5" w:rsidP="001F4CF8">
      <w:pPr>
        <w:pStyle w:val="ListParagraph"/>
        <w:numPr>
          <w:ilvl w:val="0"/>
          <w:numId w:val="12"/>
        </w:numPr>
      </w:pPr>
      <w:r>
        <w:t>D</w:t>
      </w:r>
      <w:r w:rsidR="002D275E">
        <w:t xml:space="preserve">onosi </w:t>
      </w:r>
      <w:r w:rsidR="004E26D0">
        <w:t>odluku o godišnjem izvještaju o radu</w:t>
      </w:r>
      <w:r>
        <w:t>;</w:t>
      </w:r>
    </w:p>
    <w:p w:rsidR="004E26D0" w:rsidRDefault="00347EB5" w:rsidP="001F4CF8">
      <w:pPr>
        <w:pStyle w:val="ListParagraph"/>
        <w:numPr>
          <w:ilvl w:val="0"/>
          <w:numId w:val="12"/>
        </w:numPr>
      </w:pPr>
      <w:r>
        <w:t>D</w:t>
      </w:r>
      <w:r w:rsidR="002D275E">
        <w:t xml:space="preserve">onosi </w:t>
      </w:r>
      <w:r w:rsidR="004E26D0">
        <w:t>odluku o finansijskom izvještaju</w:t>
      </w:r>
      <w:r>
        <w:t>;</w:t>
      </w:r>
    </w:p>
    <w:p w:rsidR="004E26D0" w:rsidRDefault="00347EB5" w:rsidP="00171E79">
      <w:pPr>
        <w:pStyle w:val="ListParagraph"/>
        <w:numPr>
          <w:ilvl w:val="0"/>
          <w:numId w:val="12"/>
        </w:numPr>
      </w:pPr>
      <w:r>
        <w:t>D</w:t>
      </w:r>
      <w:r w:rsidR="002D275E">
        <w:t xml:space="preserve">onosi </w:t>
      </w:r>
      <w:r w:rsidR="004E26D0">
        <w:t>odluku o visini članarine</w:t>
      </w:r>
      <w:r>
        <w:t>;</w:t>
      </w:r>
      <w:r w:rsidR="00DF2DF8">
        <w:t xml:space="preserve"> </w:t>
      </w:r>
    </w:p>
    <w:p w:rsidR="004E26D0" w:rsidRDefault="00347EB5" w:rsidP="00171E79">
      <w:pPr>
        <w:pStyle w:val="ListParagraph"/>
        <w:numPr>
          <w:ilvl w:val="0"/>
          <w:numId w:val="12"/>
        </w:numPr>
      </w:pPr>
      <w:r>
        <w:t>D</w:t>
      </w:r>
      <w:r w:rsidR="00DF2DF8">
        <w:t xml:space="preserve">onosi </w:t>
      </w:r>
      <w:r w:rsidR="004E26D0">
        <w:t>druge opšte akte</w:t>
      </w:r>
      <w:r w:rsidR="00DF2DF8">
        <w:t>.</w:t>
      </w:r>
    </w:p>
    <w:p w:rsidR="004310BA" w:rsidRDefault="008D27BB" w:rsidP="00F5594A">
      <w:r>
        <w:t>U</w:t>
      </w:r>
      <w:r w:rsidR="00F5594A">
        <w:t xml:space="preserve">pravni odbor ima </w:t>
      </w:r>
      <w:r>
        <w:t>p</w:t>
      </w:r>
      <w:r w:rsidR="00F5594A">
        <w:t xml:space="preserve">redsjednika i </w:t>
      </w:r>
      <w:r w:rsidR="004310BA">
        <w:t>četiri</w:t>
      </w:r>
      <w:r>
        <w:t xml:space="preserve"> č</w:t>
      </w:r>
      <w:r w:rsidR="004310BA">
        <w:t>lan</w:t>
      </w:r>
      <w:r w:rsidR="00002EA9">
        <w:t>a Komore koje bira Skupština na vrije</w:t>
      </w:r>
      <w:r>
        <w:t>me od č</w:t>
      </w:r>
      <w:r w:rsidR="004310BA">
        <w:t>etiri godine.</w:t>
      </w:r>
    </w:p>
    <w:p w:rsidR="00345987" w:rsidRDefault="00345987" w:rsidP="00F5594A">
      <w:r>
        <w:t>Upravni odbor donosi odluke većinom glasova prisutnih članova.</w:t>
      </w:r>
    </w:p>
    <w:p w:rsidR="002566C4" w:rsidRPr="002566C4" w:rsidRDefault="00F878FA" w:rsidP="002566C4">
      <w:pPr>
        <w:jc w:val="center"/>
        <w:rPr>
          <w:b/>
        </w:rPr>
      </w:pPr>
      <w:r>
        <w:rPr>
          <w:b/>
        </w:rPr>
        <w:t>Član 32</w:t>
      </w:r>
    </w:p>
    <w:p w:rsidR="00EA4237" w:rsidRDefault="00F13D69" w:rsidP="00EA4237">
      <w:r w:rsidRPr="00F13D69">
        <w:t>Na</w:t>
      </w:r>
      <w:r w:rsidR="002566C4" w:rsidRPr="00F13D69">
        <w:t>dzor nad</w:t>
      </w:r>
      <w:r w:rsidR="00EA4237" w:rsidRPr="00EA4237">
        <w:t xml:space="preserve"> </w:t>
      </w:r>
      <w:r w:rsidR="00EA4237" w:rsidRPr="00F13D69">
        <w:t xml:space="preserve">sprovođenjem ovog Zakona, propisa i opštih akata Komore donijetih pozivom na ovaj </w:t>
      </w:r>
      <w:r w:rsidR="00EA4237">
        <w:t>Zakon</w:t>
      </w:r>
      <w:r w:rsidR="0026214B">
        <w:t>,</w:t>
      </w:r>
    </w:p>
    <w:p w:rsidR="00295102" w:rsidRPr="00F13D69" w:rsidRDefault="00295102" w:rsidP="00295102">
      <w:r w:rsidRPr="00F13D69">
        <w:t>vrš</w:t>
      </w:r>
      <w:r w:rsidR="0026214B">
        <w:t>i organ državne uprave nadležan</w:t>
      </w:r>
      <w:r w:rsidRPr="00F13D69">
        <w:t xml:space="preserve"> za poslove</w:t>
      </w:r>
      <w:r>
        <w:t xml:space="preserve"> </w:t>
      </w:r>
      <w:r w:rsidRPr="00F13D69">
        <w:t>socijalnog staranja</w:t>
      </w:r>
      <w:r w:rsidR="00EA4237">
        <w:t>.</w:t>
      </w:r>
    </w:p>
    <w:p w:rsidR="00002EA9" w:rsidRDefault="00BA1490" w:rsidP="00295102">
      <w:pPr>
        <w:jc w:val="both"/>
      </w:pPr>
      <w:r>
        <w:t xml:space="preserve">U </w:t>
      </w:r>
      <w:r w:rsidR="00EA4237">
        <w:t xml:space="preserve">cilju </w:t>
      </w:r>
      <w:r w:rsidR="0026214B">
        <w:t>sprovođenja</w:t>
      </w:r>
      <w:r w:rsidR="00150FF2">
        <w:t xml:space="preserve"> nadzora iz S</w:t>
      </w:r>
      <w:r>
        <w:t>tav</w:t>
      </w:r>
      <w:r w:rsidR="00D85904">
        <w:t xml:space="preserve">a 1 ovog člana nadležni organ </w:t>
      </w:r>
      <w:r w:rsidR="005F5D20">
        <w:t xml:space="preserve">može od Komore </w:t>
      </w:r>
      <w:r w:rsidR="00D85904">
        <w:t>za</w:t>
      </w:r>
      <w:r w:rsidR="005F5D20">
        <w:t>traž</w:t>
      </w:r>
      <w:r w:rsidR="00002EA9">
        <w:t xml:space="preserve">iti </w:t>
      </w:r>
      <w:r w:rsidR="005F5D20">
        <w:t>izvještaje</w:t>
      </w:r>
      <w:r w:rsidR="00E62A97">
        <w:t xml:space="preserve"> i podatke.</w:t>
      </w:r>
    </w:p>
    <w:p w:rsidR="00002EA9" w:rsidRDefault="005F5D20" w:rsidP="00295102">
      <w:pPr>
        <w:jc w:val="both"/>
      </w:pPr>
      <w:r>
        <w:t>I</w:t>
      </w:r>
      <w:r w:rsidR="00E62A97">
        <w:t>zvještaje</w:t>
      </w:r>
      <w:r w:rsidR="00002EA9">
        <w:t xml:space="preserve"> i po</w:t>
      </w:r>
      <w:r w:rsidR="00150FF2">
        <w:t>datke iz S</w:t>
      </w:r>
      <w:r w:rsidR="00E62A97">
        <w:t>tava</w:t>
      </w:r>
      <w:r w:rsidR="001E4902">
        <w:t xml:space="preserve"> 2 ovog č</w:t>
      </w:r>
      <w:r w:rsidR="00DF06DA">
        <w:t>lan</w:t>
      </w:r>
      <w:r w:rsidR="00002EA9">
        <w:t>a Komora je ob</w:t>
      </w:r>
      <w:r w:rsidR="00DF06DA">
        <w:t>a</w:t>
      </w:r>
      <w:r w:rsidR="001E4902">
        <w:t xml:space="preserve">vezna dostaviti </w:t>
      </w:r>
      <w:r w:rsidR="0044665C">
        <w:t>nadležnom organu</w:t>
      </w:r>
      <w:r w:rsidR="001E4902">
        <w:t xml:space="preserve"> </w:t>
      </w:r>
      <w:r w:rsidR="00002EA9">
        <w:t>u roku od 30 d</w:t>
      </w:r>
      <w:r w:rsidR="00DF06DA">
        <w:t xml:space="preserve">ana </w:t>
      </w:r>
      <w:r w:rsidR="004D6D7A">
        <w:t xml:space="preserve">od dana kada su zatraženi </w:t>
      </w:r>
      <w:r w:rsidR="00DF06DA">
        <w:t>ili u istom roku obavijestiti</w:t>
      </w:r>
      <w:r w:rsidR="00002EA9">
        <w:t xml:space="preserve"> </w:t>
      </w:r>
      <w:r w:rsidR="00DF06DA">
        <w:t>o razlozima</w:t>
      </w:r>
      <w:r w:rsidR="007B62EA">
        <w:t xml:space="preserve"> nedostavljanja.</w:t>
      </w:r>
      <w:r w:rsidR="00DF06DA">
        <w:t xml:space="preserve"> </w:t>
      </w:r>
    </w:p>
    <w:p w:rsidR="00E12770" w:rsidRDefault="00A201E3" w:rsidP="00A201E3">
      <w:pPr>
        <w:jc w:val="center"/>
        <w:rPr>
          <w:b/>
        </w:rPr>
      </w:pPr>
      <w:r w:rsidRPr="00A201E3">
        <w:rPr>
          <w:b/>
        </w:rPr>
        <w:t>V DISCIPLINSKA ODGOVORNOST</w:t>
      </w:r>
    </w:p>
    <w:p w:rsidR="00634952" w:rsidRDefault="00FD05F1" w:rsidP="00267B4A">
      <w:pPr>
        <w:jc w:val="center"/>
        <w:rPr>
          <w:b/>
        </w:rPr>
      </w:pPr>
      <w:r>
        <w:rPr>
          <w:b/>
        </w:rPr>
        <w:t>Član 3</w:t>
      </w:r>
      <w:r w:rsidR="008F70B1">
        <w:rPr>
          <w:b/>
        </w:rPr>
        <w:t>3</w:t>
      </w:r>
    </w:p>
    <w:p w:rsidR="00A504DA" w:rsidRDefault="00A504DA" w:rsidP="00A504DA">
      <w:r>
        <w:t>Psiholozi disciplinski odgovaraju za povrede dužnosti licenciranog psihologa pred disciplinskim organima Komore.</w:t>
      </w:r>
    </w:p>
    <w:p w:rsidR="00002EA9" w:rsidRDefault="00A504DA" w:rsidP="00A504DA">
      <w:r>
        <w:t>Način vođenja disciplinskog postupka uređuje se Statutom.</w:t>
      </w:r>
    </w:p>
    <w:p w:rsidR="000C1AF6" w:rsidRDefault="00A504DA" w:rsidP="000C1AF6">
      <w:pPr>
        <w:ind w:left="360"/>
        <w:jc w:val="center"/>
        <w:rPr>
          <w:b/>
        </w:rPr>
      </w:pPr>
      <w:r>
        <w:rPr>
          <w:b/>
        </w:rPr>
        <w:t>Č</w:t>
      </w:r>
      <w:r w:rsidR="00FD05F1">
        <w:rPr>
          <w:b/>
        </w:rPr>
        <w:t>lan 3</w:t>
      </w:r>
      <w:r w:rsidR="008F70B1">
        <w:rPr>
          <w:b/>
        </w:rPr>
        <w:t>4</w:t>
      </w:r>
    </w:p>
    <w:p w:rsidR="00A504DA" w:rsidRPr="00A504DA" w:rsidRDefault="00A504DA" w:rsidP="00A504DA">
      <w:pPr>
        <w:ind w:left="360"/>
      </w:pPr>
      <w:r>
        <w:t>Psihologu se za učinjenu povredu dužnosti mogu izreći sl</w:t>
      </w:r>
      <w:r w:rsidR="00150FF2">
        <w:t>j</w:t>
      </w:r>
      <w:r>
        <w:t>edeće disciplinske mjere:</w:t>
      </w:r>
    </w:p>
    <w:p w:rsidR="00002EA9" w:rsidRDefault="00347EB5" w:rsidP="00150FF2">
      <w:pPr>
        <w:pStyle w:val="ListParagraph"/>
        <w:numPr>
          <w:ilvl w:val="0"/>
          <w:numId w:val="12"/>
        </w:numPr>
      </w:pPr>
      <w:r>
        <w:t>O</w:t>
      </w:r>
      <w:r w:rsidR="00A504DA">
        <w:t>pomena</w:t>
      </w:r>
      <w:r>
        <w:t>;</w:t>
      </w:r>
    </w:p>
    <w:p w:rsidR="00002EA9" w:rsidRDefault="00347EB5" w:rsidP="00150FF2">
      <w:pPr>
        <w:pStyle w:val="ListParagraph"/>
        <w:numPr>
          <w:ilvl w:val="0"/>
          <w:numId w:val="12"/>
        </w:numPr>
      </w:pPr>
      <w:r>
        <w:t>N</w:t>
      </w:r>
      <w:r w:rsidR="000C1AF6">
        <w:t>ovč</w:t>
      </w:r>
      <w:r w:rsidR="00002EA9">
        <w:t>ana kazna</w:t>
      </w:r>
      <w:r>
        <w:t>;</w:t>
      </w:r>
    </w:p>
    <w:p w:rsidR="00002EA9" w:rsidRDefault="00347EB5" w:rsidP="00150FF2">
      <w:pPr>
        <w:pStyle w:val="ListParagraph"/>
        <w:numPr>
          <w:ilvl w:val="0"/>
          <w:numId w:val="12"/>
        </w:numPr>
      </w:pPr>
      <w:r>
        <w:t>M</w:t>
      </w:r>
      <w:r w:rsidR="00002EA9">
        <w:t>jera privremene zabrane obavljanja psiho</w:t>
      </w:r>
      <w:r w:rsidR="0026214B">
        <w:t>loške djelatnosti od mjesec</w:t>
      </w:r>
      <w:r w:rsidR="00002EA9">
        <w:t xml:space="preserve"> do godinu dana</w:t>
      </w:r>
      <w:r>
        <w:t>;</w:t>
      </w:r>
    </w:p>
    <w:p w:rsidR="00002EA9" w:rsidRDefault="00347EB5" w:rsidP="00150FF2">
      <w:pPr>
        <w:pStyle w:val="ListParagraph"/>
        <w:numPr>
          <w:ilvl w:val="0"/>
          <w:numId w:val="12"/>
        </w:numPr>
      </w:pPr>
      <w:r>
        <w:t>P</w:t>
      </w:r>
      <w:r w:rsidR="00002EA9">
        <w:t>restanak prava na obavljanje psihološke djelatnost</w:t>
      </w:r>
      <w:r w:rsidR="00C078EF">
        <w:t>i</w:t>
      </w:r>
      <w:r>
        <w:t>;</w:t>
      </w:r>
    </w:p>
    <w:p w:rsidR="00C078EF" w:rsidRDefault="00347EB5" w:rsidP="00150FF2">
      <w:pPr>
        <w:pStyle w:val="ListParagraph"/>
        <w:numPr>
          <w:ilvl w:val="0"/>
          <w:numId w:val="12"/>
        </w:numPr>
      </w:pPr>
      <w:r>
        <w:t>B</w:t>
      </w:r>
      <w:r w:rsidR="00C078EF">
        <w:t>risanje iz imenika psihologa</w:t>
      </w:r>
      <w:r w:rsidR="00206393">
        <w:t>.</w:t>
      </w:r>
    </w:p>
    <w:p w:rsidR="000C1AF6" w:rsidRDefault="0055095B" w:rsidP="000C1AF6">
      <w:pPr>
        <w:jc w:val="center"/>
        <w:rPr>
          <w:b/>
        </w:rPr>
      </w:pPr>
      <w:r>
        <w:rPr>
          <w:b/>
        </w:rPr>
        <w:t>Č</w:t>
      </w:r>
      <w:r w:rsidR="008F70B1">
        <w:rPr>
          <w:b/>
        </w:rPr>
        <w:t>lan 35</w:t>
      </w:r>
    </w:p>
    <w:p w:rsidR="00002EA9" w:rsidRDefault="000C1AF6" w:rsidP="00002EA9">
      <w:r>
        <w:lastRenderedPageBreak/>
        <w:t>D</w:t>
      </w:r>
      <w:r w:rsidR="00002EA9">
        <w:t>isciplins</w:t>
      </w:r>
      <w:r w:rsidR="005F2B70">
        <w:t>ki postupak pokreće disciplinski</w:t>
      </w:r>
      <w:r w:rsidR="00002EA9">
        <w:t xml:space="preserve"> </w:t>
      </w:r>
      <w:r w:rsidR="00082D1B">
        <w:t>organ određen</w:t>
      </w:r>
      <w:r w:rsidR="0052746B">
        <w:t xml:space="preserve"> S</w:t>
      </w:r>
      <w:r>
        <w:t>tatutom, po služ</w:t>
      </w:r>
      <w:r w:rsidR="00002EA9">
        <w:t xml:space="preserve">benoj </w:t>
      </w:r>
      <w:r>
        <w:t>duž</w:t>
      </w:r>
      <w:r w:rsidR="00002EA9">
        <w:t>nosti il</w:t>
      </w:r>
      <w:r w:rsidR="00082D1B">
        <w:t xml:space="preserve">i na zahtjev </w:t>
      </w:r>
      <w:r w:rsidR="0052746B">
        <w:t xml:space="preserve">drugog </w:t>
      </w:r>
      <w:r w:rsidR="00082D1B">
        <w:t>organa</w:t>
      </w:r>
      <w:r w:rsidR="0052746B">
        <w:t xml:space="preserve"> Komore.</w:t>
      </w:r>
    </w:p>
    <w:p w:rsidR="00E10E84" w:rsidRDefault="000C1AF6" w:rsidP="00002EA9">
      <w:r>
        <w:t>P</w:t>
      </w:r>
      <w:r w:rsidR="00002EA9">
        <w:t>roti</w:t>
      </w:r>
      <w:r w:rsidR="00E625C5">
        <w:t>v odluke disci</w:t>
      </w:r>
      <w:r w:rsidR="00150FF2">
        <w:t>plinskog or</w:t>
      </w:r>
      <w:r w:rsidR="00E10E84">
        <w:t>gana nije dopuštena žalba.</w:t>
      </w:r>
    </w:p>
    <w:p w:rsidR="006D7753" w:rsidRDefault="00150FF2" w:rsidP="00002EA9">
      <w:r>
        <w:t>Protiv odluke iz S</w:t>
      </w:r>
      <w:r w:rsidR="00E10E84">
        <w:t>tave 2 ovog člana može se</w:t>
      </w:r>
      <w:r w:rsidR="00002EA9">
        <w:t xml:space="preserve"> pokrenuti upravni </w:t>
      </w:r>
      <w:r w:rsidR="000C1AF6">
        <w:t>spor</w:t>
      </w:r>
      <w:r w:rsidR="007D28D5">
        <w:t xml:space="preserve">. </w:t>
      </w:r>
    </w:p>
    <w:p w:rsidR="002754A4" w:rsidRDefault="002754A4" w:rsidP="00002EA9"/>
    <w:p w:rsidR="00696B75" w:rsidRPr="00696B75" w:rsidRDefault="00696B75" w:rsidP="00696B75">
      <w:pPr>
        <w:jc w:val="center"/>
        <w:rPr>
          <w:b/>
        </w:rPr>
      </w:pPr>
      <w:r w:rsidRPr="00696B75">
        <w:rPr>
          <w:b/>
        </w:rPr>
        <w:t>VI STRUČNI NADZOR</w:t>
      </w:r>
    </w:p>
    <w:p w:rsidR="000A356A" w:rsidRDefault="008F70B1" w:rsidP="000A356A">
      <w:pPr>
        <w:jc w:val="center"/>
        <w:rPr>
          <w:b/>
        </w:rPr>
      </w:pPr>
      <w:r>
        <w:rPr>
          <w:b/>
        </w:rPr>
        <w:t>Član 36</w:t>
      </w:r>
    </w:p>
    <w:p w:rsidR="00AF346E" w:rsidRDefault="000A356A" w:rsidP="00E2739F">
      <w:pPr>
        <w:jc w:val="both"/>
      </w:pPr>
      <w:r>
        <w:t>Stručni nadzor nad radom</w:t>
      </w:r>
      <w:r w:rsidR="00971203">
        <w:t xml:space="preserve"> licenciranih psihologa vrši</w:t>
      </w:r>
      <w:r w:rsidR="00262C41">
        <w:t xml:space="preserve"> Komora.</w:t>
      </w:r>
    </w:p>
    <w:p w:rsidR="00002EA9" w:rsidRDefault="009B1797" w:rsidP="00E2739F">
      <w:pPr>
        <w:jc w:val="both"/>
      </w:pPr>
      <w:r>
        <w:t>Str</w:t>
      </w:r>
      <w:r w:rsidR="00B84016">
        <w:t xml:space="preserve">učni nadzor </w:t>
      </w:r>
      <w:r w:rsidR="00E2739F">
        <w:t>vrši</w:t>
      </w:r>
      <w:r w:rsidR="00B84016">
        <w:t xml:space="preserve"> se</w:t>
      </w:r>
      <w:r w:rsidR="00002EA9">
        <w:t xml:space="preserve"> na </w:t>
      </w:r>
      <w:r w:rsidR="00262C41">
        <w:t>zahtjev nadležnih državnih organa</w:t>
      </w:r>
      <w:r>
        <w:t xml:space="preserve"> ili po službenoj duž</w:t>
      </w:r>
      <w:r w:rsidR="00002EA9">
        <w:t xml:space="preserve">nosti </w:t>
      </w:r>
      <w:r w:rsidR="00E2739F">
        <w:t>u slučaju saznanja o</w:t>
      </w:r>
      <w:r>
        <w:t xml:space="preserve"> važ</w:t>
      </w:r>
      <w:r w:rsidR="00B84016">
        <w:t>nim č</w:t>
      </w:r>
      <w:r w:rsidR="00002EA9">
        <w:t>injenicama zbo</w:t>
      </w:r>
      <w:r>
        <w:t xml:space="preserve">g kojih je opravdano </w:t>
      </w:r>
      <w:r w:rsidR="00E2739F">
        <w:t>vršenje</w:t>
      </w:r>
      <w:r>
        <w:t xml:space="preserve"> struč</w:t>
      </w:r>
      <w:r w:rsidR="00002EA9">
        <w:t>nog nadzora.</w:t>
      </w:r>
    </w:p>
    <w:p w:rsidR="00002EA9" w:rsidRDefault="009B1797" w:rsidP="00E2739F">
      <w:pPr>
        <w:jc w:val="both"/>
      </w:pPr>
      <w:r>
        <w:t>Stručni nadzor obuhvata ocjenu struč</w:t>
      </w:r>
      <w:r w:rsidR="00002EA9">
        <w:t>nosti i eti</w:t>
      </w:r>
      <w:r>
        <w:t>č</w:t>
      </w:r>
      <w:r w:rsidR="00002EA9">
        <w:t xml:space="preserve">nosti obavljanja psihološke </w:t>
      </w:r>
      <w:r>
        <w:t>djelatnosti,</w:t>
      </w:r>
      <w:r w:rsidR="00002EA9">
        <w:t xml:space="preserve"> izvršenih psihološ</w:t>
      </w:r>
      <w:r>
        <w:t>kih usluga, primjerenosti uslova</w:t>
      </w:r>
      <w:r w:rsidR="00002EA9">
        <w:t xml:space="preserve"> i sredstava za obavljanje psihološke djelatnosti.</w:t>
      </w:r>
    </w:p>
    <w:p w:rsidR="00002EA9" w:rsidRDefault="0046227E" w:rsidP="00E2739F">
      <w:pPr>
        <w:jc w:val="both"/>
      </w:pPr>
      <w:r>
        <w:t>Licencirani p</w:t>
      </w:r>
      <w:r w:rsidR="00002EA9">
        <w:t>siholog il</w:t>
      </w:r>
      <w:r w:rsidR="009B1797">
        <w:t>i odgovorna osoba u pravnom licu</w:t>
      </w:r>
      <w:r w:rsidR="00002EA9">
        <w:t xml:space="preserve"> koja obavlja psihološku djelatnost mora omogućiti nesmetano ob</w:t>
      </w:r>
      <w:r w:rsidR="009B1797">
        <w:t>avljanje struč</w:t>
      </w:r>
      <w:r w:rsidR="00002EA9">
        <w:t>nog nadzora i staviti na raspolaganje sva sredstva i potrebnu dokumentaciju.</w:t>
      </w:r>
    </w:p>
    <w:p w:rsidR="00002EA9" w:rsidRDefault="004A3EA9" w:rsidP="00E2739F">
      <w:pPr>
        <w:jc w:val="both"/>
      </w:pPr>
      <w:r>
        <w:t>Izvještaj</w:t>
      </w:r>
      <w:r w:rsidR="00002EA9">
        <w:t xml:space="preserve"> o </w:t>
      </w:r>
      <w:r>
        <w:t>sprovedenom struč</w:t>
      </w:r>
      <w:r w:rsidR="00002EA9">
        <w:t xml:space="preserve">nom nadzoru sa zahtjevom i rokom za otklanjanje </w:t>
      </w:r>
      <w:r>
        <w:t>utvrđenih nedostataka Komora dostav</w:t>
      </w:r>
      <w:r w:rsidR="00E2739F">
        <w:t>lja</w:t>
      </w:r>
      <w:r>
        <w:t xml:space="preserve"> </w:t>
      </w:r>
      <w:r w:rsidR="00B11A98">
        <w:t xml:space="preserve">licenciranom </w:t>
      </w:r>
      <w:r>
        <w:t>psihologu i njegovom</w:t>
      </w:r>
      <w:r w:rsidR="00002EA9">
        <w:t xml:space="preserve"> poslodavcu u </w:t>
      </w:r>
      <w:r>
        <w:t xml:space="preserve">roku od 30 dana od izvršenog stručnog </w:t>
      </w:r>
      <w:r w:rsidR="00002EA9">
        <w:t>nadzora.</w:t>
      </w:r>
    </w:p>
    <w:p w:rsidR="008E4059" w:rsidRDefault="004A3EA9" w:rsidP="00E2739F">
      <w:pPr>
        <w:jc w:val="both"/>
      </w:pPr>
      <w:r>
        <w:t>Komora je dužna obavijestiti podnosioca prigovora ili zahtjeva o utvrđ</w:t>
      </w:r>
      <w:r w:rsidR="00002EA9">
        <w:t xml:space="preserve">enom </w:t>
      </w:r>
      <w:r>
        <w:t>činjeničnom stanju</w:t>
      </w:r>
      <w:r w:rsidR="00002EA9">
        <w:t xml:space="preserve"> </w:t>
      </w:r>
      <w:r w:rsidR="00150FF2">
        <w:t>o pre</w:t>
      </w:r>
      <w:r w:rsidR="006A76C7">
        <w:t>duzetim mjerama.</w:t>
      </w:r>
    </w:p>
    <w:p w:rsidR="008E4059" w:rsidRPr="006A76C7" w:rsidRDefault="008E4059" w:rsidP="00E2739F">
      <w:pPr>
        <w:jc w:val="both"/>
        <w:rPr>
          <w:color w:val="231F20"/>
        </w:rPr>
      </w:pPr>
      <w:r w:rsidRPr="006A76C7">
        <w:t>P</w:t>
      </w:r>
      <w:r w:rsidR="004A3EA9" w:rsidRPr="006A76C7">
        <w:rPr>
          <w:color w:val="231F20"/>
        </w:rPr>
        <w:t xml:space="preserve">ostupak, </w:t>
      </w:r>
      <w:r w:rsidR="00721D8D" w:rsidRPr="006A76C7">
        <w:rPr>
          <w:color w:val="231F20"/>
        </w:rPr>
        <w:t>troškovi, naknada za vršenje</w:t>
      </w:r>
      <w:r w:rsidRPr="006A76C7">
        <w:rPr>
          <w:color w:val="231F20"/>
        </w:rPr>
        <w:t xml:space="preserve"> </w:t>
      </w:r>
      <w:r w:rsidR="004A3EA9" w:rsidRPr="006A76C7">
        <w:rPr>
          <w:color w:val="231F20"/>
        </w:rPr>
        <w:t xml:space="preserve">stručnog nadzora i način </w:t>
      </w:r>
      <w:r w:rsidR="00CF7658" w:rsidRPr="006A76C7">
        <w:rPr>
          <w:color w:val="231F20"/>
        </w:rPr>
        <w:t>vršenja</w:t>
      </w:r>
      <w:r w:rsidR="004A3EA9" w:rsidRPr="006A76C7">
        <w:rPr>
          <w:color w:val="231F20"/>
        </w:rPr>
        <w:t xml:space="preserve"> stru</w:t>
      </w:r>
      <w:r w:rsidRPr="006A76C7">
        <w:rPr>
          <w:color w:val="231F20"/>
        </w:rPr>
        <w:t>čnog nadzora uređuje Komora opšti</w:t>
      </w:r>
      <w:r w:rsidR="004A3EA9" w:rsidRPr="006A76C7">
        <w:rPr>
          <w:color w:val="231F20"/>
        </w:rPr>
        <w:t>m aktom</w:t>
      </w:r>
      <w:r w:rsidR="006A76C7" w:rsidRPr="006A76C7">
        <w:rPr>
          <w:color w:val="231F20"/>
        </w:rPr>
        <w:t>.</w:t>
      </w:r>
    </w:p>
    <w:p w:rsidR="00AD4A93" w:rsidRDefault="008F70B1" w:rsidP="00AD4A93">
      <w:pPr>
        <w:jc w:val="center"/>
        <w:rPr>
          <w:b/>
        </w:rPr>
      </w:pPr>
      <w:r>
        <w:rPr>
          <w:b/>
        </w:rPr>
        <w:t>Član 37</w:t>
      </w:r>
    </w:p>
    <w:p w:rsidR="006A77DB" w:rsidRPr="008F70B1" w:rsidRDefault="008E4059" w:rsidP="008F70B1">
      <w:pPr>
        <w:rPr>
          <w:b/>
          <w:color w:val="FF0000"/>
        </w:rPr>
      </w:pPr>
      <w:r>
        <w:t>Na osnovu izvještaja</w:t>
      </w:r>
      <w:r w:rsidR="00002EA9">
        <w:t xml:space="preserve"> o </w:t>
      </w:r>
      <w:r>
        <w:t>sprovedenom struč</w:t>
      </w:r>
      <w:r w:rsidR="00002EA9">
        <w:t xml:space="preserve">nom nadzoru nad obavljanjem psihološke </w:t>
      </w:r>
      <w:r w:rsidR="00AD4A93">
        <w:t xml:space="preserve">djelatnosti Komora </w:t>
      </w:r>
      <w:r>
        <w:t>može, u skladu s odr</w:t>
      </w:r>
      <w:r w:rsidR="00920711">
        <w:t>edbama ovog Zakona</w:t>
      </w:r>
      <w:r w:rsidR="00A046C8">
        <w:t>,</w:t>
      </w:r>
      <w:r w:rsidR="00920711">
        <w:t xml:space="preserve"> </w:t>
      </w:r>
      <w:r w:rsidR="00002EA9">
        <w:t>izr</w:t>
      </w:r>
      <w:r w:rsidR="0020626A">
        <w:t>eći mjeru i</w:t>
      </w:r>
      <w:r w:rsidR="00150FF2">
        <w:t>z Č</w:t>
      </w:r>
      <w:r w:rsidR="00AD4A93">
        <w:t>lana 3</w:t>
      </w:r>
      <w:r w:rsidR="00920711">
        <w:t>5</w:t>
      </w:r>
      <w:r w:rsidR="00AD4A93">
        <w:t xml:space="preserve"> stav 1 </w:t>
      </w:r>
      <w:r w:rsidR="00A046C8" w:rsidRPr="00A046C8">
        <w:t>alineje</w:t>
      </w:r>
      <w:r w:rsidR="00AD4A93">
        <w:t xml:space="preserve"> 3</w:t>
      </w:r>
      <w:r w:rsidR="00B25FA2">
        <w:t>,4 i 5</w:t>
      </w:r>
      <w:r w:rsidR="00AD4A93">
        <w:t xml:space="preserve"> </w:t>
      </w:r>
      <w:r w:rsidR="0020626A">
        <w:t>ovog Zakona</w:t>
      </w:r>
      <w:r w:rsidR="00227064">
        <w:t>.</w:t>
      </w:r>
    </w:p>
    <w:p w:rsidR="003E0E33" w:rsidRPr="00440C4B" w:rsidRDefault="001146F1" w:rsidP="00440C4B">
      <w:pPr>
        <w:jc w:val="center"/>
        <w:rPr>
          <w:b/>
        </w:rPr>
      </w:pPr>
      <w:r>
        <w:rPr>
          <w:b/>
        </w:rPr>
        <w:t xml:space="preserve">VII KAZNENE </w:t>
      </w:r>
      <w:r w:rsidR="008260DB" w:rsidRPr="008260DB">
        <w:rPr>
          <w:b/>
        </w:rPr>
        <w:t>ODREDBE</w:t>
      </w:r>
    </w:p>
    <w:p w:rsidR="00DF05E5" w:rsidRPr="008260DB" w:rsidRDefault="008F70B1" w:rsidP="0065383F">
      <w:pPr>
        <w:jc w:val="center"/>
        <w:rPr>
          <w:b/>
        </w:rPr>
      </w:pPr>
      <w:r>
        <w:rPr>
          <w:b/>
        </w:rPr>
        <w:t>Član 38</w:t>
      </w:r>
    </w:p>
    <w:p w:rsidR="009F7F79" w:rsidRDefault="00E4704E" w:rsidP="00877E3A">
      <w:pPr>
        <w:jc w:val="both"/>
      </w:pPr>
      <w:r>
        <w:t>Novč</w:t>
      </w:r>
      <w:r w:rsidR="00DF05E5">
        <w:t xml:space="preserve">anom kaznom u iznosu od </w:t>
      </w:r>
      <w:r w:rsidR="00891618">
        <w:t>10.000 eura do 2</w:t>
      </w:r>
      <w:r w:rsidR="00B443A0">
        <w:t>0.000</w:t>
      </w:r>
      <w:r w:rsidR="00DF05E5">
        <w:t xml:space="preserve"> </w:t>
      </w:r>
      <w:r>
        <w:t xml:space="preserve">eura kazniće </w:t>
      </w:r>
      <w:r w:rsidR="00DF05E5">
        <w:t xml:space="preserve">se </w:t>
      </w:r>
      <w:r w:rsidR="00B443A0">
        <w:t xml:space="preserve">za prekršaj </w:t>
      </w:r>
      <w:r w:rsidR="00DF05E5">
        <w:t xml:space="preserve">pravno lice </w:t>
      </w:r>
      <w:r w:rsidR="005F47B4">
        <w:t>ako</w:t>
      </w:r>
      <w:r w:rsidR="00877E3A">
        <w:t xml:space="preserve"> </w:t>
      </w:r>
      <w:r w:rsidR="00002EA9">
        <w:t xml:space="preserve">za obavljanje psihološke djelatnosti </w:t>
      </w:r>
      <w:r w:rsidR="00D06638">
        <w:t>sklopi ugovor o radu ili</w:t>
      </w:r>
      <w:r w:rsidR="00DF05E5">
        <w:t xml:space="preserve"> ugovor o djelu s licem ko</w:t>
      </w:r>
      <w:r w:rsidR="00B443A0">
        <w:t>me</w:t>
      </w:r>
      <w:r w:rsidR="00DF05E5">
        <w:t xml:space="preserve"> </w:t>
      </w:r>
      <w:r w:rsidR="00002EA9">
        <w:t>nije priznato pravo na ob</w:t>
      </w:r>
      <w:r>
        <w:t>a</w:t>
      </w:r>
      <w:r w:rsidR="00B443A0">
        <w:t xml:space="preserve">vljanje psihološke djelatnosti </w:t>
      </w:r>
      <w:proofErr w:type="gramStart"/>
      <w:r w:rsidR="00B443A0">
        <w:t>(</w:t>
      </w:r>
      <w:r w:rsidR="00150FF2">
        <w:t xml:space="preserve"> Č</w:t>
      </w:r>
      <w:r w:rsidR="00D06638">
        <w:t>lan</w:t>
      </w:r>
      <w:proofErr w:type="gramEnd"/>
      <w:r w:rsidR="00D06638">
        <w:t xml:space="preserve"> 11)</w:t>
      </w:r>
      <w:r w:rsidR="00231215">
        <w:t>.</w:t>
      </w:r>
    </w:p>
    <w:p w:rsidR="007B55FB" w:rsidRDefault="009F7F79" w:rsidP="007B55FB">
      <w:pPr>
        <w:jc w:val="both"/>
      </w:pPr>
      <w:r>
        <w:t xml:space="preserve">Novčanom kaznom u iznosu od </w:t>
      </w:r>
      <w:r w:rsidR="00891618">
        <w:t>1.8</w:t>
      </w:r>
      <w:r>
        <w:t>00 eura do 2.000 eura kazniće se za prekršaj odgovorno lice u pravnom licu</w:t>
      </w:r>
      <w:r w:rsidR="007B55FB">
        <w:t>:</w:t>
      </w:r>
    </w:p>
    <w:p w:rsidR="009F7F79" w:rsidRDefault="00150FF2" w:rsidP="008C4A4F">
      <w:pPr>
        <w:pStyle w:val="ListParagraph"/>
        <w:numPr>
          <w:ilvl w:val="0"/>
          <w:numId w:val="12"/>
        </w:numPr>
        <w:jc w:val="both"/>
      </w:pPr>
      <w:r>
        <w:t>Z</w:t>
      </w:r>
      <w:r w:rsidR="0026214B">
        <w:t>a prekršaj iz S</w:t>
      </w:r>
      <w:r w:rsidR="00DF05E5">
        <w:t>tava</w:t>
      </w:r>
      <w:r w:rsidR="00E4704E">
        <w:t xml:space="preserve"> 1 ovog člana </w:t>
      </w:r>
      <w:r>
        <w:t>(Č</w:t>
      </w:r>
      <w:r w:rsidR="00231215">
        <w:t>lan 11)</w:t>
      </w:r>
      <w:r w:rsidR="009F7F79">
        <w:t>;</w:t>
      </w:r>
    </w:p>
    <w:p w:rsidR="007E7F0E" w:rsidRDefault="00150FF2" w:rsidP="008C4A4F">
      <w:pPr>
        <w:pStyle w:val="ListParagraph"/>
        <w:numPr>
          <w:ilvl w:val="0"/>
          <w:numId w:val="12"/>
        </w:numPr>
        <w:jc w:val="both"/>
      </w:pPr>
      <w:r>
        <w:t>O</w:t>
      </w:r>
      <w:r w:rsidR="007E7F0E">
        <w:t>nemogući nesmetano obavljanje stručnog nadzora</w:t>
      </w:r>
      <w:r w:rsidR="007D5D18">
        <w:t xml:space="preserve"> (Č</w:t>
      </w:r>
      <w:r w:rsidR="007B55FB">
        <w:t>lan 37 stav 4)</w:t>
      </w:r>
    </w:p>
    <w:p w:rsidR="00F12580" w:rsidRPr="00F12580" w:rsidRDefault="007D5D18" w:rsidP="008C4A4F">
      <w:pPr>
        <w:pStyle w:val="ListParagraph"/>
        <w:numPr>
          <w:ilvl w:val="0"/>
          <w:numId w:val="12"/>
        </w:numPr>
        <w:jc w:val="both"/>
      </w:pPr>
      <w:r>
        <w:lastRenderedPageBreak/>
        <w:t>A</w:t>
      </w:r>
      <w:r w:rsidR="00F12580" w:rsidRPr="00F12580">
        <w:t>ko zaštićena psihodijagnostička sredstva u cjelini ili djelimično preslikava i daje i</w:t>
      </w:r>
      <w:r>
        <w:t>h na uvid neovlašćenim licima (Član 13 stav 3).</w:t>
      </w:r>
    </w:p>
    <w:p w:rsidR="00865B65" w:rsidRDefault="00E4704E" w:rsidP="00865B65">
      <w:pPr>
        <w:jc w:val="both"/>
      </w:pPr>
      <w:r>
        <w:t>N</w:t>
      </w:r>
      <w:r w:rsidR="00002EA9">
        <w:t>o</w:t>
      </w:r>
      <w:r>
        <w:t>vč</w:t>
      </w:r>
      <w:r w:rsidR="00002EA9">
        <w:t>anom kaznom u iznos</w:t>
      </w:r>
      <w:r>
        <w:t xml:space="preserve">u </w:t>
      </w:r>
      <w:r w:rsidRPr="00486844">
        <w:t>od</w:t>
      </w:r>
      <w:r w:rsidR="00865B65">
        <w:t xml:space="preserve"> 1.500 eura do</w:t>
      </w:r>
      <w:r w:rsidRPr="00E4704E">
        <w:rPr>
          <w:b/>
        </w:rPr>
        <w:t xml:space="preserve"> </w:t>
      </w:r>
      <w:r w:rsidR="00231215" w:rsidRPr="00231215">
        <w:t>2.000</w:t>
      </w:r>
      <w:r w:rsidRPr="00E4704E">
        <w:rPr>
          <w:b/>
        </w:rPr>
        <w:t xml:space="preserve"> </w:t>
      </w:r>
      <w:r w:rsidRPr="00486844">
        <w:t>eura</w:t>
      </w:r>
      <w:r>
        <w:t xml:space="preserve"> kaznić</w:t>
      </w:r>
      <w:r w:rsidR="00002EA9">
        <w:t xml:space="preserve">e se za prekršaj </w:t>
      </w:r>
      <w:r>
        <w:t>fizič</w:t>
      </w:r>
      <w:r w:rsidR="00B55091">
        <w:t>ko lice</w:t>
      </w:r>
      <w:r w:rsidR="00865B65">
        <w:t>:</w:t>
      </w:r>
    </w:p>
    <w:p w:rsidR="00002EA9" w:rsidRDefault="007D5D18" w:rsidP="008C4A4F">
      <w:pPr>
        <w:pStyle w:val="ListParagraph"/>
        <w:numPr>
          <w:ilvl w:val="0"/>
          <w:numId w:val="12"/>
        </w:numPr>
        <w:jc w:val="both"/>
      </w:pPr>
      <w:r>
        <w:t>A</w:t>
      </w:r>
      <w:r w:rsidR="00482A40">
        <w:t xml:space="preserve">ko </w:t>
      </w:r>
      <w:r w:rsidR="00002EA9">
        <w:t>obavlja psihološku djelatnost</w:t>
      </w:r>
      <w:r w:rsidR="00231215">
        <w:t xml:space="preserve"> a nije mu</w:t>
      </w:r>
      <w:r w:rsidR="00002EA9">
        <w:t xml:space="preserve"> priznato pravo na obavljanje ps</w:t>
      </w:r>
      <w:r>
        <w:t>ihološke djelatnosti (Član 8);</w:t>
      </w:r>
    </w:p>
    <w:p w:rsidR="00482A40" w:rsidRDefault="008C4A4F" w:rsidP="008C4A4F">
      <w:pPr>
        <w:pStyle w:val="ListParagraph"/>
        <w:ind w:left="360"/>
        <w:jc w:val="both"/>
      </w:pPr>
      <w:r>
        <w:t xml:space="preserve">       −  </w:t>
      </w:r>
      <w:r w:rsidR="007D5D18">
        <w:t xml:space="preserve">Ako </w:t>
      </w:r>
      <w:r w:rsidR="00482A40">
        <w:t xml:space="preserve">se bavi psihološkom praksom </w:t>
      </w:r>
      <w:r w:rsidR="007D5D18">
        <w:t>a o tome ne obavijesti Komoru (Č</w:t>
      </w:r>
      <w:r w:rsidR="00482A40">
        <w:t>lan 12 stav 2)</w:t>
      </w:r>
      <w:r w:rsidR="007D5D18">
        <w:t>;</w:t>
      </w:r>
    </w:p>
    <w:p w:rsidR="00482A40" w:rsidRDefault="008C4A4F" w:rsidP="007D5D18">
      <w:pPr>
        <w:jc w:val="both"/>
      </w:pPr>
      <w:r>
        <w:t xml:space="preserve">              − </w:t>
      </w:r>
      <w:r w:rsidR="007D5D18">
        <w:t xml:space="preserve"> Napravi prekršaj iz S</w:t>
      </w:r>
      <w:r w:rsidR="00482A40">
        <w:t xml:space="preserve">tava 2 tačka 2 ovog </w:t>
      </w:r>
      <w:r w:rsidR="007D5D18">
        <w:t>člana (Č</w:t>
      </w:r>
      <w:r w:rsidR="00482A40">
        <w:t>lan 13 stav 3)</w:t>
      </w:r>
      <w:r w:rsidR="007D5D18">
        <w:t>;</w:t>
      </w:r>
    </w:p>
    <w:p w:rsidR="00482A40" w:rsidRDefault="007D5D18" w:rsidP="008C4A4F">
      <w:pPr>
        <w:pStyle w:val="ListParagraph"/>
        <w:numPr>
          <w:ilvl w:val="0"/>
          <w:numId w:val="12"/>
        </w:numPr>
        <w:jc w:val="both"/>
      </w:pPr>
      <w:r>
        <w:t>A</w:t>
      </w:r>
      <w:r w:rsidR="00F66945">
        <w:t>ko ne čuva podatke o ličnom i</w:t>
      </w:r>
      <w:r w:rsidR="00482A40">
        <w:t xml:space="preserve"> porodi</w:t>
      </w:r>
      <w:r w:rsidR="00ED0808">
        <w:t>čnom životu korisnika psiholoških</w:t>
      </w:r>
      <w:r>
        <w:t xml:space="preserve"> usluga (Č</w:t>
      </w:r>
      <w:r w:rsidR="00482A40">
        <w:t>lan 14 stav 5)</w:t>
      </w:r>
      <w:r>
        <w:t>;</w:t>
      </w:r>
    </w:p>
    <w:p w:rsidR="007B55FB" w:rsidRDefault="0026214B" w:rsidP="0026214B">
      <w:pPr>
        <w:pStyle w:val="ListParagraph"/>
        <w:numPr>
          <w:ilvl w:val="0"/>
          <w:numId w:val="12"/>
        </w:numPr>
        <w:jc w:val="both"/>
      </w:pPr>
      <w:r>
        <w:t>Z</w:t>
      </w:r>
      <w:r w:rsidR="00482A40">
        <w:t xml:space="preserve">a prekršaj </w:t>
      </w:r>
      <w:r w:rsidR="008C4A4F">
        <w:t>iz S</w:t>
      </w:r>
      <w:r w:rsidR="007D5D18">
        <w:t>tava 2 tačka 3 ovog člana (Č</w:t>
      </w:r>
      <w:r w:rsidR="00482A40">
        <w:t>lan 37 stav 4).</w:t>
      </w:r>
    </w:p>
    <w:p w:rsidR="00392D99" w:rsidRPr="00EF0408" w:rsidRDefault="00392D99" w:rsidP="00002EA9"/>
    <w:p w:rsidR="004547CB" w:rsidRPr="00EF0408" w:rsidRDefault="004547CB" w:rsidP="00B14251">
      <w:pPr>
        <w:jc w:val="center"/>
        <w:rPr>
          <w:b/>
        </w:rPr>
      </w:pPr>
      <w:r w:rsidRPr="00EF0408">
        <w:rPr>
          <w:b/>
        </w:rPr>
        <w:t>VIII PRELAZNE I ZAVRŠNE ODREDBE</w:t>
      </w:r>
    </w:p>
    <w:p w:rsidR="00EF0408" w:rsidRPr="00227064" w:rsidRDefault="008F70B1" w:rsidP="007C60CE">
      <w:pPr>
        <w:pStyle w:val="box470563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  <w:r>
        <w:rPr>
          <w:rFonts w:asciiTheme="minorHAnsi" w:hAnsiTheme="minorHAnsi" w:cstheme="minorHAnsi"/>
          <w:b/>
          <w:color w:val="231F20"/>
          <w:sz w:val="22"/>
          <w:szCs w:val="22"/>
        </w:rPr>
        <w:t>Član 39</w:t>
      </w:r>
    </w:p>
    <w:p w:rsidR="00227064" w:rsidRPr="005F0AA6" w:rsidRDefault="00227064" w:rsidP="005F0AA6">
      <w:pPr>
        <w:pStyle w:val="box470563"/>
        <w:shd w:val="clear" w:color="auto" w:fill="FFFFFF"/>
        <w:spacing w:before="103" w:beforeAutospacing="0" w:after="48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F0AA6">
        <w:rPr>
          <w:rFonts w:asciiTheme="minorHAnsi" w:hAnsiTheme="minorHAnsi" w:cstheme="minorHAnsi"/>
          <w:b/>
          <w:sz w:val="22"/>
          <w:szCs w:val="22"/>
        </w:rPr>
        <w:t xml:space="preserve">Ministar nadležan za </w:t>
      </w:r>
      <w:r w:rsidR="00B14251" w:rsidRPr="005F0AA6">
        <w:rPr>
          <w:rFonts w:asciiTheme="minorHAnsi" w:hAnsiTheme="minorHAnsi" w:cstheme="minorHAnsi"/>
          <w:b/>
          <w:sz w:val="22"/>
          <w:szCs w:val="22"/>
        </w:rPr>
        <w:t xml:space="preserve">poslove </w:t>
      </w:r>
      <w:r w:rsidRPr="005F0AA6">
        <w:rPr>
          <w:rFonts w:asciiTheme="minorHAnsi" w:hAnsiTheme="minorHAnsi" w:cstheme="minorHAnsi"/>
          <w:b/>
          <w:sz w:val="22"/>
          <w:szCs w:val="22"/>
        </w:rPr>
        <w:t>socijalno</w:t>
      </w:r>
      <w:r w:rsidR="00B14251" w:rsidRPr="005F0AA6">
        <w:rPr>
          <w:rFonts w:asciiTheme="minorHAnsi" w:hAnsiTheme="minorHAnsi" w:cstheme="minorHAnsi"/>
          <w:b/>
          <w:sz w:val="22"/>
          <w:szCs w:val="22"/>
        </w:rPr>
        <w:t>g staranja,</w:t>
      </w:r>
      <w:r w:rsidRPr="005F0AA6">
        <w:rPr>
          <w:rFonts w:asciiTheme="minorHAnsi" w:hAnsiTheme="minorHAnsi" w:cstheme="minorHAnsi"/>
          <w:b/>
          <w:sz w:val="22"/>
          <w:szCs w:val="22"/>
        </w:rPr>
        <w:t xml:space="preserve"> obrazovaće</w:t>
      </w:r>
      <w:r w:rsidR="00525203" w:rsidRPr="005F0A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6840" w:rsidRPr="005F0AA6">
        <w:rPr>
          <w:rFonts w:asciiTheme="minorHAnsi" w:hAnsiTheme="minorHAnsi" w:cstheme="minorHAnsi"/>
          <w:b/>
          <w:sz w:val="22"/>
          <w:szCs w:val="22"/>
        </w:rPr>
        <w:t>Komisiju</w:t>
      </w:r>
      <w:r w:rsidR="00525203" w:rsidRPr="005F0AA6">
        <w:rPr>
          <w:rFonts w:asciiTheme="minorHAnsi" w:hAnsiTheme="minorHAnsi" w:cstheme="minorHAnsi"/>
          <w:b/>
          <w:sz w:val="22"/>
          <w:szCs w:val="22"/>
        </w:rPr>
        <w:t xml:space="preserve"> za pripremu konstituisanja i početak rada Komore (u daljem tekstu: Komisija),</w:t>
      </w:r>
      <w:r w:rsidRPr="005F0AA6">
        <w:rPr>
          <w:rFonts w:asciiTheme="minorHAnsi" w:hAnsiTheme="minorHAnsi" w:cstheme="minorHAnsi"/>
          <w:b/>
          <w:sz w:val="22"/>
          <w:szCs w:val="22"/>
        </w:rPr>
        <w:t xml:space="preserve"> najkasnije u roku od 30 dana od dana stupanja na snagu ovog Zakona</w:t>
      </w:r>
      <w:r w:rsidR="00576840" w:rsidRPr="005F0AA6">
        <w:rPr>
          <w:rFonts w:asciiTheme="minorHAnsi" w:hAnsiTheme="minorHAnsi" w:cstheme="minorHAnsi"/>
          <w:b/>
          <w:sz w:val="22"/>
          <w:szCs w:val="22"/>
        </w:rPr>
        <w:t>.</w:t>
      </w:r>
      <w:r w:rsidRPr="005F0A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65700" w:rsidRDefault="00227064" w:rsidP="005F0AA6">
      <w:pPr>
        <w:pStyle w:val="box470563"/>
        <w:shd w:val="clear" w:color="auto" w:fill="FFFFFF"/>
        <w:spacing w:before="103" w:beforeAutospacing="0" w:after="48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5F0AA6">
        <w:rPr>
          <w:rFonts w:asciiTheme="minorHAnsi" w:hAnsiTheme="minorHAnsi" w:cstheme="minorHAnsi"/>
          <w:b/>
          <w:sz w:val="22"/>
          <w:szCs w:val="22"/>
        </w:rPr>
        <w:t>Komisija ima pet članova</w:t>
      </w:r>
      <w:r w:rsidR="00576840" w:rsidRPr="005F0AA6">
        <w:rPr>
          <w:rFonts w:asciiTheme="minorHAnsi" w:hAnsiTheme="minorHAnsi" w:cstheme="minorHAnsi"/>
          <w:b/>
          <w:sz w:val="22"/>
          <w:szCs w:val="22"/>
        </w:rPr>
        <w:t xml:space="preserve"> od kojih su dva predstavnici</w:t>
      </w:r>
      <w:r w:rsidR="009B71AD" w:rsidRPr="005F0AA6">
        <w:rPr>
          <w:rFonts w:asciiTheme="minorHAnsi" w:hAnsiTheme="minorHAnsi" w:cstheme="minorHAnsi"/>
          <w:b/>
          <w:sz w:val="22"/>
          <w:szCs w:val="22"/>
        </w:rPr>
        <w:t xml:space="preserve"> nadležnog ministarstva</w:t>
      </w:r>
      <w:r w:rsidR="00576840" w:rsidRPr="005F0A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71AD" w:rsidRPr="005F0AA6">
        <w:rPr>
          <w:rFonts w:asciiTheme="minorHAnsi" w:hAnsiTheme="minorHAnsi" w:cstheme="minorHAnsi"/>
          <w:b/>
          <w:sz w:val="22"/>
          <w:szCs w:val="22"/>
        </w:rPr>
        <w:t>a tri se imenuju na pr</w:t>
      </w:r>
      <w:r w:rsidR="007D5D18">
        <w:rPr>
          <w:rFonts w:asciiTheme="minorHAnsi" w:hAnsiTheme="minorHAnsi" w:cstheme="minorHAnsi"/>
          <w:b/>
          <w:sz w:val="22"/>
          <w:szCs w:val="22"/>
        </w:rPr>
        <w:t>ij</w:t>
      </w:r>
      <w:r w:rsidR="009B71AD" w:rsidRPr="005F0AA6">
        <w:rPr>
          <w:rFonts w:asciiTheme="minorHAnsi" w:hAnsiTheme="minorHAnsi" w:cstheme="minorHAnsi"/>
          <w:b/>
          <w:sz w:val="22"/>
          <w:szCs w:val="22"/>
        </w:rPr>
        <w:t>edlog</w:t>
      </w:r>
      <w:r w:rsidR="009B71AD">
        <w:rPr>
          <w:rFonts w:asciiTheme="minorHAnsi" w:hAnsiTheme="minorHAnsi" w:cstheme="minorHAnsi"/>
          <w:sz w:val="22"/>
          <w:szCs w:val="22"/>
        </w:rPr>
        <w:t xml:space="preserve"> </w:t>
      </w:r>
      <w:r w:rsidR="00765700" w:rsidRPr="009B71AD">
        <w:rPr>
          <w:rFonts w:asciiTheme="minorHAnsi" w:hAnsiTheme="minorHAnsi" w:cstheme="minorHAnsi"/>
          <w:b/>
          <w:sz w:val="22"/>
          <w:szCs w:val="22"/>
        </w:rPr>
        <w:t>Udruženja psihologa Crne Gore.</w:t>
      </w:r>
    </w:p>
    <w:p w:rsidR="009B71AD" w:rsidRDefault="008F70B1" w:rsidP="00576840">
      <w:pPr>
        <w:pStyle w:val="box470563"/>
        <w:shd w:val="clear" w:color="auto" w:fill="FFFFFF"/>
        <w:spacing w:before="103" w:beforeAutospacing="0" w:after="48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Komisija će u roku od 3</w:t>
      </w:r>
      <w:r w:rsidR="009B71AD">
        <w:rPr>
          <w:rFonts w:asciiTheme="minorHAnsi" w:hAnsiTheme="minorHAnsi" w:cstheme="minorHAnsi"/>
          <w:b/>
          <w:sz w:val="22"/>
          <w:szCs w:val="22"/>
        </w:rPr>
        <w:t>0 dana od dana imenovanja donijeti</w:t>
      </w:r>
      <w:r>
        <w:rPr>
          <w:rFonts w:asciiTheme="minorHAnsi" w:hAnsiTheme="minorHAnsi" w:cstheme="minorHAnsi"/>
          <w:b/>
          <w:sz w:val="22"/>
          <w:szCs w:val="22"/>
        </w:rPr>
        <w:t xml:space="preserve"> statutarnu</w:t>
      </w:r>
      <w:r w:rsidR="009B71AD">
        <w:rPr>
          <w:rFonts w:asciiTheme="minorHAnsi" w:hAnsiTheme="minorHAnsi" w:cstheme="minorHAnsi"/>
          <w:b/>
          <w:sz w:val="22"/>
          <w:szCs w:val="22"/>
        </w:rPr>
        <w:t xml:space="preserve"> odluku kojom će urediti pitanja od</w:t>
      </w:r>
      <w:r>
        <w:rPr>
          <w:rFonts w:asciiTheme="minorHAnsi" w:hAnsiTheme="minorHAnsi" w:cstheme="minorHAnsi"/>
          <w:b/>
          <w:sz w:val="22"/>
          <w:szCs w:val="22"/>
        </w:rPr>
        <w:t xml:space="preserve"> značaja za početak rada </w:t>
      </w:r>
      <w:r w:rsidR="007D5D18">
        <w:rPr>
          <w:rFonts w:asciiTheme="minorHAnsi" w:hAnsiTheme="minorHAnsi" w:cstheme="minorHAnsi"/>
          <w:b/>
          <w:sz w:val="22"/>
          <w:szCs w:val="22"/>
        </w:rPr>
        <w:t>Komore, kao i</w:t>
      </w:r>
      <w:r w:rsidR="00C67EF9">
        <w:rPr>
          <w:rFonts w:asciiTheme="minorHAnsi" w:hAnsiTheme="minorHAnsi" w:cstheme="minorHAnsi"/>
          <w:b/>
          <w:sz w:val="22"/>
          <w:szCs w:val="22"/>
        </w:rPr>
        <w:t xml:space="preserve"> način i postupak izbora</w:t>
      </w:r>
      <w:r w:rsidR="00A16D3B">
        <w:rPr>
          <w:rFonts w:asciiTheme="minorHAnsi" w:hAnsiTheme="minorHAnsi" w:cstheme="minorHAnsi"/>
          <w:b/>
          <w:sz w:val="22"/>
          <w:szCs w:val="22"/>
        </w:rPr>
        <w:t xml:space="preserve"> organa</w:t>
      </w:r>
      <w:r>
        <w:rPr>
          <w:rFonts w:asciiTheme="minorHAnsi" w:hAnsiTheme="minorHAnsi" w:cstheme="minorHAnsi"/>
          <w:b/>
          <w:sz w:val="22"/>
          <w:szCs w:val="22"/>
        </w:rPr>
        <w:t xml:space="preserve"> Komore</w:t>
      </w:r>
      <w:r w:rsidR="008C021F">
        <w:rPr>
          <w:rFonts w:asciiTheme="minorHAnsi" w:hAnsiTheme="minorHAnsi" w:cstheme="minorHAnsi"/>
          <w:b/>
          <w:sz w:val="22"/>
          <w:szCs w:val="22"/>
        </w:rPr>
        <w:t>.</w:t>
      </w:r>
    </w:p>
    <w:p w:rsidR="008C021F" w:rsidRPr="009B71AD" w:rsidRDefault="008C021F" w:rsidP="00576840">
      <w:pPr>
        <w:pStyle w:val="box470563"/>
        <w:shd w:val="clear" w:color="auto" w:fill="FFFFFF"/>
        <w:spacing w:before="103" w:beforeAutospacing="0" w:after="48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Konstituisanje </w:t>
      </w:r>
      <w:r w:rsidR="007D5D18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izbor organa Komore obaviće se u roku od 30 dana od dana izbora članova Skupštine</w:t>
      </w:r>
      <w:r w:rsidR="007D5D18">
        <w:rPr>
          <w:rFonts w:asciiTheme="minorHAnsi" w:hAnsiTheme="minorHAnsi" w:cstheme="minorHAnsi"/>
          <w:b/>
          <w:sz w:val="22"/>
          <w:szCs w:val="22"/>
        </w:rPr>
        <w:t>.</w:t>
      </w:r>
    </w:p>
    <w:p w:rsidR="00227064" w:rsidRDefault="008C021F" w:rsidP="008C021F">
      <w:pPr>
        <w:pStyle w:val="box470563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  <w:r>
        <w:rPr>
          <w:rFonts w:asciiTheme="minorHAnsi" w:hAnsiTheme="minorHAnsi" w:cstheme="minorHAnsi"/>
          <w:b/>
          <w:color w:val="231F20"/>
          <w:sz w:val="22"/>
          <w:szCs w:val="22"/>
        </w:rPr>
        <w:t>Član 40</w:t>
      </w:r>
    </w:p>
    <w:p w:rsidR="008C021F" w:rsidRPr="008C021F" w:rsidRDefault="008C021F" w:rsidP="00C67EF9">
      <w:pPr>
        <w:pStyle w:val="box470563"/>
        <w:shd w:val="clear" w:color="auto" w:fill="FFFFFF"/>
        <w:spacing w:before="103" w:beforeAutospacing="0" w:after="48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C021F">
        <w:rPr>
          <w:rFonts w:asciiTheme="minorHAnsi" w:hAnsiTheme="minorHAnsi" w:cstheme="minorHAnsi"/>
          <w:b/>
          <w:sz w:val="22"/>
          <w:szCs w:val="22"/>
        </w:rPr>
        <w:t xml:space="preserve">Organi Komore dužni su da donesu statut </w:t>
      </w:r>
      <w:r w:rsidR="00C67EF9">
        <w:rPr>
          <w:rFonts w:asciiTheme="minorHAnsi" w:hAnsiTheme="minorHAnsi" w:cstheme="minorHAnsi"/>
          <w:b/>
          <w:sz w:val="22"/>
          <w:szCs w:val="22"/>
        </w:rPr>
        <w:t>i</w:t>
      </w:r>
      <w:r w:rsidRPr="008C021F">
        <w:rPr>
          <w:rFonts w:asciiTheme="minorHAnsi" w:hAnsiTheme="minorHAnsi" w:cstheme="minorHAnsi"/>
          <w:b/>
          <w:sz w:val="22"/>
          <w:szCs w:val="22"/>
        </w:rPr>
        <w:t xml:space="preserve"> druge opšte akte predviđene ovim Zakonom </w:t>
      </w:r>
      <w:r w:rsidR="00C67EF9">
        <w:rPr>
          <w:rFonts w:asciiTheme="minorHAnsi" w:hAnsiTheme="minorHAnsi" w:cstheme="minorHAnsi"/>
          <w:b/>
          <w:sz w:val="22"/>
          <w:szCs w:val="22"/>
        </w:rPr>
        <w:t>i</w:t>
      </w:r>
      <w:r w:rsidRPr="008C021F">
        <w:rPr>
          <w:rFonts w:asciiTheme="minorHAnsi" w:hAnsiTheme="minorHAnsi" w:cstheme="minorHAnsi"/>
          <w:b/>
          <w:sz w:val="22"/>
          <w:szCs w:val="22"/>
        </w:rPr>
        <w:t xml:space="preserve"> podnesu prijavu za upis u Centralni registar privrednih su</w:t>
      </w:r>
      <w:r>
        <w:rPr>
          <w:rFonts w:asciiTheme="minorHAnsi" w:hAnsiTheme="minorHAnsi" w:cstheme="minorHAnsi"/>
          <w:b/>
          <w:sz w:val="22"/>
          <w:szCs w:val="22"/>
        </w:rPr>
        <w:t>bjekata</w:t>
      </w:r>
      <w:r w:rsidR="00A16D3B">
        <w:rPr>
          <w:rFonts w:asciiTheme="minorHAnsi" w:hAnsiTheme="minorHAnsi" w:cstheme="minorHAnsi"/>
          <w:b/>
          <w:sz w:val="22"/>
          <w:szCs w:val="22"/>
        </w:rPr>
        <w:t xml:space="preserve"> najkasnije u roku od šest mjeseci</w:t>
      </w:r>
      <w:r w:rsidRPr="008C021F">
        <w:rPr>
          <w:rFonts w:asciiTheme="minorHAnsi" w:hAnsiTheme="minorHAnsi" w:cstheme="minorHAnsi"/>
          <w:b/>
          <w:sz w:val="22"/>
          <w:szCs w:val="22"/>
        </w:rPr>
        <w:t xml:space="preserve"> od dana svog konstituisanja.</w:t>
      </w:r>
    </w:p>
    <w:p w:rsidR="008C021F" w:rsidRPr="008C021F" w:rsidRDefault="008C021F" w:rsidP="00C67EF9">
      <w:pPr>
        <w:pStyle w:val="box470563"/>
        <w:shd w:val="clear" w:color="auto" w:fill="FFFFFF"/>
        <w:spacing w:before="103" w:beforeAutospacing="0" w:after="48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C021F">
        <w:rPr>
          <w:rFonts w:asciiTheme="minorHAnsi" w:hAnsiTheme="minorHAnsi" w:cstheme="minorHAnsi"/>
          <w:b/>
          <w:sz w:val="22"/>
          <w:szCs w:val="22"/>
        </w:rPr>
        <w:t>Komora će početi sa obavljanjem povjerenih poslova, u skladu sa ovim Zakonom, u roku od tri mjeseca od dana upisa u registar.</w:t>
      </w:r>
    </w:p>
    <w:p w:rsidR="00C67EF9" w:rsidRDefault="00C67EF9" w:rsidP="00C67EF9">
      <w:pPr>
        <w:pStyle w:val="box470563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  <w:r>
        <w:rPr>
          <w:rFonts w:asciiTheme="minorHAnsi" w:hAnsiTheme="minorHAnsi" w:cstheme="minorHAnsi"/>
          <w:b/>
          <w:color w:val="231F20"/>
          <w:sz w:val="22"/>
          <w:szCs w:val="22"/>
        </w:rPr>
        <w:t>Član 41</w:t>
      </w:r>
    </w:p>
    <w:p w:rsidR="0069160B" w:rsidRPr="00EF0408" w:rsidRDefault="0069160B" w:rsidP="007C60CE">
      <w:pPr>
        <w:pStyle w:val="box470563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Theme="minorHAnsi" w:hAnsiTheme="minorHAnsi" w:cstheme="minorHAnsi"/>
          <w:b/>
          <w:color w:val="231F20"/>
          <w:sz w:val="22"/>
          <w:szCs w:val="22"/>
        </w:rPr>
      </w:pPr>
    </w:p>
    <w:p w:rsidR="00DA712C" w:rsidRPr="00EF0408" w:rsidRDefault="00EF0408" w:rsidP="00EF0408">
      <w:pPr>
        <w:pStyle w:val="box470563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EF0408">
        <w:rPr>
          <w:rFonts w:asciiTheme="minorHAnsi" w:hAnsiTheme="minorHAnsi" w:cstheme="minorHAnsi"/>
          <w:color w:val="231F20"/>
          <w:sz w:val="22"/>
          <w:szCs w:val="22"/>
        </w:rPr>
        <w:t>Ovaj Zakon stupa na snagu osmog</w:t>
      </w:r>
      <w:r w:rsidR="00DA712C" w:rsidRPr="00EF0408">
        <w:rPr>
          <w:rFonts w:asciiTheme="minorHAnsi" w:hAnsiTheme="minorHAnsi" w:cstheme="minorHAnsi"/>
          <w:color w:val="231F20"/>
          <w:sz w:val="22"/>
          <w:szCs w:val="22"/>
        </w:rPr>
        <w:t xml:space="preserve"> dana od dana objave</w:t>
      </w:r>
      <w:r w:rsidR="007D5D18">
        <w:rPr>
          <w:rFonts w:asciiTheme="minorHAnsi" w:hAnsiTheme="minorHAnsi" w:cstheme="minorHAnsi"/>
          <w:color w:val="231F20"/>
          <w:sz w:val="22"/>
          <w:szCs w:val="22"/>
        </w:rPr>
        <w:t xml:space="preserve"> u </w:t>
      </w:r>
      <w:r w:rsidRPr="007D5D18">
        <w:rPr>
          <w:rFonts w:asciiTheme="minorHAnsi" w:hAnsiTheme="minorHAnsi" w:cstheme="minorHAnsi"/>
          <w:i/>
          <w:color w:val="231F20"/>
          <w:sz w:val="22"/>
          <w:szCs w:val="22"/>
        </w:rPr>
        <w:t>Službenom listu</w:t>
      </w:r>
      <w:r w:rsidR="007D5D18">
        <w:rPr>
          <w:rFonts w:asciiTheme="minorHAnsi" w:hAnsiTheme="minorHAnsi" w:cstheme="minorHAnsi"/>
          <w:color w:val="231F20"/>
          <w:sz w:val="22"/>
          <w:szCs w:val="22"/>
        </w:rPr>
        <w:t xml:space="preserve"> Crne Gore</w:t>
      </w:r>
      <w:r w:rsidRPr="00EF0408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002EA9" w:rsidRDefault="00002EA9" w:rsidP="00002EA9"/>
    <w:sectPr w:rsidR="00002EA9" w:rsidSect="00F24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7FB" w:rsidRDefault="007637FB" w:rsidP="008663AC">
      <w:pPr>
        <w:spacing w:after="0" w:line="240" w:lineRule="auto"/>
      </w:pPr>
      <w:r>
        <w:separator/>
      </w:r>
    </w:p>
  </w:endnote>
  <w:endnote w:type="continuationSeparator" w:id="0">
    <w:p w:rsidR="007637FB" w:rsidRDefault="007637FB" w:rsidP="0086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7FB" w:rsidRDefault="007637FB" w:rsidP="008663AC">
      <w:pPr>
        <w:spacing w:after="0" w:line="240" w:lineRule="auto"/>
      </w:pPr>
      <w:r>
        <w:separator/>
      </w:r>
    </w:p>
  </w:footnote>
  <w:footnote w:type="continuationSeparator" w:id="0">
    <w:p w:rsidR="007637FB" w:rsidRDefault="007637FB" w:rsidP="0086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2F71"/>
    <w:multiLevelType w:val="hybridMultilevel"/>
    <w:tmpl w:val="199CFE58"/>
    <w:lvl w:ilvl="0" w:tplc="3E62889A">
      <w:numFmt w:val="bullet"/>
      <w:lvlText w:val="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CF36A2"/>
    <w:multiLevelType w:val="hybridMultilevel"/>
    <w:tmpl w:val="6CDA4AAE"/>
    <w:lvl w:ilvl="0" w:tplc="A2AC307C">
      <w:numFmt w:val="bullet"/>
      <w:lvlText w:val="−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B97198"/>
    <w:multiLevelType w:val="hybridMultilevel"/>
    <w:tmpl w:val="1F64BD28"/>
    <w:lvl w:ilvl="0" w:tplc="52423C7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1E6"/>
    <w:multiLevelType w:val="hybridMultilevel"/>
    <w:tmpl w:val="38E2B6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76C1C"/>
    <w:multiLevelType w:val="hybridMultilevel"/>
    <w:tmpl w:val="025AB7FC"/>
    <w:lvl w:ilvl="0" w:tplc="76621F9C">
      <w:start w:val="1"/>
      <w:numFmt w:val="decimal"/>
      <w:lvlText w:val="%1)"/>
      <w:lvlJc w:val="left"/>
      <w:pPr>
        <w:ind w:left="117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9E51CE"/>
    <w:multiLevelType w:val="hybridMultilevel"/>
    <w:tmpl w:val="4AC02E32"/>
    <w:lvl w:ilvl="0" w:tplc="B89CB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3B4A"/>
    <w:multiLevelType w:val="hybridMultilevel"/>
    <w:tmpl w:val="7C14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E7159"/>
    <w:multiLevelType w:val="hybridMultilevel"/>
    <w:tmpl w:val="73C6F91E"/>
    <w:lvl w:ilvl="0" w:tplc="76621F9C">
      <w:start w:val="1"/>
      <w:numFmt w:val="decimal"/>
      <w:lvlText w:val="%1)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7F7EC7"/>
    <w:multiLevelType w:val="hybridMultilevel"/>
    <w:tmpl w:val="BF70D3F8"/>
    <w:lvl w:ilvl="0" w:tplc="C018F45E">
      <w:numFmt w:val="bullet"/>
      <w:lvlText w:val="-"/>
      <w:lvlJc w:val="left"/>
      <w:pPr>
        <w:ind w:left="144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8A3094"/>
    <w:multiLevelType w:val="hybridMultilevel"/>
    <w:tmpl w:val="0412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A32A5"/>
    <w:multiLevelType w:val="hybridMultilevel"/>
    <w:tmpl w:val="5E62311C"/>
    <w:lvl w:ilvl="0" w:tplc="76621F9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6E614D"/>
    <w:multiLevelType w:val="hybridMultilevel"/>
    <w:tmpl w:val="3FB459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77750"/>
    <w:multiLevelType w:val="hybridMultilevel"/>
    <w:tmpl w:val="DB0E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022A"/>
    <w:multiLevelType w:val="hybridMultilevel"/>
    <w:tmpl w:val="A34C4248"/>
    <w:lvl w:ilvl="0" w:tplc="8F9CBA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D61"/>
    <w:rsid w:val="0000241C"/>
    <w:rsid w:val="00002EA9"/>
    <w:rsid w:val="000122D2"/>
    <w:rsid w:val="00034739"/>
    <w:rsid w:val="00034975"/>
    <w:rsid w:val="00050C57"/>
    <w:rsid w:val="000548A6"/>
    <w:rsid w:val="00063AC4"/>
    <w:rsid w:val="00064D61"/>
    <w:rsid w:val="00066D09"/>
    <w:rsid w:val="00067C38"/>
    <w:rsid w:val="00072C5E"/>
    <w:rsid w:val="00080EA8"/>
    <w:rsid w:val="0008107A"/>
    <w:rsid w:val="00082D1B"/>
    <w:rsid w:val="00082DAA"/>
    <w:rsid w:val="000904C6"/>
    <w:rsid w:val="000919A6"/>
    <w:rsid w:val="000A356A"/>
    <w:rsid w:val="000A51F9"/>
    <w:rsid w:val="000B6671"/>
    <w:rsid w:val="000C0FE4"/>
    <w:rsid w:val="000C12CD"/>
    <w:rsid w:val="000C1AF6"/>
    <w:rsid w:val="000C70F3"/>
    <w:rsid w:val="000F00B4"/>
    <w:rsid w:val="000F4298"/>
    <w:rsid w:val="000F56D0"/>
    <w:rsid w:val="00107681"/>
    <w:rsid w:val="001127B9"/>
    <w:rsid w:val="001146F1"/>
    <w:rsid w:val="00127214"/>
    <w:rsid w:val="00135D65"/>
    <w:rsid w:val="0014410C"/>
    <w:rsid w:val="00144140"/>
    <w:rsid w:val="00144E1C"/>
    <w:rsid w:val="00150FF2"/>
    <w:rsid w:val="001529C1"/>
    <w:rsid w:val="00152D83"/>
    <w:rsid w:val="0015361E"/>
    <w:rsid w:val="001703F0"/>
    <w:rsid w:val="0017184B"/>
    <w:rsid w:val="00171E79"/>
    <w:rsid w:val="00177534"/>
    <w:rsid w:val="001A55A0"/>
    <w:rsid w:val="001B4C3D"/>
    <w:rsid w:val="001B4E31"/>
    <w:rsid w:val="001B796A"/>
    <w:rsid w:val="001C07FA"/>
    <w:rsid w:val="001C7C14"/>
    <w:rsid w:val="001E4902"/>
    <w:rsid w:val="001F2532"/>
    <w:rsid w:val="001F3F6B"/>
    <w:rsid w:val="001F4CF8"/>
    <w:rsid w:val="0020034B"/>
    <w:rsid w:val="00200CE4"/>
    <w:rsid w:val="002013E4"/>
    <w:rsid w:val="0020626A"/>
    <w:rsid w:val="00206393"/>
    <w:rsid w:val="0021542B"/>
    <w:rsid w:val="002202FF"/>
    <w:rsid w:val="00220C66"/>
    <w:rsid w:val="002213C2"/>
    <w:rsid w:val="00225818"/>
    <w:rsid w:val="00227064"/>
    <w:rsid w:val="00231215"/>
    <w:rsid w:val="00231E90"/>
    <w:rsid w:val="00231F16"/>
    <w:rsid w:val="00235DC6"/>
    <w:rsid w:val="00242B27"/>
    <w:rsid w:val="00253C38"/>
    <w:rsid w:val="002566C4"/>
    <w:rsid w:val="002576FF"/>
    <w:rsid w:val="0026214B"/>
    <w:rsid w:val="00262C41"/>
    <w:rsid w:val="00265EBF"/>
    <w:rsid w:val="00267B4A"/>
    <w:rsid w:val="00273B4A"/>
    <w:rsid w:val="002754A4"/>
    <w:rsid w:val="00275AE1"/>
    <w:rsid w:val="00286F54"/>
    <w:rsid w:val="00295102"/>
    <w:rsid w:val="002A031B"/>
    <w:rsid w:val="002A3AE3"/>
    <w:rsid w:val="002B2F23"/>
    <w:rsid w:val="002C0F6E"/>
    <w:rsid w:val="002C5DD0"/>
    <w:rsid w:val="002D1462"/>
    <w:rsid w:val="002D275E"/>
    <w:rsid w:val="002D52BB"/>
    <w:rsid w:val="002D6CCF"/>
    <w:rsid w:val="002E0147"/>
    <w:rsid w:val="002E65DA"/>
    <w:rsid w:val="002F03A4"/>
    <w:rsid w:val="002F5DE4"/>
    <w:rsid w:val="0030148C"/>
    <w:rsid w:val="00307985"/>
    <w:rsid w:val="003124D6"/>
    <w:rsid w:val="00313874"/>
    <w:rsid w:val="00316623"/>
    <w:rsid w:val="00326CC3"/>
    <w:rsid w:val="0033163C"/>
    <w:rsid w:val="00340EDA"/>
    <w:rsid w:val="00341901"/>
    <w:rsid w:val="00343751"/>
    <w:rsid w:val="00345987"/>
    <w:rsid w:val="00347EA6"/>
    <w:rsid w:val="00347EB5"/>
    <w:rsid w:val="0035273F"/>
    <w:rsid w:val="00354D99"/>
    <w:rsid w:val="0035557A"/>
    <w:rsid w:val="003556D5"/>
    <w:rsid w:val="00357C75"/>
    <w:rsid w:val="003625A2"/>
    <w:rsid w:val="0036595A"/>
    <w:rsid w:val="0036642E"/>
    <w:rsid w:val="003673DB"/>
    <w:rsid w:val="00367E58"/>
    <w:rsid w:val="0037159D"/>
    <w:rsid w:val="0037446D"/>
    <w:rsid w:val="00377B24"/>
    <w:rsid w:val="003810AC"/>
    <w:rsid w:val="003823AD"/>
    <w:rsid w:val="00392D99"/>
    <w:rsid w:val="00394FBD"/>
    <w:rsid w:val="003972AA"/>
    <w:rsid w:val="003A0188"/>
    <w:rsid w:val="003B12B4"/>
    <w:rsid w:val="003B3BAE"/>
    <w:rsid w:val="003B7AE3"/>
    <w:rsid w:val="003C039F"/>
    <w:rsid w:val="003C2BCD"/>
    <w:rsid w:val="003D163B"/>
    <w:rsid w:val="003D165D"/>
    <w:rsid w:val="003D3D76"/>
    <w:rsid w:val="003D45A2"/>
    <w:rsid w:val="003D5B6F"/>
    <w:rsid w:val="003E0E33"/>
    <w:rsid w:val="003E46A2"/>
    <w:rsid w:val="0040516B"/>
    <w:rsid w:val="0040785F"/>
    <w:rsid w:val="004107F6"/>
    <w:rsid w:val="00411D15"/>
    <w:rsid w:val="00414BA2"/>
    <w:rsid w:val="004310BA"/>
    <w:rsid w:val="00436ABA"/>
    <w:rsid w:val="00440C4B"/>
    <w:rsid w:val="0044665C"/>
    <w:rsid w:val="00446D5B"/>
    <w:rsid w:val="004547CB"/>
    <w:rsid w:val="0046227E"/>
    <w:rsid w:val="0047272D"/>
    <w:rsid w:val="00482A40"/>
    <w:rsid w:val="00485F10"/>
    <w:rsid w:val="00486171"/>
    <w:rsid w:val="0048635F"/>
    <w:rsid w:val="00486844"/>
    <w:rsid w:val="004872C5"/>
    <w:rsid w:val="004A2E3D"/>
    <w:rsid w:val="004A3EA9"/>
    <w:rsid w:val="004A705F"/>
    <w:rsid w:val="004B0BD1"/>
    <w:rsid w:val="004C29C0"/>
    <w:rsid w:val="004C4F1B"/>
    <w:rsid w:val="004D30B0"/>
    <w:rsid w:val="004D6D7A"/>
    <w:rsid w:val="004E1ED5"/>
    <w:rsid w:val="004E26D0"/>
    <w:rsid w:val="0050588A"/>
    <w:rsid w:val="00505C67"/>
    <w:rsid w:val="005066B5"/>
    <w:rsid w:val="00516C65"/>
    <w:rsid w:val="00525203"/>
    <w:rsid w:val="0052746B"/>
    <w:rsid w:val="00536C1C"/>
    <w:rsid w:val="00537CFE"/>
    <w:rsid w:val="0054142A"/>
    <w:rsid w:val="00544C30"/>
    <w:rsid w:val="0054759E"/>
    <w:rsid w:val="0055044F"/>
    <w:rsid w:val="0055095B"/>
    <w:rsid w:val="005650E0"/>
    <w:rsid w:val="00570CCE"/>
    <w:rsid w:val="00573285"/>
    <w:rsid w:val="00576840"/>
    <w:rsid w:val="00596486"/>
    <w:rsid w:val="005A5399"/>
    <w:rsid w:val="005B3F62"/>
    <w:rsid w:val="005B5EDC"/>
    <w:rsid w:val="005B71E7"/>
    <w:rsid w:val="005D05DD"/>
    <w:rsid w:val="005D1137"/>
    <w:rsid w:val="005D525D"/>
    <w:rsid w:val="005D601E"/>
    <w:rsid w:val="005E4686"/>
    <w:rsid w:val="005E5C36"/>
    <w:rsid w:val="005E6B7C"/>
    <w:rsid w:val="005F0556"/>
    <w:rsid w:val="005F0AA6"/>
    <w:rsid w:val="005F2B70"/>
    <w:rsid w:val="005F47B4"/>
    <w:rsid w:val="005F4C55"/>
    <w:rsid w:val="005F5D20"/>
    <w:rsid w:val="00606D45"/>
    <w:rsid w:val="00614C97"/>
    <w:rsid w:val="0061564B"/>
    <w:rsid w:val="00622CAE"/>
    <w:rsid w:val="006230D5"/>
    <w:rsid w:val="00625065"/>
    <w:rsid w:val="0063085E"/>
    <w:rsid w:val="00634952"/>
    <w:rsid w:val="00636B34"/>
    <w:rsid w:val="00642718"/>
    <w:rsid w:val="00643F51"/>
    <w:rsid w:val="006469F6"/>
    <w:rsid w:val="0065383F"/>
    <w:rsid w:val="00653E0D"/>
    <w:rsid w:val="00654BE0"/>
    <w:rsid w:val="00665026"/>
    <w:rsid w:val="00667612"/>
    <w:rsid w:val="00674214"/>
    <w:rsid w:val="00682A83"/>
    <w:rsid w:val="006858C7"/>
    <w:rsid w:val="00691534"/>
    <w:rsid w:val="0069160B"/>
    <w:rsid w:val="00696B75"/>
    <w:rsid w:val="006A76C7"/>
    <w:rsid w:val="006A77DB"/>
    <w:rsid w:val="006B52D4"/>
    <w:rsid w:val="006B6DAB"/>
    <w:rsid w:val="006B7DF8"/>
    <w:rsid w:val="006C360D"/>
    <w:rsid w:val="006C55E1"/>
    <w:rsid w:val="006C6C94"/>
    <w:rsid w:val="006D0E92"/>
    <w:rsid w:val="006D7753"/>
    <w:rsid w:val="006E6E7D"/>
    <w:rsid w:val="006E7E29"/>
    <w:rsid w:val="006F39B6"/>
    <w:rsid w:val="00703F36"/>
    <w:rsid w:val="00711278"/>
    <w:rsid w:val="00713AF7"/>
    <w:rsid w:val="00721D8D"/>
    <w:rsid w:val="00722995"/>
    <w:rsid w:val="007252B6"/>
    <w:rsid w:val="00726971"/>
    <w:rsid w:val="0072782B"/>
    <w:rsid w:val="00727F69"/>
    <w:rsid w:val="00732447"/>
    <w:rsid w:val="00733C92"/>
    <w:rsid w:val="00734877"/>
    <w:rsid w:val="00743C79"/>
    <w:rsid w:val="00745403"/>
    <w:rsid w:val="00745CF6"/>
    <w:rsid w:val="00751DFD"/>
    <w:rsid w:val="00755418"/>
    <w:rsid w:val="00760290"/>
    <w:rsid w:val="00761D87"/>
    <w:rsid w:val="007637FB"/>
    <w:rsid w:val="00763AAE"/>
    <w:rsid w:val="00765700"/>
    <w:rsid w:val="0076644C"/>
    <w:rsid w:val="00767CE8"/>
    <w:rsid w:val="007846E8"/>
    <w:rsid w:val="00792098"/>
    <w:rsid w:val="007A0061"/>
    <w:rsid w:val="007A1145"/>
    <w:rsid w:val="007A35C4"/>
    <w:rsid w:val="007A3E4D"/>
    <w:rsid w:val="007A5C1A"/>
    <w:rsid w:val="007A5D77"/>
    <w:rsid w:val="007B55FB"/>
    <w:rsid w:val="007B62EA"/>
    <w:rsid w:val="007C3193"/>
    <w:rsid w:val="007C60CE"/>
    <w:rsid w:val="007C7EED"/>
    <w:rsid w:val="007D28D5"/>
    <w:rsid w:val="007D5D18"/>
    <w:rsid w:val="007D7D08"/>
    <w:rsid w:val="007E3D15"/>
    <w:rsid w:val="007E3DAA"/>
    <w:rsid w:val="007E40C9"/>
    <w:rsid w:val="007E7F0E"/>
    <w:rsid w:val="0080156C"/>
    <w:rsid w:val="00803781"/>
    <w:rsid w:val="00812C2A"/>
    <w:rsid w:val="00813E01"/>
    <w:rsid w:val="0081789B"/>
    <w:rsid w:val="00821926"/>
    <w:rsid w:val="00822CC7"/>
    <w:rsid w:val="008260DB"/>
    <w:rsid w:val="00830CD8"/>
    <w:rsid w:val="00831FD5"/>
    <w:rsid w:val="00832FB8"/>
    <w:rsid w:val="00833A52"/>
    <w:rsid w:val="0084664C"/>
    <w:rsid w:val="00847A90"/>
    <w:rsid w:val="008571EA"/>
    <w:rsid w:val="00865B65"/>
    <w:rsid w:val="008663AC"/>
    <w:rsid w:val="0087641C"/>
    <w:rsid w:val="00877E3A"/>
    <w:rsid w:val="008838D8"/>
    <w:rsid w:val="0088570B"/>
    <w:rsid w:val="00891618"/>
    <w:rsid w:val="00893294"/>
    <w:rsid w:val="008A64B2"/>
    <w:rsid w:val="008A77CA"/>
    <w:rsid w:val="008B1D51"/>
    <w:rsid w:val="008B3581"/>
    <w:rsid w:val="008B44EF"/>
    <w:rsid w:val="008C021F"/>
    <w:rsid w:val="008C4A4F"/>
    <w:rsid w:val="008D27BB"/>
    <w:rsid w:val="008E4059"/>
    <w:rsid w:val="008F08CF"/>
    <w:rsid w:val="008F40DD"/>
    <w:rsid w:val="008F70B1"/>
    <w:rsid w:val="009021DE"/>
    <w:rsid w:val="00904690"/>
    <w:rsid w:val="00905468"/>
    <w:rsid w:val="0090570D"/>
    <w:rsid w:val="00905D71"/>
    <w:rsid w:val="00911DD5"/>
    <w:rsid w:val="00916E67"/>
    <w:rsid w:val="00920711"/>
    <w:rsid w:val="00921A0A"/>
    <w:rsid w:val="00925465"/>
    <w:rsid w:val="00931ADB"/>
    <w:rsid w:val="0093215A"/>
    <w:rsid w:val="00935303"/>
    <w:rsid w:val="0093714A"/>
    <w:rsid w:val="00942E8C"/>
    <w:rsid w:val="00942FF7"/>
    <w:rsid w:val="00944AF2"/>
    <w:rsid w:val="00945674"/>
    <w:rsid w:val="00957B24"/>
    <w:rsid w:val="0096614D"/>
    <w:rsid w:val="009704BD"/>
    <w:rsid w:val="00971203"/>
    <w:rsid w:val="00977563"/>
    <w:rsid w:val="009802CD"/>
    <w:rsid w:val="009832D7"/>
    <w:rsid w:val="009A3C72"/>
    <w:rsid w:val="009B1797"/>
    <w:rsid w:val="009B567C"/>
    <w:rsid w:val="009B5EDC"/>
    <w:rsid w:val="009B71AD"/>
    <w:rsid w:val="009B73E7"/>
    <w:rsid w:val="009C058F"/>
    <w:rsid w:val="009C7FC7"/>
    <w:rsid w:val="009D1FC2"/>
    <w:rsid w:val="009D26BD"/>
    <w:rsid w:val="009D4A2D"/>
    <w:rsid w:val="009D58AC"/>
    <w:rsid w:val="009D7318"/>
    <w:rsid w:val="009F7F79"/>
    <w:rsid w:val="00A00B93"/>
    <w:rsid w:val="00A046C8"/>
    <w:rsid w:val="00A0776F"/>
    <w:rsid w:val="00A14B3F"/>
    <w:rsid w:val="00A16D3B"/>
    <w:rsid w:val="00A17FC7"/>
    <w:rsid w:val="00A201E3"/>
    <w:rsid w:val="00A2099C"/>
    <w:rsid w:val="00A26D0C"/>
    <w:rsid w:val="00A32317"/>
    <w:rsid w:val="00A437AF"/>
    <w:rsid w:val="00A504DA"/>
    <w:rsid w:val="00A50FAE"/>
    <w:rsid w:val="00A557C7"/>
    <w:rsid w:val="00A608D2"/>
    <w:rsid w:val="00A62140"/>
    <w:rsid w:val="00A65EB0"/>
    <w:rsid w:val="00A66AA2"/>
    <w:rsid w:val="00A8022A"/>
    <w:rsid w:val="00AA6FA9"/>
    <w:rsid w:val="00AC5715"/>
    <w:rsid w:val="00AD2AC3"/>
    <w:rsid w:val="00AD4A93"/>
    <w:rsid w:val="00AE74E3"/>
    <w:rsid w:val="00AE792C"/>
    <w:rsid w:val="00AF065B"/>
    <w:rsid w:val="00AF19D4"/>
    <w:rsid w:val="00AF2D2B"/>
    <w:rsid w:val="00AF346E"/>
    <w:rsid w:val="00AF71EE"/>
    <w:rsid w:val="00B04F74"/>
    <w:rsid w:val="00B05371"/>
    <w:rsid w:val="00B11A98"/>
    <w:rsid w:val="00B11F1A"/>
    <w:rsid w:val="00B14251"/>
    <w:rsid w:val="00B221B2"/>
    <w:rsid w:val="00B241E9"/>
    <w:rsid w:val="00B25FA2"/>
    <w:rsid w:val="00B37B33"/>
    <w:rsid w:val="00B37BF1"/>
    <w:rsid w:val="00B443A0"/>
    <w:rsid w:val="00B44C65"/>
    <w:rsid w:val="00B454BA"/>
    <w:rsid w:val="00B55091"/>
    <w:rsid w:val="00B607AB"/>
    <w:rsid w:val="00B62F7E"/>
    <w:rsid w:val="00B70532"/>
    <w:rsid w:val="00B71A1E"/>
    <w:rsid w:val="00B76098"/>
    <w:rsid w:val="00B772EF"/>
    <w:rsid w:val="00B8128B"/>
    <w:rsid w:val="00B83A90"/>
    <w:rsid w:val="00B83D1F"/>
    <w:rsid w:val="00B84016"/>
    <w:rsid w:val="00B85F8C"/>
    <w:rsid w:val="00B8794C"/>
    <w:rsid w:val="00B96607"/>
    <w:rsid w:val="00BA0368"/>
    <w:rsid w:val="00BA1490"/>
    <w:rsid w:val="00BA2C09"/>
    <w:rsid w:val="00BA63B0"/>
    <w:rsid w:val="00BB76E5"/>
    <w:rsid w:val="00BC39AC"/>
    <w:rsid w:val="00BC3ADB"/>
    <w:rsid w:val="00BC4E01"/>
    <w:rsid w:val="00BE1D6C"/>
    <w:rsid w:val="00BF3125"/>
    <w:rsid w:val="00C073B8"/>
    <w:rsid w:val="00C078EF"/>
    <w:rsid w:val="00C13420"/>
    <w:rsid w:val="00C142E7"/>
    <w:rsid w:val="00C311A6"/>
    <w:rsid w:val="00C44DFD"/>
    <w:rsid w:val="00C5532D"/>
    <w:rsid w:val="00C67EF9"/>
    <w:rsid w:val="00C715AE"/>
    <w:rsid w:val="00C71F6F"/>
    <w:rsid w:val="00C84E39"/>
    <w:rsid w:val="00C91534"/>
    <w:rsid w:val="00CA060B"/>
    <w:rsid w:val="00CA2A1C"/>
    <w:rsid w:val="00CA3194"/>
    <w:rsid w:val="00CA3C8A"/>
    <w:rsid w:val="00CB3A2C"/>
    <w:rsid w:val="00CC35B7"/>
    <w:rsid w:val="00CC512D"/>
    <w:rsid w:val="00CC5D69"/>
    <w:rsid w:val="00CD6AC7"/>
    <w:rsid w:val="00CE31D5"/>
    <w:rsid w:val="00CE7A0D"/>
    <w:rsid w:val="00CF2B61"/>
    <w:rsid w:val="00CF2E8F"/>
    <w:rsid w:val="00CF67DA"/>
    <w:rsid w:val="00CF7658"/>
    <w:rsid w:val="00D00EEF"/>
    <w:rsid w:val="00D031EE"/>
    <w:rsid w:val="00D04ADA"/>
    <w:rsid w:val="00D06638"/>
    <w:rsid w:val="00D10E88"/>
    <w:rsid w:val="00D11B42"/>
    <w:rsid w:val="00D2559B"/>
    <w:rsid w:val="00D3694F"/>
    <w:rsid w:val="00D45A57"/>
    <w:rsid w:val="00D45E98"/>
    <w:rsid w:val="00D57E7A"/>
    <w:rsid w:val="00D62DB2"/>
    <w:rsid w:val="00D72F71"/>
    <w:rsid w:val="00D737F3"/>
    <w:rsid w:val="00D82A77"/>
    <w:rsid w:val="00D85904"/>
    <w:rsid w:val="00D87821"/>
    <w:rsid w:val="00D93989"/>
    <w:rsid w:val="00D976C0"/>
    <w:rsid w:val="00D97BD0"/>
    <w:rsid w:val="00DA6CEC"/>
    <w:rsid w:val="00DA712C"/>
    <w:rsid w:val="00DB17BC"/>
    <w:rsid w:val="00DB371B"/>
    <w:rsid w:val="00DB606C"/>
    <w:rsid w:val="00DC1F3D"/>
    <w:rsid w:val="00DC338F"/>
    <w:rsid w:val="00DD6334"/>
    <w:rsid w:val="00DE22AA"/>
    <w:rsid w:val="00DF05E5"/>
    <w:rsid w:val="00DF06DA"/>
    <w:rsid w:val="00DF2DF8"/>
    <w:rsid w:val="00E03344"/>
    <w:rsid w:val="00E10E84"/>
    <w:rsid w:val="00E12770"/>
    <w:rsid w:val="00E14CCC"/>
    <w:rsid w:val="00E17620"/>
    <w:rsid w:val="00E17F7A"/>
    <w:rsid w:val="00E2739F"/>
    <w:rsid w:val="00E31105"/>
    <w:rsid w:val="00E374E0"/>
    <w:rsid w:val="00E37A3C"/>
    <w:rsid w:val="00E43736"/>
    <w:rsid w:val="00E4704E"/>
    <w:rsid w:val="00E47DB3"/>
    <w:rsid w:val="00E55822"/>
    <w:rsid w:val="00E615A7"/>
    <w:rsid w:val="00E625C5"/>
    <w:rsid w:val="00E62A97"/>
    <w:rsid w:val="00E653F1"/>
    <w:rsid w:val="00E66A32"/>
    <w:rsid w:val="00E71B73"/>
    <w:rsid w:val="00E854AA"/>
    <w:rsid w:val="00E90D72"/>
    <w:rsid w:val="00E95ECF"/>
    <w:rsid w:val="00E961D9"/>
    <w:rsid w:val="00EA4237"/>
    <w:rsid w:val="00EC3760"/>
    <w:rsid w:val="00EC3F0B"/>
    <w:rsid w:val="00EC6614"/>
    <w:rsid w:val="00ED0759"/>
    <w:rsid w:val="00ED0808"/>
    <w:rsid w:val="00ED1F6D"/>
    <w:rsid w:val="00ED7410"/>
    <w:rsid w:val="00EE19C9"/>
    <w:rsid w:val="00EE79BB"/>
    <w:rsid w:val="00EF0408"/>
    <w:rsid w:val="00EF0DE2"/>
    <w:rsid w:val="00F015E4"/>
    <w:rsid w:val="00F07256"/>
    <w:rsid w:val="00F0753B"/>
    <w:rsid w:val="00F07F69"/>
    <w:rsid w:val="00F11066"/>
    <w:rsid w:val="00F12580"/>
    <w:rsid w:val="00F13D69"/>
    <w:rsid w:val="00F15538"/>
    <w:rsid w:val="00F17997"/>
    <w:rsid w:val="00F212E7"/>
    <w:rsid w:val="00F21797"/>
    <w:rsid w:val="00F241D2"/>
    <w:rsid w:val="00F27071"/>
    <w:rsid w:val="00F54FE4"/>
    <w:rsid w:val="00F55833"/>
    <w:rsid w:val="00F5594A"/>
    <w:rsid w:val="00F61E6D"/>
    <w:rsid w:val="00F668FB"/>
    <w:rsid w:val="00F66945"/>
    <w:rsid w:val="00F72118"/>
    <w:rsid w:val="00F727C8"/>
    <w:rsid w:val="00F76000"/>
    <w:rsid w:val="00F7752C"/>
    <w:rsid w:val="00F77EC0"/>
    <w:rsid w:val="00F80701"/>
    <w:rsid w:val="00F8460B"/>
    <w:rsid w:val="00F878FA"/>
    <w:rsid w:val="00F93FEE"/>
    <w:rsid w:val="00FA18A5"/>
    <w:rsid w:val="00FA4C1B"/>
    <w:rsid w:val="00FB5D56"/>
    <w:rsid w:val="00FD05F1"/>
    <w:rsid w:val="00FD4297"/>
    <w:rsid w:val="00FE151D"/>
    <w:rsid w:val="00FE18FB"/>
    <w:rsid w:val="00FE6E09"/>
    <w:rsid w:val="00FF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C29B"/>
  <w15:docId w15:val="{620D2D5D-D35E-4C0B-ACDD-47CD7C57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70563">
    <w:name w:val="box_470563"/>
    <w:basedOn w:val="Normal"/>
    <w:rsid w:val="0006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064D61"/>
  </w:style>
  <w:style w:type="paragraph" w:styleId="NoSpacing">
    <w:name w:val="No Spacing"/>
    <w:uiPriority w:val="1"/>
    <w:qFormat/>
    <w:rsid w:val="002D6C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7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3AC"/>
  </w:style>
  <w:style w:type="paragraph" w:styleId="Footer">
    <w:name w:val="footer"/>
    <w:basedOn w:val="Normal"/>
    <w:link w:val="FooterChar"/>
    <w:uiPriority w:val="99"/>
    <w:unhideWhenUsed/>
    <w:rsid w:val="00866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EFEA-9C06-4994-AF9E-A29FE4C5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Ana Markovic</cp:lastModifiedBy>
  <cp:revision>18</cp:revision>
  <dcterms:created xsi:type="dcterms:W3CDTF">2022-11-05T10:51:00Z</dcterms:created>
  <dcterms:modified xsi:type="dcterms:W3CDTF">2022-11-08T07:47:00Z</dcterms:modified>
</cp:coreProperties>
</file>