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53A50" w14:textId="6AB04041" w:rsidR="00B1729B" w:rsidRDefault="00447966">
      <w:pPr>
        <w:rPr>
          <w:lang w:val="sr-Latn-RS"/>
        </w:rPr>
      </w:pPr>
      <w:r>
        <w:rPr>
          <w:lang w:val="sr-Latn-RS"/>
        </w:rPr>
        <w:t>Kat. parcela 215/3 KO Podglavice</w:t>
      </w:r>
      <w:bookmarkStart w:id="0" w:name="_GoBack"/>
      <w:bookmarkEnd w:id="0"/>
    </w:p>
    <w:p w14:paraId="069DEB50" w14:textId="73590C8A" w:rsidR="00447966" w:rsidRDefault="00447966">
      <w:pPr>
        <w:rPr>
          <w:lang w:val="sr-Latn-RS"/>
        </w:rPr>
      </w:pPr>
    </w:p>
    <w:p w14:paraId="3A42F7FA" w14:textId="2AC3CD25" w:rsidR="00447966" w:rsidRPr="00447966" w:rsidRDefault="001E0857">
      <w:pPr>
        <w:rPr>
          <w:lang w:val="sr-Latn-RS"/>
        </w:rPr>
      </w:pPr>
      <w:r>
        <w:rPr>
          <w:noProof/>
        </w:rPr>
        <w:drawing>
          <wp:inline distT="0" distB="0" distL="0" distR="0" wp14:anchorId="34A1BBE4" wp14:editId="4BB859FC">
            <wp:extent cx="9020175" cy="445788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023" b="4115"/>
                    <a:stretch/>
                  </pic:blipFill>
                  <pic:spPr bwMode="auto">
                    <a:xfrm>
                      <a:off x="0" y="0"/>
                      <a:ext cx="9027067" cy="4461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47966" w:rsidRPr="00447966" w:rsidSect="0044796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D01"/>
    <w:rsid w:val="001E0857"/>
    <w:rsid w:val="00447966"/>
    <w:rsid w:val="00585AC3"/>
    <w:rsid w:val="007C38CA"/>
    <w:rsid w:val="00BA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D3413"/>
  <w15:chartTrackingRefBased/>
  <w15:docId w15:val="{3D5D4537-A2F1-4B18-BB1A-797FFB8D5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4</cp:revision>
  <dcterms:created xsi:type="dcterms:W3CDTF">2023-10-24T07:48:00Z</dcterms:created>
  <dcterms:modified xsi:type="dcterms:W3CDTF">2023-10-24T07:56:00Z</dcterms:modified>
</cp:coreProperties>
</file>